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9851df73d4e1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28557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OTVORENO UČILIŠTE OROSLAVJE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POSLOVANJA (šifre 6-Z005,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X001, 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Otvoreno učilište Oroslavje jedan je od proračunskih korisnika Grada Oroslavja. Od početka 2024. godine spomenuti proračunski korisnik nema zaposlenog djelatnika i provedeno je zatvaranje poslovnog bankovnog računa. Zatečena sredstva vode se na prolaznom računu Banke.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8d9019cc934990" /></Relationships>
</file>