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4E21A7" w14:textId="0049DF39" w:rsidR="0021281C" w:rsidRDefault="0021281C" w:rsidP="007221B1">
      <w:pPr>
        <w:spacing w:after="160" w:line="252" w:lineRule="auto"/>
        <w:jc w:val="center"/>
        <w:rPr>
          <w:rFonts w:eastAsiaTheme="minorEastAsia"/>
          <w:b/>
          <w:i/>
          <w:color w:val="FF0000"/>
          <w:sz w:val="56"/>
          <w:szCs w:val="56"/>
        </w:rPr>
      </w:pPr>
    </w:p>
    <w:p w14:paraId="73402AEF" w14:textId="07B36F2D" w:rsidR="007221B1" w:rsidRDefault="007221B1" w:rsidP="00C4600C">
      <w:pPr>
        <w:spacing w:after="160" w:line="252" w:lineRule="auto"/>
        <w:jc w:val="center"/>
        <w:rPr>
          <w:rFonts w:eastAsiaTheme="minorEastAsia"/>
          <w:b/>
          <w:i/>
          <w:sz w:val="56"/>
          <w:szCs w:val="56"/>
        </w:rPr>
      </w:pPr>
      <w:r w:rsidRPr="007A5602">
        <w:rPr>
          <w:rFonts w:eastAsiaTheme="minorEastAsia"/>
          <w:b/>
          <w:i/>
          <w:sz w:val="56"/>
          <w:szCs w:val="56"/>
        </w:rPr>
        <w:t>Procjena rizika od ve</w:t>
      </w:r>
      <w:r>
        <w:rPr>
          <w:rFonts w:eastAsiaTheme="minorEastAsia"/>
          <w:b/>
          <w:i/>
          <w:sz w:val="56"/>
          <w:szCs w:val="56"/>
        </w:rPr>
        <w:t>likih nesreća za Grad Oroslavje</w:t>
      </w:r>
    </w:p>
    <w:p w14:paraId="31E57D2D" w14:textId="77777777" w:rsidR="007221B1" w:rsidRDefault="007221B1" w:rsidP="007221B1">
      <w:pPr>
        <w:spacing w:after="160" w:line="252" w:lineRule="auto"/>
        <w:jc w:val="center"/>
        <w:rPr>
          <w:rFonts w:eastAsiaTheme="minorEastAsia"/>
          <w:b/>
          <w:i/>
          <w:sz w:val="56"/>
          <w:szCs w:val="56"/>
        </w:rPr>
      </w:pPr>
    </w:p>
    <w:p w14:paraId="5CA2B2FF" w14:textId="00B4BA36" w:rsidR="007221B1" w:rsidRDefault="007221B1" w:rsidP="007221B1">
      <w:pPr>
        <w:spacing w:after="160" w:line="252" w:lineRule="auto"/>
        <w:jc w:val="center"/>
        <w:rPr>
          <w:rFonts w:eastAsiaTheme="minorEastAsia"/>
          <w:b/>
          <w:i/>
          <w:sz w:val="56"/>
          <w:szCs w:val="56"/>
        </w:rPr>
      </w:pPr>
      <w:r>
        <w:rPr>
          <w:rFonts w:cstheme="minorHAnsi"/>
          <w:b/>
          <w:noProof/>
          <w:sz w:val="40"/>
          <w:szCs w:val="40"/>
        </w:rPr>
        <w:drawing>
          <wp:inline distT="0" distB="0" distL="0" distR="0" wp14:anchorId="053B0439" wp14:editId="03CDC2B6">
            <wp:extent cx="1276350" cy="1518315"/>
            <wp:effectExtent l="0" t="0" r="0" b="571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91747" cy="1536631"/>
                    </a:xfrm>
                    <a:prstGeom prst="rect">
                      <a:avLst/>
                    </a:prstGeom>
                    <a:noFill/>
                  </pic:spPr>
                </pic:pic>
              </a:graphicData>
            </a:graphic>
          </wp:inline>
        </w:drawing>
      </w:r>
    </w:p>
    <w:p w14:paraId="30586171" w14:textId="3A6DF8AF" w:rsidR="007221B1" w:rsidRPr="007221B1" w:rsidRDefault="007221B1" w:rsidP="007221B1">
      <w:pPr>
        <w:spacing w:after="160" w:line="252" w:lineRule="auto"/>
        <w:jc w:val="center"/>
        <w:rPr>
          <w:rFonts w:eastAsiaTheme="minorEastAsia"/>
          <w:bCs/>
          <w:iCs/>
          <w:szCs w:val="24"/>
        </w:rPr>
      </w:pPr>
    </w:p>
    <w:p w14:paraId="27EA2772" w14:textId="5CF7FA08" w:rsidR="007221B1" w:rsidRPr="007221B1" w:rsidRDefault="007221B1" w:rsidP="007221B1">
      <w:pPr>
        <w:spacing w:after="160" w:line="252" w:lineRule="auto"/>
        <w:jc w:val="center"/>
        <w:rPr>
          <w:rFonts w:eastAsiaTheme="minorEastAsia"/>
          <w:bCs/>
          <w:iCs/>
          <w:szCs w:val="24"/>
        </w:rPr>
      </w:pPr>
    </w:p>
    <w:p w14:paraId="303FF8E6" w14:textId="213C49ED" w:rsidR="007221B1" w:rsidRPr="007221B1" w:rsidRDefault="007221B1" w:rsidP="007221B1">
      <w:pPr>
        <w:spacing w:after="160" w:line="252" w:lineRule="auto"/>
        <w:jc w:val="center"/>
        <w:rPr>
          <w:rFonts w:eastAsiaTheme="minorEastAsia"/>
          <w:bCs/>
          <w:iCs/>
          <w:szCs w:val="24"/>
        </w:rPr>
      </w:pPr>
    </w:p>
    <w:p w14:paraId="20ECCFAF" w14:textId="4BFFE47D" w:rsidR="007221B1" w:rsidRPr="007221B1" w:rsidRDefault="007221B1" w:rsidP="007221B1">
      <w:pPr>
        <w:spacing w:after="160" w:line="252" w:lineRule="auto"/>
        <w:jc w:val="center"/>
        <w:rPr>
          <w:rFonts w:eastAsiaTheme="minorEastAsia"/>
          <w:bCs/>
          <w:iCs/>
          <w:szCs w:val="24"/>
        </w:rPr>
      </w:pPr>
    </w:p>
    <w:p w14:paraId="32ED71A4" w14:textId="77777777" w:rsidR="007221B1" w:rsidRPr="007221B1" w:rsidRDefault="007221B1" w:rsidP="007221B1">
      <w:pPr>
        <w:spacing w:after="160" w:line="252" w:lineRule="auto"/>
        <w:jc w:val="center"/>
        <w:rPr>
          <w:rFonts w:eastAsiaTheme="minorEastAsia"/>
          <w:bCs/>
          <w:iCs/>
          <w:szCs w:val="24"/>
        </w:rPr>
      </w:pPr>
    </w:p>
    <w:p w14:paraId="7F8FEECD" w14:textId="03E81E38" w:rsidR="007221B1" w:rsidRDefault="007221B1" w:rsidP="007221B1">
      <w:pPr>
        <w:spacing w:after="160" w:line="252" w:lineRule="auto"/>
        <w:jc w:val="center"/>
        <w:rPr>
          <w:rFonts w:eastAsiaTheme="minorEastAsia"/>
          <w:b/>
          <w:i/>
          <w:sz w:val="56"/>
          <w:szCs w:val="56"/>
        </w:rPr>
      </w:pPr>
    </w:p>
    <w:p w14:paraId="7ADBEA09" w14:textId="09BCC786" w:rsidR="007221B1" w:rsidRDefault="007221B1" w:rsidP="007221B1">
      <w:pPr>
        <w:spacing w:after="160" w:line="252" w:lineRule="auto"/>
        <w:jc w:val="center"/>
        <w:rPr>
          <w:rFonts w:eastAsiaTheme="minorEastAsia"/>
          <w:b/>
          <w:i/>
          <w:sz w:val="56"/>
          <w:szCs w:val="56"/>
        </w:rPr>
      </w:pPr>
    </w:p>
    <w:p w14:paraId="2A3F1FAC" w14:textId="52AEC19B" w:rsidR="00C4600C" w:rsidRDefault="00C4600C" w:rsidP="007221B1">
      <w:pPr>
        <w:spacing w:after="160" w:line="252" w:lineRule="auto"/>
        <w:jc w:val="center"/>
        <w:rPr>
          <w:rFonts w:eastAsiaTheme="minorEastAsia"/>
          <w:b/>
          <w:i/>
          <w:sz w:val="56"/>
          <w:szCs w:val="56"/>
        </w:rPr>
      </w:pPr>
    </w:p>
    <w:p w14:paraId="15463306" w14:textId="41202D3E" w:rsidR="00C4600C" w:rsidRDefault="00C4600C" w:rsidP="007221B1">
      <w:pPr>
        <w:spacing w:after="160" w:line="252" w:lineRule="auto"/>
        <w:jc w:val="center"/>
        <w:rPr>
          <w:rFonts w:eastAsiaTheme="minorEastAsia"/>
          <w:b/>
          <w:i/>
          <w:sz w:val="56"/>
          <w:szCs w:val="56"/>
        </w:rPr>
      </w:pPr>
    </w:p>
    <w:p w14:paraId="0A7488FB" w14:textId="77777777" w:rsidR="00C4600C" w:rsidRDefault="00C4600C" w:rsidP="007221B1">
      <w:pPr>
        <w:spacing w:after="160" w:line="252" w:lineRule="auto"/>
        <w:jc w:val="center"/>
        <w:rPr>
          <w:rFonts w:eastAsiaTheme="minorEastAsia"/>
          <w:b/>
          <w:i/>
          <w:sz w:val="56"/>
          <w:szCs w:val="56"/>
        </w:rPr>
      </w:pPr>
    </w:p>
    <w:p w14:paraId="7803ADC5" w14:textId="77777777" w:rsidR="007221B1" w:rsidRDefault="007221B1" w:rsidP="007221B1">
      <w:pPr>
        <w:spacing w:after="160" w:line="252" w:lineRule="auto"/>
        <w:jc w:val="center"/>
        <w:rPr>
          <w:rFonts w:eastAsiaTheme="minorEastAsia"/>
          <w:b/>
          <w:i/>
          <w:sz w:val="56"/>
          <w:szCs w:val="56"/>
        </w:rPr>
      </w:pPr>
    </w:p>
    <w:p w14:paraId="1D1B8373" w14:textId="6F3171CA" w:rsidR="007221B1" w:rsidRDefault="007221B1" w:rsidP="00C4600C">
      <w:pPr>
        <w:spacing w:after="160" w:line="252" w:lineRule="auto"/>
        <w:jc w:val="center"/>
        <w:rPr>
          <w:rFonts w:eastAsiaTheme="minorEastAsia"/>
          <w:bCs/>
          <w:iCs/>
          <w:szCs w:val="24"/>
        </w:rPr>
      </w:pPr>
      <w:r>
        <w:rPr>
          <w:rFonts w:eastAsiaTheme="minorEastAsia"/>
          <w:bCs/>
          <w:iCs/>
          <w:szCs w:val="24"/>
        </w:rPr>
        <w:t>Oroslavje, 20</w:t>
      </w:r>
      <w:r w:rsidR="00C4600C">
        <w:rPr>
          <w:rFonts w:eastAsiaTheme="minorEastAsia"/>
          <w:bCs/>
          <w:iCs/>
          <w:szCs w:val="24"/>
        </w:rPr>
        <w:t>2</w:t>
      </w:r>
      <w:r w:rsidR="00DC7CEC">
        <w:rPr>
          <w:rFonts w:eastAsiaTheme="minorEastAsia"/>
          <w:bCs/>
          <w:iCs/>
          <w:szCs w:val="24"/>
        </w:rPr>
        <w:t>6</w:t>
      </w:r>
      <w:r>
        <w:rPr>
          <w:rFonts w:eastAsiaTheme="minorEastAsia"/>
          <w:bCs/>
          <w:iCs/>
          <w:szCs w:val="24"/>
        </w:rPr>
        <w:t>.god.</w:t>
      </w:r>
    </w:p>
    <w:p w14:paraId="709188CB" w14:textId="77777777" w:rsidR="009D5796" w:rsidRDefault="007221B1" w:rsidP="00DF2222">
      <w:pPr>
        <w:spacing w:after="160" w:line="252" w:lineRule="auto"/>
        <w:jc w:val="left"/>
        <w:rPr>
          <w:noProof/>
        </w:rPr>
      </w:pPr>
      <w:r>
        <w:rPr>
          <w:rFonts w:eastAsiaTheme="minorEastAsia"/>
          <w:b/>
          <w:i/>
          <w:szCs w:val="24"/>
        </w:rPr>
        <w:lastRenderedPageBreak/>
        <w:t xml:space="preserve">SADRŽAJ: </w:t>
      </w:r>
      <w:r w:rsidR="00E017BF">
        <w:rPr>
          <w:rFonts w:eastAsiaTheme="minorEastAsia" w:cstheme="minorHAnsi"/>
          <w:bCs/>
          <w:i/>
          <w:caps/>
          <w:sz w:val="20"/>
          <w:szCs w:val="24"/>
        </w:rPr>
        <w:fldChar w:fldCharType="begin"/>
      </w:r>
      <w:r w:rsidR="00E017BF">
        <w:rPr>
          <w:rFonts w:eastAsiaTheme="minorEastAsia"/>
          <w:i/>
          <w:szCs w:val="24"/>
        </w:rPr>
        <w:instrText xml:space="preserve"> TOC \o "1-6" \h \z \u </w:instrText>
      </w:r>
      <w:r w:rsidR="00E017BF">
        <w:rPr>
          <w:rFonts w:eastAsiaTheme="minorEastAsia" w:cstheme="minorHAnsi"/>
          <w:bCs/>
          <w:i/>
          <w:caps/>
          <w:sz w:val="20"/>
          <w:szCs w:val="24"/>
        </w:rPr>
        <w:fldChar w:fldCharType="separate"/>
      </w:r>
    </w:p>
    <w:p w14:paraId="0B8B031B" w14:textId="3CEE018B"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052" w:history="1">
        <w:r w:rsidRPr="00796151">
          <w:rPr>
            <w:rStyle w:val="Hiperveza"/>
            <w:rFonts w:eastAsia="Times New Roman"/>
            <w:noProof/>
          </w:rPr>
          <w:t>1. UVOD</w:t>
        </w:r>
        <w:r>
          <w:rPr>
            <w:noProof/>
            <w:webHidden/>
          </w:rPr>
          <w:tab/>
        </w:r>
        <w:r>
          <w:rPr>
            <w:noProof/>
            <w:webHidden/>
          </w:rPr>
          <w:fldChar w:fldCharType="begin"/>
        </w:r>
        <w:r>
          <w:rPr>
            <w:noProof/>
            <w:webHidden/>
          </w:rPr>
          <w:instrText xml:space="preserve"> PAGEREF _Toc224721052 \h </w:instrText>
        </w:r>
        <w:r>
          <w:rPr>
            <w:noProof/>
            <w:webHidden/>
          </w:rPr>
        </w:r>
        <w:r>
          <w:rPr>
            <w:noProof/>
            <w:webHidden/>
          </w:rPr>
          <w:fldChar w:fldCharType="separate"/>
        </w:r>
        <w:r>
          <w:rPr>
            <w:noProof/>
            <w:webHidden/>
          </w:rPr>
          <w:t>13</w:t>
        </w:r>
        <w:r>
          <w:rPr>
            <w:noProof/>
            <w:webHidden/>
          </w:rPr>
          <w:fldChar w:fldCharType="end"/>
        </w:r>
      </w:hyperlink>
    </w:p>
    <w:p w14:paraId="6F02ED0F" w14:textId="42B194D2"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053" w:history="1">
        <w:r w:rsidRPr="00796151">
          <w:rPr>
            <w:rStyle w:val="Hiperveza"/>
            <w:noProof/>
          </w:rPr>
          <w:t>2. OSNOVNE KARAKTERISTIKE PODRUČJA GRADA</w:t>
        </w:r>
        <w:r>
          <w:rPr>
            <w:noProof/>
            <w:webHidden/>
          </w:rPr>
          <w:tab/>
        </w:r>
        <w:r>
          <w:rPr>
            <w:noProof/>
            <w:webHidden/>
          </w:rPr>
          <w:fldChar w:fldCharType="begin"/>
        </w:r>
        <w:r>
          <w:rPr>
            <w:noProof/>
            <w:webHidden/>
          </w:rPr>
          <w:instrText xml:space="preserve"> PAGEREF _Toc224721053 \h </w:instrText>
        </w:r>
        <w:r>
          <w:rPr>
            <w:noProof/>
            <w:webHidden/>
          </w:rPr>
        </w:r>
        <w:r>
          <w:rPr>
            <w:noProof/>
            <w:webHidden/>
          </w:rPr>
          <w:fldChar w:fldCharType="separate"/>
        </w:r>
        <w:r>
          <w:rPr>
            <w:noProof/>
            <w:webHidden/>
          </w:rPr>
          <w:t>15</w:t>
        </w:r>
        <w:r>
          <w:rPr>
            <w:noProof/>
            <w:webHidden/>
          </w:rPr>
          <w:fldChar w:fldCharType="end"/>
        </w:r>
      </w:hyperlink>
    </w:p>
    <w:p w14:paraId="5E4D58E0" w14:textId="708A72DC"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54" w:history="1">
        <w:r w:rsidRPr="00796151">
          <w:rPr>
            <w:rStyle w:val="Hiperveza"/>
            <w:noProof/>
          </w:rPr>
          <w:t>2.1. Geografski položaj</w:t>
        </w:r>
        <w:r>
          <w:rPr>
            <w:noProof/>
            <w:webHidden/>
          </w:rPr>
          <w:tab/>
        </w:r>
        <w:r>
          <w:rPr>
            <w:noProof/>
            <w:webHidden/>
          </w:rPr>
          <w:fldChar w:fldCharType="begin"/>
        </w:r>
        <w:r>
          <w:rPr>
            <w:noProof/>
            <w:webHidden/>
          </w:rPr>
          <w:instrText xml:space="preserve"> PAGEREF _Toc224721054 \h </w:instrText>
        </w:r>
        <w:r>
          <w:rPr>
            <w:noProof/>
            <w:webHidden/>
          </w:rPr>
        </w:r>
        <w:r>
          <w:rPr>
            <w:noProof/>
            <w:webHidden/>
          </w:rPr>
          <w:fldChar w:fldCharType="separate"/>
        </w:r>
        <w:r>
          <w:rPr>
            <w:noProof/>
            <w:webHidden/>
          </w:rPr>
          <w:t>15</w:t>
        </w:r>
        <w:r>
          <w:rPr>
            <w:noProof/>
            <w:webHidden/>
          </w:rPr>
          <w:fldChar w:fldCharType="end"/>
        </w:r>
      </w:hyperlink>
    </w:p>
    <w:p w14:paraId="5857701A" w14:textId="6A47C746"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55" w:history="1">
        <w:r w:rsidRPr="00796151">
          <w:rPr>
            <w:rStyle w:val="Hiperveza"/>
            <w:noProof/>
          </w:rPr>
          <w:t>2.2. Stanovništvo Grada</w:t>
        </w:r>
        <w:r>
          <w:rPr>
            <w:noProof/>
            <w:webHidden/>
          </w:rPr>
          <w:tab/>
        </w:r>
        <w:r>
          <w:rPr>
            <w:noProof/>
            <w:webHidden/>
          </w:rPr>
          <w:fldChar w:fldCharType="begin"/>
        </w:r>
        <w:r>
          <w:rPr>
            <w:noProof/>
            <w:webHidden/>
          </w:rPr>
          <w:instrText xml:space="preserve"> PAGEREF _Toc224721055 \h </w:instrText>
        </w:r>
        <w:r>
          <w:rPr>
            <w:noProof/>
            <w:webHidden/>
          </w:rPr>
        </w:r>
        <w:r>
          <w:rPr>
            <w:noProof/>
            <w:webHidden/>
          </w:rPr>
          <w:fldChar w:fldCharType="separate"/>
        </w:r>
        <w:r>
          <w:rPr>
            <w:noProof/>
            <w:webHidden/>
          </w:rPr>
          <w:t>16</w:t>
        </w:r>
        <w:r>
          <w:rPr>
            <w:noProof/>
            <w:webHidden/>
          </w:rPr>
          <w:fldChar w:fldCharType="end"/>
        </w:r>
      </w:hyperlink>
    </w:p>
    <w:p w14:paraId="2D747069" w14:textId="5798EAFF"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56" w:history="1">
        <w:r w:rsidRPr="00796151">
          <w:rPr>
            <w:rStyle w:val="Hiperveza"/>
            <w:noProof/>
          </w:rPr>
          <w:t>2.3. Gustoća naseljenosti Grada</w:t>
        </w:r>
        <w:r>
          <w:rPr>
            <w:noProof/>
            <w:webHidden/>
          </w:rPr>
          <w:tab/>
        </w:r>
        <w:r>
          <w:rPr>
            <w:noProof/>
            <w:webHidden/>
          </w:rPr>
          <w:fldChar w:fldCharType="begin"/>
        </w:r>
        <w:r>
          <w:rPr>
            <w:noProof/>
            <w:webHidden/>
          </w:rPr>
          <w:instrText xml:space="preserve"> PAGEREF _Toc224721056 \h </w:instrText>
        </w:r>
        <w:r>
          <w:rPr>
            <w:noProof/>
            <w:webHidden/>
          </w:rPr>
        </w:r>
        <w:r>
          <w:rPr>
            <w:noProof/>
            <w:webHidden/>
          </w:rPr>
          <w:fldChar w:fldCharType="separate"/>
        </w:r>
        <w:r>
          <w:rPr>
            <w:noProof/>
            <w:webHidden/>
          </w:rPr>
          <w:t>17</w:t>
        </w:r>
        <w:r>
          <w:rPr>
            <w:noProof/>
            <w:webHidden/>
          </w:rPr>
          <w:fldChar w:fldCharType="end"/>
        </w:r>
      </w:hyperlink>
    </w:p>
    <w:p w14:paraId="67093340" w14:textId="56D45657"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57" w:history="1">
        <w:r w:rsidRPr="00796151">
          <w:rPr>
            <w:rStyle w:val="Hiperveza"/>
            <w:rFonts w:eastAsia="Times New Roman"/>
            <w:noProof/>
          </w:rPr>
          <w:t>2.4. Razmještaj stanovništva Grada</w:t>
        </w:r>
        <w:r>
          <w:rPr>
            <w:noProof/>
            <w:webHidden/>
          </w:rPr>
          <w:tab/>
        </w:r>
        <w:r>
          <w:rPr>
            <w:noProof/>
            <w:webHidden/>
          </w:rPr>
          <w:fldChar w:fldCharType="begin"/>
        </w:r>
        <w:r>
          <w:rPr>
            <w:noProof/>
            <w:webHidden/>
          </w:rPr>
          <w:instrText xml:space="preserve"> PAGEREF _Toc224721057 \h </w:instrText>
        </w:r>
        <w:r>
          <w:rPr>
            <w:noProof/>
            <w:webHidden/>
          </w:rPr>
        </w:r>
        <w:r>
          <w:rPr>
            <w:noProof/>
            <w:webHidden/>
          </w:rPr>
          <w:fldChar w:fldCharType="separate"/>
        </w:r>
        <w:r>
          <w:rPr>
            <w:noProof/>
            <w:webHidden/>
          </w:rPr>
          <w:t>17</w:t>
        </w:r>
        <w:r>
          <w:rPr>
            <w:noProof/>
            <w:webHidden/>
          </w:rPr>
          <w:fldChar w:fldCharType="end"/>
        </w:r>
      </w:hyperlink>
    </w:p>
    <w:p w14:paraId="6700068C" w14:textId="65D17F8F"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58" w:history="1">
        <w:r w:rsidRPr="00796151">
          <w:rPr>
            <w:rStyle w:val="Hiperveza"/>
            <w:noProof/>
          </w:rPr>
          <w:t>2.5. Spolno – dobna struktura stanovništva te koje izazove ona predstavlja za Grad</w:t>
        </w:r>
        <w:r>
          <w:rPr>
            <w:noProof/>
            <w:webHidden/>
          </w:rPr>
          <w:tab/>
        </w:r>
        <w:r>
          <w:rPr>
            <w:noProof/>
            <w:webHidden/>
          </w:rPr>
          <w:fldChar w:fldCharType="begin"/>
        </w:r>
        <w:r>
          <w:rPr>
            <w:noProof/>
            <w:webHidden/>
          </w:rPr>
          <w:instrText xml:space="preserve"> PAGEREF _Toc224721058 \h </w:instrText>
        </w:r>
        <w:r>
          <w:rPr>
            <w:noProof/>
            <w:webHidden/>
          </w:rPr>
        </w:r>
        <w:r>
          <w:rPr>
            <w:noProof/>
            <w:webHidden/>
          </w:rPr>
          <w:fldChar w:fldCharType="separate"/>
        </w:r>
        <w:r>
          <w:rPr>
            <w:noProof/>
            <w:webHidden/>
          </w:rPr>
          <w:t>18</w:t>
        </w:r>
        <w:r>
          <w:rPr>
            <w:noProof/>
            <w:webHidden/>
          </w:rPr>
          <w:fldChar w:fldCharType="end"/>
        </w:r>
      </w:hyperlink>
    </w:p>
    <w:p w14:paraId="07082312" w14:textId="6BB8E9EC"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59" w:history="1">
        <w:r w:rsidRPr="00796151">
          <w:rPr>
            <w:rStyle w:val="Hiperveza"/>
            <w:noProof/>
          </w:rPr>
          <w:t>2.6. Stanovništvo s obzirom na potrebu i korištenje pomoći druge osobe pri obavljanju svakodnevnih zadataka</w:t>
        </w:r>
        <w:r>
          <w:rPr>
            <w:noProof/>
            <w:webHidden/>
          </w:rPr>
          <w:tab/>
        </w:r>
        <w:r>
          <w:rPr>
            <w:noProof/>
            <w:webHidden/>
          </w:rPr>
          <w:fldChar w:fldCharType="begin"/>
        </w:r>
        <w:r>
          <w:rPr>
            <w:noProof/>
            <w:webHidden/>
          </w:rPr>
          <w:instrText xml:space="preserve"> PAGEREF _Toc224721059 \h </w:instrText>
        </w:r>
        <w:r>
          <w:rPr>
            <w:noProof/>
            <w:webHidden/>
          </w:rPr>
        </w:r>
        <w:r>
          <w:rPr>
            <w:noProof/>
            <w:webHidden/>
          </w:rPr>
          <w:fldChar w:fldCharType="separate"/>
        </w:r>
        <w:r>
          <w:rPr>
            <w:noProof/>
            <w:webHidden/>
          </w:rPr>
          <w:t>19</w:t>
        </w:r>
        <w:r>
          <w:rPr>
            <w:noProof/>
            <w:webHidden/>
          </w:rPr>
          <w:fldChar w:fldCharType="end"/>
        </w:r>
      </w:hyperlink>
    </w:p>
    <w:p w14:paraId="5E3626D4" w14:textId="156EC96C"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60" w:history="1">
        <w:r w:rsidRPr="00796151">
          <w:rPr>
            <w:rStyle w:val="Hiperveza"/>
            <w:noProof/>
          </w:rPr>
          <w:t>2.7. Prometna povezanost</w:t>
        </w:r>
        <w:r>
          <w:rPr>
            <w:noProof/>
            <w:webHidden/>
          </w:rPr>
          <w:tab/>
        </w:r>
        <w:r>
          <w:rPr>
            <w:noProof/>
            <w:webHidden/>
          </w:rPr>
          <w:fldChar w:fldCharType="begin"/>
        </w:r>
        <w:r>
          <w:rPr>
            <w:noProof/>
            <w:webHidden/>
          </w:rPr>
          <w:instrText xml:space="preserve"> PAGEREF _Toc224721060 \h </w:instrText>
        </w:r>
        <w:r>
          <w:rPr>
            <w:noProof/>
            <w:webHidden/>
          </w:rPr>
        </w:r>
        <w:r>
          <w:rPr>
            <w:noProof/>
            <w:webHidden/>
          </w:rPr>
          <w:fldChar w:fldCharType="separate"/>
        </w:r>
        <w:r>
          <w:rPr>
            <w:noProof/>
            <w:webHidden/>
          </w:rPr>
          <w:t>21</w:t>
        </w:r>
        <w:r>
          <w:rPr>
            <w:noProof/>
            <w:webHidden/>
          </w:rPr>
          <w:fldChar w:fldCharType="end"/>
        </w:r>
      </w:hyperlink>
    </w:p>
    <w:p w14:paraId="5E7C832F" w14:textId="550B91D9"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61" w:history="1">
        <w:r w:rsidRPr="00796151">
          <w:rPr>
            <w:rStyle w:val="Hiperveza"/>
            <w:noProof/>
          </w:rPr>
          <w:t>2.8. Društveno – politički pokazatelji na području Grada</w:t>
        </w:r>
        <w:r>
          <w:rPr>
            <w:noProof/>
            <w:webHidden/>
          </w:rPr>
          <w:tab/>
        </w:r>
        <w:r>
          <w:rPr>
            <w:noProof/>
            <w:webHidden/>
          </w:rPr>
          <w:fldChar w:fldCharType="begin"/>
        </w:r>
        <w:r>
          <w:rPr>
            <w:noProof/>
            <w:webHidden/>
          </w:rPr>
          <w:instrText xml:space="preserve"> PAGEREF _Toc224721061 \h </w:instrText>
        </w:r>
        <w:r>
          <w:rPr>
            <w:noProof/>
            <w:webHidden/>
          </w:rPr>
        </w:r>
        <w:r>
          <w:rPr>
            <w:noProof/>
            <w:webHidden/>
          </w:rPr>
          <w:fldChar w:fldCharType="separate"/>
        </w:r>
        <w:r>
          <w:rPr>
            <w:noProof/>
            <w:webHidden/>
          </w:rPr>
          <w:t>23</w:t>
        </w:r>
        <w:r>
          <w:rPr>
            <w:noProof/>
            <w:webHidden/>
          </w:rPr>
          <w:fldChar w:fldCharType="end"/>
        </w:r>
      </w:hyperlink>
    </w:p>
    <w:p w14:paraId="69C178B0" w14:textId="353BFCB8"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62" w:history="1">
        <w:r w:rsidRPr="00796151">
          <w:rPr>
            <w:rStyle w:val="Hiperveza"/>
            <w:noProof/>
          </w:rPr>
          <w:t>2.8.1. Sjedišta upravnih tijela Grada</w:t>
        </w:r>
        <w:r>
          <w:rPr>
            <w:noProof/>
            <w:webHidden/>
          </w:rPr>
          <w:tab/>
        </w:r>
        <w:r>
          <w:rPr>
            <w:noProof/>
            <w:webHidden/>
          </w:rPr>
          <w:fldChar w:fldCharType="begin"/>
        </w:r>
        <w:r>
          <w:rPr>
            <w:noProof/>
            <w:webHidden/>
          </w:rPr>
          <w:instrText xml:space="preserve"> PAGEREF _Toc224721062 \h </w:instrText>
        </w:r>
        <w:r>
          <w:rPr>
            <w:noProof/>
            <w:webHidden/>
          </w:rPr>
        </w:r>
        <w:r>
          <w:rPr>
            <w:noProof/>
            <w:webHidden/>
          </w:rPr>
          <w:fldChar w:fldCharType="separate"/>
        </w:r>
        <w:r>
          <w:rPr>
            <w:noProof/>
            <w:webHidden/>
          </w:rPr>
          <w:t>23</w:t>
        </w:r>
        <w:r>
          <w:rPr>
            <w:noProof/>
            <w:webHidden/>
          </w:rPr>
          <w:fldChar w:fldCharType="end"/>
        </w:r>
      </w:hyperlink>
    </w:p>
    <w:p w14:paraId="3E3FF73E" w14:textId="0FC15D3E"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63" w:history="1">
        <w:r w:rsidRPr="00796151">
          <w:rPr>
            <w:rStyle w:val="Hiperveza"/>
            <w:noProof/>
          </w:rPr>
          <w:t>2.8.2. Odgojno – obrazovne ustanove na području Grada</w:t>
        </w:r>
        <w:r>
          <w:rPr>
            <w:noProof/>
            <w:webHidden/>
          </w:rPr>
          <w:tab/>
        </w:r>
        <w:r>
          <w:rPr>
            <w:noProof/>
            <w:webHidden/>
          </w:rPr>
          <w:fldChar w:fldCharType="begin"/>
        </w:r>
        <w:r>
          <w:rPr>
            <w:noProof/>
            <w:webHidden/>
          </w:rPr>
          <w:instrText xml:space="preserve"> PAGEREF _Toc224721063 \h </w:instrText>
        </w:r>
        <w:r>
          <w:rPr>
            <w:noProof/>
            <w:webHidden/>
          </w:rPr>
        </w:r>
        <w:r>
          <w:rPr>
            <w:noProof/>
            <w:webHidden/>
          </w:rPr>
          <w:fldChar w:fldCharType="separate"/>
        </w:r>
        <w:r>
          <w:rPr>
            <w:noProof/>
            <w:webHidden/>
          </w:rPr>
          <w:t>23</w:t>
        </w:r>
        <w:r>
          <w:rPr>
            <w:noProof/>
            <w:webHidden/>
          </w:rPr>
          <w:fldChar w:fldCharType="end"/>
        </w:r>
      </w:hyperlink>
    </w:p>
    <w:p w14:paraId="36FCD04E" w14:textId="3C8ED643"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64" w:history="1">
        <w:r w:rsidRPr="00796151">
          <w:rPr>
            <w:rStyle w:val="Hiperveza"/>
            <w:noProof/>
          </w:rPr>
          <w:t>2.8.3. Zdravstvene ustanove na području Grada</w:t>
        </w:r>
        <w:r>
          <w:rPr>
            <w:noProof/>
            <w:webHidden/>
          </w:rPr>
          <w:tab/>
        </w:r>
        <w:r>
          <w:rPr>
            <w:noProof/>
            <w:webHidden/>
          </w:rPr>
          <w:fldChar w:fldCharType="begin"/>
        </w:r>
        <w:r>
          <w:rPr>
            <w:noProof/>
            <w:webHidden/>
          </w:rPr>
          <w:instrText xml:space="preserve"> PAGEREF _Toc224721064 \h </w:instrText>
        </w:r>
        <w:r>
          <w:rPr>
            <w:noProof/>
            <w:webHidden/>
          </w:rPr>
        </w:r>
        <w:r>
          <w:rPr>
            <w:noProof/>
            <w:webHidden/>
          </w:rPr>
          <w:fldChar w:fldCharType="separate"/>
        </w:r>
        <w:r>
          <w:rPr>
            <w:noProof/>
            <w:webHidden/>
          </w:rPr>
          <w:t>23</w:t>
        </w:r>
        <w:r>
          <w:rPr>
            <w:noProof/>
            <w:webHidden/>
          </w:rPr>
          <w:fldChar w:fldCharType="end"/>
        </w:r>
      </w:hyperlink>
    </w:p>
    <w:p w14:paraId="1BCFFE74" w14:textId="02DC2AD3"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65" w:history="1">
        <w:r w:rsidRPr="00796151">
          <w:rPr>
            <w:rStyle w:val="Hiperveza"/>
            <w:noProof/>
          </w:rPr>
          <w:t>2.8.4. Broj domaćinstva na području Grada</w:t>
        </w:r>
        <w:r>
          <w:rPr>
            <w:noProof/>
            <w:webHidden/>
          </w:rPr>
          <w:tab/>
        </w:r>
        <w:r>
          <w:rPr>
            <w:noProof/>
            <w:webHidden/>
          </w:rPr>
          <w:fldChar w:fldCharType="begin"/>
        </w:r>
        <w:r>
          <w:rPr>
            <w:noProof/>
            <w:webHidden/>
          </w:rPr>
          <w:instrText xml:space="preserve"> PAGEREF _Toc224721065 \h </w:instrText>
        </w:r>
        <w:r>
          <w:rPr>
            <w:noProof/>
            <w:webHidden/>
          </w:rPr>
        </w:r>
        <w:r>
          <w:rPr>
            <w:noProof/>
            <w:webHidden/>
          </w:rPr>
          <w:fldChar w:fldCharType="separate"/>
        </w:r>
        <w:r>
          <w:rPr>
            <w:noProof/>
            <w:webHidden/>
          </w:rPr>
          <w:t>24</w:t>
        </w:r>
        <w:r>
          <w:rPr>
            <w:noProof/>
            <w:webHidden/>
          </w:rPr>
          <w:fldChar w:fldCharType="end"/>
        </w:r>
      </w:hyperlink>
    </w:p>
    <w:p w14:paraId="156171DF" w14:textId="3055CF39"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66" w:history="1">
        <w:r w:rsidRPr="00796151">
          <w:rPr>
            <w:rStyle w:val="Hiperveza"/>
            <w:noProof/>
          </w:rPr>
          <w:t>2.8.5. Broj, vrsta (namjena) i starost građevina na području Grada</w:t>
        </w:r>
        <w:r>
          <w:rPr>
            <w:noProof/>
            <w:webHidden/>
          </w:rPr>
          <w:tab/>
        </w:r>
        <w:r>
          <w:rPr>
            <w:noProof/>
            <w:webHidden/>
          </w:rPr>
          <w:fldChar w:fldCharType="begin"/>
        </w:r>
        <w:r>
          <w:rPr>
            <w:noProof/>
            <w:webHidden/>
          </w:rPr>
          <w:instrText xml:space="preserve"> PAGEREF _Toc224721066 \h </w:instrText>
        </w:r>
        <w:r>
          <w:rPr>
            <w:noProof/>
            <w:webHidden/>
          </w:rPr>
        </w:r>
        <w:r>
          <w:rPr>
            <w:noProof/>
            <w:webHidden/>
          </w:rPr>
          <w:fldChar w:fldCharType="separate"/>
        </w:r>
        <w:r>
          <w:rPr>
            <w:noProof/>
            <w:webHidden/>
          </w:rPr>
          <w:t>24</w:t>
        </w:r>
        <w:r>
          <w:rPr>
            <w:noProof/>
            <w:webHidden/>
          </w:rPr>
          <w:fldChar w:fldCharType="end"/>
        </w:r>
      </w:hyperlink>
    </w:p>
    <w:p w14:paraId="565A47A9" w14:textId="58D596DD"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67" w:history="1">
        <w:r w:rsidRPr="00796151">
          <w:rPr>
            <w:rStyle w:val="Hiperveza"/>
            <w:noProof/>
          </w:rPr>
          <w:t>2.9. Ekonomsko – gospodarski pokazatelji na području Grada</w:t>
        </w:r>
        <w:r>
          <w:rPr>
            <w:noProof/>
            <w:webHidden/>
          </w:rPr>
          <w:tab/>
        </w:r>
        <w:r>
          <w:rPr>
            <w:noProof/>
            <w:webHidden/>
          </w:rPr>
          <w:fldChar w:fldCharType="begin"/>
        </w:r>
        <w:r>
          <w:rPr>
            <w:noProof/>
            <w:webHidden/>
          </w:rPr>
          <w:instrText xml:space="preserve"> PAGEREF _Toc224721067 \h </w:instrText>
        </w:r>
        <w:r>
          <w:rPr>
            <w:noProof/>
            <w:webHidden/>
          </w:rPr>
        </w:r>
        <w:r>
          <w:rPr>
            <w:noProof/>
            <w:webHidden/>
          </w:rPr>
          <w:fldChar w:fldCharType="separate"/>
        </w:r>
        <w:r>
          <w:rPr>
            <w:noProof/>
            <w:webHidden/>
          </w:rPr>
          <w:t>26</w:t>
        </w:r>
        <w:r>
          <w:rPr>
            <w:noProof/>
            <w:webHidden/>
          </w:rPr>
          <w:fldChar w:fldCharType="end"/>
        </w:r>
      </w:hyperlink>
    </w:p>
    <w:p w14:paraId="607BFB74" w14:textId="28C5E720"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68" w:history="1">
        <w:r w:rsidRPr="00796151">
          <w:rPr>
            <w:rStyle w:val="Hiperveza"/>
            <w:noProof/>
          </w:rPr>
          <w:t>2.9.1. Broj zaposlenih i mjesta zaposlenja</w:t>
        </w:r>
        <w:r>
          <w:rPr>
            <w:noProof/>
            <w:webHidden/>
          </w:rPr>
          <w:tab/>
        </w:r>
        <w:r>
          <w:rPr>
            <w:noProof/>
            <w:webHidden/>
          </w:rPr>
          <w:fldChar w:fldCharType="begin"/>
        </w:r>
        <w:r>
          <w:rPr>
            <w:noProof/>
            <w:webHidden/>
          </w:rPr>
          <w:instrText xml:space="preserve"> PAGEREF _Toc224721068 \h </w:instrText>
        </w:r>
        <w:r>
          <w:rPr>
            <w:noProof/>
            <w:webHidden/>
          </w:rPr>
        </w:r>
        <w:r>
          <w:rPr>
            <w:noProof/>
            <w:webHidden/>
          </w:rPr>
          <w:fldChar w:fldCharType="separate"/>
        </w:r>
        <w:r>
          <w:rPr>
            <w:noProof/>
            <w:webHidden/>
          </w:rPr>
          <w:t>26</w:t>
        </w:r>
        <w:r>
          <w:rPr>
            <w:noProof/>
            <w:webHidden/>
          </w:rPr>
          <w:fldChar w:fldCharType="end"/>
        </w:r>
      </w:hyperlink>
    </w:p>
    <w:p w14:paraId="0F6A81E9" w14:textId="028669D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69" w:history="1">
        <w:r w:rsidRPr="00796151">
          <w:rPr>
            <w:rStyle w:val="Hiperveza"/>
            <w:noProof/>
          </w:rPr>
          <w:t>2.9.2. Broj primatelja socijalnih, mirovinskih i sličnih naknada na području Grada</w:t>
        </w:r>
        <w:r>
          <w:rPr>
            <w:noProof/>
            <w:webHidden/>
          </w:rPr>
          <w:tab/>
        </w:r>
        <w:r>
          <w:rPr>
            <w:noProof/>
            <w:webHidden/>
          </w:rPr>
          <w:fldChar w:fldCharType="begin"/>
        </w:r>
        <w:r>
          <w:rPr>
            <w:noProof/>
            <w:webHidden/>
          </w:rPr>
          <w:instrText xml:space="preserve"> PAGEREF _Toc224721069 \h </w:instrText>
        </w:r>
        <w:r>
          <w:rPr>
            <w:noProof/>
            <w:webHidden/>
          </w:rPr>
        </w:r>
        <w:r>
          <w:rPr>
            <w:noProof/>
            <w:webHidden/>
          </w:rPr>
          <w:fldChar w:fldCharType="separate"/>
        </w:r>
        <w:r>
          <w:rPr>
            <w:noProof/>
            <w:webHidden/>
          </w:rPr>
          <w:t>27</w:t>
        </w:r>
        <w:r>
          <w:rPr>
            <w:noProof/>
            <w:webHidden/>
          </w:rPr>
          <w:fldChar w:fldCharType="end"/>
        </w:r>
      </w:hyperlink>
    </w:p>
    <w:p w14:paraId="04068949" w14:textId="51EE9609"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70" w:history="1">
        <w:r w:rsidRPr="00796151">
          <w:rPr>
            <w:rStyle w:val="Hiperveza"/>
            <w:noProof/>
          </w:rPr>
          <w:t>2.9.3. Proračun Grada</w:t>
        </w:r>
        <w:r>
          <w:rPr>
            <w:noProof/>
            <w:webHidden/>
          </w:rPr>
          <w:tab/>
        </w:r>
        <w:r>
          <w:rPr>
            <w:noProof/>
            <w:webHidden/>
          </w:rPr>
          <w:fldChar w:fldCharType="begin"/>
        </w:r>
        <w:r>
          <w:rPr>
            <w:noProof/>
            <w:webHidden/>
          </w:rPr>
          <w:instrText xml:space="preserve"> PAGEREF _Toc224721070 \h </w:instrText>
        </w:r>
        <w:r>
          <w:rPr>
            <w:noProof/>
            <w:webHidden/>
          </w:rPr>
        </w:r>
        <w:r>
          <w:rPr>
            <w:noProof/>
            <w:webHidden/>
          </w:rPr>
          <w:fldChar w:fldCharType="separate"/>
        </w:r>
        <w:r>
          <w:rPr>
            <w:noProof/>
            <w:webHidden/>
          </w:rPr>
          <w:t>27</w:t>
        </w:r>
        <w:r>
          <w:rPr>
            <w:noProof/>
            <w:webHidden/>
          </w:rPr>
          <w:fldChar w:fldCharType="end"/>
        </w:r>
      </w:hyperlink>
    </w:p>
    <w:p w14:paraId="09CD6D7F" w14:textId="702D7633"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71" w:history="1">
        <w:r w:rsidRPr="00796151">
          <w:rPr>
            <w:rStyle w:val="Hiperveza"/>
            <w:noProof/>
          </w:rPr>
          <w:t>2.9.4. Gospodarske grane na području Grada</w:t>
        </w:r>
        <w:r>
          <w:rPr>
            <w:noProof/>
            <w:webHidden/>
          </w:rPr>
          <w:tab/>
        </w:r>
        <w:r>
          <w:rPr>
            <w:noProof/>
            <w:webHidden/>
          </w:rPr>
          <w:fldChar w:fldCharType="begin"/>
        </w:r>
        <w:r>
          <w:rPr>
            <w:noProof/>
            <w:webHidden/>
          </w:rPr>
          <w:instrText xml:space="preserve"> PAGEREF _Toc224721071 \h </w:instrText>
        </w:r>
        <w:r>
          <w:rPr>
            <w:noProof/>
            <w:webHidden/>
          </w:rPr>
        </w:r>
        <w:r>
          <w:rPr>
            <w:noProof/>
            <w:webHidden/>
          </w:rPr>
          <w:fldChar w:fldCharType="separate"/>
        </w:r>
        <w:r>
          <w:rPr>
            <w:noProof/>
            <w:webHidden/>
          </w:rPr>
          <w:t>27</w:t>
        </w:r>
        <w:r>
          <w:rPr>
            <w:noProof/>
            <w:webHidden/>
          </w:rPr>
          <w:fldChar w:fldCharType="end"/>
        </w:r>
      </w:hyperlink>
    </w:p>
    <w:p w14:paraId="28EE488D" w14:textId="2F011AFE"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72" w:history="1">
        <w:r w:rsidRPr="00796151">
          <w:rPr>
            <w:rStyle w:val="Hiperveza"/>
            <w:noProof/>
          </w:rPr>
          <w:t>2.9.5. Velike gospodarske tvrtke na području Grada</w:t>
        </w:r>
        <w:r>
          <w:rPr>
            <w:noProof/>
            <w:webHidden/>
          </w:rPr>
          <w:tab/>
        </w:r>
        <w:r>
          <w:rPr>
            <w:noProof/>
            <w:webHidden/>
          </w:rPr>
          <w:fldChar w:fldCharType="begin"/>
        </w:r>
        <w:r>
          <w:rPr>
            <w:noProof/>
            <w:webHidden/>
          </w:rPr>
          <w:instrText xml:space="preserve"> PAGEREF _Toc224721072 \h </w:instrText>
        </w:r>
        <w:r>
          <w:rPr>
            <w:noProof/>
            <w:webHidden/>
          </w:rPr>
        </w:r>
        <w:r>
          <w:rPr>
            <w:noProof/>
            <w:webHidden/>
          </w:rPr>
          <w:fldChar w:fldCharType="separate"/>
        </w:r>
        <w:r>
          <w:rPr>
            <w:noProof/>
            <w:webHidden/>
          </w:rPr>
          <w:t>29</w:t>
        </w:r>
        <w:r>
          <w:rPr>
            <w:noProof/>
            <w:webHidden/>
          </w:rPr>
          <w:fldChar w:fldCharType="end"/>
        </w:r>
      </w:hyperlink>
    </w:p>
    <w:p w14:paraId="58621187" w14:textId="28CEBC8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73" w:history="1">
        <w:r w:rsidRPr="00796151">
          <w:rPr>
            <w:rStyle w:val="Hiperveza"/>
            <w:noProof/>
          </w:rPr>
          <w:t>2.9.6. Objekti kritične infrastrukture</w:t>
        </w:r>
        <w:r>
          <w:rPr>
            <w:noProof/>
            <w:webHidden/>
          </w:rPr>
          <w:tab/>
        </w:r>
        <w:r>
          <w:rPr>
            <w:noProof/>
            <w:webHidden/>
          </w:rPr>
          <w:fldChar w:fldCharType="begin"/>
        </w:r>
        <w:r>
          <w:rPr>
            <w:noProof/>
            <w:webHidden/>
          </w:rPr>
          <w:instrText xml:space="preserve"> PAGEREF _Toc224721073 \h </w:instrText>
        </w:r>
        <w:r>
          <w:rPr>
            <w:noProof/>
            <w:webHidden/>
          </w:rPr>
        </w:r>
        <w:r>
          <w:rPr>
            <w:noProof/>
            <w:webHidden/>
          </w:rPr>
          <w:fldChar w:fldCharType="separate"/>
        </w:r>
        <w:r>
          <w:rPr>
            <w:noProof/>
            <w:webHidden/>
          </w:rPr>
          <w:t>31</w:t>
        </w:r>
        <w:r>
          <w:rPr>
            <w:noProof/>
            <w:webHidden/>
          </w:rPr>
          <w:fldChar w:fldCharType="end"/>
        </w:r>
      </w:hyperlink>
    </w:p>
    <w:p w14:paraId="45474CBF" w14:textId="66BA563B"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074" w:history="1">
        <w:r w:rsidRPr="00796151">
          <w:rPr>
            <w:rStyle w:val="Hiperveza"/>
            <w:noProof/>
          </w:rPr>
          <w:t>2.9.6.1. Mostovi, vijadukti i tuneli</w:t>
        </w:r>
        <w:r>
          <w:rPr>
            <w:noProof/>
            <w:webHidden/>
          </w:rPr>
          <w:tab/>
        </w:r>
        <w:r>
          <w:rPr>
            <w:noProof/>
            <w:webHidden/>
          </w:rPr>
          <w:fldChar w:fldCharType="begin"/>
        </w:r>
        <w:r>
          <w:rPr>
            <w:noProof/>
            <w:webHidden/>
          </w:rPr>
          <w:instrText xml:space="preserve"> PAGEREF _Toc224721074 \h </w:instrText>
        </w:r>
        <w:r>
          <w:rPr>
            <w:noProof/>
            <w:webHidden/>
          </w:rPr>
        </w:r>
        <w:r>
          <w:rPr>
            <w:noProof/>
            <w:webHidden/>
          </w:rPr>
          <w:fldChar w:fldCharType="separate"/>
        </w:r>
        <w:r>
          <w:rPr>
            <w:noProof/>
            <w:webHidden/>
          </w:rPr>
          <w:t>31</w:t>
        </w:r>
        <w:r>
          <w:rPr>
            <w:noProof/>
            <w:webHidden/>
          </w:rPr>
          <w:fldChar w:fldCharType="end"/>
        </w:r>
      </w:hyperlink>
    </w:p>
    <w:p w14:paraId="5B581A05" w14:textId="0ECAB971"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075" w:history="1">
        <w:r w:rsidRPr="00796151">
          <w:rPr>
            <w:rStyle w:val="Hiperveza"/>
            <w:noProof/>
          </w:rPr>
          <w:t>2.9.6.2. Telekomunikacijska infrastruktura</w:t>
        </w:r>
        <w:r>
          <w:rPr>
            <w:noProof/>
            <w:webHidden/>
          </w:rPr>
          <w:tab/>
        </w:r>
        <w:r>
          <w:rPr>
            <w:noProof/>
            <w:webHidden/>
          </w:rPr>
          <w:fldChar w:fldCharType="begin"/>
        </w:r>
        <w:r>
          <w:rPr>
            <w:noProof/>
            <w:webHidden/>
          </w:rPr>
          <w:instrText xml:space="preserve"> PAGEREF _Toc224721075 \h </w:instrText>
        </w:r>
        <w:r>
          <w:rPr>
            <w:noProof/>
            <w:webHidden/>
          </w:rPr>
        </w:r>
        <w:r>
          <w:rPr>
            <w:noProof/>
            <w:webHidden/>
          </w:rPr>
          <w:fldChar w:fldCharType="separate"/>
        </w:r>
        <w:r>
          <w:rPr>
            <w:noProof/>
            <w:webHidden/>
          </w:rPr>
          <w:t>31</w:t>
        </w:r>
        <w:r>
          <w:rPr>
            <w:noProof/>
            <w:webHidden/>
          </w:rPr>
          <w:fldChar w:fldCharType="end"/>
        </w:r>
      </w:hyperlink>
    </w:p>
    <w:p w14:paraId="5DEB1B77" w14:textId="287D958E"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076" w:history="1">
        <w:r w:rsidRPr="00796151">
          <w:rPr>
            <w:rStyle w:val="Hiperveza"/>
            <w:noProof/>
          </w:rPr>
          <w:t>2.9.6.3. Opskrba električnom energijom</w:t>
        </w:r>
        <w:r>
          <w:rPr>
            <w:noProof/>
            <w:webHidden/>
          </w:rPr>
          <w:tab/>
        </w:r>
        <w:r>
          <w:rPr>
            <w:noProof/>
            <w:webHidden/>
          </w:rPr>
          <w:fldChar w:fldCharType="begin"/>
        </w:r>
        <w:r>
          <w:rPr>
            <w:noProof/>
            <w:webHidden/>
          </w:rPr>
          <w:instrText xml:space="preserve"> PAGEREF _Toc224721076 \h </w:instrText>
        </w:r>
        <w:r>
          <w:rPr>
            <w:noProof/>
            <w:webHidden/>
          </w:rPr>
        </w:r>
        <w:r>
          <w:rPr>
            <w:noProof/>
            <w:webHidden/>
          </w:rPr>
          <w:fldChar w:fldCharType="separate"/>
        </w:r>
        <w:r>
          <w:rPr>
            <w:noProof/>
            <w:webHidden/>
          </w:rPr>
          <w:t>31</w:t>
        </w:r>
        <w:r>
          <w:rPr>
            <w:noProof/>
            <w:webHidden/>
          </w:rPr>
          <w:fldChar w:fldCharType="end"/>
        </w:r>
      </w:hyperlink>
    </w:p>
    <w:p w14:paraId="1F89826B" w14:textId="310A638B"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077" w:history="1">
        <w:r w:rsidRPr="00796151">
          <w:rPr>
            <w:rStyle w:val="Hiperveza"/>
            <w:noProof/>
          </w:rPr>
          <w:t>2.9.6.4. Opskrba plinom</w:t>
        </w:r>
        <w:r>
          <w:rPr>
            <w:noProof/>
            <w:webHidden/>
          </w:rPr>
          <w:tab/>
        </w:r>
        <w:r>
          <w:rPr>
            <w:noProof/>
            <w:webHidden/>
          </w:rPr>
          <w:fldChar w:fldCharType="begin"/>
        </w:r>
        <w:r>
          <w:rPr>
            <w:noProof/>
            <w:webHidden/>
          </w:rPr>
          <w:instrText xml:space="preserve"> PAGEREF _Toc224721077 \h </w:instrText>
        </w:r>
        <w:r>
          <w:rPr>
            <w:noProof/>
            <w:webHidden/>
          </w:rPr>
        </w:r>
        <w:r>
          <w:rPr>
            <w:noProof/>
            <w:webHidden/>
          </w:rPr>
          <w:fldChar w:fldCharType="separate"/>
        </w:r>
        <w:r>
          <w:rPr>
            <w:noProof/>
            <w:webHidden/>
          </w:rPr>
          <w:t>34</w:t>
        </w:r>
        <w:r>
          <w:rPr>
            <w:noProof/>
            <w:webHidden/>
          </w:rPr>
          <w:fldChar w:fldCharType="end"/>
        </w:r>
      </w:hyperlink>
    </w:p>
    <w:p w14:paraId="795D02B5" w14:textId="7C4989DD"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078" w:history="1">
        <w:r w:rsidRPr="00796151">
          <w:rPr>
            <w:rStyle w:val="Hiperveza"/>
            <w:noProof/>
          </w:rPr>
          <w:t>2.9.6.5. Toplinska energija</w:t>
        </w:r>
        <w:r>
          <w:rPr>
            <w:noProof/>
            <w:webHidden/>
          </w:rPr>
          <w:tab/>
        </w:r>
        <w:r>
          <w:rPr>
            <w:noProof/>
            <w:webHidden/>
          </w:rPr>
          <w:fldChar w:fldCharType="begin"/>
        </w:r>
        <w:r>
          <w:rPr>
            <w:noProof/>
            <w:webHidden/>
          </w:rPr>
          <w:instrText xml:space="preserve"> PAGEREF _Toc224721078 \h </w:instrText>
        </w:r>
        <w:r>
          <w:rPr>
            <w:noProof/>
            <w:webHidden/>
          </w:rPr>
        </w:r>
        <w:r>
          <w:rPr>
            <w:noProof/>
            <w:webHidden/>
          </w:rPr>
          <w:fldChar w:fldCharType="separate"/>
        </w:r>
        <w:r>
          <w:rPr>
            <w:noProof/>
            <w:webHidden/>
          </w:rPr>
          <w:t>34</w:t>
        </w:r>
        <w:r>
          <w:rPr>
            <w:noProof/>
            <w:webHidden/>
          </w:rPr>
          <w:fldChar w:fldCharType="end"/>
        </w:r>
      </w:hyperlink>
    </w:p>
    <w:p w14:paraId="003DD0AB" w14:textId="695B8DFC"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079" w:history="1">
        <w:r w:rsidRPr="00796151">
          <w:rPr>
            <w:rStyle w:val="Hiperveza"/>
            <w:noProof/>
          </w:rPr>
          <w:t>2.9.6.6. Opskrba pitkom i tehnološkom vodom</w:t>
        </w:r>
        <w:r>
          <w:rPr>
            <w:noProof/>
            <w:webHidden/>
          </w:rPr>
          <w:tab/>
        </w:r>
        <w:r>
          <w:rPr>
            <w:noProof/>
            <w:webHidden/>
          </w:rPr>
          <w:fldChar w:fldCharType="begin"/>
        </w:r>
        <w:r>
          <w:rPr>
            <w:noProof/>
            <w:webHidden/>
          </w:rPr>
          <w:instrText xml:space="preserve"> PAGEREF _Toc224721079 \h </w:instrText>
        </w:r>
        <w:r>
          <w:rPr>
            <w:noProof/>
            <w:webHidden/>
          </w:rPr>
        </w:r>
        <w:r>
          <w:rPr>
            <w:noProof/>
            <w:webHidden/>
          </w:rPr>
          <w:fldChar w:fldCharType="separate"/>
        </w:r>
        <w:r>
          <w:rPr>
            <w:noProof/>
            <w:webHidden/>
          </w:rPr>
          <w:t>34</w:t>
        </w:r>
        <w:r>
          <w:rPr>
            <w:noProof/>
            <w:webHidden/>
          </w:rPr>
          <w:fldChar w:fldCharType="end"/>
        </w:r>
      </w:hyperlink>
    </w:p>
    <w:p w14:paraId="5E7AEDC9" w14:textId="04B2EF87"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80" w:history="1">
        <w:r w:rsidRPr="00796151">
          <w:rPr>
            <w:rStyle w:val="Hiperveza"/>
            <w:noProof/>
          </w:rPr>
          <w:t>2.10. Prirodno – kulturni pokazatelji na području Grada</w:t>
        </w:r>
        <w:r>
          <w:rPr>
            <w:noProof/>
            <w:webHidden/>
          </w:rPr>
          <w:tab/>
        </w:r>
        <w:r>
          <w:rPr>
            <w:noProof/>
            <w:webHidden/>
          </w:rPr>
          <w:fldChar w:fldCharType="begin"/>
        </w:r>
        <w:r>
          <w:rPr>
            <w:noProof/>
            <w:webHidden/>
          </w:rPr>
          <w:instrText xml:space="preserve"> PAGEREF _Toc224721080 \h </w:instrText>
        </w:r>
        <w:r>
          <w:rPr>
            <w:noProof/>
            <w:webHidden/>
          </w:rPr>
        </w:r>
        <w:r>
          <w:rPr>
            <w:noProof/>
            <w:webHidden/>
          </w:rPr>
          <w:fldChar w:fldCharType="separate"/>
        </w:r>
        <w:r>
          <w:rPr>
            <w:noProof/>
            <w:webHidden/>
          </w:rPr>
          <w:t>34</w:t>
        </w:r>
        <w:r>
          <w:rPr>
            <w:noProof/>
            <w:webHidden/>
          </w:rPr>
          <w:fldChar w:fldCharType="end"/>
        </w:r>
      </w:hyperlink>
    </w:p>
    <w:p w14:paraId="2D0124AB" w14:textId="732E3613"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81" w:history="1">
        <w:r w:rsidRPr="00796151">
          <w:rPr>
            <w:rStyle w:val="Hiperveza"/>
            <w:noProof/>
          </w:rPr>
          <w:t>2.10.1. Zaštićena područja</w:t>
        </w:r>
        <w:r>
          <w:rPr>
            <w:noProof/>
            <w:webHidden/>
          </w:rPr>
          <w:tab/>
        </w:r>
        <w:r>
          <w:rPr>
            <w:noProof/>
            <w:webHidden/>
          </w:rPr>
          <w:fldChar w:fldCharType="begin"/>
        </w:r>
        <w:r>
          <w:rPr>
            <w:noProof/>
            <w:webHidden/>
          </w:rPr>
          <w:instrText xml:space="preserve"> PAGEREF _Toc224721081 \h </w:instrText>
        </w:r>
        <w:r>
          <w:rPr>
            <w:noProof/>
            <w:webHidden/>
          </w:rPr>
        </w:r>
        <w:r>
          <w:rPr>
            <w:noProof/>
            <w:webHidden/>
          </w:rPr>
          <w:fldChar w:fldCharType="separate"/>
        </w:r>
        <w:r>
          <w:rPr>
            <w:noProof/>
            <w:webHidden/>
          </w:rPr>
          <w:t>34</w:t>
        </w:r>
        <w:r>
          <w:rPr>
            <w:noProof/>
            <w:webHidden/>
          </w:rPr>
          <w:fldChar w:fldCharType="end"/>
        </w:r>
      </w:hyperlink>
    </w:p>
    <w:p w14:paraId="1FE88485" w14:textId="203223F0"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82" w:history="1">
        <w:r w:rsidRPr="00796151">
          <w:rPr>
            <w:rStyle w:val="Hiperveza"/>
            <w:noProof/>
          </w:rPr>
          <w:t>2.10.2 Kulturno – povijesna baština</w:t>
        </w:r>
        <w:r>
          <w:rPr>
            <w:noProof/>
            <w:webHidden/>
          </w:rPr>
          <w:tab/>
        </w:r>
        <w:r>
          <w:rPr>
            <w:noProof/>
            <w:webHidden/>
          </w:rPr>
          <w:fldChar w:fldCharType="begin"/>
        </w:r>
        <w:r>
          <w:rPr>
            <w:noProof/>
            <w:webHidden/>
          </w:rPr>
          <w:instrText xml:space="preserve"> PAGEREF _Toc224721082 \h </w:instrText>
        </w:r>
        <w:r>
          <w:rPr>
            <w:noProof/>
            <w:webHidden/>
          </w:rPr>
        </w:r>
        <w:r>
          <w:rPr>
            <w:noProof/>
            <w:webHidden/>
          </w:rPr>
          <w:fldChar w:fldCharType="separate"/>
        </w:r>
        <w:r>
          <w:rPr>
            <w:noProof/>
            <w:webHidden/>
          </w:rPr>
          <w:t>36</w:t>
        </w:r>
        <w:r>
          <w:rPr>
            <w:noProof/>
            <w:webHidden/>
          </w:rPr>
          <w:fldChar w:fldCharType="end"/>
        </w:r>
      </w:hyperlink>
    </w:p>
    <w:p w14:paraId="3630B856" w14:textId="20D97F2D"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83" w:history="1">
        <w:r w:rsidRPr="00796151">
          <w:rPr>
            <w:rStyle w:val="Hiperveza"/>
            <w:noProof/>
          </w:rPr>
          <w:t>2.11. Povijesni pokazatelji na području Grada</w:t>
        </w:r>
        <w:r>
          <w:rPr>
            <w:noProof/>
            <w:webHidden/>
          </w:rPr>
          <w:tab/>
        </w:r>
        <w:r>
          <w:rPr>
            <w:noProof/>
            <w:webHidden/>
          </w:rPr>
          <w:fldChar w:fldCharType="begin"/>
        </w:r>
        <w:r>
          <w:rPr>
            <w:noProof/>
            <w:webHidden/>
          </w:rPr>
          <w:instrText xml:space="preserve"> PAGEREF _Toc224721083 \h </w:instrText>
        </w:r>
        <w:r>
          <w:rPr>
            <w:noProof/>
            <w:webHidden/>
          </w:rPr>
        </w:r>
        <w:r>
          <w:rPr>
            <w:noProof/>
            <w:webHidden/>
          </w:rPr>
          <w:fldChar w:fldCharType="separate"/>
        </w:r>
        <w:r>
          <w:rPr>
            <w:noProof/>
            <w:webHidden/>
          </w:rPr>
          <w:t>37</w:t>
        </w:r>
        <w:r>
          <w:rPr>
            <w:noProof/>
            <w:webHidden/>
          </w:rPr>
          <w:fldChar w:fldCharType="end"/>
        </w:r>
      </w:hyperlink>
    </w:p>
    <w:p w14:paraId="061C82CD" w14:textId="76AEE49A"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84" w:history="1">
        <w:r w:rsidRPr="00796151">
          <w:rPr>
            <w:rStyle w:val="Hiperveza"/>
            <w:noProof/>
          </w:rPr>
          <w:t>2.11.1. Prijašnji događaji</w:t>
        </w:r>
        <w:r>
          <w:rPr>
            <w:noProof/>
            <w:webHidden/>
          </w:rPr>
          <w:tab/>
        </w:r>
        <w:r>
          <w:rPr>
            <w:noProof/>
            <w:webHidden/>
          </w:rPr>
          <w:fldChar w:fldCharType="begin"/>
        </w:r>
        <w:r>
          <w:rPr>
            <w:noProof/>
            <w:webHidden/>
          </w:rPr>
          <w:instrText xml:space="preserve"> PAGEREF _Toc224721084 \h </w:instrText>
        </w:r>
        <w:r>
          <w:rPr>
            <w:noProof/>
            <w:webHidden/>
          </w:rPr>
        </w:r>
        <w:r>
          <w:rPr>
            <w:noProof/>
            <w:webHidden/>
          </w:rPr>
          <w:fldChar w:fldCharType="separate"/>
        </w:r>
        <w:r>
          <w:rPr>
            <w:noProof/>
            <w:webHidden/>
          </w:rPr>
          <w:t>37</w:t>
        </w:r>
        <w:r>
          <w:rPr>
            <w:noProof/>
            <w:webHidden/>
          </w:rPr>
          <w:fldChar w:fldCharType="end"/>
        </w:r>
      </w:hyperlink>
    </w:p>
    <w:p w14:paraId="0ED2B7DC" w14:textId="380D96B1"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85" w:history="1">
        <w:r w:rsidRPr="00796151">
          <w:rPr>
            <w:rStyle w:val="Hiperveza"/>
            <w:noProof/>
          </w:rPr>
          <w:t>2.11.2. Štete uslijed prijašnjih događaja</w:t>
        </w:r>
        <w:r>
          <w:rPr>
            <w:noProof/>
            <w:webHidden/>
          </w:rPr>
          <w:tab/>
        </w:r>
        <w:r>
          <w:rPr>
            <w:noProof/>
            <w:webHidden/>
          </w:rPr>
          <w:fldChar w:fldCharType="begin"/>
        </w:r>
        <w:r>
          <w:rPr>
            <w:noProof/>
            <w:webHidden/>
          </w:rPr>
          <w:instrText xml:space="preserve"> PAGEREF _Toc224721085 \h </w:instrText>
        </w:r>
        <w:r>
          <w:rPr>
            <w:noProof/>
            <w:webHidden/>
          </w:rPr>
        </w:r>
        <w:r>
          <w:rPr>
            <w:noProof/>
            <w:webHidden/>
          </w:rPr>
          <w:fldChar w:fldCharType="separate"/>
        </w:r>
        <w:r>
          <w:rPr>
            <w:noProof/>
            <w:webHidden/>
          </w:rPr>
          <w:t>37</w:t>
        </w:r>
        <w:r>
          <w:rPr>
            <w:noProof/>
            <w:webHidden/>
          </w:rPr>
          <w:fldChar w:fldCharType="end"/>
        </w:r>
      </w:hyperlink>
    </w:p>
    <w:p w14:paraId="44E42E0A" w14:textId="45BDF49A"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86" w:history="1">
        <w:r w:rsidRPr="00796151">
          <w:rPr>
            <w:rStyle w:val="Hiperveza"/>
            <w:noProof/>
          </w:rPr>
          <w:t>2.11.3. Uvedene mjere nakon događaja koji su uzrokovali štetu</w:t>
        </w:r>
        <w:r>
          <w:rPr>
            <w:noProof/>
            <w:webHidden/>
          </w:rPr>
          <w:tab/>
        </w:r>
        <w:r>
          <w:rPr>
            <w:noProof/>
            <w:webHidden/>
          </w:rPr>
          <w:fldChar w:fldCharType="begin"/>
        </w:r>
        <w:r>
          <w:rPr>
            <w:noProof/>
            <w:webHidden/>
          </w:rPr>
          <w:instrText xml:space="preserve"> PAGEREF _Toc224721086 \h </w:instrText>
        </w:r>
        <w:r>
          <w:rPr>
            <w:noProof/>
            <w:webHidden/>
          </w:rPr>
        </w:r>
        <w:r>
          <w:rPr>
            <w:noProof/>
            <w:webHidden/>
          </w:rPr>
          <w:fldChar w:fldCharType="separate"/>
        </w:r>
        <w:r>
          <w:rPr>
            <w:noProof/>
            <w:webHidden/>
          </w:rPr>
          <w:t>37</w:t>
        </w:r>
        <w:r>
          <w:rPr>
            <w:noProof/>
            <w:webHidden/>
          </w:rPr>
          <w:fldChar w:fldCharType="end"/>
        </w:r>
      </w:hyperlink>
    </w:p>
    <w:p w14:paraId="00C71B8A" w14:textId="58F64EF2"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87" w:history="1">
        <w:r w:rsidRPr="00796151">
          <w:rPr>
            <w:rStyle w:val="Hiperveza"/>
            <w:noProof/>
          </w:rPr>
          <w:t>2.12. Pokazatelji operativne sposobnosti na području Grada</w:t>
        </w:r>
        <w:r>
          <w:rPr>
            <w:noProof/>
            <w:webHidden/>
          </w:rPr>
          <w:tab/>
        </w:r>
        <w:r>
          <w:rPr>
            <w:noProof/>
            <w:webHidden/>
          </w:rPr>
          <w:fldChar w:fldCharType="begin"/>
        </w:r>
        <w:r>
          <w:rPr>
            <w:noProof/>
            <w:webHidden/>
          </w:rPr>
          <w:instrText xml:space="preserve"> PAGEREF _Toc224721087 \h </w:instrText>
        </w:r>
        <w:r>
          <w:rPr>
            <w:noProof/>
            <w:webHidden/>
          </w:rPr>
        </w:r>
        <w:r>
          <w:rPr>
            <w:noProof/>
            <w:webHidden/>
          </w:rPr>
          <w:fldChar w:fldCharType="separate"/>
        </w:r>
        <w:r>
          <w:rPr>
            <w:noProof/>
            <w:webHidden/>
          </w:rPr>
          <w:t>38</w:t>
        </w:r>
        <w:r>
          <w:rPr>
            <w:noProof/>
            <w:webHidden/>
          </w:rPr>
          <w:fldChar w:fldCharType="end"/>
        </w:r>
      </w:hyperlink>
    </w:p>
    <w:p w14:paraId="717831CE" w14:textId="2D8CD3A5"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88" w:history="1">
        <w:r w:rsidRPr="00796151">
          <w:rPr>
            <w:rStyle w:val="Hiperveza"/>
            <w:noProof/>
          </w:rPr>
          <w:t>2.12.1. Popis operativnih snaga koje djeluju na području Grada</w:t>
        </w:r>
        <w:r>
          <w:rPr>
            <w:noProof/>
            <w:webHidden/>
          </w:rPr>
          <w:tab/>
        </w:r>
        <w:r>
          <w:rPr>
            <w:noProof/>
            <w:webHidden/>
          </w:rPr>
          <w:fldChar w:fldCharType="begin"/>
        </w:r>
        <w:r>
          <w:rPr>
            <w:noProof/>
            <w:webHidden/>
          </w:rPr>
          <w:instrText xml:space="preserve"> PAGEREF _Toc224721088 \h </w:instrText>
        </w:r>
        <w:r>
          <w:rPr>
            <w:noProof/>
            <w:webHidden/>
          </w:rPr>
        </w:r>
        <w:r>
          <w:rPr>
            <w:noProof/>
            <w:webHidden/>
          </w:rPr>
          <w:fldChar w:fldCharType="separate"/>
        </w:r>
        <w:r>
          <w:rPr>
            <w:noProof/>
            <w:webHidden/>
          </w:rPr>
          <w:t>38</w:t>
        </w:r>
        <w:r>
          <w:rPr>
            <w:noProof/>
            <w:webHidden/>
          </w:rPr>
          <w:fldChar w:fldCharType="end"/>
        </w:r>
      </w:hyperlink>
    </w:p>
    <w:p w14:paraId="2B1BA047" w14:textId="2F39132A"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089" w:history="1">
        <w:r w:rsidRPr="00796151">
          <w:rPr>
            <w:rStyle w:val="Hiperveza"/>
            <w:noProof/>
          </w:rPr>
          <w:t>3. IDENTIFIKACIJA PRIJETNJI I RIZIKA NA PODRUČJU GRADA</w:t>
        </w:r>
        <w:r>
          <w:rPr>
            <w:noProof/>
            <w:webHidden/>
          </w:rPr>
          <w:tab/>
        </w:r>
        <w:r>
          <w:rPr>
            <w:noProof/>
            <w:webHidden/>
          </w:rPr>
          <w:fldChar w:fldCharType="begin"/>
        </w:r>
        <w:r>
          <w:rPr>
            <w:noProof/>
            <w:webHidden/>
          </w:rPr>
          <w:instrText xml:space="preserve"> PAGEREF _Toc224721089 \h </w:instrText>
        </w:r>
        <w:r>
          <w:rPr>
            <w:noProof/>
            <w:webHidden/>
          </w:rPr>
        </w:r>
        <w:r>
          <w:rPr>
            <w:noProof/>
            <w:webHidden/>
          </w:rPr>
          <w:fldChar w:fldCharType="separate"/>
        </w:r>
        <w:r>
          <w:rPr>
            <w:noProof/>
            <w:webHidden/>
          </w:rPr>
          <w:t>39</w:t>
        </w:r>
        <w:r>
          <w:rPr>
            <w:noProof/>
            <w:webHidden/>
          </w:rPr>
          <w:fldChar w:fldCharType="end"/>
        </w:r>
      </w:hyperlink>
    </w:p>
    <w:p w14:paraId="5DE08D25" w14:textId="29ADCB89"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90" w:history="1">
        <w:r w:rsidRPr="00796151">
          <w:rPr>
            <w:rStyle w:val="Hiperveza"/>
            <w:noProof/>
          </w:rPr>
          <w:t>3.1. Popis identificiranih prijetnji i rizika na području Grada</w:t>
        </w:r>
        <w:r>
          <w:rPr>
            <w:noProof/>
            <w:webHidden/>
          </w:rPr>
          <w:tab/>
        </w:r>
        <w:r>
          <w:rPr>
            <w:noProof/>
            <w:webHidden/>
          </w:rPr>
          <w:fldChar w:fldCharType="begin"/>
        </w:r>
        <w:r>
          <w:rPr>
            <w:noProof/>
            <w:webHidden/>
          </w:rPr>
          <w:instrText xml:space="preserve"> PAGEREF _Toc224721090 \h </w:instrText>
        </w:r>
        <w:r>
          <w:rPr>
            <w:noProof/>
            <w:webHidden/>
          </w:rPr>
        </w:r>
        <w:r>
          <w:rPr>
            <w:noProof/>
            <w:webHidden/>
          </w:rPr>
          <w:fldChar w:fldCharType="separate"/>
        </w:r>
        <w:r>
          <w:rPr>
            <w:noProof/>
            <w:webHidden/>
          </w:rPr>
          <w:t>39</w:t>
        </w:r>
        <w:r>
          <w:rPr>
            <w:noProof/>
            <w:webHidden/>
          </w:rPr>
          <w:fldChar w:fldCharType="end"/>
        </w:r>
      </w:hyperlink>
    </w:p>
    <w:p w14:paraId="0A93BDFB" w14:textId="656E6FD4"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91" w:history="1">
        <w:r w:rsidRPr="00796151">
          <w:rPr>
            <w:rStyle w:val="Hiperveza"/>
            <w:noProof/>
          </w:rPr>
          <w:t>3.2. Odabrani rizici te razlozi odabira rizika na području Grada</w:t>
        </w:r>
        <w:r>
          <w:rPr>
            <w:noProof/>
            <w:webHidden/>
          </w:rPr>
          <w:tab/>
        </w:r>
        <w:r>
          <w:rPr>
            <w:noProof/>
            <w:webHidden/>
          </w:rPr>
          <w:fldChar w:fldCharType="begin"/>
        </w:r>
        <w:r>
          <w:rPr>
            <w:noProof/>
            <w:webHidden/>
          </w:rPr>
          <w:instrText xml:space="preserve"> PAGEREF _Toc224721091 \h </w:instrText>
        </w:r>
        <w:r>
          <w:rPr>
            <w:noProof/>
            <w:webHidden/>
          </w:rPr>
        </w:r>
        <w:r>
          <w:rPr>
            <w:noProof/>
            <w:webHidden/>
          </w:rPr>
          <w:fldChar w:fldCharType="separate"/>
        </w:r>
        <w:r>
          <w:rPr>
            <w:noProof/>
            <w:webHidden/>
          </w:rPr>
          <w:t>44</w:t>
        </w:r>
        <w:r>
          <w:rPr>
            <w:noProof/>
            <w:webHidden/>
          </w:rPr>
          <w:fldChar w:fldCharType="end"/>
        </w:r>
      </w:hyperlink>
    </w:p>
    <w:p w14:paraId="60EBEB1F" w14:textId="1942506B"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92" w:history="1">
        <w:r w:rsidRPr="00796151">
          <w:rPr>
            <w:rStyle w:val="Hiperveza"/>
            <w:noProof/>
          </w:rPr>
          <w:t>3.3. Kartografski prikaz</w:t>
        </w:r>
        <w:r>
          <w:rPr>
            <w:noProof/>
            <w:webHidden/>
          </w:rPr>
          <w:tab/>
        </w:r>
        <w:r>
          <w:rPr>
            <w:noProof/>
            <w:webHidden/>
          </w:rPr>
          <w:fldChar w:fldCharType="begin"/>
        </w:r>
        <w:r>
          <w:rPr>
            <w:noProof/>
            <w:webHidden/>
          </w:rPr>
          <w:instrText xml:space="preserve"> PAGEREF _Toc224721092 \h </w:instrText>
        </w:r>
        <w:r>
          <w:rPr>
            <w:noProof/>
            <w:webHidden/>
          </w:rPr>
        </w:r>
        <w:r>
          <w:rPr>
            <w:noProof/>
            <w:webHidden/>
          </w:rPr>
          <w:fldChar w:fldCharType="separate"/>
        </w:r>
        <w:r>
          <w:rPr>
            <w:noProof/>
            <w:webHidden/>
          </w:rPr>
          <w:t>44</w:t>
        </w:r>
        <w:r>
          <w:rPr>
            <w:noProof/>
            <w:webHidden/>
          </w:rPr>
          <w:fldChar w:fldCharType="end"/>
        </w:r>
      </w:hyperlink>
    </w:p>
    <w:p w14:paraId="55A7F328" w14:textId="35CF1EC2"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93" w:history="1">
        <w:r w:rsidRPr="00796151">
          <w:rPr>
            <w:rStyle w:val="Hiperveza"/>
            <w:noProof/>
          </w:rPr>
          <w:t>3.3.1. Karte prijetnji</w:t>
        </w:r>
        <w:r>
          <w:rPr>
            <w:noProof/>
            <w:webHidden/>
          </w:rPr>
          <w:tab/>
        </w:r>
        <w:r>
          <w:rPr>
            <w:noProof/>
            <w:webHidden/>
          </w:rPr>
          <w:fldChar w:fldCharType="begin"/>
        </w:r>
        <w:r>
          <w:rPr>
            <w:noProof/>
            <w:webHidden/>
          </w:rPr>
          <w:instrText xml:space="preserve"> PAGEREF _Toc224721093 \h </w:instrText>
        </w:r>
        <w:r>
          <w:rPr>
            <w:noProof/>
            <w:webHidden/>
          </w:rPr>
        </w:r>
        <w:r>
          <w:rPr>
            <w:noProof/>
            <w:webHidden/>
          </w:rPr>
          <w:fldChar w:fldCharType="separate"/>
        </w:r>
        <w:r>
          <w:rPr>
            <w:noProof/>
            <w:webHidden/>
          </w:rPr>
          <w:t>44</w:t>
        </w:r>
        <w:r>
          <w:rPr>
            <w:noProof/>
            <w:webHidden/>
          </w:rPr>
          <w:fldChar w:fldCharType="end"/>
        </w:r>
      </w:hyperlink>
    </w:p>
    <w:p w14:paraId="272818C7" w14:textId="3D6AFBB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94" w:history="1">
        <w:r w:rsidRPr="00796151">
          <w:rPr>
            <w:rStyle w:val="Hiperveza"/>
            <w:noProof/>
          </w:rPr>
          <w:t>3.3.2. Karte rizika</w:t>
        </w:r>
        <w:r>
          <w:rPr>
            <w:noProof/>
            <w:webHidden/>
          </w:rPr>
          <w:tab/>
        </w:r>
        <w:r>
          <w:rPr>
            <w:noProof/>
            <w:webHidden/>
          </w:rPr>
          <w:fldChar w:fldCharType="begin"/>
        </w:r>
        <w:r>
          <w:rPr>
            <w:noProof/>
            <w:webHidden/>
          </w:rPr>
          <w:instrText xml:space="preserve"> PAGEREF _Toc224721094 \h </w:instrText>
        </w:r>
        <w:r>
          <w:rPr>
            <w:noProof/>
            <w:webHidden/>
          </w:rPr>
        </w:r>
        <w:r>
          <w:rPr>
            <w:noProof/>
            <w:webHidden/>
          </w:rPr>
          <w:fldChar w:fldCharType="separate"/>
        </w:r>
        <w:r>
          <w:rPr>
            <w:noProof/>
            <w:webHidden/>
          </w:rPr>
          <w:t>45</w:t>
        </w:r>
        <w:r>
          <w:rPr>
            <w:noProof/>
            <w:webHidden/>
          </w:rPr>
          <w:fldChar w:fldCharType="end"/>
        </w:r>
      </w:hyperlink>
    </w:p>
    <w:p w14:paraId="484B5C90" w14:textId="0A4AC475"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095" w:history="1">
        <w:r w:rsidRPr="00796151">
          <w:rPr>
            <w:rStyle w:val="Hiperveza"/>
            <w:noProof/>
          </w:rPr>
          <w:t>3.3.3. Kartografski prikaz rizika i prijetnji na području Grada</w:t>
        </w:r>
        <w:r>
          <w:rPr>
            <w:noProof/>
            <w:webHidden/>
          </w:rPr>
          <w:tab/>
        </w:r>
        <w:r>
          <w:rPr>
            <w:noProof/>
            <w:webHidden/>
          </w:rPr>
          <w:fldChar w:fldCharType="begin"/>
        </w:r>
        <w:r>
          <w:rPr>
            <w:noProof/>
            <w:webHidden/>
          </w:rPr>
          <w:instrText xml:space="preserve"> PAGEREF _Toc224721095 \h </w:instrText>
        </w:r>
        <w:r>
          <w:rPr>
            <w:noProof/>
            <w:webHidden/>
          </w:rPr>
        </w:r>
        <w:r>
          <w:rPr>
            <w:noProof/>
            <w:webHidden/>
          </w:rPr>
          <w:fldChar w:fldCharType="separate"/>
        </w:r>
        <w:r>
          <w:rPr>
            <w:noProof/>
            <w:webHidden/>
          </w:rPr>
          <w:t>45</w:t>
        </w:r>
        <w:r>
          <w:rPr>
            <w:noProof/>
            <w:webHidden/>
          </w:rPr>
          <w:fldChar w:fldCharType="end"/>
        </w:r>
      </w:hyperlink>
    </w:p>
    <w:p w14:paraId="0E2AEB17" w14:textId="76C1F18F"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096" w:history="1">
        <w:r w:rsidRPr="00796151">
          <w:rPr>
            <w:rStyle w:val="Hiperveza"/>
            <w:noProof/>
          </w:rPr>
          <w:t>4. KRITERIJI ZA PROCJENU UTJECAJA NA KATEGORIJE DRUŠTVENE VRIJEDNOSTI</w:t>
        </w:r>
        <w:r>
          <w:rPr>
            <w:noProof/>
            <w:webHidden/>
          </w:rPr>
          <w:tab/>
        </w:r>
        <w:r>
          <w:rPr>
            <w:noProof/>
            <w:webHidden/>
          </w:rPr>
          <w:fldChar w:fldCharType="begin"/>
        </w:r>
        <w:r>
          <w:rPr>
            <w:noProof/>
            <w:webHidden/>
          </w:rPr>
          <w:instrText xml:space="preserve"> PAGEREF _Toc224721096 \h </w:instrText>
        </w:r>
        <w:r>
          <w:rPr>
            <w:noProof/>
            <w:webHidden/>
          </w:rPr>
        </w:r>
        <w:r>
          <w:rPr>
            <w:noProof/>
            <w:webHidden/>
          </w:rPr>
          <w:fldChar w:fldCharType="separate"/>
        </w:r>
        <w:r>
          <w:rPr>
            <w:noProof/>
            <w:webHidden/>
          </w:rPr>
          <w:t>46</w:t>
        </w:r>
        <w:r>
          <w:rPr>
            <w:noProof/>
            <w:webHidden/>
          </w:rPr>
          <w:fldChar w:fldCharType="end"/>
        </w:r>
      </w:hyperlink>
    </w:p>
    <w:p w14:paraId="1F897E9D" w14:textId="4BF6FD20"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97" w:history="1">
        <w:r w:rsidRPr="00796151">
          <w:rPr>
            <w:rStyle w:val="Hiperveza"/>
            <w:noProof/>
          </w:rPr>
          <w:t>4.1. Život i zdravlje ljudi</w:t>
        </w:r>
        <w:r>
          <w:rPr>
            <w:noProof/>
            <w:webHidden/>
          </w:rPr>
          <w:tab/>
        </w:r>
        <w:r>
          <w:rPr>
            <w:noProof/>
            <w:webHidden/>
          </w:rPr>
          <w:fldChar w:fldCharType="begin"/>
        </w:r>
        <w:r>
          <w:rPr>
            <w:noProof/>
            <w:webHidden/>
          </w:rPr>
          <w:instrText xml:space="preserve"> PAGEREF _Toc224721097 \h </w:instrText>
        </w:r>
        <w:r>
          <w:rPr>
            <w:noProof/>
            <w:webHidden/>
          </w:rPr>
        </w:r>
        <w:r>
          <w:rPr>
            <w:noProof/>
            <w:webHidden/>
          </w:rPr>
          <w:fldChar w:fldCharType="separate"/>
        </w:r>
        <w:r>
          <w:rPr>
            <w:noProof/>
            <w:webHidden/>
          </w:rPr>
          <w:t>46</w:t>
        </w:r>
        <w:r>
          <w:rPr>
            <w:noProof/>
            <w:webHidden/>
          </w:rPr>
          <w:fldChar w:fldCharType="end"/>
        </w:r>
      </w:hyperlink>
    </w:p>
    <w:p w14:paraId="78CB1BC8" w14:textId="51284C7A"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98" w:history="1">
        <w:r w:rsidRPr="00796151">
          <w:rPr>
            <w:rStyle w:val="Hiperveza"/>
            <w:noProof/>
          </w:rPr>
          <w:t>4.2. Gospodarstvo</w:t>
        </w:r>
        <w:r>
          <w:rPr>
            <w:noProof/>
            <w:webHidden/>
          </w:rPr>
          <w:tab/>
        </w:r>
        <w:r>
          <w:rPr>
            <w:noProof/>
            <w:webHidden/>
          </w:rPr>
          <w:fldChar w:fldCharType="begin"/>
        </w:r>
        <w:r>
          <w:rPr>
            <w:noProof/>
            <w:webHidden/>
          </w:rPr>
          <w:instrText xml:space="preserve"> PAGEREF _Toc224721098 \h </w:instrText>
        </w:r>
        <w:r>
          <w:rPr>
            <w:noProof/>
            <w:webHidden/>
          </w:rPr>
        </w:r>
        <w:r>
          <w:rPr>
            <w:noProof/>
            <w:webHidden/>
          </w:rPr>
          <w:fldChar w:fldCharType="separate"/>
        </w:r>
        <w:r>
          <w:rPr>
            <w:noProof/>
            <w:webHidden/>
          </w:rPr>
          <w:t>46</w:t>
        </w:r>
        <w:r>
          <w:rPr>
            <w:noProof/>
            <w:webHidden/>
          </w:rPr>
          <w:fldChar w:fldCharType="end"/>
        </w:r>
      </w:hyperlink>
    </w:p>
    <w:p w14:paraId="22F5C430" w14:textId="432AC5AD"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099" w:history="1">
        <w:r w:rsidRPr="00796151">
          <w:rPr>
            <w:rStyle w:val="Hiperveza"/>
            <w:noProof/>
          </w:rPr>
          <w:t>4.3. Društvena stabilnost i politika</w:t>
        </w:r>
        <w:r>
          <w:rPr>
            <w:noProof/>
            <w:webHidden/>
          </w:rPr>
          <w:tab/>
        </w:r>
        <w:r>
          <w:rPr>
            <w:noProof/>
            <w:webHidden/>
          </w:rPr>
          <w:fldChar w:fldCharType="begin"/>
        </w:r>
        <w:r>
          <w:rPr>
            <w:noProof/>
            <w:webHidden/>
          </w:rPr>
          <w:instrText xml:space="preserve"> PAGEREF _Toc224721099 \h </w:instrText>
        </w:r>
        <w:r>
          <w:rPr>
            <w:noProof/>
            <w:webHidden/>
          </w:rPr>
        </w:r>
        <w:r>
          <w:rPr>
            <w:noProof/>
            <w:webHidden/>
          </w:rPr>
          <w:fldChar w:fldCharType="separate"/>
        </w:r>
        <w:r>
          <w:rPr>
            <w:noProof/>
            <w:webHidden/>
          </w:rPr>
          <w:t>46</w:t>
        </w:r>
        <w:r>
          <w:rPr>
            <w:noProof/>
            <w:webHidden/>
          </w:rPr>
          <w:fldChar w:fldCharType="end"/>
        </w:r>
      </w:hyperlink>
    </w:p>
    <w:p w14:paraId="49743B15" w14:textId="04816E4B"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100" w:history="1">
        <w:r w:rsidRPr="00796151">
          <w:rPr>
            <w:rStyle w:val="Hiperveza"/>
            <w:noProof/>
          </w:rPr>
          <w:t>5. VJEROJATNOST POJAVE PRIJETNJE - RIZIKA</w:t>
        </w:r>
        <w:r>
          <w:rPr>
            <w:noProof/>
            <w:webHidden/>
          </w:rPr>
          <w:tab/>
        </w:r>
        <w:r>
          <w:rPr>
            <w:noProof/>
            <w:webHidden/>
          </w:rPr>
          <w:fldChar w:fldCharType="begin"/>
        </w:r>
        <w:r>
          <w:rPr>
            <w:noProof/>
            <w:webHidden/>
          </w:rPr>
          <w:instrText xml:space="preserve"> PAGEREF _Toc224721100 \h </w:instrText>
        </w:r>
        <w:r>
          <w:rPr>
            <w:noProof/>
            <w:webHidden/>
          </w:rPr>
        </w:r>
        <w:r>
          <w:rPr>
            <w:noProof/>
            <w:webHidden/>
          </w:rPr>
          <w:fldChar w:fldCharType="separate"/>
        </w:r>
        <w:r>
          <w:rPr>
            <w:noProof/>
            <w:webHidden/>
          </w:rPr>
          <w:t>47</w:t>
        </w:r>
        <w:r>
          <w:rPr>
            <w:noProof/>
            <w:webHidden/>
          </w:rPr>
          <w:fldChar w:fldCharType="end"/>
        </w:r>
      </w:hyperlink>
    </w:p>
    <w:p w14:paraId="0B0B5FB6" w14:textId="2C865F67"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101" w:history="1">
        <w:r w:rsidRPr="00796151">
          <w:rPr>
            <w:rStyle w:val="Hiperveza"/>
            <w:noProof/>
          </w:rPr>
          <w:t>6. SCENARIJI NA PODRUČJU GRADA</w:t>
        </w:r>
        <w:r>
          <w:rPr>
            <w:noProof/>
            <w:webHidden/>
          </w:rPr>
          <w:tab/>
        </w:r>
        <w:r>
          <w:rPr>
            <w:noProof/>
            <w:webHidden/>
          </w:rPr>
          <w:fldChar w:fldCharType="begin"/>
        </w:r>
        <w:r>
          <w:rPr>
            <w:noProof/>
            <w:webHidden/>
          </w:rPr>
          <w:instrText xml:space="preserve"> PAGEREF _Toc224721101 \h </w:instrText>
        </w:r>
        <w:r>
          <w:rPr>
            <w:noProof/>
            <w:webHidden/>
          </w:rPr>
        </w:r>
        <w:r>
          <w:rPr>
            <w:noProof/>
            <w:webHidden/>
          </w:rPr>
          <w:fldChar w:fldCharType="separate"/>
        </w:r>
        <w:r>
          <w:rPr>
            <w:noProof/>
            <w:webHidden/>
          </w:rPr>
          <w:t>48</w:t>
        </w:r>
        <w:r>
          <w:rPr>
            <w:noProof/>
            <w:webHidden/>
          </w:rPr>
          <w:fldChar w:fldCharType="end"/>
        </w:r>
      </w:hyperlink>
    </w:p>
    <w:p w14:paraId="4E637CBE" w14:textId="30D9DD08"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102" w:history="1">
        <w:r w:rsidRPr="00796151">
          <w:rPr>
            <w:rStyle w:val="Hiperveza"/>
            <w:noProof/>
          </w:rPr>
          <w:t>6.1. RIZIK - Epidemije i pandemije</w:t>
        </w:r>
        <w:r>
          <w:rPr>
            <w:noProof/>
            <w:webHidden/>
          </w:rPr>
          <w:tab/>
        </w:r>
        <w:r>
          <w:rPr>
            <w:noProof/>
            <w:webHidden/>
          </w:rPr>
          <w:fldChar w:fldCharType="begin"/>
        </w:r>
        <w:r>
          <w:rPr>
            <w:noProof/>
            <w:webHidden/>
          </w:rPr>
          <w:instrText xml:space="preserve"> PAGEREF _Toc224721102 \h </w:instrText>
        </w:r>
        <w:r>
          <w:rPr>
            <w:noProof/>
            <w:webHidden/>
          </w:rPr>
        </w:r>
        <w:r>
          <w:rPr>
            <w:noProof/>
            <w:webHidden/>
          </w:rPr>
          <w:fldChar w:fldCharType="separate"/>
        </w:r>
        <w:r>
          <w:rPr>
            <w:noProof/>
            <w:webHidden/>
          </w:rPr>
          <w:t>49</w:t>
        </w:r>
        <w:r>
          <w:rPr>
            <w:noProof/>
            <w:webHidden/>
          </w:rPr>
          <w:fldChar w:fldCharType="end"/>
        </w:r>
      </w:hyperlink>
    </w:p>
    <w:p w14:paraId="59B564A1" w14:textId="180D370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03" w:history="1">
        <w:r w:rsidRPr="00796151">
          <w:rPr>
            <w:rStyle w:val="Hiperveza"/>
            <w:noProof/>
          </w:rPr>
          <w:t>6.1.1.  NAZIV SCENARIJA - Epidemija influence na području Grada te pojava epidemije novog virusa</w:t>
        </w:r>
        <w:r>
          <w:rPr>
            <w:noProof/>
            <w:webHidden/>
          </w:rPr>
          <w:tab/>
        </w:r>
        <w:r>
          <w:rPr>
            <w:noProof/>
            <w:webHidden/>
          </w:rPr>
          <w:fldChar w:fldCharType="begin"/>
        </w:r>
        <w:r>
          <w:rPr>
            <w:noProof/>
            <w:webHidden/>
          </w:rPr>
          <w:instrText xml:space="preserve"> PAGEREF _Toc224721103 \h </w:instrText>
        </w:r>
        <w:r>
          <w:rPr>
            <w:noProof/>
            <w:webHidden/>
          </w:rPr>
        </w:r>
        <w:r>
          <w:rPr>
            <w:noProof/>
            <w:webHidden/>
          </w:rPr>
          <w:fldChar w:fldCharType="separate"/>
        </w:r>
        <w:r>
          <w:rPr>
            <w:noProof/>
            <w:webHidden/>
          </w:rPr>
          <w:t>49</w:t>
        </w:r>
        <w:r>
          <w:rPr>
            <w:noProof/>
            <w:webHidden/>
          </w:rPr>
          <w:fldChar w:fldCharType="end"/>
        </w:r>
      </w:hyperlink>
    </w:p>
    <w:p w14:paraId="1EE26C00" w14:textId="475C8657"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04" w:history="1">
        <w:r w:rsidRPr="00796151">
          <w:rPr>
            <w:rStyle w:val="Hiperveza"/>
            <w:noProof/>
          </w:rPr>
          <w:t>6.1.2. Uvod – Epidemije i pandemije</w:t>
        </w:r>
        <w:r>
          <w:rPr>
            <w:noProof/>
            <w:webHidden/>
          </w:rPr>
          <w:tab/>
        </w:r>
        <w:r>
          <w:rPr>
            <w:noProof/>
            <w:webHidden/>
          </w:rPr>
          <w:fldChar w:fldCharType="begin"/>
        </w:r>
        <w:r>
          <w:rPr>
            <w:noProof/>
            <w:webHidden/>
          </w:rPr>
          <w:instrText xml:space="preserve"> PAGEREF _Toc224721104 \h </w:instrText>
        </w:r>
        <w:r>
          <w:rPr>
            <w:noProof/>
            <w:webHidden/>
          </w:rPr>
        </w:r>
        <w:r>
          <w:rPr>
            <w:noProof/>
            <w:webHidden/>
          </w:rPr>
          <w:fldChar w:fldCharType="separate"/>
        </w:r>
        <w:r>
          <w:rPr>
            <w:noProof/>
            <w:webHidden/>
          </w:rPr>
          <w:t>49</w:t>
        </w:r>
        <w:r>
          <w:rPr>
            <w:noProof/>
            <w:webHidden/>
          </w:rPr>
          <w:fldChar w:fldCharType="end"/>
        </w:r>
      </w:hyperlink>
    </w:p>
    <w:p w14:paraId="6F560AF9" w14:textId="1B23DB97"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05" w:history="1">
        <w:r w:rsidRPr="00796151">
          <w:rPr>
            <w:rStyle w:val="Hiperveza"/>
            <w:noProof/>
          </w:rPr>
          <w:t>6.1.3. Prikaz utjecaja epidemija i pandemija na kritičnu infrastrukturu (KI)</w:t>
        </w:r>
        <w:r>
          <w:rPr>
            <w:noProof/>
            <w:webHidden/>
          </w:rPr>
          <w:tab/>
        </w:r>
        <w:r>
          <w:rPr>
            <w:noProof/>
            <w:webHidden/>
          </w:rPr>
          <w:fldChar w:fldCharType="begin"/>
        </w:r>
        <w:r>
          <w:rPr>
            <w:noProof/>
            <w:webHidden/>
          </w:rPr>
          <w:instrText xml:space="preserve"> PAGEREF _Toc224721105 \h </w:instrText>
        </w:r>
        <w:r>
          <w:rPr>
            <w:noProof/>
            <w:webHidden/>
          </w:rPr>
        </w:r>
        <w:r>
          <w:rPr>
            <w:noProof/>
            <w:webHidden/>
          </w:rPr>
          <w:fldChar w:fldCharType="separate"/>
        </w:r>
        <w:r>
          <w:rPr>
            <w:noProof/>
            <w:webHidden/>
          </w:rPr>
          <w:t>51</w:t>
        </w:r>
        <w:r>
          <w:rPr>
            <w:noProof/>
            <w:webHidden/>
          </w:rPr>
          <w:fldChar w:fldCharType="end"/>
        </w:r>
      </w:hyperlink>
    </w:p>
    <w:p w14:paraId="52EFDD87" w14:textId="637EF710"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06" w:history="1">
        <w:r w:rsidRPr="00796151">
          <w:rPr>
            <w:rStyle w:val="Hiperveza"/>
            <w:noProof/>
          </w:rPr>
          <w:t>6.1.4. Kontekst – Epidemije i pandemije</w:t>
        </w:r>
        <w:r>
          <w:rPr>
            <w:noProof/>
            <w:webHidden/>
          </w:rPr>
          <w:tab/>
        </w:r>
        <w:r>
          <w:rPr>
            <w:noProof/>
            <w:webHidden/>
          </w:rPr>
          <w:fldChar w:fldCharType="begin"/>
        </w:r>
        <w:r>
          <w:rPr>
            <w:noProof/>
            <w:webHidden/>
          </w:rPr>
          <w:instrText xml:space="preserve"> PAGEREF _Toc224721106 \h </w:instrText>
        </w:r>
        <w:r>
          <w:rPr>
            <w:noProof/>
            <w:webHidden/>
          </w:rPr>
        </w:r>
        <w:r>
          <w:rPr>
            <w:noProof/>
            <w:webHidden/>
          </w:rPr>
          <w:fldChar w:fldCharType="separate"/>
        </w:r>
        <w:r>
          <w:rPr>
            <w:noProof/>
            <w:webHidden/>
          </w:rPr>
          <w:t>51</w:t>
        </w:r>
        <w:r>
          <w:rPr>
            <w:noProof/>
            <w:webHidden/>
          </w:rPr>
          <w:fldChar w:fldCharType="end"/>
        </w:r>
      </w:hyperlink>
    </w:p>
    <w:p w14:paraId="5712739C" w14:textId="5C952AF8"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07" w:history="1">
        <w:r w:rsidRPr="00796151">
          <w:rPr>
            <w:rStyle w:val="Hiperveza"/>
            <w:noProof/>
            <w:lang w:eastAsia="zh-CN"/>
          </w:rPr>
          <w:t>6.1.5. Uzrok epidemije na području Grada</w:t>
        </w:r>
        <w:r>
          <w:rPr>
            <w:noProof/>
            <w:webHidden/>
          </w:rPr>
          <w:tab/>
        </w:r>
        <w:r>
          <w:rPr>
            <w:noProof/>
            <w:webHidden/>
          </w:rPr>
          <w:fldChar w:fldCharType="begin"/>
        </w:r>
        <w:r>
          <w:rPr>
            <w:noProof/>
            <w:webHidden/>
          </w:rPr>
          <w:instrText xml:space="preserve"> PAGEREF _Toc224721107 \h </w:instrText>
        </w:r>
        <w:r>
          <w:rPr>
            <w:noProof/>
            <w:webHidden/>
          </w:rPr>
        </w:r>
        <w:r>
          <w:rPr>
            <w:noProof/>
            <w:webHidden/>
          </w:rPr>
          <w:fldChar w:fldCharType="separate"/>
        </w:r>
        <w:r>
          <w:rPr>
            <w:noProof/>
            <w:webHidden/>
          </w:rPr>
          <w:t>54</w:t>
        </w:r>
        <w:r>
          <w:rPr>
            <w:noProof/>
            <w:webHidden/>
          </w:rPr>
          <w:fldChar w:fldCharType="end"/>
        </w:r>
      </w:hyperlink>
    </w:p>
    <w:p w14:paraId="79EA1344" w14:textId="11F31C38"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08" w:history="1">
        <w:r w:rsidRPr="00796151">
          <w:rPr>
            <w:rStyle w:val="Hiperveza"/>
            <w:noProof/>
          </w:rPr>
          <w:t>6.1.5.1. Razvoj događaja koji prethodi velikoj nesreći uslijed pojave epidemije i pandemije</w:t>
        </w:r>
        <w:r>
          <w:rPr>
            <w:noProof/>
            <w:webHidden/>
          </w:rPr>
          <w:tab/>
        </w:r>
        <w:r>
          <w:rPr>
            <w:noProof/>
            <w:webHidden/>
          </w:rPr>
          <w:fldChar w:fldCharType="begin"/>
        </w:r>
        <w:r>
          <w:rPr>
            <w:noProof/>
            <w:webHidden/>
          </w:rPr>
          <w:instrText xml:space="preserve"> PAGEREF _Toc224721108 \h </w:instrText>
        </w:r>
        <w:r>
          <w:rPr>
            <w:noProof/>
            <w:webHidden/>
          </w:rPr>
        </w:r>
        <w:r>
          <w:rPr>
            <w:noProof/>
            <w:webHidden/>
          </w:rPr>
          <w:fldChar w:fldCharType="separate"/>
        </w:r>
        <w:r>
          <w:rPr>
            <w:noProof/>
            <w:webHidden/>
          </w:rPr>
          <w:t>55</w:t>
        </w:r>
        <w:r>
          <w:rPr>
            <w:noProof/>
            <w:webHidden/>
          </w:rPr>
          <w:fldChar w:fldCharType="end"/>
        </w:r>
      </w:hyperlink>
    </w:p>
    <w:p w14:paraId="23F2119D" w14:textId="0E8CB5C5"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09" w:history="1">
        <w:r w:rsidRPr="00796151">
          <w:rPr>
            <w:rStyle w:val="Hiperveza"/>
            <w:noProof/>
          </w:rPr>
          <w:t>6.1.5.2. Okidač koji je uzrokovao veliku nesreću uslijed pojave epidemije</w:t>
        </w:r>
        <w:r>
          <w:rPr>
            <w:noProof/>
            <w:webHidden/>
          </w:rPr>
          <w:tab/>
        </w:r>
        <w:r>
          <w:rPr>
            <w:noProof/>
            <w:webHidden/>
          </w:rPr>
          <w:fldChar w:fldCharType="begin"/>
        </w:r>
        <w:r>
          <w:rPr>
            <w:noProof/>
            <w:webHidden/>
          </w:rPr>
          <w:instrText xml:space="preserve"> PAGEREF _Toc224721109 \h </w:instrText>
        </w:r>
        <w:r>
          <w:rPr>
            <w:noProof/>
            <w:webHidden/>
          </w:rPr>
        </w:r>
        <w:r>
          <w:rPr>
            <w:noProof/>
            <w:webHidden/>
          </w:rPr>
          <w:fldChar w:fldCharType="separate"/>
        </w:r>
        <w:r>
          <w:rPr>
            <w:noProof/>
            <w:webHidden/>
          </w:rPr>
          <w:t>56</w:t>
        </w:r>
        <w:r>
          <w:rPr>
            <w:noProof/>
            <w:webHidden/>
          </w:rPr>
          <w:fldChar w:fldCharType="end"/>
        </w:r>
      </w:hyperlink>
    </w:p>
    <w:p w14:paraId="189A7BE5" w14:textId="1797426E"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10" w:history="1">
        <w:r w:rsidRPr="00796151">
          <w:rPr>
            <w:rStyle w:val="Hiperveza"/>
            <w:noProof/>
          </w:rPr>
          <w:t>6.1.6. Događaj s najgorim mogućim posljedicama – Epidemije i pandemije</w:t>
        </w:r>
        <w:r>
          <w:rPr>
            <w:noProof/>
            <w:webHidden/>
          </w:rPr>
          <w:tab/>
        </w:r>
        <w:r>
          <w:rPr>
            <w:noProof/>
            <w:webHidden/>
          </w:rPr>
          <w:fldChar w:fldCharType="begin"/>
        </w:r>
        <w:r>
          <w:rPr>
            <w:noProof/>
            <w:webHidden/>
          </w:rPr>
          <w:instrText xml:space="preserve"> PAGEREF _Toc224721110 \h </w:instrText>
        </w:r>
        <w:r>
          <w:rPr>
            <w:noProof/>
            <w:webHidden/>
          </w:rPr>
        </w:r>
        <w:r>
          <w:rPr>
            <w:noProof/>
            <w:webHidden/>
          </w:rPr>
          <w:fldChar w:fldCharType="separate"/>
        </w:r>
        <w:r>
          <w:rPr>
            <w:noProof/>
            <w:webHidden/>
          </w:rPr>
          <w:t>57</w:t>
        </w:r>
        <w:r>
          <w:rPr>
            <w:noProof/>
            <w:webHidden/>
          </w:rPr>
          <w:fldChar w:fldCharType="end"/>
        </w:r>
      </w:hyperlink>
    </w:p>
    <w:p w14:paraId="798FBB15" w14:textId="3906412C"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11" w:history="1">
        <w:r w:rsidRPr="00796151">
          <w:rPr>
            <w:rStyle w:val="Hiperveza"/>
            <w:noProof/>
          </w:rPr>
          <w:t>6.1.6.1. Procjena posljedica pojave epidemije i pandemije na život i zdravlje ljudi</w:t>
        </w:r>
        <w:r>
          <w:rPr>
            <w:noProof/>
            <w:webHidden/>
          </w:rPr>
          <w:tab/>
        </w:r>
        <w:r>
          <w:rPr>
            <w:noProof/>
            <w:webHidden/>
          </w:rPr>
          <w:fldChar w:fldCharType="begin"/>
        </w:r>
        <w:r>
          <w:rPr>
            <w:noProof/>
            <w:webHidden/>
          </w:rPr>
          <w:instrText xml:space="preserve"> PAGEREF _Toc224721111 \h </w:instrText>
        </w:r>
        <w:r>
          <w:rPr>
            <w:noProof/>
            <w:webHidden/>
          </w:rPr>
        </w:r>
        <w:r>
          <w:rPr>
            <w:noProof/>
            <w:webHidden/>
          </w:rPr>
          <w:fldChar w:fldCharType="separate"/>
        </w:r>
        <w:r>
          <w:rPr>
            <w:noProof/>
            <w:webHidden/>
          </w:rPr>
          <w:t>57</w:t>
        </w:r>
        <w:r>
          <w:rPr>
            <w:noProof/>
            <w:webHidden/>
          </w:rPr>
          <w:fldChar w:fldCharType="end"/>
        </w:r>
      </w:hyperlink>
    </w:p>
    <w:p w14:paraId="1A090BFE" w14:textId="33FD27F3"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12" w:history="1">
        <w:r w:rsidRPr="00796151">
          <w:rPr>
            <w:rStyle w:val="Hiperveza"/>
            <w:noProof/>
          </w:rPr>
          <w:t>6.1.6.2. Procjena posljedica pojave epidemije i pandemije na gospodarstvo</w:t>
        </w:r>
        <w:r>
          <w:rPr>
            <w:noProof/>
            <w:webHidden/>
          </w:rPr>
          <w:tab/>
        </w:r>
        <w:r>
          <w:rPr>
            <w:noProof/>
            <w:webHidden/>
          </w:rPr>
          <w:fldChar w:fldCharType="begin"/>
        </w:r>
        <w:r>
          <w:rPr>
            <w:noProof/>
            <w:webHidden/>
          </w:rPr>
          <w:instrText xml:space="preserve"> PAGEREF _Toc224721112 \h </w:instrText>
        </w:r>
        <w:r>
          <w:rPr>
            <w:noProof/>
            <w:webHidden/>
          </w:rPr>
        </w:r>
        <w:r>
          <w:rPr>
            <w:noProof/>
            <w:webHidden/>
          </w:rPr>
          <w:fldChar w:fldCharType="separate"/>
        </w:r>
        <w:r>
          <w:rPr>
            <w:noProof/>
            <w:webHidden/>
          </w:rPr>
          <w:t>58</w:t>
        </w:r>
        <w:r>
          <w:rPr>
            <w:noProof/>
            <w:webHidden/>
          </w:rPr>
          <w:fldChar w:fldCharType="end"/>
        </w:r>
      </w:hyperlink>
    </w:p>
    <w:p w14:paraId="681DD062" w14:textId="1C24E901"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13" w:history="1">
        <w:r w:rsidRPr="00796151">
          <w:rPr>
            <w:rStyle w:val="Hiperveza"/>
            <w:noProof/>
          </w:rPr>
          <w:t>6.1.6.3. Procjena posljedica događaja s najgorim mogućim posljedicama uslijed epidemije na društvenu stabilnost i politiku</w:t>
        </w:r>
        <w:r>
          <w:rPr>
            <w:noProof/>
            <w:webHidden/>
          </w:rPr>
          <w:tab/>
        </w:r>
        <w:r>
          <w:rPr>
            <w:noProof/>
            <w:webHidden/>
          </w:rPr>
          <w:fldChar w:fldCharType="begin"/>
        </w:r>
        <w:r>
          <w:rPr>
            <w:noProof/>
            <w:webHidden/>
          </w:rPr>
          <w:instrText xml:space="preserve"> PAGEREF _Toc224721113 \h </w:instrText>
        </w:r>
        <w:r>
          <w:rPr>
            <w:noProof/>
            <w:webHidden/>
          </w:rPr>
        </w:r>
        <w:r>
          <w:rPr>
            <w:noProof/>
            <w:webHidden/>
          </w:rPr>
          <w:fldChar w:fldCharType="separate"/>
        </w:r>
        <w:r>
          <w:rPr>
            <w:noProof/>
            <w:webHidden/>
          </w:rPr>
          <w:t>58</w:t>
        </w:r>
        <w:r>
          <w:rPr>
            <w:noProof/>
            <w:webHidden/>
          </w:rPr>
          <w:fldChar w:fldCharType="end"/>
        </w:r>
      </w:hyperlink>
    </w:p>
    <w:p w14:paraId="5AD039E2" w14:textId="09EDAEAC"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14" w:history="1">
        <w:r w:rsidRPr="00796151">
          <w:rPr>
            <w:rStyle w:val="Hiperveza"/>
            <w:noProof/>
          </w:rPr>
          <w:t>6.1.6.4. Vjerojatnost pojave događaja s najgorim mogućim posljedicama uslijed epidemije i pandemije</w:t>
        </w:r>
        <w:r>
          <w:rPr>
            <w:noProof/>
            <w:webHidden/>
          </w:rPr>
          <w:tab/>
        </w:r>
        <w:r>
          <w:rPr>
            <w:noProof/>
            <w:webHidden/>
          </w:rPr>
          <w:fldChar w:fldCharType="begin"/>
        </w:r>
        <w:r>
          <w:rPr>
            <w:noProof/>
            <w:webHidden/>
          </w:rPr>
          <w:instrText xml:space="preserve"> PAGEREF _Toc224721114 \h </w:instrText>
        </w:r>
        <w:r>
          <w:rPr>
            <w:noProof/>
            <w:webHidden/>
          </w:rPr>
        </w:r>
        <w:r>
          <w:rPr>
            <w:noProof/>
            <w:webHidden/>
          </w:rPr>
          <w:fldChar w:fldCharType="separate"/>
        </w:r>
        <w:r>
          <w:rPr>
            <w:noProof/>
            <w:webHidden/>
          </w:rPr>
          <w:t>59</w:t>
        </w:r>
        <w:r>
          <w:rPr>
            <w:noProof/>
            <w:webHidden/>
          </w:rPr>
          <w:fldChar w:fldCharType="end"/>
        </w:r>
      </w:hyperlink>
    </w:p>
    <w:p w14:paraId="01497DBB" w14:textId="4803E1B5"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15" w:history="1">
        <w:r w:rsidRPr="00796151">
          <w:rPr>
            <w:rStyle w:val="Hiperveza"/>
            <w:noProof/>
          </w:rPr>
          <w:t>6.1.7. Matrica ukupnog rizika – Epidemije i pandemije</w:t>
        </w:r>
        <w:r>
          <w:rPr>
            <w:noProof/>
            <w:webHidden/>
          </w:rPr>
          <w:tab/>
        </w:r>
        <w:r>
          <w:rPr>
            <w:noProof/>
            <w:webHidden/>
          </w:rPr>
          <w:fldChar w:fldCharType="begin"/>
        </w:r>
        <w:r>
          <w:rPr>
            <w:noProof/>
            <w:webHidden/>
          </w:rPr>
          <w:instrText xml:space="preserve"> PAGEREF _Toc224721115 \h </w:instrText>
        </w:r>
        <w:r>
          <w:rPr>
            <w:noProof/>
            <w:webHidden/>
          </w:rPr>
        </w:r>
        <w:r>
          <w:rPr>
            <w:noProof/>
            <w:webHidden/>
          </w:rPr>
          <w:fldChar w:fldCharType="separate"/>
        </w:r>
        <w:r>
          <w:rPr>
            <w:noProof/>
            <w:webHidden/>
          </w:rPr>
          <w:t>60</w:t>
        </w:r>
        <w:r>
          <w:rPr>
            <w:noProof/>
            <w:webHidden/>
          </w:rPr>
          <w:fldChar w:fldCharType="end"/>
        </w:r>
      </w:hyperlink>
    </w:p>
    <w:p w14:paraId="7B690E40" w14:textId="2F8B2E19"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16" w:history="1">
        <w:r w:rsidRPr="00796151">
          <w:rPr>
            <w:rStyle w:val="Hiperveza"/>
            <w:noProof/>
          </w:rPr>
          <w:t>6.1.8. Izvor podataka</w:t>
        </w:r>
        <w:r>
          <w:rPr>
            <w:noProof/>
            <w:webHidden/>
          </w:rPr>
          <w:tab/>
        </w:r>
        <w:r>
          <w:rPr>
            <w:noProof/>
            <w:webHidden/>
          </w:rPr>
          <w:fldChar w:fldCharType="begin"/>
        </w:r>
        <w:r>
          <w:rPr>
            <w:noProof/>
            <w:webHidden/>
          </w:rPr>
          <w:instrText xml:space="preserve"> PAGEREF _Toc224721116 \h </w:instrText>
        </w:r>
        <w:r>
          <w:rPr>
            <w:noProof/>
            <w:webHidden/>
          </w:rPr>
        </w:r>
        <w:r>
          <w:rPr>
            <w:noProof/>
            <w:webHidden/>
          </w:rPr>
          <w:fldChar w:fldCharType="separate"/>
        </w:r>
        <w:r>
          <w:rPr>
            <w:noProof/>
            <w:webHidden/>
          </w:rPr>
          <w:t>60</w:t>
        </w:r>
        <w:r>
          <w:rPr>
            <w:noProof/>
            <w:webHidden/>
          </w:rPr>
          <w:fldChar w:fldCharType="end"/>
        </w:r>
      </w:hyperlink>
    </w:p>
    <w:p w14:paraId="0854AA9C" w14:textId="4C32DA5B"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117" w:history="1">
        <w:r w:rsidRPr="00796151">
          <w:rPr>
            <w:rStyle w:val="Hiperveza"/>
            <w:noProof/>
            <w:lang w:val="en-US"/>
          </w:rPr>
          <w:t>6.2. RIZIK – Ekstremne vremenske pojave - Ekstremne temperature</w:t>
        </w:r>
        <w:r>
          <w:rPr>
            <w:noProof/>
            <w:webHidden/>
          </w:rPr>
          <w:tab/>
        </w:r>
        <w:r>
          <w:rPr>
            <w:noProof/>
            <w:webHidden/>
          </w:rPr>
          <w:fldChar w:fldCharType="begin"/>
        </w:r>
        <w:r>
          <w:rPr>
            <w:noProof/>
            <w:webHidden/>
          </w:rPr>
          <w:instrText xml:space="preserve"> PAGEREF _Toc224721117 \h </w:instrText>
        </w:r>
        <w:r>
          <w:rPr>
            <w:noProof/>
            <w:webHidden/>
          </w:rPr>
        </w:r>
        <w:r>
          <w:rPr>
            <w:noProof/>
            <w:webHidden/>
          </w:rPr>
          <w:fldChar w:fldCharType="separate"/>
        </w:r>
        <w:r>
          <w:rPr>
            <w:noProof/>
            <w:webHidden/>
          </w:rPr>
          <w:t>61</w:t>
        </w:r>
        <w:r>
          <w:rPr>
            <w:noProof/>
            <w:webHidden/>
          </w:rPr>
          <w:fldChar w:fldCharType="end"/>
        </w:r>
      </w:hyperlink>
    </w:p>
    <w:p w14:paraId="3321DD58" w14:textId="6954655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18" w:history="1">
        <w:r w:rsidRPr="00796151">
          <w:rPr>
            <w:rStyle w:val="Hiperveza"/>
            <w:noProof/>
            <w:lang w:val="en-US"/>
          </w:rPr>
          <w:t>6.2.1. NAZIV SCENARIJA – Pojava toplinskog vala na području Grada</w:t>
        </w:r>
        <w:r>
          <w:rPr>
            <w:noProof/>
            <w:webHidden/>
          </w:rPr>
          <w:tab/>
        </w:r>
        <w:r>
          <w:rPr>
            <w:noProof/>
            <w:webHidden/>
          </w:rPr>
          <w:fldChar w:fldCharType="begin"/>
        </w:r>
        <w:r>
          <w:rPr>
            <w:noProof/>
            <w:webHidden/>
          </w:rPr>
          <w:instrText xml:space="preserve"> PAGEREF _Toc224721118 \h </w:instrText>
        </w:r>
        <w:r>
          <w:rPr>
            <w:noProof/>
            <w:webHidden/>
          </w:rPr>
        </w:r>
        <w:r>
          <w:rPr>
            <w:noProof/>
            <w:webHidden/>
          </w:rPr>
          <w:fldChar w:fldCharType="separate"/>
        </w:r>
        <w:r>
          <w:rPr>
            <w:noProof/>
            <w:webHidden/>
          </w:rPr>
          <w:t>61</w:t>
        </w:r>
        <w:r>
          <w:rPr>
            <w:noProof/>
            <w:webHidden/>
          </w:rPr>
          <w:fldChar w:fldCharType="end"/>
        </w:r>
      </w:hyperlink>
    </w:p>
    <w:p w14:paraId="35353510" w14:textId="47AFFEA5"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19" w:history="1">
        <w:r w:rsidRPr="00796151">
          <w:rPr>
            <w:rStyle w:val="Hiperveza"/>
            <w:noProof/>
            <w:lang w:eastAsia="zh-CN"/>
          </w:rPr>
          <w:t>6.2.2. Uvod – Pojava toplinskog vala</w:t>
        </w:r>
        <w:r>
          <w:rPr>
            <w:noProof/>
            <w:webHidden/>
          </w:rPr>
          <w:tab/>
        </w:r>
        <w:r>
          <w:rPr>
            <w:noProof/>
            <w:webHidden/>
          </w:rPr>
          <w:fldChar w:fldCharType="begin"/>
        </w:r>
        <w:r>
          <w:rPr>
            <w:noProof/>
            <w:webHidden/>
          </w:rPr>
          <w:instrText xml:space="preserve"> PAGEREF _Toc224721119 \h </w:instrText>
        </w:r>
        <w:r>
          <w:rPr>
            <w:noProof/>
            <w:webHidden/>
          </w:rPr>
        </w:r>
        <w:r>
          <w:rPr>
            <w:noProof/>
            <w:webHidden/>
          </w:rPr>
          <w:fldChar w:fldCharType="separate"/>
        </w:r>
        <w:r>
          <w:rPr>
            <w:noProof/>
            <w:webHidden/>
          </w:rPr>
          <w:t>61</w:t>
        </w:r>
        <w:r>
          <w:rPr>
            <w:noProof/>
            <w:webHidden/>
          </w:rPr>
          <w:fldChar w:fldCharType="end"/>
        </w:r>
      </w:hyperlink>
    </w:p>
    <w:p w14:paraId="55417436" w14:textId="46EA0D39"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20" w:history="1">
        <w:r w:rsidRPr="00796151">
          <w:rPr>
            <w:rStyle w:val="Hiperveza"/>
            <w:noProof/>
          </w:rPr>
          <w:t>6.2.3. Prikaz utjecaja ekstremnih temperatura na kritičnu infrastrukturu (KI)</w:t>
        </w:r>
        <w:r>
          <w:rPr>
            <w:noProof/>
            <w:webHidden/>
          </w:rPr>
          <w:tab/>
        </w:r>
        <w:r>
          <w:rPr>
            <w:noProof/>
            <w:webHidden/>
          </w:rPr>
          <w:fldChar w:fldCharType="begin"/>
        </w:r>
        <w:r>
          <w:rPr>
            <w:noProof/>
            <w:webHidden/>
          </w:rPr>
          <w:instrText xml:space="preserve"> PAGEREF _Toc224721120 \h </w:instrText>
        </w:r>
        <w:r>
          <w:rPr>
            <w:noProof/>
            <w:webHidden/>
          </w:rPr>
        </w:r>
        <w:r>
          <w:rPr>
            <w:noProof/>
            <w:webHidden/>
          </w:rPr>
          <w:fldChar w:fldCharType="separate"/>
        </w:r>
        <w:r>
          <w:rPr>
            <w:noProof/>
            <w:webHidden/>
          </w:rPr>
          <w:t>61</w:t>
        </w:r>
        <w:r>
          <w:rPr>
            <w:noProof/>
            <w:webHidden/>
          </w:rPr>
          <w:fldChar w:fldCharType="end"/>
        </w:r>
      </w:hyperlink>
    </w:p>
    <w:p w14:paraId="4B142DCF" w14:textId="4AD198E5"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21" w:history="1">
        <w:r w:rsidRPr="00796151">
          <w:rPr>
            <w:rStyle w:val="Hiperveza"/>
            <w:noProof/>
          </w:rPr>
          <w:t>6.2.4. Kontekst – Ekstremne temperature</w:t>
        </w:r>
        <w:r>
          <w:rPr>
            <w:noProof/>
            <w:webHidden/>
          </w:rPr>
          <w:tab/>
        </w:r>
        <w:r>
          <w:rPr>
            <w:noProof/>
            <w:webHidden/>
          </w:rPr>
          <w:fldChar w:fldCharType="begin"/>
        </w:r>
        <w:r>
          <w:rPr>
            <w:noProof/>
            <w:webHidden/>
          </w:rPr>
          <w:instrText xml:space="preserve"> PAGEREF _Toc224721121 \h </w:instrText>
        </w:r>
        <w:r>
          <w:rPr>
            <w:noProof/>
            <w:webHidden/>
          </w:rPr>
        </w:r>
        <w:r>
          <w:rPr>
            <w:noProof/>
            <w:webHidden/>
          </w:rPr>
          <w:fldChar w:fldCharType="separate"/>
        </w:r>
        <w:r>
          <w:rPr>
            <w:noProof/>
            <w:webHidden/>
          </w:rPr>
          <w:t>61</w:t>
        </w:r>
        <w:r>
          <w:rPr>
            <w:noProof/>
            <w:webHidden/>
          </w:rPr>
          <w:fldChar w:fldCharType="end"/>
        </w:r>
      </w:hyperlink>
    </w:p>
    <w:p w14:paraId="602E3125" w14:textId="5E190A10"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22" w:history="1">
        <w:r w:rsidRPr="00796151">
          <w:rPr>
            <w:rStyle w:val="Hiperveza"/>
            <w:noProof/>
          </w:rPr>
          <w:t>6.2.5. Uzrok pojave toplinskog vala</w:t>
        </w:r>
        <w:r>
          <w:rPr>
            <w:noProof/>
            <w:webHidden/>
          </w:rPr>
          <w:tab/>
        </w:r>
        <w:r>
          <w:rPr>
            <w:noProof/>
            <w:webHidden/>
          </w:rPr>
          <w:fldChar w:fldCharType="begin"/>
        </w:r>
        <w:r>
          <w:rPr>
            <w:noProof/>
            <w:webHidden/>
          </w:rPr>
          <w:instrText xml:space="preserve"> PAGEREF _Toc224721122 \h </w:instrText>
        </w:r>
        <w:r>
          <w:rPr>
            <w:noProof/>
            <w:webHidden/>
          </w:rPr>
        </w:r>
        <w:r>
          <w:rPr>
            <w:noProof/>
            <w:webHidden/>
          </w:rPr>
          <w:fldChar w:fldCharType="separate"/>
        </w:r>
        <w:r>
          <w:rPr>
            <w:noProof/>
            <w:webHidden/>
          </w:rPr>
          <w:t>66</w:t>
        </w:r>
        <w:r>
          <w:rPr>
            <w:noProof/>
            <w:webHidden/>
          </w:rPr>
          <w:fldChar w:fldCharType="end"/>
        </w:r>
      </w:hyperlink>
    </w:p>
    <w:p w14:paraId="67203533" w14:textId="0731540D"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23" w:history="1">
        <w:r w:rsidRPr="00796151">
          <w:rPr>
            <w:rStyle w:val="Hiperveza"/>
            <w:noProof/>
          </w:rPr>
          <w:t>6.2.5.1. Razvoj događaja koji prethodi velikoj nesreći uslijed pojave toplinskog vala</w:t>
        </w:r>
        <w:r>
          <w:rPr>
            <w:noProof/>
            <w:webHidden/>
          </w:rPr>
          <w:tab/>
        </w:r>
        <w:r>
          <w:rPr>
            <w:noProof/>
            <w:webHidden/>
          </w:rPr>
          <w:fldChar w:fldCharType="begin"/>
        </w:r>
        <w:r>
          <w:rPr>
            <w:noProof/>
            <w:webHidden/>
          </w:rPr>
          <w:instrText xml:space="preserve"> PAGEREF _Toc224721123 \h </w:instrText>
        </w:r>
        <w:r>
          <w:rPr>
            <w:noProof/>
            <w:webHidden/>
          </w:rPr>
        </w:r>
        <w:r>
          <w:rPr>
            <w:noProof/>
            <w:webHidden/>
          </w:rPr>
          <w:fldChar w:fldCharType="separate"/>
        </w:r>
        <w:r>
          <w:rPr>
            <w:noProof/>
            <w:webHidden/>
          </w:rPr>
          <w:t>66</w:t>
        </w:r>
        <w:r>
          <w:rPr>
            <w:noProof/>
            <w:webHidden/>
          </w:rPr>
          <w:fldChar w:fldCharType="end"/>
        </w:r>
      </w:hyperlink>
    </w:p>
    <w:p w14:paraId="59A5E0C8" w14:textId="584B4964"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24" w:history="1">
        <w:r w:rsidRPr="00796151">
          <w:rPr>
            <w:rStyle w:val="Hiperveza"/>
            <w:noProof/>
          </w:rPr>
          <w:t>6.2.5.2. Okidač koji je uzrokovao veliku nesreću uslijed pojave toplinskog vala</w:t>
        </w:r>
        <w:r>
          <w:rPr>
            <w:noProof/>
            <w:webHidden/>
          </w:rPr>
          <w:tab/>
        </w:r>
        <w:r>
          <w:rPr>
            <w:noProof/>
            <w:webHidden/>
          </w:rPr>
          <w:fldChar w:fldCharType="begin"/>
        </w:r>
        <w:r>
          <w:rPr>
            <w:noProof/>
            <w:webHidden/>
          </w:rPr>
          <w:instrText xml:space="preserve"> PAGEREF _Toc224721124 \h </w:instrText>
        </w:r>
        <w:r>
          <w:rPr>
            <w:noProof/>
            <w:webHidden/>
          </w:rPr>
        </w:r>
        <w:r>
          <w:rPr>
            <w:noProof/>
            <w:webHidden/>
          </w:rPr>
          <w:fldChar w:fldCharType="separate"/>
        </w:r>
        <w:r>
          <w:rPr>
            <w:noProof/>
            <w:webHidden/>
          </w:rPr>
          <w:t>66</w:t>
        </w:r>
        <w:r>
          <w:rPr>
            <w:noProof/>
            <w:webHidden/>
          </w:rPr>
          <w:fldChar w:fldCharType="end"/>
        </w:r>
      </w:hyperlink>
    </w:p>
    <w:p w14:paraId="4BAD5124" w14:textId="75839BED"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25" w:history="1">
        <w:r w:rsidRPr="00796151">
          <w:rPr>
            <w:rStyle w:val="Hiperveza"/>
            <w:noProof/>
          </w:rPr>
          <w:t>6.2.6. Događaj s najgorim mogućim posljedicama – Ekstremne temperature</w:t>
        </w:r>
        <w:r>
          <w:rPr>
            <w:noProof/>
            <w:webHidden/>
          </w:rPr>
          <w:tab/>
        </w:r>
        <w:r>
          <w:rPr>
            <w:noProof/>
            <w:webHidden/>
          </w:rPr>
          <w:fldChar w:fldCharType="begin"/>
        </w:r>
        <w:r>
          <w:rPr>
            <w:noProof/>
            <w:webHidden/>
          </w:rPr>
          <w:instrText xml:space="preserve"> PAGEREF _Toc224721125 \h </w:instrText>
        </w:r>
        <w:r>
          <w:rPr>
            <w:noProof/>
            <w:webHidden/>
          </w:rPr>
        </w:r>
        <w:r>
          <w:rPr>
            <w:noProof/>
            <w:webHidden/>
          </w:rPr>
          <w:fldChar w:fldCharType="separate"/>
        </w:r>
        <w:r>
          <w:rPr>
            <w:noProof/>
            <w:webHidden/>
          </w:rPr>
          <w:t>67</w:t>
        </w:r>
        <w:r>
          <w:rPr>
            <w:noProof/>
            <w:webHidden/>
          </w:rPr>
          <w:fldChar w:fldCharType="end"/>
        </w:r>
      </w:hyperlink>
    </w:p>
    <w:p w14:paraId="530EAEEA" w14:textId="40B5527F"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26" w:history="1">
        <w:r w:rsidRPr="00796151">
          <w:rPr>
            <w:rStyle w:val="Hiperveza"/>
            <w:noProof/>
          </w:rPr>
          <w:t>6.2.6.1. Procjena posljedica događaja s najgorim mogućim posljedicama uslijed ekstremnih temperatura na život i zdravlje ljudi</w:t>
        </w:r>
        <w:r>
          <w:rPr>
            <w:noProof/>
            <w:webHidden/>
          </w:rPr>
          <w:tab/>
        </w:r>
        <w:r>
          <w:rPr>
            <w:noProof/>
            <w:webHidden/>
          </w:rPr>
          <w:fldChar w:fldCharType="begin"/>
        </w:r>
        <w:r>
          <w:rPr>
            <w:noProof/>
            <w:webHidden/>
          </w:rPr>
          <w:instrText xml:space="preserve"> PAGEREF _Toc224721126 \h </w:instrText>
        </w:r>
        <w:r>
          <w:rPr>
            <w:noProof/>
            <w:webHidden/>
          </w:rPr>
        </w:r>
        <w:r>
          <w:rPr>
            <w:noProof/>
            <w:webHidden/>
          </w:rPr>
          <w:fldChar w:fldCharType="separate"/>
        </w:r>
        <w:r>
          <w:rPr>
            <w:noProof/>
            <w:webHidden/>
          </w:rPr>
          <w:t>69</w:t>
        </w:r>
        <w:r>
          <w:rPr>
            <w:noProof/>
            <w:webHidden/>
          </w:rPr>
          <w:fldChar w:fldCharType="end"/>
        </w:r>
      </w:hyperlink>
    </w:p>
    <w:p w14:paraId="755922DE" w14:textId="0CA9B543"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27" w:history="1">
        <w:r w:rsidRPr="00796151">
          <w:rPr>
            <w:rStyle w:val="Hiperveza"/>
            <w:noProof/>
          </w:rPr>
          <w:t>6.2.6.2. Procjena posljedica događaja s najgorim mogućim posljedicama uslijed ekstremnih temperatura na gospodarstvo</w:t>
        </w:r>
        <w:r>
          <w:rPr>
            <w:noProof/>
            <w:webHidden/>
          </w:rPr>
          <w:tab/>
        </w:r>
        <w:r>
          <w:rPr>
            <w:noProof/>
            <w:webHidden/>
          </w:rPr>
          <w:fldChar w:fldCharType="begin"/>
        </w:r>
        <w:r>
          <w:rPr>
            <w:noProof/>
            <w:webHidden/>
          </w:rPr>
          <w:instrText xml:space="preserve"> PAGEREF _Toc224721127 \h </w:instrText>
        </w:r>
        <w:r>
          <w:rPr>
            <w:noProof/>
            <w:webHidden/>
          </w:rPr>
        </w:r>
        <w:r>
          <w:rPr>
            <w:noProof/>
            <w:webHidden/>
          </w:rPr>
          <w:fldChar w:fldCharType="separate"/>
        </w:r>
        <w:r>
          <w:rPr>
            <w:noProof/>
            <w:webHidden/>
          </w:rPr>
          <w:t>69</w:t>
        </w:r>
        <w:r>
          <w:rPr>
            <w:noProof/>
            <w:webHidden/>
          </w:rPr>
          <w:fldChar w:fldCharType="end"/>
        </w:r>
      </w:hyperlink>
    </w:p>
    <w:p w14:paraId="779B9302" w14:textId="18741413"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28" w:history="1">
        <w:r w:rsidRPr="00796151">
          <w:rPr>
            <w:rStyle w:val="Hiperveza"/>
            <w:noProof/>
          </w:rPr>
          <w:t>6.2.6.3. Procjena posljedica događaja s najgorim mogućim posljedicama uslijed ekstremnih temperatura na društvenu stabilnost i politiku</w:t>
        </w:r>
        <w:r>
          <w:rPr>
            <w:noProof/>
            <w:webHidden/>
          </w:rPr>
          <w:tab/>
        </w:r>
        <w:r>
          <w:rPr>
            <w:noProof/>
            <w:webHidden/>
          </w:rPr>
          <w:fldChar w:fldCharType="begin"/>
        </w:r>
        <w:r>
          <w:rPr>
            <w:noProof/>
            <w:webHidden/>
          </w:rPr>
          <w:instrText xml:space="preserve"> PAGEREF _Toc224721128 \h </w:instrText>
        </w:r>
        <w:r>
          <w:rPr>
            <w:noProof/>
            <w:webHidden/>
          </w:rPr>
        </w:r>
        <w:r>
          <w:rPr>
            <w:noProof/>
            <w:webHidden/>
          </w:rPr>
          <w:fldChar w:fldCharType="separate"/>
        </w:r>
        <w:r>
          <w:rPr>
            <w:noProof/>
            <w:webHidden/>
          </w:rPr>
          <w:t>70</w:t>
        </w:r>
        <w:r>
          <w:rPr>
            <w:noProof/>
            <w:webHidden/>
          </w:rPr>
          <w:fldChar w:fldCharType="end"/>
        </w:r>
      </w:hyperlink>
    </w:p>
    <w:p w14:paraId="2663B761" w14:textId="14679D43"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29" w:history="1">
        <w:r w:rsidRPr="00796151">
          <w:rPr>
            <w:rStyle w:val="Hiperveza"/>
            <w:noProof/>
          </w:rPr>
          <w:t>6.2.6.4. Vjerojatnost pojave događaja s najgorim mogućim posljedicama uslijed ekstremnih temperatura</w:t>
        </w:r>
        <w:r>
          <w:rPr>
            <w:noProof/>
            <w:webHidden/>
          </w:rPr>
          <w:tab/>
        </w:r>
        <w:r>
          <w:rPr>
            <w:noProof/>
            <w:webHidden/>
          </w:rPr>
          <w:fldChar w:fldCharType="begin"/>
        </w:r>
        <w:r>
          <w:rPr>
            <w:noProof/>
            <w:webHidden/>
          </w:rPr>
          <w:instrText xml:space="preserve"> PAGEREF _Toc224721129 \h </w:instrText>
        </w:r>
        <w:r>
          <w:rPr>
            <w:noProof/>
            <w:webHidden/>
          </w:rPr>
        </w:r>
        <w:r>
          <w:rPr>
            <w:noProof/>
            <w:webHidden/>
          </w:rPr>
          <w:fldChar w:fldCharType="separate"/>
        </w:r>
        <w:r>
          <w:rPr>
            <w:noProof/>
            <w:webHidden/>
          </w:rPr>
          <w:t>70</w:t>
        </w:r>
        <w:r>
          <w:rPr>
            <w:noProof/>
            <w:webHidden/>
          </w:rPr>
          <w:fldChar w:fldCharType="end"/>
        </w:r>
      </w:hyperlink>
    </w:p>
    <w:p w14:paraId="5A7EBD42" w14:textId="7A24AD11"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30" w:history="1">
        <w:r w:rsidRPr="00796151">
          <w:rPr>
            <w:rStyle w:val="Hiperveza"/>
            <w:noProof/>
          </w:rPr>
          <w:t>6.2.7. Matrica ukupnog rizika – Ekstremne vremenske pojave (Ekstremne temperature)</w:t>
        </w:r>
        <w:r>
          <w:rPr>
            <w:noProof/>
            <w:webHidden/>
          </w:rPr>
          <w:tab/>
        </w:r>
        <w:r>
          <w:rPr>
            <w:noProof/>
            <w:webHidden/>
          </w:rPr>
          <w:fldChar w:fldCharType="begin"/>
        </w:r>
        <w:r>
          <w:rPr>
            <w:noProof/>
            <w:webHidden/>
          </w:rPr>
          <w:instrText xml:space="preserve"> PAGEREF _Toc224721130 \h </w:instrText>
        </w:r>
        <w:r>
          <w:rPr>
            <w:noProof/>
            <w:webHidden/>
          </w:rPr>
        </w:r>
        <w:r>
          <w:rPr>
            <w:noProof/>
            <w:webHidden/>
          </w:rPr>
          <w:fldChar w:fldCharType="separate"/>
        </w:r>
        <w:r>
          <w:rPr>
            <w:noProof/>
            <w:webHidden/>
          </w:rPr>
          <w:t>71</w:t>
        </w:r>
        <w:r>
          <w:rPr>
            <w:noProof/>
            <w:webHidden/>
          </w:rPr>
          <w:fldChar w:fldCharType="end"/>
        </w:r>
      </w:hyperlink>
    </w:p>
    <w:p w14:paraId="4B2F6F95" w14:textId="4D5E5CC7"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31" w:history="1">
        <w:r w:rsidRPr="00796151">
          <w:rPr>
            <w:rStyle w:val="Hiperveza"/>
            <w:noProof/>
          </w:rPr>
          <w:t>6.2.8. Izvor podataka</w:t>
        </w:r>
        <w:r>
          <w:rPr>
            <w:noProof/>
            <w:webHidden/>
          </w:rPr>
          <w:tab/>
        </w:r>
        <w:r>
          <w:rPr>
            <w:noProof/>
            <w:webHidden/>
          </w:rPr>
          <w:fldChar w:fldCharType="begin"/>
        </w:r>
        <w:r>
          <w:rPr>
            <w:noProof/>
            <w:webHidden/>
          </w:rPr>
          <w:instrText xml:space="preserve"> PAGEREF _Toc224721131 \h </w:instrText>
        </w:r>
        <w:r>
          <w:rPr>
            <w:noProof/>
            <w:webHidden/>
          </w:rPr>
        </w:r>
        <w:r>
          <w:rPr>
            <w:noProof/>
            <w:webHidden/>
          </w:rPr>
          <w:fldChar w:fldCharType="separate"/>
        </w:r>
        <w:r>
          <w:rPr>
            <w:noProof/>
            <w:webHidden/>
          </w:rPr>
          <w:t>71</w:t>
        </w:r>
        <w:r>
          <w:rPr>
            <w:noProof/>
            <w:webHidden/>
          </w:rPr>
          <w:fldChar w:fldCharType="end"/>
        </w:r>
      </w:hyperlink>
    </w:p>
    <w:p w14:paraId="75D88277" w14:textId="5E898616"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132" w:history="1">
        <w:r w:rsidRPr="00796151">
          <w:rPr>
            <w:rStyle w:val="Hiperveza"/>
            <w:noProof/>
            <w:lang w:val="en-US"/>
          </w:rPr>
          <w:t>6.3. RIZIK – Degradacija tla - Klizišta</w:t>
        </w:r>
        <w:r>
          <w:rPr>
            <w:noProof/>
            <w:webHidden/>
          </w:rPr>
          <w:tab/>
        </w:r>
        <w:r>
          <w:rPr>
            <w:noProof/>
            <w:webHidden/>
          </w:rPr>
          <w:fldChar w:fldCharType="begin"/>
        </w:r>
        <w:r>
          <w:rPr>
            <w:noProof/>
            <w:webHidden/>
          </w:rPr>
          <w:instrText xml:space="preserve"> PAGEREF _Toc224721132 \h </w:instrText>
        </w:r>
        <w:r>
          <w:rPr>
            <w:noProof/>
            <w:webHidden/>
          </w:rPr>
        </w:r>
        <w:r>
          <w:rPr>
            <w:noProof/>
            <w:webHidden/>
          </w:rPr>
          <w:fldChar w:fldCharType="separate"/>
        </w:r>
        <w:r>
          <w:rPr>
            <w:noProof/>
            <w:webHidden/>
          </w:rPr>
          <w:t>72</w:t>
        </w:r>
        <w:r>
          <w:rPr>
            <w:noProof/>
            <w:webHidden/>
          </w:rPr>
          <w:fldChar w:fldCharType="end"/>
        </w:r>
      </w:hyperlink>
    </w:p>
    <w:p w14:paraId="0E11F92F" w14:textId="15F3F011"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33" w:history="1">
        <w:r w:rsidRPr="00796151">
          <w:rPr>
            <w:rStyle w:val="Hiperveza"/>
            <w:noProof/>
            <w:lang w:val="en-US"/>
          </w:rPr>
          <w:t>6.3.1. NAZIV SCENARIJA – Klizišta</w:t>
        </w:r>
        <w:r>
          <w:rPr>
            <w:noProof/>
            <w:webHidden/>
          </w:rPr>
          <w:tab/>
        </w:r>
        <w:r>
          <w:rPr>
            <w:noProof/>
            <w:webHidden/>
          </w:rPr>
          <w:fldChar w:fldCharType="begin"/>
        </w:r>
        <w:r>
          <w:rPr>
            <w:noProof/>
            <w:webHidden/>
          </w:rPr>
          <w:instrText xml:space="preserve"> PAGEREF _Toc224721133 \h </w:instrText>
        </w:r>
        <w:r>
          <w:rPr>
            <w:noProof/>
            <w:webHidden/>
          </w:rPr>
        </w:r>
        <w:r>
          <w:rPr>
            <w:noProof/>
            <w:webHidden/>
          </w:rPr>
          <w:fldChar w:fldCharType="separate"/>
        </w:r>
        <w:r>
          <w:rPr>
            <w:noProof/>
            <w:webHidden/>
          </w:rPr>
          <w:t>72</w:t>
        </w:r>
        <w:r>
          <w:rPr>
            <w:noProof/>
            <w:webHidden/>
          </w:rPr>
          <w:fldChar w:fldCharType="end"/>
        </w:r>
      </w:hyperlink>
    </w:p>
    <w:p w14:paraId="62912D8E" w14:textId="16A1B846"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34" w:history="1">
        <w:r w:rsidRPr="00796151">
          <w:rPr>
            <w:rStyle w:val="Hiperveza"/>
            <w:noProof/>
          </w:rPr>
          <w:t>6.3.2. Uvod – Klizišta</w:t>
        </w:r>
        <w:r>
          <w:rPr>
            <w:noProof/>
            <w:webHidden/>
          </w:rPr>
          <w:tab/>
        </w:r>
        <w:r>
          <w:rPr>
            <w:noProof/>
            <w:webHidden/>
          </w:rPr>
          <w:fldChar w:fldCharType="begin"/>
        </w:r>
        <w:r>
          <w:rPr>
            <w:noProof/>
            <w:webHidden/>
          </w:rPr>
          <w:instrText xml:space="preserve"> PAGEREF _Toc224721134 \h </w:instrText>
        </w:r>
        <w:r>
          <w:rPr>
            <w:noProof/>
            <w:webHidden/>
          </w:rPr>
        </w:r>
        <w:r>
          <w:rPr>
            <w:noProof/>
            <w:webHidden/>
          </w:rPr>
          <w:fldChar w:fldCharType="separate"/>
        </w:r>
        <w:r>
          <w:rPr>
            <w:noProof/>
            <w:webHidden/>
          </w:rPr>
          <w:t>72</w:t>
        </w:r>
        <w:r>
          <w:rPr>
            <w:noProof/>
            <w:webHidden/>
          </w:rPr>
          <w:fldChar w:fldCharType="end"/>
        </w:r>
      </w:hyperlink>
    </w:p>
    <w:p w14:paraId="768D843D" w14:textId="59C08D95"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35" w:history="1">
        <w:r w:rsidRPr="00796151">
          <w:rPr>
            <w:rStyle w:val="Hiperveza"/>
            <w:noProof/>
          </w:rPr>
          <w:t>6.3.3. Prikaz utjecaja klizišta na kritičnu infrastrukturu (KI)</w:t>
        </w:r>
        <w:r>
          <w:rPr>
            <w:noProof/>
            <w:webHidden/>
          </w:rPr>
          <w:tab/>
        </w:r>
        <w:r>
          <w:rPr>
            <w:noProof/>
            <w:webHidden/>
          </w:rPr>
          <w:fldChar w:fldCharType="begin"/>
        </w:r>
        <w:r>
          <w:rPr>
            <w:noProof/>
            <w:webHidden/>
          </w:rPr>
          <w:instrText xml:space="preserve"> PAGEREF _Toc224721135 \h </w:instrText>
        </w:r>
        <w:r>
          <w:rPr>
            <w:noProof/>
            <w:webHidden/>
          </w:rPr>
        </w:r>
        <w:r>
          <w:rPr>
            <w:noProof/>
            <w:webHidden/>
          </w:rPr>
          <w:fldChar w:fldCharType="separate"/>
        </w:r>
        <w:r>
          <w:rPr>
            <w:noProof/>
            <w:webHidden/>
          </w:rPr>
          <w:t>75</w:t>
        </w:r>
        <w:r>
          <w:rPr>
            <w:noProof/>
            <w:webHidden/>
          </w:rPr>
          <w:fldChar w:fldCharType="end"/>
        </w:r>
      </w:hyperlink>
    </w:p>
    <w:p w14:paraId="2E170854" w14:textId="079AD3F8"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36" w:history="1">
        <w:r w:rsidRPr="00796151">
          <w:rPr>
            <w:rStyle w:val="Hiperveza"/>
            <w:noProof/>
          </w:rPr>
          <w:t>6.3.4. Kontekst – Pojava klizišta</w:t>
        </w:r>
        <w:r>
          <w:rPr>
            <w:noProof/>
            <w:webHidden/>
          </w:rPr>
          <w:tab/>
        </w:r>
        <w:r>
          <w:rPr>
            <w:noProof/>
            <w:webHidden/>
          </w:rPr>
          <w:fldChar w:fldCharType="begin"/>
        </w:r>
        <w:r>
          <w:rPr>
            <w:noProof/>
            <w:webHidden/>
          </w:rPr>
          <w:instrText xml:space="preserve"> PAGEREF _Toc224721136 \h </w:instrText>
        </w:r>
        <w:r>
          <w:rPr>
            <w:noProof/>
            <w:webHidden/>
          </w:rPr>
        </w:r>
        <w:r>
          <w:rPr>
            <w:noProof/>
            <w:webHidden/>
          </w:rPr>
          <w:fldChar w:fldCharType="separate"/>
        </w:r>
        <w:r>
          <w:rPr>
            <w:noProof/>
            <w:webHidden/>
          </w:rPr>
          <w:t>75</w:t>
        </w:r>
        <w:r>
          <w:rPr>
            <w:noProof/>
            <w:webHidden/>
          </w:rPr>
          <w:fldChar w:fldCharType="end"/>
        </w:r>
      </w:hyperlink>
    </w:p>
    <w:p w14:paraId="44A75535" w14:textId="181F52C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37" w:history="1">
        <w:r w:rsidRPr="00796151">
          <w:rPr>
            <w:rStyle w:val="Hiperveza"/>
            <w:noProof/>
          </w:rPr>
          <w:t>6.3.5. Uzrok klizišta</w:t>
        </w:r>
        <w:r>
          <w:rPr>
            <w:noProof/>
            <w:webHidden/>
          </w:rPr>
          <w:tab/>
        </w:r>
        <w:r>
          <w:rPr>
            <w:noProof/>
            <w:webHidden/>
          </w:rPr>
          <w:fldChar w:fldCharType="begin"/>
        </w:r>
        <w:r>
          <w:rPr>
            <w:noProof/>
            <w:webHidden/>
          </w:rPr>
          <w:instrText xml:space="preserve"> PAGEREF _Toc224721137 \h </w:instrText>
        </w:r>
        <w:r>
          <w:rPr>
            <w:noProof/>
            <w:webHidden/>
          </w:rPr>
        </w:r>
        <w:r>
          <w:rPr>
            <w:noProof/>
            <w:webHidden/>
          </w:rPr>
          <w:fldChar w:fldCharType="separate"/>
        </w:r>
        <w:r>
          <w:rPr>
            <w:noProof/>
            <w:webHidden/>
          </w:rPr>
          <w:t>77</w:t>
        </w:r>
        <w:r>
          <w:rPr>
            <w:noProof/>
            <w:webHidden/>
          </w:rPr>
          <w:fldChar w:fldCharType="end"/>
        </w:r>
      </w:hyperlink>
    </w:p>
    <w:p w14:paraId="627CB229" w14:textId="26CA21AE"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38" w:history="1">
        <w:r w:rsidRPr="00796151">
          <w:rPr>
            <w:rStyle w:val="Hiperveza"/>
            <w:noProof/>
          </w:rPr>
          <w:t>6.3.5.1. Razvoj događaja koji prethodi velikoj nesreći kod pojave klizišta</w:t>
        </w:r>
        <w:r>
          <w:rPr>
            <w:noProof/>
            <w:webHidden/>
          </w:rPr>
          <w:tab/>
        </w:r>
        <w:r>
          <w:rPr>
            <w:noProof/>
            <w:webHidden/>
          </w:rPr>
          <w:fldChar w:fldCharType="begin"/>
        </w:r>
        <w:r>
          <w:rPr>
            <w:noProof/>
            <w:webHidden/>
          </w:rPr>
          <w:instrText xml:space="preserve"> PAGEREF _Toc224721138 \h </w:instrText>
        </w:r>
        <w:r>
          <w:rPr>
            <w:noProof/>
            <w:webHidden/>
          </w:rPr>
        </w:r>
        <w:r>
          <w:rPr>
            <w:noProof/>
            <w:webHidden/>
          </w:rPr>
          <w:fldChar w:fldCharType="separate"/>
        </w:r>
        <w:r>
          <w:rPr>
            <w:noProof/>
            <w:webHidden/>
          </w:rPr>
          <w:t>78</w:t>
        </w:r>
        <w:r>
          <w:rPr>
            <w:noProof/>
            <w:webHidden/>
          </w:rPr>
          <w:fldChar w:fldCharType="end"/>
        </w:r>
      </w:hyperlink>
    </w:p>
    <w:p w14:paraId="64CBBBEA" w14:textId="0A8C27C4"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39" w:history="1">
        <w:r w:rsidRPr="00796151">
          <w:rPr>
            <w:rStyle w:val="Hiperveza"/>
            <w:noProof/>
          </w:rPr>
          <w:t xml:space="preserve">6.3.6. Događaj s najgorim mogućim posljedicama - </w:t>
        </w:r>
        <w:r w:rsidRPr="00796151">
          <w:rPr>
            <w:rStyle w:val="Hiperveza"/>
            <w:noProof/>
            <w:lang w:val="en-US"/>
          </w:rPr>
          <w:t>Kluzišta</w:t>
        </w:r>
        <w:r>
          <w:rPr>
            <w:noProof/>
            <w:webHidden/>
          </w:rPr>
          <w:tab/>
        </w:r>
        <w:r>
          <w:rPr>
            <w:noProof/>
            <w:webHidden/>
          </w:rPr>
          <w:fldChar w:fldCharType="begin"/>
        </w:r>
        <w:r>
          <w:rPr>
            <w:noProof/>
            <w:webHidden/>
          </w:rPr>
          <w:instrText xml:space="preserve"> PAGEREF _Toc224721139 \h </w:instrText>
        </w:r>
        <w:r>
          <w:rPr>
            <w:noProof/>
            <w:webHidden/>
          </w:rPr>
        </w:r>
        <w:r>
          <w:rPr>
            <w:noProof/>
            <w:webHidden/>
          </w:rPr>
          <w:fldChar w:fldCharType="separate"/>
        </w:r>
        <w:r>
          <w:rPr>
            <w:noProof/>
            <w:webHidden/>
          </w:rPr>
          <w:t>80</w:t>
        </w:r>
        <w:r>
          <w:rPr>
            <w:noProof/>
            <w:webHidden/>
          </w:rPr>
          <w:fldChar w:fldCharType="end"/>
        </w:r>
      </w:hyperlink>
    </w:p>
    <w:p w14:paraId="76F4E4DC" w14:textId="103C218B"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40" w:history="1">
        <w:r w:rsidRPr="00796151">
          <w:rPr>
            <w:rStyle w:val="Hiperveza"/>
            <w:noProof/>
          </w:rPr>
          <w:t>6.3.6.1. Procjena posljedica događaja s najgorim mogućim posljedicama uslijed klizišta na život i zdravlje ljudi</w:t>
        </w:r>
        <w:r>
          <w:rPr>
            <w:noProof/>
            <w:webHidden/>
          </w:rPr>
          <w:tab/>
        </w:r>
        <w:r>
          <w:rPr>
            <w:noProof/>
            <w:webHidden/>
          </w:rPr>
          <w:fldChar w:fldCharType="begin"/>
        </w:r>
        <w:r>
          <w:rPr>
            <w:noProof/>
            <w:webHidden/>
          </w:rPr>
          <w:instrText xml:space="preserve"> PAGEREF _Toc224721140 \h </w:instrText>
        </w:r>
        <w:r>
          <w:rPr>
            <w:noProof/>
            <w:webHidden/>
          </w:rPr>
        </w:r>
        <w:r>
          <w:rPr>
            <w:noProof/>
            <w:webHidden/>
          </w:rPr>
          <w:fldChar w:fldCharType="separate"/>
        </w:r>
        <w:r>
          <w:rPr>
            <w:noProof/>
            <w:webHidden/>
          </w:rPr>
          <w:t>82</w:t>
        </w:r>
        <w:r>
          <w:rPr>
            <w:noProof/>
            <w:webHidden/>
          </w:rPr>
          <w:fldChar w:fldCharType="end"/>
        </w:r>
      </w:hyperlink>
    </w:p>
    <w:p w14:paraId="2BFCB87F" w14:textId="34CEC12E"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41" w:history="1">
        <w:r w:rsidRPr="00796151">
          <w:rPr>
            <w:rStyle w:val="Hiperveza"/>
            <w:noProof/>
          </w:rPr>
          <w:t>6.3.6.2. Procjena posljedica događaja s najgorim mogućim posljedicama uslijed klizišta na gospodarstvo</w:t>
        </w:r>
        <w:r>
          <w:rPr>
            <w:noProof/>
            <w:webHidden/>
          </w:rPr>
          <w:tab/>
        </w:r>
        <w:r>
          <w:rPr>
            <w:noProof/>
            <w:webHidden/>
          </w:rPr>
          <w:fldChar w:fldCharType="begin"/>
        </w:r>
        <w:r>
          <w:rPr>
            <w:noProof/>
            <w:webHidden/>
          </w:rPr>
          <w:instrText xml:space="preserve"> PAGEREF _Toc224721141 \h </w:instrText>
        </w:r>
        <w:r>
          <w:rPr>
            <w:noProof/>
            <w:webHidden/>
          </w:rPr>
        </w:r>
        <w:r>
          <w:rPr>
            <w:noProof/>
            <w:webHidden/>
          </w:rPr>
          <w:fldChar w:fldCharType="separate"/>
        </w:r>
        <w:r>
          <w:rPr>
            <w:noProof/>
            <w:webHidden/>
          </w:rPr>
          <w:t>83</w:t>
        </w:r>
        <w:r>
          <w:rPr>
            <w:noProof/>
            <w:webHidden/>
          </w:rPr>
          <w:fldChar w:fldCharType="end"/>
        </w:r>
      </w:hyperlink>
    </w:p>
    <w:p w14:paraId="193E9B42" w14:textId="76F31D4F"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42" w:history="1">
        <w:r w:rsidRPr="00796151">
          <w:rPr>
            <w:rStyle w:val="Hiperveza"/>
            <w:noProof/>
          </w:rPr>
          <w:t>6.3.6.3. Procjena posljedica događaja s najgorim mogućim posljedicama uslijed klizišta na društvenu stabilnost i politiku</w:t>
        </w:r>
        <w:r>
          <w:rPr>
            <w:noProof/>
            <w:webHidden/>
          </w:rPr>
          <w:tab/>
        </w:r>
        <w:r>
          <w:rPr>
            <w:noProof/>
            <w:webHidden/>
          </w:rPr>
          <w:fldChar w:fldCharType="begin"/>
        </w:r>
        <w:r>
          <w:rPr>
            <w:noProof/>
            <w:webHidden/>
          </w:rPr>
          <w:instrText xml:space="preserve"> PAGEREF _Toc224721142 \h </w:instrText>
        </w:r>
        <w:r>
          <w:rPr>
            <w:noProof/>
            <w:webHidden/>
          </w:rPr>
        </w:r>
        <w:r>
          <w:rPr>
            <w:noProof/>
            <w:webHidden/>
          </w:rPr>
          <w:fldChar w:fldCharType="separate"/>
        </w:r>
        <w:r>
          <w:rPr>
            <w:noProof/>
            <w:webHidden/>
          </w:rPr>
          <w:t>83</w:t>
        </w:r>
        <w:r>
          <w:rPr>
            <w:noProof/>
            <w:webHidden/>
          </w:rPr>
          <w:fldChar w:fldCharType="end"/>
        </w:r>
      </w:hyperlink>
    </w:p>
    <w:p w14:paraId="11D6F285" w14:textId="25EB0230"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43" w:history="1">
        <w:r w:rsidRPr="00796151">
          <w:rPr>
            <w:rStyle w:val="Hiperveza"/>
            <w:noProof/>
          </w:rPr>
          <w:t>6.3.6.4. Vjerojatnost pojave događaja s najgorim mogućim posljedicama uslijed nastanka klizišta</w:t>
        </w:r>
        <w:r>
          <w:rPr>
            <w:noProof/>
            <w:webHidden/>
          </w:rPr>
          <w:tab/>
        </w:r>
        <w:r>
          <w:rPr>
            <w:noProof/>
            <w:webHidden/>
          </w:rPr>
          <w:fldChar w:fldCharType="begin"/>
        </w:r>
        <w:r>
          <w:rPr>
            <w:noProof/>
            <w:webHidden/>
          </w:rPr>
          <w:instrText xml:space="preserve"> PAGEREF _Toc224721143 \h </w:instrText>
        </w:r>
        <w:r>
          <w:rPr>
            <w:noProof/>
            <w:webHidden/>
          </w:rPr>
        </w:r>
        <w:r>
          <w:rPr>
            <w:noProof/>
            <w:webHidden/>
          </w:rPr>
          <w:fldChar w:fldCharType="separate"/>
        </w:r>
        <w:r>
          <w:rPr>
            <w:noProof/>
            <w:webHidden/>
          </w:rPr>
          <w:t>84</w:t>
        </w:r>
        <w:r>
          <w:rPr>
            <w:noProof/>
            <w:webHidden/>
          </w:rPr>
          <w:fldChar w:fldCharType="end"/>
        </w:r>
      </w:hyperlink>
    </w:p>
    <w:p w14:paraId="7E228CFD" w14:textId="299964A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44" w:history="1">
        <w:r w:rsidRPr="00796151">
          <w:rPr>
            <w:rStyle w:val="Hiperveza"/>
            <w:rFonts w:ascii="Calibri" w:hAnsi="Calibri" w:cs="Calibri"/>
            <w:noProof/>
          </w:rPr>
          <w:t xml:space="preserve">6.3.7. </w:t>
        </w:r>
        <w:r w:rsidRPr="00796151">
          <w:rPr>
            <w:rStyle w:val="Hiperveza"/>
            <w:noProof/>
          </w:rPr>
          <w:t>Matrica ukupnog rizika – Degradacija tla (Klizišta)</w:t>
        </w:r>
        <w:r>
          <w:rPr>
            <w:noProof/>
            <w:webHidden/>
          </w:rPr>
          <w:tab/>
        </w:r>
        <w:r>
          <w:rPr>
            <w:noProof/>
            <w:webHidden/>
          </w:rPr>
          <w:fldChar w:fldCharType="begin"/>
        </w:r>
        <w:r>
          <w:rPr>
            <w:noProof/>
            <w:webHidden/>
          </w:rPr>
          <w:instrText xml:space="preserve"> PAGEREF _Toc224721144 \h </w:instrText>
        </w:r>
        <w:r>
          <w:rPr>
            <w:noProof/>
            <w:webHidden/>
          </w:rPr>
        </w:r>
        <w:r>
          <w:rPr>
            <w:noProof/>
            <w:webHidden/>
          </w:rPr>
          <w:fldChar w:fldCharType="separate"/>
        </w:r>
        <w:r>
          <w:rPr>
            <w:noProof/>
            <w:webHidden/>
          </w:rPr>
          <w:t>85</w:t>
        </w:r>
        <w:r>
          <w:rPr>
            <w:noProof/>
            <w:webHidden/>
          </w:rPr>
          <w:fldChar w:fldCharType="end"/>
        </w:r>
      </w:hyperlink>
    </w:p>
    <w:p w14:paraId="0E87BA5A" w14:textId="362DDC75"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45" w:history="1">
        <w:r w:rsidRPr="00796151">
          <w:rPr>
            <w:rStyle w:val="Hiperveza"/>
            <w:noProof/>
          </w:rPr>
          <w:t>6.3.8. Izvor podataka</w:t>
        </w:r>
        <w:r>
          <w:rPr>
            <w:noProof/>
            <w:webHidden/>
          </w:rPr>
          <w:tab/>
        </w:r>
        <w:r>
          <w:rPr>
            <w:noProof/>
            <w:webHidden/>
          </w:rPr>
          <w:fldChar w:fldCharType="begin"/>
        </w:r>
        <w:r>
          <w:rPr>
            <w:noProof/>
            <w:webHidden/>
          </w:rPr>
          <w:instrText xml:space="preserve"> PAGEREF _Toc224721145 \h </w:instrText>
        </w:r>
        <w:r>
          <w:rPr>
            <w:noProof/>
            <w:webHidden/>
          </w:rPr>
        </w:r>
        <w:r>
          <w:rPr>
            <w:noProof/>
            <w:webHidden/>
          </w:rPr>
          <w:fldChar w:fldCharType="separate"/>
        </w:r>
        <w:r>
          <w:rPr>
            <w:noProof/>
            <w:webHidden/>
          </w:rPr>
          <w:t>85</w:t>
        </w:r>
        <w:r>
          <w:rPr>
            <w:noProof/>
            <w:webHidden/>
          </w:rPr>
          <w:fldChar w:fldCharType="end"/>
        </w:r>
      </w:hyperlink>
    </w:p>
    <w:p w14:paraId="0804CCAA" w14:textId="7FE6E59B"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146" w:history="1">
        <w:r w:rsidRPr="00796151">
          <w:rPr>
            <w:rStyle w:val="Hiperveza"/>
            <w:noProof/>
          </w:rPr>
          <w:t>6.4. RIZIK – Potres</w:t>
        </w:r>
        <w:r>
          <w:rPr>
            <w:noProof/>
            <w:webHidden/>
          </w:rPr>
          <w:tab/>
        </w:r>
        <w:r>
          <w:rPr>
            <w:noProof/>
            <w:webHidden/>
          </w:rPr>
          <w:fldChar w:fldCharType="begin"/>
        </w:r>
        <w:r>
          <w:rPr>
            <w:noProof/>
            <w:webHidden/>
          </w:rPr>
          <w:instrText xml:space="preserve"> PAGEREF _Toc224721146 \h </w:instrText>
        </w:r>
        <w:r>
          <w:rPr>
            <w:noProof/>
            <w:webHidden/>
          </w:rPr>
        </w:r>
        <w:r>
          <w:rPr>
            <w:noProof/>
            <w:webHidden/>
          </w:rPr>
          <w:fldChar w:fldCharType="separate"/>
        </w:r>
        <w:r>
          <w:rPr>
            <w:noProof/>
            <w:webHidden/>
          </w:rPr>
          <w:t>86</w:t>
        </w:r>
        <w:r>
          <w:rPr>
            <w:noProof/>
            <w:webHidden/>
          </w:rPr>
          <w:fldChar w:fldCharType="end"/>
        </w:r>
      </w:hyperlink>
    </w:p>
    <w:p w14:paraId="3B2C518D" w14:textId="13E4AD80"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47" w:history="1">
        <w:r w:rsidRPr="00796151">
          <w:rPr>
            <w:rStyle w:val="Hiperveza"/>
            <w:noProof/>
          </w:rPr>
          <w:t xml:space="preserve">6.4.1. NAZIV SCENARIJA – </w:t>
        </w:r>
        <w:r w:rsidRPr="00796151">
          <w:rPr>
            <w:rStyle w:val="Hiperveza"/>
            <w:noProof/>
            <w:lang w:val="en-US"/>
          </w:rPr>
          <w:t>Podrhtavanje tla uzrokovano potresom na području Grada</w:t>
        </w:r>
        <w:r>
          <w:rPr>
            <w:noProof/>
            <w:webHidden/>
          </w:rPr>
          <w:tab/>
        </w:r>
        <w:r>
          <w:rPr>
            <w:noProof/>
            <w:webHidden/>
          </w:rPr>
          <w:fldChar w:fldCharType="begin"/>
        </w:r>
        <w:r>
          <w:rPr>
            <w:noProof/>
            <w:webHidden/>
          </w:rPr>
          <w:instrText xml:space="preserve"> PAGEREF _Toc224721147 \h </w:instrText>
        </w:r>
        <w:r>
          <w:rPr>
            <w:noProof/>
            <w:webHidden/>
          </w:rPr>
        </w:r>
        <w:r>
          <w:rPr>
            <w:noProof/>
            <w:webHidden/>
          </w:rPr>
          <w:fldChar w:fldCharType="separate"/>
        </w:r>
        <w:r>
          <w:rPr>
            <w:noProof/>
            <w:webHidden/>
          </w:rPr>
          <w:t>86</w:t>
        </w:r>
        <w:r>
          <w:rPr>
            <w:noProof/>
            <w:webHidden/>
          </w:rPr>
          <w:fldChar w:fldCharType="end"/>
        </w:r>
      </w:hyperlink>
    </w:p>
    <w:p w14:paraId="2E41661D" w14:textId="34E24C78"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48" w:history="1">
        <w:r w:rsidRPr="00796151">
          <w:rPr>
            <w:rStyle w:val="Hiperveza"/>
            <w:noProof/>
          </w:rPr>
          <w:t>6.4.2. Uvod - Potres</w:t>
        </w:r>
        <w:r>
          <w:rPr>
            <w:noProof/>
            <w:webHidden/>
          </w:rPr>
          <w:tab/>
        </w:r>
        <w:r>
          <w:rPr>
            <w:noProof/>
            <w:webHidden/>
          </w:rPr>
          <w:fldChar w:fldCharType="begin"/>
        </w:r>
        <w:r>
          <w:rPr>
            <w:noProof/>
            <w:webHidden/>
          </w:rPr>
          <w:instrText xml:space="preserve"> PAGEREF _Toc224721148 \h </w:instrText>
        </w:r>
        <w:r>
          <w:rPr>
            <w:noProof/>
            <w:webHidden/>
          </w:rPr>
        </w:r>
        <w:r>
          <w:rPr>
            <w:noProof/>
            <w:webHidden/>
          </w:rPr>
          <w:fldChar w:fldCharType="separate"/>
        </w:r>
        <w:r>
          <w:rPr>
            <w:noProof/>
            <w:webHidden/>
          </w:rPr>
          <w:t>86</w:t>
        </w:r>
        <w:r>
          <w:rPr>
            <w:noProof/>
            <w:webHidden/>
          </w:rPr>
          <w:fldChar w:fldCharType="end"/>
        </w:r>
      </w:hyperlink>
    </w:p>
    <w:p w14:paraId="1DF742D9" w14:textId="5442A64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49" w:history="1">
        <w:r w:rsidRPr="00796151">
          <w:rPr>
            <w:rStyle w:val="Hiperveza"/>
            <w:noProof/>
          </w:rPr>
          <w:t>6.4.3. Prikaz utjecaja potresa na kritičnu infrastrukturu (KI)</w:t>
        </w:r>
        <w:r>
          <w:rPr>
            <w:noProof/>
            <w:webHidden/>
          </w:rPr>
          <w:tab/>
        </w:r>
        <w:r>
          <w:rPr>
            <w:noProof/>
            <w:webHidden/>
          </w:rPr>
          <w:fldChar w:fldCharType="begin"/>
        </w:r>
        <w:r>
          <w:rPr>
            <w:noProof/>
            <w:webHidden/>
          </w:rPr>
          <w:instrText xml:space="preserve"> PAGEREF _Toc224721149 \h </w:instrText>
        </w:r>
        <w:r>
          <w:rPr>
            <w:noProof/>
            <w:webHidden/>
          </w:rPr>
        </w:r>
        <w:r>
          <w:rPr>
            <w:noProof/>
            <w:webHidden/>
          </w:rPr>
          <w:fldChar w:fldCharType="separate"/>
        </w:r>
        <w:r>
          <w:rPr>
            <w:noProof/>
            <w:webHidden/>
          </w:rPr>
          <w:t>93</w:t>
        </w:r>
        <w:r>
          <w:rPr>
            <w:noProof/>
            <w:webHidden/>
          </w:rPr>
          <w:fldChar w:fldCharType="end"/>
        </w:r>
      </w:hyperlink>
    </w:p>
    <w:p w14:paraId="31CC5048" w14:textId="451E5274"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50" w:history="1">
        <w:r w:rsidRPr="00796151">
          <w:rPr>
            <w:rStyle w:val="Hiperveza"/>
            <w:noProof/>
          </w:rPr>
          <w:t>6.4.4. Kontekst – Potres</w:t>
        </w:r>
        <w:r>
          <w:rPr>
            <w:noProof/>
            <w:webHidden/>
          </w:rPr>
          <w:tab/>
        </w:r>
        <w:r>
          <w:rPr>
            <w:noProof/>
            <w:webHidden/>
          </w:rPr>
          <w:fldChar w:fldCharType="begin"/>
        </w:r>
        <w:r>
          <w:rPr>
            <w:noProof/>
            <w:webHidden/>
          </w:rPr>
          <w:instrText xml:space="preserve"> PAGEREF _Toc224721150 \h </w:instrText>
        </w:r>
        <w:r>
          <w:rPr>
            <w:noProof/>
            <w:webHidden/>
          </w:rPr>
        </w:r>
        <w:r>
          <w:rPr>
            <w:noProof/>
            <w:webHidden/>
          </w:rPr>
          <w:fldChar w:fldCharType="separate"/>
        </w:r>
        <w:r>
          <w:rPr>
            <w:noProof/>
            <w:webHidden/>
          </w:rPr>
          <w:t>94</w:t>
        </w:r>
        <w:r>
          <w:rPr>
            <w:noProof/>
            <w:webHidden/>
          </w:rPr>
          <w:fldChar w:fldCharType="end"/>
        </w:r>
      </w:hyperlink>
    </w:p>
    <w:p w14:paraId="06309EA5" w14:textId="498FC59A"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51" w:history="1">
        <w:r w:rsidRPr="00796151">
          <w:rPr>
            <w:rStyle w:val="Hiperveza"/>
            <w:noProof/>
          </w:rPr>
          <w:t>6.4.5. Uzrok pojave potresa</w:t>
        </w:r>
        <w:r>
          <w:rPr>
            <w:noProof/>
            <w:webHidden/>
          </w:rPr>
          <w:tab/>
        </w:r>
        <w:r>
          <w:rPr>
            <w:noProof/>
            <w:webHidden/>
          </w:rPr>
          <w:fldChar w:fldCharType="begin"/>
        </w:r>
        <w:r>
          <w:rPr>
            <w:noProof/>
            <w:webHidden/>
          </w:rPr>
          <w:instrText xml:space="preserve"> PAGEREF _Toc224721151 \h </w:instrText>
        </w:r>
        <w:r>
          <w:rPr>
            <w:noProof/>
            <w:webHidden/>
          </w:rPr>
        </w:r>
        <w:r>
          <w:rPr>
            <w:noProof/>
            <w:webHidden/>
          </w:rPr>
          <w:fldChar w:fldCharType="separate"/>
        </w:r>
        <w:r>
          <w:rPr>
            <w:noProof/>
            <w:webHidden/>
          </w:rPr>
          <w:t>94</w:t>
        </w:r>
        <w:r>
          <w:rPr>
            <w:noProof/>
            <w:webHidden/>
          </w:rPr>
          <w:fldChar w:fldCharType="end"/>
        </w:r>
      </w:hyperlink>
    </w:p>
    <w:p w14:paraId="1242D42B" w14:textId="2EC40AAA"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52" w:history="1">
        <w:r w:rsidRPr="00796151">
          <w:rPr>
            <w:rStyle w:val="Hiperveza"/>
            <w:noProof/>
          </w:rPr>
          <w:t>6.4.5.1. Razvoj događaja koji prethodi velikoj nesreći uslijed potresa</w:t>
        </w:r>
        <w:r>
          <w:rPr>
            <w:noProof/>
            <w:webHidden/>
          </w:rPr>
          <w:tab/>
        </w:r>
        <w:r>
          <w:rPr>
            <w:noProof/>
            <w:webHidden/>
          </w:rPr>
          <w:fldChar w:fldCharType="begin"/>
        </w:r>
        <w:r>
          <w:rPr>
            <w:noProof/>
            <w:webHidden/>
          </w:rPr>
          <w:instrText xml:space="preserve"> PAGEREF _Toc224721152 \h </w:instrText>
        </w:r>
        <w:r>
          <w:rPr>
            <w:noProof/>
            <w:webHidden/>
          </w:rPr>
        </w:r>
        <w:r>
          <w:rPr>
            <w:noProof/>
            <w:webHidden/>
          </w:rPr>
          <w:fldChar w:fldCharType="separate"/>
        </w:r>
        <w:r>
          <w:rPr>
            <w:noProof/>
            <w:webHidden/>
          </w:rPr>
          <w:t>95</w:t>
        </w:r>
        <w:r>
          <w:rPr>
            <w:noProof/>
            <w:webHidden/>
          </w:rPr>
          <w:fldChar w:fldCharType="end"/>
        </w:r>
      </w:hyperlink>
    </w:p>
    <w:p w14:paraId="28D24040" w14:textId="11ACE063"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53" w:history="1">
        <w:r w:rsidRPr="00796151">
          <w:rPr>
            <w:rStyle w:val="Hiperveza"/>
            <w:noProof/>
          </w:rPr>
          <w:t>6.4.5.2. Okidač koji je uzrokovao veliku nesreću uslijed potresa</w:t>
        </w:r>
        <w:r>
          <w:rPr>
            <w:noProof/>
            <w:webHidden/>
          </w:rPr>
          <w:tab/>
        </w:r>
        <w:r>
          <w:rPr>
            <w:noProof/>
            <w:webHidden/>
          </w:rPr>
          <w:fldChar w:fldCharType="begin"/>
        </w:r>
        <w:r>
          <w:rPr>
            <w:noProof/>
            <w:webHidden/>
          </w:rPr>
          <w:instrText xml:space="preserve"> PAGEREF _Toc224721153 \h </w:instrText>
        </w:r>
        <w:r>
          <w:rPr>
            <w:noProof/>
            <w:webHidden/>
          </w:rPr>
        </w:r>
        <w:r>
          <w:rPr>
            <w:noProof/>
            <w:webHidden/>
          </w:rPr>
          <w:fldChar w:fldCharType="separate"/>
        </w:r>
        <w:r>
          <w:rPr>
            <w:noProof/>
            <w:webHidden/>
          </w:rPr>
          <w:t>95</w:t>
        </w:r>
        <w:r>
          <w:rPr>
            <w:noProof/>
            <w:webHidden/>
          </w:rPr>
          <w:fldChar w:fldCharType="end"/>
        </w:r>
      </w:hyperlink>
    </w:p>
    <w:p w14:paraId="24F7ADCB" w14:textId="2D1D3F63"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54" w:history="1">
        <w:r w:rsidRPr="00796151">
          <w:rPr>
            <w:rStyle w:val="Hiperveza"/>
            <w:noProof/>
          </w:rPr>
          <w:t>6.4.6. Događaj s najgorim mogućim posljedicama – Potres</w:t>
        </w:r>
        <w:r>
          <w:rPr>
            <w:noProof/>
            <w:webHidden/>
          </w:rPr>
          <w:tab/>
        </w:r>
        <w:r>
          <w:rPr>
            <w:noProof/>
            <w:webHidden/>
          </w:rPr>
          <w:fldChar w:fldCharType="begin"/>
        </w:r>
        <w:r>
          <w:rPr>
            <w:noProof/>
            <w:webHidden/>
          </w:rPr>
          <w:instrText xml:space="preserve"> PAGEREF _Toc224721154 \h </w:instrText>
        </w:r>
        <w:r>
          <w:rPr>
            <w:noProof/>
            <w:webHidden/>
          </w:rPr>
        </w:r>
        <w:r>
          <w:rPr>
            <w:noProof/>
            <w:webHidden/>
          </w:rPr>
          <w:fldChar w:fldCharType="separate"/>
        </w:r>
        <w:r>
          <w:rPr>
            <w:noProof/>
            <w:webHidden/>
          </w:rPr>
          <w:t>96</w:t>
        </w:r>
        <w:r>
          <w:rPr>
            <w:noProof/>
            <w:webHidden/>
          </w:rPr>
          <w:fldChar w:fldCharType="end"/>
        </w:r>
      </w:hyperlink>
    </w:p>
    <w:p w14:paraId="4CD316B8" w14:textId="13186CBF"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55" w:history="1">
        <w:r w:rsidRPr="00796151">
          <w:rPr>
            <w:rStyle w:val="Hiperveza"/>
            <w:noProof/>
          </w:rPr>
          <w:t>6.4.6.1. Procjena posljedica događaja s najgorim mogućim posljedicama uslijed potresa na život i zdravlje ljudi</w:t>
        </w:r>
        <w:r>
          <w:rPr>
            <w:noProof/>
            <w:webHidden/>
          </w:rPr>
          <w:tab/>
        </w:r>
        <w:r>
          <w:rPr>
            <w:noProof/>
            <w:webHidden/>
          </w:rPr>
          <w:fldChar w:fldCharType="begin"/>
        </w:r>
        <w:r>
          <w:rPr>
            <w:noProof/>
            <w:webHidden/>
          </w:rPr>
          <w:instrText xml:space="preserve"> PAGEREF _Toc224721155 \h </w:instrText>
        </w:r>
        <w:r>
          <w:rPr>
            <w:noProof/>
            <w:webHidden/>
          </w:rPr>
        </w:r>
        <w:r>
          <w:rPr>
            <w:noProof/>
            <w:webHidden/>
          </w:rPr>
          <w:fldChar w:fldCharType="separate"/>
        </w:r>
        <w:r>
          <w:rPr>
            <w:noProof/>
            <w:webHidden/>
          </w:rPr>
          <w:t>103</w:t>
        </w:r>
        <w:r>
          <w:rPr>
            <w:noProof/>
            <w:webHidden/>
          </w:rPr>
          <w:fldChar w:fldCharType="end"/>
        </w:r>
      </w:hyperlink>
    </w:p>
    <w:p w14:paraId="591B5FBE" w14:textId="360BDD09"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56" w:history="1">
        <w:r w:rsidRPr="00796151">
          <w:rPr>
            <w:rStyle w:val="Hiperveza"/>
            <w:noProof/>
          </w:rPr>
          <w:t>6.4.6.2. Procjena posljedica događaja s najgorim mogućim posljedicama uslijed potresa na gospodarstvo</w:t>
        </w:r>
        <w:r>
          <w:rPr>
            <w:noProof/>
            <w:webHidden/>
          </w:rPr>
          <w:tab/>
        </w:r>
        <w:r>
          <w:rPr>
            <w:noProof/>
            <w:webHidden/>
          </w:rPr>
          <w:fldChar w:fldCharType="begin"/>
        </w:r>
        <w:r>
          <w:rPr>
            <w:noProof/>
            <w:webHidden/>
          </w:rPr>
          <w:instrText xml:space="preserve"> PAGEREF _Toc224721156 \h </w:instrText>
        </w:r>
        <w:r>
          <w:rPr>
            <w:noProof/>
            <w:webHidden/>
          </w:rPr>
        </w:r>
        <w:r>
          <w:rPr>
            <w:noProof/>
            <w:webHidden/>
          </w:rPr>
          <w:fldChar w:fldCharType="separate"/>
        </w:r>
        <w:r>
          <w:rPr>
            <w:noProof/>
            <w:webHidden/>
          </w:rPr>
          <w:t>103</w:t>
        </w:r>
        <w:r>
          <w:rPr>
            <w:noProof/>
            <w:webHidden/>
          </w:rPr>
          <w:fldChar w:fldCharType="end"/>
        </w:r>
      </w:hyperlink>
    </w:p>
    <w:p w14:paraId="0A34E022" w14:textId="1CD54BE9"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57" w:history="1">
        <w:r w:rsidRPr="00796151">
          <w:rPr>
            <w:rStyle w:val="Hiperveza"/>
            <w:noProof/>
          </w:rPr>
          <w:t>6.4.6.3. Procjena posljedica događaja s najgorim mogućim posljedicama uslijed potresa na društvenu stabilnost i politiku</w:t>
        </w:r>
        <w:r>
          <w:rPr>
            <w:noProof/>
            <w:webHidden/>
          </w:rPr>
          <w:tab/>
        </w:r>
        <w:r>
          <w:rPr>
            <w:noProof/>
            <w:webHidden/>
          </w:rPr>
          <w:fldChar w:fldCharType="begin"/>
        </w:r>
        <w:r>
          <w:rPr>
            <w:noProof/>
            <w:webHidden/>
          </w:rPr>
          <w:instrText xml:space="preserve"> PAGEREF _Toc224721157 \h </w:instrText>
        </w:r>
        <w:r>
          <w:rPr>
            <w:noProof/>
            <w:webHidden/>
          </w:rPr>
        </w:r>
        <w:r>
          <w:rPr>
            <w:noProof/>
            <w:webHidden/>
          </w:rPr>
          <w:fldChar w:fldCharType="separate"/>
        </w:r>
        <w:r>
          <w:rPr>
            <w:noProof/>
            <w:webHidden/>
          </w:rPr>
          <w:t>104</w:t>
        </w:r>
        <w:r>
          <w:rPr>
            <w:noProof/>
            <w:webHidden/>
          </w:rPr>
          <w:fldChar w:fldCharType="end"/>
        </w:r>
      </w:hyperlink>
    </w:p>
    <w:p w14:paraId="29871F3E" w14:textId="1F609A89"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58" w:history="1">
        <w:r w:rsidRPr="00796151">
          <w:rPr>
            <w:rStyle w:val="Hiperveza"/>
            <w:noProof/>
          </w:rPr>
          <w:t>6.4.6.4. Vjerojatnost pojave događaja s najgorim mogućim posljedicama uslijed potresa</w:t>
        </w:r>
        <w:r>
          <w:rPr>
            <w:noProof/>
            <w:webHidden/>
          </w:rPr>
          <w:tab/>
        </w:r>
        <w:r>
          <w:rPr>
            <w:noProof/>
            <w:webHidden/>
          </w:rPr>
          <w:fldChar w:fldCharType="begin"/>
        </w:r>
        <w:r>
          <w:rPr>
            <w:noProof/>
            <w:webHidden/>
          </w:rPr>
          <w:instrText xml:space="preserve"> PAGEREF _Toc224721158 \h </w:instrText>
        </w:r>
        <w:r>
          <w:rPr>
            <w:noProof/>
            <w:webHidden/>
          </w:rPr>
        </w:r>
        <w:r>
          <w:rPr>
            <w:noProof/>
            <w:webHidden/>
          </w:rPr>
          <w:fldChar w:fldCharType="separate"/>
        </w:r>
        <w:r>
          <w:rPr>
            <w:noProof/>
            <w:webHidden/>
          </w:rPr>
          <w:t>105</w:t>
        </w:r>
        <w:r>
          <w:rPr>
            <w:noProof/>
            <w:webHidden/>
          </w:rPr>
          <w:fldChar w:fldCharType="end"/>
        </w:r>
      </w:hyperlink>
    </w:p>
    <w:p w14:paraId="3FC64B6A" w14:textId="41EB1F3D"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59" w:history="1">
        <w:r w:rsidRPr="00796151">
          <w:rPr>
            <w:rStyle w:val="Hiperveza"/>
            <w:noProof/>
          </w:rPr>
          <w:t>6.4.7. Matrica ukupnog rizika – Potres</w:t>
        </w:r>
        <w:r>
          <w:rPr>
            <w:noProof/>
            <w:webHidden/>
          </w:rPr>
          <w:tab/>
        </w:r>
        <w:r>
          <w:rPr>
            <w:noProof/>
            <w:webHidden/>
          </w:rPr>
          <w:fldChar w:fldCharType="begin"/>
        </w:r>
        <w:r>
          <w:rPr>
            <w:noProof/>
            <w:webHidden/>
          </w:rPr>
          <w:instrText xml:space="preserve"> PAGEREF _Toc224721159 \h </w:instrText>
        </w:r>
        <w:r>
          <w:rPr>
            <w:noProof/>
            <w:webHidden/>
          </w:rPr>
        </w:r>
        <w:r>
          <w:rPr>
            <w:noProof/>
            <w:webHidden/>
          </w:rPr>
          <w:fldChar w:fldCharType="separate"/>
        </w:r>
        <w:r>
          <w:rPr>
            <w:noProof/>
            <w:webHidden/>
          </w:rPr>
          <w:t>106</w:t>
        </w:r>
        <w:r>
          <w:rPr>
            <w:noProof/>
            <w:webHidden/>
          </w:rPr>
          <w:fldChar w:fldCharType="end"/>
        </w:r>
      </w:hyperlink>
    </w:p>
    <w:p w14:paraId="3547FCB2" w14:textId="2B25F23D"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60" w:history="1">
        <w:r w:rsidRPr="00796151">
          <w:rPr>
            <w:rStyle w:val="Hiperveza"/>
            <w:noProof/>
          </w:rPr>
          <w:t>6.4.8. Izvor podataka</w:t>
        </w:r>
        <w:r>
          <w:rPr>
            <w:noProof/>
            <w:webHidden/>
          </w:rPr>
          <w:tab/>
        </w:r>
        <w:r>
          <w:rPr>
            <w:noProof/>
            <w:webHidden/>
          </w:rPr>
          <w:fldChar w:fldCharType="begin"/>
        </w:r>
        <w:r>
          <w:rPr>
            <w:noProof/>
            <w:webHidden/>
          </w:rPr>
          <w:instrText xml:space="preserve"> PAGEREF _Toc224721160 \h </w:instrText>
        </w:r>
        <w:r>
          <w:rPr>
            <w:noProof/>
            <w:webHidden/>
          </w:rPr>
        </w:r>
        <w:r>
          <w:rPr>
            <w:noProof/>
            <w:webHidden/>
          </w:rPr>
          <w:fldChar w:fldCharType="separate"/>
        </w:r>
        <w:r>
          <w:rPr>
            <w:noProof/>
            <w:webHidden/>
          </w:rPr>
          <w:t>106</w:t>
        </w:r>
        <w:r>
          <w:rPr>
            <w:noProof/>
            <w:webHidden/>
          </w:rPr>
          <w:fldChar w:fldCharType="end"/>
        </w:r>
      </w:hyperlink>
    </w:p>
    <w:p w14:paraId="25B614AE" w14:textId="258138B6"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161" w:history="1">
        <w:r w:rsidRPr="00796151">
          <w:rPr>
            <w:rStyle w:val="Hiperveza"/>
            <w:noProof/>
          </w:rPr>
          <w:t>6.5. RIZIK – Poplave izazvane izlijevanjem kopnenih vodenih tijela</w:t>
        </w:r>
        <w:r>
          <w:rPr>
            <w:noProof/>
            <w:webHidden/>
          </w:rPr>
          <w:tab/>
        </w:r>
        <w:r>
          <w:rPr>
            <w:noProof/>
            <w:webHidden/>
          </w:rPr>
          <w:fldChar w:fldCharType="begin"/>
        </w:r>
        <w:r>
          <w:rPr>
            <w:noProof/>
            <w:webHidden/>
          </w:rPr>
          <w:instrText xml:space="preserve"> PAGEREF _Toc224721161 \h </w:instrText>
        </w:r>
        <w:r>
          <w:rPr>
            <w:noProof/>
            <w:webHidden/>
          </w:rPr>
        </w:r>
        <w:r>
          <w:rPr>
            <w:noProof/>
            <w:webHidden/>
          </w:rPr>
          <w:fldChar w:fldCharType="separate"/>
        </w:r>
        <w:r>
          <w:rPr>
            <w:noProof/>
            <w:webHidden/>
          </w:rPr>
          <w:t>107</w:t>
        </w:r>
        <w:r>
          <w:rPr>
            <w:noProof/>
            <w:webHidden/>
          </w:rPr>
          <w:fldChar w:fldCharType="end"/>
        </w:r>
      </w:hyperlink>
    </w:p>
    <w:p w14:paraId="55440CC9" w14:textId="0CD892F1"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62" w:history="1">
        <w:r w:rsidRPr="00796151">
          <w:rPr>
            <w:rStyle w:val="Hiperveza"/>
            <w:noProof/>
          </w:rPr>
          <w:t>6.5.1. NAZIV SCENARIJA – Poplava na području Grada</w:t>
        </w:r>
        <w:r>
          <w:rPr>
            <w:noProof/>
            <w:webHidden/>
          </w:rPr>
          <w:tab/>
        </w:r>
        <w:r>
          <w:rPr>
            <w:noProof/>
            <w:webHidden/>
          </w:rPr>
          <w:fldChar w:fldCharType="begin"/>
        </w:r>
        <w:r>
          <w:rPr>
            <w:noProof/>
            <w:webHidden/>
          </w:rPr>
          <w:instrText xml:space="preserve"> PAGEREF _Toc224721162 \h </w:instrText>
        </w:r>
        <w:r>
          <w:rPr>
            <w:noProof/>
            <w:webHidden/>
          </w:rPr>
        </w:r>
        <w:r>
          <w:rPr>
            <w:noProof/>
            <w:webHidden/>
          </w:rPr>
          <w:fldChar w:fldCharType="separate"/>
        </w:r>
        <w:r>
          <w:rPr>
            <w:noProof/>
            <w:webHidden/>
          </w:rPr>
          <w:t>107</w:t>
        </w:r>
        <w:r>
          <w:rPr>
            <w:noProof/>
            <w:webHidden/>
          </w:rPr>
          <w:fldChar w:fldCharType="end"/>
        </w:r>
      </w:hyperlink>
    </w:p>
    <w:p w14:paraId="2EAB4FFD" w14:textId="20B60376"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63" w:history="1">
        <w:r w:rsidRPr="00796151">
          <w:rPr>
            <w:rStyle w:val="Hiperveza"/>
            <w:noProof/>
          </w:rPr>
          <w:t>6.5.2. Uvod – Poplave</w:t>
        </w:r>
        <w:r>
          <w:rPr>
            <w:noProof/>
            <w:webHidden/>
          </w:rPr>
          <w:tab/>
        </w:r>
        <w:r>
          <w:rPr>
            <w:noProof/>
            <w:webHidden/>
          </w:rPr>
          <w:fldChar w:fldCharType="begin"/>
        </w:r>
        <w:r>
          <w:rPr>
            <w:noProof/>
            <w:webHidden/>
          </w:rPr>
          <w:instrText xml:space="preserve"> PAGEREF _Toc224721163 \h </w:instrText>
        </w:r>
        <w:r>
          <w:rPr>
            <w:noProof/>
            <w:webHidden/>
          </w:rPr>
        </w:r>
        <w:r>
          <w:rPr>
            <w:noProof/>
            <w:webHidden/>
          </w:rPr>
          <w:fldChar w:fldCharType="separate"/>
        </w:r>
        <w:r>
          <w:rPr>
            <w:noProof/>
            <w:webHidden/>
          </w:rPr>
          <w:t>107</w:t>
        </w:r>
        <w:r>
          <w:rPr>
            <w:noProof/>
            <w:webHidden/>
          </w:rPr>
          <w:fldChar w:fldCharType="end"/>
        </w:r>
      </w:hyperlink>
    </w:p>
    <w:p w14:paraId="7D2875FF" w14:textId="4680D79A"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64" w:history="1">
        <w:r w:rsidRPr="00796151">
          <w:rPr>
            <w:rStyle w:val="Hiperveza"/>
            <w:noProof/>
          </w:rPr>
          <w:t>6.5.3. Prikaz utjecaja poplava na kritičnu infrastrukturu (KI)</w:t>
        </w:r>
        <w:r>
          <w:rPr>
            <w:noProof/>
            <w:webHidden/>
          </w:rPr>
          <w:tab/>
        </w:r>
        <w:r>
          <w:rPr>
            <w:noProof/>
            <w:webHidden/>
          </w:rPr>
          <w:fldChar w:fldCharType="begin"/>
        </w:r>
        <w:r>
          <w:rPr>
            <w:noProof/>
            <w:webHidden/>
          </w:rPr>
          <w:instrText xml:space="preserve"> PAGEREF _Toc224721164 \h </w:instrText>
        </w:r>
        <w:r>
          <w:rPr>
            <w:noProof/>
            <w:webHidden/>
          </w:rPr>
        </w:r>
        <w:r>
          <w:rPr>
            <w:noProof/>
            <w:webHidden/>
          </w:rPr>
          <w:fldChar w:fldCharType="separate"/>
        </w:r>
        <w:r>
          <w:rPr>
            <w:noProof/>
            <w:webHidden/>
          </w:rPr>
          <w:t>108</w:t>
        </w:r>
        <w:r>
          <w:rPr>
            <w:noProof/>
            <w:webHidden/>
          </w:rPr>
          <w:fldChar w:fldCharType="end"/>
        </w:r>
      </w:hyperlink>
    </w:p>
    <w:p w14:paraId="1443B6B8" w14:textId="307AA1FD"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65" w:history="1">
        <w:r w:rsidRPr="00796151">
          <w:rPr>
            <w:rStyle w:val="Hiperveza"/>
            <w:noProof/>
          </w:rPr>
          <w:t>6.5.4. Kontekst – Poplava</w:t>
        </w:r>
        <w:r>
          <w:rPr>
            <w:noProof/>
            <w:webHidden/>
          </w:rPr>
          <w:tab/>
        </w:r>
        <w:r>
          <w:rPr>
            <w:noProof/>
            <w:webHidden/>
          </w:rPr>
          <w:fldChar w:fldCharType="begin"/>
        </w:r>
        <w:r>
          <w:rPr>
            <w:noProof/>
            <w:webHidden/>
          </w:rPr>
          <w:instrText xml:space="preserve"> PAGEREF _Toc224721165 \h </w:instrText>
        </w:r>
        <w:r>
          <w:rPr>
            <w:noProof/>
            <w:webHidden/>
          </w:rPr>
        </w:r>
        <w:r>
          <w:rPr>
            <w:noProof/>
            <w:webHidden/>
          </w:rPr>
          <w:fldChar w:fldCharType="separate"/>
        </w:r>
        <w:r>
          <w:rPr>
            <w:noProof/>
            <w:webHidden/>
          </w:rPr>
          <w:t>108</w:t>
        </w:r>
        <w:r>
          <w:rPr>
            <w:noProof/>
            <w:webHidden/>
          </w:rPr>
          <w:fldChar w:fldCharType="end"/>
        </w:r>
      </w:hyperlink>
    </w:p>
    <w:p w14:paraId="04C566B9" w14:textId="3A0BA174"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66" w:history="1">
        <w:r w:rsidRPr="00796151">
          <w:rPr>
            <w:rStyle w:val="Hiperveza"/>
            <w:noProof/>
          </w:rPr>
          <w:t>6.5.5. Uzrok poplave</w:t>
        </w:r>
        <w:r>
          <w:rPr>
            <w:noProof/>
            <w:webHidden/>
          </w:rPr>
          <w:tab/>
        </w:r>
        <w:r>
          <w:rPr>
            <w:noProof/>
            <w:webHidden/>
          </w:rPr>
          <w:fldChar w:fldCharType="begin"/>
        </w:r>
        <w:r>
          <w:rPr>
            <w:noProof/>
            <w:webHidden/>
          </w:rPr>
          <w:instrText xml:space="preserve"> PAGEREF _Toc224721166 \h </w:instrText>
        </w:r>
        <w:r>
          <w:rPr>
            <w:noProof/>
            <w:webHidden/>
          </w:rPr>
        </w:r>
        <w:r>
          <w:rPr>
            <w:noProof/>
            <w:webHidden/>
          </w:rPr>
          <w:fldChar w:fldCharType="separate"/>
        </w:r>
        <w:r>
          <w:rPr>
            <w:noProof/>
            <w:webHidden/>
          </w:rPr>
          <w:t>113</w:t>
        </w:r>
        <w:r>
          <w:rPr>
            <w:noProof/>
            <w:webHidden/>
          </w:rPr>
          <w:fldChar w:fldCharType="end"/>
        </w:r>
      </w:hyperlink>
    </w:p>
    <w:p w14:paraId="24026B53" w14:textId="395E8D53"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67" w:history="1">
        <w:r w:rsidRPr="00796151">
          <w:rPr>
            <w:rStyle w:val="Hiperveza"/>
            <w:noProof/>
          </w:rPr>
          <w:t>6.5.5.1. Razvoj događaja koji prethodi velikoj nesreći uslijed poplave</w:t>
        </w:r>
        <w:r>
          <w:rPr>
            <w:noProof/>
            <w:webHidden/>
          </w:rPr>
          <w:tab/>
        </w:r>
        <w:r>
          <w:rPr>
            <w:noProof/>
            <w:webHidden/>
          </w:rPr>
          <w:fldChar w:fldCharType="begin"/>
        </w:r>
        <w:r>
          <w:rPr>
            <w:noProof/>
            <w:webHidden/>
          </w:rPr>
          <w:instrText xml:space="preserve"> PAGEREF _Toc224721167 \h </w:instrText>
        </w:r>
        <w:r>
          <w:rPr>
            <w:noProof/>
            <w:webHidden/>
          </w:rPr>
        </w:r>
        <w:r>
          <w:rPr>
            <w:noProof/>
            <w:webHidden/>
          </w:rPr>
          <w:fldChar w:fldCharType="separate"/>
        </w:r>
        <w:r>
          <w:rPr>
            <w:noProof/>
            <w:webHidden/>
          </w:rPr>
          <w:t>114</w:t>
        </w:r>
        <w:r>
          <w:rPr>
            <w:noProof/>
            <w:webHidden/>
          </w:rPr>
          <w:fldChar w:fldCharType="end"/>
        </w:r>
      </w:hyperlink>
    </w:p>
    <w:p w14:paraId="0BDC17C3" w14:textId="3CDF465D"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68" w:history="1">
        <w:r w:rsidRPr="00796151">
          <w:rPr>
            <w:rStyle w:val="Hiperveza"/>
            <w:noProof/>
          </w:rPr>
          <w:t>6.5.5.2. Okidač koji je uzrokovao veliku nesreću uslijed poplave</w:t>
        </w:r>
        <w:r>
          <w:rPr>
            <w:noProof/>
            <w:webHidden/>
          </w:rPr>
          <w:tab/>
        </w:r>
        <w:r>
          <w:rPr>
            <w:noProof/>
            <w:webHidden/>
          </w:rPr>
          <w:fldChar w:fldCharType="begin"/>
        </w:r>
        <w:r>
          <w:rPr>
            <w:noProof/>
            <w:webHidden/>
          </w:rPr>
          <w:instrText xml:space="preserve"> PAGEREF _Toc224721168 \h </w:instrText>
        </w:r>
        <w:r>
          <w:rPr>
            <w:noProof/>
            <w:webHidden/>
          </w:rPr>
        </w:r>
        <w:r>
          <w:rPr>
            <w:noProof/>
            <w:webHidden/>
          </w:rPr>
          <w:fldChar w:fldCharType="separate"/>
        </w:r>
        <w:r>
          <w:rPr>
            <w:noProof/>
            <w:webHidden/>
          </w:rPr>
          <w:t>115</w:t>
        </w:r>
        <w:r>
          <w:rPr>
            <w:noProof/>
            <w:webHidden/>
          </w:rPr>
          <w:fldChar w:fldCharType="end"/>
        </w:r>
      </w:hyperlink>
    </w:p>
    <w:p w14:paraId="158847B1" w14:textId="4AFF37CB"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69" w:history="1">
        <w:r w:rsidRPr="00796151">
          <w:rPr>
            <w:rStyle w:val="Hiperveza"/>
            <w:noProof/>
          </w:rPr>
          <w:t>6.5.6. Događaj s najgorim mogućim posljedicama – Poplava</w:t>
        </w:r>
        <w:r>
          <w:rPr>
            <w:noProof/>
            <w:webHidden/>
          </w:rPr>
          <w:tab/>
        </w:r>
        <w:r>
          <w:rPr>
            <w:noProof/>
            <w:webHidden/>
          </w:rPr>
          <w:fldChar w:fldCharType="begin"/>
        </w:r>
        <w:r>
          <w:rPr>
            <w:noProof/>
            <w:webHidden/>
          </w:rPr>
          <w:instrText xml:space="preserve"> PAGEREF _Toc224721169 \h </w:instrText>
        </w:r>
        <w:r>
          <w:rPr>
            <w:noProof/>
            <w:webHidden/>
          </w:rPr>
        </w:r>
        <w:r>
          <w:rPr>
            <w:noProof/>
            <w:webHidden/>
          </w:rPr>
          <w:fldChar w:fldCharType="separate"/>
        </w:r>
        <w:r>
          <w:rPr>
            <w:noProof/>
            <w:webHidden/>
          </w:rPr>
          <w:t>115</w:t>
        </w:r>
        <w:r>
          <w:rPr>
            <w:noProof/>
            <w:webHidden/>
          </w:rPr>
          <w:fldChar w:fldCharType="end"/>
        </w:r>
      </w:hyperlink>
    </w:p>
    <w:p w14:paraId="28331F74" w14:textId="401EA93F"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70" w:history="1">
        <w:r w:rsidRPr="00796151">
          <w:rPr>
            <w:rStyle w:val="Hiperveza"/>
            <w:noProof/>
          </w:rPr>
          <w:t>6.5.6.1. Procjena posljedica događaja s najgorim mogućim posljedicama uslijed poplave na život i zdravlje ljudi</w:t>
        </w:r>
        <w:r>
          <w:rPr>
            <w:noProof/>
            <w:webHidden/>
          </w:rPr>
          <w:tab/>
        </w:r>
        <w:r>
          <w:rPr>
            <w:noProof/>
            <w:webHidden/>
          </w:rPr>
          <w:fldChar w:fldCharType="begin"/>
        </w:r>
        <w:r>
          <w:rPr>
            <w:noProof/>
            <w:webHidden/>
          </w:rPr>
          <w:instrText xml:space="preserve"> PAGEREF _Toc224721170 \h </w:instrText>
        </w:r>
        <w:r>
          <w:rPr>
            <w:noProof/>
            <w:webHidden/>
          </w:rPr>
        </w:r>
        <w:r>
          <w:rPr>
            <w:noProof/>
            <w:webHidden/>
          </w:rPr>
          <w:fldChar w:fldCharType="separate"/>
        </w:r>
        <w:r>
          <w:rPr>
            <w:noProof/>
            <w:webHidden/>
          </w:rPr>
          <w:t>116</w:t>
        </w:r>
        <w:r>
          <w:rPr>
            <w:noProof/>
            <w:webHidden/>
          </w:rPr>
          <w:fldChar w:fldCharType="end"/>
        </w:r>
      </w:hyperlink>
    </w:p>
    <w:p w14:paraId="4C4A69ED" w14:textId="52FE4547"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71" w:history="1">
        <w:r w:rsidRPr="00796151">
          <w:rPr>
            <w:rStyle w:val="Hiperveza"/>
            <w:noProof/>
          </w:rPr>
          <w:t>6.5.6.2. Procjena posljedica poplave na gospodarstvo</w:t>
        </w:r>
        <w:r>
          <w:rPr>
            <w:noProof/>
            <w:webHidden/>
          </w:rPr>
          <w:tab/>
        </w:r>
        <w:r>
          <w:rPr>
            <w:noProof/>
            <w:webHidden/>
          </w:rPr>
          <w:fldChar w:fldCharType="begin"/>
        </w:r>
        <w:r>
          <w:rPr>
            <w:noProof/>
            <w:webHidden/>
          </w:rPr>
          <w:instrText xml:space="preserve"> PAGEREF _Toc224721171 \h </w:instrText>
        </w:r>
        <w:r>
          <w:rPr>
            <w:noProof/>
            <w:webHidden/>
          </w:rPr>
        </w:r>
        <w:r>
          <w:rPr>
            <w:noProof/>
            <w:webHidden/>
          </w:rPr>
          <w:fldChar w:fldCharType="separate"/>
        </w:r>
        <w:r>
          <w:rPr>
            <w:noProof/>
            <w:webHidden/>
          </w:rPr>
          <w:t>116</w:t>
        </w:r>
        <w:r>
          <w:rPr>
            <w:noProof/>
            <w:webHidden/>
          </w:rPr>
          <w:fldChar w:fldCharType="end"/>
        </w:r>
      </w:hyperlink>
    </w:p>
    <w:p w14:paraId="5DCE7932" w14:textId="4BF6385A"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72" w:history="1">
        <w:r w:rsidRPr="00796151">
          <w:rPr>
            <w:rStyle w:val="Hiperveza"/>
            <w:noProof/>
          </w:rPr>
          <w:t>6.5.6.3. Procjena događaja s najgorim mogućim posljedicama uslijed poplave na društvenu stabilnost i politiku</w:t>
        </w:r>
        <w:r>
          <w:rPr>
            <w:noProof/>
            <w:webHidden/>
          </w:rPr>
          <w:tab/>
        </w:r>
        <w:r>
          <w:rPr>
            <w:noProof/>
            <w:webHidden/>
          </w:rPr>
          <w:fldChar w:fldCharType="begin"/>
        </w:r>
        <w:r>
          <w:rPr>
            <w:noProof/>
            <w:webHidden/>
          </w:rPr>
          <w:instrText xml:space="preserve"> PAGEREF _Toc224721172 \h </w:instrText>
        </w:r>
        <w:r>
          <w:rPr>
            <w:noProof/>
            <w:webHidden/>
          </w:rPr>
        </w:r>
        <w:r>
          <w:rPr>
            <w:noProof/>
            <w:webHidden/>
          </w:rPr>
          <w:fldChar w:fldCharType="separate"/>
        </w:r>
        <w:r>
          <w:rPr>
            <w:noProof/>
            <w:webHidden/>
          </w:rPr>
          <w:t>117</w:t>
        </w:r>
        <w:r>
          <w:rPr>
            <w:noProof/>
            <w:webHidden/>
          </w:rPr>
          <w:fldChar w:fldCharType="end"/>
        </w:r>
      </w:hyperlink>
    </w:p>
    <w:p w14:paraId="550C53AC" w14:textId="11068519"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73" w:history="1">
        <w:r w:rsidRPr="00796151">
          <w:rPr>
            <w:rStyle w:val="Hiperveza"/>
            <w:noProof/>
          </w:rPr>
          <w:t>6.5.6.4. Vjerojatnost pojave događaja s najgorim mogućim posljedicama uslijed poplave</w:t>
        </w:r>
        <w:r>
          <w:rPr>
            <w:noProof/>
            <w:webHidden/>
          </w:rPr>
          <w:tab/>
        </w:r>
        <w:r>
          <w:rPr>
            <w:noProof/>
            <w:webHidden/>
          </w:rPr>
          <w:fldChar w:fldCharType="begin"/>
        </w:r>
        <w:r>
          <w:rPr>
            <w:noProof/>
            <w:webHidden/>
          </w:rPr>
          <w:instrText xml:space="preserve"> PAGEREF _Toc224721173 \h </w:instrText>
        </w:r>
        <w:r>
          <w:rPr>
            <w:noProof/>
            <w:webHidden/>
          </w:rPr>
        </w:r>
        <w:r>
          <w:rPr>
            <w:noProof/>
            <w:webHidden/>
          </w:rPr>
          <w:fldChar w:fldCharType="separate"/>
        </w:r>
        <w:r>
          <w:rPr>
            <w:noProof/>
            <w:webHidden/>
          </w:rPr>
          <w:t>118</w:t>
        </w:r>
        <w:r>
          <w:rPr>
            <w:noProof/>
            <w:webHidden/>
          </w:rPr>
          <w:fldChar w:fldCharType="end"/>
        </w:r>
      </w:hyperlink>
    </w:p>
    <w:p w14:paraId="54F2C586" w14:textId="4C9BBC7F"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74" w:history="1">
        <w:r w:rsidRPr="00796151">
          <w:rPr>
            <w:rStyle w:val="Hiperveza"/>
            <w:noProof/>
          </w:rPr>
          <w:t>6.5.7. Matrica ukupnog rizika – Poplave izazvane izlijevanjem kopnenih vodenih tijela</w:t>
        </w:r>
        <w:r>
          <w:rPr>
            <w:noProof/>
            <w:webHidden/>
          </w:rPr>
          <w:tab/>
        </w:r>
        <w:r>
          <w:rPr>
            <w:noProof/>
            <w:webHidden/>
          </w:rPr>
          <w:fldChar w:fldCharType="begin"/>
        </w:r>
        <w:r>
          <w:rPr>
            <w:noProof/>
            <w:webHidden/>
          </w:rPr>
          <w:instrText xml:space="preserve"> PAGEREF _Toc224721174 \h </w:instrText>
        </w:r>
        <w:r>
          <w:rPr>
            <w:noProof/>
            <w:webHidden/>
          </w:rPr>
        </w:r>
        <w:r>
          <w:rPr>
            <w:noProof/>
            <w:webHidden/>
          </w:rPr>
          <w:fldChar w:fldCharType="separate"/>
        </w:r>
        <w:r>
          <w:rPr>
            <w:noProof/>
            <w:webHidden/>
          </w:rPr>
          <w:t>119</w:t>
        </w:r>
        <w:r>
          <w:rPr>
            <w:noProof/>
            <w:webHidden/>
          </w:rPr>
          <w:fldChar w:fldCharType="end"/>
        </w:r>
      </w:hyperlink>
    </w:p>
    <w:p w14:paraId="00908FEF" w14:textId="16E90E5B"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75" w:history="1">
        <w:r w:rsidRPr="00796151">
          <w:rPr>
            <w:rStyle w:val="Hiperveza"/>
            <w:noProof/>
          </w:rPr>
          <w:t>6.5.8. Izvor podataka</w:t>
        </w:r>
        <w:r>
          <w:rPr>
            <w:noProof/>
            <w:webHidden/>
          </w:rPr>
          <w:tab/>
        </w:r>
        <w:r>
          <w:rPr>
            <w:noProof/>
            <w:webHidden/>
          </w:rPr>
          <w:fldChar w:fldCharType="begin"/>
        </w:r>
        <w:r>
          <w:rPr>
            <w:noProof/>
            <w:webHidden/>
          </w:rPr>
          <w:instrText xml:space="preserve"> PAGEREF _Toc224721175 \h </w:instrText>
        </w:r>
        <w:r>
          <w:rPr>
            <w:noProof/>
            <w:webHidden/>
          </w:rPr>
        </w:r>
        <w:r>
          <w:rPr>
            <w:noProof/>
            <w:webHidden/>
          </w:rPr>
          <w:fldChar w:fldCharType="separate"/>
        </w:r>
        <w:r>
          <w:rPr>
            <w:noProof/>
            <w:webHidden/>
          </w:rPr>
          <w:t>120</w:t>
        </w:r>
        <w:r>
          <w:rPr>
            <w:noProof/>
            <w:webHidden/>
          </w:rPr>
          <w:fldChar w:fldCharType="end"/>
        </w:r>
      </w:hyperlink>
    </w:p>
    <w:p w14:paraId="44EE66AA" w14:textId="5B4CCF7E"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176" w:history="1">
        <w:r w:rsidRPr="00796151">
          <w:rPr>
            <w:rStyle w:val="Hiperveza"/>
            <w:noProof/>
          </w:rPr>
          <w:t>6.6. RIZIK – Industrijska nesreća</w:t>
        </w:r>
        <w:r>
          <w:rPr>
            <w:noProof/>
            <w:webHidden/>
          </w:rPr>
          <w:tab/>
        </w:r>
        <w:r>
          <w:rPr>
            <w:noProof/>
            <w:webHidden/>
          </w:rPr>
          <w:fldChar w:fldCharType="begin"/>
        </w:r>
        <w:r>
          <w:rPr>
            <w:noProof/>
            <w:webHidden/>
          </w:rPr>
          <w:instrText xml:space="preserve"> PAGEREF _Toc224721176 \h </w:instrText>
        </w:r>
        <w:r>
          <w:rPr>
            <w:noProof/>
            <w:webHidden/>
          </w:rPr>
        </w:r>
        <w:r>
          <w:rPr>
            <w:noProof/>
            <w:webHidden/>
          </w:rPr>
          <w:fldChar w:fldCharType="separate"/>
        </w:r>
        <w:r>
          <w:rPr>
            <w:noProof/>
            <w:webHidden/>
          </w:rPr>
          <w:t>121</w:t>
        </w:r>
        <w:r>
          <w:rPr>
            <w:noProof/>
            <w:webHidden/>
          </w:rPr>
          <w:fldChar w:fldCharType="end"/>
        </w:r>
      </w:hyperlink>
    </w:p>
    <w:p w14:paraId="08E5735C" w14:textId="00D3CB9B"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77" w:history="1">
        <w:r w:rsidRPr="00796151">
          <w:rPr>
            <w:rStyle w:val="Hiperveza"/>
            <w:noProof/>
          </w:rPr>
          <w:t>6.6.1. NAZIV SCENARIJA – Nesreće s opasnim tvarima</w:t>
        </w:r>
        <w:r>
          <w:rPr>
            <w:noProof/>
            <w:webHidden/>
          </w:rPr>
          <w:tab/>
        </w:r>
        <w:r>
          <w:rPr>
            <w:noProof/>
            <w:webHidden/>
          </w:rPr>
          <w:fldChar w:fldCharType="begin"/>
        </w:r>
        <w:r>
          <w:rPr>
            <w:noProof/>
            <w:webHidden/>
          </w:rPr>
          <w:instrText xml:space="preserve"> PAGEREF _Toc224721177 \h </w:instrText>
        </w:r>
        <w:r>
          <w:rPr>
            <w:noProof/>
            <w:webHidden/>
          </w:rPr>
        </w:r>
        <w:r>
          <w:rPr>
            <w:noProof/>
            <w:webHidden/>
          </w:rPr>
          <w:fldChar w:fldCharType="separate"/>
        </w:r>
        <w:r>
          <w:rPr>
            <w:noProof/>
            <w:webHidden/>
          </w:rPr>
          <w:t>121</w:t>
        </w:r>
        <w:r>
          <w:rPr>
            <w:noProof/>
            <w:webHidden/>
          </w:rPr>
          <w:fldChar w:fldCharType="end"/>
        </w:r>
      </w:hyperlink>
    </w:p>
    <w:p w14:paraId="65874911" w14:textId="46EB1189"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78" w:history="1">
        <w:r w:rsidRPr="00796151">
          <w:rPr>
            <w:rStyle w:val="Hiperveza"/>
            <w:noProof/>
          </w:rPr>
          <w:t>6.6.2. Uvod – Industrijske nesreće</w:t>
        </w:r>
        <w:r>
          <w:rPr>
            <w:noProof/>
            <w:webHidden/>
          </w:rPr>
          <w:tab/>
        </w:r>
        <w:r>
          <w:rPr>
            <w:noProof/>
            <w:webHidden/>
          </w:rPr>
          <w:fldChar w:fldCharType="begin"/>
        </w:r>
        <w:r>
          <w:rPr>
            <w:noProof/>
            <w:webHidden/>
          </w:rPr>
          <w:instrText xml:space="preserve"> PAGEREF _Toc224721178 \h </w:instrText>
        </w:r>
        <w:r>
          <w:rPr>
            <w:noProof/>
            <w:webHidden/>
          </w:rPr>
        </w:r>
        <w:r>
          <w:rPr>
            <w:noProof/>
            <w:webHidden/>
          </w:rPr>
          <w:fldChar w:fldCharType="separate"/>
        </w:r>
        <w:r>
          <w:rPr>
            <w:noProof/>
            <w:webHidden/>
          </w:rPr>
          <w:t>121</w:t>
        </w:r>
        <w:r>
          <w:rPr>
            <w:noProof/>
            <w:webHidden/>
          </w:rPr>
          <w:fldChar w:fldCharType="end"/>
        </w:r>
      </w:hyperlink>
    </w:p>
    <w:p w14:paraId="120AF74E" w14:textId="52383A52"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79" w:history="1">
        <w:r w:rsidRPr="00796151">
          <w:rPr>
            <w:rStyle w:val="Hiperveza"/>
            <w:noProof/>
          </w:rPr>
          <w:t>6.6.3. Prikaz utjecaja industrijske nesreće na kritičnu infrastrukturu (KI)</w:t>
        </w:r>
        <w:r>
          <w:rPr>
            <w:noProof/>
            <w:webHidden/>
          </w:rPr>
          <w:tab/>
        </w:r>
        <w:r>
          <w:rPr>
            <w:noProof/>
            <w:webHidden/>
          </w:rPr>
          <w:fldChar w:fldCharType="begin"/>
        </w:r>
        <w:r>
          <w:rPr>
            <w:noProof/>
            <w:webHidden/>
          </w:rPr>
          <w:instrText xml:space="preserve"> PAGEREF _Toc224721179 \h </w:instrText>
        </w:r>
        <w:r>
          <w:rPr>
            <w:noProof/>
            <w:webHidden/>
          </w:rPr>
        </w:r>
        <w:r>
          <w:rPr>
            <w:noProof/>
            <w:webHidden/>
          </w:rPr>
          <w:fldChar w:fldCharType="separate"/>
        </w:r>
        <w:r>
          <w:rPr>
            <w:noProof/>
            <w:webHidden/>
          </w:rPr>
          <w:t>121</w:t>
        </w:r>
        <w:r>
          <w:rPr>
            <w:noProof/>
            <w:webHidden/>
          </w:rPr>
          <w:fldChar w:fldCharType="end"/>
        </w:r>
      </w:hyperlink>
    </w:p>
    <w:p w14:paraId="49BE34EA" w14:textId="04FA5877"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80" w:history="1">
        <w:r w:rsidRPr="00796151">
          <w:rPr>
            <w:rStyle w:val="Hiperveza"/>
            <w:noProof/>
            <w:shd w:val="clear" w:color="auto" w:fill="FFFFFF"/>
          </w:rPr>
          <w:t>6.6.4. Kontekst – Industrijska nesreća</w:t>
        </w:r>
        <w:r>
          <w:rPr>
            <w:noProof/>
            <w:webHidden/>
          </w:rPr>
          <w:tab/>
        </w:r>
        <w:r>
          <w:rPr>
            <w:noProof/>
            <w:webHidden/>
          </w:rPr>
          <w:fldChar w:fldCharType="begin"/>
        </w:r>
        <w:r>
          <w:rPr>
            <w:noProof/>
            <w:webHidden/>
          </w:rPr>
          <w:instrText xml:space="preserve"> PAGEREF _Toc224721180 \h </w:instrText>
        </w:r>
        <w:r>
          <w:rPr>
            <w:noProof/>
            <w:webHidden/>
          </w:rPr>
        </w:r>
        <w:r>
          <w:rPr>
            <w:noProof/>
            <w:webHidden/>
          </w:rPr>
          <w:fldChar w:fldCharType="separate"/>
        </w:r>
        <w:r>
          <w:rPr>
            <w:noProof/>
            <w:webHidden/>
          </w:rPr>
          <w:t>122</w:t>
        </w:r>
        <w:r>
          <w:rPr>
            <w:noProof/>
            <w:webHidden/>
          </w:rPr>
          <w:fldChar w:fldCharType="end"/>
        </w:r>
      </w:hyperlink>
    </w:p>
    <w:p w14:paraId="2100DD16" w14:textId="6338376E"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81" w:history="1">
        <w:r w:rsidRPr="00796151">
          <w:rPr>
            <w:rStyle w:val="Hiperveza"/>
            <w:noProof/>
          </w:rPr>
          <w:t>6.6.4.1. Opis tehnoloških procesa</w:t>
        </w:r>
        <w:r>
          <w:rPr>
            <w:noProof/>
            <w:webHidden/>
          </w:rPr>
          <w:tab/>
        </w:r>
        <w:r>
          <w:rPr>
            <w:noProof/>
            <w:webHidden/>
          </w:rPr>
          <w:fldChar w:fldCharType="begin"/>
        </w:r>
        <w:r>
          <w:rPr>
            <w:noProof/>
            <w:webHidden/>
          </w:rPr>
          <w:instrText xml:space="preserve"> PAGEREF _Toc224721181 \h </w:instrText>
        </w:r>
        <w:r>
          <w:rPr>
            <w:noProof/>
            <w:webHidden/>
          </w:rPr>
        </w:r>
        <w:r>
          <w:rPr>
            <w:noProof/>
            <w:webHidden/>
          </w:rPr>
          <w:fldChar w:fldCharType="separate"/>
        </w:r>
        <w:r>
          <w:rPr>
            <w:noProof/>
            <w:webHidden/>
          </w:rPr>
          <w:t>126</w:t>
        </w:r>
        <w:r>
          <w:rPr>
            <w:noProof/>
            <w:webHidden/>
          </w:rPr>
          <w:fldChar w:fldCharType="end"/>
        </w:r>
      </w:hyperlink>
    </w:p>
    <w:p w14:paraId="392E53EF" w14:textId="42771FE4"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82" w:history="1">
        <w:r w:rsidRPr="00796151">
          <w:rPr>
            <w:rStyle w:val="Hiperveza"/>
            <w:noProof/>
          </w:rPr>
          <w:t>6.6.4.2. Mogući izvori opasnosti</w:t>
        </w:r>
        <w:r>
          <w:rPr>
            <w:noProof/>
            <w:webHidden/>
          </w:rPr>
          <w:tab/>
        </w:r>
        <w:r>
          <w:rPr>
            <w:noProof/>
            <w:webHidden/>
          </w:rPr>
          <w:fldChar w:fldCharType="begin"/>
        </w:r>
        <w:r>
          <w:rPr>
            <w:noProof/>
            <w:webHidden/>
          </w:rPr>
          <w:instrText xml:space="preserve"> PAGEREF _Toc224721182 \h </w:instrText>
        </w:r>
        <w:r>
          <w:rPr>
            <w:noProof/>
            <w:webHidden/>
          </w:rPr>
        </w:r>
        <w:r>
          <w:rPr>
            <w:noProof/>
            <w:webHidden/>
          </w:rPr>
          <w:fldChar w:fldCharType="separate"/>
        </w:r>
        <w:r>
          <w:rPr>
            <w:noProof/>
            <w:webHidden/>
          </w:rPr>
          <w:t>126</w:t>
        </w:r>
        <w:r>
          <w:rPr>
            <w:noProof/>
            <w:webHidden/>
          </w:rPr>
          <w:fldChar w:fldCharType="end"/>
        </w:r>
      </w:hyperlink>
    </w:p>
    <w:p w14:paraId="4156C17B" w14:textId="394B70A3"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83" w:history="1">
        <w:r w:rsidRPr="00796151">
          <w:rPr>
            <w:rStyle w:val="Hiperveza"/>
            <w:rFonts w:eastAsia="Times New Roman"/>
            <w:noProof/>
            <w:lang w:eastAsia="hr-HR"/>
          </w:rPr>
          <w:t>6.6.5. Uzrok industrijske nesreće</w:t>
        </w:r>
        <w:r>
          <w:rPr>
            <w:noProof/>
            <w:webHidden/>
          </w:rPr>
          <w:tab/>
        </w:r>
        <w:r>
          <w:rPr>
            <w:noProof/>
            <w:webHidden/>
          </w:rPr>
          <w:fldChar w:fldCharType="begin"/>
        </w:r>
        <w:r>
          <w:rPr>
            <w:noProof/>
            <w:webHidden/>
          </w:rPr>
          <w:instrText xml:space="preserve"> PAGEREF _Toc224721183 \h </w:instrText>
        </w:r>
        <w:r>
          <w:rPr>
            <w:noProof/>
            <w:webHidden/>
          </w:rPr>
        </w:r>
        <w:r>
          <w:rPr>
            <w:noProof/>
            <w:webHidden/>
          </w:rPr>
          <w:fldChar w:fldCharType="separate"/>
        </w:r>
        <w:r>
          <w:rPr>
            <w:noProof/>
            <w:webHidden/>
          </w:rPr>
          <w:t>127</w:t>
        </w:r>
        <w:r>
          <w:rPr>
            <w:noProof/>
            <w:webHidden/>
          </w:rPr>
          <w:fldChar w:fldCharType="end"/>
        </w:r>
      </w:hyperlink>
    </w:p>
    <w:p w14:paraId="3849545D" w14:textId="3D6DAD00"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84" w:history="1">
        <w:r w:rsidRPr="00796151">
          <w:rPr>
            <w:rStyle w:val="Hiperveza"/>
            <w:noProof/>
          </w:rPr>
          <w:t>6.6.5.1. Razvoj događaja koji prethodi velikoj nesreći uslijed industrijske nesreće</w:t>
        </w:r>
        <w:r>
          <w:rPr>
            <w:noProof/>
            <w:webHidden/>
          </w:rPr>
          <w:tab/>
        </w:r>
        <w:r>
          <w:rPr>
            <w:noProof/>
            <w:webHidden/>
          </w:rPr>
          <w:fldChar w:fldCharType="begin"/>
        </w:r>
        <w:r>
          <w:rPr>
            <w:noProof/>
            <w:webHidden/>
          </w:rPr>
          <w:instrText xml:space="preserve"> PAGEREF _Toc224721184 \h </w:instrText>
        </w:r>
        <w:r>
          <w:rPr>
            <w:noProof/>
            <w:webHidden/>
          </w:rPr>
        </w:r>
        <w:r>
          <w:rPr>
            <w:noProof/>
            <w:webHidden/>
          </w:rPr>
          <w:fldChar w:fldCharType="separate"/>
        </w:r>
        <w:r>
          <w:rPr>
            <w:noProof/>
            <w:webHidden/>
          </w:rPr>
          <w:t>128</w:t>
        </w:r>
        <w:r>
          <w:rPr>
            <w:noProof/>
            <w:webHidden/>
          </w:rPr>
          <w:fldChar w:fldCharType="end"/>
        </w:r>
      </w:hyperlink>
    </w:p>
    <w:p w14:paraId="703654F7" w14:textId="1DE97385"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85" w:history="1">
        <w:r w:rsidRPr="00796151">
          <w:rPr>
            <w:rStyle w:val="Hiperveza"/>
            <w:noProof/>
          </w:rPr>
          <w:t>6.6.5.2. Okidač koji je uzrokovao veliku nesreću uslijed industrijske nesreće</w:t>
        </w:r>
        <w:r>
          <w:rPr>
            <w:noProof/>
            <w:webHidden/>
          </w:rPr>
          <w:tab/>
        </w:r>
        <w:r>
          <w:rPr>
            <w:noProof/>
            <w:webHidden/>
          </w:rPr>
          <w:fldChar w:fldCharType="begin"/>
        </w:r>
        <w:r>
          <w:rPr>
            <w:noProof/>
            <w:webHidden/>
          </w:rPr>
          <w:instrText xml:space="preserve"> PAGEREF _Toc224721185 \h </w:instrText>
        </w:r>
        <w:r>
          <w:rPr>
            <w:noProof/>
            <w:webHidden/>
          </w:rPr>
        </w:r>
        <w:r>
          <w:rPr>
            <w:noProof/>
            <w:webHidden/>
          </w:rPr>
          <w:fldChar w:fldCharType="separate"/>
        </w:r>
        <w:r>
          <w:rPr>
            <w:noProof/>
            <w:webHidden/>
          </w:rPr>
          <w:t>129</w:t>
        </w:r>
        <w:r>
          <w:rPr>
            <w:noProof/>
            <w:webHidden/>
          </w:rPr>
          <w:fldChar w:fldCharType="end"/>
        </w:r>
      </w:hyperlink>
    </w:p>
    <w:p w14:paraId="6F66781F" w14:textId="75905234"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86" w:history="1">
        <w:r w:rsidRPr="00796151">
          <w:rPr>
            <w:rStyle w:val="Hiperveza"/>
            <w:noProof/>
          </w:rPr>
          <w:t>6.6.6. Događaj s najgorim mogućim posljedicama – Nesreće s opasnim tvarima</w:t>
        </w:r>
        <w:r>
          <w:rPr>
            <w:noProof/>
            <w:webHidden/>
          </w:rPr>
          <w:tab/>
        </w:r>
        <w:r>
          <w:rPr>
            <w:noProof/>
            <w:webHidden/>
          </w:rPr>
          <w:fldChar w:fldCharType="begin"/>
        </w:r>
        <w:r>
          <w:rPr>
            <w:noProof/>
            <w:webHidden/>
          </w:rPr>
          <w:instrText xml:space="preserve"> PAGEREF _Toc224721186 \h </w:instrText>
        </w:r>
        <w:r>
          <w:rPr>
            <w:noProof/>
            <w:webHidden/>
          </w:rPr>
        </w:r>
        <w:r>
          <w:rPr>
            <w:noProof/>
            <w:webHidden/>
          </w:rPr>
          <w:fldChar w:fldCharType="separate"/>
        </w:r>
        <w:r>
          <w:rPr>
            <w:noProof/>
            <w:webHidden/>
          </w:rPr>
          <w:t>129</w:t>
        </w:r>
        <w:r>
          <w:rPr>
            <w:noProof/>
            <w:webHidden/>
          </w:rPr>
          <w:fldChar w:fldCharType="end"/>
        </w:r>
      </w:hyperlink>
    </w:p>
    <w:p w14:paraId="491B28C9" w14:textId="0D6FEFF0"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87" w:history="1">
        <w:r w:rsidRPr="00796151">
          <w:rPr>
            <w:rStyle w:val="Hiperveza"/>
            <w:noProof/>
          </w:rPr>
          <w:t>6.6.6.1. Vatrena kugla</w:t>
        </w:r>
        <w:r>
          <w:rPr>
            <w:noProof/>
            <w:webHidden/>
          </w:rPr>
          <w:tab/>
        </w:r>
        <w:r>
          <w:rPr>
            <w:noProof/>
            <w:webHidden/>
          </w:rPr>
          <w:fldChar w:fldCharType="begin"/>
        </w:r>
        <w:r>
          <w:rPr>
            <w:noProof/>
            <w:webHidden/>
          </w:rPr>
          <w:instrText xml:space="preserve"> PAGEREF _Toc224721187 \h </w:instrText>
        </w:r>
        <w:r>
          <w:rPr>
            <w:noProof/>
            <w:webHidden/>
          </w:rPr>
        </w:r>
        <w:r>
          <w:rPr>
            <w:noProof/>
            <w:webHidden/>
          </w:rPr>
          <w:fldChar w:fldCharType="separate"/>
        </w:r>
        <w:r>
          <w:rPr>
            <w:noProof/>
            <w:webHidden/>
          </w:rPr>
          <w:t>131</w:t>
        </w:r>
        <w:r>
          <w:rPr>
            <w:noProof/>
            <w:webHidden/>
          </w:rPr>
          <w:fldChar w:fldCharType="end"/>
        </w:r>
      </w:hyperlink>
    </w:p>
    <w:p w14:paraId="31F873AC" w14:textId="390EF5C8"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88" w:history="1">
        <w:r w:rsidRPr="00796151">
          <w:rPr>
            <w:rStyle w:val="Hiperveza"/>
            <w:noProof/>
          </w:rPr>
          <w:t>6.6.6.2. Procjena posljedica događaja s najgorim mogućim posljedicama uslijed industrijske nesreće na život i zdravlje ljudi</w:t>
        </w:r>
        <w:r>
          <w:rPr>
            <w:noProof/>
            <w:webHidden/>
          </w:rPr>
          <w:tab/>
        </w:r>
        <w:r>
          <w:rPr>
            <w:noProof/>
            <w:webHidden/>
          </w:rPr>
          <w:fldChar w:fldCharType="begin"/>
        </w:r>
        <w:r>
          <w:rPr>
            <w:noProof/>
            <w:webHidden/>
          </w:rPr>
          <w:instrText xml:space="preserve"> PAGEREF _Toc224721188 \h </w:instrText>
        </w:r>
        <w:r>
          <w:rPr>
            <w:noProof/>
            <w:webHidden/>
          </w:rPr>
        </w:r>
        <w:r>
          <w:rPr>
            <w:noProof/>
            <w:webHidden/>
          </w:rPr>
          <w:fldChar w:fldCharType="separate"/>
        </w:r>
        <w:r>
          <w:rPr>
            <w:noProof/>
            <w:webHidden/>
          </w:rPr>
          <w:t>132</w:t>
        </w:r>
        <w:r>
          <w:rPr>
            <w:noProof/>
            <w:webHidden/>
          </w:rPr>
          <w:fldChar w:fldCharType="end"/>
        </w:r>
      </w:hyperlink>
    </w:p>
    <w:p w14:paraId="237A605B" w14:textId="74C4BFF9"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89" w:history="1">
        <w:r w:rsidRPr="00796151">
          <w:rPr>
            <w:rStyle w:val="Hiperveza"/>
            <w:noProof/>
          </w:rPr>
          <w:t>6.6.6.3. Procjena posljedica događaja s najgorim mogućim posljedicama uslijed industrijske nesreće na gospodarstvo</w:t>
        </w:r>
        <w:r>
          <w:rPr>
            <w:noProof/>
            <w:webHidden/>
          </w:rPr>
          <w:tab/>
        </w:r>
        <w:r>
          <w:rPr>
            <w:noProof/>
            <w:webHidden/>
          </w:rPr>
          <w:fldChar w:fldCharType="begin"/>
        </w:r>
        <w:r>
          <w:rPr>
            <w:noProof/>
            <w:webHidden/>
          </w:rPr>
          <w:instrText xml:space="preserve"> PAGEREF _Toc224721189 \h </w:instrText>
        </w:r>
        <w:r>
          <w:rPr>
            <w:noProof/>
            <w:webHidden/>
          </w:rPr>
        </w:r>
        <w:r>
          <w:rPr>
            <w:noProof/>
            <w:webHidden/>
          </w:rPr>
          <w:fldChar w:fldCharType="separate"/>
        </w:r>
        <w:r>
          <w:rPr>
            <w:noProof/>
            <w:webHidden/>
          </w:rPr>
          <w:t>133</w:t>
        </w:r>
        <w:r>
          <w:rPr>
            <w:noProof/>
            <w:webHidden/>
          </w:rPr>
          <w:fldChar w:fldCharType="end"/>
        </w:r>
      </w:hyperlink>
    </w:p>
    <w:p w14:paraId="28CF58DA" w14:textId="64151436"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90" w:history="1">
        <w:r w:rsidRPr="00796151">
          <w:rPr>
            <w:rStyle w:val="Hiperveza"/>
            <w:noProof/>
          </w:rPr>
          <w:t>6.6.6.4. Procjena posljedica događaja s najgorim mogućim posljedicama uslijed industrijske nesreće na društvenu stabilnost i politiku</w:t>
        </w:r>
        <w:r>
          <w:rPr>
            <w:noProof/>
            <w:webHidden/>
          </w:rPr>
          <w:tab/>
        </w:r>
        <w:r>
          <w:rPr>
            <w:noProof/>
            <w:webHidden/>
          </w:rPr>
          <w:fldChar w:fldCharType="begin"/>
        </w:r>
        <w:r>
          <w:rPr>
            <w:noProof/>
            <w:webHidden/>
          </w:rPr>
          <w:instrText xml:space="preserve"> PAGEREF _Toc224721190 \h </w:instrText>
        </w:r>
        <w:r>
          <w:rPr>
            <w:noProof/>
            <w:webHidden/>
          </w:rPr>
        </w:r>
        <w:r>
          <w:rPr>
            <w:noProof/>
            <w:webHidden/>
          </w:rPr>
          <w:fldChar w:fldCharType="separate"/>
        </w:r>
        <w:r>
          <w:rPr>
            <w:noProof/>
            <w:webHidden/>
          </w:rPr>
          <w:t>133</w:t>
        </w:r>
        <w:r>
          <w:rPr>
            <w:noProof/>
            <w:webHidden/>
          </w:rPr>
          <w:fldChar w:fldCharType="end"/>
        </w:r>
      </w:hyperlink>
    </w:p>
    <w:p w14:paraId="35907C36" w14:textId="22290921"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191" w:history="1">
        <w:r w:rsidRPr="00796151">
          <w:rPr>
            <w:rStyle w:val="Hiperveza"/>
            <w:noProof/>
          </w:rPr>
          <w:t>6.6.6.5. Vjerojatnost pojave događaja s najgorim mogućim posljedicama uslijed industrijske nesreće</w:t>
        </w:r>
        <w:r>
          <w:rPr>
            <w:noProof/>
            <w:webHidden/>
          </w:rPr>
          <w:tab/>
        </w:r>
        <w:r>
          <w:rPr>
            <w:noProof/>
            <w:webHidden/>
          </w:rPr>
          <w:fldChar w:fldCharType="begin"/>
        </w:r>
        <w:r>
          <w:rPr>
            <w:noProof/>
            <w:webHidden/>
          </w:rPr>
          <w:instrText xml:space="preserve"> PAGEREF _Toc224721191 \h </w:instrText>
        </w:r>
        <w:r>
          <w:rPr>
            <w:noProof/>
            <w:webHidden/>
          </w:rPr>
        </w:r>
        <w:r>
          <w:rPr>
            <w:noProof/>
            <w:webHidden/>
          </w:rPr>
          <w:fldChar w:fldCharType="separate"/>
        </w:r>
        <w:r>
          <w:rPr>
            <w:noProof/>
            <w:webHidden/>
          </w:rPr>
          <w:t>134</w:t>
        </w:r>
        <w:r>
          <w:rPr>
            <w:noProof/>
            <w:webHidden/>
          </w:rPr>
          <w:fldChar w:fldCharType="end"/>
        </w:r>
      </w:hyperlink>
    </w:p>
    <w:p w14:paraId="02F9F55E" w14:textId="6646ED5B"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92" w:history="1">
        <w:r w:rsidRPr="00796151">
          <w:rPr>
            <w:rStyle w:val="Hiperveza"/>
            <w:noProof/>
          </w:rPr>
          <w:t>6.6.7. Matrica ukupnog rizika – Industrijska nesreća</w:t>
        </w:r>
        <w:r>
          <w:rPr>
            <w:noProof/>
            <w:webHidden/>
          </w:rPr>
          <w:tab/>
        </w:r>
        <w:r>
          <w:rPr>
            <w:noProof/>
            <w:webHidden/>
          </w:rPr>
          <w:fldChar w:fldCharType="begin"/>
        </w:r>
        <w:r>
          <w:rPr>
            <w:noProof/>
            <w:webHidden/>
          </w:rPr>
          <w:instrText xml:space="preserve"> PAGEREF _Toc224721192 \h </w:instrText>
        </w:r>
        <w:r>
          <w:rPr>
            <w:noProof/>
            <w:webHidden/>
          </w:rPr>
        </w:r>
        <w:r>
          <w:rPr>
            <w:noProof/>
            <w:webHidden/>
          </w:rPr>
          <w:fldChar w:fldCharType="separate"/>
        </w:r>
        <w:r>
          <w:rPr>
            <w:noProof/>
            <w:webHidden/>
          </w:rPr>
          <w:t>135</w:t>
        </w:r>
        <w:r>
          <w:rPr>
            <w:noProof/>
            <w:webHidden/>
          </w:rPr>
          <w:fldChar w:fldCharType="end"/>
        </w:r>
      </w:hyperlink>
    </w:p>
    <w:p w14:paraId="4A46D125" w14:textId="607D831D"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93" w:history="1">
        <w:r w:rsidRPr="00796151">
          <w:rPr>
            <w:rStyle w:val="Hiperveza"/>
            <w:noProof/>
          </w:rPr>
          <w:t>6.6.8. Izvor podataka</w:t>
        </w:r>
        <w:r>
          <w:rPr>
            <w:noProof/>
            <w:webHidden/>
          </w:rPr>
          <w:tab/>
        </w:r>
        <w:r>
          <w:rPr>
            <w:noProof/>
            <w:webHidden/>
          </w:rPr>
          <w:fldChar w:fldCharType="begin"/>
        </w:r>
        <w:r>
          <w:rPr>
            <w:noProof/>
            <w:webHidden/>
          </w:rPr>
          <w:instrText xml:space="preserve"> PAGEREF _Toc224721193 \h </w:instrText>
        </w:r>
        <w:r>
          <w:rPr>
            <w:noProof/>
            <w:webHidden/>
          </w:rPr>
        </w:r>
        <w:r>
          <w:rPr>
            <w:noProof/>
            <w:webHidden/>
          </w:rPr>
          <w:fldChar w:fldCharType="separate"/>
        </w:r>
        <w:r>
          <w:rPr>
            <w:noProof/>
            <w:webHidden/>
          </w:rPr>
          <w:t>136</w:t>
        </w:r>
        <w:r>
          <w:rPr>
            <w:noProof/>
            <w:webHidden/>
          </w:rPr>
          <w:fldChar w:fldCharType="end"/>
        </w:r>
      </w:hyperlink>
    </w:p>
    <w:p w14:paraId="19D2428D" w14:textId="277F143F"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194" w:history="1">
        <w:r w:rsidRPr="00796151">
          <w:rPr>
            <w:rStyle w:val="Hiperveza"/>
            <w:noProof/>
            <w:lang w:eastAsia="hr-HR"/>
          </w:rPr>
          <w:t>7. UKUPNA MATRICA RIZIKA</w:t>
        </w:r>
        <w:r>
          <w:rPr>
            <w:noProof/>
            <w:webHidden/>
          </w:rPr>
          <w:tab/>
        </w:r>
        <w:r>
          <w:rPr>
            <w:noProof/>
            <w:webHidden/>
          </w:rPr>
          <w:fldChar w:fldCharType="begin"/>
        </w:r>
        <w:r>
          <w:rPr>
            <w:noProof/>
            <w:webHidden/>
          </w:rPr>
          <w:instrText xml:space="preserve"> PAGEREF _Toc224721194 \h </w:instrText>
        </w:r>
        <w:r>
          <w:rPr>
            <w:noProof/>
            <w:webHidden/>
          </w:rPr>
        </w:r>
        <w:r>
          <w:rPr>
            <w:noProof/>
            <w:webHidden/>
          </w:rPr>
          <w:fldChar w:fldCharType="separate"/>
        </w:r>
        <w:r>
          <w:rPr>
            <w:noProof/>
            <w:webHidden/>
          </w:rPr>
          <w:t>137</w:t>
        </w:r>
        <w:r>
          <w:rPr>
            <w:noProof/>
            <w:webHidden/>
          </w:rPr>
          <w:fldChar w:fldCharType="end"/>
        </w:r>
      </w:hyperlink>
    </w:p>
    <w:p w14:paraId="324FD7FE" w14:textId="7F6402C9"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195" w:history="1">
        <w:r w:rsidRPr="00796151">
          <w:rPr>
            <w:rStyle w:val="Hiperveza"/>
            <w:noProof/>
            <w:lang w:eastAsia="hr-HR"/>
          </w:rPr>
          <w:t>8. ANALIZA SUSTAVA CIVILNE ZAŠTITE NA PODRUČJU GRADA</w:t>
        </w:r>
        <w:r>
          <w:rPr>
            <w:noProof/>
            <w:webHidden/>
          </w:rPr>
          <w:tab/>
        </w:r>
        <w:r>
          <w:rPr>
            <w:noProof/>
            <w:webHidden/>
          </w:rPr>
          <w:fldChar w:fldCharType="begin"/>
        </w:r>
        <w:r>
          <w:rPr>
            <w:noProof/>
            <w:webHidden/>
          </w:rPr>
          <w:instrText xml:space="preserve"> PAGEREF _Toc224721195 \h </w:instrText>
        </w:r>
        <w:r>
          <w:rPr>
            <w:noProof/>
            <w:webHidden/>
          </w:rPr>
        </w:r>
        <w:r>
          <w:rPr>
            <w:noProof/>
            <w:webHidden/>
          </w:rPr>
          <w:fldChar w:fldCharType="separate"/>
        </w:r>
        <w:r>
          <w:rPr>
            <w:noProof/>
            <w:webHidden/>
          </w:rPr>
          <w:t>138</w:t>
        </w:r>
        <w:r>
          <w:rPr>
            <w:noProof/>
            <w:webHidden/>
          </w:rPr>
          <w:fldChar w:fldCharType="end"/>
        </w:r>
      </w:hyperlink>
    </w:p>
    <w:p w14:paraId="3C1DEAAA" w14:textId="38989A0B"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196" w:history="1">
        <w:r w:rsidRPr="00796151">
          <w:rPr>
            <w:rStyle w:val="Hiperveza"/>
            <w:noProof/>
          </w:rPr>
          <w:t>8.1. Analiza na području preventive</w:t>
        </w:r>
        <w:r>
          <w:rPr>
            <w:noProof/>
            <w:webHidden/>
          </w:rPr>
          <w:tab/>
        </w:r>
        <w:r>
          <w:rPr>
            <w:noProof/>
            <w:webHidden/>
          </w:rPr>
          <w:fldChar w:fldCharType="begin"/>
        </w:r>
        <w:r>
          <w:rPr>
            <w:noProof/>
            <w:webHidden/>
          </w:rPr>
          <w:instrText xml:space="preserve"> PAGEREF _Toc224721196 \h </w:instrText>
        </w:r>
        <w:r>
          <w:rPr>
            <w:noProof/>
            <w:webHidden/>
          </w:rPr>
        </w:r>
        <w:r>
          <w:rPr>
            <w:noProof/>
            <w:webHidden/>
          </w:rPr>
          <w:fldChar w:fldCharType="separate"/>
        </w:r>
        <w:r>
          <w:rPr>
            <w:noProof/>
            <w:webHidden/>
          </w:rPr>
          <w:t>138</w:t>
        </w:r>
        <w:r>
          <w:rPr>
            <w:noProof/>
            <w:webHidden/>
          </w:rPr>
          <w:fldChar w:fldCharType="end"/>
        </w:r>
      </w:hyperlink>
    </w:p>
    <w:p w14:paraId="62C048DB" w14:textId="16DF0422"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97" w:history="1">
        <w:r w:rsidRPr="00796151">
          <w:rPr>
            <w:rStyle w:val="Hiperveza"/>
            <w:noProof/>
          </w:rPr>
          <w:t>8.1.1.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_Toc224721197 \h </w:instrText>
        </w:r>
        <w:r>
          <w:rPr>
            <w:noProof/>
            <w:webHidden/>
          </w:rPr>
        </w:r>
        <w:r>
          <w:rPr>
            <w:noProof/>
            <w:webHidden/>
          </w:rPr>
          <w:fldChar w:fldCharType="separate"/>
        </w:r>
        <w:r>
          <w:rPr>
            <w:noProof/>
            <w:webHidden/>
          </w:rPr>
          <w:t>138</w:t>
        </w:r>
        <w:r>
          <w:rPr>
            <w:noProof/>
            <w:webHidden/>
          </w:rPr>
          <w:fldChar w:fldCharType="end"/>
        </w:r>
      </w:hyperlink>
    </w:p>
    <w:p w14:paraId="05B7F63E" w14:textId="2A94680B"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98" w:history="1">
        <w:r w:rsidRPr="00796151">
          <w:rPr>
            <w:rStyle w:val="Hiperveza"/>
            <w:noProof/>
          </w:rPr>
          <w:t>8.1.2. Sustavi ranog upozoravanja i suradnje sa susjednim jedinicama lokalne i područne (regionalne) samouprave</w:t>
        </w:r>
        <w:r>
          <w:rPr>
            <w:noProof/>
            <w:webHidden/>
          </w:rPr>
          <w:tab/>
        </w:r>
        <w:r>
          <w:rPr>
            <w:noProof/>
            <w:webHidden/>
          </w:rPr>
          <w:fldChar w:fldCharType="begin"/>
        </w:r>
        <w:r>
          <w:rPr>
            <w:noProof/>
            <w:webHidden/>
          </w:rPr>
          <w:instrText xml:space="preserve"> PAGEREF _Toc224721198 \h </w:instrText>
        </w:r>
        <w:r>
          <w:rPr>
            <w:noProof/>
            <w:webHidden/>
          </w:rPr>
        </w:r>
        <w:r>
          <w:rPr>
            <w:noProof/>
            <w:webHidden/>
          </w:rPr>
          <w:fldChar w:fldCharType="separate"/>
        </w:r>
        <w:r>
          <w:rPr>
            <w:noProof/>
            <w:webHidden/>
          </w:rPr>
          <w:t>139</w:t>
        </w:r>
        <w:r>
          <w:rPr>
            <w:noProof/>
            <w:webHidden/>
          </w:rPr>
          <w:fldChar w:fldCharType="end"/>
        </w:r>
      </w:hyperlink>
    </w:p>
    <w:p w14:paraId="7D6E6596" w14:textId="2D17543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199" w:history="1">
        <w:r w:rsidRPr="00796151">
          <w:rPr>
            <w:rStyle w:val="Hiperveza"/>
            <w:noProof/>
          </w:rPr>
          <w:t>8.1.3. Stanje svijesti pojedinca, pripadnika ranjivih supina, upravljačkih i odgovornih tijela</w:t>
        </w:r>
        <w:r>
          <w:rPr>
            <w:noProof/>
            <w:webHidden/>
          </w:rPr>
          <w:tab/>
        </w:r>
        <w:r>
          <w:rPr>
            <w:noProof/>
            <w:webHidden/>
          </w:rPr>
          <w:fldChar w:fldCharType="begin"/>
        </w:r>
        <w:r>
          <w:rPr>
            <w:noProof/>
            <w:webHidden/>
          </w:rPr>
          <w:instrText xml:space="preserve"> PAGEREF _Toc224721199 \h </w:instrText>
        </w:r>
        <w:r>
          <w:rPr>
            <w:noProof/>
            <w:webHidden/>
          </w:rPr>
        </w:r>
        <w:r>
          <w:rPr>
            <w:noProof/>
            <w:webHidden/>
          </w:rPr>
          <w:fldChar w:fldCharType="separate"/>
        </w:r>
        <w:r>
          <w:rPr>
            <w:noProof/>
            <w:webHidden/>
          </w:rPr>
          <w:t>140</w:t>
        </w:r>
        <w:r>
          <w:rPr>
            <w:noProof/>
            <w:webHidden/>
          </w:rPr>
          <w:fldChar w:fldCharType="end"/>
        </w:r>
      </w:hyperlink>
    </w:p>
    <w:p w14:paraId="0F3C2D1F" w14:textId="7B4DB9A7"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200" w:history="1">
        <w:r w:rsidRPr="00796151">
          <w:rPr>
            <w:rStyle w:val="Hiperveza"/>
            <w:noProof/>
          </w:rPr>
          <w:t>8.1.4. Ocjena planiranja, izrade prostornih i urbanističkih planova razvoja, planskog korištenja zemljišta</w:t>
        </w:r>
        <w:r>
          <w:rPr>
            <w:noProof/>
            <w:webHidden/>
          </w:rPr>
          <w:tab/>
        </w:r>
        <w:r>
          <w:rPr>
            <w:noProof/>
            <w:webHidden/>
          </w:rPr>
          <w:fldChar w:fldCharType="begin"/>
        </w:r>
        <w:r>
          <w:rPr>
            <w:noProof/>
            <w:webHidden/>
          </w:rPr>
          <w:instrText xml:space="preserve"> PAGEREF _Toc224721200 \h </w:instrText>
        </w:r>
        <w:r>
          <w:rPr>
            <w:noProof/>
            <w:webHidden/>
          </w:rPr>
        </w:r>
        <w:r>
          <w:rPr>
            <w:noProof/>
            <w:webHidden/>
          </w:rPr>
          <w:fldChar w:fldCharType="separate"/>
        </w:r>
        <w:r>
          <w:rPr>
            <w:noProof/>
            <w:webHidden/>
          </w:rPr>
          <w:t>140</w:t>
        </w:r>
        <w:r>
          <w:rPr>
            <w:noProof/>
            <w:webHidden/>
          </w:rPr>
          <w:fldChar w:fldCharType="end"/>
        </w:r>
      </w:hyperlink>
    </w:p>
    <w:p w14:paraId="129BBB08" w14:textId="5424BB47"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201" w:history="1">
        <w:r w:rsidRPr="00796151">
          <w:rPr>
            <w:rStyle w:val="Hiperveza"/>
            <w:noProof/>
          </w:rPr>
          <w:t>8.1.5. Ocjena fiskalne situacije i njezine perspektive na području Grada</w:t>
        </w:r>
        <w:r>
          <w:rPr>
            <w:noProof/>
            <w:webHidden/>
          </w:rPr>
          <w:tab/>
        </w:r>
        <w:r>
          <w:rPr>
            <w:noProof/>
            <w:webHidden/>
          </w:rPr>
          <w:fldChar w:fldCharType="begin"/>
        </w:r>
        <w:r>
          <w:rPr>
            <w:noProof/>
            <w:webHidden/>
          </w:rPr>
          <w:instrText xml:space="preserve"> PAGEREF _Toc224721201 \h </w:instrText>
        </w:r>
        <w:r>
          <w:rPr>
            <w:noProof/>
            <w:webHidden/>
          </w:rPr>
        </w:r>
        <w:r>
          <w:rPr>
            <w:noProof/>
            <w:webHidden/>
          </w:rPr>
          <w:fldChar w:fldCharType="separate"/>
        </w:r>
        <w:r>
          <w:rPr>
            <w:noProof/>
            <w:webHidden/>
          </w:rPr>
          <w:t>143</w:t>
        </w:r>
        <w:r>
          <w:rPr>
            <w:noProof/>
            <w:webHidden/>
          </w:rPr>
          <w:fldChar w:fldCharType="end"/>
        </w:r>
      </w:hyperlink>
    </w:p>
    <w:p w14:paraId="7B62E14B" w14:textId="237D5063"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202" w:history="1">
        <w:r w:rsidRPr="00796151">
          <w:rPr>
            <w:rStyle w:val="Hiperveza"/>
            <w:noProof/>
          </w:rPr>
          <w:t>8.1.6. Baza podataka</w:t>
        </w:r>
        <w:r>
          <w:rPr>
            <w:noProof/>
            <w:webHidden/>
          </w:rPr>
          <w:tab/>
        </w:r>
        <w:r>
          <w:rPr>
            <w:noProof/>
            <w:webHidden/>
          </w:rPr>
          <w:fldChar w:fldCharType="begin"/>
        </w:r>
        <w:r>
          <w:rPr>
            <w:noProof/>
            <w:webHidden/>
          </w:rPr>
          <w:instrText xml:space="preserve"> PAGEREF _Toc224721202 \h </w:instrText>
        </w:r>
        <w:r>
          <w:rPr>
            <w:noProof/>
            <w:webHidden/>
          </w:rPr>
        </w:r>
        <w:r>
          <w:rPr>
            <w:noProof/>
            <w:webHidden/>
          </w:rPr>
          <w:fldChar w:fldCharType="separate"/>
        </w:r>
        <w:r>
          <w:rPr>
            <w:noProof/>
            <w:webHidden/>
          </w:rPr>
          <w:t>144</w:t>
        </w:r>
        <w:r>
          <w:rPr>
            <w:noProof/>
            <w:webHidden/>
          </w:rPr>
          <w:fldChar w:fldCharType="end"/>
        </w:r>
      </w:hyperlink>
    </w:p>
    <w:p w14:paraId="1B69EDB7" w14:textId="1F12F141"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203" w:history="1">
        <w:r w:rsidRPr="00796151">
          <w:rPr>
            <w:rStyle w:val="Hiperveza"/>
            <w:noProof/>
          </w:rPr>
          <w:t>8.2. Analiza na području reagiranja</w:t>
        </w:r>
        <w:r>
          <w:rPr>
            <w:noProof/>
            <w:webHidden/>
          </w:rPr>
          <w:tab/>
        </w:r>
        <w:r>
          <w:rPr>
            <w:noProof/>
            <w:webHidden/>
          </w:rPr>
          <w:fldChar w:fldCharType="begin"/>
        </w:r>
        <w:r>
          <w:rPr>
            <w:noProof/>
            <w:webHidden/>
          </w:rPr>
          <w:instrText xml:space="preserve"> PAGEREF _Toc224721203 \h </w:instrText>
        </w:r>
        <w:r>
          <w:rPr>
            <w:noProof/>
            <w:webHidden/>
          </w:rPr>
        </w:r>
        <w:r>
          <w:rPr>
            <w:noProof/>
            <w:webHidden/>
          </w:rPr>
          <w:fldChar w:fldCharType="separate"/>
        </w:r>
        <w:r>
          <w:rPr>
            <w:noProof/>
            <w:webHidden/>
          </w:rPr>
          <w:t>144</w:t>
        </w:r>
        <w:r>
          <w:rPr>
            <w:noProof/>
            <w:webHidden/>
          </w:rPr>
          <w:fldChar w:fldCharType="end"/>
        </w:r>
      </w:hyperlink>
    </w:p>
    <w:p w14:paraId="49D13582" w14:textId="7BC8DBFC"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204" w:history="1">
        <w:r w:rsidRPr="00796151">
          <w:rPr>
            <w:rStyle w:val="Hiperveza"/>
            <w:noProof/>
          </w:rPr>
          <w:t>8.2.1. Spremnost odgovornih i upravljačkih kapaciteta Grada</w:t>
        </w:r>
        <w:r>
          <w:rPr>
            <w:noProof/>
            <w:webHidden/>
          </w:rPr>
          <w:tab/>
        </w:r>
        <w:r>
          <w:rPr>
            <w:noProof/>
            <w:webHidden/>
          </w:rPr>
          <w:fldChar w:fldCharType="begin"/>
        </w:r>
        <w:r>
          <w:rPr>
            <w:noProof/>
            <w:webHidden/>
          </w:rPr>
          <w:instrText xml:space="preserve"> PAGEREF _Toc224721204 \h </w:instrText>
        </w:r>
        <w:r>
          <w:rPr>
            <w:noProof/>
            <w:webHidden/>
          </w:rPr>
        </w:r>
        <w:r>
          <w:rPr>
            <w:noProof/>
            <w:webHidden/>
          </w:rPr>
          <w:fldChar w:fldCharType="separate"/>
        </w:r>
        <w:r>
          <w:rPr>
            <w:noProof/>
            <w:webHidden/>
          </w:rPr>
          <w:t>144</w:t>
        </w:r>
        <w:r>
          <w:rPr>
            <w:noProof/>
            <w:webHidden/>
          </w:rPr>
          <w:fldChar w:fldCharType="end"/>
        </w:r>
      </w:hyperlink>
    </w:p>
    <w:p w14:paraId="79FEA69F" w14:textId="6379B24F"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205" w:history="1">
        <w:r w:rsidRPr="00796151">
          <w:rPr>
            <w:rStyle w:val="Hiperveza"/>
            <w:noProof/>
          </w:rPr>
          <w:t>8.2.2. Spremnost operativnih kapaciteta Grada</w:t>
        </w:r>
        <w:r>
          <w:rPr>
            <w:noProof/>
            <w:webHidden/>
          </w:rPr>
          <w:tab/>
        </w:r>
        <w:r>
          <w:rPr>
            <w:noProof/>
            <w:webHidden/>
          </w:rPr>
          <w:fldChar w:fldCharType="begin"/>
        </w:r>
        <w:r>
          <w:rPr>
            <w:noProof/>
            <w:webHidden/>
          </w:rPr>
          <w:instrText xml:space="preserve"> PAGEREF _Toc224721205 \h </w:instrText>
        </w:r>
        <w:r>
          <w:rPr>
            <w:noProof/>
            <w:webHidden/>
          </w:rPr>
        </w:r>
        <w:r>
          <w:rPr>
            <w:noProof/>
            <w:webHidden/>
          </w:rPr>
          <w:fldChar w:fldCharType="separate"/>
        </w:r>
        <w:r>
          <w:rPr>
            <w:noProof/>
            <w:webHidden/>
          </w:rPr>
          <w:t>146</w:t>
        </w:r>
        <w:r>
          <w:rPr>
            <w:noProof/>
            <w:webHidden/>
          </w:rPr>
          <w:fldChar w:fldCharType="end"/>
        </w:r>
      </w:hyperlink>
    </w:p>
    <w:p w14:paraId="394B1F44" w14:textId="5EF688E1"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206" w:history="1">
        <w:r w:rsidRPr="00796151">
          <w:rPr>
            <w:rStyle w:val="Hiperveza"/>
            <w:noProof/>
          </w:rPr>
          <w:t>8.2.3.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_Toc224721206 \h </w:instrText>
        </w:r>
        <w:r>
          <w:rPr>
            <w:noProof/>
            <w:webHidden/>
          </w:rPr>
        </w:r>
        <w:r>
          <w:rPr>
            <w:noProof/>
            <w:webHidden/>
          </w:rPr>
          <w:fldChar w:fldCharType="separate"/>
        </w:r>
        <w:r>
          <w:rPr>
            <w:noProof/>
            <w:webHidden/>
          </w:rPr>
          <w:t>153</w:t>
        </w:r>
        <w:r>
          <w:rPr>
            <w:noProof/>
            <w:webHidden/>
          </w:rPr>
          <w:fldChar w:fldCharType="end"/>
        </w:r>
      </w:hyperlink>
    </w:p>
    <w:p w14:paraId="11FB5723" w14:textId="71DC6E49" w:rsidR="009D5796" w:rsidRDefault="009D5796">
      <w:pPr>
        <w:pStyle w:val="Sadraj3"/>
        <w:tabs>
          <w:tab w:val="right" w:leader="dot" w:pos="9060"/>
        </w:tabs>
        <w:rPr>
          <w:rFonts w:eastAsiaTheme="minorEastAsia" w:cstheme="minorBidi"/>
          <w:i w:val="0"/>
          <w:iCs w:val="0"/>
          <w:noProof/>
          <w:kern w:val="2"/>
          <w:sz w:val="24"/>
          <w:szCs w:val="24"/>
          <w:lang w:eastAsia="hr-HR"/>
          <w14:ligatures w14:val="standardContextual"/>
        </w:rPr>
      </w:pPr>
      <w:hyperlink w:anchor="_Toc224721207" w:history="1">
        <w:r w:rsidRPr="00796151">
          <w:rPr>
            <w:rStyle w:val="Hiperveza"/>
            <w:noProof/>
          </w:rPr>
          <w:t>8.2.4. Analiza sustava na području reagiranja za svaki rizik obrađen u Procjeni rizika od velikih nesreća za Grad Oroslavje</w:t>
        </w:r>
        <w:r>
          <w:rPr>
            <w:noProof/>
            <w:webHidden/>
          </w:rPr>
          <w:tab/>
        </w:r>
        <w:r>
          <w:rPr>
            <w:noProof/>
            <w:webHidden/>
          </w:rPr>
          <w:fldChar w:fldCharType="begin"/>
        </w:r>
        <w:r>
          <w:rPr>
            <w:noProof/>
            <w:webHidden/>
          </w:rPr>
          <w:instrText xml:space="preserve"> PAGEREF _Toc224721207 \h </w:instrText>
        </w:r>
        <w:r>
          <w:rPr>
            <w:noProof/>
            <w:webHidden/>
          </w:rPr>
        </w:r>
        <w:r>
          <w:rPr>
            <w:noProof/>
            <w:webHidden/>
          </w:rPr>
          <w:fldChar w:fldCharType="separate"/>
        </w:r>
        <w:r>
          <w:rPr>
            <w:noProof/>
            <w:webHidden/>
          </w:rPr>
          <w:t>154</w:t>
        </w:r>
        <w:r>
          <w:rPr>
            <w:noProof/>
            <w:webHidden/>
          </w:rPr>
          <w:fldChar w:fldCharType="end"/>
        </w:r>
      </w:hyperlink>
    </w:p>
    <w:p w14:paraId="724A8E9D" w14:textId="31BB274F"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208" w:history="1">
        <w:r w:rsidRPr="00796151">
          <w:rPr>
            <w:rStyle w:val="Hiperveza"/>
            <w:noProof/>
          </w:rPr>
          <w:t>8.2.4.1. Epidemije i pandemije</w:t>
        </w:r>
        <w:r>
          <w:rPr>
            <w:noProof/>
            <w:webHidden/>
          </w:rPr>
          <w:tab/>
        </w:r>
        <w:r>
          <w:rPr>
            <w:noProof/>
            <w:webHidden/>
          </w:rPr>
          <w:fldChar w:fldCharType="begin"/>
        </w:r>
        <w:r>
          <w:rPr>
            <w:noProof/>
            <w:webHidden/>
          </w:rPr>
          <w:instrText xml:space="preserve"> PAGEREF _Toc224721208 \h </w:instrText>
        </w:r>
        <w:r>
          <w:rPr>
            <w:noProof/>
            <w:webHidden/>
          </w:rPr>
        </w:r>
        <w:r>
          <w:rPr>
            <w:noProof/>
            <w:webHidden/>
          </w:rPr>
          <w:fldChar w:fldCharType="separate"/>
        </w:r>
        <w:r>
          <w:rPr>
            <w:noProof/>
            <w:webHidden/>
          </w:rPr>
          <w:t>154</w:t>
        </w:r>
        <w:r>
          <w:rPr>
            <w:noProof/>
            <w:webHidden/>
          </w:rPr>
          <w:fldChar w:fldCharType="end"/>
        </w:r>
      </w:hyperlink>
    </w:p>
    <w:p w14:paraId="314E0004" w14:textId="6B63CC6B"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209" w:history="1">
        <w:r w:rsidRPr="00796151">
          <w:rPr>
            <w:rStyle w:val="Hiperveza"/>
            <w:noProof/>
          </w:rPr>
          <w:t>8.2.4.2. Ekstremne vremenske pojave – Ekstremne temperature</w:t>
        </w:r>
        <w:r>
          <w:rPr>
            <w:noProof/>
            <w:webHidden/>
          </w:rPr>
          <w:tab/>
        </w:r>
        <w:r>
          <w:rPr>
            <w:noProof/>
            <w:webHidden/>
          </w:rPr>
          <w:fldChar w:fldCharType="begin"/>
        </w:r>
        <w:r>
          <w:rPr>
            <w:noProof/>
            <w:webHidden/>
          </w:rPr>
          <w:instrText xml:space="preserve"> PAGEREF _Toc224721209 \h </w:instrText>
        </w:r>
        <w:r>
          <w:rPr>
            <w:noProof/>
            <w:webHidden/>
          </w:rPr>
        </w:r>
        <w:r>
          <w:rPr>
            <w:noProof/>
            <w:webHidden/>
          </w:rPr>
          <w:fldChar w:fldCharType="separate"/>
        </w:r>
        <w:r>
          <w:rPr>
            <w:noProof/>
            <w:webHidden/>
          </w:rPr>
          <w:t>157</w:t>
        </w:r>
        <w:r>
          <w:rPr>
            <w:noProof/>
            <w:webHidden/>
          </w:rPr>
          <w:fldChar w:fldCharType="end"/>
        </w:r>
      </w:hyperlink>
    </w:p>
    <w:p w14:paraId="18637159" w14:textId="748D76CE"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210" w:history="1">
        <w:r w:rsidRPr="00796151">
          <w:rPr>
            <w:rStyle w:val="Hiperveza"/>
            <w:noProof/>
          </w:rPr>
          <w:t>8.2.4.3. Degradacija tla - Klizišta</w:t>
        </w:r>
        <w:r>
          <w:rPr>
            <w:noProof/>
            <w:webHidden/>
          </w:rPr>
          <w:tab/>
        </w:r>
        <w:r>
          <w:rPr>
            <w:noProof/>
            <w:webHidden/>
          </w:rPr>
          <w:fldChar w:fldCharType="begin"/>
        </w:r>
        <w:r>
          <w:rPr>
            <w:noProof/>
            <w:webHidden/>
          </w:rPr>
          <w:instrText xml:space="preserve"> PAGEREF _Toc224721210 \h </w:instrText>
        </w:r>
        <w:r>
          <w:rPr>
            <w:noProof/>
            <w:webHidden/>
          </w:rPr>
        </w:r>
        <w:r>
          <w:rPr>
            <w:noProof/>
            <w:webHidden/>
          </w:rPr>
          <w:fldChar w:fldCharType="separate"/>
        </w:r>
        <w:r>
          <w:rPr>
            <w:noProof/>
            <w:webHidden/>
          </w:rPr>
          <w:t>161</w:t>
        </w:r>
        <w:r>
          <w:rPr>
            <w:noProof/>
            <w:webHidden/>
          </w:rPr>
          <w:fldChar w:fldCharType="end"/>
        </w:r>
      </w:hyperlink>
    </w:p>
    <w:p w14:paraId="3A001948" w14:textId="78BB4C39"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211" w:history="1">
        <w:r w:rsidRPr="00796151">
          <w:rPr>
            <w:rStyle w:val="Hiperveza"/>
            <w:noProof/>
          </w:rPr>
          <w:t>8.2.4.4. Potres</w:t>
        </w:r>
        <w:r>
          <w:rPr>
            <w:noProof/>
            <w:webHidden/>
          </w:rPr>
          <w:tab/>
        </w:r>
        <w:r>
          <w:rPr>
            <w:noProof/>
            <w:webHidden/>
          </w:rPr>
          <w:fldChar w:fldCharType="begin"/>
        </w:r>
        <w:r>
          <w:rPr>
            <w:noProof/>
            <w:webHidden/>
          </w:rPr>
          <w:instrText xml:space="preserve"> PAGEREF _Toc224721211 \h </w:instrText>
        </w:r>
        <w:r>
          <w:rPr>
            <w:noProof/>
            <w:webHidden/>
          </w:rPr>
        </w:r>
        <w:r>
          <w:rPr>
            <w:noProof/>
            <w:webHidden/>
          </w:rPr>
          <w:fldChar w:fldCharType="separate"/>
        </w:r>
        <w:r>
          <w:rPr>
            <w:noProof/>
            <w:webHidden/>
          </w:rPr>
          <w:t>165</w:t>
        </w:r>
        <w:r>
          <w:rPr>
            <w:noProof/>
            <w:webHidden/>
          </w:rPr>
          <w:fldChar w:fldCharType="end"/>
        </w:r>
      </w:hyperlink>
    </w:p>
    <w:p w14:paraId="30D6B09B" w14:textId="6AA3CAA6"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212" w:history="1">
        <w:r w:rsidRPr="00796151">
          <w:rPr>
            <w:rStyle w:val="Hiperveza"/>
            <w:noProof/>
          </w:rPr>
          <w:t>8.2.4.5. Poplava – Poplava izazvana izlijevanjem kopnenih vodenih tijela</w:t>
        </w:r>
        <w:r>
          <w:rPr>
            <w:noProof/>
            <w:webHidden/>
          </w:rPr>
          <w:tab/>
        </w:r>
        <w:r>
          <w:rPr>
            <w:noProof/>
            <w:webHidden/>
          </w:rPr>
          <w:fldChar w:fldCharType="begin"/>
        </w:r>
        <w:r>
          <w:rPr>
            <w:noProof/>
            <w:webHidden/>
          </w:rPr>
          <w:instrText xml:space="preserve"> PAGEREF _Toc224721212 \h </w:instrText>
        </w:r>
        <w:r>
          <w:rPr>
            <w:noProof/>
            <w:webHidden/>
          </w:rPr>
        </w:r>
        <w:r>
          <w:rPr>
            <w:noProof/>
            <w:webHidden/>
          </w:rPr>
          <w:fldChar w:fldCharType="separate"/>
        </w:r>
        <w:r>
          <w:rPr>
            <w:noProof/>
            <w:webHidden/>
          </w:rPr>
          <w:t>171</w:t>
        </w:r>
        <w:r>
          <w:rPr>
            <w:noProof/>
            <w:webHidden/>
          </w:rPr>
          <w:fldChar w:fldCharType="end"/>
        </w:r>
      </w:hyperlink>
    </w:p>
    <w:p w14:paraId="3741EECB" w14:textId="7054CFA2" w:rsidR="009D5796" w:rsidRDefault="009D5796">
      <w:pPr>
        <w:pStyle w:val="Sadraj4"/>
        <w:tabs>
          <w:tab w:val="right" w:leader="dot" w:pos="9060"/>
        </w:tabs>
        <w:rPr>
          <w:rFonts w:eastAsiaTheme="minorEastAsia" w:cstheme="minorBidi"/>
          <w:noProof/>
          <w:kern w:val="2"/>
          <w:sz w:val="24"/>
          <w:szCs w:val="24"/>
          <w:lang w:eastAsia="hr-HR"/>
          <w14:ligatures w14:val="standardContextual"/>
        </w:rPr>
      </w:pPr>
      <w:hyperlink w:anchor="_Toc224721213" w:history="1">
        <w:r w:rsidRPr="00796151">
          <w:rPr>
            <w:rStyle w:val="Hiperveza"/>
            <w:noProof/>
          </w:rPr>
          <w:t>8.2.4.6. Tehničko – tehnološke nesreće s opasnim tvarima – Industrijska nesreća</w:t>
        </w:r>
        <w:r>
          <w:rPr>
            <w:noProof/>
            <w:webHidden/>
          </w:rPr>
          <w:tab/>
        </w:r>
        <w:r>
          <w:rPr>
            <w:noProof/>
            <w:webHidden/>
          </w:rPr>
          <w:fldChar w:fldCharType="begin"/>
        </w:r>
        <w:r>
          <w:rPr>
            <w:noProof/>
            <w:webHidden/>
          </w:rPr>
          <w:instrText xml:space="preserve"> PAGEREF _Toc224721213 \h </w:instrText>
        </w:r>
        <w:r>
          <w:rPr>
            <w:noProof/>
            <w:webHidden/>
          </w:rPr>
        </w:r>
        <w:r>
          <w:rPr>
            <w:noProof/>
            <w:webHidden/>
          </w:rPr>
          <w:fldChar w:fldCharType="separate"/>
        </w:r>
        <w:r>
          <w:rPr>
            <w:noProof/>
            <w:webHidden/>
          </w:rPr>
          <w:t>177</w:t>
        </w:r>
        <w:r>
          <w:rPr>
            <w:noProof/>
            <w:webHidden/>
          </w:rPr>
          <w:fldChar w:fldCharType="end"/>
        </w:r>
      </w:hyperlink>
    </w:p>
    <w:p w14:paraId="7772BC55" w14:textId="3F8D686B"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214" w:history="1">
        <w:r w:rsidRPr="00796151">
          <w:rPr>
            <w:rStyle w:val="Hiperveza"/>
            <w:noProof/>
          </w:rPr>
          <w:t>9. VREDNOVANJE RIZIKA</w:t>
        </w:r>
        <w:r>
          <w:rPr>
            <w:noProof/>
            <w:webHidden/>
          </w:rPr>
          <w:tab/>
        </w:r>
        <w:r>
          <w:rPr>
            <w:noProof/>
            <w:webHidden/>
          </w:rPr>
          <w:fldChar w:fldCharType="begin"/>
        </w:r>
        <w:r>
          <w:rPr>
            <w:noProof/>
            <w:webHidden/>
          </w:rPr>
          <w:instrText xml:space="preserve"> PAGEREF _Toc224721214 \h </w:instrText>
        </w:r>
        <w:r>
          <w:rPr>
            <w:noProof/>
            <w:webHidden/>
          </w:rPr>
        </w:r>
        <w:r>
          <w:rPr>
            <w:noProof/>
            <w:webHidden/>
          </w:rPr>
          <w:fldChar w:fldCharType="separate"/>
        </w:r>
        <w:r>
          <w:rPr>
            <w:noProof/>
            <w:webHidden/>
          </w:rPr>
          <w:t>182</w:t>
        </w:r>
        <w:r>
          <w:rPr>
            <w:noProof/>
            <w:webHidden/>
          </w:rPr>
          <w:fldChar w:fldCharType="end"/>
        </w:r>
      </w:hyperlink>
    </w:p>
    <w:p w14:paraId="07AFF9E0" w14:textId="217F8B13"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215" w:history="1">
        <w:r w:rsidRPr="00796151">
          <w:rPr>
            <w:rStyle w:val="Hiperveza"/>
            <w:noProof/>
          </w:rPr>
          <w:t>10. KARTOGRAFSKI PRIKAZ PRIJETNJI I RIZIKA NA PODRUČJU GRADA</w:t>
        </w:r>
        <w:r>
          <w:rPr>
            <w:noProof/>
            <w:webHidden/>
          </w:rPr>
          <w:tab/>
        </w:r>
        <w:r>
          <w:rPr>
            <w:noProof/>
            <w:webHidden/>
          </w:rPr>
          <w:fldChar w:fldCharType="begin"/>
        </w:r>
        <w:r>
          <w:rPr>
            <w:noProof/>
            <w:webHidden/>
          </w:rPr>
          <w:instrText xml:space="preserve"> PAGEREF _Toc224721215 \h </w:instrText>
        </w:r>
        <w:r>
          <w:rPr>
            <w:noProof/>
            <w:webHidden/>
          </w:rPr>
        </w:r>
        <w:r>
          <w:rPr>
            <w:noProof/>
            <w:webHidden/>
          </w:rPr>
          <w:fldChar w:fldCharType="separate"/>
        </w:r>
        <w:r>
          <w:rPr>
            <w:noProof/>
            <w:webHidden/>
          </w:rPr>
          <w:t>184</w:t>
        </w:r>
        <w:r>
          <w:rPr>
            <w:noProof/>
            <w:webHidden/>
          </w:rPr>
          <w:fldChar w:fldCharType="end"/>
        </w:r>
      </w:hyperlink>
    </w:p>
    <w:p w14:paraId="0511B68F" w14:textId="6DD2F14D"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216" w:history="1">
        <w:r w:rsidRPr="00796151">
          <w:rPr>
            <w:rStyle w:val="Hiperveza"/>
            <w:noProof/>
          </w:rPr>
          <w:t>10.1. Karta prijetnji – Poplava</w:t>
        </w:r>
        <w:r>
          <w:rPr>
            <w:noProof/>
            <w:webHidden/>
          </w:rPr>
          <w:tab/>
        </w:r>
        <w:r>
          <w:rPr>
            <w:noProof/>
            <w:webHidden/>
          </w:rPr>
          <w:fldChar w:fldCharType="begin"/>
        </w:r>
        <w:r>
          <w:rPr>
            <w:noProof/>
            <w:webHidden/>
          </w:rPr>
          <w:instrText xml:space="preserve"> PAGEREF _Toc224721216 \h </w:instrText>
        </w:r>
        <w:r>
          <w:rPr>
            <w:noProof/>
            <w:webHidden/>
          </w:rPr>
        </w:r>
        <w:r>
          <w:rPr>
            <w:noProof/>
            <w:webHidden/>
          </w:rPr>
          <w:fldChar w:fldCharType="separate"/>
        </w:r>
        <w:r>
          <w:rPr>
            <w:noProof/>
            <w:webHidden/>
          </w:rPr>
          <w:t>184</w:t>
        </w:r>
        <w:r>
          <w:rPr>
            <w:noProof/>
            <w:webHidden/>
          </w:rPr>
          <w:fldChar w:fldCharType="end"/>
        </w:r>
      </w:hyperlink>
    </w:p>
    <w:p w14:paraId="1395378F" w14:textId="58C19C3D" w:rsidR="009D5796" w:rsidRDefault="009D5796">
      <w:pPr>
        <w:pStyle w:val="Sadraj2"/>
        <w:tabs>
          <w:tab w:val="right" w:leader="dot" w:pos="9060"/>
        </w:tabs>
        <w:rPr>
          <w:rFonts w:eastAsiaTheme="minorEastAsia" w:cstheme="minorBidi"/>
          <w:smallCaps w:val="0"/>
          <w:noProof/>
          <w:kern w:val="2"/>
          <w:sz w:val="24"/>
          <w:szCs w:val="24"/>
          <w:lang w:eastAsia="hr-HR"/>
          <w14:ligatures w14:val="standardContextual"/>
        </w:rPr>
      </w:pPr>
      <w:hyperlink w:anchor="_Toc224721217" w:history="1">
        <w:r w:rsidRPr="00796151">
          <w:rPr>
            <w:rStyle w:val="Hiperveza"/>
            <w:noProof/>
          </w:rPr>
          <w:t>10.2. Karta prijetnji - Industrijska nesreća</w:t>
        </w:r>
        <w:r>
          <w:rPr>
            <w:noProof/>
            <w:webHidden/>
          </w:rPr>
          <w:tab/>
        </w:r>
        <w:r>
          <w:rPr>
            <w:noProof/>
            <w:webHidden/>
          </w:rPr>
          <w:fldChar w:fldCharType="begin"/>
        </w:r>
        <w:r>
          <w:rPr>
            <w:noProof/>
            <w:webHidden/>
          </w:rPr>
          <w:instrText xml:space="preserve"> PAGEREF _Toc224721217 \h </w:instrText>
        </w:r>
        <w:r>
          <w:rPr>
            <w:noProof/>
            <w:webHidden/>
          </w:rPr>
        </w:r>
        <w:r>
          <w:rPr>
            <w:noProof/>
            <w:webHidden/>
          </w:rPr>
          <w:fldChar w:fldCharType="separate"/>
        </w:r>
        <w:r>
          <w:rPr>
            <w:noProof/>
            <w:webHidden/>
          </w:rPr>
          <w:t>186</w:t>
        </w:r>
        <w:r>
          <w:rPr>
            <w:noProof/>
            <w:webHidden/>
          </w:rPr>
          <w:fldChar w:fldCharType="end"/>
        </w:r>
      </w:hyperlink>
    </w:p>
    <w:p w14:paraId="5E8137D9" w14:textId="39DF3452" w:rsidR="009D5796" w:rsidRDefault="009D5796">
      <w:pPr>
        <w:pStyle w:val="Sadraj1"/>
        <w:tabs>
          <w:tab w:val="right" w:leader="dot" w:pos="9060"/>
        </w:tabs>
        <w:rPr>
          <w:rFonts w:eastAsiaTheme="minorEastAsia" w:cstheme="minorBidi"/>
          <w:b w:val="0"/>
          <w:bCs w:val="0"/>
          <w:caps w:val="0"/>
          <w:noProof/>
          <w:kern w:val="2"/>
          <w:sz w:val="24"/>
          <w:szCs w:val="24"/>
          <w:lang w:eastAsia="hr-HR"/>
          <w14:ligatures w14:val="standardContextual"/>
        </w:rPr>
      </w:pPr>
      <w:hyperlink w:anchor="_Toc224721218" w:history="1">
        <w:r w:rsidRPr="00796151">
          <w:rPr>
            <w:rStyle w:val="Hiperveza"/>
            <w:noProof/>
          </w:rPr>
          <w:t>11. POPIS SUDIONIKA IZRADE PROCJENE RIZIKA OD VELIKIH NESREĆA ZA GRAD OROSLAVJE</w:t>
        </w:r>
        <w:r>
          <w:rPr>
            <w:noProof/>
            <w:webHidden/>
          </w:rPr>
          <w:tab/>
        </w:r>
        <w:r>
          <w:rPr>
            <w:noProof/>
            <w:webHidden/>
          </w:rPr>
          <w:fldChar w:fldCharType="begin"/>
        </w:r>
        <w:r>
          <w:rPr>
            <w:noProof/>
            <w:webHidden/>
          </w:rPr>
          <w:instrText xml:space="preserve"> PAGEREF _Toc224721218 \h </w:instrText>
        </w:r>
        <w:r>
          <w:rPr>
            <w:noProof/>
            <w:webHidden/>
          </w:rPr>
        </w:r>
        <w:r>
          <w:rPr>
            <w:noProof/>
            <w:webHidden/>
          </w:rPr>
          <w:fldChar w:fldCharType="separate"/>
        </w:r>
        <w:r>
          <w:rPr>
            <w:noProof/>
            <w:webHidden/>
          </w:rPr>
          <w:t>187</w:t>
        </w:r>
        <w:r>
          <w:rPr>
            <w:noProof/>
            <w:webHidden/>
          </w:rPr>
          <w:fldChar w:fldCharType="end"/>
        </w:r>
      </w:hyperlink>
    </w:p>
    <w:p w14:paraId="18BFC503" w14:textId="40F173FD" w:rsidR="007221B1" w:rsidRDefault="00E017BF" w:rsidP="007221B1">
      <w:pPr>
        <w:spacing w:after="160" w:line="252" w:lineRule="auto"/>
        <w:jc w:val="center"/>
        <w:rPr>
          <w:rFonts w:eastAsiaTheme="minorEastAsia"/>
          <w:b/>
          <w:i/>
          <w:szCs w:val="24"/>
        </w:rPr>
      </w:pPr>
      <w:r>
        <w:rPr>
          <w:rFonts w:eastAsiaTheme="minorEastAsia"/>
          <w:b/>
          <w:i/>
          <w:szCs w:val="24"/>
        </w:rPr>
        <w:fldChar w:fldCharType="end"/>
      </w:r>
    </w:p>
    <w:p w14:paraId="643EDCED" w14:textId="5AAE66DC" w:rsidR="007221B1" w:rsidRDefault="007221B1" w:rsidP="007221B1">
      <w:pPr>
        <w:spacing w:after="160" w:line="252" w:lineRule="auto"/>
        <w:jc w:val="center"/>
        <w:rPr>
          <w:rFonts w:eastAsiaTheme="minorEastAsia"/>
          <w:b/>
          <w:i/>
          <w:szCs w:val="24"/>
        </w:rPr>
      </w:pPr>
    </w:p>
    <w:p w14:paraId="0433D3E0" w14:textId="00AFEEF1" w:rsidR="007221B1" w:rsidRDefault="007221B1" w:rsidP="00E017BF">
      <w:pPr>
        <w:spacing w:after="160" w:line="252" w:lineRule="auto"/>
        <w:rPr>
          <w:rFonts w:eastAsiaTheme="minorEastAsia"/>
          <w:b/>
          <w:i/>
          <w:szCs w:val="24"/>
        </w:rPr>
      </w:pPr>
    </w:p>
    <w:p w14:paraId="786E39B0" w14:textId="37A8003D" w:rsidR="00131265" w:rsidRDefault="00131265" w:rsidP="00E017BF">
      <w:pPr>
        <w:spacing w:after="160" w:line="252" w:lineRule="auto"/>
        <w:rPr>
          <w:rFonts w:eastAsiaTheme="minorEastAsia"/>
          <w:b/>
          <w:i/>
          <w:szCs w:val="24"/>
        </w:rPr>
      </w:pPr>
    </w:p>
    <w:p w14:paraId="212AB07D" w14:textId="338137C6" w:rsidR="00131265" w:rsidRDefault="00131265" w:rsidP="00E017BF">
      <w:pPr>
        <w:spacing w:after="160" w:line="252" w:lineRule="auto"/>
        <w:rPr>
          <w:rFonts w:eastAsiaTheme="minorEastAsia"/>
          <w:b/>
          <w:i/>
          <w:szCs w:val="24"/>
        </w:rPr>
      </w:pPr>
    </w:p>
    <w:p w14:paraId="28CFD398" w14:textId="75BE30FD" w:rsidR="00CE3721" w:rsidRDefault="00CE3721" w:rsidP="00E017BF">
      <w:pPr>
        <w:spacing w:after="160" w:line="252" w:lineRule="auto"/>
        <w:rPr>
          <w:rFonts w:eastAsiaTheme="minorEastAsia"/>
          <w:b/>
          <w:i/>
          <w:szCs w:val="24"/>
        </w:rPr>
      </w:pPr>
    </w:p>
    <w:p w14:paraId="58185E82" w14:textId="684B3626" w:rsidR="007221B1" w:rsidRDefault="007221B1" w:rsidP="00C4600C">
      <w:pPr>
        <w:spacing w:after="160" w:line="252" w:lineRule="auto"/>
        <w:jc w:val="left"/>
        <w:rPr>
          <w:rFonts w:eastAsiaTheme="minorEastAsia"/>
          <w:b/>
          <w:i/>
          <w:szCs w:val="24"/>
        </w:rPr>
      </w:pPr>
      <w:r>
        <w:rPr>
          <w:rFonts w:eastAsiaTheme="minorEastAsia"/>
          <w:b/>
          <w:i/>
          <w:szCs w:val="24"/>
        </w:rPr>
        <w:lastRenderedPageBreak/>
        <w:t>POPIS TABLICA:</w:t>
      </w:r>
    </w:p>
    <w:p w14:paraId="4D56AC5C" w14:textId="623828E9" w:rsidR="00AD5F07" w:rsidRPr="00C85CA1" w:rsidRDefault="00E017BF">
      <w:pPr>
        <w:pStyle w:val="Tablicaslika"/>
        <w:tabs>
          <w:tab w:val="right" w:leader="dot" w:pos="9060"/>
        </w:tabs>
        <w:rPr>
          <w:rFonts w:eastAsiaTheme="minorEastAsia" w:cstheme="minorBidi"/>
          <w:bCs/>
          <w:smallCaps w:val="0"/>
          <w:noProof/>
          <w:kern w:val="2"/>
          <w:sz w:val="24"/>
          <w:szCs w:val="24"/>
          <w:lang w:eastAsia="hr-HR"/>
          <w14:ligatures w14:val="standardContextual"/>
        </w:rPr>
      </w:pPr>
      <w:r w:rsidRPr="00C85CA1">
        <w:rPr>
          <w:rFonts w:eastAsiaTheme="minorEastAsia"/>
          <w:bCs/>
          <w:i/>
          <w:szCs w:val="24"/>
        </w:rPr>
        <w:fldChar w:fldCharType="begin"/>
      </w:r>
      <w:r w:rsidRPr="00C85CA1">
        <w:rPr>
          <w:rFonts w:eastAsiaTheme="minorEastAsia"/>
          <w:bCs/>
          <w:i/>
          <w:szCs w:val="24"/>
        </w:rPr>
        <w:instrText xml:space="preserve"> TOC \h \z \c "Tablica" </w:instrText>
      </w:r>
      <w:r w:rsidRPr="00C85CA1">
        <w:rPr>
          <w:rFonts w:eastAsiaTheme="minorEastAsia"/>
          <w:bCs/>
          <w:i/>
          <w:szCs w:val="24"/>
        </w:rPr>
        <w:fldChar w:fldCharType="separate"/>
      </w:r>
      <w:hyperlink w:anchor="_Toc220914392" w:history="1">
        <w:r w:rsidR="00AD5F07" w:rsidRPr="00C85CA1">
          <w:rPr>
            <w:rStyle w:val="Hiperveza"/>
            <w:bCs/>
            <w:noProof/>
          </w:rPr>
          <w:t>Tablica 1: Pregled broja stanovnika po naseljima Grada Oroslavja</w:t>
        </w:r>
        <w:r w:rsidR="00AD5F07" w:rsidRPr="00C85CA1">
          <w:rPr>
            <w:bCs/>
            <w:noProof/>
            <w:webHidden/>
          </w:rPr>
          <w:tab/>
        </w:r>
        <w:r w:rsidR="00AD5F07" w:rsidRPr="00C85CA1">
          <w:rPr>
            <w:bCs/>
            <w:noProof/>
            <w:webHidden/>
          </w:rPr>
          <w:fldChar w:fldCharType="begin"/>
        </w:r>
        <w:r w:rsidR="00AD5F07" w:rsidRPr="00C85CA1">
          <w:rPr>
            <w:bCs/>
            <w:noProof/>
            <w:webHidden/>
          </w:rPr>
          <w:instrText xml:space="preserve"> PAGEREF _Toc220914392 \h </w:instrText>
        </w:r>
        <w:r w:rsidR="00AD5F07" w:rsidRPr="00C85CA1">
          <w:rPr>
            <w:bCs/>
            <w:noProof/>
            <w:webHidden/>
          </w:rPr>
        </w:r>
        <w:r w:rsidR="00AD5F07" w:rsidRPr="00C85CA1">
          <w:rPr>
            <w:bCs/>
            <w:noProof/>
            <w:webHidden/>
          </w:rPr>
          <w:fldChar w:fldCharType="separate"/>
        </w:r>
        <w:r w:rsidR="00AD5F07" w:rsidRPr="00C85CA1">
          <w:rPr>
            <w:bCs/>
            <w:noProof/>
            <w:webHidden/>
          </w:rPr>
          <w:t>17</w:t>
        </w:r>
        <w:r w:rsidR="00AD5F07" w:rsidRPr="00C85CA1">
          <w:rPr>
            <w:bCs/>
            <w:noProof/>
            <w:webHidden/>
          </w:rPr>
          <w:fldChar w:fldCharType="end"/>
        </w:r>
      </w:hyperlink>
    </w:p>
    <w:p w14:paraId="111F34B2" w14:textId="7EE8FA70"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393" w:history="1">
        <w:r w:rsidRPr="00C85CA1">
          <w:rPr>
            <w:rStyle w:val="Hiperveza"/>
            <w:bCs/>
            <w:noProof/>
          </w:rPr>
          <w:t>Tablica 2: Prikaz gustoće naseljenosti po naseljima Grada – Popis stanovništva 2021. godine</w:t>
        </w:r>
        <w:r w:rsidRPr="00C85CA1">
          <w:rPr>
            <w:bCs/>
            <w:noProof/>
            <w:webHidden/>
          </w:rPr>
          <w:tab/>
        </w:r>
        <w:r w:rsidRPr="00C85CA1">
          <w:rPr>
            <w:bCs/>
            <w:noProof/>
            <w:webHidden/>
          </w:rPr>
          <w:fldChar w:fldCharType="begin"/>
        </w:r>
        <w:r w:rsidRPr="00C85CA1">
          <w:rPr>
            <w:bCs/>
            <w:noProof/>
            <w:webHidden/>
          </w:rPr>
          <w:instrText xml:space="preserve"> PAGEREF _Toc220914393 \h </w:instrText>
        </w:r>
        <w:r w:rsidRPr="00C85CA1">
          <w:rPr>
            <w:bCs/>
            <w:noProof/>
            <w:webHidden/>
          </w:rPr>
        </w:r>
        <w:r w:rsidRPr="00C85CA1">
          <w:rPr>
            <w:bCs/>
            <w:noProof/>
            <w:webHidden/>
          </w:rPr>
          <w:fldChar w:fldCharType="separate"/>
        </w:r>
        <w:r w:rsidRPr="00C85CA1">
          <w:rPr>
            <w:bCs/>
            <w:noProof/>
            <w:webHidden/>
          </w:rPr>
          <w:t>18</w:t>
        </w:r>
        <w:r w:rsidRPr="00C85CA1">
          <w:rPr>
            <w:bCs/>
            <w:noProof/>
            <w:webHidden/>
          </w:rPr>
          <w:fldChar w:fldCharType="end"/>
        </w:r>
      </w:hyperlink>
    </w:p>
    <w:p w14:paraId="75353A06" w14:textId="0CD5A714"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394" w:history="1">
        <w:r w:rsidRPr="00C85CA1">
          <w:rPr>
            <w:rStyle w:val="Hiperveza"/>
            <w:bCs/>
            <w:noProof/>
          </w:rPr>
          <w:t>Tablica 3: Raspodjela stanovništva na području Grada prema starosti i spolu</w:t>
        </w:r>
        <w:r w:rsidRPr="00C85CA1">
          <w:rPr>
            <w:bCs/>
            <w:noProof/>
            <w:webHidden/>
          </w:rPr>
          <w:tab/>
        </w:r>
        <w:r w:rsidRPr="00C85CA1">
          <w:rPr>
            <w:bCs/>
            <w:noProof/>
            <w:webHidden/>
          </w:rPr>
          <w:fldChar w:fldCharType="begin"/>
        </w:r>
        <w:r w:rsidRPr="00C85CA1">
          <w:rPr>
            <w:bCs/>
            <w:noProof/>
            <w:webHidden/>
          </w:rPr>
          <w:instrText xml:space="preserve"> PAGEREF _Toc220914394 \h </w:instrText>
        </w:r>
        <w:r w:rsidRPr="00C85CA1">
          <w:rPr>
            <w:bCs/>
            <w:noProof/>
            <w:webHidden/>
          </w:rPr>
        </w:r>
        <w:r w:rsidRPr="00C85CA1">
          <w:rPr>
            <w:bCs/>
            <w:noProof/>
            <w:webHidden/>
          </w:rPr>
          <w:fldChar w:fldCharType="separate"/>
        </w:r>
        <w:r w:rsidRPr="00C85CA1">
          <w:rPr>
            <w:bCs/>
            <w:noProof/>
            <w:webHidden/>
          </w:rPr>
          <w:t>19</w:t>
        </w:r>
        <w:r w:rsidRPr="00C85CA1">
          <w:rPr>
            <w:bCs/>
            <w:noProof/>
            <w:webHidden/>
          </w:rPr>
          <w:fldChar w:fldCharType="end"/>
        </w:r>
      </w:hyperlink>
    </w:p>
    <w:p w14:paraId="15FFDC36" w14:textId="2CFAF7B5"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395" w:history="1">
        <w:r w:rsidRPr="00C85CA1">
          <w:rPr>
            <w:rStyle w:val="Hiperveza"/>
            <w:bCs/>
            <w:noProof/>
          </w:rPr>
          <w:t>Tablica 4: Prikaz udjela osoba s invaliditetom u ukupnom stanovništvu JLS – a Krapinsko - zagorske županije – prevalencija invaliditeta na 10.000 stanovnika</w:t>
        </w:r>
        <w:r w:rsidRPr="00C85CA1">
          <w:rPr>
            <w:bCs/>
            <w:noProof/>
            <w:webHidden/>
          </w:rPr>
          <w:tab/>
        </w:r>
        <w:r w:rsidRPr="00C85CA1">
          <w:rPr>
            <w:bCs/>
            <w:noProof/>
            <w:webHidden/>
          </w:rPr>
          <w:fldChar w:fldCharType="begin"/>
        </w:r>
        <w:r w:rsidRPr="00C85CA1">
          <w:rPr>
            <w:bCs/>
            <w:noProof/>
            <w:webHidden/>
          </w:rPr>
          <w:instrText xml:space="preserve"> PAGEREF _Toc220914395 \h </w:instrText>
        </w:r>
        <w:r w:rsidRPr="00C85CA1">
          <w:rPr>
            <w:bCs/>
            <w:noProof/>
            <w:webHidden/>
          </w:rPr>
        </w:r>
        <w:r w:rsidRPr="00C85CA1">
          <w:rPr>
            <w:bCs/>
            <w:noProof/>
            <w:webHidden/>
          </w:rPr>
          <w:fldChar w:fldCharType="separate"/>
        </w:r>
        <w:r w:rsidRPr="00C85CA1">
          <w:rPr>
            <w:bCs/>
            <w:noProof/>
            <w:webHidden/>
          </w:rPr>
          <w:t>20</w:t>
        </w:r>
        <w:r w:rsidRPr="00C85CA1">
          <w:rPr>
            <w:bCs/>
            <w:noProof/>
            <w:webHidden/>
          </w:rPr>
          <w:fldChar w:fldCharType="end"/>
        </w:r>
      </w:hyperlink>
    </w:p>
    <w:p w14:paraId="13AFC9FA" w14:textId="461DA9E5"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396" w:history="1">
        <w:r w:rsidRPr="00C85CA1">
          <w:rPr>
            <w:rStyle w:val="Hiperveza"/>
            <w:bCs/>
            <w:noProof/>
          </w:rPr>
          <w:t>Tablica 5: Prikaz broja osoba s invaliditetom prema spolu, dobnim skupinama i JLS - ima Krapinsko - zagorske županije</w:t>
        </w:r>
        <w:r w:rsidRPr="00C85CA1">
          <w:rPr>
            <w:bCs/>
            <w:noProof/>
            <w:webHidden/>
          </w:rPr>
          <w:tab/>
        </w:r>
        <w:r w:rsidRPr="00C85CA1">
          <w:rPr>
            <w:bCs/>
            <w:noProof/>
            <w:webHidden/>
          </w:rPr>
          <w:fldChar w:fldCharType="begin"/>
        </w:r>
        <w:r w:rsidRPr="00C85CA1">
          <w:rPr>
            <w:bCs/>
            <w:noProof/>
            <w:webHidden/>
          </w:rPr>
          <w:instrText xml:space="preserve"> PAGEREF _Toc220914396 \h </w:instrText>
        </w:r>
        <w:r w:rsidRPr="00C85CA1">
          <w:rPr>
            <w:bCs/>
            <w:noProof/>
            <w:webHidden/>
          </w:rPr>
        </w:r>
        <w:r w:rsidRPr="00C85CA1">
          <w:rPr>
            <w:bCs/>
            <w:noProof/>
            <w:webHidden/>
          </w:rPr>
          <w:fldChar w:fldCharType="separate"/>
        </w:r>
        <w:r w:rsidRPr="00C85CA1">
          <w:rPr>
            <w:bCs/>
            <w:noProof/>
            <w:webHidden/>
          </w:rPr>
          <w:t>21</w:t>
        </w:r>
        <w:r w:rsidRPr="00C85CA1">
          <w:rPr>
            <w:bCs/>
            <w:noProof/>
            <w:webHidden/>
          </w:rPr>
          <w:fldChar w:fldCharType="end"/>
        </w:r>
      </w:hyperlink>
    </w:p>
    <w:p w14:paraId="59E444CD" w14:textId="07C37C03"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397" w:history="1">
        <w:r w:rsidRPr="00C85CA1">
          <w:rPr>
            <w:rStyle w:val="Hiperveza"/>
            <w:bCs/>
            <w:noProof/>
          </w:rPr>
          <w:t>Tablica 6: Prikaz prometnica na području Grada</w:t>
        </w:r>
        <w:r w:rsidRPr="00C85CA1">
          <w:rPr>
            <w:bCs/>
            <w:noProof/>
            <w:webHidden/>
          </w:rPr>
          <w:tab/>
        </w:r>
        <w:r w:rsidRPr="00C85CA1">
          <w:rPr>
            <w:bCs/>
            <w:noProof/>
            <w:webHidden/>
          </w:rPr>
          <w:fldChar w:fldCharType="begin"/>
        </w:r>
        <w:r w:rsidRPr="00C85CA1">
          <w:rPr>
            <w:bCs/>
            <w:noProof/>
            <w:webHidden/>
          </w:rPr>
          <w:instrText xml:space="preserve"> PAGEREF _Toc220914397 \h </w:instrText>
        </w:r>
        <w:r w:rsidRPr="00C85CA1">
          <w:rPr>
            <w:bCs/>
            <w:noProof/>
            <w:webHidden/>
          </w:rPr>
        </w:r>
        <w:r w:rsidRPr="00C85CA1">
          <w:rPr>
            <w:bCs/>
            <w:noProof/>
            <w:webHidden/>
          </w:rPr>
          <w:fldChar w:fldCharType="separate"/>
        </w:r>
        <w:r w:rsidRPr="00C85CA1">
          <w:rPr>
            <w:bCs/>
            <w:noProof/>
            <w:webHidden/>
          </w:rPr>
          <w:t>22</w:t>
        </w:r>
        <w:r w:rsidRPr="00C85CA1">
          <w:rPr>
            <w:bCs/>
            <w:noProof/>
            <w:webHidden/>
          </w:rPr>
          <w:fldChar w:fldCharType="end"/>
        </w:r>
      </w:hyperlink>
    </w:p>
    <w:p w14:paraId="2530432B" w14:textId="4F28D248"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398" w:history="1">
        <w:r w:rsidRPr="00C85CA1">
          <w:rPr>
            <w:rStyle w:val="Hiperveza"/>
            <w:bCs/>
            <w:noProof/>
          </w:rPr>
          <w:t>Tablica 7: Željezničke pruge za lokalni promet na području Grada</w:t>
        </w:r>
        <w:r w:rsidRPr="00C85CA1">
          <w:rPr>
            <w:bCs/>
            <w:noProof/>
            <w:webHidden/>
          </w:rPr>
          <w:tab/>
        </w:r>
        <w:r w:rsidRPr="00C85CA1">
          <w:rPr>
            <w:bCs/>
            <w:noProof/>
            <w:webHidden/>
          </w:rPr>
          <w:fldChar w:fldCharType="begin"/>
        </w:r>
        <w:r w:rsidRPr="00C85CA1">
          <w:rPr>
            <w:bCs/>
            <w:noProof/>
            <w:webHidden/>
          </w:rPr>
          <w:instrText xml:space="preserve"> PAGEREF _Toc220914398 \h </w:instrText>
        </w:r>
        <w:r w:rsidRPr="00C85CA1">
          <w:rPr>
            <w:bCs/>
            <w:noProof/>
            <w:webHidden/>
          </w:rPr>
        </w:r>
        <w:r w:rsidRPr="00C85CA1">
          <w:rPr>
            <w:bCs/>
            <w:noProof/>
            <w:webHidden/>
          </w:rPr>
          <w:fldChar w:fldCharType="separate"/>
        </w:r>
        <w:r w:rsidRPr="00C85CA1">
          <w:rPr>
            <w:bCs/>
            <w:noProof/>
            <w:webHidden/>
          </w:rPr>
          <w:t>23</w:t>
        </w:r>
        <w:r w:rsidRPr="00C85CA1">
          <w:rPr>
            <w:bCs/>
            <w:noProof/>
            <w:webHidden/>
          </w:rPr>
          <w:fldChar w:fldCharType="end"/>
        </w:r>
      </w:hyperlink>
    </w:p>
    <w:p w14:paraId="478D822A" w14:textId="6E319460"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399" w:history="1">
        <w:r w:rsidRPr="00C85CA1">
          <w:rPr>
            <w:rStyle w:val="Hiperveza"/>
            <w:bCs/>
            <w:noProof/>
          </w:rPr>
          <w:t>Tablica 8: Prikaz zdravstvenih i veterinarskih ustanova na području Grada</w:t>
        </w:r>
        <w:r w:rsidRPr="00C85CA1">
          <w:rPr>
            <w:bCs/>
            <w:noProof/>
            <w:webHidden/>
          </w:rPr>
          <w:tab/>
        </w:r>
        <w:r w:rsidRPr="00C85CA1">
          <w:rPr>
            <w:bCs/>
            <w:noProof/>
            <w:webHidden/>
          </w:rPr>
          <w:fldChar w:fldCharType="begin"/>
        </w:r>
        <w:r w:rsidRPr="00C85CA1">
          <w:rPr>
            <w:bCs/>
            <w:noProof/>
            <w:webHidden/>
          </w:rPr>
          <w:instrText xml:space="preserve"> PAGEREF _Toc220914399 \h </w:instrText>
        </w:r>
        <w:r w:rsidRPr="00C85CA1">
          <w:rPr>
            <w:bCs/>
            <w:noProof/>
            <w:webHidden/>
          </w:rPr>
        </w:r>
        <w:r w:rsidRPr="00C85CA1">
          <w:rPr>
            <w:bCs/>
            <w:noProof/>
            <w:webHidden/>
          </w:rPr>
          <w:fldChar w:fldCharType="separate"/>
        </w:r>
        <w:r w:rsidRPr="00C85CA1">
          <w:rPr>
            <w:bCs/>
            <w:noProof/>
            <w:webHidden/>
          </w:rPr>
          <w:t>24</w:t>
        </w:r>
        <w:r w:rsidRPr="00C85CA1">
          <w:rPr>
            <w:bCs/>
            <w:noProof/>
            <w:webHidden/>
          </w:rPr>
          <w:fldChar w:fldCharType="end"/>
        </w:r>
      </w:hyperlink>
    </w:p>
    <w:p w14:paraId="1AC77248" w14:textId="0B962DAD"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0" w:history="1">
        <w:r w:rsidRPr="00C85CA1">
          <w:rPr>
            <w:rStyle w:val="Hiperveza"/>
            <w:bCs/>
            <w:noProof/>
          </w:rPr>
          <w:t>Tablica 9: Prikaz privatnih kućanstava prema broju članova</w:t>
        </w:r>
        <w:r w:rsidRPr="00C85CA1">
          <w:rPr>
            <w:bCs/>
            <w:noProof/>
            <w:webHidden/>
          </w:rPr>
          <w:tab/>
        </w:r>
        <w:r w:rsidRPr="00C85CA1">
          <w:rPr>
            <w:bCs/>
            <w:noProof/>
            <w:webHidden/>
          </w:rPr>
          <w:fldChar w:fldCharType="begin"/>
        </w:r>
        <w:r w:rsidRPr="00C85CA1">
          <w:rPr>
            <w:bCs/>
            <w:noProof/>
            <w:webHidden/>
          </w:rPr>
          <w:instrText xml:space="preserve"> PAGEREF _Toc220914400 \h </w:instrText>
        </w:r>
        <w:r w:rsidRPr="00C85CA1">
          <w:rPr>
            <w:bCs/>
            <w:noProof/>
            <w:webHidden/>
          </w:rPr>
        </w:r>
        <w:r w:rsidRPr="00C85CA1">
          <w:rPr>
            <w:bCs/>
            <w:noProof/>
            <w:webHidden/>
          </w:rPr>
          <w:fldChar w:fldCharType="separate"/>
        </w:r>
        <w:r w:rsidRPr="00C85CA1">
          <w:rPr>
            <w:bCs/>
            <w:noProof/>
            <w:webHidden/>
          </w:rPr>
          <w:t>25</w:t>
        </w:r>
        <w:r w:rsidRPr="00C85CA1">
          <w:rPr>
            <w:bCs/>
            <w:noProof/>
            <w:webHidden/>
          </w:rPr>
          <w:fldChar w:fldCharType="end"/>
        </w:r>
      </w:hyperlink>
    </w:p>
    <w:p w14:paraId="7077F2A5" w14:textId="41709AE4"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1" w:history="1">
        <w:r w:rsidRPr="00C85CA1">
          <w:rPr>
            <w:rStyle w:val="Hiperveza"/>
            <w:bCs/>
            <w:noProof/>
          </w:rPr>
          <w:t>Tablica 10: Prikaz privatnih kućanstva prema tipu i broju članova</w:t>
        </w:r>
        <w:r w:rsidRPr="00C85CA1">
          <w:rPr>
            <w:bCs/>
            <w:noProof/>
            <w:webHidden/>
          </w:rPr>
          <w:tab/>
        </w:r>
        <w:r w:rsidRPr="00C85CA1">
          <w:rPr>
            <w:bCs/>
            <w:noProof/>
            <w:webHidden/>
          </w:rPr>
          <w:fldChar w:fldCharType="begin"/>
        </w:r>
        <w:r w:rsidRPr="00C85CA1">
          <w:rPr>
            <w:bCs/>
            <w:noProof/>
            <w:webHidden/>
          </w:rPr>
          <w:instrText xml:space="preserve"> PAGEREF _Toc220914401 \h </w:instrText>
        </w:r>
        <w:r w:rsidRPr="00C85CA1">
          <w:rPr>
            <w:bCs/>
            <w:noProof/>
            <w:webHidden/>
          </w:rPr>
        </w:r>
        <w:r w:rsidRPr="00C85CA1">
          <w:rPr>
            <w:bCs/>
            <w:noProof/>
            <w:webHidden/>
          </w:rPr>
          <w:fldChar w:fldCharType="separate"/>
        </w:r>
        <w:r w:rsidRPr="00C85CA1">
          <w:rPr>
            <w:bCs/>
            <w:noProof/>
            <w:webHidden/>
          </w:rPr>
          <w:t>25</w:t>
        </w:r>
        <w:r w:rsidRPr="00C85CA1">
          <w:rPr>
            <w:bCs/>
            <w:noProof/>
            <w:webHidden/>
          </w:rPr>
          <w:fldChar w:fldCharType="end"/>
        </w:r>
      </w:hyperlink>
    </w:p>
    <w:p w14:paraId="44A49083" w14:textId="5DB19E04"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2" w:history="1">
        <w:r w:rsidRPr="00C85CA1">
          <w:rPr>
            <w:rStyle w:val="Hiperveza"/>
            <w:bCs/>
            <w:noProof/>
          </w:rPr>
          <w:t>Tablica 11: Prikaz objekata na području Grada u kojima se okuplja veći broj ljudi</w:t>
        </w:r>
        <w:r w:rsidRPr="00C85CA1">
          <w:rPr>
            <w:bCs/>
            <w:noProof/>
            <w:webHidden/>
          </w:rPr>
          <w:tab/>
        </w:r>
        <w:r w:rsidRPr="00C85CA1">
          <w:rPr>
            <w:bCs/>
            <w:noProof/>
            <w:webHidden/>
          </w:rPr>
          <w:fldChar w:fldCharType="begin"/>
        </w:r>
        <w:r w:rsidRPr="00C85CA1">
          <w:rPr>
            <w:bCs/>
            <w:noProof/>
            <w:webHidden/>
          </w:rPr>
          <w:instrText xml:space="preserve"> PAGEREF _Toc220914402 \h </w:instrText>
        </w:r>
        <w:r w:rsidRPr="00C85CA1">
          <w:rPr>
            <w:bCs/>
            <w:noProof/>
            <w:webHidden/>
          </w:rPr>
        </w:r>
        <w:r w:rsidRPr="00C85CA1">
          <w:rPr>
            <w:bCs/>
            <w:noProof/>
            <w:webHidden/>
          </w:rPr>
          <w:fldChar w:fldCharType="separate"/>
        </w:r>
        <w:r w:rsidRPr="00C85CA1">
          <w:rPr>
            <w:bCs/>
            <w:noProof/>
            <w:webHidden/>
          </w:rPr>
          <w:t>27</w:t>
        </w:r>
        <w:r w:rsidRPr="00C85CA1">
          <w:rPr>
            <w:bCs/>
            <w:noProof/>
            <w:webHidden/>
          </w:rPr>
          <w:fldChar w:fldCharType="end"/>
        </w:r>
      </w:hyperlink>
    </w:p>
    <w:p w14:paraId="7848D312" w14:textId="06C82EA4"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3" w:history="1">
        <w:r w:rsidRPr="00C85CA1">
          <w:rPr>
            <w:rStyle w:val="Hiperveza"/>
            <w:bCs/>
            <w:noProof/>
          </w:rPr>
          <w:t>Tablica 12: Popis kapaciteta za zbrinjavanje na području Grada</w:t>
        </w:r>
        <w:r w:rsidRPr="00C85CA1">
          <w:rPr>
            <w:bCs/>
            <w:noProof/>
            <w:webHidden/>
          </w:rPr>
          <w:tab/>
        </w:r>
        <w:r w:rsidRPr="00C85CA1">
          <w:rPr>
            <w:bCs/>
            <w:noProof/>
            <w:webHidden/>
          </w:rPr>
          <w:fldChar w:fldCharType="begin"/>
        </w:r>
        <w:r w:rsidRPr="00C85CA1">
          <w:rPr>
            <w:bCs/>
            <w:noProof/>
            <w:webHidden/>
          </w:rPr>
          <w:instrText xml:space="preserve"> PAGEREF _Toc220914403 \h </w:instrText>
        </w:r>
        <w:r w:rsidRPr="00C85CA1">
          <w:rPr>
            <w:bCs/>
            <w:noProof/>
            <w:webHidden/>
          </w:rPr>
        </w:r>
        <w:r w:rsidRPr="00C85CA1">
          <w:rPr>
            <w:bCs/>
            <w:noProof/>
            <w:webHidden/>
          </w:rPr>
          <w:fldChar w:fldCharType="separate"/>
        </w:r>
        <w:r w:rsidRPr="00C85CA1">
          <w:rPr>
            <w:bCs/>
            <w:noProof/>
            <w:webHidden/>
          </w:rPr>
          <w:t>27</w:t>
        </w:r>
        <w:r w:rsidRPr="00C85CA1">
          <w:rPr>
            <w:bCs/>
            <w:noProof/>
            <w:webHidden/>
          </w:rPr>
          <w:fldChar w:fldCharType="end"/>
        </w:r>
      </w:hyperlink>
    </w:p>
    <w:p w14:paraId="1CD63F72" w14:textId="6DB93C99"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4" w:history="1">
        <w:r w:rsidRPr="00C85CA1">
          <w:rPr>
            <w:rStyle w:val="Hiperveza"/>
            <w:bCs/>
            <w:noProof/>
          </w:rPr>
          <w:t>Tablica 13: Raspodjela stanovništva Grada prema djelatnosti i broju zaposlenih</w:t>
        </w:r>
        <w:r w:rsidRPr="00C85CA1">
          <w:rPr>
            <w:bCs/>
            <w:noProof/>
            <w:webHidden/>
          </w:rPr>
          <w:tab/>
        </w:r>
        <w:r w:rsidRPr="00C85CA1">
          <w:rPr>
            <w:bCs/>
            <w:noProof/>
            <w:webHidden/>
          </w:rPr>
          <w:fldChar w:fldCharType="begin"/>
        </w:r>
        <w:r w:rsidRPr="00C85CA1">
          <w:rPr>
            <w:bCs/>
            <w:noProof/>
            <w:webHidden/>
          </w:rPr>
          <w:instrText xml:space="preserve"> PAGEREF _Toc220914404 \h </w:instrText>
        </w:r>
        <w:r w:rsidRPr="00C85CA1">
          <w:rPr>
            <w:bCs/>
            <w:noProof/>
            <w:webHidden/>
          </w:rPr>
        </w:r>
        <w:r w:rsidRPr="00C85CA1">
          <w:rPr>
            <w:bCs/>
            <w:noProof/>
            <w:webHidden/>
          </w:rPr>
          <w:fldChar w:fldCharType="separate"/>
        </w:r>
        <w:r w:rsidRPr="00C85CA1">
          <w:rPr>
            <w:bCs/>
            <w:noProof/>
            <w:webHidden/>
          </w:rPr>
          <w:t>27</w:t>
        </w:r>
        <w:r w:rsidRPr="00C85CA1">
          <w:rPr>
            <w:bCs/>
            <w:noProof/>
            <w:webHidden/>
          </w:rPr>
          <w:fldChar w:fldCharType="end"/>
        </w:r>
      </w:hyperlink>
    </w:p>
    <w:p w14:paraId="624CAD16" w14:textId="7367FC49"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5" w:history="1">
        <w:r w:rsidRPr="00C85CA1">
          <w:rPr>
            <w:rStyle w:val="Hiperveza"/>
            <w:bCs/>
            <w:noProof/>
          </w:rPr>
          <w:t>Tablica 14: Prikaz raspodjele stanovnika Grada prema izvoru sredstva za život</w:t>
        </w:r>
        <w:r w:rsidRPr="00C85CA1">
          <w:rPr>
            <w:bCs/>
            <w:noProof/>
            <w:webHidden/>
          </w:rPr>
          <w:tab/>
        </w:r>
        <w:r w:rsidRPr="00C85CA1">
          <w:rPr>
            <w:bCs/>
            <w:noProof/>
            <w:webHidden/>
          </w:rPr>
          <w:fldChar w:fldCharType="begin"/>
        </w:r>
        <w:r w:rsidRPr="00C85CA1">
          <w:rPr>
            <w:bCs/>
            <w:noProof/>
            <w:webHidden/>
          </w:rPr>
          <w:instrText xml:space="preserve"> PAGEREF _Toc220914405 \h </w:instrText>
        </w:r>
        <w:r w:rsidRPr="00C85CA1">
          <w:rPr>
            <w:bCs/>
            <w:noProof/>
            <w:webHidden/>
          </w:rPr>
        </w:r>
        <w:r w:rsidRPr="00C85CA1">
          <w:rPr>
            <w:bCs/>
            <w:noProof/>
            <w:webHidden/>
          </w:rPr>
          <w:fldChar w:fldCharType="separate"/>
        </w:r>
        <w:r w:rsidRPr="00C85CA1">
          <w:rPr>
            <w:bCs/>
            <w:noProof/>
            <w:webHidden/>
          </w:rPr>
          <w:t>28</w:t>
        </w:r>
        <w:r w:rsidRPr="00C85CA1">
          <w:rPr>
            <w:bCs/>
            <w:noProof/>
            <w:webHidden/>
          </w:rPr>
          <w:fldChar w:fldCharType="end"/>
        </w:r>
      </w:hyperlink>
    </w:p>
    <w:p w14:paraId="3299196F" w14:textId="63BEB2E3"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6" w:history="1">
        <w:r w:rsidRPr="00C85CA1">
          <w:rPr>
            <w:rStyle w:val="Hiperveza"/>
            <w:bCs/>
            <w:noProof/>
          </w:rPr>
          <w:t>Tablica 15: Vrste naknada i broj primatelja naknada na području Grada</w:t>
        </w:r>
        <w:r w:rsidRPr="00C85CA1">
          <w:rPr>
            <w:bCs/>
            <w:noProof/>
            <w:webHidden/>
          </w:rPr>
          <w:tab/>
        </w:r>
        <w:r w:rsidRPr="00C85CA1">
          <w:rPr>
            <w:bCs/>
            <w:noProof/>
            <w:webHidden/>
          </w:rPr>
          <w:fldChar w:fldCharType="begin"/>
        </w:r>
        <w:r w:rsidRPr="00C85CA1">
          <w:rPr>
            <w:bCs/>
            <w:noProof/>
            <w:webHidden/>
          </w:rPr>
          <w:instrText xml:space="preserve"> PAGEREF _Toc220914406 \h </w:instrText>
        </w:r>
        <w:r w:rsidRPr="00C85CA1">
          <w:rPr>
            <w:bCs/>
            <w:noProof/>
            <w:webHidden/>
          </w:rPr>
        </w:r>
        <w:r w:rsidRPr="00C85CA1">
          <w:rPr>
            <w:bCs/>
            <w:noProof/>
            <w:webHidden/>
          </w:rPr>
          <w:fldChar w:fldCharType="separate"/>
        </w:r>
        <w:r w:rsidRPr="00C85CA1">
          <w:rPr>
            <w:bCs/>
            <w:noProof/>
            <w:webHidden/>
          </w:rPr>
          <w:t>29</w:t>
        </w:r>
        <w:r w:rsidRPr="00C85CA1">
          <w:rPr>
            <w:bCs/>
            <w:noProof/>
            <w:webHidden/>
          </w:rPr>
          <w:fldChar w:fldCharType="end"/>
        </w:r>
      </w:hyperlink>
    </w:p>
    <w:p w14:paraId="36717524" w14:textId="5A5ED12D"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7" w:history="1">
        <w:r w:rsidRPr="00C85CA1">
          <w:rPr>
            <w:rStyle w:val="Hiperveza"/>
            <w:bCs/>
            <w:noProof/>
          </w:rPr>
          <w:t>Tablica 16: Prikaz instaliranih trafostanica na području Grada</w:t>
        </w:r>
        <w:r w:rsidRPr="00C85CA1">
          <w:rPr>
            <w:bCs/>
            <w:noProof/>
            <w:webHidden/>
          </w:rPr>
          <w:tab/>
        </w:r>
        <w:r w:rsidRPr="00C85CA1">
          <w:rPr>
            <w:bCs/>
            <w:noProof/>
            <w:webHidden/>
          </w:rPr>
          <w:fldChar w:fldCharType="begin"/>
        </w:r>
        <w:r w:rsidRPr="00C85CA1">
          <w:rPr>
            <w:bCs/>
            <w:noProof/>
            <w:webHidden/>
          </w:rPr>
          <w:instrText xml:space="preserve"> PAGEREF _Toc220914407 \h </w:instrText>
        </w:r>
        <w:r w:rsidRPr="00C85CA1">
          <w:rPr>
            <w:bCs/>
            <w:noProof/>
            <w:webHidden/>
          </w:rPr>
        </w:r>
        <w:r w:rsidRPr="00C85CA1">
          <w:rPr>
            <w:bCs/>
            <w:noProof/>
            <w:webHidden/>
          </w:rPr>
          <w:fldChar w:fldCharType="separate"/>
        </w:r>
        <w:r w:rsidRPr="00C85CA1">
          <w:rPr>
            <w:bCs/>
            <w:noProof/>
            <w:webHidden/>
          </w:rPr>
          <w:t>33</w:t>
        </w:r>
        <w:r w:rsidRPr="00C85CA1">
          <w:rPr>
            <w:bCs/>
            <w:noProof/>
            <w:webHidden/>
          </w:rPr>
          <w:fldChar w:fldCharType="end"/>
        </w:r>
      </w:hyperlink>
    </w:p>
    <w:p w14:paraId="39A7BA4C" w14:textId="3F97FC0E"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8" w:history="1">
        <w:r w:rsidRPr="00C85CA1">
          <w:rPr>
            <w:rStyle w:val="Hiperveza"/>
            <w:bCs/>
            <w:noProof/>
          </w:rPr>
          <w:t>Tablica 17: Prikaz kulturnih dobara s područja Grada upisanih u Registar kulturnih dobara RH</w:t>
        </w:r>
        <w:r w:rsidRPr="00C85CA1">
          <w:rPr>
            <w:bCs/>
            <w:noProof/>
            <w:webHidden/>
          </w:rPr>
          <w:tab/>
        </w:r>
        <w:r w:rsidRPr="00C85CA1">
          <w:rPr>
            <w:bCs/>
            <w:noProof/>
            <w:webHidden/>
          </w:rPr>
          <w:fldChar w:fldCharType="begin"/>
        </w:r>
        <w:r w:rsidRPr="00C85CA1">
          <w:rPr>
            <w:bCs/>
            <w:noProof/>
            <w:webHidden/>
          </w:rPr>
          <w:instrText xml:space="preserve"> PAGEREF _Toc220914408 \h </w:instrText>
        </w:r>
        <w:r w:rsidRPr="00C85CA1">
          <w:rPr>
            <w:bCs/>
            <w:noProof/>
            <w:webHidden/>
          </w:rPr>
        </w:r>
        <w:r w:rsidRPr="00C85CA1">
          <w:rPr>
            <w:bCs/>
            <w:noProof/>
            <w:webHidden/>
          </w:rPr>
          <w:fldChar w:fldCharType="separate"/>
        </w:r>
        <w:r w:rsidRPr="00C85CA1">
          <w:rPr>
            <w:bCs/>
            <w:noProof/>
            <w:webHidden/>
          </w:rPr>
          <w:t>38</w:t>
        </w:r>
        <w:r w:rsidRPr="00C85CA1">
          <w:rPr>
            <w:bCs/>
            <w:noProof/>
            <w:webHidden/>
          </w:rPr>
          <w:fldChar w:fldCharType="end"/>
        </w:r>
      </w:hyperlink>
    </w:p>
    <w:p w14:paraId="72A2D5BD" w14:textId="4EF6B241"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09" w:history="1">
        <w:r w:rsidRPr="00C85CA1">
          <w:rPr>
            <w:rStyle w:val="Hiperveza"/>
            <w:rFonts w:ascii="Calibri" w:eastAsia="Calibri" w:hAnsi="Calibri" w:cs="Arial"/>
            <w:bCs/>
            <w:noProof/>
          </w:rPr>
          <w:t>Tablica 18: Prikaz šteta uslijed prijašnjih događaja (elementarne nepogode) na području Grada</w:t>
        </w:r>
        <w:r w:rsidRPr="00C85CA1">
          <w:rPr>
            <w:bCs/>
            <w:noProof/>
            <w:webHidden/>
          </w:rPr>
          <w:tab/>
        </w:r>
        <w:r w:rsidRPr="00C85CA1">
          <w:rPr>
            <w:bCs/>
            <w:noProof/>
            <w:webHidden/>
          </w:rPr>
          <w:fldChar w:fldCharType="begin"/>
        </w:r>
        <w:r w:rsidRPr="00C85CA1">
          <w:rPr>
            <w:bCs/>
            <w:noProof/>
            <w:webHidden/>
          </w:rPr>
          <w:instrText xml:space="preserve"> PAGEREF _Toc220914409 \h </w:instrText>
        </w:r>
        <w:r w:rsidRPr="00C85CA1">
          <w:rPr>
            <w:bCs/>
            <w:noProof/>
            <w:webHidden/>
          </w:rPr>
        </w:r>
        <w:r w:rsidRPr="00C85CA1">
          <w:rPr>
            <w:bCs/>
            <w:noProof/>
            <w:webHidden/>
          </w:rPr>
          <w:fldChar w:fldCharType="separate"/>
        </w:r>
        <w:r w:rsidRPr="00C85CA1">
          <w:rPr>
            <w:bCs/>
            <w:noProof/>
            <w:webHidden/>
          </w:rPr>
          <w:t>39</w:t>
        </w:r>
        <w:r w:rsidRPr="00C85CA1">
          <w:rPr>
            <w:bCs/>
            <w:noProof/>
            <w:webHidden/>
          </w:rPr>
          <w:fldChar w:fldCharType="end"/>
        </w:r>
      </w:hyperlink>
    </w:p>
    <w:p w14:paraId="6BEEB595" w14:textId="3DB31B79"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0" w:history="1">
        <w:r w:rsidRPr="00C85CA1">
          <w:rPr>
            <w:rStyle w:val="Hiperveza"/>
            <w:rFonts w:ascii="Calibri" w:eastAsia="Calibri" w:hAnsi="Calibri" w:cs="Arial"/>
            <w:bCs/>
            <w:noProof/>
          </w:rPr>
          <w:t>Tablica 19: Prikaz identifikacije prijetnji na području Grada - Registar rizika</w:t>
        </w:r>
        <w:r w:rsidRPr="00C85CA1">
          <w:rPr>
            <w:bCs/>
            <w:noProof/>
            <w:webHidden/>
          </w:rPr>
          <w:tab/>
        </w:r>
        <w:r w:rsidRPr="00C85CA1">
          <w:rPr>
            <w:bCs/>
            <w:noProof/>
            <w:webHidden/>
          </w:rPr>
          <w:fldChar w:fldCharType="begin"/>
        </w:r>
        <w:r w:rsidRPr="00C85CA1">
          <w:rPr>
            <w:bCs/>
            <w:noProof/>
            <w:webHidden/>
          </w:rPr>
          <w:instrText xml:space="preserve"> PAGEREF _Toc220914410 \h </w:instrText>
        </w:r>
        <w:r w:rsidRPr="00C85CA1">
          <w:rPr>
            <w:bCs/>
            <w:noProof/>
            <w:webHidden/>
          </w:rPr>
        </w:r>
        <w:r w:rsidRPr="00C85CA1">
          <w:rPr>
            <w:bCs/>
            <w:noProof/>
            <w:webHidden/>
          </w:rPr>
          <w:fldChar w:fldCharType="separate"/>
        </w:r>
        <w:r w:rsidRPr="00C85CA1">
          <w:rPr>
            <w:bCs/>
            <w:noProof/>
            <w:webHidden/>
          </w:rPr>
          <w:t>42</w:t>
        </w:r>
        <w:r w:rsidRPr="00C85CA1">
          <w:rPr>
            <w:bCs/>
            <w:noProof/>
            <w:webHidden/>
          </w:rPr>
          <w:fldChar w:fldCharType="end"/>
        </w:r>
      </w:hyperlink>
    </w:p>
    <w:p w14:paraId="3FB91422" w14:textId="61C1D452"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1" w:history="1">
        <w:r w:rsidRPr="00C85CA1">
          <w:rPr>
            <w:rStyle w:val="Hiperveza"/>
            <w:rFonts w:ascii="Calibri" w:eastAsia="Calibri" w:hAnsi="Calibri" w:cs="Arial"/>
            <w:bCs/>
            <w:noProof/>
          </w:rPr>
          <w:t>Tablica 20: Prikaz posljedica na život i zdravlje ljudi</w:t>
        </w:r>
        <w:r w:rsidRPr="00C85CA1">
          <w:rPr>
            <w:bCs/>
            <w:noProof/>
            <w:webHidden/>
          </w:rPr>
          <w:tab/>
        </w:r>
        <w:r w:rsidRPr="00C85CA1">
          <w:rPr>
            <w:bCs/>
            <w:noProof/>
            <w:webHidden/>
          </w:rPr>
          <w:fldChar w:fldCharType="begin"/>
        </w:r>
        <w:r w:rsidRPr="00C85CA1">
          <w:rPr>
            <w:bCs/>
            <w:noProof/>
            <w:webHidden/>
          </w:rPr>
          <w:instrText xml:space="preserve"> PAGEREF _Toc220914411 \h </w:instrText>
        </w:r>
        <w:r w:rsidRPr="00C85CA1">
          <w:rPr>
            <w:bCs/>
            <w:noProof/>
            <w:webHidden/>
          </w:rPr>
        </w:r>
        <w:r w:rsidRPr="00C85CA1">
          <w:rPr>
            <w:bCs/>
            <w:noProof/>
            <w:webHidden/>
          </w:rPr>
          <w:fldChar w:fldCharType="separate"/>
        </w:r>
        <w:r w:rsidRPr="00C85CA1">
          <w:rPr>
            <w:bCs/>
            <w:noProof/>
            <w:webHidden/>
          </w:rPr>
          <w:t>48</w:t>
        </w:r>
        <w:r w:rsidRPr="00C85CA1">
          <w:rPr>
            <w:bCs/>
            <w:noProof/>
            <w:webHidden/>
          </w:rPr>
          <w:fldChar w:fldCharType="end"/>
        </w:r>
      </w:hyperlink>
    </w:p>
    <w:p w14:paraId="3A4631B2" w14:textId="37F7DCF5"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2" w:history="1">
        <w:r w:rsidRPr="00C85CA1">
          <w:rPr>
            <w:rStyle w:val="Hiperveza"/>
            <w:rFonts w:ascii="Calibri" w:eastAsia="Calibri" w:hAnsi="Calibri" w:cs="Arial"/>
            <w:bCs/>
            <w:noProof/>
          </w:rPr>
          <w:t>Tablica 21: Prikaz posljedica na gospodarstvo</w:t>
        </w:r>
        <w:r w:rsidRPr="00C85CA1">
          <w:rPr>
            <w:bCs/>
            <w:noProof/>
            <w:webHidden/>
          </w:rPr>
          <w:tab/>
        </w:r>
        <w:r w:rsidRPr="00C85CA1">
          <w:rPr>
            <w:bCs/>
            <w:noProof/>
            <w:webHidden/>
          </w:rPr>
          <w:fldChar w:fldCharType="begin"/>
        </w:r>
        <w:r w:rsidRPr="00C85CA1">
          <w:rPr>
            <w:bCs/>
            <w:noProof/>
            <w:webHidden/>
          </w:rPr>
          <w:instrText xml:space="preserve"> PAGEREF _Toc220914412 \h </w:instrText>
        </w:r>
        <w:r w:rsidRPr="00C85CA1">
          <w:rPr>
            <w:bCs/>
            <w:noProof/>
            <w:webHidden/>
          </w:rPr>
        </w:r>
        <w:r w:rsidRPr="00C85CA1">
          <w:rPr>
            <w:bCs/>
            <w:noProof/>
            <w:webHidden/>
          </w:rPr>
          <w:fldChar w:fldCharType="separate"/>
        </w:r>
        <w:r w:rsidRPr="00C85CA1">
          <w:rPr>
            <w:bCs/>
            <w:noProof/>
            <w:webHidden/>
          </w:rPr>
          <w:t>48</w:t>
        </w:r>
        <w:r w:rsidRPr="00C85CA1">
          <w:rPr>
            <w:bCs/>
            <w:noProof/>
            <w:webHidden/>
          </w:rPr>
          <w:fldChar w:fldCharType="end"/>
        </w:r>
      </w:hyperlink>
    </w:p>
    <w:p w14:paraId="31ED4F3C" w14:textId="6BF7CC3B"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3" w:history="1">
        <w:r w:rsidRPr="00C85CA1">
          <w:rPr>
            <w:rStyle w:val="Hiperveza"/>
            <w:rFonts w:ascii="Calibri" w:eastAsia="Calibri" w:hAnsi="Calibri" w:cs="Arial"/>
            <w:bCs/>
            <w:noProof/>
          </w:rPr>
          <w:t>Tablica 22: Prikaz posljedica na kritičnu infrastrukturu (KI)</w:t>
        </w:r>
        <w:r w:rsidRPr="00C85CA1">
          <w:rPr>
            <w:bCs/>
            <w:noProof/>
            <w:webHidden/>
          </w:rPr>
          <w:tab/>
        </w:r>
        <w:r w:rsidRPr="00C85CA1">
          <w:rPr>
            <w:bCs/>
            <w:noProof/>
            <w:webHidden/>
          </w:rPr>
          <w:fldChar w:fldCharType="begin"/>
        </w:r>
        <w:r w:rsidRPr="00C85CA1">
          <w:rPr>
            <w:bCs/>
            <w:noProof/>
            <w:webHidden/>
          </w:rPr>
          <w:instrText xml:space="preserve"> PAGEREF _Toc220914413 \h </w:instrText>
        </w:r>
        <w:r w:rsidRPr="00C85CA1">
          <w:rPr>
            <w:bCs/>
            <w:noProof/>
            <w:webHidden/>
          </w:rPr>
        </w:r>
        <w:r w:rsidRPr="00C85CA1">
          <w:rPr>
            <w:bCs/>
            <w:noProof/>
            <w:webHidden/>
          </w:rPr>
          <w:fldChar w:fldCharType="separate"/>
        </w:r>
        <w:r w:rsidRPr="00C85CA1">
          <w:rPr>
            <w:bCs/>
            <w:noProof/>
            <w:webHidden/>
          </w:rPr>
          <w:t>49</w:t>
        </w:r>
        <w:r w:rsidRPr="00C85CA1">
          <w:rPr>
            <w:bCs/>
            <w:noProof/>
            <w:webHidden/>
          </w:rPr>
          <w:fldChar w:fldCharType="end"/>
        </w:r>
      </w:hyperlink>
    </w:p>
    <w:p w14:paraId="780574E7" w14:textId="19DEF4C3"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4" w:history="1">
        <w:r w:rsidRPr="00C85CA1">
          <w:rPr>
            <w:rStyle w:val="Hiperveza"/>
            <w:rFonts w:ascii="Calibri" w:eastAsia="Calibri" w:hAnsi="Calibri" w:cs="Arial"/>
            <w:bCs/>
            <w:noProof/>
          </w:rPr>
          <w:t>Tablica 23: Prikaz posljedica na ustanove i građevine od javnog i društvenog značaja</w:t>
        </w:r>
        <w:r w:rsidRPr="00C85CA1">
          <w:rPr>
            <w:bCs/>
            <w:noProof/>
            <w:webHidden/>
          </w:rPr>
          <w:tab/>
        </w:r>
        <w:r w:rsidRPr="00C85CA1">
          <w:rPr>
            <w:bCs/>
            <w:noProof/>
            <w:webHidden/>
          </w:rPr>
          <w:fldChar w:fldCharType="begin"/>
        </w:r>
        <w:r w:rsidRPr="00C85CA1">
          <w:rPr>
            <w:bCs/>
            <w:noProof/>
            <w:webHidden/>
          </w:rPr>
          <w:instrText xml:space="preserve"> PAGEREF _Toc220914414 \h </w:instrText>
        </w:r>
        <w:r w:rsidRPr="00C85CA1">
          <w:rPr>
            <w:bCs/>
            <w:noProof/>
            <w:webHidden/>
          </w:rPr>
        </w:r>
        <w:r w:rsidRPr="00C85CA1">
          <w:rPr>
            <w:bCs/>
            <w:noProof/>
            <w:webHidden/>
          </w:rPr>
          <w:fldChar w:fldCharType="separate"/>
        </w:r>
        <w:r w:rsidRPr="00C85CA1">
          <w:rPr>
            <w:bCs/>
            <w:noProof/>
            <w:webHidden/>
          </w:rPr>
          <w:t>49</w:t>
        </w:r>
        <w:r w:rsidRPr="00C85CA1">
          <w:rPr>
            <w:bCs/>
            <w:noProof/>
            <w:webHidden/>
          </w:rPr>
          <w:fldChar w:fldCharType="end"/>
        </w:r>
      </w:hyperlink>
    </w:p>
    <w:p w14:paraId="0462C665" w14:textId="2A844E78"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5" w:history="1">
        <w:r w:rsidRPr="00C85CA1">
          <w:rPr>
            <w:rStyle w:val="Hiperveza"/>
            <w:rFonts w:ascii="Calibri" w:eastAsia="Calibri" w:hAnsi="Calibri" w:cs="Arial"/>
            <w:bCs/>
            <w:noProof/>
          </w:rPr>
          <w:t>Tablica 24: Prikaz vjerojatnosti, frekvencije rizika</w:t>
        </w:r>
        <w:r w:rsidRPr="00C85CA1">
          <w:rPr>
            <w:bCs/>
            <w:noProof/>
            <w:webHidden/>
          </w:rPr>
          <w:tab/>
        </w:r>
        <w:r w:rsidRPr="00C85CA1">
          <w:rPr>
            <w:bCs/>
            <w:noProof/>
            <w:webHidden/>
          </w:rPr>
          <w:fldChar w:fldCharType="begin"/>
        </w:r>
        <w:r w:rsidRPr="00C85CA1">
          <w:rPr>
            <w:bCs/>
            <w:noProof/>
            <w:webHidden/>
          </w:rPr>
          <w:instrText xml:space="preserve"> PAGEREF _Toc220914415 \h </w:instrText>
        </w:r>
        <w:r w:rsidRPr="00C85CA1">
          <w:rPr>
            <w:bCs/>
            <w:noProof/>
            <w:webHidden/>
          </w:rPr>
        </w:r>
        <w:r w:rsidRPr="00C85CA1">
          <w:rPr>
            <w:bCs/>
            <w:noProof/>
            <w:webHidden/>
          </w:rPr>
          <w:fldChar w:fldCharType="separate"/>
        </w:r>
        <w:r w:rsidRPr="00C85CA1">
          <w:rPr>
            <w:bCs/>
            <w:noProof/>
            <w:webHidden/>
          </w:rPr>
          <w:t>49</w:t>
        </w:r>
        <w:r w:rsidRPr="00C85CA1">
          <w:rPr>
            <w:bCs/>
            <w:noProof/>
            <w:webHidden/>
          </w:rPr>
          <w:fldChar w:fldCharType="end"/>
        </w:r>
      </w:hyperlink>
    </w:p>
    <w:p w14:paraId="5C61C990" w14:textId="45BD28AB"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6" w:history="1">
        <w:r w:rsidRPr="00C85CA1">
          <w:rPr>
            <w:rStyle w:val="Hiperveza"/>
            <w:rFonts w:ascii="Calibri" w:eastAsia="Calibri" w:hAnsi="Calibri" w:cs="Arial"/>
            <w:bCs/>
            <w:noProof/>
          </w:rPr>
          <w:t>Tablica 25: Prikaz prijetnjom nastalih posljedica na život i zdravlje ljudi – Događaj s najgorim mogućim posljedicama - Epidemije i pandemije</w:t>
        </w:r>
        <w:r w:rsidRPr="00C85CA1">
          <w:rPr>
            <w:bCs/>
            <w:noProof/>
            <w:webHidden/>
          </w:rPr>
          <w:tab/>
        </w:r>
        <w:r w:rsidRPr="00C85CA1">
          <w:rPr>
            <w:bCs/>
            <w:noProof/>
            <w:webHidden/>
          </w:rPr>
          <w:fldChar w:fldCharType="begin"/>
        </w:r>
        <w:r w:rsidRPr="00C85CA1">
          <w:rPr>
            <w:bCs/>
            <w:noProof/>
            <w:webHidden/>
          </w:rPr>
          <w:instrText xml:space="preserve"> PAGEREF _Toc220914416 \h </w:instrText>
        </w:r>
        <w:r w:rsidRPr="00C85CA1">
          <w:rPr>
            <w:bCs/>
            <w:noProof/>
            <w:webHidden/>
          </w:rPr>
        </w:r>
        <w:r w:rsidRPr="00C85CA1">
          <w:rPr>
            <w:bCs/>
            <w:noProof/>
            <w:webHidden/>
          </w:rPr>
          <w:fldChar w:fldCharType="separate"/>
        </w:r>
        <w:r w:rsidRPr="00C85CA1">
          <w:rPr>
            <w:bCs/>
            <w:noProof/>
            <w:webHidden/>
          </w:rPr>
          <w:t>60</w:t>
        </w:r>
        <w:r w:rsidRPr="00C85CA1">
          <w:rPr>
            <w:bCs/>
            <w:noProof/>
            <w:webHidden/>
          </w:rPr>
          <w:fldChar w:fldCharType="end"/>
        </w:r>
      </w:hyperlink>
    </w:p>
    <w:p w14:paraId="2E7E6DFC" w14:textId="6BB2C89E"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7" w:history="1">
        <w:r w:rsidRPr="00C85CA1">
          <w:rPr>
            <w:rStyle w:val="Hiperveza"/>
            <w:rFonts w:ascii="Calibri" w:eastAsia="Calibri" w:hAnsi="Calibri" w:cs="Arial"/>
            <w:bCs/>
            <w:noProof/>
          </w:rPr>
          <w:t>Tablica 26: Prikaz prijetnjom nastalih posljedica na gospodarstvo – Događaj s najgorim mogućim posljedicama - Epidemije i pandemije</w:t>
        </w:r>
        <w:r w:rsidRPr="00C85CA1">
          <w:rPr>
            <w:bCs/>
            <w:noProof/>
            <w:webHidden/>
          </w:rPr>
          <w:tab/>
        </w:r>
        <w:r w:rsidRPr="00C85CA1">
          <w:rPr>
            <w:bCs/>
            <w:noProof/>
            <w:webHidden/>
          </w:rPr>
          <w:fldChar w:fldCharType="begin"/>
        </w:r>
        <w:r w:rsidRPr="00C85CA1">
          <w:rPr>
            <w:bCs/>
            <w:noProof/>
            <w:webHidden/>
          </w:rPr>
          <w:instrText xml:space="preserve"> PAGEREF _Toc220914417 \h </w:instrText>
        </w:r>
        <w:r w:rsidRPr="00C85CA1">
          <w:rPr>
            <w:bCs/>
            <w:noProof/>
            <w:webHidden/>
          </w:rPr>
        </w:r>
        <w:r w:rsidRPr="00C85CA1">
          <w:rPr>
            <w:bCs/>
            <w:noProof/>
            <w:webHidden/>
          </w:rPr>
          <w:fldChar w:fldCharType="separate"/>
        </w:r>
        <w:r w:rsidRPr="00C85CA1">
          <w:rPr>
            <w:bCs/>
            <w:noProof/>
            <w:webHidden/>
          </w:rPr>
          <w:t>60</w:t>
        </w:r>
        <w:r w:rsidRPr="00C85CA1">
          <w:rPr>
            <w:bCs/>
            <w:noProof/>
            <w:webHidden/>
          </w:rPr>
          <w:fldChar w:fldCharType="end"/>
        </w:r>
      </w:hyperlink>
    </w:p>
    <w:p w14:paraId="434E19C3" w14:textId="2C9C3898"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8" w:history="1">
        <w:r w:rsidRPr="00C85CA1">
          <w:rPr>
            <w:rStyle w:val="Hiperveza"/>
            <w:rFonts w:ascii="Calibri" w:eastAsia="Calibri" w:hAnsi="Calibri" w:cs="Arial"/>
            <w:bCs/>
            <w:noProof/>
          </w:rPr>
          <w:t>Tablica 27: Vjerojatnost pojave događaja s najgorim mogućim posljedicama uslijed epidemije i pandemije</w:t>
        </w:r>
        <w:r w:rsidRPr="00C85CA1">
          <w:rPr>
            <w:bCs/>
            <w:noProof/>
            <w:webHidden/>
          </w:rPr>
          <w:tab/>
        </w:r>
        <w:r w:rsidRPr="00C85CA1">
          <w:rPr>
            <w:bCs/>
            <w:noProof/>
            <w:webHidden/>
          </w:rPr>
          <w:fldChar w:fldCharType="begin"/>
        </w:r>
        <w:r w:rsidRPr="00C85CA1">
          <w:rPr>
            <w:bCs/>
            <w:noProof/>
            <w:webHidden/>
          </w:rPr>
          <w:instrText xml:space="preserve"> PAGEREF _Toc220914418 \h </w:instrText>
        </w:r>
        <w:r w:rsidRPr="00C85CA1">
          <w:rPr>
            <w:bCs/>
            <w:noProof/>
            <w:webHidden/>
          </w:rPr>
        </w:r>
        <w:r w:rsidRPr="00C85CA1">
          <w:rPr>
            <w:bCs/>
            <w:noProof/>
            <w:webHidden/>
          </w:rPr>
          <w:fldChar w:fldCharType="separate"/>
        </w:r>
        <w:r w:rsidRPr="00C85CA1">
          <w:rPr>
            <w:bCs/>
            <w:noProof/>
            <w:webHidden/>
          </w:rPr>
          <w:t>61</w:t>
        </w:r>
        <w:r w:rsidRPr="00C85CA1">
          <w:rPr>
            <w:bCs/>
            <w:noProof/>
            <w:webHidden/>
          </w:rPr>
          <w:fldChar w:fldCharType="end"/>
        </w:r>
      </w:hyperlink>
    </w:p>
    <w:p w14:paraId="263F370B" w14:textId="6470AB6C"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19" w:history="1">
        <w:r w:rsidRPr="00C85CA1">
          <w:rPr>
            <w:rStyle w:val="Hiperveza"/>
            <w:rFonts w:ascii="Calibri" w:eastAsia="Calibri" w:hAnsi="Calibri" w:cs="Arial"/>
            <w:bCs/>
            <w:noProof/>
          </w:rPr>
          <w:t>Tablica 28: Prikaz prijetnjom nastalih posljedica na život i zdravlje ljudi – Događaj s najgorim mogućim posljedicama - Ekstremne temperature</w:t>
        </w:r>
        <w:r w:rsidRPr="00C85CA1">
          <w:rPr>
            <w:bCs/>
            <w:noProof/>
            <w:webHidden/>
          </w:rPr>
          <w:tab/>
        </w:r>
        <w:r w:rsidRPr="00C85CA1">
          <w:rPr>
            <w:bCs/>
            <w:noProof/>
            <w:webHidden/>
          </w:rPr>
          <w:fldChar w:fldCharType="begin"/>
        </w:r>
        <w:r w:rsidRPr="00C85CA1">
          <w:rPr>
            <w:bCs/>
            <w:noProof/>
            <w:webHidden/>
          </w:rPr>
          <w:instrText xml:space="preserve"> PAGEREF _Toc220914419 \h </w:instrText>
        </w:r>
        <w:r w:rsidRPr="00C85CA1">
          <w:rPr>
            <w:bCs/>
            <w:noProof/>
            <w:webHidden/>
          </w:rPr>
        </w:r>
        <w:r w:rsidRPr="00C85CA1">
          <w:rPr>
            <w:bCs/>
            <w:noProof/>
            <w:webHidden/>
          </w:rPr>
          <w:fldChar w:fldCharType="separate"/>
        </w:r>
        <w:r w:rsidRPr="00C85CA1">
          <w:rPr>
            <w:bCs/>
            <w:noProof/>
            <w:webHidden/>
          </w:rPr>
          <w:t>70</w:t>
        </w:r>
        <w:r w:rsidRPr="00C85CA1">
          <w:rPr>
            <w:bCs/>
            <w:noProof/>
            <w:webHidden/>
          </w:rPr>
          <w:fldChar w:fldCharType="end"/>
        </w:r>
      </w:hyperlink>
    </w:p>
    <w:p w14:paraId="622F555F" w14:textId="65E906F7"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0" w:history="1">
        <w:r w:rsidRPr="00C85CA1">
          <w:rPr>
            <w:rStyle w:val="Hiperveza"/>
            <w:rFonts w:ascii="Calibri" w:eastAsia="Calibri" w:hAnsi="Calibri" w:cs="Arial"/>
            <w:bCs/>
            <w:noProof/>
          </w:rPr>
          <w:t>Tablica 29: Prikaz prijetnjom nastalih posljedica na gospodarstvo – Događaj s najgorim mogućim posljedicama - Ekstremne temperature</w:t>
        </w:r>
        <w:r w:rsidRPr="00C85CA1">
          <w:rPr>
            <w:bCs/>
            <w:noProof/>
            <w:webHidden/>
          </w:rPr>
          <w:tab/>
        </w:r>
        <w:r w:rsidRPr="00C85CA1">
          <w:rPr>
            <w:bCs/>
            <w:noProof/>
            <w:webHidden/>
          </w:rPr>
          <w:fldChar w:fldCharType="begin"/>
        </w:r>
        <w:r w:rsidRPr="00C85CA1">
          <w:rPr>
            <w:bCs/>
            <w:noProof/>
            <w:webHidden/>
          </w:rPr>
          <w:instrText xml:space="preserve"> PAGEREF _Toc220914420 \h </w:instrText>
        </w:r>
        <w:r w:rsidRPr="00C85CA1">
          <w:rPr>
            <w:bCs/>
            <w:noProof/>
            <w:webHidden/>
          </w:rPr>
        </w:r>
        <w:r w:rsidRPr="00C85CA1">
          <w:rPr>
            <w:bCs/>
            <w:noProof/>
            <w:webHidden/>
          </w:rPr>
          <w:fldChar w:fldCharType="separate"/>
        </w:r>
        <w:r w:rsidRPr="00C85CA1">
          <w:rPr>
            <w:bCs/>
            <w:noProof/>
            <w:webHidden/>
          </w:rPr>
          <w:t>71</w:t>
        </w:r>
        <w:r w:rsidRPr="00C85CA1">
          <w:rPr>
            <w:bCs/>
            <w:noProof/>
            <w:webHidden/>
          </w:rPr>
          <w:fldChar w:fldCharType="end"/>
        </w:r>
      </w:hyperlink>
    </w:p>
    <w:p w14:paraId="4CEAF614" w14:textId="6C013FBB"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1" w:history="1">
        <w:r w:rsidRPr="00C85CA1">
          <w:rPr>
            <w:rStyle w:val="Hiperveza"/>
            <w:rFonts w:ascii="Calibri" w:eastAsia="Calibri" w:hAnsi="Calibri" w:cs="Arial"/>
            <w:bCs/>
            <w:noProof/>
          </w:rPr>
          <w:t xml:space="preserve">Tablica 30: Vjerojatnost pojave </w:t>
        </w:r>
        <w:r w:rsidRPr="00C85CA1">
          <w:rPr>
            <w:rStyle w:val="Hiperveza"/>
            <w:rFonts w:cs="Arial"/>
            <w:bCs/>
            <w:noProof/>
          </w:rPr>
          <w:t>događaja s najgorim mogućim posljedicama – Ekstremne temperature</w:t>
        </w:r>
        <w:r w:rsidRPr="00C85CA1">
          <w:rPr>
            <w:bCs/>
            <w:noProof/>
            <w:webHidden/>
          </w:rPr>
          <w:tab/>
        </w:r>
        <w:r w:rsidRPr="00C85CA1">
          <w:rPr>
            <w:bCs/>
            <w:noProof/>
            <w:webHidden/>
          </w:rPr>
          <w:fldChar w:fldCharType="begin"/>
        </w:r>
        <w:r w:rsidRPr="00C85CA1">
          <w:rPr>
            <w:bCs/>
            <w:noProof/>
            <w:webHidden/>
          </w:rPr>
          <w:instrText xml:space="preserve"> PAGEREF _Toc220914421 \h </w:instrText>
        </w:r>
        <w:r w:rsidRPr="00C85CA1">
          <w:rPr>
            <w:bCs/>
            <w:noProof/>
            <w:webHidden/>
          </w:rPr>
        </w:r>
        <w:r w:rsidRPr="00C85CA1">
          <w:rPr>
            <w:bCs/>
            <w:noProof/>
            <w:webHidden/>
          </w:rPr>
          <w:fldChar w:fldCharType="separate"/>
        </w:r>
        <w:r w:rsidRPr="00C85CA1">
          <w:rPr>
            <w:bCs/>
            <w:noProof/>
            <w:webHidden/>
          </w:rPr>
          <w:t>71</w:t>
        </w:r>
        <w:r w:rsidRPr="00C85CA1">
          <w:rPr>
            <w:bCs/>
            <w:noProof/>
            <w:webHidden/>
          </w:rPr>
          <w:fldChar w:fldCharType="end"/>
        </w:r>
      </w:hyperlink>
    </w:p>
    <w:p w14:paraId="6CEF2B90" w14:textId="49AE11A3"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2" w:history="1">
        <w:r w:rsidRPr="00C85CA1">
          <w:rPr>
            <w:rStyle w:val="Hiperveza"/>
            <w:rFonts w:ascii="Calibri" w:eastAsia="Calibri" w:hAnsi="Calibri" w:cs="Arial"/>
            <w:bCs/>
            <w:noProof/>
          </w:rPr>
          <w:t>Tablica 31: Prikaz prijetnjom nastalih posljedica na život i zdravlje ljudi – Događaj s najgorim mogućim posljedicama - Klizišta</w:t>
        </w:r>
        <w:r w:rsidRPr="00C85CA1">
          <w:rPr>
            <w:bCs/>
            <w:noProof/>
            <w:webHidden/>
          </w:rPr>
          <w:tab/>
        </w:r>
        <w:r w:rsidRPr="00C85CA1">
          <w:rPr>
            <w:bCs/>
            <w:noProof/>
            <w:webHidden/>
          </w:rPr>
          <w:fldChar w:fldCharType="begin"/>
        </w:r>
        <w:r w:rsidRPr="00C85CA1">
          <w:rPr>
            <w:bCs/>
            <w:noProof/>
            <w:webHidden/>
          </w:rPr>
          <w:instrText xml:space="preserve"> PAGEREF _Toc220914422 \h </w:instrText>
        </w:r>
        <w:r w:rsidRPr="00C85CA1">
          <w:rPr>
            <w:bCs/>
            <w:noProof/>
            <w:webHidden/>
          </w:rPr>
        </w:r>
        <w:r w:rsidRPr="00C85CA1">
          <w:rPr>
            <w:bCs/>
            <w:noProof/>
            <w:webHidden/>
          </w:rPr>
          <w:fldChar w:fldCharType="separate"/>
        </w:r>
        <w:r w:rsidRPr="00C85CA1">
          <w:rPr>
            <w:bCs/>
            <w:noProof/>
            <w:webHidden/>
          </w:rPr>
          <w:t>84</w:t>
        </w:r>
        <w:r w:rsidRPr="00C85CA1">
          <w:rPr>
            <w:bCs/>
            <w:noProof/>
            <w:webHidden/>
          </w:rPr>
          <w:fldChar w:fldCharType="end"/>
        </w:r>
      </w:hyperlink>
    </w:p>
    <w:p w14:paraId="2E672C66" w14:textId="0AA1372B"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3" w:history="1">
        <w:r w:rsidRPr="00C85CA1">
          <w:rPr>
            <w:rStyle w:val="Hiperveza"/>
            <w:rFonts w:ascii="Calibri" w:eastAsia="Calibri" w:hAnsi="Calibri" w:cs="Arial"/>
            <w:bCs/>
            <w:noProof/>
          </w:rPr>
          <w:t>Tablica 32: Prikaz prijetnjom nastalih posljedica na gospodarstvo – Događaj s najgorim mogućim posljedicama - Klizišta</w:t>
        </w:r>
        <w:r w:rsidRPr="00C85CA1">
          <w:rPr>
            <w:bCs/>
            <w:noProof/>
            <w:webHidden/>
          </w:rPr>
          <w:tab/>
        </w:r>
        <w:r w:rsidRPr="00C85CA1">
          <w:rPr>
            <w:bCs/>
            <w:noProof/>
            <w:webHidden/>
          </w:rPr>
          <w:fldChar w:fldCharType="begin"/>
        </w:r>
        <w:r w:rsidRPr="00C85CA1">
          <w:rPr>
            <w:bCs/>
            <w:noProof/>
            <w:webHidden/>
          </w:rPr>
          <w:instrText xml:space="preserve"> PAGEREF _Toc220914423 \h </w:instrText>
        </w:r>
        <w:r w:rsidRPr="00C85CA1">
          <w:rPr>
            <w:bCs/>
            <w:noProof/>
            <w:webHidden/>
          </w:rPr>
        </w:r>
        <w:r w:rsidRPr="00C85CA1">
          <w:rPr>
            <w:bCs/>
            <w:noProof/>
            <w:webHidden/>
          </w:rPr>
          <w:fldChar w:fldCharType="separate"/>
        </w:r>
        <w:r w:rsidRPr="00C85CA1">
          <w:rPr>
            <w:bCs/>
            <w:noProof/>
            <w:webHidden/>
          </w:rPr>
          <w:t>84</w:t>
        </w:r>
        <w:r w:rsidRPr="00C85CA1">
          <w:rPr>
            <w:bCs/>
            <w:noProof/>
            <w:webHidden/>
          </w:rPr>
          <w:fldChar w:fldCharType="end"/>
        </w:r>
      </w:hyperlink>
    </w:p>
    <w:p w14:paraId="471F0CE9" w14:textId="2F8712B2"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4" w:history="1">
        <w:r w:rsidRPr="00C85CA1">
          <w:rPr>
            <w:rStyle w:val="Hiperveza"/>
            <w:rFonts w:ascii="Calibri" w:eastAsia="Calibri" w:hAnsi="Calibri" w:cs="Arial"/>
            <w:bCs/>
            <w:noProof/>
          </w:rPr>
          <w:t>Tablica 33: Prikaz prijetnjom nastalih posljedica na kritičnu infrastrukturu – Događaj s najgorim mogućim posljedicama - Klizišta</w:t>
        </w:r>
        <w:r w:rsidRPr="00C85CA1">
          <w:rPr>
            <w:bCs/>
            <w:noProof/>
            <w:webHidden/>
          </w:rPr>
          <w:tab/>
        </w:r>
        <w:r w:rsidRPr="00C85CA1">
          <w:rPr>
            <w:bCs/>
            <w:noProof/>
            <w:webHidden/>
          </w:rPr>
          <w:fldChar w:fldCharType="begin"/>
        </w:r>
        <w:r w:rsidRPr="00C85CA1">
          <w:rPr>
            <w:bCs/>
            <w:noProof/>
            <w:webHidden/>
          </w:rPr>
          <w:instrText xml:space="preserve"> PAGEREF _Toc220914424 \h </w:instrText>
        </w:r>
        <w:r w:rsidRPr="00C85CA1">
          <w:rPr>
            <w:bCs/>
            <w:noProof/>
            <w:webHidden/>
          </w:rPr>
        </w:r>
        <w:r w:rsidRPr="00C85CA1">
          <w:rPr>
            <w:bCs/>
            <w:noProof/>
            <w:webHidden/>
          </w:rPr>
          <w:fldChar w:fldCharType="separate"/>
        </w:r>
        <w:r w:rsidRPr="00C85CA1">
          <w:rPr>
            <w:bCs/>
            <w:noProof/>
            <w:webHidden/>
          </w:rPr>
          <w:t>85</w:t>
        </w:r>
        <w:r w:rsidRPr="00C85CA1">
          <w:rPr>
            <w:bCs/>
            <w:noProof/>
            <w:webHidden/>
          </w:rPr>
          <w:fldChar w:fldCharType="end"/>
        </w:r>
      </w:hyperlink>
    </w:p>
    <w:p w14:paraId="0D3F27E8" w14:textId="4B69B10C"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5" w:history="1">
        <w:r w:rsidRPr="00C85CA1">
          <w:rPr>
            <w:rStyle w:val="Hiperveza"/>
            <w:rFonts w:ascii="Calibri" w:eastAsia="Calibri" w:hAnsi="Calibri" w:cs="Arial"/>
            <w:bCs/>
            <w:noProof/>
          </w:rPr>
          <w:t>Tablica 34: Prikaz prijetnjom nastalih posljedica na društvenu stabilnost i politiku – Događaj s najgorim mogućim posljedicama - Klizišta</w:t>
        </w:r>
        <w:r w:rsidRPr="00C85CA1">
          <w:rPr>
            <w:bCs/>
            <w:noProof/>
            <w:webHidden/>
          </w:rPr>
          <w:tab/>
        </w:r>
        <w:r w:rsidRPr="00C85CA1">
          <w:rPr>
            <w:bCs/>
            <w:noProof/>
            <w:webHidden/>
          </w:rPr>
          <w:fldChar w:fldCharType="begin"/>
        </w:r>
        <w:r w:rsidRPr="00C85CA1">
          <w:rPr>
            <w:bCs/>
            <w:noProof/>
            <w:webHidden/>
          </w:rPr>
          <w:instrText xml:space="preserve"> PAGEREF _Toc220914425 \h </w:instrText>
        </w:r>
        <w:r w:rsidRPr="00C85CA1">
          <w:rPr>
            <w:bCs/>
            <w:noProof/>
            <w:webHidden/>
          </w:rPr>
        </w:r>
        <w:r w:rsidRPr="00C85CA1">
          <w:rPr>
            <w:bCs/>
            <w:noProof/>
            <w:webHidden/>
          </w:rPr>
          <w:fldChar w:fldCharType="separate"/>
        </w:r>
        <w:r w:rsidRPr="00C85CA1">
          <w:rPr>
            <w:bCs/>
            <w:noProof/>
            <w:webHidden/>
          </w:rPr>
          <w:t>85</w:t>
        </w:r>
        <w:r w:rsidRPr="00C85CA1">
          <w:rPr>
            <w:bCs/>
            <w:noProof/>
            <w:webHidden/>
          </w:rPr>
          <w:fldChar w:fldCharType="end"/>
        </w:r>
      </w:hyperlink>
    </w:p>
    <w:p w14:paraId="4AEA99EA" w14:textId="68C4FC6C"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6" w:history="1">
        <w:r w:rsidRPr="00C85CA1">
          <w:rPr>
            <w:rStyle w:val="Hiperveza"/>
            <w:rFonts w:cs="Arial"/>
            <w:bCs/>
            <w:noProof/>
          </w:rPr>
          <w:t>Tablica 35: Vjerojatnost pojave događaja s najgorim mogućim posljedicama – Klizišta</w:t>
        </w:r>
        <w:r w:rsidRPr="00C85CA1">
          <w:rPr>
            <w:bCs/>
            <w:noProof/>
            <w:webHidden/>
          </w:rPr>
          <w:tab/>
        </w:r>
        <w:r w:rsidRPr="00C85CA1">
          <w:rPr>
            <w:bCs/>
            <w:noProof/>
            <w:webHidden/>
          </w:rPr>
          <w:fldChar w:fldCharType="begin"/>
        </w:r>
        <w:r w:rsidRPr="00C85CA1">
          <w:rPr>
            <w:bCs/>
            <w:noProof/>
            <w:webHidden/>
          </w:rPr>
          <w:instrText xml:space="preserve"> PAGEREF _Toc220914426 \h </w:instrText>
        </w:r>
        <w:r w:rsidRPr="00C85CA1">
          <w:rPr>
            <w:bCs/>
            <w:noProof/>
            <w:webHidden/>
          </w:rPr>
        </w:r>
        <w:r w:rsidRPr="00C85CA1">
          <w:rPr>
            <w:bCs/>
            <w:noProof/>
            <w:webHidden/>
          </w:rPr>
          <w:fldChar w:fldCharType="separate"/>
        </w:r>
        <w:r w:rsidRPr="00C85CA1">
          <w:rPr>
            <w:bCs/>
            <w:noProof/>
            <w:webHidden/>
          </w:rPr>
          <w:t>85</w:t>
        </w:r>
        <w:r w:rsidRPr="00C85CA1">
          <w:rPr>
            <w:bCs/>
            <w:noProof/>
            <w:webHidden/>
          </w:rPr>
          <w:fldChar w:fldCharType="end"/>
        </w:r>
      </w:hyperlink>
    </w:p>
    <w:p w14:paraId="251F8D69" w14:textId="7AA1B4CF"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7" w:history="1">
        <w:r w:rsidRPr="00C85CA1">
          <w:rPr>
            <w:rStyle w:val="Hiperveza"/>
            <w:rFonts w:ascii="Calibri" w:eastAsia="Calibri" w:hAnsi="Calibri" w:cs="Arial"/>
            <w:bCs/>
            <w:noProof/>
          </w:rPr>
          <w:t>Tablica 36: Prikaz učestalosti potresa na području važnijih gradova za povratni period od 125 god. (1879. – 2003.)</w:t>
        </w:r>
        <w:r w:rsidRPr="00C85CA1">
          <w:rPr>
            <w:bCs/>
            <w:noProof/>
            <w:webHidden/>
          </w:rPr>
          <w:tab/>
        </w:r>
        <w:r w:rsidRPr="00C85CA1">
          <w:rPr>
            <w:bCs/>
            <w:noProof/>
            <w:webHidden/>
          </w:rPr>
          <w:fldChar w:fldCharType="begin"/>
        </w:r>
        <w:r w:rsidRPr="00C85CA1">
          <w:rPr>
            <w:bCs/>
            <w:noProof/>
            <w:webHidden/>
          </w:rPr>
          <w:instrText xml:space="preserve"> PAGEREF _Toc220914427 \h </w:instrText>
        </w:r>
        <w:r w:rsidRPr="00C85CA1">
          <w:rPr>
            <w:bCs/>
            <w:noProof/>
            <w:webHidden/>
          </w:rPr>
        </w:r>
        <w:r w:rsidRPr="00C85CA1">
          <w:rPr>
            <w:bCs/>
            <w:noProof/>
            <w:webHidden/>
          </w:rPr>
          <w:fldChar w:fldCharType="separate"/>
        </w:r>
        <w:r w:rsidRPr="00C85CA1">
          <w:rPr>
            <w:bCs/>
            <w:noProof/>
            <w:webHidden/>
          </w:rPr>
          <w:t>88</w:t>
        </w:r>
        <w:r w:rsidRPr="00C85CA1">
          <w:rPr>
            <w:bCs/>
            <w:noProof/>
            <w:webHidden/>
          </w:rPr>
          <w:fldChar w:fldCharType="end"/>
        </w:r>
      </w:hyperlink>
    </w:p>
    <w:p w14:paraId="4680C219" w14:textId="7A2B20BB"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8" w:history="1">
        <w:r w:rsidRPr="00C85CA1">
          <w:rPr>
            <w:rStyle w:val="Hiperveza"/>
            <w:rFonts w:ascii="Calibri" w:eastAsia="Calibri" w:hAnsi="Calibri" w:cs="Arial"/>
            <w:bCs/>
            <w:noProof/>
          </w:rPr>
          <w:t>Tablica 37: Moguće posljedice potresa jačine VI</w:t>
        </w:r>
        <w:r w:rsidRPr="00C85CA1">
          <w:rPr>
            <w:rStyle w:val="Hiperveza"/>
            <w:rFonts w:ascii="Calibri" w:eastAsia="Calibri" w:hAnsi="Calibri" w:cs="Calibri"/>
            <w:bCs/>
            <w:noProof/>
          </w:rPr>
          <w:t>°</w:t>
        </w:r>
        <w:r w:rsidRPr="00C85CA1">
          <w:rPr>
            <w:rStyle w:val="Hiperveza"/>
            <w:rFonts w:ascii="Calibri" w:eastAsia="Calibri" w:hAnsi="Calibri" w:cs="Arial"/>
            <w:bCs/>
            <w:noProof/>
          </w:rPr>
          <w:t>, VII</w:t>
        </w:r>
        <w:r w:rsidRPr="00C85CA1">
          <w:rPr>
            <w:rStyle w:val="Hiperveza"/>
            <w:rFonts w:ascii="Calibri" w:eastAsia="Calibri" w:hAnsi="Calibri" w:cs="Calibri"/>
            <w:bCs/>
            <w:noProof/>
          </w:rPr>
          <w:t>°</w:t>
        </w:r>
        <w:r w:rsidRPr="00C85CA1">
          <w:rPr>
            <w:rStyle w:val="Hiperveza"/>
            <w:rFonts w:ascii="Calibri" w:eastAsia="Calibri" w:hAnsi="Calibri" w:cs="Arial"/>
            <w:bCs/>
            <w:noProof/>
          </w:rPr>
          <w:t>, VIII</w:t>
        </w:r>
        <w:r w:rsidRPr="00C85CA1">
          <w:rPr>
            <w:rStyle w:val="Hiperveza"/>
            <w:rFonts w:ascii="Calibri" w:eastAsia="Calibri" w:hAnsi="Calibri" w:cs="Calibri"/>
            <w:bCs/>
            <w:noProof/>
          </w:rPr>
          <w:t>° i IX°</w:t>
        </w:r>
        <w:r w:rsidRPr="00C85CA1">
          <w:rPr>
            <w:rStyle w:val="Hiperveza"/>
            <w:rFonts w:ascii="Calibri" w:eastAsia="Calibri" w:hAnsi="Calibri" w:cs="Arial"/>
            <w:bCs/>
            <w:noProof/>
          </w:rPr>
          <w:t xml:space="preserve"> MCS ljestvice</w:t>
        </w:r>
        <w:r w:rsidRPr="00C85CA1">
          <w:rPr>
            <w:bCs/>
            <w:noProof/>
            <w:webHidden/>
          </w:rPr>
          <w:tab/>
        </w:r>
        <w:r w:rsidRPr="00C85CA1">
          <w:rPr>
            <w:bCs/>
            <w:noProof/>
            <w:webHidden/>
          </w:rPr>
          <w:fldChar w:fldCharType="begin"/>
        </w:r>
        <w:r w:rsidRPr="00C85CA1">
          <w:rPr>
            <w:bCs/>
            <w:noProof/>
            <w:webHidden/>
          </w:rPr>
          <w:instrText xml:space="preserve"> PAGEREF _Toc220914428 \h </w:instrText>
        </w:r>
        <w:r w:rsidRPr="00C85CA1">
          <w:rPr>
            <w:bCs/>
            <w:noProof/>
            <w:webHidden/>
          </w:rPr>
        </w:r>
        <w:r w:rsidRPr="00C85CA1">
          <w:rPr>
            <w:bCs/>
            <w:noProof/>
            <w:webHidden/>
          </w:rPr>
          <w:fldChar w:fldCharType="separate"/>
        </w:r>
        <w:r w:rsidRPr="00C85CA1">
          <w:rPr>
            <w:bCs/>
            <w:noProof/>
            <w:webHidden/>
          </w:rPr>
          <w:t>89</w:t>
        </w:r>
        <w:r w:rsidRPr="00C85CA1">
          <w:rPr>
            <w:bCs/>
            <w:noProof/>
            <w:webHidden/>
          </w:rPr>
          <w:fldChar w:fldCharType="end"/>
        </w:r>
      </w:hyperlink>
    </w:p>
    <w:p w14:paraId="54A30176" w14:textId="30625505"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29" w:history="1">
        <w:r w:rsidRPr="00C85CA1">
          <w:rPr>
            <w:rStyle w:val="Hiperveza"/>
            <w:rFonts w:ascii="Calibri" w:eastAsia="Calibri" w:hAnsi="Calibri" w:cs="Arial"/>
            <w:bCs/>
            <w:noProof/>
          </w:rPr>
          <w:t>Tablica 38: Prikaz veze opisanog MCS stupnja te pripadajuće numeričke vrijednosti vršnog ubrzanja</w:t>
        </w:r>
        <w:r w:rsidRPr="00C85CA1">
          <w:rPr>
            <w:bCs/>
            <w:noProof/>
            <w:webHidden/>
          </w:rPr>
          <w:tab/>
        </w:r>
        <w:r w:rsidRPr="00C85CA1">
          <w:rPr>
            <w:bCs/>
            <w:noProof/>
            <w:webHidden/>
          </w:rPr>
          <w:fldChar w:fldCharType="begin"/>
        </w:r>
        <w:r w:rsidRPr="00C85CA1">
          <w:rPr>
            <w:bCs/>
            <w:noProof/>
            <w:webHidden/>
          </w:rPr>
          <w:instrText xml:space="preserve"> PAGEREF _Toc220914429 \h </w:instrText>
        </w:r>
        <w:r w:rsidRPr="00C85CA1">
          <w:rPr>
            <w:bCs/>
            <w:noProof/>
            <w:webHidden/>
          </w:rPr>
        </w:r>
        <w:r w:rsidRPr="00C85CA1">
          <w:rPr>
            <w:bCs/>
            <w:noProof/>
            <w:webHidden/>
          </w:rPr>
          <w:fldChar w:fldCharType="separate"/>
        </w:r>
        <w:r w:rsidRPr="00C85CA1">
          <w:rPr>
            <w:bCs/>
            <w:noProof/>
            <w:webHidden/>
          </w:rPr>
          <w:t>94</w:t>
        </w:r>
        <w:r w:rsidRPr="00C85CA1">
          <w:rPr>
            <w:bCs/>
            <w:noProof/>
            <w:webHidden/>
          </w:rPr>
          <w:fldChar w:fldCharType="end"/>
        </w:r>
      </w:hyperlink>
    </w:p>
    <w:p w14:paraId="0C7BF78B" w14:textId="7388FECC"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0" w:history="1">
        <w:r w:rsidRPr="00C85CA1">
          <w:rPr>
            <w:rStyle w:val="Hiperveza"/>
            <w:rFonts w:ascii="Calibri" w:eastAsia="Calibri" w:hAnsi="Calibri" w:cs="Arial"/>
            <w:bCs/>
            <w:noProof/>
          </w:rPr>
          <w:t>Tablica 39: Prikaz mogućih šteta uslijed potresa</w:t>
        </w:r>
        <w:r w:rsidRPr="00C85CA1">
          <w:rPr>
            <w:bCs/>
            <w:noProof/>
            <w:webHidden/>
          </w:rPr>
          <w:tab/>
        </w:r>
        <w:r w:rsidRPr="00C85CA1">
          <w:rPr>
            <w:bCs/>
            <w:noProof/>
            <w:webHidden/>
          </w:rPr>
          <w:fldChar w:fldCharType="begin"/>
        </w:r>
        <w:r w:rsidRPr="00C85CA1">
          <w:rPr>
            <w:bCs/>
            <w:noProof/>
            <w:webHidden/>
          </w:rPr>
          <w:instrText xml:space="preserve"> PAGEREF _Toc220914430 \h </w:instrText>
        </w:r>
        <w:r w:rsidRPr="00C85CA1">
          <w:rPr>
            <w:bCs/>
            <w:noProof/>
            <w:webHidden/>
          </w:rPr>
        </w:r>
        <w:r w:rsidRPr="00C85CA1">
          <w:rPr>
            <w:bCs/>
            <w:noProof/>
            <w:webHidden/>
          </w:rPr>
          <w:fldChar w:fldCharType="separate"/>
        </w:r>
        <w:r w:rsidRPr="00C85CA1">
          <w:rPr>
            <w:bCs/>
            <w:noProof/>
            <w:webHidden/>
          </w:rPr>
          <w:t>98</w:t>
        </w:r>
        <w:r w:rsidRPr="00C85CA1">
          <w:rPr>
            <w:bCs/>
            <w:noProof/>
            <w:webHidden/>
          </w:rPr>
          <w:fldChar w:fldCharType="end"/>
        </w:r>
      </w:hyperlink>
    </w:p>
    <w:p w14:paraId="0AD443A6" w14:textId="4BF0BAC8"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1" w:history="1">
        <w:r w:rsidRPr="00C85CA1">
          <w:rPr>
            <w:rStyle w:val="Hiperveza"/>
            <w:rFonts w:eastAsia="Calibri"/>
            <w:bCs/>
            <w:noProof/>
          </w:rPr>
          <w:t>Tablica 40: Prikaz stupnjeva oštećenja po kategorijama te nastale građevinske štete pri potresu VIII° MCS</w:t>
        </w:r>
        <w:r w:rsidRPr="00C85CA1">
          <w:rPr>
            <w:bCs/>
            <w:noProof/>
            <w:webHidden/>
          </w:rPr>
          <w:tab/>
        </w:r>
        <w:r w:rsidRPr="00C85CA1">
          <w:rPr>
            <w:bCs/>
            <w:noProof/>
            <w:webHidden/>
          </w:rPr>
          <w:fldChar w:fldCharType="begin"/>
        </w:r>
        <w:r w:rsidRPr="00C85CA1">
          <w:rPr>
            <w:bCs/>
            <w:noProof/>
            <w:webHidden/>
          </w:rPr>
          <w:instrText xml:space="preserve"> PAGEREF _Toc220914431 \h </w:instrText>
        </w:r>
        <w:r w:rsidRPr="00C85CA1">
          <w:rPr>
            <w:bCs/>
            <w:noProof/>
            <w:webHidden/>
          </w:rPr>
        </w:r>
        <w:r w:rsidRPr="00C85CA1">
          <w:rPr>
            <w:bCs/>
            <w:noProof/>
            <w:webHidden/>
          </w:rPr>
          <w:fldChar w:fldCharType="separate"/>
        </w:r>
        <w:r w:rsidRPr="00C85CA1">
          <w:rPr>
            <w:bCs/>
            <w:noProof/>
            <w:webHidden/>
          </w:rPr>
          <w:t>101</w:t>
        </w:r>
        <w:r w:rsidRPr="00C85CA1">
          <w:rPr>
            <w:bCs/>
            <w:noProof/>
            <w:webHidden/>
          </w:rPr>
          <w:fldChar w:fldCharType="end"/>
        </w:r>
      </w:hyperlink>
    </w:p>
    <w:p w14:paraId="0C33FAF8" w14:textId="721A65BB"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2" w:history="1">
        <w:r w:rsidRPr="00C85CA1">
          <w:rPr>
            <w:rStyle w:val="Hiperveza"/>
            <w:rFonts w:ascii="Calibri" w:eastAsia="Calibri" w:hAnsi="Calibri" w:cs="Arial"/>
            <w:bCs/>
            <w:noProof/>
          </w:rPr>
          <w:t>Tablica 41: Približni jedinični troškovi izgradnje raznih kategorija građevina</w:t>
        </w:r>
        <w:r w:rsidRPr="00C85CA1">
          <w:rPr>
            <w:bCs/>
            <w:noProof/>
            <w:webHidden/>
          </w:rPr>
          <w:tab/>
        </w:r>
        <w:r w:rsidRPr="00C85CA1">
          <w:rPr>
            <w:bCs/>
            <w:noProof/>
            <w:webHidden/>
          </w:rPr>
          <w:fldChar w:fldCharType="begin"/>
        </w:r>
        <w:r w:rsidRPr="00C85CA1">
          <w:rPr>
            <w:bCs/>
            <w:noProof/>
            <w:webHidden/>
          </w:rPr>
          <w:instrText xml:space="preserve"> PAGEREF _Toc220914432 \h </w:instrText>
        </w:r>
        <w:r w:rsidRPr="00C85CA1">
          <w:rPr>
            <w:bCs/>
            <w:noProof/>
            <w:webHidden/>
          </w:rPr>
        </w:r>
        <w:r w:rsidRPr="00C85CA1">
          <w:rPr>
            <w:bCs/>
            <w:noProof/>
            <w:webHidden/>
          </w:rPr>
          <w:fldChar w:fldCharType="separate"/>
        </w:r>
        <w:r w:rsidRPr="00C85CA1">
          <w:rPr>
            <w:bCs/>
            <w:noProof/>
            <w:webHidden/>
          </w:rPr>
          <w:t>104</w:t>
        </w:r>
        <w:r w:rsidRPr="00C85CA1">
          <w:rPr>
            <w:bCs/>
            <w:noProof/>
            <w:webHidden/>
          </w:rPr>
          <w:fldChar w:fldCharType="end"/>
        </w:r>
      </w:hyperlink>
    </w:p>
    <w:p w14:paraId="412FB065" w14:textId="7D5E5483"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3" w:history="1">
        <w:r w:rsidRPr="00C85CA1">
          <w:rPr>
            <w:rStyle w:val="Hiperveza"/>
            <w:rFonts w:ascii="Calibri" w:eastAsia="Calibri" w:hAnsi="Calibri" w:cs="Arial"/>
            <w:bCs/>
            <w:noProof/>
          </w:rPr>
          <w:t>Tablica 42: Prikaz prijetnjom nastalih posljedica na život i zdravlje ljudi – Događaj s najgorim mogućim posljedicama - Potres</w:t>
        </w:r>
        <w:r w:rsidRPr="00C85CA1">
          <w:rPr>
            <w:bCs/>
            <w:noProof/>
            <w:webHidden/>
          </w:rPr>
          <w:tab/>
        </w:r>
        <w:r w:rsidRPr="00C85CA1">
          <w:rPr>
            <w:bCs/>
            <w:noProof/>
            <w:webHidden/>
          </w:rPr>
          <w:fldChar w:fldCharType="begin"/>
        </w:r>
        <w:r w:rsidRPr="00C85CA1">
          <w:rPr>
            <w:bCs/>
            <w:noProof/>
            <w:webHidden/>
          </w:rPr>
          <w:instrText xml:space="preserve"> PAGEREF _Toc220914433 \h </w:instrText>
        </w:r>
        <w:r w:rsidRPr="00C85CA1">
          <w:rPr>
            <w:bCs/>
            <w:noProof/>
            <w:webHidden/>
          </w:rPr>
        </w:r>
        <w:r w:rsidRPr="00C85CA1">
          <w:rPr>
            <w:bCs/>
            <w:noProof/>
            <w:webHidden/>
          </w:rPr>
          <w:fldChar w:fldCharType="separate"/>
        </w:r>
        <w:r w:rsidRPr="00C85CA1">
          <w:rPr>
            <w:bCs/>
            <w:noProof/>
            <w:webHidden/>
          </w:rPr>
          <w:t>104</w:t>
        </w:r>
        <w:r w:rsidRPr="00C85CA1">
          <w:rPr>
            <w:bCs/>
            <w:noProof/>
            <w:webHidden/>
          </w:rPr>
          <w:fldChar w:fldCharType="end"/>
        </w:r>
      </w:hyperlink>
    </w:p>
    <w:p w14:paraId="5D8EE449" w14:textId="0B3982EE"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4" w:history="1">
        <w:r w:rsidRPr="00C85CA1">
          <w:rPr>
            <w:rStyle w:val="Hiperveza"/>
            <w:rFonts w:ascii="Calibri" w:eastAsia="Calibri" w:hAnsi="Calibri" w:cs="Arial"/>
            <w:bCs/>
            <w:noProof/>
          </w:rPr>
          <w:t>Tablica 43: Prikaz prijetnjom nastalih posljedica na gospodarstvo – Događaj s najgorim mogućim posljedicama - Potres</w:t>
        </w:r>
        <w:r w:rsidRPr="00C85CA1">
          <w:rPr>
            <w:bCs/>
            <w:noProof/>
            <w:webHidden/>
          </w:rPr>
          <w:tab/>
        </w:r>
        <w:r w:rsidRPr="00C85CA1">
          <w:rPr>
            <w:bCs/>
            <w:noProof/>
            <w:webHidden/>
          </w:rPr>
          <w:fldChar w:fldCharType="begin"/>
        </w:r>
        <w:r w:rsidRPr="00C85CA1">
          <w:rPr>
            <w:bCs/>
            <w:noProof/>
            <w:webHidden/>
          </w:rPr>
          <w:instrText xml:space="preserve"> PAGEREF _Toc220914434 \h </w:instrText>
        </w:r>
        <w:r w:rsidRPr="00C85CA1">
          <w:rPr>
            <w:bCs/>
            <w:noProof/>
            <w:webHidden/>
          </w:rPr>
        </w:r>
        <w:r w:rsidRPr="00C85CA1">
          <w:rPr>
            <w:bCs/>
            <w:noProof/>
            <w:webHidden/>
          </w:rPr>
          <w:fldChar w:fldCharType="separate"/>
        </w:r>
        <w:r w:rsidRPr="00C85CA1">
          <w:rPr>
            <w:bCs/>
            <w:noProof/>
            <w:webHidden/>
          </w:rPr>
          <w:t>105</w:t>
        </w:r>
        <w:r w:rsidRPr="00C85CA1">
          <w:rPr>
            <w:bCs/>
            <w:noProof/>
            <w:webHidden/>
          </w:rPr>
          <w:fldChar w:fldCharType="end"/>
        </w:r>
      </w:hyperlink>
    </w:p>
    <w:p w14:paraId="4DD8BD4E" w14:textId="6D837A6B"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5" w:history="1">
        <w:r w:rsidRPr="00C85CA1">
          <w:rPr>
            <w:rStyle w:val="Hiperveza"/>
            <w:rFonts w:ascii="Calibri" w:eastAsia="Calibri" w:hAnsi="Calibri" w:cs="Arial"/>
            <w:bCs/>
            <w:noProof/>
          </w:rPr>
          <w:t>Tablica 44: Prikaz prijetnjom nastalih posljedica na kritičnu infrastrukturu – Događaj s najgorim mogućim posljedicama - Potres</w:t>
        </w:r>
        <w:r w:rsidRPr="00C85CA1">
          <w:rPr>
            <w:bCs/>
            <w:noProof/>
            <w:webHidden/>
          </w:rPr>
          <w:tab/>
        </w:r>
        <w:r w:rsidRPr="00C85CA1">
          <w:rPr>
            <w:bCs/>
            <w:noProof/>
            <w:webHidden/>
          </w:rPr>
          <w:fldChar w:fldCharType="begin"/>
        </w:r>
        <w:r w:rsidRPr="00C85CA1">
          <w:rPr>
            <w:bCs/>
            <w:noProof/>
            <w:webHidden/>
          </w:rPr>
          <w:instrText xml:space="preserve"> PAGEREF _Toc220914435 \h </w:instrText>
        </w:r>
        <w:r w:rsidRPr="00C85CA1">
          <w:rPr>
            <w:bCs/>
            <w:noProof/>
            <w:webHidden/>
          </w:rPr>
        </w:r>
        <w:r w:rsidRPr="00C85CA1">
          <w:rPr>
            <w:bCs/>
            <w:noProof/>
            <w:webHidden/>
          </w:rPr>
          <w:fldChar w:fldCharType="separate"/>
        </w:r>
        <w:r w:rsidRPr="00C85CA1">
          <w:rPr>
            <w:bCs/>
            <w:noProof/>
            <w:webHidden/>
          </w:rPr>
          <w:t>105</w:t>
        </w:r>
        <w:r w:rsidRPr="00C85CA1">
          <w:rPr>
            <w:bCs/>
            <w:noProof/>
            <w:webHidden/>
          </w:rPr>
          <w:fldChar w:fldCharType="end"/>
        </w:r>
      </w:hyperlink>
    </w:p>
    <w:p w14:paraId="0EE32BAF" w14:textId="5256923D"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6" w:history="1">
        <w:r w:rsidRPr="00C85CA1">
          <w:rPr>
            <w:rStyle w:val="Hiperveza"/>
            <w:rFonts w:ascii="Calibri" w:eastAsia="Calibri" w:hAnsi="Calibri" w:cs="Arial"/>
            <w:bCs/>
            <w:noProof/>
          </w:rPr>
          <w:t>Tablica 45: Prikaz prijetnjom nastalih posljedica na ustanove, građevine od javnog, društvenog značaja – Događaj s najgorim mogućim posljedicama - Potres</w:t>
        </w:r>
        <w:r w:rsidRPr="00C85CA1">
          <w:rPr>
            <w:bCs/>
            <w:noProof/>
            <w:webHidden/>
          </w:rPr>
          <w:tab/>
        </w:r>
        <w:r w:rsidRPr="00C85CA1">
          <w:rPr>
            <w:bCs/>
            <w:noProof/>
            <w:webHidden/>
          </w:rPr>
          <w:fldChar w:fldCharType="begin"/>
        </w:r>
        <w:r w:rsidRPr="00C85CA1">
          <w:rPr>
            <w:bCs/>
            <w:noProof/>
            <w:webHidden/>
          </w:rPr>
          <w:instrText xml:space="preserve"> PAGEREF _Toc220914436 \h </w:instrText>
        </w:r>
        <w:r w:rsidRPr="00C85CA1">
          <w:rPr>
            <w:bCs/>
            <w:noProof/>
            <w:webHidden/>
          </w:rPr>
        </w:r>
        <w:r w:rsidRPr="00C85CA1">
          <w:rPr>
            <w:bCs/>
            <w:noProof/>
            <w:webHidden/>
          </w:rPr>
          <w:fldChar w:fldCharType="separate"/>
        </w:r>
        <w:r w:rsidRPr="00C85CA1">
          <w:rPr>
            <w:bCs/>
            <w:noProof/>
            <w:webHidden/>
          </w:rPr>
          <w:t>106</w:t>
        </w:r>
        <w:r w:rsidRPr="00C85CA1">
          <w:rPr>
            <w:bCs/>
            <w:noProof/>
            <w:webHidden/>
          </w:rPr>
          <w:fldChar w:fldCharType="end"/>
        </w:r>
      </w:hyperlink>
    </w:p>
    <w:p w14:paraId="3C0FA3F4" w14:textId="3532C625"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7" w:history="1">
        <w:r w:rsidRPr="00C85CA1">
          <w:rPr>
            <w:rStyle w:val="Hiperveza"/>
            <w:rFonts w:ascii="Calibri" w:eastAsia="Calibri" w:hAnsi="Calibri" w:cs="Arial"/>
            <w:bCs/>
            <w:noProof/>
          </w:rPr>
          <w:t>Tablica 46: Prikaz prijetnjom nastalih posljedica na društvenu stabilnost i politiku – Događaj s najgorim mogućim posljedicama - Potres</w:t>
        </w:r>
        <w:r w:rsidRPr="00C85CA1">
          <w:rPr>
            <w:bCs/>
            <w:noProof/>
            <w:webHidden/>
          </w:rPr>
          <w:tab/>
        </w:r>
        <w:r w:rsidRPr="00C85CA1">
          <w:rPr>
            <w:bCs/>
            <w:noProof/>
            <w:webHidden/>
          </w:rPr>
          <w:fldChar w:fldCharType="begin"/>
        </w:r>
        <w:r w:rsidRPr="00C85CA1">
          <w:rPr>
            <w:bCs/>
            <w:noProof/>
            <w:webHidden/>
          </w:rPr>
          <w:instrText xml:space="preserve"> PAGEREF _Toc220914437 \h </w:instrText>
        </w:r>
        <w:r w:rsidRPr="00C85CA1">
          <w:rPr>
            <w:bCs/>
            <w:noProof/>
            <w:webHidden/>
          </w:rPr>
        </w:r>
        <w:r w:rsidRPr="00C85CA1">
          <w:rPr>
            <w:bCs/>
            <w:noProof/>
            <w:webHidden/>
          </w:rPr>
          <w:fldChar w:fldCharType="separate"/>
        </w:r>
        <w:r w:rsidRPr="00C85CA1">
          <w:rPr>
            <w:bCs/>
            <w:noProof/>
            <w:webHidden/>
          </w:rPr>
          <w:t>106</w:t>
        </w:r>
        <w:r w:rsidRPr="00C85CA1">
          <w:rPr>
            <w:bCs/>
            <w:noProof/>
            <w:webHidden/>
          </w:rPr>
          <w:fldChar w:fldCharType="end"/>
        </w:r>
      </w:hyperlink>
    </w:p>
    <w:p w14:paraId="3F119724" w14:textId="2579B238"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8" w:history="1">
        <w:r w:rsidRPr="00C85CA1">
          <w:rPr>
            <w:rStyle w:val="Hiperveza"/>
            <w:rFonts w:cs="Arial"/>
            <w:bCs/>
            <w:noProof/>
          </w:rPr>
          <w:t>Tablica 47: Vjerojatnost pojave događaja s najgorim mogućim posljedicama – Potres</w:t>
        </w:r>
        <w:r w:rsidRPr="00C85CA1">
          <w:rPr>
            <w:bCs/>
            <w:noProof/>
            <w:webHidden/>
          </w:rPr>
          <w:tab/>
        </w:r>
        <w:r w:rsidRPr="00C85CA1">
          <w:rPr>
            <w:bCs/>
            <w:noProof/>
            <w:webHidden/>
          </w:rPr>
          <w:fldChar w:fldCharType="begin"/>
        </w:r>
        <w:r w:rsidRPr="00C85CA1">
          <w:rPr>
            <w:bCs/>
            <w:noProof/>
            <w:webHidden/>
          </w:rPr>
          <w:instrText xml:space="preserve"> PAGEREF _Toc220914438 \h </w:instrText>
        </w:r>
        <w:r w:rsidRPr="00C85CA1">
          <w:rPr>
            <w:bCs/>
            <w:noProof/>
            <w:webHidden/>
          </w:rPr>
        </w:r>
        <w:r w:rsidRPr="00C85CA1">
          <w:rPr>
            <w:bCs/>
            <w:noProof/>
            <w:webHidden/>
          </w:rPr>
          <w:fldChar w:fldCharType="separate"/>
        </w:r>
        <w:r w:rsidRPr="00C85CA1">
          <w:rPr>
            <w:bCs/>
            <w:noProof/>
            <w:webHidden/>
          </w:rPr>
          <w:t>106</w:t>
        </w:r>
        <w:r w:rsidRPr="00C85CA1">
          <w:rPr>
            <w:bCs/>
            <w:noProof/>
            <w:webHidden/>
          </w:rPr>
          <w:fldChar w:fldCharType="end"/>
        </w:r>
      </w:hyperlink>
    </w:p>
    <w:p w14:paraId="20E00F34" w14:textId="2AA8B3C0"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39" w:history="1">
        <w:r w:rsidRPr="00C85CA1">
          <w:rPr>
            <w:rStyle w:val="Hiperveza"/>
            <w:bCs/>
            <w:noProof/>
          </w:rPr>
          <w:t>Tablica 48: Prikaz maksimalno zabilježenih protoka</w:t>
        </w:r>
        <w:r w:rsidRPr="00C85CA1">
          <w:rPr>
            <w:bCs/>
            <w:noProof/>
            <w:webHidden/>
          </w:rPr>
          <w:tab/>
        </w:r>
        <w:r w:rsidRPr="00C85CA1">
          <w:rPr>
            <w:bCs/>
            <w:noProof/>
            <w:webHidden/>
          </w:rPr>
          <w:fldChar w:fldCharType="begin"/>
        </w:r>
        <w:r w:rsidRPr="00C85CA1">
          <w:rPr>
            <w:bCs/>
            <w:noProof/>
            <w:webHidden/>
          </w:rPr>
          <w:instrText xml:space="preserve"> PAGEREF _Toc220914439 \h </w:instrText>
        </w:r>
        <w:r w:rsidRPr="00C85CA1">
          <w:rPr>
            <w:bCs/>
            <w:noProof/>
            <w:webHidden/>
          </w:rPr>
        </w:r>
        <w:r w:rsidRPr="00C85CA1">
          <w:rPr>
            <w:bCs/>
            <w:noProof/>
            <w:webHidden/>
          </w:rPr>
          <w:fldChar w:fldCharType="separate"/>
        </w:r>
        <w:r w:rsidRPr="00C85CA1">
          <w:rPr>
            <w:bCs/>
            <w:noProof/>
            <w:webHidden/>
          </w:rPr>
          <w:t>111</w:t>
        </w:r>
        <w:r w:rsidRPr="00C85CA1">
          <w:rPr>
            <w:bCs/>
            <w:noProof/>
            <w:webHidden/>
          </w:rPr>
          <w:fldChar w:fldCharType="end"/>
        </w:r>
      </w:hyperlink>
    </w:p>
    <w:p w14:paraId="4EB41089" w14:textId="3B4D24FF"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0" w:history="1">
        <w:r w:rsidRPr="00C85CA1">
          <w:rPr>
            <w:rStyle w:val="Hiperveza"/>
            <w:bCs/>
            <w:noProof/>
          </w:rPr>
          <w:t>Tablica 49: Provedbeni plan obrane od poplava branjenog područja - Sektor C – gornja Sava - Branjeno područje 12: područje maloga sliva Krapina - Sutla i sjeverni dio područja maloga sliva Zagrebačko Prisavlje - pregled dionice C.12.7.</w:t>
        </w:r>
        <w:r w:rsidRPr="00C85CA1">
          <w:rPr>
            <w:bCs/>
            <w:noProof/>
            <w:webHidden/>
          </w:rPr>
          <w:tab/>
        </w:r>
        <w:r w:rsidRPr="00C85CA1">
          <w:rPr>
            <w:bCs/>
            <w:noProof/>
            <w:webHidden/>
          </w:rPr>
          <w:fldChar w:fldCharType="begin"/>
        </w:r>
        <w:r w:rsidRPr="00C85CA1">
          <w:rPr>
            <w:bCs/>
            <w:noProof/>
            <w:webHidden/>
          </w:rPr>
          <w:instrText xml:space="preserve"> PAGEREF _Toc220914440 \h </w:instrText>
        </w:r>
        <w:r w:rsidRPr="00C85CA1">
          <w:rPr>
            <w:bCs/>
            <w:noProof/>
            <w:webHidden/>
          </w:rPr>
        </w:r>
        <w:r w:rsidRPr="00C85CA1">
          <w:rPr>
            <w:bCs/>
            <w:noProof/>
            <w:webHidden/>
          </w:rPr>
          <w:fldChar w:fldCharType="separate"/>
        </w:r>
        <w:r w:rsidRPr="00C85CA1">
          <w:rPr>
            <w:bCs/>
            <w:noProof/>
            <w:webHidden/>
          </w:rPr>
          <w:t>112</w:t>
        </w:r>
        <w:r w:rsidRPr="00C85CA1">
          <w:rPr>
            <w:bCs/>
            <w:noProof/>
            <w:webHidden/>
          </w:rPr>
          <w:fldChar w:fldCharType="end"/>
        </w:r>
      </w:hyperlink>
    </w:p>
    <w:p w14:paraId="6CEB3F05" w14:textId="71CF1B5E"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1" w:history="1">
        <w:r w:rsidRPr="00C85CA1">
          <w:rPr>
            <w:rStyle w:val="Hiperveza"/>
            <w:rFonts w:ascii="Calibri" w:eastAsia="Calibri" w:hAnsi="Calibri" w:cs="Arial"/>
            <w:bCs/>
            <w:noProof/>
          </w:rPr>
          <w:t xml:space="preserve">Tablica 50: Prikaz </w:t>
        </w:r>
        <w:r w:rsidRPr="00C85CA1">
          <w:rPr>
            <w:rStyle w:val="Hiperveza"/>
            <w:rFonts w:cs="Arial"/>
            <w:bCs/>
            <w:noProof/>
          </w:rPr>
          <w:t>prijetnjom nastalih posljedica na život i zdravlje ljudi - Događaj s najgorim mogućim posljedicama – Poplava</w:t>
        </w:r>
        <w:r w:rsidRPr="00C85CA1">
          <w:rPr>
            <w:bCs/>
            <w:noProof/>
            <w:webHidden/>
          </w:rPr>
          <w:tab/>
        </w:r>
        <w:r w:rsidRPr="00C85CA1">
          <w:rPr>
            <w:bCs/>
            <w:noProof/>
            <w:webHidden/>
          </w:rPr>
          <w:fldChar w:fldCharType="begin"/>
        </w:r>
        <w:r w:rsidRPr="00C85CA1">
          <w:rPr>
            <w:bCs/>
            <w:noProof/>
            <w:webHidden/>
          </w:rPr>
          <w:instrText xml:space="preserve"> PAGEREF _Toc220914441 \h </w:instrText>
        </w:r>
        <w:r w:rsidRPr="00C85CA1">
          <w:rPr>
            <w:bCs/>
            <w:noProof/>
            <w:webHidden/>
          </w:rPr>
        </w:r>
        <w:r w:rsidRPr="00C85CA1">
          <w:rPr>
            <w:bCs/>
            <w:noProof/>
            <w:webHidden/>
          </w:rPr>
          <w:fldChar w:fldCharType="separate"/>
        </w:r>
        <w:r w:rsidRPr="00C85CA1">
          <w:rPr>
            <w:bCs/>
            <w:noProof/>
            <w:webHidden/>
          </w:rPr>
          <w:t>117</w:t>
        </w:r>
        <w:r w:rsidRPr="00C85CA1">
          <w:rPr>
            <w:bCs/>
            <w:noProof/>
            <w:webHidden/>
          </w:rPr>
          <w:fldChar w:fldCharType="end"/>
        </w:r>
      </w:hyperlink>
    </w:p>
    <w:p w14:paraId="17DD8832" w14:textId="5DFD5F41"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2" w:history="1">
        <w:r w:rsidRPr="00C85CA1">
          <w:rPr>
            <w:rStyle w:val="Hiperveza"/>
            <w:rFonts w:ascii="Calibri" w:eastAsia="Calibri" w:hAnsi="Calibri" w:cs="Arial"/>
            <w:bCs/>
            <w:noProof/>
          </w:rPr>
          <w:t xml:space="preserve">Tablica 51: Prikaz </w:t>
        </w:r>
        <w:r w:rsidRPr="00C85CA1">
          <w:rPr>
            <w:rStyle w:val="Hiperveza"/>
            <w:rFonts w:cs="Arial"/>
            <w:bCs/>
            <w:noProof/>
          </w:rPr>
          <w:t>prijetnjom nastalih posljedica na gospodarstvo - Događaj s najgorim mogućim posljedicama – Poplava</w:t>
        </w:r>
        <w:r w:rsidRPr="00C85CA1">
          <w:rPr>
            <w:bCs/>
            <w:noProof/>
            <w:webHidden/>
          </w:rPr>
          <w:tab/>
        </w:r>
        <w:r w:rsidRPr="00C85CA1">
          <w:rPr>
            <w:bCs/>
            <w:noProof/>
            <w:webHidden/>
          </w:rPr>
          <w:fldChar w:fldCharType="begin"/>
        </w:r>
        <w:r w:rsidRPr="00C85CA1">
          <w:rPr>
            <w:bCs/>
            <w:noProof/>
            <w:webHidden/>
          </w:rPr>
          <w:instrText xml:space="preserve"> PAGEREF _Toc220914442 \h </w:instrText>
        </w:r>
        <w:r w:rsidRPr="00C85CA1">
          <w:rPr>
            <w:bCs/>
            <w:noProof/>
            <w:webHidden/>
          </w:rPr>
        </w:r>
        <w:r w:rsidRPr="00C85CA1">
          <w:rPr>
            <w:bCs/>
            <w:noProof/>
            <w:webHidden/>
          </w:rPr>
          <w:fldChar w:fldCharType="separate"/>
        </w:r>
        <w:r w:rsidRPr="00C85CA1">
          <w:rPr>
            <w:bCs/>
            <w:noProof/>
            <w:webHidden/>
          </w:rPr>
          <w:t>118</w:t>
        </w:r>
        <w:r w:rsidRPr="00C85CA1">
          <w:rPr>
            <w:bCs/>
            <w:noProof/>
            <w:webHidden/>
          </w:rPr>
          <w:fldChar w:fldCharType="end"/>
        </w:r>
      </w:hyperlink>
    </w:p>
    <w:p w14:paraId="28BEB6DD" w14:textId="0C3C5E5F"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3" w:history="1">
        <w:r w:rsidRPr="00C85CA1">
          <w:rPr>
            <w:rStyle w:val="Hiperveza"/>
            <w:rFonts w:ascii="Calibri" w:eastAsia="Calibri" w:hAnsi="Calibri" w:cs="Arial"/>
            <w:bCs/>
            <w:noProof/>
          </w:rPr>
          <w:t>Tablica 52: Prikaz prijetnjom nastalih posljedica na kritičnu infrastrukturu – Događaj s najgorim mogućim posljedicama - Poplava</w:t>
        </w:r>
        <w:r w:rsidRPr="00C85CA1">
          <w:rPr>
            <w:bCs/>
            <w:noProof/>
            <w:webHidden/>
          </w:rPr>
          <w:tab/>
        </w:r>
        <w:r w:rsidRPr="00C85CA1">
          <w:rPr>
            <w:bCs/>
            <w:noProof/>
            <w:webHidden/>
          </w:rPr>
          <w:fldChar w:fldCharType="begin"/>
        </w:r>
        <w:r w:rsidRPr="00C85CA1">
          <w:rPr>
            <w:bCs/>
            <w:noProof/>
            <w:webHidden/>
          </w:rPr>
          <w:instrText xml:space="preserve"> PAGEREF _Toc220914443 \h </w:instrText>
        </w:r>
        <w:r w:rsidRPr="00C85CA1">
          <w:rPr>
            <w:bCs/>
            <w:noProof/>
            <w:webHidden/>
          </w:rPr>
        </w:r>
        <w:r w:rsidRPr="00C85CA1">
          <w:rPr>
            <w:bCs/>
            <w:noProof/>
            <w:webHidden/>
          </w:rPr>
          <w:fldChar w:fldCharType="separate"/>
        </w:r>
        <w:r w:rsidRPr="00C85CA1">
          <w:rPr>
            <w:bCs/>
            <w:noProof/>
            <w:webHidden/>
          </w:rPr>
          <w:t>118</w:t>
        </w:r>
        <w:r w:rsidRPr="00C85CA1">
          <w:rPr>
            <w:bCs/>
            <w:noProof/>
            <w:webHidden/>
          </w:rPr>
          <w:fldChar w:fldCharType="end"/>
        </w:r>
      </w:hyperlink>
    </w:p>
    <w:p w14:paraId="377A07D0" w14:textId="438BEDB6"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4" w:history="1">
        <w:r w:rsidRPr="00C85CA1">
          <w:rPr>
            <w:rStyle w:val="Hiperveza"/>
            <w:rFonts w:ascii="Calibri" w:eastAsia="Calibri" w:hAnsi="Calibri" w:cs="Arial"/>
            <w:bCs/>
            <w:noProof/>
          </w:rPr>
          <w:t>Tablica 53: Prikaz prijetnjom nastalih posljedica na ustanove, građevine od javnog, društvenog značaja – Događaj s najgorim mogućim posljedicama - Poplava</w:t>
        </w:r>
        <w:r w:rsidRPr="00C85CA1">
          <w:rPr>
            <w:bCs/>
            <w:noProof/>
            <w:webHidden/>
          </w:rPr>
          <w:tab/>
        </w:r>
        <w:r w:rsidRPr="00C85CA1">
          <w:rPr>
            <w:bCs/>
            <w:noProof/>
            <w:webHidden/>
          </w:rPr>
          <w:fldChar w:fldCharType="begin"/>
        </w:r>
        <w:r w:rsidRPr="00C85CA1">
          <w:rPr>
            <w:bCs/>
            <w:noProof/>
            <w:webHidden/>
          </w:rPr>
          <w:instrText xml:space="preserve"> PAGEREF _Toc220914444 \h </w:instrText>
        </w:r>
        <w:r w:rsidRPr="00C85CA1">
          <w:rPr>
            <w:bCs/>
            <w:noProof/>
            <w:webHidden/>
          </w:rPr>
        </w:r>
        <w:r w:rsidRPr="00C85CA1">
          <w:rPr>
            <w:bCs/>
            <w:noProof/>
            <w:webHidden/>
          </w:rPr>
          <w:fldChar w:fldCharType="separate"/>
        </w:r>
        <w:r w:rsidRPr="00C85CA1">
          <w:rPr>
            <w:bCs/>
            <w:noProof/>
            <w:webHidden/>
          </w:rPr>
          <w:t>118</w:t>
        </w:r>
        <w:r w:rsidRPr="00C85CA1">
          <w:rPr>
            <w:bCs/>
            <w:noProof/>
            <w:webHidden/>
          </w:rPr>
          <w:fldChar w:fldCharType="end"/>
        </w:r>
      </w:hyperlink>
    </w:p>
    <w:p w14:paraId="5F8A93FF" w14:textId="151B6FDE"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5" w:history="1">
        <w:r w:rsidRPr="00C85CA1">
          <w:rPr>
            <w:rStyle w:val="Hiperveza"/>
            <w:rFonts w:ascii="Calibri" w:eastAsia="Calibri" w:hAnsi="Calibri" w:cs="Arial"/>
            <w:bCs/>
            <w:noProof/>
          </w:rPr>
          <w:t>Tablica 54: Prikaz prijetnjom nastalih posljedica na društvenu stabilnost i politiku – Događaj s najgorim mogućim posljedicama - Poplava</w:t>
        </w:r>
        <w:r w:rsidRPr="00C85CA1">
          <w:rPr>
            <w:bCs/>
            <w:noProof/>
            <w:webHidden/>
          </w:rPr>
          <w:tab/>
        </w:r>
        <w:r w:rsidRPr="00C85CA1">
          <w:rPr>
            <w:bCs/>
            <w:noProof/>
            <w:webHidden/>
          </w:rPr>
          <w:fldChar w:fldCharType="begin"/>
        </w:r>
        <w:r w:rsidRPr="00C85CA1">
          <w:rPr>
            <w:bCs/>
            <w:noProof/>
            <w:webHidden/>
          </w:rPr>
          <w:instrText xml:space="preserve"> PAGEREF _Toc220914445 \h </w:instrText>
        </w:r>
        <w:r w:rsidRPr="00C85CA1">
          <w:rPr>
            <w:bCs/>
            <w:noProof/>
            <w:webHidden/>
          </w:rPr>
        </w:r>
        <w:r w:rsidRPr="00C85CA1">
          <w:rPr>
            <w:bCs/>
            <w:noProof/>
            <w:webHidden/>
          </w:rPr>
          <w:fldChar w:fldCharType="separate"/>
        </w:r>
        <w:r w:rsidRPr="00C85CA1">
          <w:rPr>
            <w:bCs/>
            <w:noProof/>
            <w:webHidden/>
          </w:rPr>
          <w:t>119</w:t>
        </w:r>
        <w:r w:rsidRPr="00C85CA1">
          <w:rPr>
            <w:bCs/>
            <w:noProof/>
            <w:webHidden/>
          </w:rPr>
          <w:fldChar w:fldCharType="end"/>
        </w:r>
      </w:hyperlink>
    </w:p>
    <w:p w14:paraId="625C8AE1" w14:textId="712626E6"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6" w:history="1">
        <w:r w:rsidRPr="00C85CA1">
          <w:rPr>
            <w:rStyle w:val="Hiperveza"/>
            <w:rFonts w:cs="Arial"/>
            <w:bCs/>
            <w:noProof/>
          </w:rPr>
          <w:t>Tablica 55: Vjerojatnost pojave događaja s najgorim mogućim posljedicama – Poplava</w:t>
        </w:r>
        <w:r w:rsidRPr="00C85CA1">
          <w:rPr>
            <w:bCs/>
            <w:noProof/>
            <w:webHidden/>
          </w:rPr>
          <w:tab/>
        </w:r>
        <w:r w:rsidRPr="00C85CA1">
          <w:rPr>
            <w:bCs/>
            <w:noProof/>
            <w:webHidden/>
          </w:rPr>
          <w:fldChar w:fldCharType="begin"/>
        </w:r>
        <w:r w:rsidRPr="00C85CA1">
          <w:rPr>
            <w:bCs/>
            <w:noProof/>
            <w:webHidden/>
          </w:rPr>
          <w:instrText xml:space="preserve"> PAGEREF _Toc220914446 \h </w:instrText>
        </w:r>
        <w:r w:rsidRPr="00C85CA1">
          <w:rPr>
            <w:bCs/>
            <w:noProof/>
            <w:webHidden/>
          </w:rPr>
        </w:r>
        <w:r w:rsidRPr="00C85CA1">
          <w:rPr>
            <w:bCs/>
            <w:noProof/>
            <w:webHidden/>
          </w:rPr>
          <w:fldChar w:fldCharType="separate"/>
        </w:r>
        <w:r w:rsidRPr="00C85CA1">
          <w:rPr>
            <w:bCs/>
            <w:noProof/>
            <w:webHidden/>
          </w:rPr>
          <w:t>119</w:t>
        </w:r>
        <w:r w:rsidRPr="00C85CA1">
          <w:rPr>
            <w:bCs/>
            <w:noProof/>
            <w:webHidden/>
          </w:rPr>
          <w:fldChar w:fldCharType="end"/>
        </w:r>
      </w:hyperlink>
    </w:p>
    <w:p w14:paraId="1348D380" w14:textId="60E902AC"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7" w:history="1">
        <w:r w:rsidRPr="00C85CA1">
          <w:rPr>
            <w:rStyle w:val="Hiperveza"/>
            <w:bCs/>
            <w:noProof/>
          </w:rPr>
          <w:t>Tablica 56: Prikaz subjekata koji se koriste, skladište ili obavljaju djelatnost korištenjem opasnih tvari na području Grada</w:t>
        </w:r>
        <w:r w:rsidRPr="00C85CA1">
          <w:rPr>
            <w:bCs/>
            <w:noProof/>
            <w:webHidden/>
          </w:rPr>
          <w:tab/>
        </w:r>
        <w:r w:rsidRPr="00C85CA1">
          <w:rPr>
            <w:bCs/>
            <w:noProof/>
            <w:webHidden/>
          </w:rPr>
          <w:fldChar w:fldCharType="begin"/>
        </w:r>
        <w:r w:rsidRPr="00C85CA1">
          <w:rPr>
            <w:bCs/>
            <w:noProof/>
            <w:webHidden/>
          </w:rPr>
          <w:instrText xml:space="preserve"> PAGEREF _Toc220914447 \h </w:instrText>
        </w:r>
        <w:r w:rsidRPr="00C85CA1">
          <w:rPr>
            <w:bCs/>
            <w:noProof/>
            <w:webHidden/>
          </w:rPr>
        </w:r>
        <w:r w:rsidRPr="00C85CA1">
          <w:rPr>
            <w:bCs/>
            <w:noProof/>
            <w:webHidden/>
          </w:rPr>
          <w:fldChar w:fldCharType="separate"/>
        </w:r>
        <w:r w:rsidRPr="00C85CA1">
          <w:rPr>
            <w:bCs/>
            <w:noProof/>
            <w:webHidden/>
          </w:rPr>
          <w:t>123</w:t>
        </w:r>
        <w:r w:rsidRPr="00C85CA1">
          <w:rPr>
            <w:bCs/>
            <w:noProof/>
            <w:webHidden/>
          </w:rPr>
          <w:fldChar w:fldCharType="end"/>
        </w:r>
      </w:hyperlink>
    </w:p>
    <w:p w14:paraId="6BE68F58" w14:textId="5144FD31"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8" w:history="1">
        <w:r w:rsidRPr="00C85CA1">
          <w:rPr>
            <w:rStyle w:val="Hiperveza"/>
            <w:bCs/>
            <w:noProof/>
          </w:rPr>
          <w:t>Tablica 57: Prikaz maksimalne očekivane količine opasnih tvari na INA d.d. BO Mokrice, Oroslavje</w:t>
        </w:r>
        <w:r w:rsidRPr="00C85CA1">
          <w:rPr>
            <w:bCs/>
            <w:noProof/>
            <w:webHidden/>
          </w:rPr>
          <w:tab/>
        </w:r>
        <w:r w:rsidRPr="00C85CA1">
          <w:rPr>
            <w:bCs/>
            <w:noProof/>
            <w:webHidden/>
          </w:rPr>
          <w:fldChar w:fldCharType="begin"/>
        </w:r>
        <w:r w:rsidRPr="00C85CA1">
          <w:rPr>
            <w:bCs/>
            <w:noProof/>
            <w:webHidden/>
          </w:rPr>
          <w:instrText xml:space="preserve"> PAGEREF _Toc220914448 \h </w:instrText>
        </w:r>
        <w:r w:rsidRPr="00C85CA1">
          <w:rPr>
            <w:bCs/>
            <w:noProof/>
            <w:webHidden/>
          </w:rPr>
        </w:r>
        <w:r w:rsidRPr="00C85CA1">
          <w:rPr>
            <w:bCs/>
            <w:noProof/>
            <w:webHidden/>
          </w:rPr>
          <w:fldChar w:fldCharType="separate"/>
        </w:r>
        <w:r w:rsidRPr="00C85CA1">
          <w:rPr>
            <w:bCs/>
            <w:noProof/>
            <w:webHidden/>
          </w:rPr>
          <w:t>126</w:t>
        </w:r>
        <w:r w:rsidRPr="00C85CA1">
          <w:rPr>
            <w:bCs/>
            <w:noProof/>
            <w:webHidden/>
          </w:rPr>
          <w:fldChar w:fldCharType="end"/>
        </w:r>
      </w:hyperlink>
    </w:p>
    <w:p w14:paraId="07160581" w14:textId="72CBAAB4"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49" w:history="1">
        <w:r w:rsidRPr="00C85CA1">
          <w:rPr>
            <w:rStyle w:val="Hiperveza"/>
            <w:bCs/>
            <w:noProof/>
          </w:rPr>
          <w:t>Tablica 58: Prikaz toplinske energije vatrene lopte za 10kg bocu UNP u trajanju od 10 s.</w:t>
        </w:r>
        <w:r w:rsidRPr="00C85CA1">
          <w:rPr>
            <w:bCs/>
            <w:noProof/>
            <w:webHidden/>
          </w:rPr>
          <w:tab/>
        </w:r>
        <w:r w:rsidRPr="00C85CA1">
          <w:rPr>
            <w:bCs/>
            <w:noProof/>
            <w:webHidden/>
          </w:rPr>
          <w:fldChar w:fldCharType="begin"/>
        </w:r>
        <w:r w:rsidRPr="00C85CA1">
          <w:rPr>
            <w:bCs/>
            <w:noProof/>
            <w:webHidden/>
          </w:rPr>
          <w:instrText xml:space="preserve"> PAGEREF _Toc220914449 \h </w:instrText>
        </w:r>
        <w:r w:rsidRPr="00C85CA1">
          <w:rPr>
            <w:bCs/>
            <w:noProof/>
            <w:webHidden/>
          </w:rPr>
        </w:r>
        <w:r w:rsidRPr="00C85CA1">
          <w:rPr>
            <w:bCs/>
            <w:noProof/>
            <w:webHidden/>
          </w:rPr>
          <w:fldChar w:fldCharType="separate"/>
        </w:r>
        <w:r w:rsidRPr="00C85CA1">
          <w:rPr>
            <w:bCs/>
            <w:noProof/>
            <w:webHidden/>
          </w:rPr>
          <w:t>132</w:t>
        </w:r>
        <w:r w:rsidRPr="00C85CA1">
          <w:rPr>
            <w:bCs/>
            <w:noProof/>
            <w:webHidden/>
          </w:rPr>
          <w:fldChar w:fldCharType="end"/>
        </w:r>
      </w:hyperlink>
    </w:p>
    <w:p w14:paraId="72DDD3F1" w14:textId="398E449F"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0" w:history="1">
        <w:r w:rsidRPr="00C85CA1">
          <w:rPr>
            <w:rStyle w:val="Hiperveza"/>
            <w:bCs/>
            <w:noProof/>
          </w:rPr>
          <w:t>Tablica 59: Prikaz maksimalne zone ugroženosti za kasnu eksploziju.</w:t>
        </w:r>
        <w:r w:rsidRPr="00C85CA1">
          <w:rPr>
            <w:bCs/>
            <w:noProof/>
            <w:webHidden/>
          </w:rPr>
          <w:tab/>
        </w:r>
        <w:r w:rsidRPr="00C85CA1">
          <w:rPr>
            <w:bCs/>
            <w:noProof/>
            <w:webHidden/>
          </w:rPr>
          <w:fldChar w:fldCharType="begin"/>
        </w:r>
        <w:r w:rsidRPr="00C85CA1">
          <w:rPr>
            <w:bCs/>
            <w:noProof/>
            <w:webHidden/>
          </w:rPr>
          <w:instrText xml:space="preserve"> PAGEREF _Toc220914450 \h </w:instrText>
        </w:r>
        <w:r w:rsidRPr="00C85CA1">
          <w:rPr>
            <w:bCs/>
            <w:noProof/>
            <w:webHidden/>
          </w:rPr>
        </w:r>
        <w:r w:rsidRPr="00C85CA1">
          <w:rPr>
            <w:bCs/>
            <w:noProof/>
            <w:webHidden/>
          </w:rPr>
          <w:fldChar w:fldCharType="separate"/>
        </w:r>
        <w:r w:rsidRPr="00C85CA1">
          <w:rPr>
            <w:bCs/>
            <w:noProof/>
            <w:webHidden/>
          </w:rPr>
          <w:t>133</w:t>
        </w:r>
        <w:r w:rsidRPr="00C85CA1">
          <w:rPr>
            <w:bCs/>
            <w:noProof/>
            <w:webHidden/>
          </w:rPr>
          <w:fldChar w:fldCharType="end"/>
        </w:r>
      </w:hyperlink>
    </w:p>
    <w:p w14:paraId="4318B997" w14:textId="5E933C8A"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1" w:history="1">
        <w:r w:rsidRPr="00C85CA1">
          <w:rPr>
            <w:rStyle w:val="Hiperveza"/>
            <w:rFonts w:ascii="Calibri" w:eastAsia="Calibri" w:hAnsi="Calibri" w:cs="Arial"/>
            <w:bCs/>
            <w:noProof/>
          </w:rPr>
          <w:t>Tablica 61: Prikaz prijetnjom nastalih posljedica na život i zdravlje ljudi – Industrijska nesreća</w:t>
        </w:r>
        <w:r w:rsidRPr="00C85CA1">
          <w:rPr>
            <w:bCs/>
            <w:noProof/>
            <w:webHidden/>
          </w:rPr>
          <w:tab/>
        </w:r>
        <w:r w:rsidRPr="00C85CA1">
          <w:rPr>
            <w:bCs/>
            <w:noProof/>
            <w:webHidden/>
          </w:rPr>
          <w:fldChar w:fldCharType="begin"/>
        </w:r>
        <w:r w:rsidRPr="00C85CA1">
          <w:rPr>
            <w:bCs/>
            <w:noProof/>
            <w:webHidden/>
          </w:rPr>
          <w:instrText xml:space="preserve"> PAGEREF _Toc220914451 \h </w:instrText>
        </w:r>
        <w:r w:rsidRPr="00C85CA1">
          <w:rPr>
            <w:bCs/>
            <w:noProof/>
            <w:webHidden/>
          </w:rPr>
        </w:r>
        <w:r w:rsidRPr="00C85CA1">
          <w:rPr>
            <w:bCs/>
            <w:noProof/>
            <w:webHidden/>
          </w:rPr>
          <w:fldChar w:fldCharType="separate"/>
        </w:r>
        <w:r w:rsidRPr="00C85CA1">
          <w:rPr>
            <w:bCs/>
            <w:noProof/>
            <w:webHidden/>
          </w:rPr>
          <w:t>134</w:t>
        </w:r>
        <w:r w:rsidRPr="00C85CA1">
          <w:rPr>
            <w:bCs/>
            <w:noProof/>
            <w:webHidden/>
          </w:rPr>
          <w:fldChar w:fldCharType="end"/>
        </w:r>
      </w:hyperlink>
    </w:p>
    <w:p w14:paraId="2694A535" w14:textId="28F72D24"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2" w:history="1">
        <w:r w:rsidRPr="00C85CA1">
          <w:rPr>
            <w:rStyle w:val="Hiperveza"/>
            <w:rFonts w:ascii="Calibri" w:eastAsia="Calibri" w:hAnsi="Calibri" w:cs="Arial"/>
            <w:bCs/>
            <w:noProof/>
          </w:rPr>
          <w:t>Tablica 62: Prikaz prijetnjom nastalih posljedica na gospodarstvo – Događaj s najgorim mogućim posljedicama - Industrijska nesreća</w:t>
        </w:r>
        <w:r w:rsidRPr="00C85CA1">
          <w:rPr>
            <w:bCs/>
            <w:noProof/>
            <w:webHidden/>
          </w:rPr>
          <w:tab/>
        </w:r>
        <w:r w:rsidRPr="00C85CA1">
          <w:rPr>
            <w:bCs/>
            <w:noProof/>
            <w:webHidden/>
          </w:rPr>
          <w:fldChar w:fldCharType="begin"/>
        </w:r>
        <w:r w:rsidRPr="00C85CA1">
          <w:rPr>
            <w:bCs/>
            <w:noProof/>
            <w:webHidden/>
          </w:rPr>
          <w:instrText xml:space="preserve"> PAGEREF _Toc220914452 \h </w:instrText>
        </w:r>
        <w:r w:rsidRPr="00C85CA1">
          <w:rPr>
            <w:bCs/>
            <w:noProof/>
            <w:webHidden/>
          </w:rPr>
        </w:r>
        <w:r w:rsidRPr="00C85CA1">
          <w:rPr>
            <w:bCs/>
            <w:noProof/>
            <w:webHidden/>
          </w:rPr>
          <w:fldChar w:fldCharType="separate"/>
        </w:r>
        <w:r w:rsidRPr="00C85CA1">
          <w:rPr>
            <w:bCs/>
            <w:noProof/>
            <w:webHidden/>
          </w:rPr>
          <w:t>134</w:t>
        </w:r>
        <w:r w:rsidRPr="00C85CA1">
          <w:rPr>
            <w:bCs/>
            <w:noProof/>
            <w:webHidden/>
          </w:rPr>
          <w:fldChar w:fldCharType="end"/>
        </w:r>
      </w:hyperlink>
    </w:p>
    <w:p w14:paraId="2F92A371" w14:textId="5B64B12D"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3" w:history="1">
        <w:r w:rsidRPr="00C85CA1">
          <w:rPr>
            <w:rStyle w:val="Hiperveza"/>
            <w:rFonts w:ascii="Calibri" w:eastAsia="Calibri" w:hAnsi="Calibri" w:cs="Arial"/>
            <w:bCs/>
            <w:noProof/>
          </w:rPr>
          <w:t>Tablica 63: Prikaz prijetnjom nastalih posljedica na kritičnu infrastrukturu (KI) – Događaj s najgorim mogućim posljedicama -  Industrijska nesreća</w:t>
        </w:r>
        <w:r w:rsidRPr="00C85CA1">
          <w:rPr>
            <w:bCs/>
            <w:noProof/>
            <w:webHidden/>
          </w:rPr>
          <w:tab/>
        </w:r>
        <w:r w:rsidRPr="00C85CA1">
          <w:rPr>
            <w:bCs/>
            <w:noProof/>
            <w:webHidden/>
          </w:rPr>
          <w:fldChar w:fldCharType="begin"/>
        </w:r>
        <w:r w:rsidRPr="00C85CA1">
          <w:rPr>
            <w:bCs/>
            <w:noProof/>
            <w:webHidden/>
          </w:rPr>
          <w:instrText xml:space="preserve"> PAGEREF _Toc220914453 \h </w:instrText>
        </w:r>
        <w:r w:rsidRPr="00C85CA1">
          <w:rPr>
            <w:bCs/>
            <w:noProof/>
            <w:webHidden/>
          </w:rPr>
        </w:r>
        <w:r w:rsidRPr="00C85CA1">
          <w:rPr>
            <w:bCs/>
            <w:noProof/>
            <w:webHidden/>
          </w:rPr>
          <w:fldChar w:fldCharType="separate"/>
        </w:r>
        <w:r w:rsidRPr="00C85CA1">
          <w:rPr>
            <w:bCs/>
            <w:noProof/>
            <w:webHidden/>
          </w:rPr>
          <w:t>135</w:t>
        </w:r>
        <w:r w:rsidRPr="00C85CA1">
          <w:rPr>
            <w:bCs/>
            <w:noProof/>
            <w:webHidden/>
          </w:rPr>
          <w:fldChar w:fldCharType="end"/>
        </w:r>
      </w:hyperlink>
    </w:p>
    <w:p w14:paraId="279500F1" w14:textId="043E746E"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4" w:history="1">
        <w:r w:rsidRPr="00C85CA1">
          <w:rPr>
            <w:rStyle w:val="Hiperveza"/>
            <w:rFonts w:ascii="Calibri" w:eastAsia="Calibri" w:hAnsi="Calibri" w:cs="Arial"/>
            <w:bCs/>
            <w:noProof/>
          </w:rPr>
          <w:t>Tablica 64: Prikaz prijetnjom nastalih posljedica na društvenu stabilnost i politiku – Događaj s najgorim mogućim posljedicama - Industrijska nesreća</w:t>
        </w:r>
        <w:r w:rsidRPr="00C85CA1">
          <w:rPr>
            <w:bCs/>
            <w:noProof/>
            <w:webHidden/>
          </w:rPr>
          <w:tab/>
        </w:r>
        <w:r w:rsidRPr="00C85CA1">
          <w:rPr>
            <w:bCs/>
            <w:noProof/>
            <w:webHidden/>
          </w:rPr>
          <w:fldChar w:fldCharType="begin"/>
        </w:r>
        <w:r w:rsidRPr="00C85CA1">
          <w:rPr>
            <w:bCs/>
            <w:noProof/>
            <w:webHidden/>
          </w:rPr>
          <w:instrText xml:space="preserve"> PAGEREF _Toc220914454 \h </w:instrText>
        </w:r>
        <w:r w:rsidRPr="00C85CA1">
          <w:rPr>
            <w:bCs/>
            <w:noProof/>
            <w:webHidden/>
          </w:rPr>
        </w:r>
        <w:r w:rsidRPr="00C85CA1">
          <w:rPr>
            <w:bCs/>
            <w:noProof/>
            <w:webHidden/>
          </w:rPr>
          <w:fldChar w:fldCharType="separate"/>
        </w:r>
        <w:r w:rsidRPr="00C85CA1">
          <w:rPr>
            <w:bCs/>
            <w:noProof/>
            <w:webHidden/>
          </w:rPr>
          <w:t>135</w:t>
        </w:r>
        <w:r w:rsidRPr="00C85CA1">
          <w:rPr>
            <w:bCs/>
            <w:noProof/>
            <w:webHidden/>
          </w:rPr>
          <w:fldChar w:fldCharType="end"/>
        </w:r>
      </w:hyperlink>
    </w:p>
    <w:p w14:paraId="1A51DDB1" w14:textId="4478F737"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5" w:history="1">
        <w:r w:rsidRPr="00C85CA1">
          <w:rPr>
            <w:rStyle w:val="Hiperveza"/>
            <w:bCs/>
            <w:noProof/>
          </w:rPr>
          <w:t>Tablica 65: Vjerojatnost pojave događaja s najgorim mogućim posljedicama uslijed industrijske nesreće</w:t>
        </w:r>
        <w:r w:rsidRPr="00C85CA1">
          <w:rPr>
            <w:bCs/>
            <w:noProof/>
            <w:webHidden/>
          </w:rPr>
          <w:tab/>
        </w:r>
        <w:r w:rsidRPr="00C85CA1">
          <w:rPr>
            <w:bCs/>
            <w:noProof/>
            <w:webHidden/>
          </w:rPr>
          <w:fldChar w:fldCharType="begin"/>
        </w:r>
        <w:r w:rsidRPr="00C85CA1">
          <w:rPr>
            <w:bCs/>
            <w:noProof/>
            <w:webHidden/>
          </w:rPr>
          <w:instrText xml:space="preserve"> PAGEREF _Toc220914455 \h </w:instrText>
        </w:r>
        <w:r w:rsidRPr="00C85CA1">
          <w:rPr>
            <w:bCs/>
            <w:noProof/>
            <w:webHidden/>
          </w:rPr>
        </w:r>
        <w:r w:rsidRPr="00C85CA1">
          <w:rPr>
            <w:bCs/>
            <w:noProof/>
            <w:webHidden/>
          </w:rPr>
          <w:fldChar w:fldCharType="separate"/>
        </w:r>
        <w:r w:rsidRPr="00C85CA1">
          <w:rPr>
            <w:bCs/>
            <w:noProof/>
            <w:webHidden/>
          </w:rPr>
          <w:t>135</w:t>
        </w:r>
        <w:r w:rsidRPr="00C85CA1">
          <w:rPr>
            <w:bCs/>
            <w:noProof/>
            <w:webHidden/>
          </w:rPr>
          <w:fldChar w:fldCharType="end"/>
        </w:r>
      </w:hyperlink>
    </w:p>
    <w:p w14:paraId="51B2955C" w14:textId="6E694A63"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6" w:history="1">
        <w:r w:rsidRPr="00C85CA1">
          <w:rPr>
            <w:rStyle w:val="Hiperveza"/>
            <w:rFonts w:ascii="Calibri" w:eastAsia="Calibri" w:hAnsi="Calibri" w:cs="Arial"/>
            <w:bCs/>
            <w:noProof/>
          </w:rPr>
          <w:t>Tablica 66: Analiza sustava civilne zaštite - Područje preventive</w:t>
        </w:r>
        <w:r w:rsidRPr="00C85CA1">
          <w:rPr>
            <w:bCs/>
            <w:noProof/>
            <w:webHidden/>
          </w:rPr>
          <w:tab/>
        </w:r>
        <w:r w:rsidRPr="00C85CA1">
          <w:rPr>
            <w:bCs/>
            <w:noProof/>
            <w:webHidden/>
          </w:rPr>
          <w:fldChar w:fldCharType="begin"/>
        </w:r>
        <w:r w:rsidRPr="00C85CA1">
          <w:rPr>
            <w:bCs/>
            <w:noProof/>
            <w:webHidden/>
          </w:rPr>
          <w:instrText xml:space="preserve"> PAGEREF _Toc220914456 \h </w:instrText>
        </w:r>
        <w:r w:rsidRPr="00C85CA1">
          <w:rPr>
            <w:bCs/>
            <w:noProof/>
            <w:webHidden/>
          </w:rPr>
        </w:r>
        <w:r w:rsidRPr="00C85CA1">
          <w:rPr>
            <w:bCs/>
            <w:noProof/>
            <w:webHidden/>
          </w:rPr>
          <w:fldChar w:fldCharType="separate"/>
        </w:r>
        <w:r w:rsidRPr="00C85CA1">
          <w:rPr>
            <w:bCs/>
            <w:noProof/>
            <w:webHidden/>
          </w:rPr>
          <w:t>145</w:t>
        </w:r>
        <w:r w:rsidRPr="00C85CA1">
          <w:rPr>
            <w:bCs/>
            <w:noProof/>
            <w:webHidden/>
          </w:rPr>
          <w:fldChar w:fldCharType="end"/>
        </w:r>
      </w:hyperlink>
    </w:p>
    <w:p w14:paraId="4B18BDE4" w14:textId="387A98C8"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7" w:history="1">
        <w:r w:rsidRPr="00C85CA1">
          <w:rPr>
            <w:rStyle w:val="Hiperveza"/>
            <w:rFonts w:ascii="Calibri" w:eastAsia="Calibri" w:hAnsi="Calibri" w:cs="Arial"/>
            <w:bCs/>
            <w:noProof/>
          </w:rPr>
          <w:t>Tablica 67: Prikaz spremnosti kapaciteta čelnih osoba sustava civilne zaštite</w:t>
        </w:r>
        <w:r w:rsidRPr="00C85CA1">
          <w:rPr>
            <w:bCs/>
            <w:noProof/>
            <w:webHidden/>
          </w:rPr>
          <w:tab/>
        </w:r>
        <w:r w:rsidRPr="00C85CA1">
          <w:rPr>
            <w:bCs/>
            <w:noProof/>
            <w:webHidden/>
          </w:rPr>
          <w:fldChar w:fldCharType="begin"/>
        </w:r>
        <w:r w:rsidRPr="00C85CA1">
          <w:rPr>
            <w:bCs/>
            <w:noProof/>
            <w:webHidden/>
          </w:rPr>
          <w:instrText xml:space="preserve"> PAGEREF _Toc220914457 \h </w:instrText>
        </w:r>
        <w:r w:rsidRPr="00C85CA1">
          <w:rPr>
            <w:bCs/>
            <w:noProof/>
            <w:webHidden/>
          </w:rPr>
        </w:r>
        <w:r w:rsidRPr="00C85CA1">
          <w:rPr>
            <w:bCs/>
            <w:noProof/>
            <w:webHidden/>
          </w:rPr>
          <w:fldChar w:fldCharType="separate"/>
        </w:r>
        <w:r w:rsidRPr="00C85CA1">
          <w:rPr>
            <w:bCs/>
            <w:noProof/>
            <w:webHidden/>
          </w:rPr>
          <w:t>146</w:t>
        </w:r>
        <w:r w:rsidRPr="00C85CA1">
          <w:rPr>
            <w:bCs/>
            <w:noProof/>
            <w:webHidden/>
          </w:rPr>
          <w:fldChar w:fldCharType="end"/>
        </w:r>
      </w:hyperlink>
    </w:p>
    <w:p w14:paraId="0F39BB02" w14:textId="17731A64"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8" w:history="1">
        <w:r w:rsidRPr="00C85CA1">
          <w:rPr>
            <w:rStyle w:val="Hiperveza"/>
            <w:rFonts w:ascii="Calibri" w:eastAsia="Calibri" w:hAnsi="Calibri" w:cs="Arial"/>
            <w:bCs/>
            <w:noProof/>
          </w:rPr>
          <w:t>Tablica 68: Prikaz spremnosti kapaciteta Stožera civilne zaštite</w:t>
        </w:r>
        <w:r w:rsidRPr="00C85CA1">
          <w:rPr>
            <w:bCs/>
            <w:noProof/>
            <w:webHidden/>
          </w:rPr>
          <w:tab/>
        </w:r>
        <w:r w:rsidRPr="00C85CA1">
          <w:rPr>
            <w:bCs/>
            <w:noProof/>
            <w:webHidden/>
          </w:rPr>
          <w:fldChar w:fldCharType="begin"/>
        </w:r>
        <w:r w:rsidRPr="00C85CA1">
          <w:rPr>
            <w:bCs/>
            <w:noProof/>
            <w:webHidden/>
          </w:rPr>
          <w:instrText xml:space="preserve"> PAGEREF _Toc220914458 \h </w:instrText>
        </w:r>
        <w:r w:rsidRPr="00C85CA1">
          <w:rPr>
            <w:bCs/>
            <w:noProof/>
            <w:webHidden/>
          </w:rPr>
        </w:r>
        <w:r w:rsidRPr="00C85CA1">
          <w:rPr>
            <w:bCs/>
            <w:noProof/>
            <w:webHidden/>
          </w:rPr>
          <w:fldChar w:fldCharType="separate"/>
        </w:r>
        <w:r w:rsidRPr="00C85CA1">
          <w:rPr>
            <w:bCs/>
            <w:noProof/>
            <w:webHidden/>
          </w:rPr>
          <w:t>147</w:t>
        </w:r>
        <w:r w:rsidRPr="00C85CA1">
          <w:rPr>
            <w:bCs/>
            <w:noProof/>
            <w:webHidden/>
          </w:rPr>
          <w:fldChar w:fldCharType="end"/>
        </w:r>
      </w:hyperlink>
    </w:p>
    <w:p w14:paraId="34C7F3C6" w14:textId="58A91A4F"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59" w:history="1">
        <w:r w:rsidRPr="00C85CA1">
          <w:rPr>
            <w:rStyle w:val="Hiperveza"/>
            <w:rFonts w:ascii="Calibri" w:eastAsia="Calibri" w:hAnsi="Calibri" w:cs="Arial"/>
            <w:bCs/>
            <w:noProof/>
          </w:rPr>
          <w:t>Tablica 69: Prikaz spremnosti kapaciteta koordinatora na lokaciji sustava civilne zaštite</w:t>
        </w:r>
        <w:r w:rsidRPr="00C85CA1">
          <w:rPr>
            <w:bCs/>
            <w:noProof/>
            <w:webHidden/>
          </w:rPr>
          <w:tab/>
        </w:r>
        <w:r w:rsidRPr="00C85CA1">
          <w:rPr>
            <w:bCs/>
            <w:noProof/>
            <w:webHidden/>
          </w:rPr>
          <w:fldChar w:fldCharType="begin"/>
        </w:r>
        <w:r w:rsidRPr="00C85CA1">
          <w:rPr>
            <w:bCs/>
            <w:noProof/>
            <w:webHidden/>
          </w:rPr>
          <w:instrText xml:space="preserve"> PAGEREF _Toc220914459 \h </w:instrText>
        </w:r>
        <w:r w:rsidRPr="00C85CA1">
          <w:rPr>
            <w:bCs/>
            <w:noProof/>
            <w:webHidden/>
          </w:rPr>
        </w:r>
        <w:r w:rsidRPr="00C85CA1">
          <w:rPr>
            <w:bCs/>
            <w:noProof/>
            <w:webHidden/>
          </w:rPr>
          <w:fldChar w:fldCharType="separate"/>
        </w:r>
        <w:r w:rsidRPr="00C85CA1">
          <w:rPr>
            <w:bCs/>
            <w:noProof/>
            <w:webHidden/>
          </w:rPr>
          <w:t>147</w:t>
        </w:r>
        <w:r w:rsidRPr="00C85CA1">
          <w:rPr>
            <w:bCs/>
            <w:noProof/>
            <w:webHidden/>
          </w:rPr>
          <w:fldChar w:fldCharType="end"/>
        </w:r>
      </w:hyperlink>
    </w:p>
    <w:p w14:paraId="75DFC7AC" w14:textId="7BC5D08C"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0" w:history="1">
        <w:r w:rsidRPr="00C85CA1">
          <w:rPr>
            <w:rStyle w:val="Hiperveza"/>
            <w:bCs/>
            <w:noProof/>
          </w:rPr>
          <w:t>Tablica 70: Prikaz opremljenosti DVD-a Oroslavje</w:t>
        </w:r>
        <w:r w:rsidRPr="00C85CA1">
          <w:rPr>
            <w:bCs/>
            <w:noProof/>
            <w:webHidden/>
          </w:rPr>
          <w:tab/>
        </w:r>
        <w:r w:rsidRPr="00C85CA1">
          <w:rPr>
            <w:bCs/>
            <w:noProof/>
            <w:webHidden/>
          </w:rPr>
          <w:fldChar w:fldCharType="begin"/>
        </w:r>
        <w:r w:rsidRPr="00C85CA1">
          <w:rPr>
            <w:bCs/>
            <w:noProof/>
            <w:webHidden/>
          </w:rPr>
          <w:instrText xml:space="preserve"> PAGEREF _Toc220914460 \h </w:instrText>
        </w:r>
        <w:r w:rsidRPr="00C85CA1">
          <w:rPr>
            <w:bCs/>
            <w:noProof/>
            <w:webHidden/>
          </w:rPr>
        </w:r>
        <w:r w:rsidRPr="00C85CA1">
          <w:rPr>
            <w:bCs/>
            <w:noProof/>
            <w:webHidden/>
          </w:rPr>
          <w:fldChar w:fldCharType="separate"/>
        </w:r>
        <w:r w:rsidRPr="00C85CA1">
          <w:rPr>
            <w:bCs/>
            <w:noProof/>
            <w:webHidden/>
          </w:rPr>
          <w:t>148</w:t>
        </w:r>
        <w:r w:rsidRPr="00C85CA1">
          <w:rPr>
            <w:bCs/>
            <w:noProof/>
            <w:webHidden/>
          </w:rPr>
          <w:fldChar w:fldCharType="end"/>
        </w:r>
      </w:hyperlink>
    </w:p>
    <w:p w14:paraId="24FBFC09" w14:textId="68EEA8FA"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1" w:history="1">
        <w:r w:rsidRPr="00C85CA1">
          <w:rPr>
            <w:rStyle w:val="Hiperveza"/>
            <w:bCs/>
            <w:noProof/>
          </w:rPr>
          <w:t>Tablica 71: Prikaz opremljenosti DVD-a Stubička Slatina</w:t>
        </w:r>
        <w:r w:rsidRPr="00C85CA1">
          <w:rPr>
            <w:bCs/>
            <w:noProof/>
            <w:webHidden/>
          </w:rPr>
          <w:tab/>
        </w:r>
        <w:r w:rsidRPr="00C85CA1">
          <w:rPr>
            <w:bCs/>
            <w:noProof/>
            <w:webHidden/>
          </w:rPr>
          <w:fldChar w:fldCharType="begin"/>
        </w:r>
        <w:r w:rsidRPr="00C85CA1">
          <w:rPr>
            <w:bCs/>
            <w:noProof/>
            <w:webHidden/>
          </w:rPr>
          <w:instrText xml:space="preserve"> PAGEREF _Toc220914461 \h </w:instrText>
        </w:r>
        <w:r w:rsidRPr="00C85CA1">
          <w:rPr>
            <w:bCs/>
            <w:noProof/>
            <w:webHidden/>
          </w:rPr>
        </w:r>
        <w:r w:rsidRPr="00C85CA1">
          <w:rPr>
            <w:bCs/>
            <w:noProof/>
            <w:webHidden/>
          </w:rPr>
          <w:fldChar w:fldCharType="separate"/>
        </w:r>
        <w:r w:rsidRPr="00C85CA1">
          <w:rPr>
            <w:bCs/>
            <w:noProof/>
            <w:webHidden/>
          </w:rPr>
          <w:t>148</w:t>
        </w:r>
        <w:r w:rsidRPr="00C85CA1">
          <w:rPr>
            <w:bCs/>
            <w:noProof/>
            <w:webHidden/>
          </w:rPr>
          <w:fldChar w:fldCharType="end"/>
        </w:r>
      </w:hyperlink>
    </w:p>
    <w:p w14:paraId="7200A422" w14:textId="63BC85C9"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2" w:history="1">
        <w:r w:rsidRPr="00C85CA1">
          <w:rPr>
            <w:rStyle w:val="Hiperveza"/>
            <w:rFonts w:ascii="Calibri" w:eastAsia="Calibri" w:hAnsi="Calibri" w:cs="Arial"/>
            <w:bCs/>
            <w:noProof/>
          </w:rPr>
          <w:t>Tablica 72: Prikaz spremnosti operativnih snaga vatrogastva</w:t>
        </w:r>
        <w:r w:rsidRPr="00C85CA1">
          <w:rPr>
            <w:bCs/>
            <w:noProof/>
            <w:webHidden/>
          </w:rPr>
          <w:tab/>
        </w:r>
        <w:r w:rsidRPr="00C85CA1">
          <w:rPr>
            <w:bCs/>
            <w:noProof/>
            <w:webHidden/>
          </w:rPr>
          <w:fldChar w:fldCharType="begin"/>
        </w:r>
        <w:r w:rsidRPr="00C85CA1">
          <w:rPr>
            <w:bCs/>
            <w:noProof/>
            <w:webHidden/>
          </w:rPr>
          <w:instrText xml:space="preserve"> PAGEREF _Toc220914462 \h </w:instrText>
        </w:r>
        <w:r w:rsidRPr="00C85CA1">
          <w:rPr>
            <w:bCs/>
            <w:noProof/>
            <w:webHidden/>
          </w:rPr>
        </w:r>
        <w:r w:rsidRPr="00C85CA1">
          <w:rPr>
            <w:bCs/>
            <w:noProof/>
            <w:webHidden/>
          </w:rPr>
          <w:fldChar w:fldCharType="separate"/>
        </w:r>
        <w:r w:rsidRPr="00C85CA1">
          <w:rPr>
            <w:bCs/>
            <w:noProof/>
            <w:webHidden/>
          </w:rPr>
          <w:t>148</w:t>
        </w:r>
        <w:r w:rsidRPr="00C85CA1">
          <w:rPr>
            <w:bCs/>
            <w:noProof/>
            <w:webHidden/>
          </w:rPr>
          <w:fldChar w:fldCharType="end"/>
        </w:r>
      </w:hyperlink>
    </w:p>
    <w:p w14:paraId="1DA59567" w14:textId="168F6367"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3" w:history="1">
        <w:r w:rsidRPr="00C85CA1">
          <w:rPr>
            <w:rStyle w:val="Hiperveza"/>
            <w:rFonts w:ascii="Calibri" w:eastAsia="Calibri" w:hAnsi="Calibri" w:cs="Arial"/>
            <w:bCs/>
            <w:noProof/>
          </w:rPr>
          <w:t>Tablica 73: Prikaz sposobnosti operativnih snaga povjerenika i zamjenika povjerenika sustava civilne zaštite</w:t>
        </w:r>
        <w:r w:rsidRPr="00C85CA1">
          <w:rPr>
            <w:bCs/>
            <w:noProof/>
            <w:webHidden/>
          </w:rPr>
          <w:tab/>
        </w:r>
        <w:r w:rsidRPr="00C85CA1">
          <w:rPr>
            <w:bCs/>
            <w:noProof/>
            <w:webHidden/>
          </w:rPr>
          <w:fldChar w:fldCharType="begin"/>
        </w:r>
        <w:r w:rsidRPr="00C85CA1">
          <w:rPr>
            <w:bCs/>
            <w:noProof/>
            <w:webHidden/>
          </w:rPr>
          <w:instrText xml:space="preserve"> PAGEREF _Toc220914463 \h </w:instrText>
        </w:r>
        <w:r w:rsidRPr="00C85CA1">
          <w:rPr>
            <w:bCs/>
            <w:noProof/>
            <w:webHidden/>
          </w:rPr>
        </w:r>
        <w:r w:rsidRPr="00C85CA1">
          <w:rPr>
            <w:bCs/>
            <w:noProof/>
            <w:webHidden/>
          </w:rPr>
          <w:fldChar w:fldCharType="separate"/>
        </w:r>
        <w:r w:rsidRPr="00C85CA1">
          <w:rPr>
            <w:bCs/>
            <w:noProof/>
            <w:webHidden/>
          </w:rPr>
          <w:t>149</w:t>
        </w:r>
        <w:r w:rsidRPr="00C85CA1">
          <w:rPr>
            <w:bCs/>
            <w:noProof/>
            <w:webHidden/>
          </w:rPr>
          <w:fldChar w:fldCharType="end"/>
        </w:r>
      </w:hyperlink>
    </w:p>
    <w:p w14:paraId="74615D5E" w14:textId="11C030A0"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4" w:history="1">
        <w:r w:rsidRPr="00C85CA1">
          <w:rPr>
            <w:rStyle w:val="Hiperveza"/>
            <w:rFonts w:ascii="Calibri" w:eastAsia="Calibri" w:hAnsi="Calibri" w:cs="Arial"/>
            <w:bCs/>
            <w:noProof/>
          </w:rPr>
          <w:t>Tablica 74: Prikaz spremnosti operativnih kapaciteta pravnih osoba od interesa za sustav civilne zaštite</w:t>
        </w:r>
        <w:r w:rsidRPr="00C85CA1">
          <w:rPr>
            <w:bCs/>
            <w:noProof/>
            <w:webHidden/>
          </w:rPr>
          <w:tab/>
        </w:r>
        <w:r w:rsidRPr="00C85CA1">
          <w:rPr>
            <w:bCs/>
            <w:noProof/>
            <w:webHidden/>
          </w:rPr>
          <w:fldChar w:fldCharType="begin"/>
        </w:r>
        <w:r w:rsidRPr="00C85CA1">
          <w:rPr>
            <w:bCs/>
            <w:noProof/>
            <w:webHidden/>
          </w:rPr>
          <w:instrText xml:space="preserve"> PAGEREF _Toc220914464 \h </w:instrText>
        </w:r>
        <w:r w:rsidRPr="00C85CA1">
          <w:rPr>
            <w:bCs/>
            <w:noProof/>
            <w:webHidden/>
          </w:rPr>
        </w:r>
        <w:r w:rsidRPr="00C85CA1">
          <w:rPr>
            <w:bCs/>
            <w:noProof/>
            <w:webHidden/>
          </w:rPr>
          <w:fldChar w:fldCharType="separate"/>
        </w:r>
        <w:r w:rsidRPr="00C85CA1">
          <w:rPr>
            <w:bCs/>
            <w:noProof/>
            <w:webHidden/>
          </w:rPr>
          <w:t>150</w:t>
        </w:r>
        <w:r w:rsidRPr="00C85CA1">
          <w:rPr>
            <w:bCs/>
            <w:noProof/>
            <w:webHidden/>
          </w:rPr>
          <w:fldChar w:fldCharType="end"/>
        </w:r>
      </w:hyperlink>
    </w:p>
    <w:p w14:paraId="5647CDE4" w14:textId="0C52306E"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5" w:history="1">
        <w:r w:rsidRPr="00C85CA1">
          <w:rPr>
            <w:rStyle w:val="Hiperveza"/>
            <w:rFonts w:ascii="Calibri" w:eastAsia="Calibri" w:hAnsi="Calibri" w:cs="Arial"/>
            <w:bCs/>
            <w:noProof/>
          </w:rPr>
          <w:t>Tablica 75: Prikaz spremnosti operativnih kapaciteta udruga</w:t>
        </w:r>
        <w:r w:rsidRPr="00C85CA1">
          <w:rPr>
            <w:bCs/>
            <w:noProof/>
            <w:webHidden/>
          </w:rPr>
          <w:tab/>
        </w:r>
        <w:r w:rsidRPr="00C85CA1">
          <w:rPr>
            <w:bCs/>
            <w:noProof/>
            <w:webHidden/>
          </w:rPr>
          <w:fldChar w:fldCharType="begin"/>
        </w:r>
        <w:r w:rsidRPr="00C85CA1">
          <w:rPr>
            <w:bCs/>
            <w:noProof/>
            <w:webHidden/>
          </w:rPr>
          <w:instrText xml:space="preserve"> PAGEREF _Toc220914465 \h </w:instrText>
        </w:r>
        <w:r w:rsidRPr="00C85CA1">
          <w:rPr>
            <w:bCs/>
            <w:noProof/>
            <w:webHidden/>
          </w:rPr>
        </w:r>
        <w:r w:rsidRPr="00C85CA1">
          <w:rPr>
            <w:bCs/>
            <w:noProof/>
            <w:webHidden/>
          </w:rPr>
          <w:fldChar w:fldCharType="separate"/>
        </w:r>
        <w:r w:rsidRPr="00C85CA1">
          <w:rPr>
            <w:bCs/>
            <w:noProof/>
            <w:webHidden/>
          </w:rPr>
          <w:t>150</w:t>
        </w:r>
        <w:r w:rsidRPr="00C85CA1">
          <w:rPr>
            <w:bCs/>
            <w:noProof/>
            <w:webHidden/>
          </w:rPr>
          <w:fldChar w:fldCharType="end"/>
        </w:r>
      </w:hyperlink>
    </w:p>
    <w:p w14:paraId="1BB28FA7" w14:textId="767DBCC4"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6" w:history="1">
        <w:r w:rsidRPr="00C85CA1">
          <w:rPr>
            <w:rStyle w:val="Hiperveza"/>
            <w:rFonts w:ascii="Calibri" w:eastAsia="Calibri" w:hAnsi="Calibri" w:cs="Arial"/>
            <w:bCs/>
            <w:noProof/>
          </w:rPr>
          <w:t>Tablica 76: Prikaz spremnosti operativnih kapaciteta Hrvatske gorske službe spašavanja (HGSS) - Stanica Krapina</w:t>
        </w:r>
        <w:r w:rsidRPr="00C85CA1">
          <w:rPr>
            <w:bCs/>
            <w:noProof/>
            <w:webHidden/>
          </w:rPr>
          <w:tab/>
        </w:r>
        <w:r w:rsidRPr="00C85CA1">
          <w:rPr>
            <w:bCs/>
            <w:noProof/>
            <w:webHidden/>
          </w:rPr>
          <w:fldChar w:fldCharType="begin"/>
        </w:r>
        <w:r w:rsidRPr="00C85CA1">
          <w:rPr>
            <w:bCs/>
            <w:noProof/>
            <w:webHidden/>
          </w:rPr>
          <w:instrText xml:space="preserve"> PAGEREF _Toc220914466 \h </w:instrText>
        </w:r>
        <w:r w:rsidRPr="00C85CA1">
          <w:rPr>
            <w:bCs/>
            <w:noProof/>
            <w:webHidden/>
          </w:rPr>
        </w:r>
        <w:r w:rsidRPr="00C85CA1">
          <w:rPr>
            <w:bCs/>
            <w:noProof/>
            <w:webHidden/>
          </w:rPr>
          <w:fldChar w:fldCharType="separate"/>
        </w:r>
        <w:r w:rsidRPr="00C85CA1">
          <w:rPr>
            <w:bCs/>
            <w:noProof/>
            <w:webHidden/>
          </w:rPr>
          <w:t>152</w:t>
        </w:r>
        <w:r w:rsidRPr="00C85CA1">
          <w:rPr>
            <w:bCs/>
            <w:noProof/>
            <w:webHidden/>
          </w:rPr>
          <w:fldChar w:fldCharType="end"/>
        </w:r>
      </w:hyperlink>
    </w:p>
    <w:p w14:paraId="2C3DBBC2" w14:textId="63A6CBF5"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7" w:history="1">
        <w:r w:rsidRPr="00C85CA1">
          <w:rPr>
            <w:rStyle w:val="Hiperveza"/>
            <w:bCs/>
            <w:noProof/>
          </w:rPr>
          <w:t>Tablica 77: Pregled operativne spremnosti GDCK Donja Stubica u 2025. godini</w:t>
        </w:r>
        <w:r w:rsidRPr="00C85CA1">
          <w:rPr>
            <w:bCs/>
            <w:noProof/>
            <w:webHidden/>
          </w:rPr>
          <w:tab/>
        </w:r>
        <w:r w:rsidRPr="00C85CA1">
          <w:rPr>
            <w:bCs/>
            <w:noProof/>
            <w:webHidden/>
          </w:rPr>
          <w:fldChar w:fldCharType="begin"/>
        </w:r>
        <w:r w:rsidRPr="00C85CA1">
          <w:rPr>
            <w:bCs/>
            <w:noProof/>
            <w:webHidden/>
          </w:rPr>
          <w:instrText xml:space="preserve"> PAGEREF _Toc220914467 \h </w:instrText>
        </w:r>
        <w:r w:rsidRPr="00C85CA1">
          <w:rPr>
            <w:bCs/>
            <w:noProof/>
            <w:webHidden/>
          </w:rPr>
        </w:r>
        <w:r w:rsidRPr="00C85CA1">
          <w:rPr>
            <w:bCs/>
            <w:noProof/>
            <w:webHidden/>
          </w:rPr>
          <w:fldChar w:fldCharType="separate"/>
        </w:r>
        <w:r w:rsidRPr="00C85CA1">
          <w:rPr>
            <w:bCs/>
            <w:noProof/>
            <w:webHidden/>
          </w:rPr>
          <w:t>153</w:t>
        </w:r>
        <w:r w:rsidRPr="00C85CA1">
          <w:rPr>
            <w:bCs/>
            <w:noProof/>
            <w:webHidden/>
          </w:rPr>
          <w:fldChar w:fldCharType="end"/>
        </w:r>
      </w:hyperlink>
    </w:p>
    <w:p w14:paraId="5758BCE5" w14:textId="324E1602"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8" w:history="1">
        <w:r w:rsidRPr="00C85CA1">
          <w:rPr>
            <w:rStyle w:val="Hiperveza"/>
            <w:bCs/>
            <w:noProof/>
          </w:rPr>
          <w:t>Tablica 78: Prikaz spremnosti operativnih kapaciteta Gradskog društva Crvenog križa Donja Stubica</w:t>
        </w:r>
        <w:r w:rsidRPr="00C85CA1">
          <w:rPr>
            <w:bCs/>
            <w:noProof/>
            <w:webHidden/>
          </w:rPr>
          <w:tab/>
        </w:r>
        <w:r w:rsidRPr="00C85CA1">
          <w:rPr>
            <w:bCs/>
            <w:noProof/>
            <w:webHidden/>
          </w:rPr>
          <w:fldChar w:fldCharType="begin"/>
        </w:r>
        <w:r w:rsidRPr="00C85CA1">
          <w:rPr>
            <w:bCs/>
            <w:noProof/>
            <w:webHidden/>
          </w:rPr>
          <w:instrText xml:space="preserve"> PAGEREF _Toc220914468 \h </w:instrText>
        </w:r>
        <w:r w:rsidRPr="00C85CA1">
          <w:rPr>
            <w:bCs/>
            <w:noProof/>
            <w:webHidden/>
          </w:rPr>
        </w:r>
        <w:r w:rsidRPr="00C85CA1">
          <w:rPr>
            <w:bCs/>
            <w:noProof/>
            <w:webHidden/>
          </w:rPr>
          <w:fldChar w:fldCharType="separate"/>
        </w:r>
        <w:r w:rsidRPr="00C85CA1">
          <w:rPr>
            <w:bCs/>
            <w:noProof/>
            <w:webHidden/>
          </w:rPr>
          <w:t>153</w:t>
        </w:r>
        <w:r w:rsidRPr="00C85CA1">
          <w:rPr>
            <w:bCs/>
            <w:noProof/>
            <w:webHidden/>
          </w:rPr>
          <w:fldChar w:fldCharType="end"/>
        </w:r>
      </w:hyperlink>
    </w:p>
    <w:p w14:paraId="0253789C" w14:textId="6F37E195"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69" w:history="1">
        <w:r w:rsidRPr="00C85CA1">
          <w:rPr>
            <w:rStyle w:val="Hiperveza"/>
            <w:rFonts w:ascii="Calibri" w:eastAsia="Calibri" w:hAnsi="Calibri" w:cs="Arial"/>
            <w:bCs/>
            <w:noProof/>
          </w:rPr>
          <w:t>Tablica 79: Prikaz stanja mobilnosti operativnih kapaciteta sustava civilne zaštite i stanja komunikacijskih kapaciteta</w:t>
        </w:r>
        <w:r w:rsidRPr="00C85CA1">
          <w:rPr>
            <w:bCs/>
            <w:noProof/>
            <w:webHidden/>
          </w:rPr>
          <w:tab/>
        </w:r>
        <w:r w:rsidRPr="00C85CA1">
          <w:rPr>
            <w:bCs/>
            <w:noProof/>
            <w:webHidden/>
          </w:rPr>
          <w:fldChar w:fldCharType="begin"/>
        </w:r>
        <w:r w:rsidRPr="00C85CA1">
          <w:rPr>
            <w:bCs/>
            <w:noProof/>
            <w:webHidden/>
          </w:rPr>
          <w:instrText xml:space="preserve"> PAGEREF _Toc220914469 \h </w:instrText>
        </w:r>
        <w:r w:rsidRPr="00C85CA1">
          <w:rPr>
            <w:bCs/>
            <w:noProof/>
            <w:webHidden/>
          </w:rPr>
        </w:r>
        <w:r w:rsidRPr="00C85CA1">
          <w:rPr>
            <w:bCs/>
            <w:noProof/>
            <w:webHidden/>
          </w:rPr>
          <w:fldChar w:fldCharType="separate"/>
        </w:r>
        <w:r w:rsidRPr="00C85CA1">
          <w:rPr>
            <w:bCs/>
            <w:noProof/>
            <w:webHidden/>
          </w:rPr>
          <w:t>154</w:t>
        </w:r>
        <w:r w:rsidRPr="00C85CA1">
          <w:rPr>
            <w:bCs/>
            <w:noProof/>
            <w:webHidden/>
          </w:rPr>
          <w:fldChar w:fldCharType="end"/>
        </w:r>
      </w:hyperlink>
    </w:p>
    <w:p w14:paraId="57469CDC" w14:textId="26139645"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70" w:history="1">
        <w:r w:rsidRPr="00C85CA1">
          <w:rPr>
            <w:rStyle w:val="Hiperveza"/>
            <w:rFonts w:ascii="Calibri" w:eastAsia="Calibri" w:hAnsi="Calibri" w:cs="Arial"/>
            <w:bCs/>
            <w:noProof/>
          </w:rPr>
          <w:t>Tablica 80: Analiza stanja sustava civilne zaštite - Područje reagiranja - Epidemije i pandemije</w:t>
        </w:r>
        <w:r w:rsidRPr="00C85CA1">
          <w:rPr>
            <w:bCs/>
            <w:noProof/>
            <w:webHidden/>
          </w:rPr>
          <w:tab/>
        </w:r>
        <w:r w:rsidRPr="00C85CA1">
          <w:rPr>
            <w:bCs/>
            <w:noProof/>
            <w:webHidden/>
          </w:rPr>
          <w:fldChar w:fldCharType="begin"/>
        </w:r>
        <w:r w:rsidRPr="00C85CA1">
          <w:rPr>
            <w:bCs/>
            <w:noProof/>
            <w:webHidden/>
          </w:rPr>
          <w:instrText xml:space="preserve"> PAGEREF _Toc220914470 \h </w:instrText>
        </w:r>
        <w:r w:rsidRPr="00C85CA1">
          <w:rPr>
            <w:bCs/>
            <w:noProof/>
            <w:webHidden/>
          </w:rPr>
        </w:r>
        <w:r w:rsidRPr="00C85CA1">
          <w:rPr>
            <w:bCs/>
            <w:noProof/>
            <w:webHidden/>
          </w:rPr>
          <w:fldChar w:fldCharType="separate"/>
        </w:r>
        <w:r w:rsidRPr="00C85CA1">
          <w:rPr>
            <w:bCs/>
            <w:noProof/>
            <w:webHidden/>
          </w:rPr>
          <w:t>155</w:t>
        </w:r>
        <w:r w:rsidRPr="00C85CA1">
          <w:rPr>
            <w:bCs/>
            <w:noProof/>
            <w:webHidden/>
          </w:rPr>
          <w:fldChar w:fldCharType="end"/>
        </w:r>
      </w:hyperlink>
    </w:p>
    <w:p w14:paraId="4AFC99DC" w14:textId="24D2DA62"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71" w:history="1">
        <w:r w:rsidRPr="00C85CA1">
          <w:rPr>
            <w:rStyle w:val="Hiperveza"/>
            <w:rFonts w:ascii="Calibri" w:eastAsia="Calibri" w:hAnsi="Calibri" w:cs="Arial"/>
            <w:bCs/>
            <w:noProof/>
          </w:rPr>
          <w:t>Tablica 81: Analiza stanja sustava civilne zaštite - Područje reagiranja - Ekstremne temperature</w:t>
        </w:r>
        <w:r w:rsidRPr="00C85CA1">
          <w:rPr>
            <w:bCs/>
            <w:noProof/>
            <w:webHidden/>
          </w:rPr>
          <w:tab/>
        </w:r>
        <w:r w:rsidRPr="00C85CA1">
          <w:rPr>
            <w:bCs/>
            <w:noProof/>
            <w:webHidden/>
          </w:rPr>
          <w:fldChar w:fldCharType="begin"/>
        </w:r>
        <w:r w:rsidRPr="00C85CA1">
          <w:rPr>
            <w:bCs/>
            <w:noProof/>
            <w:webHidden/>
          </w:rPr>
          <w:instrText xml:space="preserve"> PAGEREF _Toc220914471 \h </w:instrText>
        </w:r>
        <w:r w:rsidRPr="00C85CA1">
          <w:rPr>
            <w:bCs/>
            <w:noProof/>
            <w:webHidden/>
          </w:rPr>
        </w:r>
        <w:r w:rsidRPr="00C85CA1">
          <w:rPr>
            <w:bCs/>
            <w:noProof/>
            <w:webHidden/>
          </w:rPr>
          <w:fldChar w:fldCharType="separate"/>
        </w:r>
        <w:r w:rsidRPr="00C85CA1">
          <w:rPr>
            <w:bCs/>
            <w:noProof/>
            <w:webHidden/>
          </w:rPr>
          <w:t>158</w:t>
        </w:r>
        <w:r w:rsidRPr="00C85CA1">
          <w:rPr>
            <w:bCs/>
            <w:noProof/>
            <w:webHidden/>
          </w:rPr>
          <w:fldChar w:fldCharType="end"/>
        </w:r>
      </w:hyperlink>
    </w:p>
    <w:p w14:paraId="57A77A04" w14:textId="42616D57"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72" w:history="1">
        <w:r w:rsidRPr="00C85CA1">
          <w:rPr>
            <w:rStyle w:val="Hiperveza"/>
            <w:rFonts w:ascii="Calibri" w:eastAsia="Calibri" w:hAnsi="Calibri" w:cs="Arial"/>
            <w:bCs/>
            <w:noProof/>
          </w:rPr>
          <w:t>Tablica 82: Analiza sustava civilne zaštite - Područje reagiranja - Klizišta</w:t>
        </w:r>
        <w:r w:rsidRPr="00C85CA1">
          <w:rPr>
            <w:bCs/>
            <w:noProof/>
            <w:webHidden/>
          </w:rPr>
          <w:tab/>
        </w:r>
        <w:r w:rsidRPr="00C85CA1">
          <w:rPr>
            <w:bCs/>
            <w:noProof/>
            <w:webHidden/>
          </w:rPr>
          <w:fldChar w:fldCharType="begin"/>
        </w:r>
        <w:r w:rsidRPr="00C85CA1">
          <w:rPr>
            <w:bCs/>
            <w:noProof/>
            <w:webHidden/>
          </w:rPr>
          <w:instrText xml:space="preserve"> PAGEREF _Toc220914472 \h </w:instrText>
        </w:r>
        <w:r w:rsidRPr="00C85CA1">
          <w:rPr>
            <w:bCs/>
            <w:noProof/>
            <w:webHidden/>
          </w:rPr>
        </w:r>
        <w:r w:rsidRPr="00C85CA1">
          <w:rPr>
            <w:bCs/>
            <w:noProof/>
            <w:webHidden/>
          </w:rPr>
          <w:fldChar w:fldCharType="separate"/>
        </w:r>
        <w:r w:rsidRPr="00C85CA1">
          <w:rPr>
            <w:bCs/>
            <w:noProof/>
            <w:webHidden/>
          </w:rPr>
          <w:t>162</w:t>
        </w:r>
        <w:r w:rsidRPr="00C85CA1">
          <w:rPr>
            <w:bCs/>
            <w:noProof/>
            <w:webHidden/>
          </w:rPr>
          <w:fldChar w:fldCharType="end"/>
        </w:r>
      </w:hyperlink>
    </w:p>
    <w:p w14:paraId="4F00D746" w14:textId="27D06E60"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73" w:history="1">
        <w:r w:rsidRPr="00C85CA1">
          <w:rPr>
            <w:rStyle w:val="Hiperveza"/>
            <w:rFonts w:ascii="Calibri" w:eastAsia="Calibri" w:hAnsi="Calibri" w:cs="Arial"/>
            <w:bCs/>
            <w:noProof/>
          </w:rPr>
          <w:t>Tablica 83: Analiza stanja sustava civilne zaštite - Područje reagiranja - Potres</w:t>
        </w:r>
        <w:r w:rsidRPr="00C85CA1">
          <w:rPr>
            <w:bCs/>
            <w:noProof/>
            <w:webHidden/>
          </w:rPr>
          <w:tab/>
        </w:r>
        <w:r w:rsidRPr="00C85CA1">
          <w:rPr>
            <w:bCs/>
            <w:noProof/>
            <w:webHidden/>
          </w:rPr>
          <w:fldChar w:fldCharType="begin"/>
        </w:r>
        <w:r w:rsidRPr="00C85CA1">
          <w:rPr>
            <w:bCs/>
            <w:noProof/>
            <w:webHidden/>
          </w:rPr>
          <w:instrText xml:space="preserve"> PAGEREF _Toc220914473 \h </w:instrText>
        </w:r>
        <w:r w:rsidRPr="00C85CA1">
          <w:rPr>
            <w:bCs/>
            <w:noProof/>
            <w:webHidden/>
          </w:rPr>
        </w:r>
        <w:r w:rsidRPr="00C85CA1">
          <w:rPr>
            <w:bCs/>
            <w:noProof/>
            <w:webHidden/>
          </w:rPr>
          <w:fldChar w:fldCharType="separate"/>
        </w:r>
        <w:r w:rsidRPr="00C85CA1">
          <w:rPr>
            <w:bCs/>
            <w:noProof/>
            <w:webHidden/>
          </w:rPr>
          <w:t>166</w:t>
        </w:r>
        <w:r w:rsidRPr="00C85CA1">
          <w:rPr>
            <w:bCs/>
            <w:noProof/>
            <w:webHidden/>
          </w:rPr>
          <w:fldChar w:fldCharType="end"/>
        </w:r>
      </w:hyperlink>
    </w:p>
    <w:p w14:paraId="6E4F80E1" w14:textId="32D49F0B"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74" w:history="1">
        <w:r w:rsidRPr="00C85CA1">
          <w:rPr>
            <w:rStyle w:val="Hiperveza"/>
            <w:rFonts w:ascii="Calibri" w:eastAsia="Calibri" w:hAnsi="Calibri" w:cs="Arial"/>
            <w:bCs/>
            <w:noProof/>
          </w:rPr>
          <w:t>Tablica 84: Analiza stanja sustava civilne zaštite - Područje reagiranja - Poplava</w:t>
        </w:r>
        <w:r w:rsidRPr="00C85CA1">
          <w:rPr>
            <w:bCs/>
            <w:noProof/>
            <w:webHidden/>
          </w:rPr>
          <w:tab/>
        </w:r>
        <w:r w:rsidRPr="00C85CA1">
          <w:rPr>
            <w:bCs/>
            <w:noProof/>
            <w:webHidden/>
          </w:rPr>
          <w:fldChar w:fldCharType="begin"/>
        </w:r>
        <w:r w:rsidRPr="00C85CA1">
          <w:rPr>
            <w:bCs/>
            <w:noProof/>
            <w:webHidden/>
          </w:rPr>
          <w:instrText xml:space="preserve"> PAGEREF _Toc220914474 \h </w:instrText>
        </w:r>
        <w:r w:rsidRPr="00C85CA1">
          <w:rPr>
            <w:bCs/>
            <w:noProof/>
            <w:webHidden/>
          </w:rPr>
        </w:r>
        <w:r w:rsidRPr="00C85CA1">
          <w:rPr>
            <w:bCs/>
            <w:noProof/>
            <w:webHidden/>
          </w:rPr>
          <w:fldChar w:fldCharType="separate"/>
        </w:r>
        <w:r w:rsidRPr="00C85CA1">
          <w:rPr>
            <w:bCs/>
            <w:noProof/>
            <w:webHidden/>
          </w:rPr>
          <w:t>172</w:t>
        </w:r>
        <w:r w:rsidRPr="00C85CA1">
          <w:rPr>
            <w:bCs/>
            <w:noProof/>
            <w:webHidden/>
          </w:rPr>
          <w:fldChar w:fldCharType="end"/>
        </w:r>
      </w:hyperlink>
    </w:p>
    <w:p w14:paraId="7B101984" w14:textId="19A1D44A"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75" w:history="1">
        <w:r w:rsidRPr="00C85CA1">
          <w:rPr>
            <w:rStyle w:val="Hiperveza"/>
            <w:rFonts w:ascii="Calibri" w:eastAsia="Calibri" w:hAnsi="Calibri" w:cs="Arial"/>
            <w:bCs/>
            <w:noProof/>
          </w:rPr>
          <w:t>Tablica 85: Analiza sustava civilne zaštite - Područje reagiranja - Industrijske nesreće</w:t>
        </w:r>
        <w:r w:rsidRPr="00C85CA1">
          <w:rPr>
            <w:bCs/>
            <w:noProof/>
            <w:webHidden/>
          </w:rPr>
          <w:tab/>
        </w:r>
        <w:r w:rsidRPr="00C85CA1">
          <w:rPr>
            <w:bCs/>
            <w:noProof/>
            <w:webHidden/>
          </w:rPr>
          <w:fldChar w:fldCharType="begin"/>
        </w:r>
        <w:r w:rsidRPr="00C85CA1">
          <w:rPr>
            <w:bCs/>
            <w:noProof/>
            <w:webHidden/>
          </w:rPr>
          <w:instrText xml:space="preserve"> PAGEREF _Toc220914475 \h </w:instrText>
        </w:r>
        <w:r w:rsidRPr="00C85CA1">
          <w:rPr>
            <w:bCs/>
            <w:noProof/>
            <w:webHidden/>
          </w:rPr>
        </w:r>
        <w:r w:rsidRPr="00C85CA1">
          <w:rPr>
            <w:bCs/>
            <w:noProof/>
            <w:webHidden/>
          </w:rPr>
          <w:fldChar w:fldCharType="separate"/>
        </w:r>
        <w:r w:rsidRPr="00C85CA1">
          <w:rPr>
            <w:bCs/>
            <w:noProof/>
            <w:webHidden/>
          </w:rPr>
          <w:t>178</w:t>
        </w:r>
        <w:r w:rsidRPr="00C85CA1">
          <w:rPr>
            <w:bCs/>
            <w:noProof/>
            <w:webHidden/>
          </w:rPr>
          <w:fldChar w:fldCharType="end"/>
        </w:r>
      </w:hyperlink>
    </w:p>
    <w:p w14:paraId="33AFDECE" w14:textId="4403066B"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76" w:history="1">
        <w:r w:rsidRPr="00C85CA1">
          <w:rPr>
            <w:rStyle w:val="Hiperveza"/>
            <w:rFonts w:ascii="Calibri" w:eastAsia="Calibri" w:hAnsi="Calibri" w:cs="Arial"/>
            <w:bCs/>
            <w:noProof/>
          </w:rPr>
          <w:t>Tablica 86: Analiza stanja sustava civilne zaštite - Područje reagiranja</w:t>
        </w:r>
        <w:r w:rsidRPr="00C85CA1">
          <w:rPr>
            <w:bCs/>
            <w:noProof/>
            <w:webHidden/>
          </w:rPr>
          <w:tab/>
        </w:r>
        <w:r w:rsidRPr="00C85CA1">
          <w:rPr>
            <w:bCs/>
            <w:noProof/>
            <w:webHidden/>
          </w:rPr>
          <w:fldChar w:fldCharType="begin"/>
        </w:r>
        <w:r w:rsidRPr="00C85CA1">
          <w:rPr>
            <w:bCs/>
            <w:noProof/>
            <w:webHidden/>
          </w:rPr>
          <w:instrText xml:space="preserve"> PAGEREF _Toc220914476 \h </w:instrText>
        </w:r>
        <w:r w:rsidRPr="00C85CA1">
          <w:rPr>
            <w:bCs/>
            <w:noProof/>
            <w:webHidden/>
          </w:rPr>
        </w:r>
        <w:r w:rsidRPr="00C85CA1">
          <w:rPr>
            <w:bCs/>
            <w:noProof/>
            <w:webHidden/>
          </w:rPr>
          <w:fldChar w:fldCharType="separate"/>
        </w:r>
        <w:r w:rsidRPr="00C85CA1">
          <w:rPr>
            <w:bCs/>
            <w:noProof/>
            <w:webHidden/>
          </w:rPr>
          <w:t>182</w:t>
        </w:r>
        <w:r w:rsidRPr="00C85CA1">
          <w:rPr>
            <w:bCs/>
            <w:noProof/>
            <w:webHidden/>
          </w:rPr>
          <w:fldChar w:fldCharType="end"/>
        </w:r>
      </w:hyperlink>
    </w:p>
    <w:p w14:paraId="7D03566E" w14:textId="5759864F"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77" w:history="1">
        <w:r w:rsidRPr="00C85CA1">
          <w:rPr>
            <w:rStyle w:val="Hiperveza"/>
            <w:rFonts w:ascii="Calibri" w:eastAsia="Calibri" w:hAnsi="Calibri" w:cs="Arial"/>
            <w:bCs/>
            <w:noProof/>
          </w:rPr>
          <w:t>Tablica 87: Prikaz analize sustava civilne zaštite - ZBIRNO (područje preventive i područje reagiranja)</w:t>
        </w:r>
        <w:r w:rsidRPr="00C85CA1">
          <w:rPr>
            <w:bCs/>
            <w:noProof/>
            <w:webHidden/>
          </w:rPr>
          <w:tab/>
        </w:r>
        <w:r w:rsidRPr="00C85CA1">
          <w:rPr>
            <w:bCs/>
            <w:noProof/>
            <w:webHidden/>
          </w:rPr>
          <w:fldChar w:fldCharType="begin"/>
        </w:r>
        <w:r w:rsidRPr="00C85CA1">
          <w:rPr>
            <w:bCs/>
            <w:noProof/>
            <w:webHidden/>
          </w:rPr>
          <w:instrText xml:space="preserve"> PAGEREF _Toc220914477 \h </w:instrText>
        </w:r>
        <w:r w:rsidRPr="00C85CA1">
          <w:rPr>
            <w:bCs/>
            <w:noProof/>
            <w:webHidden/>
          </w:rPr>
        </w:r>
        <w:r w:rsidRPr="00C85CA1">
          <w:rPr>
            <w:bCs/>
            <w:noProof/>
            <w:webHidden/>
          </w:rPr>
          <w:fldChar w:fldCharType="separate"/>
        </w:r>
        <w:r w:rsidRPr="00C85CA1">
          <w:rPr>
            <w:bCs/>
            <w:noProof/>
            <w:webHidden/>
          </w:rPr>
          <w:t>182</w:t>
        </w:r>
        <w:r w:rsidRPr="00C85CA1">
          <w:rPr>
            <w:bCs/>
            <w:noProof/>
            <w:webHidden/>
          </w:rPr>
          <w:fldChar w:fldCharType="end"/>
        </w:r>
      </w:hyperlink>
    </w:p>
    <w:p w14:paraId="0417B2C0" w14:textId="4665CF4D" w:rsidR="00AD5F07" w:rsidRPr="00C85CA1" w:rsidRDefault="00AD5F07">
      <w:pPr>
        <w:pStyle w:val="Tablicaslika"/>
        <w:tabs>
          <w:tab w:val="right" w:leader="dot" w:pos="9060"/>
        </w:tabs>
        <w:rPr>
          <w:rFonts w:eastAsiaTheme="minorEastAsia" w:cstheme="minorBidi"/>
          <w:bCs/>
          <w:smallCaps w:val="0"/>
          <w:noProof/>
          <w:kern w:val="2"/>
          <w:sz w:val="24"/>
          <w:szCs w:val="24"/>
          <w:lang w:eastAsia="hr-HR"/>
          <w14:ligatures w14:val="standardContextual"/>
        </w:rPr>
      </w:pPr>
      <w:hyperlink w:anchor="_Toc220914478" w:history="1">
        <w:r w:rsidRPr="00C85CA1">
          <w:rPr>
            <w:rStyle w:val="Hiperveza"/>
            <w:rFonts w:ascii="Calibri" w:eastAsia="Calibri" w:hAnsi="Calibri" w:cs="Arial"/>
            <w:bCs/>
            <w:noProof/>
          </w:rPr>
          <w:t>Tablica 88: Prikaz rizika razvrstanih prema ALARP načelu - Vrednovanje rizika</w:t>
        </w:r>
        <w:r w:rsidRPr="00C85CA1">
          <w:rPr>
            <w:bCs/>
            <w:noProof/>
            <w:webHidden/>
          </w:rPr>
          <w:tab/>
        </w:r>
        <w:r w:rsidRPr="00C85CA1">
          <w:rPr>
            <w:bCs/>
            <w:noProof/>
            <w:webHidden/>
          </w:rPr>
          <w:fldChar w:fldCharType="begin"/>
        </w:r>
        <w:r w:rsidRPr="00C85CA1">
          <w:rPr>
            <w:bCs/>
            <w:noProof/>
            <w:webHidden/>
          </w:rPr>
          <w:instrText xml:space="preserve"> PAGEREF _Toc220914478 \h </w:instrText>
        </w:r>
        <w:r w:rsidRPr="00C85CA1">
          <w:rPr>
            <w:bCs/>
            <w:noProof/>
            <w:webHidden/>
          </w:rPr>
        </w:r>
        <w:r w:rsidRPr="00C85CA1">
          <w:rPr>
            <w:bCs/>
            <w:noProof/>
            <w:webHidden/>
          </w:rPr>
          <w:fldChar w:fldCharType="separate"/>
        </w:r>
        <w:r w:rsidRPr="00C85CA1">
          <w:rPr>
            <w:bCs/>
            <w:noProof/>
            <w:webHidden/>
          </w:rPr>
          <w:t>185</w:t>
        </w:r>
        <w:r w:rsidRPr="00C85CA1">
          <w:rPr>
            <w:bCs/>
            <w:noProof/>
            <w:webHidden/>
          </w:rPr>
          <w:fldChar w:fldCharType="end"/>
        </w:r>
      </w:hyperlink>
    </w:p>
    <w:p w14:paraId="56D2C9D4" w14:textId="1C311BBC" w:rsidR="007221B1" w:rsidRDefault="00E017BF" w:rsidP="001402D7">
      <w:pPr>
        <w:spacing w:after="0" w:line="252" w:lineRule="auto"/>
        <w:jc w:val="center"/>
        <w:rPr>
          <w:rFonts w:eastAsiaTheme="minorEastAsia"/>
          <w:b/>
          <w:i/>
          <w:szCs w:val="24"/>
        </w:rPr>
      </w:pPr>
      <w:r w:rsidRPr="00C85CA1">
        <w:rPr>
          <w:rFonts w:eastAsiaTheme="minorEastAsia"/>
          <w:bCs/>
          <w:i/>
          <w:szCs w:val="24"/>
        </w:rPr>
        <w:fldChar w:fldCharType="end"/>
      </w:r>
    </w:p>
    <w:p w14:paraId="5AAA9B01" w14:textId="36A093D5" w:rsidR="007221B1" w:rsidRDefault="007221B1" w:rsidP="00C4600C">
      <w:pPr>
        <w:spacing w:after="160" w:line="252" w:lineRule="auto"/>
        <w:jc w:val="left"/>
        <w:rPr>
          <w:rFonts w:eastAsiaTheme="minorEastAsia"/>
          <w:b/>
          <w:i/>
          <w:szCs w:val="24"/>
        </w:rPr>
      </w:pPr>
      <w:r>
        <w:rPr>
          <w:rFonts w:eastAsiaTheme="minorEastAsia"/>
          <w:b/>
          <w:i/>
          <w:szCs w:val="24"/>
        </w:rPr>
        <w:t>POPIS SLIKA:</w:t>
      </w:r>
    </w:p>
    <w:p w14:paraId="72467FE5" w14:textId="2BB08FD6" w:rsidR="00C85CA1" w:rsidRPr="00C85CA1" w:rsidRDefault="00E017BF">
      <w:pPr>
        <w:pStyle w:val="Tablicaslika"/>
        <w:tabs>
          <w:tab w:val="right" w:leader="dot" w:pos="9060"/>
        </w:tabs>
        <w:rPr>
          <w:rFonts w:eastAsiaTheme="minorEastAsia" w:cstheme="minorBidi"/>
          <w:smallCaps w:val="0"/>
          <w:noProof/>
          <w:kern w:val="2"/>
          <w:sz w:val="24"/>
          <w:szCs w:val="24"/>
          <w:lang w:eastAsia="hr-HR"/>
          <w14:ligatures w14:val="standardContextual"/>
        </w:rPr>
      </w:pPr>
      <w:r w:rsidRPr="00BD55FF">
        <w:rPr>
          <w:rFonts w:eastAsiaTheme="minorEastAsia"/>
          <w:bCs/>
          <w:i/>
          <w:szCs w:val="24"/>
        </w:rPr>
        <w:fldChar w:fldCharType="begin"/>
      </w:r>
      <w:r w:rsidRPr="00BD55FF">
        <w:rPr>
          <w:rFonts w:eastAsiaTheme="minorEastAsia"/>
          <w:bCs/>
          <w:i/>
          <w:szCs w:val="24"/>
        </w:rPr>
        <w:instrText xml:space="preserve"> TOC \h \z \c "Slika" </w:instrText>
      </w:r>
      <w:r w:rsidRPr="00BD55FF">
        <w:rPr>
          <w:rFonts w:eastAsiaTheme="minorEastAsia"/>
          <w:bCs/>
          <w:i/>
          <w:szCs w:val="24"/>
        </w:rPr>
        <w:fldChar w:fldCharType="separate"/>
      </w:r>
      <w:hyperlink w:anchor="_Toc224720444" w:history="1">
        <w:r w:rsidR="00C85CA1" w:rsidRPr="00C85CA1">
          <w:rPr>
            <w:rStyle w:val="Hiperveza"/>
            <w:noProof/>
          </w:rPr>
          <w:t>Slika 1: Model prikaza HRN ISO EN 31000 - Od procjene do upravljanja rizicima</w:t>
        </w:r>
        <w:r w:rsidR="00C85CA1" w:rsidRPr="00C85CA1">
          <w:rPr>
            <w:noProof/>
            <w:webHidden/>
          </w:rPr>
          <w:tab/>
        </w:r>
        <w:r w:rsidR="00C85CA1" w:rsidRPr="00C85CA1">
          <w:rPr>
            <w:noProof/>
            <w:webHidden/>
          </w:rPr>
          <w:fldChar w:fldCharType="begin"/>
        </w:r>
        <w:r w:rsidR="00C85CA1" w:rsidRPr="00C85CA1">
          <w:rPr>
            <w:noProof/>
            <w:webHidden/>
          </w:rPr>
          <w:instrText xml:space="preserve"> PAGEREF _Toc224720444 \h </w:instrText>
        </w:r>
        <w:r w:rsidR="00C85CA1" w:rsidRPr="00C85CA1">
          <w:rPr>
            <w:noProof/>
            <w:webHidden/>
          </w:rPr>
        </w:r>
        <w:r w:rsidR="00C85CA1" w:rsidRPr="00C85CA1">
          <w:rPr>
            <w:noProof/>
            <w:webHidden/>
          </w:rPr>
          <w:fldChar w:fldCharType="separate"/>
        </w:r>
        <w:r w:rsidR="00C85CA1" w:rsidRPr="00C85CA1">
          <w:rPr>
            <w:noProof/>
            <w:webHidden/>
          </w:rPr>
          <w:t>15</w:t>
        </w:r>
        <w:r w:rsidR="00C85CA1" w:rsidRPr="00C85CA1">
          <w:rPr>
            <w:noProof/>
            <w:webHidden/>
          </w:rPr>
          <w:fldChar w:fldCharType="end"/>
        </w:r>
      </w:hyperlink>
    </w:p>
    <w:p w14:paraId="15A5609E" w14:textId="78F50090"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45" w:history="1">
        <w:r w:rsidRPr="00C85CA1">
          <w:rPr>
            <w:rStyle w:val="Hiperveza"/>
            <w:noProof/>
          </w:rPr>
          <w:t>Slika 2: Položaj Grada Oroslavje u odnosu na Krapinsko - zagorsku županiju</w:t>
        </w:r>
        <w:r w:rsidRPr="00C85CA1">
          <w:rPr>
            <w:noProof/>
            <w:webHidden/>
          </w:rPr>
          <w:tab/>
        </w:r>
        <w:r w:rsidRPr="00C85CA1">
          <w:rPr>
            <w:noProof/>
            <w:webHidden/>
          </w:rPr>
          <w:fldChar w:fldCharType="begin"/>
        </w:r>
        <w:r w:rsidRPr="00C85CA1">
          <w:rPr>
            <w:noProof/>
            <w:webHidden/>
          </w:rPr>
          <w:instrText xml:space="preserve"> PAGEREF _Toc224720445 \h </w:instrText>
        </w:r>
        <w:r w:rsidRPr="00C85CA1">
          <w:rPr>
            <w:noProof/>
            <w:webHidden/>
          </w:rPr>
        </w:r>
        <w:r w:rsidRPr="00C85CA1">
          <w:rPr>
            <w:noProof/>
            <w:webHidden/>
          </w:rPr>
          <w:fldChar w:fldCharType="separate"/>
        </w:r>
        <w:r w:rsidRPr="00C85CA1">
          <w:rPr>
            <w:noProof/>
            <w:webHidden/>
          </w:rPr>
          <w:t>16</w:t>
        </w:r>
        <w:r w:rsidRPr="00C85CA1">
          <w:rPr>
            <w:noProof/>
            <w:webHidden/>
          </w:rPr>
          <w:fldChar w:fldCharType="end"/>
        </w:r>
      </w:hyperlink>
    </w:p>
    <w:p w14:paraId="04783A96" w14:textId="70F729DB"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46" w:history="1">
        <w:r w:rsidRPr="00C85CA1">
          <w:rPr>
            <w:rStyle w:val="Hiperveza"/>
            <w:noProof/>
          </w:rPr>
          <w:t>Slika 3: Prikaz rasporeda naselja unutar granica Grada</w:t>
        </w:r>
        <w:r w:rsidRPr="00C85CA1">
          <w:rPr>
            <w:noProof/>
            <w:webHidden/>
          </w:rPr>
          <w:tab/>
        </w:r>
        <w:r w:rsidRPr="00C85CA1">
          <w:rPr>
            <w:noProof/>
            <w:webHidden/>
          </w:rPr>
          <w:fldChar w:fldCharType="begin"/>
        </w:r>
        <w:r w:rsidRPr="00C85CA1">
          <w:rPr>
            <w:noProof/>
            <w:webHidden/>
          </w:rPr>
          <w:instrText xml:space="preserve"> PAGEREF _Toc224720446 \h </w:instrText>
        </w:r>
        <w:r w:rsidRPr="00C85CA1">
          <w:rPr>
            <w:noProof/>
            <w:webHidden/>
          </w:rPr>
        </w:r>
        <w:r w:rsidRPr="00C85CA1">
          <w:rPr>
            <w:noProof/>
            <w:webHidden/>
          </w:rPr>
          <w:fldChar w:fldCharType="separate"/>
        </w:r>
        <w:r w:rsidRPr="00C85CA1">
          <w:rPr>
            <w:noProof/>
            <w:webHidden/>
          </w:rPr>
          <w:t>17</w:t>
        </w:r>
        <w:r w:rsidRPr="00C85CA1">
          <w:rPr>
            <w:noProof/>
            <w:webHidden/>
          </w:rPr>
          <w:fldChar w:fldCharType="end"/>
        </w:r>
      </w:hyperlink>
    </w:p>
    <w:p w14:paraId="136C2DEA" w14:textId="05F33903"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47" w:history="1">
        <w:r w:rsidRPr="00C85CA1">
          <w:rPr>
            <w:rStyle w:val="Hiperveza"/>
            <w:noProof/>
          </w:rPr>
          <w:t>Slika 4: Prikaz prometnica na području Grada Oroslavja</w:t>
        </w:r>
        <w:r w:rsidRPr="00C85CA1">
          <w:rPr>
            <w:noProof/>
            <w:webHidden/>
          </w:rPr>
          <w:tab/>
        </w:r>
        <w:r w:rsidRPr="00C85CA1">
          <w:rPr>
            <w:noProof/>
            <w:webHidden/>
          </w:rPr>
          <w:fldChar w:fldCharType="begin"/>
        </w:r>
        <w:r w:rsidRPr="00C85CA1">
          <w:rPr>
            <w:noProof/>
            <w:webHidden/>
          </w:rPr>
          <w:instrText xml:space="preserve"> PAGEREF _Toc224720447 \h </w:instrText>
        </w:r>
        <w:r w:rsidRPr="00C85CA1">
          <w:rPr>
            <w:noProof/>
            <w:webHidden/>
          </w:rPr>
        </w:r>
        <w:r w:rsidRPr="00C85CA1">
          <w:rPr>
            <w:noProof/>
            <w:webHidden/>
          </w:rPr>
          <w:fldChar w:fldCharType="separate"/>
        </w:r>
        <w:r w:rsidRPr="00C85CA1">
          <w:rPr>
            <w:noProof/>
            <w:webHidden/>
          </w:rPr>
          <w:t>22</w:t>
        </w:r>
        <w:r w:rsidRPr="00C85CA1">
          <w:rPr>
            <w:noProof/>
            <w:webHidden/>
          </w:rPr>
          <w:fldChar w:fldCharType="end"/>
        </w:r>
      </w:hyperlink>
    </w:p>
    <w:p w14:paraId="382A1DEF" w14:textId="2829A960"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48" w:history="1">
        <w:r w:rsidRPr="00C85CA1">
          <w:rPr>
            <w:rStyle w:val="Hiperveza"/>
            <w:noProof/>
          </w:rPr>
          <w:t>Slika 5: Prikaz poljoprivrednih površina na području Grada</w:t>
        </w:r>
        <w:r w:rsidRPr="00C85CA1">
          <w:rPr>
            <w:noProof/>
            <w:webHidden/>
          </w:rPr>
          <w:tab/>
        </w:r>
        <w:r w:rsidRPr="00C85CA1">
          <w:rPr>
            <w:noProof/>
            <w:webHidden/>
          </w:rPr>
          <w:fldChar w:fldCharType="begin"/>
        </w:r>
        <w:r w:rsidRPr="00C85CA1">
          <w:rPr>
            <w:noProof/>
            <w:webHidden/>
          </w:rPr>
          <w:instrText xml:space="preserve"> PAGEREF _Toc224720448 \h </w:instrText>
        </w:r>
        <w:r w:rsidRPr="00C85CA1">
          <w:rPr>
            <w:noProof/>
            <w:webHidden/>
          </w:rPr>
        </w:r>
        <w:r w:rsidRPr="00C85CA1">
          <w:rPr>
            <w:noProof/>
            <w:webHidden/>
          </w:rPr>
          <w:fldChar w:fldCharType="separate"/>
        </w:r>
        <w:r w:rsidRPr="00C85CA1">
          <w:rPr>
            <w:noProof/>
            <w:webHidden/>
          </w:rPr>
          <w:t>28</w:t>
        </w:r>
        <w:r w:rsidRPr="00C85CA1">
          <w:rPr>
            <w:noProof/>
            <w:webHidden/>
          </w:rPr>
          <w:fldChar w:fldCharType="end"/>
        </w:r>
      </w:hyperlink>
    </w:p>
    <w:p w14:paraId="42CB2EF1" w14:textId="5B03599E"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49" w:history="1">
        <w:r w:rsidRPr="00C85CA1">
          <w:rPr>
            <w:rStyle w:val="Hiperveza"/>
            <w:noProof/>
          </w:rPr>
          <w:t>Slika 6: Prikaz šumskih površina na području Grada</w:t>
        </w:r>
        <w:r w:rsidRPr="00C85CA1">
          <w:rPr>
            <w:noProof/>
            <w:webHidden/>
          </w:rPr>
          <w:tab/>
        </w:r>
        <w:r w:rsidRPr="00C85CA1">
          <w:rPr>
            <w:noProof/>
            <w:webHidden/>
          </w:rPr>
          <w:fldChar w:fldCharType="begin"/>
        </w:r>
        <w:r w:rsidRPr="00C85CA1">
          <w:rPr>
            <w:noProof/>
            <w:webHidden/>
          </w:rPr>
          <w:instrText xml:space="preserve"> PAGEREF _Toc224720449 \h </w:instrText>
        </w:r>
        <w:r w:rsidRPr="00C85CA1">
          <w:rPr>
            <w:noProof/>
            <w:webHidden/>
          </w:rPr>
        </w:r>
        <w:r w:rsidRPr="00C85CA1">
          <w:rPr>
            <w:noProof/>
            <w:webHidden/>
          </w:rPr>
          <w:fldChar w:fldCharType="separate"/>
        </w:r>
        <w:r w:rsidRPr="00C85CA1">
          <w:rPr>
            <w:noProof/>
            <w:webHidden/>
          </w:rPr>
          <w:t>35</w:t>
        </w:r>
        <w:r w:rsidRPr="00C85CA1">
          <w:rPr>
            <w:noProof/>
            <w:webHidden/>
          </w:rPr>
          <w:fldChar w:fldCharType="end"/>
        </w:r>
      </w:hyperlink>
    </w:p>
    <w:p w14:paraId="07D4BA95" w14:textId="38000A3D"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0" w:history="1">
        <w:r w:rsidRPr="00C85CA1">
          <w:rPr>
            <w:rStyle w:val="Hiperveza"/>
            <w:rFonts w:ascii="Calibri" w:eastAsia="Calibri" w:hAnsi="Calibri" w:cs="Arial"/>
            <w:noProof/>
          </w:rPr>
          <w:t>Slika 7: Prikaz odstupanja srednje temperature zraka u 2024.god.</w:t>
        </w:r>
        <w:r w:rsidRPr="00C85CA1">
          <w:rPr>
            <w:noProof/>
            <w:webHidden/>
          </w:rPr>
          <w:tab/>
        </w:r>
        <w:r w:rsidRPr="00C85CA1">
          <w:rPr>
            <w:noProof/>
            <w:webHidden/>
          </w:rPr>
          <w:fldChar w:fldCharType="begin"/>
        </w:r>
        <w:r w:rsidRPr="00C85CA1">
          <w:rPr>
            <w:noProof/>
            <w:webHidden/>
          </w:rPr>
          <w:instrText xml:space="preserve"> PAGEREF _Toc224720450 \h </w:instrText>
        </w:r>
        <w:r w:rsidRPr="00C85CA1">
          <w:rPr>
            <w:noProof/>
            <w:webHidden/>
          </w:rPr>
        </w:r>
        <w:r w:rsidRPr="00C85CA1">
          <w:rPr>
            <w:noProof/>
            <w:webHidden/>
          </w:rPr>
          <w:fldChar w:fldCharType="separate"/>
        </w:r>
        <w:r w:rsidRPr="00C85CA1">
          <w:rPr>
            <w:noProof/>
            <w:webHidden/>
          </w:rPr>
          <w:t>63</w:t>
        </w:r>
        <w:r w:rsidRPr="00C85CA1">
          <w:rPr>
            <w:noProof/>
            <w:webHidden/>
          </w:rPr>
          <w:fldChar w:fldCharType="end"/>
        </w:r>
      </w:hyperlink>
    </w:p>
    <w:p w14:paraId="0706903E" w14:textId="2AFCD39D"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1" w:history="1">
        <w:r w:rsidRPr="00C85CA1">
          <w:rPr>
            <w:rStyle w:val="Hiperveza"/>
            <w:rFonts w:ascii="Calibri" w:eastAsia="Calibri" w:hAnsi="Calibri" w:cs="Arial"/>
            <w:noProof/>
          </w:rPr>
          <w:t>Slika 8: Prikaz odstupanja srednje mjesečne temperature zraka za srpanj 2024 .god.</w:t>
        </w:r>
        <w:r w:rsidRPr="00C85CA1">
          <w:rPr>
            <w:noProof/>
            <w:webHidden/>
          </w:rPr>
          <w:tab/>
        </w:r>
        <w:r w:rsidRPr="00C85CA1">
          <w:rPr>
            <w:noProof/>
            <w:webHidden/>
          </w:rPr>
          <w:fldChar w:fldCharType="begin"/>
        </w:r>
        <w:r w:rsidRPr="00C85CA1">
          <w:rPr>
            <w:noProof/>
            <w:webHidden/>
          </w:rPr>
          <w:instrText xml:space="preserve"> PAGEREF _Toc224720451 \h </w:instrText>
        </w:r>
        <w:r w:rsidRPr="00C85CA1">
          <w:rPr>
            <w:noProof/>
            <w:webHidden/>
          </w:rPr>
        </w:r>
        <w:r w:rsidRPr="00C85CA1">
          <w:rPr>
            <w:noProof/>
            <w:webHidden/>
          </w:rPr>
          <w:fldChar w:fldCharType="separate"/>
        </w:r>
        <w:r w:rsidRPr="00C85CA1">
          <w:rPr>
            <w:noProof/>
            <w:webHidden/>
          </w:rPr>
          <w:t>64</w:t>
        </w:r>
        <w:r w:rsidRPr="00C85CA1">
          <w:rPr>
            <w:noProof/>
            <w:webHidden/>
          </w:rPr>
          <w:fldChar w:fldCharType="end"/>
        </w:r>
      </w:hyperlink>
    </w:p>
    <w:p w14:paraId="21D85126" w14:textId="30A3886E"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2" w:history="1">
        <w:r w:rsidRPr="00C85CA1">
          <w:rPr>
            <w:rStyle w:val="Hiperveza"/>
            <w:rFonts w:ascii="Calibri" w:eastAsia="Calibri" w:hAnsi="Calibri" w:cs="Arial"/>
            <w:noProof/>
          </w:rPr>
          <w:t>Slika 9: Pregled odstupanja srednje mjesečne temperature zraka u zimi 2024 .god.</w:t>
        </w:r>
        <w:r w:rsidRPr="00C85CA1">
          <w:rPr>
            <w:noProof/>
            <w:webHidden/>
          </w:rPr>
          <w:tab/>
        </w:r>
        <w:r w:rsidRPr="00C85CA1">
          <w:rPr>
            <w:noProof/>
            <w:webHidden/>
          </w:rPr>
          <w:fldChar w:fldCharType="begin"/>
        </w:r>
        <w:r w:rsidRPr="00C85CA1">
          <w:rPr>
            <w:noProof/>
            <w:webHidden/>
          </w:rPr>
          <w:instrText xml:space="preserve"> PAGEREF _Toc224720452 \h </w:instrText>
        </w:r>
        <w:r w:rsidRPr="00C85CA1">
          <w:rPr>
            <w:noProof/>
            <w:webHidden/>
          </w:rPr>
        </w:r>
        <w:r w:rsidRPr="00C85CA1">
          <w:rPr>
            <w:noProof/>
            <w:webHidden/>
          </w:rPr>
          <w:fldChar w:fldCharType="separate"/>
        </w:r>
        <w:r w:rsidRPr="00C85CA1">
          <w:rPr>
            <w:noProof/>
            <w:webHidden/>
          </w:rPr>
          <w:t>65</w:t>
        </w:r>
        <w:r w:rsidRPr="00C85CA1">
          <w:rPr>
            <w:noProof/>
            <w:webHidden/>
          </w:rPr>
          <w:fldChar w:fldCharType="end"/>
        </w:r>
      </w:hyperlink>
    </w:p>
    <w:p w14:paraId="02ADE23F" w14:textId="32AF799D"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3" w:history="1">
        <w:r w:rsidRPr="00C85CA1">
          <w:rPr>
            <w:rStyle w:val="Hiperveza"/>
            <w:rFonts w:ascii="Calibri" w:eastAsia="Calibri" w:hAnsi="Calibri" w:cs="Arial"/>
            <w:noProof/>
          </w:rPr>
          <w:t>Slika 10: Prikaz nagiba terena za RH</w:t>
        </w:r>
        <w:r w:rsidRPr="00C85CA1">
          <w:rPr>
            <w:noProof/>
            <w:webHidden/>
          </w:rPr>
          <w:tab/>
        </w:r>
        <w:r w:rsidRPr="00C85CA1">
          <w:rPr>
            <w:noProof/>
            <w:webHidden/>
          </w:rPr>
          <w:fldChar w:fldCharType="begin"/>
        </w:r>
        <w:r w:rsidRPr="00C85CA1">
          <w:rPr>
            <w:noProof/>
            <w:webHidden/>
          </w:rPr>
          <w:instrText xml:space="preserve"> PAGEREF _Toc224720453 \h </w:instrText>
        </w:r>
        <w:r w:rsidRPr="00C85CA1">
          <w:rPr>
            <w:noProof/>
            <w:webHidden/>
          </w:rPr>
        </w:r>
        <w:r w:rsidRPr="00C85CA1">
          <w:rPr>
            <w:noProof/>
            <w:webHidden/>
          </w:rPr>
          <w:fldChar w:fldCharType="separate"/>
        </w:r>
        <w:r w:rsidRPr="00C85CA1">
          <w:rPr>
            <w:noProof/>
            <w:webHidden/>
          </w:rPr>
          <w:t>73</w:t>
        </w:r>
        <w:r w:rsidRPr="00C85CA1">
          <w:rPr>
            <w:noProof/>
            <w:webHidden/>
          </w:rPr>
          <w:fldChar w:fldCharType="end"/>
        </w:r>
      </w:hyperlink>
    </w:p>
    <w:p w14:paraId="63CD2A48" w14:textId="79116E76"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4" w:history="1">
        <w:r w:rsidRPr="00C85CA1">
          <w:rPr>
            <w:rStyle w:val="Hiperveza"/>
            <w:rFonts w:ascii="Calibri" w:eastAsia="Calibri" w:hAnsi="Calibri" w:cs="Arial"/>
            <w:noProof/>
          </w:rPr>
          <w:t>Slika 11: Prikaz osnovnih elemenata klizišta</w:t>
        </w:r>
        <w:r w:rsidRPr="00C85CA1">
          <w:rPr>
            <w:noProof/>
            <w:webHidden/>
          </w:rPr>
          <w:tab/>
        </w:r>
        <w:r w:rsidRPr="00C85CA1">
          <w:rPr>
            <w:noProof/>
            <w:webHidden/>
          </w:rPr>
          <w:fldChar w:fldCharType="begin"/>
        </w:r>
        <w:r w:rsidRPr="00C85CA1">
          <w:rPr>
            <w:noProof/>
            <w:webHidden/>
          </w:rPr>
          <w:instrText xml:space="preserve"> PAGEREF _Toc224720454 \h </w:instrText>
        </w:r>
        <w:r w:rsidRPr="00C85CA1">
          <w:rPr>
            <w:noProof/>
            <w:webHidden/>
          </w:rPr>
        </w:r>
        <w:r w:rsidRPr="00C85CA1">
          <w:rPr>
            <w:noProof/>
            <w:webHidden/>
          </w:rPr>
          <w:fldChar w:fldCharType="separate"/>
        </w:r>
        <w:r w:rsidRPr="00C85CA1">
          <w:rPr>
            <w:noProof/>
            <w:webHidden/>
          </w:rPr>
          <w:t>74</w:t>
        </w:r>
        <w:r w:rsidRPr="00C85CA1">
          <w:rPr>
            <w:noProof/>
            <w:webHidden/>
          </w:rPr>
          <w:fldChar w:fldCharType="end"/>
        </w:r>
      </w:hyperlink>
    </w:p>
    <w:p w14:paraId="50DBEA1E" w14:textId="035C268C"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5" w:history="1">
        <w:r w:rsidRPr="00C85CA1">
          <w:rPr>
            <w:rStyle w:val="Hiperveza"/>
            <w:rFonts w:ascii="Calibri" w:eastAsia="Calibri" w:hAnsi="Calibri" w:cs="Arial"/>
            <w:noProof/>
          </w:rPr>
          <w:t>Slika 12: Prikaz osnovnih tipova klizanja prema mehanizmu kretanja</w:t>
        </w:r>
        <w:r w:rsidRPr="00C85CA1">
          <w:rPr>
            <w:noProof/>
            <w:webHidden/>
          </w:rPr>
          <w:tab/>
        </w:r>
        <w:r w:rsidRPr="00C85CA1">
          <w:rPr>
            <w:noProof/>
            <w:webHidden/>
          </w:rPr>
          <w:fldChar w:fldCharType="begin"/>
        </w:r>
        <w:r w:rsidRPr="00C85CA1">
          <w:rPr>
            <w:noProof/>
            <w:webHidden/>
          </w:rPr>
          <w:instrText xml:space="preserve"> PAGEREF _Toc224720455 \h </w:instrText>
        </w:r>
        <w:r w:rsidRPr="00C85CA1">
          <w:rPr>
            <w:noProof/>
            <w:webHidden/>
          </w:rPr>
        </w:r>
        <w:r w:rsidRPr="00C85CA1">
          <w:rPr>
            <w:noProof/>
            <w:webHidden/>
          </w:rPr>
          <w:fldChar w:fldCharType="separate"/>
        </w:r>
        <w:r w:rsidRPr="00C85CA1">
          <w:rPr>
            <w:noProof/>
            <w:webHidden/>
          </w:rPr>
          <w:t>74</w:t>
        </w:r>
        <w:r w:rsidRPr="00C85CA1">
          <w:rPr>
            <w:noProof/>
            <w:webHidden/>
          </w:rPr>
          <w:fldChar w:fldCharType="end"/>
        </w:r>
      </w:hyperlink>
    </w:p>
    <w:p w14:paraId="1FB16933" w14:textId="7B21A5F4"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6" w:history="1">
        <w:r w:rsidRPr="00C85CA1">
          <w:rPr>
            <w:rStyle w:val="Hiperveza"/>
            <w:rFonts w:ascii="Calibri" w:eastAsia="Calibri" w:hAnsi="Calibri" w:cs="Arial"/>
            <w:noProof/>
          </w:rPr>
          <w:t>Slika 13: Prikaz pokazatelja nastanka klizanja</w:t>
        </w:r>
        <w:r w:rsidRPr="00C85CA1">
          <w:rPr>
            <w:noProof/>
            <w:webHidden/>
          </w:rPr>
          <w:tab/>
        </w:r>
        <w:r w:rsidRPr="00C85CA1">
          <w:rPr>
            <w:noProof/>
            <w:webHidden/>
          </w:rPr>
          <w:fldChar w:fldCharType="begin"/>
        </w:r>
        <w:r w:rsidRPr="00C85CA1">
          <w:rPr>
            <w:noProof/>
            <w:webHidden/>
          </w:rPr>
          <w:instrText xml:space="preserve"> PAGEREF _Toc224720456 \h </w:instrText>
        </w:r>
        <w:r w:rsidRPr="00C85CA1">
          <w:rPr>
            <w:noProof/>
            <w:webHidden/>
          </w:rPr>
        </w:r>
        <w:r w:rsidRPr="00C85CA1">
          <w:rPr>
            <w:noProof/>
            <w:webHidden/>
          </w:rPr>
          <w:fldChar w:fldCharType="separate"/>
        </w:r>
        <w:r w:rsidRPr="00C85CA1">
          <w:rPr>
            <w:noProof/>
            <w:webHidden/>
          </w:rPr>
          <w:t>75</w:t>
        </w:r>
        <w:r w:rsidRPr="00C85CA1">
          <w:rPr>
            <w:noProof/>
            <w:webHidden/>
          </w:rPr>
          <w:fldChar w:fldCharType="end"/>
        </w:r>
      </w:hyperlink>
    </w:p>
    <w:p w14:paraId="741D9D5F" w14:textId="77CFACE8"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7" w:history="1">
        <w:r w:rsidRPr="00C85CA1">
          <w:rPr>
            <w:rStyle w:val="Hiperveza"/>
            <w:rFonts w:ascii="Calibri" w:eastAsia="Calibri" w:hAnsi="Calibri" w:cs="Arial"/>
            <w:noProof/>
          </w:rPr>
          <w:t xml:space="preserve">Slika 14: </w:t>
        </w:r>
        <w:r w:rsidRPr="00C85CA1">
          <w:rPr>
            <w:rStyle w:val="Hiperveza"/>
            <w:rFonts w:cs="Arial"/>
            <w:noProof/>
          </w:rPr>
          <w:t>Prikaz epicentara potresa na području Hrvatske do 2020. godine prema Katalogu potresa Hrvatske i susjednih područja – prikaz epicentara od oko 40.000 potresa na području Hrvatske, od kojih se u prosjeku svake godine osjeti oko 45 potresa</w:t>
        </w:r>
        <w:r w:rsidRPr="00C85CA1">
          <w:rPr>
            <w:noProof/>
            <w:webHidden/>
          </w:rPr>
          <w:tab/>
        </w:r>
        <w:r w:rsidRPr="00C85CA1">
          <w:rPr>
            <w:noProof/>
            <w:webHidden/>
          </w:rPr>
          <w:fldChar w:fldCharType="begin"/>
        </w:r>
        <w:r w:rsidRPr="00C85CA1">
          <w:rPr>
            <w:noProof/>
            <w:webHidden/>
          </w:rPr>
          <w:instrText xml:space="preserve"> PAGEREF _Toc224720457 \h </w:instrText>
        </w:r>
        <w:r w:rsidRPr="00C85CA1">
          <w:rPr>
            <w:noProof/>
            <w:webHidden/>
          </w:rPr>
        </w:r>
        <w:r w:rsidRPr="00C85CA1">
          <w:rPr>
            <w:noProof/>
            <w:webHidden/>
          </w:rPr>
          <w:fldChar w:fldCharType="separate"/>
        </w:r>
        <w:r w:rsidRPr="00C85CA1">
          <w:rPr>
            <w:noProof/>
            <w:webHidden/>
          </w:rPr>
          <w:t>87</w:t>
        </w:r>
        <w:r w:rsidRPr="00C85CA1">
          <w:rPr>
            <w:noProof/>
            <w:webHidden/>
          </w:rPr>
          <w:fldChar w:fldCharType="end"/>
        </w:r>
      </w:hyperlink>
    </w:p>
    <w:p w14:paraId="2F2B292B" w14:textId="4BACBA95"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8" w:history="1">
        <w:r w:rsidRPr="00C85CA1">
          <w:rPr>
            <w:rStyle w:val="Hiperveza"/>
            <w:rFonts w:ascii="Calibri" w:eastAsia="Calibri" w:hAnsi="Calibri" w:cs="Arial"/>
            <w:noProof/>
          </w:rPr>
          <w:t>Slika 15: Karta potresnog područja RH s povratnim razdobljem od 95 godina</w:t>
        </w:r>
        <w:r w:rsidRPr="00C85CA1">
          <w:rPr>
            <w:noProof/>
            <w:webHidden/>
          </w:rPr>
          <w:tab/>
        </w:r>
        <w:r w:rsidRPr="00C85CA1">
          <w:rPr>
            <w:noProof/>
            <w:webHidden/>
          </w:rPr>
          <w:fldChar w:fldCharType="begin"/>
        </w:r>
        <w:r w:rsidRPr="00C85CA1">
          <w:rPr>
            <w:noProof/>
            <w:webHidden/>
          </w:rPr>
          <w:instrText xml:space="preserve"> PAGEREF _Toc224720458 \h </w:instrText>
        </w:r>
        <w:r w:rsidRPr="00C85CA1">
          <w:rPr>
            <w:noProof/>
            <w:webHidden/>
          </w:rPr>
        </w:r>
        <w:r w:rsidRPr="00C85CA1">
          <w:rPr>
            <w:noProof/>
            <w:webHidden/>
          </w:rPr>
          <w:fldChar w:fldCharType="separate"/>
        </w:r>
        <w:r w:rsidRPr="00C85CA1">
          <w:rPr>
            <w:noProof/>
            <w:webHidden/>
          </w:rPr>
          <w:t>91</w:t>
        </w:r>
        <w:r w:rsidRPr="00C85CA1">
          <w:rPr>
            <w:noProof/>
            <w:webHidden/>
          </w:rPr>
          <w:fldChar w:fldCharType="end"/>
        </w:r>
      </w:hyperlink>
    </w:p>
    <w:p w14:paraId="25D72094" w14:textId="6671D4EF"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59" w:history="1">
        <w:r w:rsidRPr="00C85CA1">
          <w:rPr>
            <w:rStyle w:val="Hiperveza"/>
            <w:rFonts w:ascii="Calibri" w:eastAsia="Calibri" w:hAnsi="Calibri" w:cs="Arial"/>
            <w:noProof/>
          </w:rPr>
          <w:t>Slika 16: Karta potresnog područja RH s povratnim razdobljem od 475 godina</w:t>
        </w:r>
        <w:r w:rsidRPr="00C85CA1">
          <w:rPr>
            <w:noProof/>
            <w:webHidden/>
          </w:rPr>
          <w:tab/>
        </w:r>
        <w:r w:rsidRPr="00C85CA1">
          <w:rPr>
            <w:noProof/>
            <w:webHidden/>
          </w:rPr>
          <w:fldChar w:fldCharType="begin"/>
        </w:r>
        <w:r w:rsidRPr="00C85CA1">
          <w:rPr>
            <w:noProof/>
            <w:webHidden/>
          </w:rPr>
          <w:instrText xml:space="preserve"> PAGEREF _Toc224720459 \h </w:instrText>
        </w:r>
        <w:r w:rsidRPr="00C85CA1">
          <w:rPr>
            <w:noProof/>
            <w:webHidden/>
          </w:rPr>
        </w:r>
        <w:r w:rsidRPr="00C85CA1">
          <w:rPr>
            <w:noProof/>
            <w:webHidden/>
          </w:rPr>
          <w:fldChar w:fldCharType="separate"/>
        </w:r>
        <w:r w:rsidRPr="00C85CA1">
          <w:rPr>
            <w:noProof/>
            <w:webHidden/>
          </w:rPr>
          <w:t>92</w:t>
        </w:r>
        <w:r w:rsidRPr="00C85CA1">
          <w:rPr>
            <w:noProof/>
            <w:webHidden/>
          </w:rPr>
          <w:fldChar w:fldCharType="end"/>
        </w:r>
      </w:hyperlink>
    </w:p>
    <w:p w14:paraId="49098BF5" w14:textId="5EB08ADA"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60" w:history="1">
        <w:r w:rsidRPr="00C85CA1">
          <w:rPr>
            <w:rStyle w:val="Hiperveza"/>
            <w:rFonts w:ascii="Calibri" w:eastAsia="Calibri" w:hAnsi="Calibri" w:cs="Arial"/>
            <w:noProof/>
          </w:rPr>
          <w:t>Slika 17: Prikaz odstupanja količine oborina za rujan 2024.god.</w:t>
        </w:r>
        <w:r w:rsidRPr="00C85CA1">
          <w:rPr>
            <w:noProof/>
            <w:webHidden/>
          </w:rPr>
          <w:tab/>
        </w:r>
        <w:r w:rsidRPr="00C85CA1">
          <w:rPr>
            <w:noProof/>
            <w:webHidden/>
          </w:rPr>
          <w:fldChar w:fldCharType="begin"/>
        </w:r>
        <w:r w:rsidRPr="00C85CA1">
          <w:rPr>
            <w:noProof/>
            <w:webHidden/>
          </w:rPr>
          <w:instrText xml:space="preserve"> PAGEREF _Toc224720460 \h </w:instrText>
        </w:r>
        <w:r w:rsidRPr="00C85CA1">
          <w:rPr>
            <w:noProof/>
            <w:webHidden/>
          </w:rPr>
        </w:r>
        <w:r w:rsidRPr="00C85CA1">
          <w:rPr>
            <w:noProof/>
            <w:webHidden/>
          </w:rPr>
          <w:fldChar w:fldCharType="separate"/>
        </w:r>
        <w:r w:rsidRPr="00C85CA1">
          <w:rPr>
            <w:noProof/>
            <w:webHidden/>
          </w:rPr>
          <w:t>109</w:t>
        </w:r>
        <w:r w:rsidRPr="00C85CA1">
          <w:rPr>
            <w:noProof/>
            <w:webHidden/>
          </w:rPr>
          <w:fldChar w:fldCharType="end"/>
        </w:r>
      </w:hyperlink>
    </w:p>
    <w:p w14:paraId="0E4B06B4" w14:textId="6499AA7C"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61" w:history="1">
        <w:r w:rsidRPr="00C85CA1">
          <w:rPr>
            <w:rStyle w:val="Hiperveza"/>
            <w:rFonts w:ascii="Calibri" w:eastAsia="Calibri" w:hAnsi="Calibri" w:cs="Arial"/>
            <w:noProof/>
          </w:rPr>
          <w:t>Slika 18: Karta srednje godišnje količine oborina (mm) prema podacima 1971.-2000. godine</w:t>
        </w:r>
        <w:r w:rsidRPr="00C85CA1">
          <w:rPr>
            <w:noProof/>
            <w:webHidden/>
          </w:rPr>
          <w:tab/>
        </w:r>
        <w:r w:rsidRPr="00C85CA1">
          <w:rPr>
            <w:noProof/>
            <w:webHidden/>
          </w:rPr>
          <w:fldChar w:fldCharType="begin"/>
        </w:r>
        <w:r w:rsidRPr="00C85CA1">
          <w:rPr>
            <w:noProof/>
            <w:webHidden/>
          </w:rPr>
          <w:instrText xml:space="preserve"> PAGEREF _Toc224720461 \h </w:instrText>
        </w:r>
        <w:r w:rsidRPr="00C85CA1">
          <w:rPr>
            <w:noProof/>
            <w:webHidden/>
          </w:rPr>
        </w:r>
        <w:r w:rsidRPr="00C85CA1">
          <w:rPr>
            <w:noProof/>
            <w:webHidden/>
          </w:rPr>
          <w:fldChar w:fldCharType="separate"/>
        </w:r>
        <w:r w:rsidRPr="00C85CA1">
          <w:rPr>
            <w:noProof/>
            <w:webHidden/>
          </w:rPr>
          <w:t>110</w:t>
        </w:r>
        <w:r w:rsidRPr="00C85CA1">
          <w:rPr>
            <w:noProof/>
            <w:webHidden/>
          </w:rPr>
          <w:fldChar w:fldCharType="end"/>
        </w:r>
      </w:hyperlink>
    </w:p>
    <w:p w14:paraId="6F4CF2EA" w14:textId="6A3ACAE7"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62" w:history="1">
        <w:r w:rsidRPr="00C85CA1">
          <w:rPr>
            <w:rStyle w:val="Hiperveza"/>
            <w:rFonts w:ascii="Calibri" w:eastAsia="Calibri" w:hAnsi="Calibri" w:cs="Arial"/>
            <w:noProof/>
          </w:rPr>
          <w:t>Slika 19: Srednja godišnja količina oborina za Krapinsko - zagorsku županiju</w:t>
        </w:r>
        <w:r w:rsidRPr="00C85CA1">
          <w:rPr>
            <w:noProof/>
            <w:webHidden/>
          </w:rPr>
          <w:tab/>
        </w:r>
        <w:r w:rsidRPr="00C85CA1">
          <w:rPr>
            <w:noProof/>
            <w:webHidden/>
          </w:rPr>
          <w:fldChar w:fldCharType="begin"/>
        </w:r>
        <w:r w:rsidRPr="00C85CA1">
          <w:rPr>
            <w:noProof/>
            <w:webHidden/>
          </w:rPr>
          <w:instrText xml:space="preserve"> PAGEREF _Toc224720462 \h </w:instrText>
        </w:r>
        <w:r w:rsidRPr="00C85CA1">
          <w:rPr>
            <w:noProof/>
            <w:webHidden/>
          </w:rPr>
        </w:r>
        <w:r w:rsidRPr="00C85CA1">
          <w:rPr>
            <w:noProof/>
            <w:webHidden/>
          </w:rPr>
          <w:fldChar w:fldCharType="separate"/>
        </w:r>
        <w:r w:rsidRPr="00C85CA1">
          <w:rPr>
            <w:noProof/>
            <w:webHidden/>
          </w:rPr>
          <w:t>115</w:t>
        </w:r>
        <w:r w:rsidRPr="00C85CA1">
          <w:rPr>
            <w:noProof/>
            <w:webHidden/>
          </w:rPr>
          <w:fldChar w:fldCharType="end"/>
        </w:r>
      </w:hyperlink>
    </w:p>
    <w:p w14:paraId="760FFECE" w14:textId="10E604E7"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63" w:history="1">
        <w:r w:rsidRPr="00C85CA1">
          <w:rPr>
            <w:rStyle w:val="Hiperveza"/>
            <w:noProof/>
          </w:rPr>
          <w:t>Slika 20: Prikaz položaja BP INA d.d. Mokrice</w:t>
        </w:r>
        <w:r w:rsidRPr="00C85CA1">
          <w:rPr>
            <w:noProof/>
            <w:webHidden/>
          </w:rPr>
          <w:tab/>
        </w:r>
        <w:r w:rsidRPr="00C85CA1">
          <w:rPr>
            <w:noProof/>
            <w:webHidden/>
          </w:rPr>
          <w:fldChar w:fldCharType="begin"/>
        </w:r>
        <w:r w:rsidRPr="00C85CA1">
          <w:rPr>
            <w:noProof/>
            <w:webHidden/>
          </w:rPr>
          <w:instrText xml:space="preserve"> PAGEREF _Toc224720463 \h </w:instrText>
        </w:r>
        <w:r w:rsidRPr="00C85CA1">
          <w:rPr>
            <w:noProof/>
            <w:webHidden/>
          </w:rPr>
        </w:r>
        <w:r w:rsidRPr="00C85CA1">
          <w:rPr>
            <w:noProof/>
            <w:webHidden/>
          </w:rPr>
          <w:fldChar w:fldCharType="separate"/>
        </w:r>
        <w:r w:rsidRPr="00C85CA1">
          <w:rPr>
            <w:noProof/>
            <w:webHidden/>
          </w:rPr>
          <w:t>123</w:t>
        </w:r>
        <w:r w:rsidRPr="00C85CA1">
          <w:rPr>
            <w:noProof/>
            <w:webHidden/>
          </w:rPr>
          <w:fldChar w:fldCharType="end"/>
        </w:r>
      </w:hyperlink>
    </w:p>
    <w:p w14:paraId="5EAF1228" w14:textId="16495E0D"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64" w:history="1">
        <w:r w:rsidRPr="00C85CA1">
          <w:rPr>
            <w:rStyle w:val="Hiperveza"/>
            <w:noProof/>
          </w:rPr>
          <w:t>Slika 21: Prikaz položaja BP INA d.d. Oroslavje</w:t>
        </w:r>
        <w:r w:rsidRPr="00C85CA1">
          <w:rPr>
            <w:noProof/>
            <w:webHidden/>
          </w:rPr>
          <w:tab/>
        </w:r>
        <w:r w:rsidRPr="00C85CA1">
          <w:rPr>
            <w:noProof/>
            <w:webHidden/>
          </w:rPr>
          <w:fldChar w:fldCharType="begin"/>
        </w:r>
        <w:r w:rsidRPr="00C85CA1">
          <w:rPr>
            <w:noProof/>
            <w:webHidden/>
          </w:rPr>
          <w:instrText xml:space="preserve"> PAGEREF _Toc224720464 \h </w:instrText>
        </w:r>
        <w:r w:rsidRPr="00C85CA1">
          <w:rPr>
            <w:noProof/>
            <w:webHidden/>
          </w:rPr>
        </w:r>
        <w:r w:rsidRPr="00C85CA1">
          <w:rPr>
            <w:noProof/>
            <w:webHidden/>
          </w:rPr>
          <w:fldChar w:fldCharType="separate"/>
        </w:r>
        <w:r w:rsidRPr="00C85CA1">
          <w:rPr>
            <w:noProof/>
            <w:webHidden/>
          </w:rPr>
          <w:t>124</w:t>
        </w:r>
        <w:r w:rsidRPr="00C85CA1">
          <w:rPr>
            <w:noProof/>
            <w:webHidden/>
          </w:rPr>
          <w:fldChar w:fldCharType="end"/>
        </w:r>
      </w:hyperlink>
    </w:p>
    <w:p w14:paraId="7D5862F7" w14:textId="69F43C36" w:rsidR="00C85CA1" w:rsidRP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65" w:history="1">
        <w:r w:rsidRPr="00C85CA1">
          <w:rPr>
            <w:rStyle w:val="Hiperveza"/>
            <w:rFonts w:ascii="Calibri" w:eastAsia="Calibri" w:hAnsi="Calibri" w:cs="Arial"/>
            <w:noProof/>
          </w:rPr>
          <w:t>Slika 22: Vrednovanje rizika - ALARP načela</w:t>
        </w:r>
        <w:r w:rsidRPr="00C85CA1">
          <w:rPr>
            <w:noProof/>
            <w:webHidden/>
          </w:rPr>
          <w:tab/>
        </w:r>
        <w:r w:rsidRPr="00C85CA1">
          <w:rPr>
            <w:noProof/>
            <w:webHidden/>
          </w:rPr>
          <w:fldChar w:fldCharType="begin"/>
        </w:r>
        <w:r w:rsidRPr="00C85CA1">
          <w:rPr>
            <w:noProof/>
            <w:webHidden/>
          </w:rPr>
          <w:instrText xml:space="preserve"> PAGEREF _Toc224720465 \h </w:instrText>
        </w:r>
        <w:r w:rsidRPr="00C85CA1">
          <w:rPr>
            <w:noProof/>
            <w:webHidden/>
          </w:rPr>
        </w:r>
        <w:r w:rsidRPr="00C85CA1">
          <w:rPr>
            <w:noProof/>
            <w:webHidden/>
          </w:rPr>
          <w:fldChar w:fldCharType="separate"/>
        </w:r>
        <w:r w:rsidRPr="00C85CA1">
          <w:rPr>
            <w:noProof/>
            <w:webHidden/>
          </w:rPr>
          <w:t>183</w:t>
        </w:r>
        <w:r w:rsidRPr="00C85CA1">
          <w:rPr>
            <w:noProof/>
            <w:webHidden/>
          </w:rPr>
          <w:fldChar w:fldCharType="end"/>
        </w:r>
      </w:hyperlink>
    </w:p>
    <w:p w14:paraId="42D9A726" w14:textId="56BC5311" w:rsid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66" w:history="1">
        <w:r w:rsidRPr="00866C7A">
          <w:rPr>
            <w:rStyle w:val="Hiperveza"/>
            <w:noProof/>
          </w:rPr>
          <w:t>Slika 23: Karta rizika od industrijske nesreće</w:t>
        </w:r>
        <w:r>
          <w:rPr>
            <w:noProof/>
            <w:webHidden/>
          </w:rPr>
          <w:tab/>
        </w:r>
        <w:r>
          <w:rPr>
            <w:noProof/>
            <w:webHidden/>
          </w:rPr>
          <w:fldChar w:fldCharType="begin"/>
        </w:r>
        <w:r>
          <w:rPr>
            <w:noProof/>
            <w:webHidden/>
          </w:rPr>
          <w:instrText xml:space="preserve"> PAGEREF _Toc224720466 \h </w:instrText>
        </w:r>
        <w:r>
          <w:rPr>
            <w:noProof/>
            <w:webHidden/>
          </w:rPr>
        </w:r>
        <w:r>
          <w:rPr>
            <w:noProof/>
            <w:webHidden/>
          </w:rPr>
          <w:fldChar w:fldCharType="separate"/>
        </w:r>
        <w:r>
          <w:rPr>
            <w:noProof/>
            <w:webHidden/>
          </w:rPr>
          <w:t>186</w:t>
        </w:r>
        <w:r>
          <w:rPr>
            <w:noProof/>
            <w:webHidden/>
          </w:rPr>
          <w:fldChar w:fldCharType="end"/>
        </w:r>
      </w:hyperlink>
    </w:p>
    <w:p w14:paraId="354F8CC5" w14:textId="32EE3BBD" w:rsidR="007221B1" w:rsidRDefault="00E017BF" w:rsidP="001402D7">
      <w:pPr>
        <w:spacing w:after="0" w:line="252" w:lineRule="auto"/>
        <w:jc w:val="center"/>
        <w:rPr>
          <w:rFonts w:eastAsiaTheme="minorEastAsia"/>
          <w:b/>
          <w:i/>
          <w:szCs w:val="24"/>
        </w:rPr>
      </w:pPr>
      <w:r w:rsidRPr="00BD55FF">
        <w:rPr>
          <w:rFonts w:eastAsiaTheme="minorEastAsia"/>
          <w:bCs/>
          <w:i/>
          <w:szCs w:val="24"/>
        </w:rPr>
        <w:fldChar w:fldCharType="end"/>
      </w:r>
    </w:p>
    <w:p w14:paraId="1DD27024" w14:textId="77777777" w:rsidR="00DF2222" w:rsidRDefault="00DF2222" w:rsidP="00C4600C">
      <w:pPr>
        <w:spacing w:after="160" w:line="252" w:lineRule="auto"/>
        <w:jc w:val="left"/>
        <w:rPr>
          <w:rFonts w:eastAsiaTheme="minorEastAsia"/>
          <w:b/>
          <w:i/>
          <w:szCs w:val="24"/>
        </w:rPr>
      </w:pPr>
    </w:p>
    <w:p w14:paraId="4B74CD16" w14:textId="3F50E79E" w:rsidR="007221B1" w:rsidRDefault="007221B1" w:rsidP="00C4600C">
      <w:pPr>
        <w:spacing w:after="160" w:line="252" w:lineRule="auto"/>
        <w:jc w:val="left"/>
        <w:rPr>
          <w:rFonts w:eastAsiaTheme="minorEastAsia"/>
          <w:b/>
          <w:i/>
          <w:szCs w:val="24"/>
        </w:rPr>
      </w:pPr>
      <w:r>
        <w:rPr>
          <w:rFonts w:eastAsiaTheme="minorEastAsia"/>
          <w:b/>
          <w:i/>
          <w:szCs w:val="24"/>
        </w:rPr>
        <w:lastRenderedPageBreak/>
        <w:t>POPIS GRAFIKONA:</w:t>
      </w:r>
    </w:p>
    <w:p w14:paraId="75F98A9C" w14:textId="663FB4A0" w:rsidR="00C85CA1" w:rsidRDefault="00E017BF">
      <w:pPr>
        <w:pStyle w:val="Tablicaslika"/>
        <w:tabs>
          <w:tab w:val="right" w:leader="dot" w:pos="9060"/>
        </w:tabs>
        <w:rPr>
          <w:rFonts w:eastAsiaTheme="minorEastAsia" w:cstheme="minorBidi"/>
          <w:smallCaps w:val="0"/>
          <w:noProof/>
          <w:kern w:val="2"/>
          <w:sz w:val="24"/>
          <w:szCs w:val="24"/>
          <w:lang w:eastAsia="hr-HR"/>
          <w14:ligatures w14:val="standardContextual"/>
        </w:rPr>
      </w:pPr>
      <w:r w:rsidRPr="00BD55FF">
        <w:rPr>
          <w:rFonts w:eastAsiaTheme="minorEastAsia"/>
          <w:bCs/>
          <w:i/>
          <w:szCs w:val="24"/>
        </w:rPr>
        <w:fldChar w:fldCharType="begin"/>
      </w:r>
      <w:r w:rsidRPr="00BD55FF">
        <w:rPr>
          <w:rFonts w:eastAsiaTheme="minorEastAsia"/>
          <w:bCs/>
          <w:i/>
          <w:szCs w:val="24"/>
        </w:rPr>
        <w:instrText xml:space="preserve"> TOC \h \z \c "Grafikon" </w:instrText>
      </w:r>
      <w:r w:rsidRPr="00BD55FF">
        <w:rPr>
          <w:rFonts w:eastAsiaTheme="minorEastAsia"/>
          <w:bCs/>
          <w:i/>
          <w:szCs w:val="24"/>
        </w:rPr>
        <w:fldChar w:fldCharType="separate"/>
      </w:r>
      <w:hyperlink w:anchor="_Toc224720429" w:history="1">
        <w:r w:rsidR="00C85CA1" w:rsidRPr="00167C90">
          <w:rPr>
            <w:rStyle w:val="Hiperveza"/>
            <w:noProof/>
          </w:rPr>
          <w:t>Grafikon 1: Stopa prijava gripe prema županijama u 52. tjednu u sezoni 2025./2026.</w:t>
        </w:r>
        <w:r w:rsidR="00C85CA1">
          <w:rPr>
            <w:noProof/>
            <w:webHidden/>
          </w:rPr>
          <w:tab/>
        </w:r>
        <w:r w:rsidR="00C85CA1">
          <w:rPr>
            <w:noProof/>
            <w:webHidden/>
          </w:rPr>
          <w:fldChar w:fldCharType="begin"/>
        </w:r>
        <w:r w:rsidR="00C85CA1">
          <w:rPr>
            <w:noProof/>
            <w:webHidden/>
          </w:rPr>
          <w:instrText xml:space="preserve"> PAGEREF _Toc224720429 \h </w:instrText>
        </w:r>
        <w:r w:rsidR="00C85CA1">
          <w:rPr>
            <w:noProof/>
            <w:webHidden/>
          </w:rPr>
        </w:r>
        <w:r w:rsidR="00C85CA1">
          <w:rPr>
            <w:noProof/>
            <w:webHidden/>
          </w:rPr>
          <w:fldChar w:fldCharType="separate"/>
        </w:r>
        <w:r w:rsidR="00C85CA1">
          <w:rPr>
            <w:noProof/>
            <w:webHidden/>
          </w:rPr>
          <w:t>52</w:t>
        </w:r>
        <w:r w:rsidR="00C85CA1">
          <w:rPr>
            <w:noProof/>
            <w:webHidden/>
          </w:rPr>
          <w:fldChar w:fldCharType="end"/>
        </w:r>
      </w:hyperlink>
    </w:p>
    <w:p w14:paraId="0147783D" w14:textId="0E4AC82F" w:rsid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30" w:history="1">
        <w:r w:rsidRPr="00167C90">
          <w:rPr>
            <w:rStyle w:val="Hiperveza"/>
            <w:noProof/>
          </w:rPr>
          <w:t>Grafikon 2: Stope prijava oboljelih od gripe prema dobnim skupinama u hrvatskoj u sezoni 2025./2026.</w:t>
        </w:r>
        <w:r>
          <w:rPr>
            <w:noProof/>
            <w:webHidden/>
          </w:rPr>
          <w:tab/>
        </w:r>
        <w:r>
          <w:rPr>
            <w:noProof/>
            <w:webHidden/>
          </w:rPr>
          <w:fldChar w:fldCharType="begin"/>
        </w:r>
        <w:r>
          <w:rPr>
            <w:noProof/>
            <w:webHidden/>
          </w:rPr>
          <w:instrText xml:space="preserve"> PAGEREF _Toc224720430 \h </w:instrText>
        </w:r>
        <w:r>
          <w:rPr>
            <w:noProof/>
            <w:webHidden/>
          </w:rPr>
        </w:r>
        <w:r>
          <w:rPr>
            <w:noProof/>
            <w:webHidden/>
          </w:rPr>
          <w:fldChar w:fldCharType="separate"/>
        </w:r>
        <w:r>
          <w:rPr>
            <w:noProof/>
            <w:webHidden/>
          </w:rPr>
          <w:t>53</w:t>
        </w:r>
        <w:r>
          <w:rPr>
            <w:noProof/>
            <w:webHidden/>
          </w:rPr>
          <w:fldChar w:fldCharType="end"/>
        </w:r>
      </w:hyperlink>
    </w:p>
    <w:p w14:paraId="2DDC6F7D" w14:textId="23694D4E" w:rsid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31" w:history="1">
        <w:r w:rsidRPr="00167C90">
          <w:rPr>
            <w:rStyle w:val="Hiperveza"/>
            <w:noProof/>
          </w:rPr>
          <w:t>Grafikon 3: Tjedno kretanje gripe u Hrvatskoj u posljednjih 5 sezona</w:t>
        </w:r>
        <w:r>
          <w:rPr>
            <w:noProof/>
            <w:webHidden/>
          </w:rPr>
          <w:tab/>
        </w:r>
        <w:r>
          <w:rPr>
            <w:noProof/>
            <w:webHidden/>
          </w:rPr>
          <w:fldChar w:fldCharType="begin"/>
        </w:r>
        <w:r>
          <w:rPr>
            <w:noProof/>
            <w:webHidden/>
          </w:rPr>
          <w:instrText xml:space="preserve"> PAGEREF _Toc224720431 \h </w:instrText>
        </w:r>
        <w:r>
          <w:rPr>
            <w:noProof/>
            <w:webHidden/>
          </w:rPr>
        </w:r>
        <w:r>
          <w:rPr>
            <w:noProof/>
            <w:webHidden/>
          </w:rPr>
          <w:fldChar w:fldCharType="separate"/>
        </w:r>
        <w:r>
          <w:rPr>
            <w:noProof/>
            <w:webHidden/>
          </w:rPr>
          <w:t>53</w:t>
        </w:r>
        <w:r>
          <w:rPr>
            <w:noProof/>
            <w:webHidden/>
          </w:rPr>
          <w:fldChar w:fldCharType="end"/>
        </w:r>
      </w:hyperlink>
    </w:p>
    <w:p w14:paraId="7CADD225" w14:textId="36ECF4BB" w:rsid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32" w:history="1">
        <w:r w:rsidRPr="00167C90">
          <w:rPr>
            <w:rStyle w:val="Hiperveza"/>
            <w:noProof/>
          </w:rPr>
          <w:t>Grafikon 4: Prikaz maksimalnog otisaka koncentracije plinskog oblaka. GGE = 1,88 m. DGE = 11,02m</w:t>
        </w:r>
        <w:r>
          <w:rPr>
            <w:noProof/>
            <w:webHidden/>
          </w:rPr>
          <w:tab/>
        </w:r>
        <w:r>
          <w:rPr>
            <w:noProof/>
            <w:webHidden/>
          </w:rPr>
          <w:fldChar w:fldCharType="begin"/>
        </w:r>
        <w:r>
          <w:rPr>
            <w:noProof/>
            <w:webHidden/>
          </w:rPr>
          <w:instrText xml:space="preserve"> PAGEREF _Toc224720432 \h </w:instrText>
        </w:r>
        <w:r>
          <w:rPr>
            <w:noProof/>
            <w:webHidden/>
          </w:rPr>
        </w:r>
        <w:r>
          <w:rPr>
            <w:noProof/>
            <w:webHidden/>
          </w:rPr>
          <w:fldChar w:fldCharType="separate"/>
        </w:r>
        <w:r>
          <w:rPr>
            <w:noProof/>
            <w:webHidden/>
          </w:rPr>
          <w:t>130</w:t>
        </w:r>
        <w:r>
          <w:rPr>
            <w:noProof/>
            <w:webHidden/>
          </w:rPr>
          <w:fldChar w:fldCharType="end"/>
        </w:r>
      </w:hyperlink>
    </w:p>
    <w:p w14:paraId="3363C293" w14:textId="6E06D522" w:rsid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33" w:history="1">
        <w:r w:rsidRPr="00167C90">
          <w:rPr>
            <w:rStyle w:val="Hiperveza"/>
            <w:noProof/>
          </w:rPr>
          <w:t>Grafikon 5: Prikaz poprečnog presjeka visine oblaka za DGE (0,72 m) i 50DGE (0,97 m) . Zona eksplozivnosti</w:t>
        </w:r>
        <w:r>
          <w:rPr>
            <w:noProof/>
            <w:webHidden/>
          </w:rPr>
          <w:tab/>
        </w:r>
        <w:r>
          <w:rPr>
            <w:noProof/>
            <w:webHidden/>
          </w:rPr>
          <w:fldChar w:fldCharType="begin"/>
        </w:r>
        <w:r>
          <w:rPr>
            <w:noProof/>
            <w:webHidden/>
          </w:rPr>
          <w:instrText xml:space="preserve"> PAGEREF _Toc224720433 \h </w:instrText>
        </w:r>
        <w:r>
          <w:rPr>
            <w:noProof/>
            <w:webHidden/>
          </w:rPr>
        </w:r>
        <w:r>
          <w:rPr>
            <w:noProof/>
            <w:webHidden/>
          </w:rPr>
          <w:fldChar w:fldCharType="separate"/>
        </w:r>
        <w:r>
          <w:rPr>
            <w:noProof/>
            <w:webHidden/>
          </w:rPr>
          <w:t>130</w:t>
        </w:r>
        <w:r>
          <w:rPr>
            <w:noProof/>
            <w:webHidden/>
          </w:rPr>
          <w:fldChar w:fldCharType="end"/>
        </w:r>
      </w:hyperlink>
    </w:p>
    <w:p w14:paraId="152C5DA4" w14:textId="530017AC" w:rsid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34" w:history="1">
        <w:r w:rsidRPr="00167C90">
          <w:rPr>
            <w:rStyle w:val="Hiperveza"/>
            <w:noProof/>
          </w:rPr>
          <w:t>Grafikon 6: Prikaz radijus toplinskog zračenja vatrene kugle.</w:t>
        </w:r>
        <w:r>
          <w:rPr>
            <w:noProof/>
            <w:webHidden/>
          </w:rPr>
          <w:tab/>
        </w:r>
        <w:r>
          <w:rPr>
            <w:noProof/>
            <w:webHidden/>
          </w:rPr>
          <w:fldChar w:fldCharType="begin"/>
        </w:r>
        <w:r>
          <w:rPr>
            <w:noProof/>
            <w:webHidden/>
          </w:rPr>
          <w:instrText xml:space="preserve"> PAGEREF _Toc224720434 \h </w:instrText>
        </w:r>
        <w:r>
          <w:rPr>
            <w:noProof/>
            <w:webHidden/>
          </w:rPr>
        </w:r>
        <w:r>
          <w:rPr>
            <w:noProof/>
            <w:webHidden/>
          </w:rPr>
          <w:fldChar w:fldCharType="separate"/>
        </w:r>
        <w:r>
          <w:rPr>
            <w:noProof/>
            <w:webHidden/>
          </w:rPr>
          <w:t>131</w:t>
        </w:r>
        <w:r>
          <w:rPr>
            <w:noProof/>
            <w:webHidden/>
          </w:rPr>
          <w:fldChar w:fldCharType="end"/>
        </w:r>
      </w:hyperlink>
    </w:p>
    <w:p w14:paraId="6211270E" w14:textId="513958B8" w:rsidR="00C85CA1" w:rsidRDefault="00C85CA1">
      <w:pPr>
        <w:pStyle w:val="Tablicaslika"/>
        <w:tabs>
          <w:tab w:val="right" w:leader="dot" w:pos="9060"/>
        </w:tabs>
        <w:rPr>
          <w:rFonts w:eastAsiaTheme="minorEastAsia" w:cstheme="minorBidi"/>
          <w:smallCaps w:val="0"/>
          <w:noProof/>
          <w:kern w:val="2"/>
          <w:sz w:val="24"/>
          <w:szCs w:val="24"/>
          <w:lang w:eastAsia="hr-HR"/>
          <w14:ligatures w14:val="standardContextual"/>
        </w:rPr>
      </w:pPr>
      <w:hyperlink w:anchor="_Toc224720435" w:history="1">
        <w:r w:rsidRPr="00167C90">
          <w:rPr>
            <w:rStyle w:val="Hiperveza"/>
            <w:noProof/>
          </w:rPr>
          <w:t>Grafikon 7: Prikaz zone udarnog vala za eksploziju UNP boce od 10 kg</w:t>
        </w:r>
        <w:r>
          <w:rPr>
            <w:noProof/>
            <w:webHidden/>
          </w:rPr>
          <w:tab/>
        </w:r>
        <w:r>
          <w:rPr>
            <w:noProof/>
            <w:webHidden/>
          </w:rPr>
          <w:fldChar w:fldCharType="begin"/>
        </w:r>
        <w:r>
          <w:rPr>
            <w:noProof/>
            <w:webHidden/>
          </w:rPr>
          <w:instrText xml:space="preserve"> PAGEREF _Toc224720435 \h </w:instrText>
        </w:r>
        <w:r>
          <w:rPr>
            <w:noProof/>
            <w:webHidden/>
          </w:rPr>
        </w:r>
        <w:r>
          <w:rPr>
            <w:noProof/>
            <w:webHidden/>
          </w:rPr>
          <w:fldChar w:fldCharType="separate"/>
        </w:r>
        <w:r>
          <w:rPr>
            <w:noProof/>
            <w:webHidden/>
          </w:rPr>
          <w:t>131</w:t>
        </w:r>
        <w:r>
          <w:rPr>
            <w:noProof/>
            <w:webHidden/>
          </w:rPr>
          <w:fldChar w:fldCharType="end"/>
        </w:r>
      </w:hyperlink>
    </w:p>
    <w:p w14:paraId="5B23B1DA" w14:textId="3C366A1F" w:rsidR="00E017BF" w:rsidRPr="001402D7" w:rsidRDefault="00E017BF" w:rsidP="001402D7">
      <w:pPr>
        <w:spacing w:after="160" w:line="252" w:lineRule="auto"/>
        <w:rPr>
          <w:rFonts w:eastAsiaTheme="minorEastAsia"/>
          <w:b/>
          <w:i/>
          <w:szCs w:val="24"/>
        </w:rPr>
      </w:pPr>
      <w:r w:rsidRPr="00BD55FF">
        <w:rPr>
          <w:rFonts w:eastAsiaTheme="minorEastAsia"/>
          <w:bCs/>
          <w:i/>
          <w:szCs w:val="24"/>
        </w:rPr>
        <w:fldChar w:fldCharType="end"/>
      </w:r>
    </w:p>
    <w:p w14:paraId="1064B55B" w14:textId="2BD2A5A0" w:rsidR="007221B1" w:rsidRDefault="007221B1" w:rsidP="007221B1">
      <w:pPr>
        <w:jc w:val="center"/>
      </w:pPr>
    </w:p>
    <w:p w14:paraId="41DCEAFD" w14:textId="278B0E9F" w:rsidR="007221B1" w:rsidRDefault="007221B1" w:rsidP="007221B1">
      <w:pPr>
        <w:jc w:val="center"/>
      </w:pPr>
    </w:p>
    <w:p w14:paraId="1CBC9EBD" w14:textId="0B227C40" w:rsidR="007221B1" w:rsidRDefault="007221B1" w:rsidP="007221B1">
      <w:pPr>
        <w:jc w:val="center"/>
      </w:pPr>
    </w:p>
    <w:p w14:paraId="45055095" w14:textId="77F139D8" w:rsidR="007221B1" w:rsidRDefault="007221B1" w:rsidP="007221B1">
      <w:pPr>
        <w:jc w:val="center"/>
      </w:pPr>
    </w:p>
    <w:p w14:paraId="7C450BE0" w14:textId="4B28BE25" w:rsidR="007221B1" w:rsidRDefault="007221B1" w:rsidP="007221B1">
      <w:pPr>
        <w:jc w:val="center"/>
      </w:pPr>
    </w:p>
    <w:p w14:paraId="31AE989B" w14:textId="195015BA" w:rsidR="007221B1" w:rsidRDefault="007221B1" w:rsidP="007221B1">
      <w:pPr>
        <w:jc w:val="center"/>
      </w:pPr>
    </w:p>
    <w:p w14:paraId="305E4A14" w14:textId="2C4C9C03" w:rsidR="007221B1" w:rsidRDefault="007221B1" w:rsidP="007221B1">
      <w:pPr>
        <w:jc w:val="center"/>
      </w:pPr>
    </w:p>
    <w:p w14:paraId="1209E227" w14:textId="2035BB73" w:rsidR="007221B1" w:rsidRDefault="007221B1" w:rsidP="007221B1">
      <w:pPr>
        <w:jc w:val="center"/>
      </w:pPr>
    </w:p>
    <w:p w14:paraId="4864F6FB" w14:textId="6463CA9B" w:rsidR="007221B1" w:rsidRDefault="007221B1" w:rsidP="007221B1">
      <w:pPr>
        <w:jc w:val="center"/>
      </w:pPr>
    </w:p>
    <w:p w14:paraId="63608AD3" w14:textId="7513752B" w:rsidR="007221B1" w:rsidRDefault="007221B1" w:rsidP="007221B1">
      <w:pPr>
        <w:jc w:val="center"/>
      </w:pPr>
    </w:p>
    <w:p w14:paraId="42C2E286" w14:textId="1284FE00" w:rsidR="007221B1" w:rsidRDefault="007221B1" w:rsidP="007221B1">
      <w:pPr>
        <w:jc w:val="center"/>
      </w:pPr>
    </w:p>
    <w:p w14:paraId="1310EEEA" w14:textId="0BAA413B" w:rsidR="007221B1" w:rsidRDefault="007221B1" w:rsidP="007221B1">
      <w:pPr>
        <w:jc w:val="center"/>
      </w:pPr>
    </w:p>
    <w:p w14:paraId="57C4FF43" w14:textId="0AC000B9" w:rsidR="007221B1" w:rsidRDefault="00DF2222" w:rsidP="00DF2222">
      <w:pPr>
        <w:jc w:val="center"/>
      </w:pPr>
      <w:r>
        <w:rPr>
          <w:noProof/>
        </w:rPr>
        <w:lastRenderedPageBreak/>
        <w:drawing>
          <wp:anchor distT="0" distB="0" distL="114300" distR="114300" simplePos="0" relativeHeight="251696128" behindDoc="0" locked="0" layoutInCell="1" allowOverlap="1" wp14:anchorId="38D1B57E" wp14:editId="6FDE5432">
            <wp:simplePos x="0" y="0"/>
            <wp:positionH relativeFrom="column">
              <wp:posOffset>-10093</wp:posOffset>
            </wp:positionH>
            <wp:positionV relativeFrom="paragraph">
              <wp:posOffset>67</wp:posOffset>
            </wp:positionV>
            <wp:extent cx="5759450" cy="8339438"/>
            <wp:effectExtent l="0" t="0" r="0" b="5080"/>
            <wp:wrapTopAndBottom/>
            <wp:docPr id="1816288147"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8339438"/>
                    </a:xfrm>
                    <a:prstGeom prst="rect">
                      <a:avLst/>
                    </a:prstGeom>
                    <a:noFill/>
                    <a:ln>
                      <a:noFill/>
                    </a:ln>
                  </pic:spPr>
                </pic:pic>
              </a:graphicData>
            </a:graphic>
          </wp:anchor>
        </w:drawing>
      </w:r>
    </w:p>
    <w:p w14:paraId="52E1968F" w14:textId="7670FBB4" w:rsidR="0018472F" w:rsidRDefault="0018472F" w:rsidP="008D417D">
      <w:pPr>
        <w:pStyle w:val="Naslov1"/>
        <w:rPr>
          <w:rFonts w:eastAsia="Times New Roman"/>
        </w:rPr>
      </w:pPr>
      <w:bookmarkStart w:id="1" w:name="_Toc224720881"/>
      <w:bookmarkStart w:id="2" w:name="_Toc224721050"/>
      <w:bookmarkStart w:id="3" w:name="_Toc514048317"/>
      <w:bookmarkStart w:id="4" w:name="_Toc527545174"/>
      <w:bookmarkStart w:id="5" w:name="_Toc532551988"/>
      <w:bookmarkStart w:id="6" w:name="_Toc13211029"/>
      <w:r>
        <w:rPr>
          <w:rFonts w:eastAsia="Times New Roman"/>
          <w:noProof/>
        </w:rPr>
        <w:lastRenderedPageBreak/>
        <w:drawing>
          <wp:anchor distT="0" distB="0" distL="114300" distR="114300" simplePos="0" relativeHeight="251695104" behindDoc="0" locked="0" layoutInCell="1" allowOverlap="1" wp14:anchorId="04D517CE" wp14:editId="23EC0E80">
            <wp:simplePos x="0" y="0"/>
            <wp:positionH relativeFrom="column">
              <wp:posOffset>-10093</wp:posOffset>
            </wp:positionH>
            <wp:positionV relativeFrom="paragraph">
              <wp:posOffset>67</wp:posOffset>
            </wp:positionV>
            <wp:extent cx="5913359" cy="8579796"/>
            <wp:effectExtent l="0" t="0" r="0" b="0"/>
            <wp:wrapTopAndBottom/>
            <wp:docPr id="867602793"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13359" cy="8579796"/>
                    </a:xfrm>
                    <a:prstGeom prst="rect">
                      <a:avLst/>
                    </a:prstGeom>
                    <a:noFill/>
                    <a:ln>
                      <a:noFill/>
                    </a:ln>
                  </pic:spPr>
                </pic:pic>
              </a:graphicData>
            </a:graphic>
          </wp:anchor>
        </w:drawing>
      </w:r>
      <w:bookmarkEnd w:id="1"/>
      <w:bookmarkEnd w:id="2"/>
    </w:p>
    <w:p w14:paraId="46C096D5" w14:textId="77777777" w:rsidR="0018472F" w:rsidRDefault="0018472F" w:rsidP="008D417D">
      <w:pPr>
        <w:pStyle w:val="Naslov1"/>
        <w:rPr>
          <w:rFonts w:eastAsia="Times New Roman"/>
        </w:rPr>
      </w:pPr>
    </w:p>
    <w:p w14:paraId="79407ED5" w14:textId="5054229C" w:rsidR="0018472F" w:rsidRDefault="0018472F" w:rsidP="008D417D">
      <w:pPr>
        <w:pStyle w:val="Naslov1"/>
        <w:rPr>
          <w:rFonts w:eastAsia="Times New Roman"/>
        </w:rPr>
      </w:pPr>
      <w:bookmarkStart w:id="7" w:name="_Toc224720882"/>
      <w:bookmarkStart w:id="8" w:name="_Toc224721051"/>
      <w:r>
        <w:rPr>
          <w:rFonts w:eastAsia="Times New Roman"/>
          <w:noProof/>
        </w:rPr>
        <w:drawing>
          <wp:anchor distT="0" distB="0" distL="114300" distR="114300" simplePos="0" relativeHeight="251694080" behindDoc="0" locked="0" layoutInCell="1" allowOverlap="1" wp14:anchorId="36FF64DA" wp14:editId="12080027">
            <wp:simplePos x="0" y="0"/>
            <wp:positionH relativeFrom="column">
              <wp:posOffset>-10093</wp:posOffset>
            </wp:positionH>
            <wp:positionV relativeFrom="paragraph">
              <wp:posOffset>305301</wp:posOffset>
            </wp:positionV>
            <wp:extent cx="5564495" cy="7022559"/>
            <wp:effectExtent l="0" t="0" r="0" b="6985"/>
            <wp:wrapTopAndBottom/>
            <wp:docPr id="1129437787"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a:extLst>
                        <a:ext uri="{28A0092B-C50C-407E-A947-70E740481C1C}">
                          <a14:useLocalDpi xmlns:a14="http://schemas.microsoft.com/office/drawing/2010/main" val="0"/>
                        </a:ext>
                      </a:extLst>
                    </a:blip>
                    <a:srcRect t="14477"/>
                    <a:stretch>
                      <a:fillRect/>
                    </a:stretch>
                  </pic:blipFill>
                  <pic:spPr bwMode="auto">
                    <a:xfrm>
                      <a:off x="0" y="0"/>
                      <a:ext cx="5564495" cy="7022559"/>
                    </a:xfrm>
                    <a:prstGeom prst="rect">
                      <a:avLst/>
                    </a:prstGeom>
                    <a:noFill/>
                    <a:ln>
                      <a:noFill/>
                    </a:ln>
                    <a:extLst>
                      <a:ext uri="{53640926-AAD7-44D8-BBD7-CCE9431645EC}">
                        <a14:shadowObscured xmlns:a14="http://schemas.microsoft.com/office/drawing/2010/main"/>
                      </a:ext>
                    </a:extLst>
                  </pic:spPr>
                </pic:pic>
              </a:graphicData>
            </a:graphic>
          </wp:anchor>
        </w:drawing>
      </w:r>
      <w:bookmarkEnd w:id="7"/>
      <w:bookmarkEnd w:id="8"/>
    </w:p>
    <w:p w14:paraId="03D7C040" w14:textId="77777777" w:rsidR="00996E61" w:rsidRDefault="00996E61" w:rsidP="008D417D">
      <w:pPr>
        <w:pStyle w:val="Naslov1"/>
        <w:rPr>
          <w:rFonts w:eastAsia="Times New Roman"/>
        </w:rPr>
      </w:pPr>
    </w:p>
    <w:p w14:paraId="2BD55760" w14:textId="608FB320" w:rsidR="008D417D" w:rsidRDefault="008D417D" w:rsidP="008D417D">
      <w:pPr>
        <w:pStyle w:val="Naslov1"/>
        <w:rPr>
          <w:rFonts w:eastAsia="Times New Roman"/>
        </w:rPr>
      </w:pPr>
      <w:bookmarkStart w:id="9" w:name="_Toc224721052"/>
      <w:r>
        <w:rPr>
          <w:rFonts w:eastAsia="Times New Roman"/>
        </w:rPr>
        <w:lastRenderedPageBreak/>
        <w:t>1. UVOD</w:t>
      </w:r>
      <w:bookmarkEnd w:id="3"/>
      <w:bookmarkEnd w:id="4"/>
      <w:bookmarkEnd w:id="5"/>
      <w:bookmarkEnd w:id="6"/>
      <w:bookmarkEnd w:id="9"/>
    </w:p>
    <w:p w14:paraId="3285CF79" w14:textId="77777777" w:rsidR="008D417D" w:rsidRDefault="008D417D" w:rsidP="00C4600C">
      <w:pPr>
        <w:spacing w:after="0"/>
      </w:pPr>
    </w:p>
    <w:p w14:paraId="52752761" w14:textId="4BA1302F" w:rsidR="008D417D" w:rsidRPr="00432412" w:rsidRDefault="009F2DAA" w:rsidP="008D417D">
      <w:r>
        <w:t>Na temelju</w:t>
      </w:r>
      <w:r w:rsidR="008D417D" w:rsidRPr="00432412">
        <w:t xml:space="preserve"> članka 17. stavka 1. Zakona o sustavu civilne zaštite („Narodne novine“ </w:t>
      </w:r>
      <w:r w:rsidR="002B4215" w:rsidRPr="00561FDD">
        <w:rPr>
          <w:szCs w:val="24"/>
        </w:rPr>
        <w:t>broj 82/15, 118/18, 31/20, 20/21, 114/2</w:t>
      </w:r>
      <w:r w:rsidR="00D831BC">
        <w:rPr>
          <w:szCs w:val="24"/>
        </w:rPr>
        <w:t>2</w:t>
      </w:r>
      <w:r w:rsidR="008D417D" w:rsidRPr="00432412">
        <w:t>) predstavničko tijelo, na prijedlog izvršnog tijela jedinice lokalne i područne (regionalne) samouprave donosi procjenu rizika od velikih nesreća.</w:t>
      </w:r>
    </w:p>
    <w:p w14:paraId="73748695" w14:textId="3203167B" w:rsidR="008D417D" w:rsidRPr="00432412" w:rsidRDefault="008D417D" w:rsidP="008D417D">
      <w:pPr>
        <w:spacing w:after="0"/>
      </w:pPr>
      <w:r w:rsidRPr="00432412">
        <w:t>Potreba izrade Procjene rizika od velikih nesreća za</w:t>
      </w:r>
      <w:r>
        <w:t xml:space="preserve"> Grad Oroslavje</w:t>
      </w:r>
      <w:r w:rsidRPr="00432412">
        <w:t xml:space="preserve"> temelji se na društvenim, ekonomskim te praktičnim razlozima, koji uključuju:</w:t>
      </w:r>
    </w:p>
    <w:p w14:paraId="585BF3DE" w14:textId="77777777" w:rsidR="008D417D" w:rsidRPr="00432412" w:rsidRDefault="008D417D" w:rsidP="008D417D">
      <w:pPr>
        <w:numPr>
          <w:ilvl w:val="0"/>
          <w:numId w:val="2"/>
        </w:numPr>
        <w:suppressAutoHyphens/>
        <w:autoSpaceDN w:val="0"/>
        <w:spacing w:after="0"/>
        <w:textAlignment w:val="baseline"/>
        <w:rPr>
          <w:szCs w:val="24"/>
        </w:rPr>
      </w:pPr>
      <w:r w:rsidRPr="00432412">
        <w:rPr>
          <w:szCs w:val="24"/>
        </w:rPr>
        <w:t>pojednostavljenje procesa u svrhu lakšeg nadzora i razumijevanja izlaznih rezultata</w:t>
      </w:r>
    </w:p>
    <w:p w14:paraId="5AA781A9" w14:textId="77777777" w:rsidR="008D417D" w:rsidRPr="00432412" w:rsidRDefault="008D417D" w:rsidP="008D417D">
      <w:pPr>
        <w:numPr>
          <w:ilvl w:val="0"/>
          <w:numId w:val="2"/>
        </w:numPr>
        <w:suppressAutoHyphens/>
        <w:autoSpaceDN w:val="0"/>
        <w:spacing w:after="0"/>
        <w:textAlignment w:val="baseline"/>
        <w:rPr>
          <w:szCs w:val="24"/>
        </w:rPr>
      </w:pPr>
      <w:r w:rsidRPr="00432412">
        <w:rPr>
          <w:szCs w:val="24"/>
        </w:rPr>
        <w:t>jačanje dosljednosti radi lakše uporabe rezultata različitih područja i/ili prijetnji</w:t>
      </w:r>
    </w:p>
    <w:p w14:paraId="67260D74" w14:textId="3FE486BB" w:rsidR="008D417D" w:rsidRPr="00432412" w:rsidRDefault="008D417D" w:rsidP="008D417D">
      <w:pPr>
        <w:numPr>
          <w:ilvl w:val="0"/>
          <w:numId w:val="2"/>
        </w:numPr>
        <w:suppressAutoHyphens/>
        <w:autoSpaceDN w:val="0"/>
        <w:spacing w:after="0"/>
        <w:textAlignment w:val="baseline"/>
        <w:rPr>
          <w:szCs w:val="24"/>
        </w:rPr>
      </w:pPr>
      <w:r w:rsidRPr="00432412">
        <w:rPr>
          <w:szCs w:val="24"/>
        </w:rPr>
        <w:t xml:space="preserve">standardiziranje procjenjivanja rizika </w:t>
      </w:r>
      <w:r w:rsidR="005509C0" w:rsidRPr="005509C0">
        <w:rPr>
          <w:szCs w:val="24"/>
        </w:rPr>
        <w:t>u svim sektorima i na svim razinama</w:t>
      </w:r>
    </w:p>
    <w:p w14:paraId="39DF0BE9" w14:textId="77777777" w:rsidR="008D417D" w:rsidRPr="00432412" w:rsidRDefault="008D417D" w:rsidP="008D417D">
      <w:pPr>
        <w:numPr>
          <w:ilvl w:val="0"/>
          <w:numId w:val="2"/>
        </w:numPr>
        <w:suppressAutoHyphens/>
        <w:autoSpaceDN w:val="0"/>
        <w:spacing w:after="0"/>
        <w:textAlignment w:val="baseline"/>
        <w:rPr>
          <w:szCs w:val="24"/>
        </w:rPr>
      </w:pPr>
      <w:r w:rsidRPr="00432412">
        <w:rPr>
          <w:szCs w:val="24"/>
        </w:rPr>
        <w:t>unapređenje shvaćanja rizika za potrebe praktičnog korištenja u postupcima planiranja, investiranja, osiguranja te sličnim aktivnostima.</w:t>
      </w:r>
    </w:p>
    <w:p w14:paraId="3CD8AB48" w14:textId="77777777" w:rsidR="008D417D" w:rsidRPr="00432412" w:rsidRDefault="008D417D" w:rsidP="008D417D">
      <w:pPr>
        <w:suppressAutoHyphens/>
        <w:autoSpaceDN w:val="0"/>
        <w:spacing w:after="0"/>
        <w:textAlignment w:val="baseline"/>
        <w:rPr>
          <w:rFonts w:ascii="Calibri" w:hAnsi="Calibri"/>
          <w:szCs w:val="24"/>
          <w:highlight w:val="yellow"/>
        </w:rPr>
      </w:pPr>
    </w:p>
    <w:p w14:paraId="5F2FC77D" w14:textId="7EB1567D" w:rsidR="008D417D" w:rsidRPr="00432412" w:rsidRDefault="008D417D" w:rsidP="008D417D">
      <w:pPr>
        <w:suppressAutoHyphens/>
        <w:autoSpaceDN w:val="0"/>
        <w:spacing w:after="0"/>
        <w:textAlignment w:val="baseline"/>
        <w:rPr>
          <w:rFonts w:ascii="Calibri" w:hAnsi="Calibri"/>
          <w:szCs w:val="24"/>
        </w:rPr>
      </w:pPr>
      <w:r w:rsidRPr="00432412">
        <w:rPr>
          <w:rFonts w:ascii="Calibri" w:hAnsi="Calibri"/>
          <w:szCs w:val="24"/>
        </w:rPr>
        <w:t xml:space="preserve">Procjena rizika od velikih nesreća za </w:t>
      </w:r>
      <w:r>
        <w:rPr>
          <w:rFonts w:ascii="Calibri" w:hAnsi="Calibri"/>
          <w:szCs w:val="24"/>
        </w:rPr>
        <w:t>Grad Oroslavje</w:t>
      </w:r>
      <w:r w:rsidRPr="00432412">
        <w:rPr>
          <w:rFonts w:ascii="Calibri" w:hAnsi="Calibri"/>
          <w:szCs w:val="24"/>
        </w:rPr>
        <w:t xml:space="preserve"> izrađena je sukladno: </w:t>
      </w:r>
    </w:p>
    <w:p w14:paraId="4704FA8D" w14:textId="16E46AD2" w:rsidR="008D417D" w:rsidRPr="00432412" w:rsidRDefault="008D417D" w:rsidP="008D417D">
      <w:pPr>
        <w:pStyle w:val="Odlomakpopisa"/>
        <w:numPr>
          <w:ilvl w:val="0"/>
          <w:numId w:val="5"/>
        </w:numPr>
        <w:suppressAutoHyphens/>
        <w:autoSpaceDN w:val="0"/>
        <w:spacing w:after="0"/>
        <w:jc w:val="both"/>
        <w:textAlignment w:val="baseline"/>
        <w:rPr>
          <w:rFonts w:ascii="Calibri" w:hAnsi="Calibri"/>
          <w:sz w:val="24"/>
          <w:szCs w:val="24"/>
        </w:rPr>
      </w:pPr>
      <w:proofErr w:type="spellStart"/>
      <w:r w:rsidRPr="00432412">
        <w:rPr>
          <w:rFonts w:ascii="Calibri" w:hAnsi="Calibri"/>
          <w:sz w:val="24"/>
          <w:szCs w:val="24"/>
        </w:rPr>
        <w:t>Zakonu</w:t>
      </w:r>
      <w:proofErr w:type="spellEnd"/>
      <w:r w:rsidRPr="00432412">
        <w:rPr>
          <w:rFonts w:ascii="Calibri" w:hAnsi="Calibri"/>
          <w:sz w:val="24"/>
          <w:szCs w:val="24"/>
        </w:rPr>
        <w:t xml:space="preserve"> o </w:t>
      </w:r>
      <w:proofErr w:type="spellStart"/>
      <w:r w:rsidRPr="00432412">
        <w:rPr>
          <w:rFonts w:ascii="Calibri" w:hAnsi="Calibri"/>
          <w:sz w:val="24"/>
          <w:szCs w:val="24"/>
        </w:rPr>
        <w:t>sustavu</w:t>
      </w:r>
      <w:proofErr w:type="spellEnd"/>
      <w:r w:rsidRPr="00432412">
        <w:rPr>
          <w:rFonts w:ascii="Calibri" w:hAnsi="Calibri"/>
          <w:sz w:val="24"/>
          <w:szCs w:val="24"/>
        </w:rPr>
        <w:t xml:space="preserve"> </w:t>
      </w:r>
      <w:proofErr w:type="spellStart"/>
      <w:r w:rsidRPr="00432412">
        <w:rPr>
          <w:rFonts w:ascii="Calibri" w:hAnsi="Calibri"/>
          <w:sz w:val="24"/>
          <w:szCs w:val="24"/>
        </w:rPr>
        <w:t>civilne</w:t>
      </w:r>
      <w:proofErr w:type="spellEnd"/>
      <w:r w:rsidRPr="00432412">
        <w:rPr>
          <w:rFonts w:ascii="Calibri" w:hAnsi="Calibri"/>
          <w:sz w:val="24"/>
          <w:szCs w:val="24"/>
        </w:rPr>
        <w:t xml:space="preserve"> </w:t>
      </w:r>
      <w:proofErr w:type="spellStart"/>
      <w:r w:rsidRPr="00432412">
        <w:rPr>
          <w:rFonts w:ascii="Calibri" w:hAnsi="Calibri"/>
          <w:sz w:val="24"/>
          <w:szCs w:val="24"/>
        </w:rPr>
        <w:t>zaštite</w:t>
      </w:r>
      <w:proofErr w:type="spellEnd"/>
      <w:r w:rsidRPr="00432412">
        <w:rPr>
          <w:rFonts w:ascii="Calibri" w:hAnsi="Calibri"/>
          <w:sz w:val="24"/>
          <w:szCs w:val="24"/>
        </w:rPr>
        <w:t xml:space="preserve"> („</w:t>
      </w:r>
      <w:proofErr w:type="spellStart"/>
      <w:r w:rsidRPr="00432412">
        <w:rPr>
          <w:rFonts w:ascii="Calibri" w:hAnsi="Calibri"/>
          <w:sz w:val="24"/>
          <w:szCs w:val="24"/>
        </w:rPr>
        <w:t>Narodne</w:t>
      </w:r>
      <w:proofErr w:type="spellEnd"/>
      <w:r w:rsidRPr="00432412">
        <w:rPr>
          <w:rFonts w:ascii="Calibri" w:hAnsi="Calibri"/>
          <w:sz w:val="24"/>
          <w:szCs w:val="24"/>
        </w:rPr>
        <w:t xml:space="preserve"> </w:t>
      </w:r>
      <w:proofErr w:type="gramStart"/>
      <w:r w:rsidRPr="00432412">
        <w:rPr>
          <w:rFonts w:ascii="Calibri" w:hAnsi="Calibri"/>
          <w:sz w:val="24"/>
          <w:szCs w:val="24"/>
        </w:rPr>
        <w:t xml:space="preserve">Novine“ </w:t>
      </w:r>
      <w:proofErr w:type="spellStart"/>
      <w:r w:rsidR="00C559E0" w:rsidRPr="00D831BC">
        <w:rPr>
          <w:sz w:val="24"/>
          <w:szCs w:val="24"/>
        </w:rPr>
        <w:t>broj</w:t>
      </w:r>
      <w:proofErr w:type="spellEnd"/>
      <w:proofErr w:type="gramEnd"/>
      <w:r w:rsidR="00C559E0" w:rsidRPr="00D831BC">
        <w:rPr>
          <w:sz w:val="24"/>
          <w:szCs w:val="24"/>
        </w:rPr>
        <w:t xml:space="preserve"> 82/15, 118/18, 31/20, 20/21, 114/2</w:t>
      </w:r>
      <w:r w:rsidR="00D831BC" w:rsidRPr="00D831BC">
        <w:rPr>
          <w:sz w:val="24"/>
          <w:szCs w:val="24"/>
        </w:rPr>
        <w:t>2</w:t>
      </w:r>
      <w:r w:rsidRPr="00D831BC">
        <w:rPr>
          <w:rFonts w:ascii="Calibri" w:hAnsi="Calibri"/>
          <w:sz w:val="24"/>
          <w:szCs w:val="24"/>
        </w:rPr>
        <w:t>),</w:t>
      </w:r>
    </w:p>
    <w:p w14:paraId="250CBB88" w14:textId="77777777" w:rsidR="008D417D" w:rsidRPr="00432412" w:rsidRDefault="008D417D" w:rsidP="008D417D">
      <w:pPr>
        <w:pStyle w:val="Odlomakpopisa"/>
        <w:numPr>
          <w:ilvl w:val="0"/>
          <w:numId w:val="5"/>
        </w:numPr>
        <w:suppressAutoHyphens/>
        <w:autoSpaceDN w:val="0"/>
        <w:spacing w:after="0"/>
        <w:jc w:val="both"/>
        <w:textAlignment w:val="baseline"/>
        <w:rPr>
          <w:rFonts w:ascii="Calibri" w:hAnsi="Calibri"/>
          <w:sz w:val="24"/>
          <w:szCs w:val="24"/>
        </w:rPr>
      </w:pPr>
      <w:proofErr w:type="spellStart"/>
      <w:r w:rsidRPr="00432412">
        <w:rPr>
          <w:rFonts w:ascii="Calibri" w:hAnsi="Calibri"/>
          <w:sz w:val="24"/>
          <w:szCs w:val="24"/>
        </w:rPr>
        <w:t>Pravilniku</w:t>
      </w:r>
      <w:proofErr w:type="spellEnd"/>
      <w:r w:rsidRPr="00432412">
        <w:rPr>
          <w:rFonts w:ascii="Calibri" w:hAnsi="Calibri"/>
          <w:sz w:val="24"/>
          <w:szCs w:val="24"/>
        </w:rPr>
        <w:t xml:space="preserve"> o </w:t>
      </w:r>
      <w:proofErr w:type="spellStart"/>
      <w:r w:rsidRPr="00432412">
        <w:rPr>
          <w:rFonts w:ascii="Calibri" w:hAnsi="Calibri"/>
          <w:sz w:val="24"/>
          <w:szCs w:val="24"/>
        </w:rPr>
        <w:t>smjernicama</w:t>
      </w:r>
      <w:proofErr w:type="spellEnd"/>
      <w:r w:rsidRPr="00432412">
        <w:rPr>
          <w:rFonts w:ascii="Calibri" w:hAnsi="Calibri"/>
          <w:sz w:val="24"/>
          <w:szCs w:val="24"/>
        </w:rPr>
        <w:t xml:space="preserve"> za </w:t>
      </w:r>
      <w:proofErr w:type="spellStart"/>
      <w:r w:rsidRPr="00432412">
        <w:rPr>
          <w:rFonts w:ascii="Calibri" w:hAnsi="Calibri"/>
          <w:sz w:val="24"/>
          <w:szCs w:val="24"/>
        </w:rPr>
        <w:t>izradu</w:t>
      </w:r>
      <w:proofErr w:type="spellEnd"/>
      <w:r w:rsidRPr="00432412">
        <w:rPr>
          <w:rFonts w:ascii="Calibri" w:hAnsi="Calibri"/>
          <w:sz w:val="24"/>
          <w:szCs w:val="24"/>
        </w:rPr>
        <w:t xml:space="preserve"> </w:t>
      </w:r>
      <w:proofErr w:type="spellStart"/>
      <w:r w:rsidRPr="00432412">
        <w:rPr>
          <w:rFonts w:ascii="Calibri" w:hAnsi="Calibri"/>
          <w:sz w:val="24"/>
          <w:szCs w:val="24"/>
        </w:rPr>
        <w:t>procjena</w:t>
      </w:r>
      <w:proofErr w:type="spellEnd"/>
      <w:r w:rsidRPr="00432412">
        <w:rPr>
          <w:rFonts w:ascii="Calibri" w:hAnsi="Calibri"/>
          <w:sz w:val="24"/>
          <w:szCs w:val="24"/>
        </w:rPr>
        <w:t xml:space="preserve"> </w:t>
      </w:r>
      <w:proofErr w:type="spellStart"/>
      <w:r w:rsidRPr="00432412">
        <w:rPr>
          <w:rFonts w:ascii="Calibri" w:hAnsi="Calibri"/>
          <w:sz w:val="24"/>
          <w:szCs w:val="24"/>
        </w:rPr>
        <w:t>rizika</w:t>
      </w:r>
      <w:proofErr w:type="spellEnd"/>
      <w:r w:rsidRPr="00432412">
        <w:rPr>
          <w:rFonts w:ascii="Calibri" w:hAnsi="Calibri"/>
          <w:sz w:val="24"/>
          <w:szCs w:val="24"/>
        </w:rPr>
        <w:t xml:space="preserve"> </w:t>
      </w:r>
      <w:proofErr w:type="spellStart"/>
      <w:r w:rsidRPr="00432412">
        <w:rPr>
          <w:rFonts w:ascii="Calibri" w:hAnsi="Calibri"/>
          <w:sz w:val="24"/>
          <w:szCs w:val="24"/>
        </w:rPr>
        <w:t>od</w:t>
      </w:r>
      <w:proofErr w:type="spellEnd"/>
      <w:r w:rsidRPr="00432412">
        <w:rPr>
          <w:rFonts w:ascii="Calibri" w:hAnsi="Calibri"/>
          <w:sz w:val="24"/>
          <w:szCs w:val="24"/>
        </w:rPr>
        <w:t xml:space="preserve"> </w:t>
      </w:r>
      <w:proofErr w:type="spellStart"/>
      <w:r w:rsidRPr="00432412">
        <w:rPr>
          <w:rFonts w:ascii="Calibri" w:hAnsi="Calibri"/>
          <w:sz w:val="24"/>
          <w:szCs w:val="24"/>
        </w:rPr>
        <w:t>katastrofa</w:t>
      </w:r>
      <w:proofErr w:type="spellEnd"/>
      <w:r w:rsidRPr="00432412">
        <w:rPr>
          <w:rFonts w:ascii="Calibri" w:hAnsi="Calibri"/>
          <w:sz w:val="24"/>
          <w:szCs w:val="24"/>
        </w:rPr>
        <w:t xml:space="preserve"> </w:t>
      </w:r>
      <w:proofErr w:type="spellStart"/>
      <w:r w:rsidRPr="00432412">
        <w:rPr>
          <w:rFonts w:ascii="Calibri" w:hAnsi="Calibri"/>
          <w:sz w:val="24"/>
          <w:szCs w:val="24"/>
        </w:rPr>
        <w:t>i</w:t>
      </w:r>
      <w:proofErr w:type="spellEnd"/>
      <w:r w:rsidRPr="00432412">
        <w:rPr>
          <w:rFonts w:ascii="Calibri" w:hAnsi="Calibri"/>
          <w:sz w:val="24"/>
          <w:szCs w:val="24"/>
        </w:rPr>
        <w:t xml:space="preserve"> </w:t>
      </w:r>
      <w:proofErr w:type="spellStart"/>
      <w:r w:rsidRPr="00432412">
        <w:rPr>
          <w:rFonts w:ascii="Calibri" w:hAnsi="Calibri"/>
          <w:sz w:val="24"/>
          <w:szCs w:val="24"/>
        </w:rPr>
        <w:t>velikih</w:t>
      </w:r>
      <w:proofErr w:type="spellEnd"/>
      <w:r w:rsidRPr="00432412">
        <w:rPr>
          <w:rFonts w:ascii="Calibri" w:hAnsi="Calibri"/>
          <w:sz w:val="24"/>
          <w:szCs w:val="24"/>
        </w:rPr>
        <w:t xml:space="preserve"> </w:t>
      </w:r>
      <w:proofErr w:type="spellStart"/>
      <w:r w:rsidRPr="00432412">
        <w:rPr>
          <w:rFonts w:ascii="Calibri" w:hAnsi="Calibri"/>
          <w:sz w:val="24"/>
          <w:szCs w:val="24"/>
        </w:rPr>
        <w:t>nesreća</w:t>
      </w:r>
      <w:proofErr w:type="spellEnd"/>
      <w:r w:rsidRPr="00432412">
        <w:rPr>
          <w:rFonts w:ascii="Calibri" w:hAnsi="Calibri"/>
          <w:sz w:val="24"/>
          <w:szCs w:val="24"/>
        </w:rPr>
        <w:t xml:space="preserve"> za </w:t>
      </w:r>
      <w:proofErr w:type="spellStart"/>
      <w:r w:rsidRPr="00432412">
        <w:rPr>
          <w:rFonts w:ascii="Calibri" w:hAnsi="Calibri"/>
          <w:sz w:val="24"/>
          <w:szCs w:val="24"/>
        </w:rPr>
        <w:t>područje</w:t>
      </w:r>
      <w:proofErr w:type="spellEnd"/>
      <w:r w:rsidRPr="00432412">
        <w:rPr>
          <w:rFonts w:ascii="Calibri" w:hAnsi="Calibri"/>
          <w:sz w:val="24"/>
          <w:szCs w:val="24"/>
        </w:rPr>
        <w:t xml:space="preserve"> </w:t>
      </w:r>
      <w:proofErr w:type="spellStart"/>
      <w:r w:rsidRPr="00432412">
        <w:rPr>
          <w:rFonts w:ascii="Calibri" w:hAnsi="Calibri"/>
          <w:sz w:val="24"/>
          <w:szCs w:val="24"/>
        </w:rPr>
        <w:t>Republike</w:t>
      </w:r>
      <w:proofErr w:type="spellEnd"/>
      <w:r w:rsidRPr="00432412">
        <w:rPr>
          <w:rFonts w:ascii="Calibri" w:hAnsi="Calibri"/>
          <w:sz w:val="24"/>
          <w:szCs w:val="24"/>
        </w:rPr>
        <w:t xml:space="preserve"> </w:t>
      </w:r>
      <w:proofErr w:type="spellStart"/>
      <w:r w:rsidRPr="00432412">
        <w:rPr>
          <w:rFonts w:ascii="Calibri" w:hAnsi="Calibri"/>
          <w:sz w:val="24"/>
          <w:szCs w:val="24"/>
        </w:rPr>
        <w:t>Hrvatske</w:t>
      </w:r>
      <w:proofErr w:type="spellEnd"/>
      <w:r w:rsidRPr="00432412">
        <w:rPr>
          <w:rFonts w:ascii="Calibri" w:hAnsi="Calibri"/>
          <w:sz w:val="24"/>
          <w:szCs w:val="24"/>
        </w:rPr>
        <w:t xml:space="preserve"> </w:t>
      </w:r>
      <w:proofErr w:type="spellStart"/>
      <w:r w:rsidRPr="00432412">
        <w:rPr>
          <w:rFonts w:ascii="Calibri" w:hAnsi="Calibri"/>
          <w:sz w:val="24"/>
          <w:szCs w:val="24"/>
        </w:rPr>
        <w:t>i</w:t>
      </w:r>
      <w:proofErr w:type="spellEnd"/>
      <w:r w:rsidRPr="00432412">
        <w:rPr>
          <w:rFonts w:ascii="Calibri" w:hAnsi="Calibri"/>
          <w:sz w:val="24"/>
          <w:szCs w:val="24"/>
        </w:rPr>
        <w:t xml:space="preserve"> </w:t>
      </w:r>
      <w:proofErr w:type="spellStart"/>
      <w:r w:rsidRPr="00432412">
        <w:rPr>
          <w:rFonts w:ascii="Calibri" w:hAnsi="Calibri"/>
          <w:sz w:val="24"/>
          <w:szCs w:val="24"/>
        </w:rPr>
        <w:t>jedinica</w:t>
      </w:r>
      <w:proofErr w:type="spellEnd"/>
      <w:r w:rsidRPr="00432412">
        <w:rPr>
          <w:rFonts w:ascii="Calibri" w:hAnsi="Calibri"/>
          <w:sz w:val="24"/>
          <w:szCs w:val="24"/>
        </w:rPr>
        <w:t xml:space="preserve"> </w:t>
      </w:r>
      <w:proofErr w:type="spellStart"/>
      <w:r w:rsidRPr="00432412">
        <w:rPr>
          <w:rFonts w:ascii="Calibri" w:hAnsi="Calibri"/>
          <w:sz w:val="24"/>
          <w:szCs w:val="24"/>
        </w:rPr>
        <w:t>lokalne</w:t>
      </w:r>
      <w:proofErr w:type="spellEnd"/>
      <w:r w:rsidRPr="00432412">
        <w:rPr>
          <w:rFonts w:ascii="Calibri" w:hAnsi="Calibri"/>
          <w:sz w:val="24"/>
          <w:szCs w:val="24"/>
        </w:rPr>
        <w:t xml:space="preserve"> </w:t>
      </w:r>
      <w:proofErr w:type="spellStart"/>
      <w:r w:rsidRPr="00432412">
        <w:rPr>
          <w:rFonts w:ascii="Calibri" w:hAnsi="Calibri"/>
          <w:sz w:val="24"/>
          <w:szCs w:val="24"/>
        </w:rPr>
        <w:t>i</w:t>
      </w:r>
      <w:proofErr w:type="spellEnd"/>
      <w:r w:rsidRPr="00432412">
        <w:rPr>
          <w:rFonts w:ascii="Calibri" w:hAnsi="Calibri"/>
          <w:sz w:val="24"/>
          <w:szCs w:val="24"/>
        </w:rPr>
        <w:t xml:space="preserve"> </w:t>
      </w:r>
      <w:proofErr w:type="spellStart"/>
      <w:r w:rsidRPr="00432412">
        <w:rPr>
          <w:rFonts w:ascii="Calibri" w:hAnsi="Calibri"/>
          <w:sz w:val="24"/>
          <w:szCs w:val="24"/>
        </w:rPr>
        <w:t>područne</w:t>
      </w:r>
      <w:proofErr w:type="spellEnd"/>
      <w:r w:rsidRPr="00432412">
        <w:rPr>
          <w:rFonts w:ascii="Calibri" w:hAnsi="Calibri"/>
          <w:sz w:val="24"/>
          <w:szCs w:val="24"/>
        </w:rPr>
        <w:t xml:space="preserve"> (</w:t>
      </w:r>
      <w:proofErr w:type="spellStart"/>
      <w:r w:rsidRPr="00432412">
        <w:rPr>
          <w:rFonts w:ascii="Calibri" w:hAnsi="Calibri"/>
          <w:sz w:val="24"/>
          <w:szCs w:val="24"/>
        </w:rPr>
        <w:t>regionalne</w:t>
      </w:r>
      <w:proofErr w:type="spellEnd"/>
      <w:r w:rsidRPr="00432412">
        <w:rPr>
          <w:rFonts w:ascii="Calibri" w:hAnsi="Calibri"/>
          <w:sz w:val="24"/>
          <w:szCs w:val="24"/>
        </w:rPr>
        <w:t xml:space="preserve">) </w:t>
      </w:r>
      <w:proofErr w:type="spellStart"/>
      <w:r w:rsidRPr="00432412">
        <w:rPr>
          <w:rFonts w:ascii="Calibri" w:hAnsi="Calibri"/>
          <w:sz w:val="24"/>
          <w:szCs w:val="24"/>
        </w:rPr>
        <w:t>samouprave</w:t>
      </w:r>
      <w:proofErr w:type="spellEnd"/>
      <w:r w:rsidRPr="00432412">
        <w:rPr>
          <w:rFonts w:ascii="Calibri" w:hAnsi="Calibri"/>
          <w:sz w:val="24"/>
          <w:szCs w:val="24"/>
        </w:rPr>
        <w:t xml:space="preserve"> („</w:t>
      </w:r>
      <w:proofErr w:type="spellStart"/>
      <w:r w:rsidRPr="00432412">
        <w:rPr>
          <w:rFonts w:ascii="Calibri" w:hAnsi="Calibri"/>
          <w:sz w:val="24"/>
          <w:szCs w:val="24"/>
        </w:rPr>
        <w:t>Narodne</w:t>
      </w:r>
      <w:proofErr w:type="spellEnd"/>
      <w:r w:rsidRPr="00432412">
        <w:rPr>
          <w:rFonts w:ascii="Calibri" w:hAnsi="Calibri"/>
          <w:sz w:val="24"/>
          <w:szCs w:val="24"/>
        </w:rPr>
        <w:t xml:space="preserve"> </w:t>
      </w:r>
      <w:proofErr w:type="gramStart"/>
      <w:r w:rsidRPr="00432412">
        <w:rPr>
          <w:rFonts w:ascii="Calibri" w:hAnsi="Calibri"/>
          <w:sz w:val="24"/>
          <w:szCs w:val="24"/>
        </w:rPr>
        <w:t xml:space="preserve">Novine“ </w:t>
      </w:r>
      <w:proofErr w:type="spellStart"/>
      <w:r w:rsidRPr="00432412">
        <w:rPr>
          <w:rFonts w:ascii="Calibri" w:hAnsi="Calibri"/>
          <w:sz w:val="24"/>
          <w:szCs w:val="24"/>
        </w:rPr>
        <w:t>broj</w:t>
      </w:r>
      <w:proofErr w:type="spellEnd"/>
      <w:proofErr w:type="gramEnd"/>
      <w:r w:rsidRPr="00432412">
        <w:rPr>
          <w:rFonts w:ascii="Calibri" w:hAnsi="Calibri"/>
          <w:sz w:val="24"/>
          <w:szCs w:val="24"/>
        </w:rPr>
        <w:t xml:space="preserve"> 65/16),</w:t>
      </w:r>
    </w:p>
    <w:p w14:paraId="74830EBE" w14:textId="77777777" w:rsidR="008D417D" w:rsidRPr="00432412" w:rsidRDefault="008D417D" w:rsidP="008D417D">
      <w:pPr>
        <w:pStyle w:val="Odlomakpopisa"/>
        <w:numPr>
          <w:ilvl w:val="0"/>
          <w:numId w:val="5"/>
        </w:numPr>
        <w:suppressAutoHyphens/>
        <w:autoSpaceDN w:val="0"/>
        <w:spacing w:after="0"/>
        <w:jc w:val="both"/>
        <w:textAlignment w:val="baseline"/>
        <w:rPr>
          <w:rFonts w:ascii="Calibri" w:hAnsi="Calibri"/>
          <w:sz w:val="24"/>
          <w:szCs w:val="24"/>
        </w:rPr>
      </w:pPr>
      <w:proofErr w:type="spellStart"/>
      <w:r w:rsidRPr="00432412">
        <w:rPr>
          <w:rFonts w:ascii="Calibri" w:hAnsi="Calibri"/>
          <w:sz w:val="24"/>
          <w:szCs w:val="24"/>
        </w:rPr>
        <w:t>Pravilniku</w:t>
      </w:r>
      <w:proofErr w:type="spellEnd"/>
      <w:r w:rsidRPr="00432412">
        <w:rPr>
          <w:rFonts w:ascii="Calibri" w:hAnsi="Calibri"/>
          <w:sz w:val="24"/>
          <w:szCs w:val="24"/>
        </w:rPr>
        <w:t xml:space="preserve"> o </w:t>
      </w:r>
      <w:proofErr w:type="spellStart"/>
      <w:r w:rsidRPr="00432412">
        <w:rPr>
          <w:rFonts w:ascii="Calibri" w:hAnsi="Calibri"/>
          <w:sz w:val="24"/>
          <w:szCs w:val="24"/>
        </w:rPr>
        <w:t>mobilizaciji</w:t>
      </w:r>
      <w:proofErr w:type="spellEnd"/>
      <w:r w:rsidRPr="00432412">
        <w:rPr>
          <w:rFonts w:ascii="Calibri" w:hAnsi="Calibri"/>
          <w:sz w:val="24"/>
          <w:szCs w:val="24"/>
        </w:rPr>
        <w:t xml:space="preserve">, </w:t>
      </w:r>
      <w:proofErr w:type="spellStart"/>
      <w:r w:rsidRPr="00432412">
        <w:rPr>
          <w:rFonts w:ascii="Calibri" w:hAnsi="Calibri"/>
          <w:sz w:val="24"/>
          <w:szCs w:val="24"/>
        </w:rPr>
        <w:t>uvjetima</w:t>
      </w:r>
      <w:proofErr w:type="spellEnd"/>
      <w:r w:rsidRPr="00432412">
        <w:rPr>
          <w:rFonts w:ascii="Calibri" w:hAnsi="Calibri"/>
          <w:sz w:val="24"/>
          <w:szCs w:val="24"/>
        </w:rPr>
        <w:t xml:space="preserve"> </w:t>
      </w:r>
      <w:proofErr w:type="spellStart"/>
      <w:r w:rsidRPr="00432412">
        <w:rPr>
          <w:rFonts w:ascii="Calibri" w:hAnsi="Calibri"/>
          <w:sz w:val="24"/>
          <w:szCs w:val="24"/>
        </w:rPr>
        <w:t>i</w:t>
      </w:r>
      <w:proofErr w:type="spellEnd"/>
      <w:r w:rsidRPr="00432412">
        <w:rPr>
          <w:rFonts w:ascii="Calibri" w:hAnsi="Calibri"/>
          <w:sz w:val="24"/>
          <w:szCs w:val="24"/>
        </w:rPr>
        <w:t xml:space="preserve"> </w:t>
      </w:r>
      <w:proofErr w:type="spellStart"/>
      <w:r w:rsidRPr="00432412">
        <w:rPr>
          <w:rFonts w:ascii="Calibri" w:hAnsi="Calibri"/>
          <w:sz w:val="24"/>
          <w:szCs w:val="24"/>
        </w:rPr>
        <w:t>načinu</w:t>
      </w:r>
      <w:proofErr w:type="spellEnd"/>
      <w:r w:rsidRPr="00432412">
        <w:rPr>
          <w:rFonts w:ascii="Calibri" w:hAnsi="Calibri"/>
          <w:sz w:val="24"/>
          <w:szCs w:val="24"/>
        </w:rPr>
        <w:t xml:space="preserve"> rada </w:t>
      </w:r>
      <w:proofErr w:type="spellStart"/>
      <w:r w:rsidRPr="00432412">
        <w:rPr>
          <w:rFonts w:ascii="Calibri" w:hAnsi="Calibri"/>
          <w:sz w:val="24"/>
          <w:szCs w:val="24"/>
        </w:rPr>
        <w:t>operativnih</w:t>
      </w:r>
      <w:proofErr w:type="spellEnd"/>
      <w:r w:rsidRPr="00432412">
        <w:rPr>
          <w:rFonts w:ascii="Calibri" w:hAnsi="Calibri"/>
          <w:sz w:val="24"/>
          <w:szCs w:val="24"/>
        </w:rPr>
        <w:t xml:space="preserve"> </w:t>
      </w:r>
      <w:proofErr w:type="spellStart"/>
      <w:r w:rsidRPr="00432412">
        <w:rPr>
          <w:rFonts w:ascii="Calibri" w:hAnsi="Calibri"/>
          <w:sz w:val="24"/>
          <w:szCs w:val="24"/>
        </w:rPr>
        <w:t>snaga</w:t>
      </w:r>
      <w:proofErr w:type="spellEnd"/>
      <w:r w:rsidRPr="00432412">
        <w:rPr>
          <w:rFonts w:ascii="Calibri" w:hAnsi="Calibri"/>
          <w:sz w:val="24"/>
          <w:szCs w:val="24"/>
        </w:rPr>
        <w:t xml:space="preserve"> </w:t>
      </w:r>
      <w:proofErr w:type="spellStart"/>
      <w:r w:rsidRPr="00432412">
        <w:rPr>
          <w:rFonts w:ascii="Calibri" w:hAnsi="Calibri"/>
          <w:sz w:val="24"/>
          <w:szCs w:val="24"/>
        </w:rPr>
        <w:t>sustava</w:t>
      </w:r>
      <w:proofErr w:type="spellEnd"/>
      <w:r w:rsidRPr="00432412">
        <w:rPr>
          <w:rFonts w:ascii="Calibri" w:hAnsi="Calibri"/>
          <w:sz w:val="24"/>
          <w:szCs w:val="24"/>
        </w:rPr>
        <w:t xml:space="preserve"> </w:t>
      </w:r>
      <w:proofErr w:type="spellStart"/>
      <w:r w:rsidRPr="00432412">
        <w:rPr>
          <w:rFonts w:ascii="Calibri" w:hAnsi="Calibri"/>
          <w:sz w:val="24"/>
          <w:szCs w:val="24"/>
        </w:rPr>
        <w:t>civilne</w:t>
      </w:r>
      <w:proofErr w:type="spellEnd"/>
      <w:r w:rsidRPr="00432412">
        <w:rPr>
          <w:rFonts w:ascii="Calibri" w:hAnsi="Calibri"/>
          <w:sz w:val="24"/>
          <w:szCs w:val="24"/>
        </w:rPr>
        <w:t xml:space="preserve"> </w:t>
      </w:r>
      <w:proofErr w:type="spellStart"/>
      <w:r w:rsidRPr="00432412">
        <w:rPr>
          <w:rFonts w:ascii="Calibri" w:hAnsi="Calibri"/>
          <w:sz w:val="24"/>
          <w:szCs w:val="24"/>
        </w:rPr>
        <w:t>zaštite</w:t>
      </w:r>
      <w:proofErr w:type="spellEnd"/>
      <w:r w:rsidRPr="00432412">
        <w:rPr>
          <w:rFonts w:ascii="Calibri" w:hAnsi="Calibri"/>
          <w:sz w:val="24"/>
          <w:szCs w:val="24"/>
        </w:rPr>
        <w:t xml:space="preserve"> („</w:t>
      </w:r>
      <w:proofErr w:type="spellStart"/>
      <w:r w:rsidRPr="00432412">
        <w:rPr>
          <w:rFonts w:ascii="Calibri" w:hAnsi="Calibri"/>
          <w:sz w:val="24"/>
          <w:szCs w:val="24"/>
        </w:rPr>
        <w:t>Narodne</w:t>
      </w:r>
      <w:proofErr w:type="spellEnd"/>
      <w:r w:rsidRPr="00432412">
        <w:rPr>
          <w:rFonts w:ascii="Calibri" w:hAnsi="Calibri"/>
          <w:sz w:val="24"/>
          <w:szCs w:val="24"/>
        </w:rPr>
        <w:t xml:space="preserve"> </w:t>
      </w:r>
      <w:proofErr w:type="gramStart"/>
      <w:r w:rsidRPr="00432412">
        <w:rPr>
          <w:rFonts w:ascii="Calibri" w:hAnsi="Calibri"/>
          <w:sz w:val="24"/>
          <w:szCs w:val="24"/>
        </w:rPr>
        <w:t xml:space="preserve">Novine“ </w:t>
      </w:r>
      <w:proofErr w:type="spellStart"/>
      <w:r w:rsidRPr="00432412">
        <w:rPr>
          <w:rFonts w:ascii="Calibri" w:hAnsi="Calibri"/>
          <w:sz w:val="24"/>
          <w:szCs w:val="24"/>
        </w:rPr>
        <w:t>broj</w:t>
      </w:r>
      <w:proofErr w:type="spellEnd"/>
      <w:proofErr w:type="gramEnd"/>
      <w:r w:rsidRPr="00432412">
        <w:rPr>
          <w:rFonts w:ascii="Calibri" w:hAnsi="Calibri"/>
          <w:sz w:val="24"/>
          <w:szCs w:val="24"/>
        </w:rPr>
        <w:t xml:space="preserve"> 69/16),</w:t>
      </w:r>
    </w:p>
    <w:p w14:paraId="62D99405" w14:textId="362B9B4A" w:rsidR="008D417D" w:rsidRPr="00432412" w:rsidRDefault="008D417D" w:rsidP="008D417D">
      <w:pPr>
        <w:pStyle w:val="Odlomakpopisa"/>
        <w:numPr>
          <w:ilvl w:val="0"/>
          <w:numId w:val="5"/>
        </w:numPr>
        <w:suppressAutoHyphens/>
        <w:autoSpaceDN w:val="0"/>
        <w:spacing w:after="0"/>
        <w:jc w:val="both"/>
        <w:textAlignment w:val="baseline"/>
        <w:rPr>
          <w:rFonts w:ascii="Calibri" w:hAnsi="Calibri"/>
          <w:sz w:val="24"/>
          <w:szCs w:val="24"/>
        </w:rPr>
      </w:pPr>
      <w:proofErr w:type="spellStart"/>
      <w:r w:rsidRPr="00432412">
        <w:rPr>
          <w:rFonts w:ascii="Calibri" w:hAnsi="Calibri"/>
          <w:sz w:val="24"/>
          <w:szCs w:val="24"/>
        </w:rPr>
        <w:t>Smjernicama</w:t>
      </w:r>
      <w:proofErr w:type="spellEnd"/>
      <w:r w:rsidRPr="00432412">
        <w:rPr>
          <w:rFonts w:ascii="Calibri" w:hAnsi="Calibri"/>
          <w:sz w:val="24"/>
          <w:szCs w:val="24"/>
        </w:rPr>
        <w:t xml:space="preserve"> za </w:t>
      </w:r>
      <w:proofErr w:type="spellStart"/>
      <w:r w:rsidRPr="00432412">
        <w:rPr>
          <w:rFonts w:ascii="Calibri" w:hAnsi="Calibri"/>
          <w:sz w:val="24"/>
          <w:szCs w:val="24"/>
        </w:rPr>
        <w:t>izradu</w:t>
      </w:r>
      <w:proofErr w:type="spellEnd"/>
      <w:r w:rsidRPr="00432412">
        <w:rPr>
          <w:rFonts w:ascii="Calibri" w:hAnsi="Calibri"/>
          <w:sz w:val="24"/>
          <w:szCs w:val="24"/>
        </w:rPr>
        <w:t xml:space="preserve"> </w:t>
      </w:r>
      <w:proofErr w:type="spellStart"/>
      <w:r w:rsidRPr="00432412">
        <w:rPr>
          <w:rFonts w:ascii="Calibri" w:hAnsi="Calibri"/>
          <w:sz w:val="24"/>
          <w:szCs w:val="24"/>
        </w:rPr>
        <w:t>procjen</w:t>
      </w:r>
      <w:r w:rsidR="001A41A0">
        <w:rPr>
          <w:rFonts w:ascii="Calibri" w:hAnsi="Calibri"/>
          <w:sz w:val="24"/>
          <w:szCs w:val="24"/>
        </w:rPr>
        <w:t>a</w:t>
      </w:r>
      <w:proofErr w:type="spellEnd"/>
      <w:r w:rsidRPr="00432412">
        <w:rPr>
          <w:rFonts w:ascii="Calibri" w:hAnsi="Calibri"/>
          <w:sz w:val="24"/>
          <w:szCs w:val="24"/>
        </w:rPr>
        <w:t xml:space="preserve"> </w:t>
      </w:r>
      <w:proofErr w:type="spellStart"/>
      <w:r w:rsidRPr="00432412">
        <w:rPr>
          <w:rFonts w:ascii="Calibri" w:hAnsi="Calibri"/>
          <w:sz w:val="24"/>
          <w:szCs w:val="24"/>
        </w:rPr>
        <w:t>rizika</w:t>
      </w:r>
      <w:proofErr w:type="spellEnd"/>
      <w:r w:rsidRPr="00432412">
        <w:rPr>
          <w:rFonts w:ascii="Calibri" w:hAnsi="Calibri"/>
          <w:sz w:val="24"/>
          <w:szCs w:val="24"/>
        </w:rPr>
        <w:t xml:space="preserve"> </w:t>
      </w:r>
      <w:proofErr w:type="spellStart"/>
      <w:r w:rsidRPr="00432412">
        <w:rPr>
          <w:rFonts w:ascii="Calibri" w:hAnsi="Calibri"/>
          <w:sz w:val="24"/>
          <w:szCs w:val="24"/>
        </w:rPr>
        <w:t>od</w:t>
      </w:r>
      <w:proofErr w:type="spellEnd"/>
      <w:r w:rsidRPr="00432412">
        <w:rPr>
          <w:rFonts w:ascii="Calibri" w:hAnsi="Calibri"/>
          <w:sz w:val="24"/>
          <w:szCs w:val="24"/>
        </w:rPr>
        <w:t xml:space="preserve"> </w:t>
      </w:r>
      <w:proofErr w:type="spellStart"/>
      <w:r w:rsidRPr="00432412">
        <w:rPr>
          <w:rFonts w:ascii="Calibri" w:hAnsi="Calibri"/>
          <w:sz w:val="24"/>
          <w:szCs w:val="24"/>
        </w:rPr>
        <w:t>velikih</w:t>
      </w:r>
      <w:proofErr w:type="spellEnd"/>
      <w:r w:rsidRPr="00432412">
        <w:rPr>
          <w:rFonts w:ascii="Calibri" w:hAnsi="Calibri"/>
          <w:sz w:val="24"/>
          <w:szCs w:val="24"/>
        </w:rPr>
        <w:t xml:space="preserve"> </w:t>
      </w:r>
      <w:proofErr w:type="spellStart"/>
      <w:r w:rsidRPr="00432412">
        <w:rPr>
          <w:rFonts w:ascii="Calibri" w:hAnsi="Calibri"/>
          <w:sz w:val="24"/>
          <w:szCs w:val="24"/>
        </w:rPr>
        <w:t>nesreća</w:t>
      </w:r>
      <w:proofErr w:type="spellEnd"/>
      <w:r w:rsidRPr="00432412">
        <w:rPr>
          <w:rFonts w:ascii="Calibri" w:hAnsi="Calibri"/>
          <w:sz w:val="24"/>
          <w:szCs w:val="24"/>
        </w:rPr>
        <w:t xml:space="preserve"> za </w:t>
      </w:r>
      <w:proofErr w:type="spellStart"/>
      <w:r w:rsidRPr="00432412">
        <w:rPr>
          <w:rFonts w:ascii="Calibri" w:hAnsi="Calibri"/>
          <w:sz w:val="24"/>
          <w:szCs w:val="24"/>
        </w:rPr>
        <w:t>područje</w:t>
      </w:r>
      <w:proofErr w:type="spellEnd"/>
      <w:r w:rsidRPr="00432412">
        <w:rPr>
          <w:rFonts w:ascii="Calibri" w:hAnsi="Calibri"/>
          <w:sz w:val="24"/>
          <w:szCs w:val="24"/>
        </w:rPr>
        <w:t xml:space="preserve"> </w:t>
      </w:r>
      <w:proofErr w:type="spellStart"/>
      <w:r>
        <w:rPr>
          <w:rFonts w:ascii="Calibri" w:hAnsi="Calibri"/>
          <w:sz w:val="24"/>
          <w:szCs w:val="24"/>
        </w:rPr>
        <w:t>K</w:t>
      </w:r>
      <w:r w:rsidR="001A41A0">
        <w:rPr>
          <w:rFonts w:ascii="Calibri" w:hAnsi="Calibri"/>
          <w:sz w:val="24"/>
          <w:szCs w:val="24"/>
        </w:rPr>
        <w:t>rapinsko</w:t>
      </w:r>
      <w:proofErr w:type="spellEnd"/>
      <w:r w:rsidR="001A41A0">
        <w:rPr>
          <w:rFonts w:ascii="Calibri" w:hAnsi="Calibri"/>
          <w:sz w:val="24"/>
          <w:szCs w:val="24"/>
        </w:rPr>
        <w:t xml:space="preserve"> – </w:t>
      </w:r>
      <w:proofErr w:type="spellStart"/>
      <w:r w:rsidR="001A41A0">
        <w:rPr>
          <w:rFonts w:ascii="Calibri" w:hAnsi="Calibri"/>
          <w:sz w:val="24"/>
          <w:szCs w:val="24"/>
        </w:rPr>
        <w:t>zagorske</w:t>
      </w:r>
      <w:proofErr w:type="spellEnd"/>
      <w:r w:rsidR="001A41A0">
        <w:rPr>
          <w:rFonts w:ascii="Calibri" w:hAnsi="Calibri"/>
          <w:sz w:val="24"/>
          <w:szCs w:val="24"/>
        </w:rPr>
        <w:t xml:space="preserve"> </w:t>
      </w:r>
      <w:proofErr w:type="spellStart"/>
      <w:r w:rsidR="001A41A0">
        <w:rPr>
          <w:rFonts w:ascii="Calibri" w:hAnsi="Calibri"/>
          <w:sz w:val="24"/>
          <w:szCs w:val="24"/>
        </w:rPr>
        <w:t>županije</w:t>
      </w:r>
      <w:proofErr w:type="spellEnd"/>
      <w:r w:rsidRPr="00432412">
        <w:rPr>
          <w:rFonts w:ascii="Calibri" w:hAnsi="Calibri"/>
          <w:sz w:val="24"/>
          <w:szCs w:val="24"/>
        </w:rPr>
        <w:t xml:space="preserve">, </w:t>
      </w:r>
      <w:proofErr w:type="spellStart"/>
      <w:r w:rsidR="001A41A0">
        <w:rPr>
          <w:rFonts w:ascii="Calibri" w:hAnsi="Calibri"/>
          <w:sz w:val="24"/>
          <w:szCs w:val="24"/>
        </w:rPr>
        <w:t>veljača</w:t>
      </w:r>
      <w:proofErr w:type="spellEnd"/>
      <w:r w:rsidRPr="00432412">
        <w:rPr>
          <w:rFonts w:ascii="Calibri" w:hAnsi="Calibri"/>
          <w:sz w:val="24"/>
          <w:szCs w:val="24"/>
        </w:rPr>
        <w:t xml:space="preserve"> 2017.god.</w:t>
      </w:r>
    </w:p>
    <w:p w14:paraId="50106D8A" w14:textId="63B76426" w:rsidR="008D417D" w:rsidRPr="00432412" w:rsidRDefault="008D417D" w:rsidP="008D417D">
      <w:pPr>
        <w:pStyle w:val="Odlomakpopisa"/>
        <w:numPr>
          <w:ilvl w:val="0"/>
          <w:numId w:val="5"/>
        </w:numPr>
        <w:suppressAutoHyphens/>
        <w:autoSpaceDN w:val="0"/>
        <w:spacing w:after="0"/>
        <w:jc w:val="both"/>
        <w:textAlignment w:val="baseline"/>
        <w:rPr>
          <w:rFonts w:ascii="Calibri" w:hAnsi="Calibri"/>
          <w:sz w:val="24"/>
          <w:szCs w:val="24"/>
        </w:rPr>
      </w:pPr>
      <w:proofErr w:type="spellStart"/>
      <w:r w:rsidRPr="00432412">
        <w:rPr>
          <w:rFonts w:ascii="Calibri" w:hAnsi="Calibri"/>
          <w:sz w:val="24"/>
          <w:szCs w:val="24"/>
        </w:rPr>
        <w:t>Procjeni</w:t>
      </w:r>
      <w:proofErr w:type="spellEnd"/>
      <w:r w:rsidRPr="00432412">
        <w:rPr>
          <w:rFonts w:ascii="Calibri" w:hAnsi="Calibri"/>
          <w:sz w:val="24"/>
          <w:szCs w:val="24"/>
        </w:rPr>
        <w:t xml:space="preserve"> </w:t>
      </w:r>
      <w:proofErr w:type="spellStart"/>
      <w:r w:rsidRPr="00432412">
        <w:rPr>
          <w:rFonts w:ascii="Calibri" w:hAnsi="Calibri"/>
          <w:sz w:val="24"/>
          <w:szCs w:val="24"/>
        </w:rPr>
        <w:t>rizika</w:t>
      </w:r>
      <w:proofErr w:type="spellEnd"/>
      <w:r w:rsidRPr="00432412">
        <w:rPr>
          <w:rFonts w:ascii="Calibri" w:hAnsi="Calibri"/>
          <w:sz w:val="24"/>
          <w:szCs w:val="24"/>
        </w:rPr>
        <w:t xml:space="preserve"> </w:t>
      </w:r>
      <w:proofErr w:type="spellStart"/>
      <w:r w:rsidRPr="00432412">
        <w:rPr>
          <w:rFonts w:ascii="Calibri" w:hAnsi="Calibri"/>
          <w:sz w:val="24"/>
          <w:szCs w:val="24"/>
        </w:rPr>
        <w:t>od</w:t>
      </w:r>
      <w:proofErr w:type="spellEnd"/>
      <w:r w:rsidRPr="00432412">
        <w:rPr>
          <w:rFonts w:ascii="Calibri" w:hAnsi="Calibri"/>
          <w:sz w:val="24"/>
          <w:szCs w:val="24"/>
        </w:rPr>
        <w:t xml:space="preserve"> </w:t>
      </w:r>
      <w:proofErr w:type="spellStart"/>
      <w:r w:rsidRPr="00432412">
        <w:rPr>
          <w:rFonts w:ascii="Calibri" w:hAnsi="Calibri"/>
          <w:sz w:val="24"/>
          <w:szCs w:val="24"/>
        </w:rPr>
        <w:t>katastrofa</w:t>
      </w:r>
      <w:proofErr w:type="spellEnd"/>
      <w:r w:rsidRPr="00432412">
        <w:rPr>
          <w:rFonts w:ascii="Calibri" w:hAnsi="Calibri"/>
          <w:sz w:val="24"/>
          <w:szCs w:val="24"/>
        </w:rPr>
        <w:t xml:space="preserve"> za </w:t>
      </w:r>
      <w:proofErr w:type="spellStart"/>
      <w:r w:rsidRPr="00432412">
        <w:rPr>
          <w:rFonts w:ascii="Calibri" w:hAnsi="Calibri"/>
          <w:sz w:val="24"/>
          <w:szCs w:val="24"/>
        </w:rPr>
        <w:t>Republiku</w:t>
      </w:r>
      <w:proofErr w:type="spellEnd"/>
      <w:r w:rsidRPr="00432412">
        <w:rPr>
          <w:rFonts w:ascii="Calibri" w:hAnsi="Calibri"/>
          <w:sz w:val="24"/>
          <w:szCs w:val="24"/>
        </w:rPr>
        <w:t xml:space="preserve"> </w:t>
      </w:r>
      <w:proofErr w:type="spellStart"/>
      <w:r w:rsidRPr="00432412">
        <w:rPr>
          <w:rFonts w:ascii="Calibri" w:hAnsi="Calibri"/>
          <w:sz w:val="24"/>
          <w:szCs w:val="24"/>
        </w:rPr>
        <w:t>Hrvatsku</w:t>
      </w:r>
      <w:proofErr w:type="spellEnd"/>
      <w:r w:rsidRPr="00432412">
        <w:rPr>
          <w:rFonts w:ascii="Calibri" w:hAnsi="Calibri"/>
          <w:sz w:val="24"/>
          <w:szCs w:val="24"/>
        </w:rPr>
        <w:t xml:space="preserve"> </w:t>
      </w:r>
      <w:r w:rsidR="00A20491">
        <w:rPr>
          <w:rFonts w:ascii="Calibri" w:hAnsi="Calibri"/>
          <w:sz w:val="24"/>
          <w:szCs w:val="24"/>
        </w:rPr>
        <w:t xml:space="preserve">2019.god., </w:t>
      </w:r>
      <w:r w:rsidR="009A2F83">
        <w:rPr>
          <w:rFonts w:ascii="Calibri" w:hAnsi="Calibri"/>
          <w:sz w:val="24"/>
          <w:szCs w:val="24"/>
        </w:rPr>
        <w:t xml:space="preserve">- </w:t>
      </w:r>
      <w:proofErr w:type="spellStart"/>
      <w:r w:rsidR="009A2F83">
        <w:rPr>
          <w:rFonts w:ascii="Calibri" w:hAnsi="Calibri"/>
          <w:sz w:val="24"/>
          <w:szCs w:val="24"/>
        </w:rPr>
        <w:t>dopune</w:t>
      </w:r>
      <w:proofErr w:type="spellEnd"/>
      <w:r w:rsidR="009A2F83">
        <w:rPr>
          <w:rFonts w:ascii="Calibri" w:hAnsi="Calibri"/>
          <w:sz w:val="24"/>
          <w:szCs w:val="24"/>
        </w:rPr>
        <w:t xml:space="preserve"> </w:t>
      </w:r>
      <w:r w:rsidR="00A20491">
        <w:rPr>
          <w:rFonts w:ascii="Calibri" w:hAnsi="Calibri"/>
          <w:sz w:val="24"/>
          <w:szCs w:val="24"/>
        </w:rPr>
        <w:t>2024.god.,</w:t>
      </w:r>
    </w:p>
    <w:p w14:paraId="427ACE9A" w14:textId="77777777" w:rsidR="008D417D" w:rsidRPr="00432412" w:rsidRDefault="008D417D" w:rsidP="008D417D">
      <w:pPr>
        <w:spacing w:after="0"/>
        <w:ind w:left="1080"/>
        <w:rPr>
          <w:szCs w:val="24"/>
          <w:highlight w:val="yellow"/>
        </w:rPr>
      </w:pPr>
    </w:p>
    <w:p w14:paraId="7C54BADD" w14:textId="5AB7BCE3" w:rsidR="008D417D" w:rsidRPr="00432412" w:rsidRDefault="008D417D" w:rsidP="008D417D">
      <w:r w:rsidRPr="00432412">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w:t>
      </w:r>
      <w:r w:rsidR="00D4224B">
        <w:t>r</w:t>
      </w:r>
      <w:r w:rsidRPr="00432412">
        <w:t>izik obuhvaća kombinaciju vjerojatnosti nekog događaja i njegovih negativnih posljedica.</w:t>
      </w:r>
    </w:p>
    <w:p w14:paraId="5991B714" w14:textId="34CB4FEB" w:rsidR="008D417D" w:rsidRDefault="008D417D" w:rsidP="008D417D">
      <w:pPr>
        <w:rPr>
          <w:rStyle w:val="Zadanifontodlomka1"/>
          <w:rFonts w:cs="Arial"/>
        </w:rPr>
      </w:pPr>
      <w:r w:rsidRPr="00432412">
        <w:rPr>
          <w:rStyle w:val="Zadanifontodlomka1"/>
          <w:rFonts w:cs="Arial"/>
        </w:rPr>
        <w:t xml:space="preserve">Procjenom se uređuju opasnosti i rizici koji ugrožavaju </w:t>
      </w:r>
      <w:r>
        <w:rPr>
          <w:rStyle w:val="Zadanifontodlomka1"/>
          <w:rFonts w:cs="Arial"/>
        </w:rPr>
        <w:t xml:space="preserve">Grad </w:t>
      </w:r>
      <w:r w:rsidR="001A41A0">
        <w:rPr>
          <w:rStyle w:val="Zadanifontodlomka1"/>
          <w:rFonts w:cs="Arial"/>
        </w:rPr>
        <w:t>Oroslavje</w:t>
      </w:r>
      <w:r w:rsidRPr="00432412">
        <w:rPr>
          <w:rStyle w:val="Zadanifontodlomka1"/>
          <w:rFonts w:cs="Arial"/>
        </w:rPr>
        <w:t xml:space="preserve"> (u daljnjem tekstu: </w:t>
      </w:r>
      <w:r>
        <w:rPr>
          <w:rStyle w:val="Zadanifontodlomka1"/>
          <w:rFonts w:cs="Arial"/>
        </w:rPr>
        <w:t>Grad</w:t>
      </w:r>
      <w:r w:rsidRPr="00432412">
        <w:rPr>
          <w:rStyle w:val="Zadanifontodlomka1"/>
          <w:rFonts w:cs="Arial"/>
        </w:rPr>
        <w:t>),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p>
    <w:p w14:paraId="76C5A842" w14:textId="17D4ED88" w:rsidR="001A41A0" w:rsidRDefault="001A41A0" w:rsidP="008D417D">
      <w:pPr>
        <w:rPr>
          <w:rStyle w:val="Zadanifontodlomka1"/>
          <w:rFonts w:cs="Arial"/>
        </w:rPr>
      </w:pPr>
    </w:p>
    <w:p w14:paraId="5EA93021" w14:textId="1BA844E5" w:rsidR="001A41A0" w:rsidRDefault="001A41A0" w:rsidP="008D417D">
      <w:pPr>
        <w:rPr>
          <w:rStyle w:val="Zadanifontodlomka1"/>
          <w:rFonts w:cs="Arial"/>
        </w:rPr>
      </w:pPr>
    </w:p>
    <w:p w14:paraId="6E56F08C" w14:textId="77777777" w:rsidR="001A41A0" w:rsidRPr="00432412" w:rsidRDefault="001A41A0" w:rsidP="001A41A0">
      <w:r w:rsidRPr="00432412">
        <w:lastRenderedPageBreak/>
        <w:t xml:space="preserve">Procjena rizika se ne provodi za antropogene prijetnje poput ratova i terorističkih djelovanja te ostalih zlonamjernih aktivnosti pojedinaca koje mogu ugroziti stanovništvo, materijalna i kulturna dobra, okoliš i sl. na području </w:t>
      </w:r>
      <w:r>
        <w:t>Grada</w:t>
      </w:r>
      <w:r w:rsidRPr="00432412">
        <w:t>.</w:t>
      </w:r>
    </w:p>
    <w:p w14:paraId="18572AC4" w14:textId="77777777" w:rsidR="001A41A0" w:rsidRPr="00432412" w:rsidRDefault="001A41A0" w:rsidP="001A41A0">
      <w:pPr>
        <w:spacing w:after="0"/>
      </w:pPr>
      <w:r w:rsidRPr="00432412">
        <w:rPr>
          <w:rStyle w:val="Zadanifontodlomka1"/>
          <w:b/>
        </w:rPr>
        <w:t>Procjena rizika</w:t>
      </w:r>
      <w:r w:rsidRPr="00432412">
        <w:t xml:space="preserve"> je cjelokupni proces koji se sastoji od:</w:t>
      </w:r>
    </w:p>
    <w:p w14:paraId="63105713" w14:textId="77777777" w:rsidR="001A41A0" w:rsidRPr="00432412" w:rsidRDefault="001A41A0" w:rsidP="001A41A0">
      <w:pPr>
        <w:numPr>
          <w:ilvl w:val="0"/>
          <w:numId w:val="3"/>
        </w:numPr>
        <w:suppressAutoHyphens/>
        <w:autoSpaceDN w:val="0"/>
        <w:spacing w:after="0"/>
        <w:ind w:left="709" w:hanging="283"/>
        <w:textAlignment w:val="baseline"/>
      </w:pPr>
      <w:r w:rsidRPr="00432412">
        <w:rPr>
          <w:rStyle w:val="Zadanifontodlomka1"/>
          <w:b/>
        </w:rPr>
        <w:t>Identifikacije rizika</w:t>
      </w:r>
      <w:r w:rsidRPr="00432412">
        <w:t xml:space="preserve"> - proces pronalaženja, prepoznavanja i opisivanja rizika.</w:t>
      </w:r>
    </w:p>
    <w:p w14:paraId="04E964C0" w14:textId="77777777" w:rsidR="001A41A0" w:rsidRPr="00432412" w:rsidRDefault="001A41A0" w:rsidP="001A41A0">
      <w:pPr>
        <w:numPr>
          <w:ilvl w:val="0"/>
          <w:numId w:val="3"/>
        </w:numPr>
        <w:suppressAutoHyphens/>
        <w:autoSpaceDN w:val="0"/>
        <w:spacing w:after="0"/>
        <w:ind w:left="709" w:hanging="283"/>
        <w:textAlignment w:val="baseline"/>
      </w:pPr>
      <w:r w:rsidRPr="00432412">
        <w:rPr>
          <w:rStyle w:val="Zadanifontodlomka1"/>
          <w:b/>
        </w:rPr>
        <w:t>Analize rizika</w:t>
      </w:r>
      <w:r w:rsidRPr="00432412">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08CABBFF" w14:textId="77777777" w:rsidR="001A41A0" w:rsidRPr="00432412" w:rsidRDefault="001A41A0" w:rsidP="001A41A0">
      <w:pPr>
        <w:numPr>
          <w:ilvl w:val="0"/>
          <w:numId w:val="3"/>
        </w:numPr>
        <w:suppressAutoHyphens/>
        <w:autoSpaceDN w:val="0"/>
        <w:spacing w:after="0"/>
        <w:ind w:left="709" w:hanging="283"/>
        <w:textAlignment w:val="baseline"/>
        <w:rPr>
          <w:rStyle w:val="Zadanifontodlomka1"/>
        </w:rPr>
      </w:pPr>
      <w:r w:rsidRPr="00432412">
        <w:rPr>
          <w:rStyle w:val="Zadanifontodlomka1"/>
          <w:b/>
          <w:lang w:eastAsia="hr-HR"/>
        </w:rPr>
        <w:t>Vrednovanja (evaluacije) rizika</w:t>
      </w:r>
      <w:r w:rsidRPr="00432412">
        <w:rPr>
          <w:rStyle w:val="Zadanifontodlomka1"/>
          <w:lang w:eastAsia="hr-HR"/>
        </w:rPr>
        <w:t xml:space="preserve"> - postupak usporedbe rezultata analize rizika s kriterijima prihvatljivosti rizika.</w:t>
      </w:r>
    </w:p>
    <w:p w14:paraId="649AD97C" w14:textId="77777777" w:rsidR="001A41A0" w:rsidRPr="00432412" w:rsidRDefault="001A41A0" w:rsidP="001A41A0">
      <w:pPr>
        <w:suppressAutoHyphens/>
        <w:autoSpaceDN w:val="0"/>
        <w:spacing w:after="0"/>
        <w:ind w:left="709"/>
        <w:textAlignment w:val="baseline"/>
        <w:rPr>
          <w:highlight w:val="yellow"/>
        </w:rPr>
      </w:pPr>
    </w:p>
    <w:p w14:paraId="23965E90" w14:textId="77777777" w:rsidR="001A41A0" w:rsidRDefault="001A41A0" w:rsidP="009262BA">
      <w:pPr>
        <w:spacing w:after="0"/>
      </w:pPr>
      <w:r w:rsidRPr="00432412">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53ECAB49" w14:textId="77777777" w:rsidR="000E0706" w:rsidRDefault="000E0706" w:rsidP="009262BA">
      <w:pPr>
        <w:spacing w:after="0"/>
      </w:pPr>
    </w:p>
    <w:p w14:paraId="315302FF" w14:textId="77777777" w:rsidR="000E0706" w:rsidRDefault="000E0706" w:rsidP="009262BA">
      <w:pPr>
        <w:spacing w:after="0"/>
      </w:pPr>
    </w:p>
    <w:p w14:paraId="10A72806" w14:textId="77777777" w:rsidR="000E0706" w:rsidRDefault="000E0706" w:rsidP="009262BA">
      <w:pPr>
        <w:spacing w:after="0"/>
      </w:pPr>
    </w:p>
    <w:p w14:paraId="60E1EC7D" w14:textId="77777777" w:rsidR="00521A67" w:rsidRDefault="00521A67" w:rsidP="009262BA">
      <w:pPr>
        <w:spacing w:after="0"/>
      </w:pPr>
    </w:p>
    <w:p w14:paraId="5AB67F18" w14:textId="77777777" w:rsidR="001A41A0" w:rsidRDefault="001A41A0" w:rsidP="00BD55FF">
      <w:pPr>
        <w:spacing w:after="0" w:line="240" w:lineRule="auto"/>
        <w:jc w:val="center"/>
      </w:pPr>
      <w:r>
        <w:rPr>
          <w:noProof/>
        </w:rPr>
        <w:lastRenderedPageBreak/>
        <w:drawing>
          <wp:inline distT="0" distB="0" distL="0" distR="0" wp14:anchorId="10DD8F63" wp14:editId="1508F601">
            <wp:extent cx="4114800" cy="4705350"/>
            <wp:effectExtent l="0" t="0" r="0" b="0"/>
            <wp:docPr id="5"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4114801" cy="4705351"/>
                    </a:xfrm>
                    <a:prstGeom prst="rect">
                      <a:avLst/>
                    </a:prstGeom>
                    <a:noFill/>
                    <a:ln>
                      <a:noFill/>
                      <a:prstDash/>
                    </a:ln>
                  </pic:spPr>
                </pic:pic>
              </a:graphicData>
            </a:graphic>
          </wp:inline>
        </w:drawing>
      </w:r>
    </w:p>
    <w:p w14:paraId="310A37CE" w14:textId="3569C230" w:rsidR="00BD55FF" w:rsidRDefault="00BD55FF" w:rsidP="00250A72">
      <w:pPr>
        <w:pStyle w:val="Opisslike"/>
        <w:spacing w:line="240" w:lineRule="auto"/>
        <w:jc w:val="center"/>
      </w:pPr>
      <w:bookmarkStart w:id="10" w:name="_Toc224720444"/>
      <w:bookmarkStart w:id="11" w:name="_Hlk509500434"/>
      <w:r>
        <w:t xml:space="preserve">Slika </w:t>
      </w:r>
      <w:r>
        <w:fldChar w:fldCharType="begin"/>
      </w:r>
      <w:r>
        <w:instrText xml:space="preserve"> SEQ Slika \* ARABIC </w:instrText>
      </w:r>
      <w:r>
        <w:fldChar w:fldCharType="separate"/>
      </w:r>
      <w:r>
        <w:rPr>
          <w:noProof/>
        </w:rPr>
        <w:t>1</w:t>
      </w:r>
      <w:r>
        <w:rPr>
          <w:noProof/>
        </w:rPr>
        <w:fldChar w:fldCharType="end"/>
      </w:r>
      <w:r>
        <w:t>: Model prikaza HRN ISO EN 31000 - Od procjene do upravljanja rizicima</w:t>
      </w:r>
      <w:bookmarkEnd w:id="10"/>
    </w:p>
    <w:p w14:paraId="1B5E6F39" w14:textId="70B02862" w:rsidR="001A41A0" w:rsidRDefault="001A41A0" w:rsidP="00250A72">
      <w:pPr>
        <w:spacing w:after="0" w:line="240" w:lineRule="auto"/>
        <w:jc w:val="center"/>
        <w:rPr>
          <w:sz w:val="20"/>
          <w:szCs w:val="20"/>
        </w:rPr>
      </w:pPr>
      <w:r w:rsidRPr="00432412">
        <w:rPr>
          <w:sz w:val="20"/>
          <w:szCs w:val="20"/>
        </w:rPr>
        <w:t>Izvor: Smjernice za izradu procjen</w:t>
      </w:r>
      <w:r>
        <w:rPr>
          <w:sz w:val="20"/>
          <w:szCs w:val="20"/>
        </w:rPr>
        <w:t>a</w:t>
      </w:r>
      <w:r w:rsidRPr="00432412">
        <w:rPr>
          <w:sz w:val="20"/>
          <w:szCs w:val="20"/>
        </w:rPr>
        <w:t xml:space="preserve"> rizika od velikih nesreća za područje </w:t>
      </w:r>
      <w:r>
        <w:rPr>
          <w:sz w:val="20"/>
          <w:szCs w:val="20"/>
        </w:rPr>
        <w:t>Krapinsko - zagorske</w:t>
      </w:r>
      <w:r w:rsidRPr="00432412">
        <w:rPr>
          <w:sz w:val="20"/>
          <w:szCs w:val="20"/>
        </w:rPr>
        <w:t xml:space="preserve"> županije, 2017.god.</w:t>
      </w:r>
    </w:p>
    <w:p w14:paraId="322B1EC4" w14:textId="77777777" w:rsidR="001A41A0" w:rsidRPr="001730BA" w:rsidRDefault="001A41A0" w:rsidP="001A41A0">
      <w:pPr>
        <w:pStyle w:val="Naslov1"/>
      </w:pPr>
      <w:bookmarkStart w:id="12" w:name="_Toc514048318"/>
      <w:bookmarkStart w:id="13" w:name="_Toc527545175"/>
      <w:bookmarkStart w:id="14" w:name="_Toc532551989"/>
      <w:bookmarkStart w:id="15" w:name="_Toc13211030"/>
      <w:bookmarkStart w:id="16" w:name="_Toc224721053"/>
      <w:bookmarkEnd w:id="11"/>
      <w:r>
        <w:t xml:space="preserve">2. OSNOVNE KARAKTERISTIKE PODRUČJA </w:t>
      </w:r>
      <w:bookmarkEnd w:id="12"/>
      <w:bookmarkEnd w:id="13"/>
      <w:bookmarkEnd w:id="14"/>
      <w:r>
        <w:t>GRADA</w:t>
      </w:r>
      <w:bookmarkEnd w:id="15"/>
      <w:bookmarkEnd w:id="16"/>
    </w:p>
    <w:p w14:paraId="3B481B5F" w14:textId="77777777" w:rsidR="001A41A0" w:rsidRDefault="001A41A0" w:rsidP="009262BA">
      <w:pPr>
        <w:spacing w:after="0" w:line="242" w:lineRule="auto"/>
        <w:rPr>
          <w:rFonts w:eastAsia="Times New Roman"/>
          <w:szCs w:val="24"/>
        </w:rPr>
      </w:pPr>
    </w:p>
    <w:p w14:paraId="584EE101" w14:textId="78733B7F" w:rsidR="001A41A0" w:rsidRDefault="001A41A0" w:rsidP="001A41A0">
      <w:pPr>
        <w:rPr>
          <w:szCs w:val="24"/>
        </w:rPr>
      </w:pPr>
      <w:r w:rsidRPr="00DE1DD5">
        <w:rPr>
          <w:szCs w:val="24"/>
        </w:rPr>
        <w:t xml:space="preserve">Za područje </w:t>
      </w:r>
      <w:r>
        <w:rPr>
          <w:szCs w:val="24"/>
        </w:rPr>
        <w:t>Grada</w:t>
      </w:r>
      <w:r w:rsidRPr="00DE1DD5">
        <w:rPr>
          <w:szCs w:val="24"/>
        </w:rPr>
        <w:t xml:space="preserve"> opisuju se osnovne karakteristike i podaci koji se odnose na sljedeće grupe pokazatelja: geografski pokazatelji, društveno – politički pokazatelji, ekonomsko - gospodarski pokazatelji, prirodno – kulturni pokazatelji, povijesni pokazatelji, pokazatelji operativne sposobnosti te pokazatelji, primjerice: broj stanovnika, zdravstvene ustanove, broj zaposlenih i mjesta zaposlenja, zaštićena područja, popis operativnih snaga i dr.</w:t>
      </w:r>
    </w:p>
    <w:p w14:paraId="651AC6DE" w14:textId="77777777" w:rsidR="001A41A0" w:rsidRDefault="001A41A0" w:rsidP="001A41A0">
      <w:pPr>
        <w:pStyle w:val="Naslov2"/>
      </w:pPr>
      <w:bookmarkStart w:id="17" w:name="_Toc514048319"/>
      <w:bookmarkStart w:id="18" w:name="_Toc527545176"/>
      <w:bookmarkStart w:id="19" w:name="_Toc532551990"/>
      <w:bookmarkStart w:id="20" w:name="_Toc13211031"/>
      <w:bookmarkStart w:id="21" w:name="_Toc224721054"/>
      <w:r>
        <w:t>2.1. Geografski položaj</w:t>
      </w:r>
      <w:bookmarkEnd w:id="17"/>
      <w:bookmarkEnd w:id="18"/>
      <w:bookmarkEnd w:id="19"/>
      <w:bookmarkEnd w:id="20"/>
      <w:bookmarkEnd w:id="21"/>
    </w:p>
    <w:p w14:paraId="4F4C14E1" w14:textId="77777777" w:rsidR="001A41A0" w:rsidRDefault="001A41A0" w:rsidP="009262BA">
      <w:pPr>
        <w:spacing w:after="0" w:line="252" w:lineRule="auto"/>
        <w:rPr>
          <w:rFonts w:eastAsiaTheme="minorEastAsia"/>
          <w:szCs w:val="24"/>
        </w:rPr>
      </w:pPr>
    </w:p>
    <w:p w14:paraId="6D636E0B" w14:textId="4DAE1835" w:rsidR="001A41A0" w:rsidRPr="00D22506" w:rsidRDefault="001A41A0" w:rsidP="001A41A0">
      <w:pPr>
        <w:spacing w:after="0"/>
        <w:rPr>
          <w:rFonts w:eastAsia="Times New Roman"/>
          <w:szCs w:val="24"/>
          <w:lang w:eastAsia="hr-HR"/>
        </w:rPr>
      </w:pPr>
      <w:r w:rsidRPr="00D22506">
        <w:rPr>
          <w:rFonts w:eastAsia="Times New Roman"/>
          <w:szCs w:val="24"/>
          <w:lang w:eastAsia="hr-HR"/>
        </w:rPr>
        <w:t xml:space="preserve">Grad se </w:t>
      </w:r>
      <w:r w:rsidR="00D5205F">
        <w:rPr>
          <w:rFonts w:eastAsia="Times New Roman"/>
          <w:szCs w:val="24"/>
          <w:lang w:eastAsia="hr-HR"/>
        </w:rPr>
        <w:t>nalazi na</w:t>
      </w:r>
      <w:r w:rsidRPr="00D22506">
        <w:rPr>
          <w:rFonts w:eastAsia="Times New Roman"/>
          <w:szCs w:val="24"/>
          <w:lang w:eastAsia="hr-HR"/>
        </w:rPr>
        <w:t xml:space="preserve"> južnom dijelu Krapinsko</w:t>
      </w:r>
      <w:r w:rsidR="00D5205F">
        <w:rPr>
          <w:rFonts w:eastAsia="Times New Roman"/>
          <w:szCs w:val="24"/>
          <w:lang w:eastAsia="hr-HR"/>
        </w:rPr>
        <w:t xml:space="preserve"> - </w:t>
      </w:r>
      <w:r w:rsidRPr="00D22506">
        <w:rPr>
          <w:rFonts w:eastAsia="Times New Roman"/>
          <w:szCs w:val="24"/>
          <w:lang w:eastAsia="hr-HR"/>
        </w:rPr>
        <w:t xml:space="preserve">zagorske županije. </w:t>
      </w:r>
      <w:r w:rsidRPr="00D22506">
        <w:rPr>
          <w:rFonts w:eastAsia="Times New Roman" w:cs="Calibri"/>
          <w:spacing w:val="2"/>
          <w:szCs w:val="24"/>
          <w:lang w:eastAsia="hr-HR"/>
        </w:rPr>
        <w:t>Površina Grada iznosi 3</w:t>
      </w:r>
      <w:r w:rsidR="003012FA">
        <w:rPr>
          <w:rFonts w:eastAsia="Times New Roman" w:cs="Calibri"/>
          <w:spacing w:val="2"/>
          <w:szCs w:val="24"/>
          <w:lang w:eastAsia="hr-HR"/>
        </w:rPr>
        <w:t>2</w:t>
      </w:r>
      <w:r w:rsidRPr="00D22506">
        <w:rPr>
          <w:rFonts w:eastAsia="Times New Roman" w:cs="Calibri"/>
          <w:spacing w:val="2"/>
          <w:szCs w:val="24"/>
          <w:lang w:eastAsia="hr-HR"/>
        </w:rPr>
        <w:t xml:space="preserve"> km</w:t>
      </w:r>
      <w:r w:rsidRPr="00D22506">
        <w:rPr>
          <w:rFonts w:eastAsia="Times New Roman" w:cs="Calibri"/>
          <w:szCs w:val="24"/>
          <w:vertAlign w:val="superscript"/>
          <w:lang w:eastAsia="hr-HR"/>
        </w:rPr>
        <w:t>2</w:t>
      </w:r>
      <w:r w:rsidRPr="00D22506">
        <w:rPr>
          <w:rFonts w:eastAsia="Times New Roman" w:cs="Calibri"/>
          <w:szCs w:val="24"/>
          <w:lang w:eastAsia="hr-HR"/>
        </w:rPr>
        <w:t>.</w:t>
      </w:r>
      <w:r w:rsidRPr="00D22506">
        <w:rPr>
          <w:rFonts w:eastAsia="Times New Roman" w:cs="Calibri"/>
          <w:b/>
          <w:bCs/>
          <w:spacing w:val="-5"/>
          <w:szCs w:val="24"/>
          <w:lang w:eastAsia="hr-HR"/>
        </w:rPr>
        <w:t xml:space="preserve"> </w:t>
      </w:r>
      <w:r w:rsidRPr="00D22506">
        <w:rPr>
          <w:rFonts w:eastAsia="Times New Roman" w:cs="Calibri"/>
          <w:spacing w:val="3"/>
          <w:szCs w:val="24"/>
          <w:lang w:eastAsia="hr-HR"/>
        </w:rPr>
        <w:t>Obuhvaća 5</w:t>
      </w:r>
      <w:r w:rsidRPr="00D22506">
        <w:rPr>
          <w:rFonts w:eastAsia="Times New Roman" w:cs="Calibri"/>
          <w:spacing w:val="2"/>
          <w:szCs w:val="24"/>
          <w:lang w:eastAsia="hr-HR"/>
        </w:rPr>
        <w:t xml:space="preserve"> nasel</w:t>
      </w:r>
      <w:r w:rsidR="00D5205F">
        <w:rPr>
          <w:rFonts w:eastAsia="Times New Roman" w:cs="Calibri"/>
          <w:spacing w:val="2"/>
          <w:szCs w:val="24"/>
          <w:lang w:eastAsia="hr-HR"/>
        </w:rPr>
        <w:t>ja</w:t>
      </w:r>
      <w:r w:rsidRPr="00D22506">
        <w:rPr>
          <w:rFonts w:eastAsia="Times New Roman" w:cs="Calibri"/>
          <w:spacing w:val="2"/>
          <w:szCs w:val="24"/>
          <w:lang w:eastAsia="hr-HR"/>
        </w:rPr>
        <w:t xml:space="preserve">: </w:t>
      </w:r>
      <w:proofErr w:type="spellStart"/>
      <w:r w:rsidRPr="00D22506">
        <w:rPr>
          <w:rFonts w:eastAsia="Times New Roman" w:cs="Calibri"/>
          <w:spacing w:val="2"/>
          <w:szCs w:val="24"/>
          <w:lang w:eastAsia="hr-HR"/>
        </w:rPr>
        <w:t>Andraševec</w:t>
      </w:r>
      <w:proofErr w:type="spellEnd"/>
      <w:r w:rsidRPr="00D22506">
        <w:rPr>
          <w:rFonts w:eastAsia="Times New Roman" w:cs="Calibri"/>
          <w:spacing w:val="2"/>
          <w:szCs w:val="24"/>
          <w:lang w:eastAsia="hr-HR"/>
        </w:rPr>
        <w:t xml:space="preserve">, </w:t>
      </w:r>
      <w:proofErr w:type="spellStart"/>
      <w:r w:rsidRPr="00D22506">
        <w:rPr>
          <w:rFonts w:eastAsia="Times New Roman" w:cs="Calibri"/>
          <w:spacing w:val="2"/>
          <w:szCs w:val="24"/>
          <w:lang w:eastAsia="hr-HR"/>
        </w:rPr>
        <w:t>Krušljevo</w:t>
      </w:r>
      <w:proofErr w:type="spellEnd"/>
      <w:r w:rsidRPr="00D22506">
        <w:rPr>
          <w:rFonts w:eastAsia="Times New Roman" w:cs="Calibri"/>
          <w:spacing w:val="2"/>
          <w:szCs w:val="24"/>
          <w:lang w:eastAsia="hr-HR"/>
        </w:rPr>
        <w:t xml:space="preserve"> </w:t>
      </w:r>
      <w:r w:rsidR="003012FA">
        <w:rPr>
          <w:rFonts w:eastAsia="Times New Roman" w:cs="Calibri"/>
          <w:spacing w:val="2"/>
          <w:szCs w:val="24"/>
          <w:lang w:eastAsia="hr-HR"/>
        </w:rPr>
        <w:t>s</w:t>
      </w:r>
      <w:r w:rsidRPr="00D22506">
        <w:rPr>
          <w:rFonts w:eastAsia="Times New Roman" w:cs="Calibri"/>
          <w:spacing w:val="2"/>
          <w:szCs w:val="24"/>
          <w:lang w:eastAsia="hr-HR"/>
        </w:rPr>
        <w:t>elo, Oroslavje, Mokrice i Stubička Slatina.</w:t>
      </w:r>
      <w:r w:rsidRPr="00D22506">
        <w:rPr>
          <w:rFonts w:eastAsia="Times New Roman"/>
          <w:szCs w:val="24"/>
          <w:lang w:eastAsia="hr-HR"/>
        </w:rPr>
        <w:t xml:space="preserve"> S</w:t>
      </w:r>
      <w:r w:rsidR="00D5205F">
        <w:rPr>
          <w:rFonts w:eastAsia="Times New Roman"/>
          <w:szCs w:val="24"/>
          <w:lang w:eastAsia="hr-HR"/>
        </w:rPr>
        <w:t xml:space="preserve"> južne strane graniči sa Zagrebačkom županijom</w:t>
      </w:r>
      <w:r w:rsidRPr="00D22506">
        <w:rPr>
          <w:rFonts w:eastAsia="Times New Roman"/>
          <w:szCs w:val="24"/>
          <w:lang w:eastAsia="hr-HR"/>
        </w:rPr>
        <w:t xml:space="preserve">, sa sjeverozapadne strane </w:t>
      </w:r>
      <w:r w:rsidR="00D5205F">
        <w:rPr>
          <w:rFonts w:eastAsia="Times New Roman"/>
          <w:szCs w:val="24"/>
          <w:lang w:eastAsia="hr-HR"/>
        </w:rPr>
        <w:t xml:space="preserve">s </w:t>
      </w:r>
      <w:r w:rsidRPr="00D22506">
        <w:rPr>
          <w:rFonts w:eastAsia="Times New Roman"/>
          <w:szCs w:val="24"/>
          <w:lang w:eastAsia="hr-HR"/>
        </w:rPr>
        <w:t>Grad</w:t>
      </w:r>
      <w:r w:rsidR="00D5205F">
        <w:rPr>
          <w:rFonts w:eastAsia="Times New Roman"/>
          <w:szCs w:val="24"/>
          <w:lang w:eastAsia="hr-HR"/>
        </w:rPr>
        <w:t>om</w:t>
      </w:r>
      <w:r w:rsidRPr="00D22506">
        <w:rPr>
          <w:rFonts w:eastAsia="Times New Roman"/>
          <w:szCs w:val="24"/>
          <w:lang w:eastAsia="hr-HR"/>
        </w:rPr>
        <w:t xml:space="preserve"> Zabok</w:t>
      </w:r>
      <w:r w:rsidR="00D5205F">
        <w:rPr>
          <w:rFonts w:eastAsia="Times New Roman"/>
          <w:szCs w:val="24"/>
          <w:lang w:eastAsia="hr-HR"/>
        </w:rPr>
        <w:t>om</w:t>
      </w:r>
      <w:r w:rsidRPr="00D22506">
        <w:rPr>
          <w:rFonts w:eastAsia="Times New Roman"/>
          <w:szCs w:val="24"/>
          <w:lang w:eastAsia="hr-HR"/>
        </w:rPr>
        <w:t xml:space="preserve">, s istočne strane </w:t>
      </w:r>
      <w:r w:rsidR="00D5205F">
        <w:rPr>
          <w:rFonts w:eastAsia="Times New Roman"/>
          <w:szCs w:val="24"/>
          <w:lang w:eastAsia="hr-HR"/>
        </w:rPr>
        <w:t xml:space="preserve">s </w:t>
      </w:r>
      <w:r w:rsidRPr="00D22506">
        <w:rPr>
          <w:rFonts w:eastAsia="Times New Roman"/>
          <w:szCs w:val="24"/>
          <w:lang w:eastAsia="hr-HR"/>
        </w:rPr>
        <w:t>Općin</w:t>
      </w:r>
      <w:r w:rsidR="00D5205F">
        <w:rPr>
          <w:rFonts w:eastAsia="Times New Roman"/>
          <w:szCs w:val="24"/>
          <w:lang w:eastAsia="hr-HR"/>
        </w:rPr>
        <w:t>om</w:t>
      </w:r>
      <w:r w:rsidRPr="00D22506">
        <w:rPr>
          <w:rFonts w:eastAsia="Times New Roman"/>
          <w:szCs w:val="24"/>
          <w:lang w:eastAsia="hr-HR"/>
        </w:rPr>
        <w:t xml:space="preserve"> Bedekovčina i Grad</w:t>
      </w:r>
      <w:r w:rsidR="00D5205F">
        <w:rPr>
          <w:rFonts w:eastAsia="Times New Roman"/>
          <w:szCs w:val="24"/>
          <w:lang w:eastAsia="hr-HR"/>
        </w:rPr>
        <w:t>om</w:t>
      </w:r>
      <w:r w:rsidRPr="00D22506">
        <w:rPr>
          <w:rFonts w:eastAsia="Times New Roman"/>
          <w:szCs w:val="24"/>
          <w:lang w:eastAsia="hr-HR"/>
        </w:rPr>
        <w:t xml:space="preserve"> Donja Stubica te s jugoistočne strane </w:t>
      </w:r>
      <w:r w:rsidR="00D5205F">
        <w:rPr>
          <w:rFonts w:eastAsia="Times New Roman"/>
          <w:szCs w:val="24"/>
          <w:lang w:eastAsia="hr-HR"/>
        </w:rPr>
        <w:t xml:space="preserve">s </w:t>
      </w:r>
      <w:r w:rsidRPr="00D22506">
        <w:rPr>
          <w:rFonts w:eastAsia="Times New Roman"/>
          <w:szCs w:val="24"/>
          <w:lang w:eastAsia="hr-HR"/>
        </w:rPr>
        <w:t>Općin</w:t>
      </w:r>
      <w:r w:rsidR="00D5205F">
        <w:rPr>
          <w:rFonts w:eastAsia="Times New Roman"/>
          <w:szCs w:val="24"/>
          <w:lang w:eastAsia="hr-HR"/>
        </w:rPr>
        <w:t>om</w:t>
      </w:r>
      <w:r w:rsidRPr="00D22506">
        <w:rPr>
          <w:rFonts w:eastAsia="Times New Roman"/>
          <w:szCs w:val="24"/>
          <w:lang w:eastAsia="hr-HR"/>
        </w:rPr>
        <w:t xml:space="preserve"> Stubičke Toplice</w:t>
      </w:r>
      <w:r w:rsidR="00D5205F">
        <w:rPr>
          <w:rFonts w:eastAsia="Times New Roman"/>
          <w:szCs w:val="24"/>
          <w:lang w:eastAsia="hr-HR"/>
        </w:rPr>
        <w:t>, također</w:t>
      </w:r>
      <w:r w:rsidRPr="00D22506">
        <w:rPr>
          <w:rFonts w:eastAsia="Times New Roman"/>
          <w:szCs w:val="24"/>
          <w:lang w:eastAsia="hr-HR"/>
        </w:rPr>
        <w:t xml:space="preserve"> graniči </w:t>
      </w:r>
      <w:r w:rsidR="00D5205F">
        <w:rPr>
          <w:rFonts w:eastAsia="Times New Roman"/>
          <w:szCs w:val="24"/>
          <w:lang w:eastAsia="hr-HR"/>
        </w:rPr>
        <w:t xml:space="preserve">i </w:t>
      </w:r>
      <w:r w:rsidRPr="00D22506">
        <w:rPr>
          <w:rFonts w:eastAsia="Times New Roman"/>
          <w:szCs w:val="24"/>
          <w:lang w:eastAsia="hr-HR"/>
        </w:rPr>
        <w:t>s Općinama Veliko Trgovišće i Jakovlje.</w:t>
      </w:r>
    </w:p>
    <w:p w14:paraId="1A81A066" w14:textId="29A22D3C" w:rsidR="001A41A0" w:rsidRDefault="001A41A0" w:rsidP="001A41A0">
      <w:pPr>
        <w:shd w:val="clear" w:color="auto" w:fill="FFFFFF"/>
        <w:spacing w:after="0"/>
        <w:textAlignment w:val="baseline"/>
        <w:rPr>
          <w:rFonts w:eastAsia="Times New Roman"/>
          <w:szCs w:val="24"/>
          <w:lang w:eastAsia="hr-HR"/>
        </w:rPr>
      </w:pPr>
      <w:r w:rsidRPr="00D22506">
        <w:rPr>
          <w:rFonts w:eastAsia="Times New Roman"/>
          <w:szCs w:val="24"/>
          <w:lang w:eastAsia="hr-HR"/>
        </w:rPr>
        <w:lastRenderedPageBreak/>
        <w:t>Grad se nalazi na prostoru glavnih cestovnih prometnica, Zapadna Europa, Zagreb, Jadranska obala, Slavonija, a s takvom prometnom povezanošću otvorena su mu vrata gospodarskog, turističkog, kulturnog i ostalog razvoja</w:t>
      </w:r>
      <w:r w:rsidRPr="0010774E">
        <w:rPr>
          <w:rFonts w:eastAsia="Times New Roman"/>
          <w:szCs w:val="24"/>
          <w:lang w:eastAsia="hr-HR"/>
        </w:rPr>
        <w:t>.</w:t>
      </w:r>
    </w:p>
    <w:p w14:paraId="510D03CE" w14:textId="6B7C27A3" w:rsidR="002B1C9D" w:rsidRDefault="002B1C9D" w:rsidP="002B1C9D">
      <w:pPr>
        <w:shd w:val="clear" w:color="auto" w:fill="FFFFFF"/>
        <w:spacing w:after="0"/>
        <w:jc w:val="center"/>
        <w:textAlignment w:val="baseline"/>
        <w:rPr>
          <w:rFonts w:eastAsia="Times New Roman"/>
          <w:szCs w:val="24"/>
          <w:lang w:eastAsia="hr-HR"/>
        </w:rPr>
      </w:pPr>
      <w:r>
        <w:rPr>
          <w:rFonts w:eastAsia="Times New Roman"/>
          <w:noProof/>
          <w:szCs w:val="24"/>
          <w:lang w:eastAsia="hr-HR"/>
        </w:rPr>
        <w:drawing>
          <wp:inline distT="0" distB="0" distL="0" distR="0" wp14:anchorId="77F6F40C" wp14:editId="46720DE5">
            <wp:extent cx="5648325" cy="4692407"/>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 44"/>
                    <pic:cNvPicPr/>
                  </pic:nvPicPr>
                  <pic:blipFill>
                    <a:blip r:embed="rId13">
                      <a:extLst>
                        <a:ext uri="{28A0092B-C50C-407E-A947-70E740481C1C}">
                          <a14:useLocalDpi xmlns:a14="http://schemas.microsoft.com/office/drawing/2010/main" val="0"/>
                        </a:ext>
                      </a:extLst>
                    </a:blip>
                    <a:stretch>
                      <a:fillRect/>
                    </a:stretch>
                  </pic:blipFill>
                  <pic:spPr>
                    <a:xfrm>
                      <a:off x="0" y="0"/>
                      <a:ext cx="5649849" cy="4693673"/>
                    </a:xfrm>
                    <a:prstGeom prst="rect">
                      <a:avLst/>
                    </a:prstGeom>
                  </pic:spPr>
                </pic:pic>
              </a:graphicData>
            </a:graphic>
          </wp:inline>
        </w:drawing>
      </w:r>
    </w:p>
    <w:p w14:paraId="32B39247" w14:textId="4AE96174" w:rsidR="002B1C9D" w:rsidRPr="00F74BCB" w:rsidRDefault="002B1C9D" w:rsidP="00250A72">
      <w:pPr>
        <w:pStyle w:val="Opisslike"/>
        <w:spacing w:line="240" w:lineRule="auto"/>
        <w:jc w:val="center"/>
      </w:pPr>
      <w:bookmarkStart w:id="22" w:name="_Toc483566708"/>
      <w:bookmarkStart w:id="23" w:name="_Toc487127840"/>
      <w:bookmarkStart w:id="24" w:name="_Toc65151857"/>
      <w:bookmarkStart w:id="25" w:name="_Toc94249403"/>
      <w:bookmarkStart w:id="26" w:name="_Toc224720445"/>
      <w:r w:rsidRPr="00F74BCB">
        <w:t xml:space="preserve">Slika </w:t>
      </w:r>
      <w:r w:rsidR="00BD55FF">
        <w:fldChar w:fldCharType="begin"/>
      </w:r>
      <w:r w:rsidR="00BD55FF">
        <w:instrText xml:space="preserve"> SEQ Slika \* ARABIC </w:instrText>
      </w:r>
      <w:r w:rsidR="00BD55FF">
        <w:fldChar w:fldCharType="separate"/>
      </w:r>
      <w:r w:rsidR="00BD55FF">
        <w:rPr>
          <w:noProof/>
        </w:rPr>
        <w:t>2</w:t>
      </w:r>
      <w:r w:rsidR="00BD55FF">
        <w:rPr>
          <w:noProof/>
        </w:rPr>
        <w:fldChar w:fldCharType="end"/>
      </w:r>
      <w:r w:rsidRPr="00F74BCB">
        <w:t xml:space="preserve">: Položaj </w:t>
      </w:r>
      <w:r>
        <w:t>Grada Oroslavje</w:t>
      </w:r>
      <w:r w:rsidRPr="00F74BCB">
        <w:t xml:space="preserve"> u odnosu na Krapinsko - zagorsku županiju</w:t>
      </w:r>
      <w:bookmarkEnd w:id="22"/>
      <w:bookmarkEnd w:id="23"/>
      <w:bookmarkEnd w:id="24"/>
      <w:bookmarkEnd w:id="25"/>
      <w:bookmarkEnd w:id="26"/>
    </w:p>
    <w:p w14:paraId="2DFF77AC" w14:textId="13FB206F" w:rsidR="002B1C9D" w:rsidRPr="00F74BCB" w:rsidRDefault="002B1C9D" w:rsidP="00250A72">
      <w:pPr>
        <w:spacing w:after="0" w:line="240" w:lineRule="auto"/>
        <w:jc w:val="center"/>
        <w:rPr>
          <w:sz w:val="20"/>
          <w:szCs w:val="20"/>
        </w:rPr>
      </w:pPr>
      <w:r w:rsidRPr="00F74BCB">
        <w:rPr>
          <w:sz w:val="20"/>
          <w:szCs w:val="20"/>
        </w:rPr>
        <w:t>Izvor podloge: Prostorni plan Krapinsko – zagorske županije, 2002.god.</w:t>
      </w:r>
    </w:p>
    <w:p w14:paraId="3ED78211" w14:textId="7887F8AF" w:rsidR="00D5205F" w:rsidRDefault="00D5205F" w:rsidP="00D5205F">
      <w:pPr>
        <w:pStyle w:val="Naslov2"/>
      </w:pPr>
      <w:bookmarkStart w:id="27" w:name="_Toc514048320"/>
      <w:bookmarkStart w:id="28" w:name="_Toc527545177"/>
      <w:bookmarkStart w:id="29" w:name="_Toc532551991"/>
      <w:bookmarkStart w:id="30" w:name="_Toc13211032"/>
      <w:bookmarkStart w:id="31" w:name="_Toc224721055"/>
      <w:r>
        <w:t xml:space="preserve">2.2. Stanovništvo </w:t>
      </w:r>
      <w:bookmarkEnd w:id="27"/>
      <w:bookmarkEnd w:id="28"/>
      <w:bookmarkEnd w:id="29"/>
      <w:r>
        <w:t>Grada</w:t>
      </w:r>
      <w:bookmarkEnd w:id="30"/>
      <w:bookmarkEnd w:id="31"/>
    </w:p>
    <w:p w14:paraId="6CA593E0" w14:textId="77777777" w:rsidR="00D5205F" w:rsidRDefault="00D5205F" w:rsidP="002B1C9D">
      <w:pPr>
        <w:spacing w:after="0"/>
      </w:pPr>
    </w:p>
    <w:p w14:paraId="6D64E273" w14:textId="3039D45F" w:rsidR="00306465" w:rsidRDefault="00D5205F" w:rsidP="00306465">
      <w:pPr>
        <w:spacing w:after="120"/>
        <w:rPr>
          <w:rFonts w:ascii="Calibri" w:hAnsi="Calibri" w:cs="Calibri"/>
          <w:szCs w:val="24"/>
        </w:rPr>
      </w:pPr>
      <w:r w:rsidRPr="00F13531">
        <w:rPr>
          <w:rFonts w:ascii="Calibri" w:hAnsi="Calibri" w:cs="Calibri"/>
          <w:szCs w:val="24"/>
        </w:rPr>
        <w:t>Prema</w:t>
      </w:r>
      <w:r w:rsidR="00E50FCA">
        <w:rPr>
          <w:rFonts w:ascii="Calibri" w:hAnsi="Calibri" w:cs="Calibri"/>
          <w:szCs w:val="24"/>
        </w:rPr>
        <w:t xml:space="preserve"> </w:t>
      </w:r>
      <w:r w:rsidRPr="00F13531">
        <w:rPr>
          <w:rFonts w:ascii="Calibri" w:hAnsi="Calibri" w:cs="Calibri"/>
          <w:szCs w:val="24"/>
        </w:rPr>
        <w:t>posljednjem popisu stanovništva iz 20</w:t>
      </w:r>
      <w:r w:rsidR="002F25AE">
        <w:rPr>
          <w:rFonts w:ascii="Calibri" w:hAnsi="Calibri" w:cs="Calibri"/>
          <w:szCs w:val="24"/>
        </w:rPr>
        <w:t>21</w:t>
      </w:r>
      <w:r w:rsidRPr="00F13531">
        <w:rPr>
          <w:rFonts w:ascii="Calibri" w:hAnsi="Calibri" w:cs="Calibri"/>
          <w:szCs w:val="24"/>
        </w:rPr>
        <w:t xml:space="preserve">. godine, Grad je imao </w:t>
      </w:r>
      <w:r w:rsidR="002F25AE">
        <w:rPr>
          <w:rFonts w:ascii="Calibri" w:hAnsi="Calibri" w:cs="Calibri"/>
          <w:szCs w:val="24"/>
        </w:rPr>
        <w:t>5.834</w:t>
      </w:r>
      <w:r w:rsidRPr="00F13531">
        <w:rPr>
          <w:rFonts w:ascii="Calibri" w:hAnsi="Calibri" w:cs="Calibri"/>
          <w:szCs w:val="24"/>
        </w:rPr>
        <w:t xml:space="preserve"> stanovnika, raspoređena u </w:t>
      </w:r>
      <w:r w:rsidR="00F13531" w:rsidRPr="00F13531">
        <w:rPr>
          <w:rFonts w:ascii="Calibri" w:hAnsi="Calibri" w:cs="Calibri"/>
          <w:szCs w:val="24"/>
        </w:rPr>
        <w:t>5</w:t>
      </w:r>
      <w:r w:rsidRPr="00F13531">
        <w:rPr>
          <w:rFonts w:ascii="Calibri" w:hAnsi="Calibri" w:cs="Calibri"/>
          <w:szCs w:val="24"/>
        </w:rPr>
        <w:t xml:space="preserve"> naselja, što predstavlja </w:t>
      </w:r>
      <w:r w:rsidR="00F13531" w:rsidRPr="00F13531">
        <w:rPr>
          <w:rFonts w:ascii="Calibri" w:hAnsi="Calibri" w:cs="Calibri"/>
          <w:szCs w:val="24"/>
        </w:rPr>
        <w:t>4,</w:t>
      </w:r>
      <w:r w:rsidR="00A60DBF">
        <w:rPr>
          <w:rFonts w:ascii="Calibri" w:hAnsi="Calibri" w:cs="Calibri"/>
          <w:szCs w:val="24"/>
        </w:rPr>
        <w:t>83</w:t>
      </w:r>
      <w:r w:rsidRPr="00F13531">
        <w:rPr>
          <w:rFonts w:ascii="Calibri" w:hAnsi="Calibri" w:cs="Calibri"/>
          <w:szCs w:val="24"/>
        </w:rPr>
        <w:t>% od ukupnog broja stanovnika K</w:t>
      </w:r>
      <w:r w:rsidR="00F13531" w:rsidRPr="00F13531">
        <w:rPr>
          <w:rFonts w:ascii="Calibri" w:hAnsi="Calibri" w:cs="Calibri"/>
          <w:szCs w:val="24"/>
        </w:rPr>
        <w:t>rapinsko - zagorske</w:t>
      </w:r>
      <w:r w:rsidRPr="00F13531">
        <w:rPr>
          <w:rFonts w:ascii="Calibri" w:hAnsi="Calibri" w:cs="Calibri"/>
          <w:szCs w:val="24"/>
        </w:rPr>
        <w:t xml:space="preserve"> županije (1</w:t>
      </w:r>
      <w:r w:rsidR="00A60DBF">
        <w:rPr>
          <w:rFonts w:ascii="Calibri" w:hAnsi="Calibri" w:cs="Calibri"/>
          <w:szCs w:val="24"/>
        </w:rPr>
        <w:t>20.702</w:t>
      </w:r>
      <w:r w:rsidRPr="00F13531">
        <w:rPr>
          <w:rFonts w:ascii="Calibri" w:hAnsi="Calibri" w:cs="Calibri"/>
          <w:szCs w:val="24"/>
        </w:rPr>
        <w:t xml:space="preserve"> st.).</w:t>
      </w:r>
    </w:p>
    <w:p w14:paraId="4FE484AD" w14:textId="02992BA8" w:rsidR="002B1C9D" w:rsidRPr="006C6337" w:rsidRDefault="00BD55FF" w:rsidP="00BD55FF">
      <w:pPr>
        <w:pStyle w:val="Opisslike"/>
        <w:spacing w:line="240" w:lineRule="auto"/>
        <w:jc w:val="center"/>
        <w:rPr>
          <w:rStyle w:val="Neupadljivoisticanje"/>
          <w:iCs w:val="0"/>
          <w:color w:val="auto"/>
        </w:rPr>
      </w:pPr>
      <w:bookmarkStart w:id="32" w:name="_Toc220914392"/>
      <w:r>
        <w:t xml:space="preserve">Tablica </w:t>
      </w:r>
      <w:r w:rsidR="00DA78FC">
        <w:fldChar w:fldCharType="begin"/>
      </w:r>
      <w:r w:rsidR="00DA78FC">
        <w:instrText xml:space="preserve"> SEQ Tablica \* ARABIC </w:instrText>
      </w:r>
      <w:r w:rsidR="00DA78FC">
        <w:fldChar w:fldCharType="separate"/>
      </w:r>
      <w:r w:rsidR="00DA78FC">
        <w:rPr>
          <w:noProof/>
        </w:rPr>
        <w:t>1</w:t>
      </w:r>
      <w:r w:rsidR="00DA78FC">
        <w:rPr>
          <w:noProof/>
        </w:rPr>
        <w:fldChar w:fldCharType="end"/>
      </w:r>
      <w:r>
        <w:t>: Pregled broja stanovnika po naseljima Grada Oroslavja</w:t>
      </w:r>
      <w:bookmarkEnd w:id="32"/>
    </w:p>
    <w:tbl>
      <w:tblPr>
        <w:tblStyle w:val="Reetkatablice"/>
        <w:tblW w:w="9067" w:type="dxa"/>
        <w:tblLook w:val="04A0" w:firstRow="1" w:lastRow="0" w:firstColumn="1" w:lastColumn="0" w:noHBand="0" w:noVBand="1"/>
      </w:tblPr>
      <w:tblGrid>
        <w:gridCol w:w="3114"/>
        <w:gridCol w:w="3118"/>
        <w:gridCol w:w="2835"/>
      </w:tblGrid>
      <w:tr w:rsidR="002B1C9D" w:rsidRPr="006C6337" w14:paraId="085D1415" w14:textId="77777777" w:rsidTr="005D3B37">
        <w:tc>
          <w:tcPr>
            <w:tcW w:w="3114" w:type="dxa"/>
            <w:shd w:val="clear" w:color="auto" w:fill="FFFFFF" w:themeFill="background1"/>
            <w:vAlign w:val="center"/>
          </w:tcPr>
          <w:p w14:paraId="0CC2BBD0" w14:textId="77777777" w:rsidR="002B1C9D" w:rsidRPr="006C6337" w:rsidRDefault="002B1C9D" w:rsidP="00BD55FF">
            <w:pPr>
              <w:spacing w:after="0" w:line="240" w:lineRule="auto"/>
              <w:jc w:val="center"/>
              <w:rPr>
                <w:rFonts w:cstheme="minorHAnsi"/>
                <w:b/>
                <w:sz w:val="20"/>
                <w:szCs w:val="20"/>
              </w:rPr>
            </w:pPr>
            <w:r w:rsidRPr="006C6337">
              <w:rPr>
                <w:rFonts w:cstheme="minorHAnsi"/>
                <w:b/>
                <w:sz w:val="20"/>
                <w:szCs w:val="20"/>
              </w:rPr>
              <w:t>Naselje</w:t>
            </w:r>
          </w:p>
        </w:tc>
        <w:tc>
          <w:tcPr>
            <w:tcW w:w="3118" w:type="dxa"/>
            <w:shd w:val="clear" w:color="auto" w:fill="FFFFFF" w:themeFill="background1"/>
            <w:vAlign w:val="center"/>
          </w:tcPr>
          <w:p w14:paraId="25ABE1AC" w14:textId="6A647CAD" w:rsidR="002B1C9D" w:rsidRPr="006C6337" w:rsidRDefault="002B1C9D" w:rsidP="00BD55FF">
            <w:pPr>
              <w:spacing w:after="0" w:line="240" w:lineRule="auto"/>
              <w:jc w:val="center"/>
              <w:rPr>
                <w:rFonts w:cstheme="minorHAnsi"/>
                <w:b/>
                <w:sz w:val="20"/>
                <w:szCs w:val="20"/>
              </w:rPr>
            </w:pPr>
            <w:r w:rsidRPr="006C6337">
              <w:rPr>
                <w:rFonts w:cstheme="minorHAnsi"/>
                <w:b/>
                <w:sz w:val="20"/>
                <w:szCs w:val="20"/>
              </w:rPr>
              <w:t>Broj stanovnika 20</w:t>
            </w:r>
            <w:r>
              <w:rPr>
                <w:rFonts w:cstheme="minorHAnsi"/>
                <w:b/>
                <w:sz w:val="20"/>
                <w:szCs w:val="20"/>
              </w:rPr>
              <w:t>11</w:t>
            </w:r>
            <w:r w:rsidRPr="006C6337">
              <w:rPr>
                <w:rFonts w:cstheme="minorHAnsi"/>
                <w:b/>
                <w:sz w:val="20"/>
                <w:szCs w:val="20"/>
              </w:rPr>
              <w:t>.god.</w:t>
            </w:r>
          </w:p>
        </w:tc>
        <w:tc>
          <w:tcPr>
            <w:tcW w:w="2835" w:type="dxa"/>
            <w:shd w:val="clear" w:color="auto" w:fill="FFFFFF" w:themeFill="background1"/>
            <w:vAlign w:val="center"/>
          </w:tcPr>
          <w:p w14:paraId="4DFD456C" w14:textId="570B5EBC" w:rsidR="002B1C9D" w:rsidRPr="006C6337" w:rsidRDefault="002B1C9D" w:rsidP="00BD55FF">
            <w:pPr>
              <w:spacing w:after="0" w:line="240" w:lineRule="auto"/>
              <w:jc w:val="center"/>
              <w:rPr>
                <w:rFonts w:cstheme="minorHAnsi"/>
                <w:b/>
                <w:sz w:val="20"/>
                <w:szCs w:val="20"/>
              </w:rPr>
            </w:pPr>
            <w:r w:rsidRPr="006C6337">
              <w:rPr>
                <w:rFonts w:cstheme="minorHAnsi"/>
                <w:b/>
                <w:sz w:val="20"/>
                <w:szCs w:val="20"/>
              </w:rPr>
              <w:t>Broj stanovnika 20</w:t>
            </w:r>
            <w:r>
              <w:rPr>
                <w:rFonts w:cstheme="minorHAnsi"/>
                <w:b/>
                <w:sz w:val="20"/>
                <w:szCs w:val="20"/>
              </w:rPr>
              <w:t>21</w:t>
            </w:r>
            <w:r w:rsidRPr="006C6337">
              <w:rPr>
                <w:rFonts w:cstheme="minorHAnsi"/>
                <w:b/>
                <w:sz w:val="20"/>
                <w:szCs w:val="20"/>
              </w:rPr>
              <w:t>.god.</w:t>
            </w:r>
          </w:p>
        </w:tc>
      </w:tr>
      <w:tr w:rsidR="00507A76" w:rsidRPr="006C6337" w14:paraId="12AD25A8" w14:textId="77777777" w:rsidTr="00667839">
        <w:tc>
          <w:tcPr>
            <w:tcW w:w="3114" w:type="dxa"/>
            <w:shd w:val="clear" w:color="auto" w:fill="FFFFFF" w:themeFill="background1"/>
          </w:tcPr>
          <w:p w14:paraId="01AFFC7D" w14:textId="64C9D225" w:rsidR="00507A76" w:rsidRPr="006C6337" w:rsidRDefault="00507A76" w:rsidP="00BD55FF">
            <w:pPr>
              <w:spacing w:after="0" w:line="240" w:lineRule="auto"/>
              <w:jc w:val="center"/>
              <w:rPr>
                <w:rFonts w:cstheme="minorHAnsi"/>
                <w:bCs/>
                <w:sz w:val="20"/>
                <w:szCs w:val="20"/>
              </w:rPr>
            </w:pPr>
            <w:proofErr w:type="spellStart"/>
            <w:r>
              <w:rPr>
                <w:rFonts w:cstheme="minorHAnsi"/>
                <w:sz w:val="20"/>
                <w:szCs w:val="20"/>
              </w:rPr>
              <w:t>Andraševec</w:t>
            </w:r>
            <w:proofErr w:type="spellEnd"/>
          </w:p>
        </w:tc>
        <w:tc>
          <w:tcPr>
            <w:tcW w:w="3118" w:type="dxa"/>
          </w:tcPr>
          <w:p w14:paraId="5775FA83" w14:textId="2D8FC6F6" w:rsidR="00507A76" w:rsidRPr="006C6337" w:rsidRDefault="00507A76" w:rsidP="00BD55FF">
            <w:pPr>
              <w:spacing w:after="0" w:line="240" w:lineRule="auto"/>
              <w:jc w:val="center"/>
              <w:rPr>
                <w:rFonts w:cstheme="minorHAnsi"/>
                <w:sz w:val="20"/>
                <w:szCs w:val="20"/>
              </w:rPr>
            </w:pPr>
            <w:r>
              <w:rPr>
                <w:rFonts w:cstheme="minorHAnsi"/>
                <w:sz w:val="20"/>
                <w:szCs w:val="20"/>
              </w:rPr>
              <w:t>859</w:t>
            </w:r>
          </w:p>
        </w:tc>
        <w:tc>
          <w:tcPr>
            <w:tcW w:w="2835" w:type="dxa"/>
            <w:vAlign w:val="center"/>
          </w:tcPr>
          <w:p w14:paraId="641848C9" w14:textId="410A16F9" w:rsidR="00507A76" w:rsidRPr="006C6337" w:rsidRDefault="00507A76" w:rsidP="00BD55FF">
            <w:pPr>
              <w:spacing w:after="0" w:line="240" w:lineRule="auto"/>
              <w:jc w:val="center"/>
              <w:rPr>
                <w:rFonts w:cstheme="minorHAnsi"/>
                <w:sz w:val="20"/>
                <w:szCs w:val="20"/>
              </w:rPr>
            </w:pPr>
            <w:r>
              <w:rPr>
                <w:rFonts w:cstheme="minorHAnsi"/>
                <w:sz w:val="20"/>
                <w:szCs w:val="20"/>
              </w:rPr>
              <w:t>8</w:t>
            </w:r>
            <w:r w:rsidR="00904058">
              <w:rPr>
                <w:rFonts w:cstheme="minorHAnsi"/>
                <w:sz w:val="20"/>
                <w:szCs w:val="20"/>
              </w:rPr>
              <w:t>38</w:t>
            </w:r>
          </w:p>
        </w:tc>
      </w:tr>
      <w:tr w:rsidR="00507A76" w:rsidRPr="006C6337" w14:paraId="599A7DEC" w14:textId="77777777" w:rsidTr="00667839">
        <w:tc>
          <w:tcPr>
            <w:tcW w:w="3114" w:type="dxa"/>
            <w:shd w:val="clear" w:color="auto" w:fill="FFFFFF" w:themeFill="background1"/>
          </w:tcPr>
          <w:p w14:paraId="178A6152" w14:textId="62C354FA" w:rsidR="00507A76" w:rsidRPr="006C6337" w:rsidRDefault="00507A76" w:rsidP="00BD55FF">
            <w:pPr>
              <w:spacing w:after="0" w:line="240" w:lineRule="auto"/>
              <w:jc w:val="center"/>
              <w:rPr>
                <w:rFonts w:cstheme="minorHAnsi"/>
                <w:bCs/>
                <w:sz w:val="20"/>
                <w:szCs w:val="20"/>
              </w:rPr>
            </w:pPr>
            <w:proofErr w:type="spellStart"/>
            <w:r>
              <w:rPr>
                <w:rFonts w:cstheme="minorHAnsi"/>
                <w:sz w:val="20"/>
                <w:szCs w:val="20"/>
              </w:rPr>
              <w:t>Krušljevo</w:t>
            </w:r>
            <w:proofErr w:type="spellEnd"/>
            <w:r>
              <w:rPr>
                <w:rFonts w:cstheme="minorHAnsi"/>
                <w:sz w:val="20"/>
                <w:szCs w:val="20"/>
              </w:rPr>
              <w:t xml:space="preserve"> </w:t>
            </w:r>
            <w:r w:rsidR="00A9736C">
              <w:rPr>
                <w:rFonts w:cstheme="minorHAnsi"/>
                <w:sz w:val="20"/>
                <w:szCs w:val="20"/>
              </w:rPr>
              <w:t>s</w:t>
            </w:r>
            <w:r>
              <w:rPr>
                <w:rFonts w:cstheme="minorHAnsi"/>
                <w:sz w:val="20"/>
                <w:szCs w:val="20"/>
              </w:rPr>
              <w:t>elo</w:t>
            </w:r>
          </w:p>
        </w:tc>
        <w:tc>
          <w:tcPr>
            <w:tcW w:w="3118" w:type="dxa"/>
          </w:tcPr>
          <w:p w14:paraId="32C43E9D" w14:textId="7DB009DA" w:rsidR="00507A76" w:rsidRPr="006C6337" w:rsidRDefault="00507A76" w:rsidP="00BD55FF">
            <w:pPr>
              <w:spacing w:after="0" w:line="240" w:lineRule="auto"/>
              <w:jc w:val="center"/>
              <w:rPr>
                <w:rFonts w:cstheme="minorHAnsi"/>
                <w:sz w:val="20"/>
                <w:szCs w:val="20"/>
              </w:rPr>
            </w:pPr>
            <w:r>
              <w:rPr>
                <w:rFonts w:cstheme="minorHAnsi"/>
                <w:sz w:val="20"/>
                <w:szCs w:val="20"/>
              </w:rPr>
              <w:t>523</w:t>
            </w:r>
          </w:p>
        </w:tc>
        <w:tc>
          <w:tcPr>
            <w:tcW w:w="2835" w:type="dxa"/>
            <w:vAlign w:val="center"/>
          </w:tcPr>
          <w:p w14:paraId="2DA2CCE0" w14:textId="46E27768" w:rsidR="00507A76" w:rsidRPr="006C6337" w:rsidRDefault="00507A76" w:rsidP="00BD55FF">
            <w:pPr>
              <w:spacing w:after="0" w:line="240" w:lineRule="auto"/>
              <w:jc w:val="center"/>
              <w:rPr>
                <w:rFonts w:cstheme="minorHAnsi"/>
                <w:sz w:val="20"/>
                <w:szCs w:val="20"/>
              </w:rPr>
            </w:pPr>
            <w:r>
              <w:rPr>
                <w:rFonts w:cstheme="minorHAnsi"/>
                <w:sz w:val="20"/>
                <w:szCs w:val="20"/>
              </w:rPr>
              <w:t>48</w:t>
            </w:r>
            <w:r w:rsidR="00904058">
              <w:rPr>
                <w:rFonts w:cstheme="minorHAnsi"/>
                <w:sz w:val="20"/>
                <w:szCs w:val="20"/>
              </w:rPr>
              <w:t>6</w:t>
            </w:r>
          </w:p>
        </w:tc>
      </w:tr>
      <w:tr w:rsidR="00507A76" w:rsidRPr="006C6337" w14:paraId="685B81D8" w14:textId="77777777" w:rsidTr="00667839">
        <w:tc>
          <w:tcPr>
            <w:tcW w:w="3114" w:type="dxa"/>
            <w:shd w:val="clear" w:color="auto" w:fill="FFFFFF" w:themeFill="background1"/>
          </w:tcPr>
          <w:p w14:paraId="16DDAAB1" w14:textId="6576E827" w:rsidR="00507A76" w:rsidRPr="006C6337" w:rsidRDefault="00507A76" w:rsidP="00BD55FF">
            <w:pPr>
              <w:spacing w:after="0" w:line="240" w:lineRule="auto"/>
              <w:jc w:val="center"/>
              <w:rPr>
                <w:rFonts w:cstheme="minorHAnsi"/>
                <w:bCs/>
                <w:sz w:val="20"/>
                <w:szCs w:val="20"/>
              </w:rPr>
            </w:pPr>
            <w:r>
              <w:rPr>
                <w:rFonts w:cstheme="minorHAnsi"/>
                <w:sz w:val="20"/>
                <w:szCs w:val="20"/>
              </w:rPr>
              <w:t>Mokrice</w:t>
            </w:r>
          </w:p>
        </w:tc>
        <w:tc>
          <w:tcPr>
            <w:tcW w:w="3118" w:type="dxa"/>
          </w:tcPr>
          <w:p w14:paraId="50EA079D" w14:textId="1DB51908" w:rsidR="00507A76" w:rsidRPr="006C6337" w:rsidRDefault="00507A76" w:rsidP="00BD55FF">
            <w:pPr>
              <w:spacing w:after="0" w:line="240" w:lineRule="auto"/>
              <w:jc w:val="center"/>
              <w:rPr>
                <w:rFonts w:cstheme="minorHAnsi"/>
                <w:sz w:val="20"/>
                <w:szCs w:val="20"/>
              </w:rPr>
            </w:pPr>
            <w:r>
              <w:rPr>
                <w:rFonts w:cstheme="minorHAnsi"/>
                <w:sz w:val="20"/>
                <w:szCs w:val="20"/>
              </w:rPr>
              <w:t>758</w:t>
            </w:r>
          </w:p>
        </w:tc>
        <w:tc>
          <w:tcPr>
            <w:tcW w:w="2835" w:type="dxa"/>
            <w:vAlign w:val="center"/>
          </w:tcPr>
          <w:p w14:paraId="3D32FE88" w14:textId="52FD0C2D" w:rsidR="00507A76" w:rsidRPr="006C6337" w:rsidRDefault="00507A76" w:rsidP="00BD55FF">
            <w:pPr>
              <w:spacing w:after="0" w:line="240" w:lineRule="auto"/>
              <w:jc w:val="center"/>
              <w:rPr>
                <w:rFonts w:cstheme="minorHAnsi"/>
                <w:sz w:val="20"/>
                <w:szCs w:val="20"/>
              </w:rPr>
            </w:pPr>
            <w:r>
              <w:rPr>
                <w:rFonts w:cstheme="minorHAnsi"/>
                <w:sz w:val="20"/>
                <w:szCs w:val="20"/>
              </w:rPr>
              <w:t>6</w:t>
            </w:r>
            <w:r w:rsidR="00904058">
              <w:rPr>
                <w:rFonts w:cstheme="minorHAnsi"/>
                <w:sz w:val="20"/>
                <w:szCs w:val="20"/>
              </w:rPr>
              <w:t>97</w:t>
            </w:r>
          </w:p>
        </w:tc>
      </w:tr>
      <w:tr w:rsidR="00507A76" w:rsidRPr="006C6337" w14:paraId="086FE716" w14:textId="77777777" w:rsidTr="00667839">
        <w:tc>
          <w:tcPr>
            <w:tcW w:w="3114" w:type="dxa"/>
            <w:shd w:val="clear" w:color="auto" w:fill="FFFFFF" w:themeFill="background1"/>
          </w:tcPr>
          <w:p w14:paraId="19911E87" w14:textId="478DFADB" w:rsidR="00507A76" w:rsidRPr="006C6337" w:rsidRDefault="00507A76" w:rsidP="00BD55FF">
            <w:pPr>
              <w:spacing w:after="0" w:line="240" w:lineRule="auto"/>
              <w:jc w:val="center"/>
              <w:rPr>
                <w:rFonts w:cstheme="minorHAnsi"/>
                <w:bCs/>
                <w:sz w:val="20"/>
                <w:szCs w:val="20"/>
              </w:rPr>
            </w:pPr>
            <w:r>
              <w:rPr>
                <w:rFonts w:cstheme="minorHAnsi"/>
                <w:sz w:val="20"/>
                <w:szCs w:val="20"/>
              </w:rPr>
              <w:t>Oroslavje</w:t>
            </w:r>
          </w:p>
        </w:tc>
        <w:tc>
          <w:tcPr>
            <w:tcW w:w="3118" w:type="dxa"/>
          </w:tcPr>
          <w:p w14:paraId="6F4CD976" w14:textId="2CDD912E" w:rsidR="00507A76" w:rsidRPr="006C6337" w:rsidRDefault="00507A76" w:rsidP="00BD55FF">
            <w:pPr>
              <w:spacing w:after="0" w:line="240" w:lineRule="auto"/>
              <w:jc w:val="center"/>
              <w:rPr>
                <w:rFonts w:cstheme="minorHAnsi"/>
                <w:sz w:val="20"/>
                <w:szCs w:val="20"/>
              </w:rPr>
            </w:pPr>
            <w:r>
              <w:rPr>
                <w:rFonts w:cstheme="minorHAnsi"/>
                <w:sz w:val="20"/>
                <w:szCs w:val="20"/>
              </w:rPr>
              <w:t>3.368</w:t>
            </w:r>
          </w:p>
        </w:tc>
        <w:tc>
          <w:tcPr>
            <w:tcW w:w="2835" w:type="dxa"/>
            <w:vAlign w:val="center"/>
          </w:tcPr>
          <w:p w14:paraId="723F7B73" w14:textId="4A4BC035" w:rsidR="00507A76" w:rsidRPr="006C6337" w:rsidRDefault="00507A76" w:rsidP="00BD55FF">
            <w:pPr>
              <w:spacing w:after="0" w:line="240" w:lineRule="auto"/>
              <w:jc w:val="center"/>
              <w:rPr>
                <w:rFonts w:cstheme="minorHAnsi"/>
                <w:sz w:val="20"/>
                <w:szCs w:val="20"/>
              </w:rPr>
            </w:pPr>
            <w:r>
              <w:rPr>
                <w:rFonts w:cstheme="minorHAnsi"/>
                <w:sz w:val="20"/>
                <w:szCs w:val="20"/>
              </w:rPr>
              <w:t>3.25</w:t>
            </w:r>
            <w:r w:rsidR="00904058">
              <w:rPr>
                <w:rFonts w:cstheme="minorHAnsi"/>
                <w:sz w:val="20"/>
                <w:szCs w:val="20"/>
              </w:rPr>
              <w:t>3</w:t>
            </w:r>
          </w:p>
        </w:tc>
      </w:tr>
      <w:tr w:rsidR="00507A76" w:rsidRPr="006C6337" w14:paraId="1ABEB3A2" w14:textId="77777777" w:rsidTr="00667839">
        <w:tc>
          <w:tcPr>
            <w:tcW w:w="3114" w:type="dxa"/>
            <w:shd w:val="clear" w:color="auto" w:fill="FFFFFF" w:themeFill="background1"/>
          </w:tcPr>
          <w:p w14:paraId="4800F7A8" w14:textId="4B176196" w:rsidR="00507A76" w:rsidRPr="006C6337" w:rsidRDefault="00507A76" w:rsidP="00BD55FF">
            <w:pPr>
              <w:spacing w:after="0" w:line="240" w:lineRule="auto"/>
              <w:jc w:val="center"/>
              <w:rPr>
                <w:rFonts w:cstheme="minorHAnsi"/>
                <w:bCs/>
                <w:sz w:val="20"/>
                <w:szCs w:val="20"/>
              </w:rPr>
            </w:pPr>
            <w:r>
              <w:rPr>
                <w:rFonts w:cstheme="minorHAnsi"/>
                <w:sz w:val="20"/>
                <w:szCs w:val="20"/>
              </w:rPr>
              <w:t>Stubička Slatina</w:t>
            </w:r>
          </w:p>
        </w:tc>
        <w:tc>
          <w:tcPr>
            <w:tcW w:w="3118" w:type="dxa"/>
          </w:tcPr>
          <w:p w14:paraId="6829B881" w14:textId="5B078318" w:rsidR="00507A76" w:rsidRPr="006C6337" w:rsidRDefault="00507A76" w:rsidP="00BD55FF">
            <w:pPr>
              <w:spacing w:after="0" w:line="240" w:lineRule="auto"/>
              <w:jc w:val="center"/>
              <w:rPr>
                <w:rFonts w:cstheme="minorHAnsi"/>
                <w:sz w:val="20"/>
                <w:szCs w:val="20"/>
              </w:rPr>
            </w:pPr>
            <w:r>
              <w:rPr>
                <w:rFonts w:cstheme="minorHAnsi"/>
                <w:sz w:val="20"/>
                <w:szCs w:val="20"/>
              </w:rPr>
              <w:t>630</w:t>
            </w:r>
          </w:p>
        </w:tc>
        <w:tc>
          <w:tcPr>
            <w:tcW w:w="2835" w:type="dxa"/>
            <w:vAlign w:val="center"/>
          </w:tcPr>
          <w:p w14:paraId="239809DA" w14:textId="3EAF7E17" w:rsidR="00507A76" w:rsidRPr="006C6337" w:rsidRDefault="00507A76" w:rsidP="00BD55FF">
            <w:pPr>
              <w:spacing w:after="0" w:line="240" w:lineRule="auto"/>
              <w:jc w:val="center"/>
              <w:rPr>
                <w:rFonts w:cstheme="minorHAnsi"/>
                <w:sz w:val="20"/>
                <w:szCs w:val="20"/>
              </w:rPr>
            </w:pPr>
            <w:r>
              <w:rPr>
                <w:rFonts w:cstheme="minorHAnsi"/>
                <w:sz w:val="20"/>
                <w:szCs w:val="20"/>
              </w:rPr>
              <w:t>56</w:t>
            </w:r>
            <w:r w:rsidR="0044797D">
              <w:rPr>
                <w:rFonts w:cstheme="minorHAnsi"/>
                <w:sz w:val="20"/>
                <w:szCs w:val="20"/>
              </w:rPr>
              <w:t>0</w:t>
            </w:r>
          </w:p>
        </w:tc>
      </w:tr>
      <w:tr w:rsidR="00507A76" w:rsidRPr="006C6337" w14:paraId="192553B8" w14:textId="77777777" w:rsidTr="005D3B37">
        <w:tc>
          <w:tcPr>
            <w:tcW w:w="3114" w:type="dxa"/>
            <w:vAlign w:val="center"/>
          </w:tcPr>
          <w:p w14:paraId="20FE139D" w14:textId="6485BBDE" w:rsidR="00507A76" w:rsidRPr="00507A76" w:rsidRDefault="00507A76" w:rsidP="00BD55FF">
            <w:pPr>
              <w:spacing w:after="0" w:line="240" w:lineRule="auto"/>
              <w:jc w:val="center"/>
              <w:rPr>
                <w:rFonts w:cstheme="minorHAnsi"/>
                <w:b/>
                <w:sz w:val="20"/>
                <w:szCs w:val="20"/>
              </w:rPr>
            </w:pPr>
            <w:r w:rsidRPr="00507A76">
              <w:rPr>
                <w:rFonts w:cstheme="minorHAnsi"/>
                <w:b/>
                <w:sz w:val="20"/>
                <w:szCs w:val="20"/>
              </w:rPr>
              <w:t>Ukupno:</w:t>
            </w:r>
          </w:p>
        </w:tc>
        <w:tc>
          <w:tcPr>
            <w:tcW w:w="3118" w:type="dxa"/>
            <w:vAlign w:val="center"/>
          </w:tcPr>
          <w:p w14:paraId="4E4325A2" w14:textId="7903329E" w:rsidR="00507A76" w:rsidRPr="00507A76" w:rsidRDefault="00507A76" w:rsidP="00BD55FF">
            <w:pPr>
              <w:spacing w:after="0" w:line="240" w:lineRule="auto"/>
              <w:jc w:val="center"/>
              <w:rPr>
                <w:rFonts w:cstheme="minorHAnsi"/>
                <w:b/>
                <w:sz w:val="20"/>
                <w:szCs w:val="20"/>
              </w:rPr>
            </w:pPr>
            <w:r>
              <w:rPr>
                <w:rFonts w:cstheme="minorHAnsi"/>
                <w:b/>
                <w:sz w:val="20"/>
                <w:szCs w:val="20"/>
              </w:rPr>
              <w:t>6.138</w:t>
            </w:r>
          </w:p>
        </w:tc>
        <w:tc>
          <w:tcPr>
            <w:tcW w:w="2835" w:type="dxa"/>
            <w:vAlign w:val="center"/>
          </w:tcPr>
          <w:p w14:paraId="01078927" w14:textId="18556394" w:rsidR="00507A76" w:rsidRPr="00507A76" w:rsidRDefault="00507A76" w:rsidP="00BD55FF">
            <w:pPr>
              <w:spacing w:after="0" w:line="240" w:lineRule="auto"/>
              <w:jc w:val="center"/>
              <w:rPr>
                <w:rFonts w:cstheme="minorHAnsi"/>
                <w:b/>
                <w:sz w:val="20"/>
                <w:szCs w:val="20"/>
              </w:rPr>
            </w:pPr>
            <w:r>
              <w:rPr>
                <w:rFonts w:cstheme="minorHAnsi"/>
                <w:b/>
                <w:sz w:val="20"/>
                <w:szCs w:val="20"/>
              </w:rPr>
              <w:t>5.8</w:t>
            </w:r>
            <w:r w:rsidR="0037405E">
              <w:rPr>
                <w:rFonts w:cstheme="minorHAnsi"/>
                <w:b/>
                <w:sz w:val="20"/>
                <w:szCs w:val="20"/>
              </w:rPr>
              <w:t>34</w:t>
            </w:r>
          </w:p>
        </w:tc>
      </w:tr>
    </w:tbl>
    <w:p w14:paraId="6E85AFDD" w14:textId="37C4D596" w:rsidR="002B1C9D" w:rsidRPr="00507A76" w:rsidRDefault="002B1C9D" w:rsidP="00BD55FF">
      <w:pPr>
        <w:spacing w:after="0" w:line="240" w:lineRule="auto"/>
        <w:jc w:val="center"/>
        <w:rPr>
          <w:rFonts w:ascii="Calibri" w:eastAsia="Calibri" w:hAnsi="Calibri" w:cs="Calibri"/>
          <w:sz w:val="20"/>
          <w:szCs w:val="20"/>
        </w:rPr>
      </w:pPr>
      <w:r w:rsidRPr="006C6337">
        <w:rPr>
          <w:rFonts w:ascii="Calibri" w:eastAsia="Calibri" w:hAnsi="Calibri" w:cs="Calibri"/>
          <w:bCs/>
          <w:sz w:val="20"/>
          <w:szCs w:val="20"/>
        </w:rPr>
        <w:t>Izvor: Državni zavod za statistiku, Popis stanovništva 2011</w:t>
      </w:r>
      <w:r w:rsidRPr="006C6337">
        <w:rPr>
          <w:rFonts w:ascii="Calibri" w:eastAsia="Calibri" w:hAnsi="Calibri" w:cs="Calibri"/>
          <w:sz w:val="20"/>
          <w:szCs w:val="20"/>
        </w:rPr>
        <w:t>. godine</w:t>
      </w:r>
      <w:r w:rsidR="00507A76">
        <w:rPr>
          <w:rFonts w:ascii="Calibri" w:eastAsia="Calibri" w:hAnsi="Calibri" w:cs="Calibri"/>
          <w:sz w:val="20"/>
          <w:szCs w:val="20"/>
        </w:rPr>
        <w:t>, Popis</w:t>
      </w:r>
      <w:r w:rsidR="003B7E6B">
        <w:rPr>
          <w:rFonts w:ascii="Calibri" w:eastAsia="Calibri" w:hAnsi="Calibri" w:cs="Calibri"/>
          <w:sz w:val="20"/>
          <w:szCs w:val="20"/>
        </w:rPr>
        <w:t xml:space="preserve"> stanovništva</w:t>
      </w:r>
      <w:r w:rsidR="00507A76">
        <w:rPr>
          <w:rFonts w:ascii="Calibri" w:eastAsia="Calibri" w:hAnsi="Calibri" w:cs="Calibri"/>
          <w:sz w:val="20"/>
          <w:szCs w:val="20"/>
        </w:rPr>
        <w:t xml:space="preserve"> 2021. godine</w:t>
      </w:r>
    </w:p>
    <w:p w14:paraId="0AA37C1C" w14:textId="6802F4F2" w:rsidR="00CA18EA" w:rsidRDefault="00CA18EA" w:rsidP="00507A76">
      <w:pPr>
        <w:pStyle w:val="Naslov2"/>
      </w:pPr>
      <w:bookmarkStart w:id="33" w:name="_Toc514048321"/>
      <w:bookmarkStart w:id="34" w:name="_Toc527545178"/>
      <w:bookmarkStart w:id="35" w:name="_Toc532551992"/>
      <w:bookmarkStart w:id="36" w:name="_Toc13211033"/>
      <w:bookmarkStart w:id="37" w:name="_Toc224721056"/>
      <w:r>
        <w:lastRenderedPageBreak/>
        <w:t xml:space="preserve">2.3. Gustoća naseljenosti </w:t>
      </w:r>
      <w:bookmarkEnd w:id="33"/>
      <w:bookmarkEnd w:id="34"/>
      <w:bookmarkEnd w:id="35"/>
      <w:r>
        <w:t>Grada</w:t>
      </w:r>
      <w:bookmarkEnd w:id="36"/>
      <w:bookmarkEnd w:id="37"/>
    </w:p>
    <w:p w14:paraId="547BDEF9" w14:textId="77777777" w:rsidR="00507A76" w:rsidRPr="00507A76" w:rsidRDefault="00507A76" w:rsidP="00507A76">
      <w:pPr>
        <w:spacing w:after="0"/>
      </w:pPr>
    </w:p>
    <w:p w14:paraId="3CDCF23F" w14:textId="19D0933B" w:rsidR="00CA18EA" w:rsidRPr="00C05AFC" w:rsidRDefault="00CA18EA" w:rsidP="00CA18EA">
      <w:r w:rsidRPr="008D1242">
        <w:t xml:space="preserve">Gustoća naseljenosti Grada iznosi </w:t>
      </w:r>
      <w:r w:rsidR="00DB52CF" w:rsidRPr="008D1242">
        <w:t>1</w:t>
      </w:r>
      <w:r w:rsidR="003E5811">
        <w:t>82</w:t>
      </w:r>
      <w:r w:rsidR="00DB52CF" w:rsidRPr="008D1242">
        <w:t>,3</w:t>
      </w:r>
      <w:r w:rsidR="003E5811">
        <w:t>1</w:t>
      </w:r>
      <w:r w:rsidRPr="008D1242">
        <w:t xml:space="preserve"> st./km</w:t>
      </w:r>
      <w:r w:rsidRPr="008D1242">
        <w:rPr>
          <w:vertAlign w:val="superscript"/>
        </w:rPr>
        <w:t>2</w:t>
      </w:r>
      <w:r w:rsidRPr="008D1242">
        <w:t>.</w:t>
      </w:r>
      <w:r w:rsidR="00A86923">
        <w:t xml:space="preserve"> </w:t>
      </w:r>
      <w:r w:rsidRPr="008D1242">
        <w:t>Gustoća naseljenosti Grada i</w:t>
      </w:r>
      <w:r w:rsidR="008D1242" w:rsidRPr="008D1242">
        <w:t>znad</w:t>
      </w:r>
      <w:r w:rsidRPr="008D1242">
        <w:t xml:space="preserve"> je prosjeka županijske gustoće naseljenosti koja iznosi </w:t>
      </w:r>
      <w:r w:rsidR="00EF09C1">
        <w:t>98,21</w:t>
      </w:r>
      <w:r w:rsidRPr="008D1242">
        <w:t xml:space="preserve"> st./km</w:t>
      </w:r>
      <w:r w:rsidRPr="008D1242">
        <w:rPr>
          <w:vertAlign w:val="superscript"/>
        </w:rPr>
        <w:t>2</w:t>
      </w:r>
      <w:r w:rsidRPr="008D1242">
        <w:t>.</w:t>
      </w:r>
    </w:p>
    <w:p w14:paraId="03463DF2" w14:textId="735314E1" w:rsidR="00CA18EA" w:rsidRPr="00E112CE" w:rsidRDefault="00CA18EA" w:rsidP="00C60BB6">
      <w:pPr>
        <w:pStyle w:val="Opisslike"/>
        <w:spacing w:line="240" w:lineRule="auto"/>
        <w:jc w:val="center"/>
      </w:pPr>
      <w:bookmarkStart w:id="38" w:name="_Toc514048478"/>
      <w:bookmarkStart w:id="39" w:name="_Toc527545347"/>
      <w:bookmarkStart w:id="40" w:name="_Toc532551889"/>
      <w:bookmarkStart w:id="41" w:name="_Toc13211245"/>
      <w:bookmarkStart w:id="42" w:name="_Toc220914393"/>
      <w:r w:rsidRPr="00090866">
        <w:t xml:space="preserve">Tablica </w:t>
      </w:r>
      <w:r w:rsidRPr="00090866">
        <w:rPr>
          <w:noProof/>
        </w:rPr>
        <w:fldChar w:fldCharType="begin"/>
      </w:r>
      <w:r w:rsidRPr="00090866">
        <w:rPr>
          <w:noProof/>
        </w:rPr>
        <w:instrText xml:space="preserve"> SEQ Tablica \* ARABIC </w:instrText>
      </w:r>
      <w:r w:rsidRPr="00090866">
        <w:rPr>
          <w:noProof/>
        </w:rPr>
        <w:fldChar w:fldCharType="separate"/>
      </w:r>
      <w:r w:rsidR="00DA78FC">
        <w:rPr>
          <w:noProof/>
        </w:rPr>
        <w:t>2</w:t>
      </w:r>
      <w:r w:rsidRPr="00090866">
        <w:rPr>
          <w:noProof/>
        </w:rPr>
        <w:fldChar w:fldCharType="end"/>
      </w:r>
      <w:r w:rsidRPr="00090866">
        <w:t xml:space="preserve">: Prikaz gustoće naseljenosti po naseljima </w:t>
      </w:r>
      <w:bookmarkEnd w:id="38"/>
      <w:bookmarkEnd w:id="39"/>
      <w:bookmarkEnd w:id="40"/>
      <w:r w:rsidRPr="00090866">
        <w:t>Grada</w:t>
      </w:r>
      <w:bookmarkEnd w:id="41"/>
      <w:r w:rsidR="00C60BB6">
        <w:t xml:space="preserve"> – Popis stanovništva 20</w:t>
      </w:r>
      <w:r w:rsidR="0008545A">
        <w:t>21</w:t>
      </w:r>
      <w:r w:rsidR="00C60BB6">
        <w:t>. godine</w:t>
      </w:r>
      <w:bookmarkEnd w:id="42"/>
    </w:p>
    <w:tbl>
      <w:tblPr>
        <w:tblStyle w:val="Reetkatablice"/>
        <w:tblW w:w="9072" w:type="dxa"/>
        <w:tblInd w:w="-5" w:type="dxa"/>
        <w:tblLook w:val="04A0" w:firstRow="1" w:lastRow="0" w:firstColumn="1" w:lastColumn="0" w:noHBand="0" w:noVBand="1"/>
      </w:tblPr>
      <w:tblGrid>
        <w:gridCol w:w="1843"/>
        <w:gridCol w:w="1985"/>
        <w:gridCol w:w="2409"/>
        <w:gridCol w:w="2835"/>
      </w:tblGrid>
      <w:tr w:rsidR="00CA18EA" w14:paraId="0C127F22" w14:textId="77777777" w:rsidTr="00306465">
        <w:trPr>
          <w:trHeight w:val="159"/>
        </w:trPr>
        <w:tc>
          <w:tcPr>
            <w:tcW w:w="1843" w:type="dxa"/>
            <w:vAlign w:val="center"/>
          </w:tcPr>
          <w:p w14:paraId="38C32556" w14:textId="77777777" w:rsidR="00CA18EA" w:rsidRPr="00D9704F" w:rsidRDefault="00CA18EA" w:rsidP="00C60BB6">
            <w:pPr>
              <w:spacing w:after="0" w:line="240" w:lineRule="auto"/>
              <w:jc w:val="center"/>
              <w:rPr>
                <w:rFonts w:cstheme="minorHAnsi"/>
                <w:b/>
                <w:sz w:val="20"/>
                <w:szCs w:val="20"/>
              </w:rPr>
            </w:pPr>
            <w:r w:rsidRPr="00D9704F">
              <w:rPr>
                <w:rFonts w:cstheme="minorHAnsi"/>
                <w:b/>
                <w:sz w:val="20"/>
                <w:szCs w:val="20"/>
              </w:rPr>
              <w:t>Naselje</w:t>
            </w:r>
          </w:p>
        </w:tc>
        <w:tc>
          <w:tcPr>
            <w:tcW w:w="1985" w:type="dxa"/>
            <w:vAlign w:val="center"/>
          </w:tcPr>
          <w:p w14:paraId="317C2578" w14:textId="77777777" w:rsidR="00CA18EA" w:rsidRPr="00D9704F" w:rsidRDefault="00CA18EA" w:rsidP="00C60BB6">
            <w:pPr>
              <w:spacing w:after="0" w:line="240" w:lineRule="auto"/>
              <w:jc w:val="center"/>
              <w:rPr>
                <w:rFonts w:cstheme="minorHAnsi"/>
                <w:b/>
                <w:sz w:val="20"/>
                <w:szCs w:val="20"/>
              </w:rPr>
            </w:pPr>
            <w:r>
              <w:rPr>
                <w:rFonts w:cstheme="minorHAnsi"/>
                <w:b/>
                <w:sz w:val="20"/>
                <w:szCs w:val="20"/>
              </w:rPr>
              <w:t>Broj stanovnika</w:t>
            </w:r>
          </w:p>
        </w:tc>
        <w:tc>
          <w:tcPr>
            <w:tcW w:w="2409" w:type="dxa"/>
            <w:vAlign w:val="center"/>
          </w:tcPr>
          <w:p w14:paraId="02B6332E" w14:textId="77777777" w:rsidR="00CA18EA" w:rsidRDefault="00CA18EA" w:rsidP="00C60BB6">
            <w:pPr>
              <w:spacing w:after="0" w:line="240" w:lineRule="auto"/>
              <w:jc w:val="center"/>
              <w:rPr>
                <w:rFonts w:cstheme="minorHAnsi"/>
                <w:b/>
                <w:sz w:val="20"/>
                <w:szCs w:val="20"/>
              </w:rPr>
            </w:pPr>
            <w:r>
              <w:rPr>
                <w:rFonts w:cstheme="minorHAnsi"/>
                <w:b/>
                <w:sz w:val="20"/>
                <w:szCs w:val="20"/>
              </w:rPr>
              <w:t>Površina naselja (km</w:t>
            </w:r>
            <w:r w:rsidRPr="001A71D5">
              <w:rPr>
                <w:rFonts w:cstheme="minorHAnsi"/>
                <w:b/>
                <w:sz w:val="20"/>
                <w:szCs w:val="20"/>
                <w:vertAlign w:val="superscript"/>
              </w:rPr>
              <w:t>2</w:t>
            </w:r>
            <w:r>
              <w:rPr>
                <w:rFonts w:cstheme="minorHAnsi"/>
                <w:b/>
                <w:sz w:val="20"/>
                <w:szCs w:val="20"/>
              </w:rPr>
              <w:t>)</w:t>
            </w:r>
          </w:p>
        </w:tc>
        <w:tc>
          <w:tcPr>
            <w:tcW w:w="2835" w:type="dxa"/>
            <w:vAlign w:val="center"/>
          </w:tcPr>
          <w:p w14:paraId="22D6233C" w14:textId="77777777" w:rsidR="00CA18EA" w:rsidRDefault="00CA18EA" w:rsidP="00C60BB6">
            <w:pPr>
              <w:spacing w:after="0" w:line="240" w:lineRule="auto"/>
              <w:jc w:val="center"/>
              <w:rPr>
                <w:rFonts w:cstheme="minorHAnsi"/>
                <w:b/>
                <w:sz w:val="20"/>
                <w:szCs w:val="20"/>
              </w:rPr>
            </w:pPr>
            <w:r>
              <w:rPr>
                <w:rFonts w:cstheme="minorHAnsi"/>
                <w:b/>
                <w:sz w:val="20"/>
                <w:szCs w:val="20"/>
              </w:rPr>
              <w:t>Gustoća naseljenosti (st./km</w:t>
            </w:r>
            <w:r w:rsidRPr="001A71D5">
              <w:rPr>
                <w:rFonts w:cstheme="minorHAnsi"/>
                <w:b/>
                <w:sz w:val="20"/>
                <w:szCs w:val="20"/>
                <w:vertAlign w:val="superscript"/>
              </w:rPr>
              <w:t>2</w:t>
            </w:r>
            <w:r>
              <w:rPr>
                <w:rFonts w:cstheme="minorHAnsi"/>
                <w:b/>
                <w:sz w:val="20"/>
                <w:szCs w:val="20"/>
              </w:rPr>
              <w:t>)</w:t>
            </w:r>
          </w:p>
        </w:tc>
      </w:tr>
      <w:tr w:rsidR="00BB28AF" w14:paraId="6945E28E" w14:textId="77777777" w:rsidTr="00306465">
        <w:tc>
          <w:tcPr>
            <w:tcW w:w="1843" w:type="dxa"/>
            <w:shd w:val="clear" w:color="auto" w:fill="FFFFFF" w:themeFill="background1"/>
            <w:vAlign w:val="center"/>
          </w:tcPr>
          <w:p w14:paraId="3CA3E6A9" w14:textId="6E960EED" w:rsidR="00BB28AF" w:rsidRPr="00E112CE" w:rsidRDefault="00BB28AF" w:rsidP="00BB28AF">
            <w:pPr>
              <w:spacing w:after="0" w:line="240" w:lineRule="auto"/>
              <w:jc w:val="left"/>
              <w:rPr>
                <w:rFonts w:cstheme="minorHAnsi"/>
                <w:sz w:val="20"/>
                <w:szCs w:val="20"/>
              </w:rPr>
            </w:pPr>
            <w:proofErr w:type="spellStart"/>
            <w:r>
              <w:rPr>
                <w:rFonts w:cstheme="minorHAnsi"/>
                <w:sz w:val="20"/>
                <w:szCs w:val="20"/>
              </w:rPr>
              <w:t>Andraševec</w:t>
            </w:r>
            <w:proofErr w:type="spellEnd"/>
          </w:p>
        </w:tc>
        <w:tc>
          <w:tcPr>
            <w:tcW w:w="1985" w:type="dxa"/>
            <w:vAlign w:val="center"/>
          </w:tcPr>
          <w:p w14:paraId="76D4BAC8" w14:textId="4C225727" w:rsidR="00BB28AF" w:rsidRPr="00D9704F" w:rsidRDefault="00BB28AF" w:rsidP="00BB28AF">
            <w:pPr>
              <w:spacing w:after="0" w:line="240" w:lineRule="auto"/>
              <w:jc w:val="center"/>
              <w:rPr>
                <w:rFonts w:cstheme="minorHAnsi"/>
                <w:sz w:val="20"/>
                <w:szCs w:val="20"/>
              </w:rPr>
            </w:pPr>
            <w:r>
              <w:rPr>
                <w:rFonts w:cstheme="minorHAnsi"/>
                <w:sz w:val="20"/>
                <w:szCs w:val="20"/>
              </w:rPr>
              <w:t>838</w:t>
            </w:r>
          </w:p>
        </w:tc>
        <w:tc>
          <w:tcPr>
            <w:tcW w:w="2409" w:type="dxa"/>
            <w:vAlign w:val="center"/>
          </w:tcPr>
          <w:p w14:paraId="5A0E7F3E" w14:textId="576F4C70" w:rsidR="00BB28AF" w:rsidRDefault="00BB28AF" w:rsidP="00BB28AF">
            <w:pPr>
              <w:spacing w:after="0" w:line="240" w:lineRule="auto"/>
              <w:jc w:val="center"/>
              <w:rPr>
                <w:rFonts w:cstheme="minorHAnsi"/>
                <w:sz w:val="20"/>
                <w:szCs w:val="20"/>
              </w:rPr>
            </w:pPr>
            <w:r>
              <w:rPr>
                <w:rFonts w:cs="Calibri"/>
                <w:sz w:val="20"/>
                <w:szCs w:val="20"/>
                <w:lang w:eastAsia="hr-HR"/>
              </w:rPr>
              <w:t>7,</w:t>
            </w:r>
            <w:r w:rsidR="0082490A">
              <w:rPr>
                <w:rFonts w:cs="Calibri"/>
                <w:sz w:val="20"/>
                <w:szCs w:val="20"/>
                <w:lang w:eastAsia="hr-HR"/>
              </w:rPr>
              <w:t>2</w:t>
            </w:r>
          </w:p>
        </w:tc>
        <w:tc>
          <w:tcPr>
            <w:tcW w:w="2835" w:type="dxa"/>
            <w:vAlign w:val="center"/>
          </w:tcPr>
          <w:p w14:paraId="79345FA3" w14:textId="4880BEB2" w:rsidR="00BB28AF" w:rsidRDefault="00BB28AF" w:rsidP="00BB28AF">
            <w:pPr>
              <w:spacing w:after="0" w:line="240" w:lineRule="auto"/>
              <w:jc w:val="center"/>
              <w:rPr>
                <w:rFonts w:cstheme="minorHAnsi"/>
                <w:sz w:val="20"/>
                <w:szCs w:val="20"/>
              </w:rPr>
            </w:pPr>
            <w:r>
              <w:rPr>
                <w:rFonts w:cstheme="minorHAnsi"/>
                <w:sz w:val="20"/>
                <w:szCs w:val="20"/>
              </w:rPr>
              <w:t>11</w:t>
            </w:r>
            <w:r w:rsidR="008B113D">
              <w:rPr>
                <w:rFonts w:cstheme="minorHAnsi"/>
                <w:sz w:val="20"/>
                <w:szCs w:val="20"/>
              </w:rPr>
              <w:t>6,39</w:t>
            </w:r>
          </w:p>
        </w:tc>
      </w:tr>
      <w:tr w:rsidR="00BB28AF" w14:paraId="7EBF711B" w14:textId="77777777" w:rsidTr="00306465">
        <w:tc>
          <w:tcPr>
            <w:tcW w:w="1843" w:type="dxa"/>
            <w:shd w:val="clear" w:color="auto" w:fill="FFFFFF" w:themeFill="background1"/>
            <w:vAlign w:val="center"/>
          </w:tcPr>
          <w:p w14:paraId="3911429E" w14:textId="10F7DA5E" w:rsidR="00BB28AF" w:rsidRPr="00E112CE" w:rsidRDefault="00BB28AF" w:rsidP="00BB28AF">
            <w:pPr>
              <w:spacing w:after="0" w:line="240" w:lineRule="auto"/>
              <w:jc w:val="left"/>
              <w:rPr>
                <w:rFonts w:cstheme="minorHAnsi"/>
                <w:sz w:val="20"/>
                <w:szCs w:val="20"/>
              </w:rPr>
            </w:pPr>
            <w:proofErr w:type="spellStart"/>
            <w:r>
              <w:rPr>
                <w:rFonts w:cstheme="minorHAnsi"/>
                <w:sz w:val="20"/>
                <w:szCs w:val="20"/>
              </w:rPr>
              <w:t>Krušljevo</w:t>
            </w:r>
            <w:proofErr w:type="spellEnd"/>
            <w:r>
              <w:rPr>
                <w:rFonts w:cstheme="minorHAnsi"/>
                <w:sz w:val="20"/>
                <w:szCs w:val="20"/>
              </w:rPr>
              <w:t xml:space="preserve"> </w:t>
            </w:r>
            <w:r w:rsidR="00A9736C">
              <w:rPr>
                <w:rFonts w:cstheme="minorHAnsi"/>
                <w:sz w:val="20"/>
                <w:szCs w:val="20"/>
              </w:rPr>
              <w:t>s</w:t>
            </w:r>
            <w:r>
              <w:rPr>
                <w:rFonts w:cstheme="minorHAnsi"/>
                <w:sz w:val="20"/>
                <w:szCs w:val="20"/>
              </w:rPr>
              <w:t>elo</w:t>
            </w:r>
          </w:p>
        </w:tc>
        <w:tc>
          <w:tcPr>
            <w:tcW w:w="1985" w:type="dxa"/>
            <w:vAlign w:val="center"/>
          </w:tcPr>
          <w:p w14:paraId="663589DA" w14:textId="4027A667" w:rsidR="00BB28AF" w:rsidRPr="00D9704F" w:rsidRDefault="00BB28AF" w:rsidP="00BB28AF">
            <w:pPr>
              <w:spacing w:after="0" w:line="240" w:lineRule="auto"/>
              <w:jc w:val="center"/>
              <w:rPr>
                <w:rFonts w:cstheme="minorHAnsi"/>
                <w:sz w:val="20"/>
                <w:szCs w:val="20"/>
              </w:rPr>
            </w:pPr>
            <w:r>
              <w:rPr>
                <w:rFonts w:cstheme="minorHAnsi"/>
                <w:sz w:val="20"/>
                <w:szCs w:val="20"/>
              </w:rPr>
              <w:t>486</w:t>
            </w:r>
          </w:p>
        </w:tc>
        <w:tc>
          <w:tcPr>
            <w:tcW w:w="2409" w:type="dxa"/>
            <w:vAlign w:val="center"/>
          </w:tcPr>
          <w:p w14:paraId="2EF663F6" w14:textId="63D450CF" w:rsidR="00BB28AF" w:rsidRDefault="00BB28AF" w:rsidP="00BB28AF">
            <w:pPr>
              <w:spacing w:after="0" w:line="240" w:lineRule="auto"/>
              <w:jc w:val="center"/>
              <w:rPr>
                <w:rFonts w:cstheme="minorHAnsi"/>
                <w:sz w:val="20"/>
                <w:szCs w:val="20"/>
              </w:rPr>
            </w:pPr>
            <w:r>
              <w:rPr>
                <w:rFonts w:cs="Calibri"/>
                <w:sz w:val="20"/>
                <w:szCs w:val="20"/>
                <w:lang w:eastAsia="hr-HR"/>
              </w:rPr>
              <w:t>3,6</w:t>
            </w:r>
          </w:p>
        </w:tc>
        <w:tc>
          <w:tcPr>
            <w:tcW w:w="2835" w:type="dxa"/>
            <w:vAlign w:val="center"/>
          </w:tcPr>
          <w:p w14:paraId="3D65A032" w14:textId="4806315F" w:rsidR="00BB28AF" w:rsidRDefault="008B113D" w:rsidP="00BB28AF">
            <w:pPr>
              <w:spacing w:after="0" w:line="240" w:lineRule="auto"/>
              <w:jc w:val="center"/>
              <w:rPr>
                <w:rFonts w:cstheme="minorHAnsi"/>
                <w:sz w:val="20"/>
                <w:szCs w:val="20"/>
              </w:rPr>
            </w:pPr>
            <w:r>
              <w:rPr>
                <w:rFonts w:cstheme="minorHAnsi"/>
                <w:sz w:val="20"/>
                <w:szCs w:val="20"/>
              </w:rPr>
              <w:t>135</w:t>
            </w:r>
          </w:p>
        </w:tc>
      </w:tr>
      <w:tr w:rsidR="00BB28AF" w14:paraId="24455EF2" w14:textId="77777777" w:rsidTr="00306465">
        <w:tc>
          <w:tcPr>
            <w:tcW w:w="1843" w:type="dxa"/>
            <w:shd w:val="clear" w:color="auto" w:fill="FFFFFF" w:themeFill="background1"/>
            <w:vAlign w:val="center"/>
          </w:tcPr>
          <w:p w14:paraId="11631BF0" w14:textId="408552ED" w:rsidR="00BB28AF" w:rsidRPr="00E112CE" w:rsidRDefault="00BB28AF" w:rsidP="00BB28AF">
            <w:pPr>
              <w:spacing w:after="0" w:line="240" w:lineRule="auto"/>
              <w:jc w:val="left"/>
              <w:rPr>
                <w:rFonts w:cstheme="minorHAnsi"/>
                <w:sz w:val="20"/>
                <w:szCs w:val="20"/>
              </w:rPr>
            </w:pPr>
            <w:r>
              <w:rPr>
                <w:rFonts w:cstheme="minorHAnsi"/>
                <w:sz w:val="20"/>
                <w:szCs w:val="20"/>
              </w:rPr>
              <w:t>Mokrice</w:t>
            </w:r>
          </w:p>
        </w:tc>
        <w:tc>
          <w:tcPr>
            <w:tcW w:w="1985" w:type="dxa"/>
            <w:vAlign w:val="center"/>
          </w:tcPr>
          <w:p w14:paraId="223374DF" w14:textId="22B7F51F" w:rsidR="00BB28AF" w:rsidRPr="00D9704F" w:rsidRDefault="00BB28AF" w:rsidP="00BB28AF">
            <w:pPr>
              <w:spacing w:after="0" w:line="240" w:lineRule="auto"/>
              <w:jc w:val="center"/>
              <w:rPr>
                <w:rFonts w:cstheme="minorHAnsi"/>
                <w:sz w:val="20"/>
                <w:szCs w:val="20"/>
              </w:rPr>
            </w:pPr>
            <w:r>
              <w:rPr>
                <w:rFonts w:cstheme="minorHAnsi"/>
                <w:sz w:val="20"/>
                <w:szCs w:val="20"/>
              </w:rPr>
              <w:t>697</w:t>
            </w:r>
          </w:p>
        </w:tc>
        <w:tc>
          <w:tcPr>
            <w:tcW w:w="2409" w:type="dxa"/>
            <w:vAlign w:val="center"/>
          </w:tcPr>
          <w:p w14:paraId="2B1748B5" w14:textId="1C2D5DB7" w:rsidR="00BB28AF" w:rsidRDefault="00BB28AF" w:rsidP="00BB28AF">
            <w:pPr>
              <w:spacing w:after="0" w:line="240" w:lineRule="auto"/>
              <w:jc w:val="center"/>
              <w:rPr>
                <w:rFonts w:cstheme="minorHAnsi"/>
                <w:sz w:val="20"/>
                <w:szCs w:val="20"/>
              </w:rPr>
            </w:pPr>
            <w:r>
              <w:rPr>
                <w:rFonts w:cs="Calibri"/>
                <w:sz w:val="20"/>
                <w:szCs w:val="20"/>
                <w:lang w:eastAsia="hr-HR"/>
              </w:rPr>
              <w:t>6,</w:t>
            </w:r>
            <w:r w:rsidR="0082490A">
              <w:rPr>
                <w:rFonts w:cs="Calibri"/>
                <w:sz w:val="20"/>
                <w:szCs w:val="20"/>
                <w:lang w:eastAsia="hr-HR"/>
              </w:rPr>
              <w:t>2</w:t>
            </w:r>
          </w:p>
        </w:tc>
        <w:tc>
          <w:tcPr>
            <w:tcW w:w="2835" w:type="dxa"/>
            <w:vAlign w:val="center"/>
          </w:tcPr>
          <w:p w14:paraId="374D1C59" w14:textId="37A9F993" w:rsidR="00BB28AF" w:rsidRDefault="00BB28AF" w:rsidP="00BB28AF">
            <w:pPr>
              <w:spacing w:after="0" w:line="240" w:lineRule="auto"/>
              <w:jc w:val="center"/>
              <w:rPr>
                <w:rFonts w:cstheme="minorHAnsi"/>
                <w:sz w:val="20"/>
                <w:szCs w:val="20"/>
              </w:rPr>
            </w:pPr>
            <w:r>
              <w:rPr>
                <w:rFonts w:cstheme="minorHAnsi"/>
                <w:sz w:val="20"/>
                <w:szCs w:val="20"/>
              </w:rPr>
              <w:t>11</w:t>
            </w:r>
            <w:r w:rsidR="008B113D">
              <w:rPr>
                <w:rFonts w:cstheme="minorHAnsi"/>
                <w:sz w:val="20"/>
                <w:szCs w:val="20"/>
              </w:rPr>
              <w:t>2,41</w:t>
            </w:r>
          </w:p>
        </w:tc>
      </w:tr>
      <w:tr w:rsidR="00BB28AF" w14:paraId="29F24547" w14:textId="77777777" w:rsidTr="00306465">
        <w:tc>
          <w:tcPr>
            <w:tcW w:w="1843" w:type="dxa"/>
            <w:shd w:val="clear" w:color="auto" w:fill="FFFFFF" w:themeFill="background1"/>
            <w:vAlign w:val="center"/>
          </w:tcPr>
          <w:p w14:paraId="145830E0" w14:textId="35513774" w:rsidR="00BB28AF" w:rsidRPr="00E112CE" w:rsidRDefault="00BB28AF" w:rsidP="00BB28AF">
            <w:pPr>
              <w:spacing w:after="0" w:line="240" w:lineRule="auto"/>
              <w:jc w:val="left"/>
              <w:rPr>
                <w:rFonts w:cstheme="minorHAnsi"/>
                <w:sz w:val="20"/>
                <w:szCs w:val="20"/>
              </w:rPr>
            </w:pPr>
            <w:r>
              <w:rPr>
                <w:rFonts w:cstheme="minorHAnsi"/>
                <w:sz w:val="20"/>
                <w:szCs w:val="20"/>
              </w:rPr>
              <w:t>Oroslavje</w:t>
            </w:r>
          </w:p>
        </w:tc>
        <w:tc>
          <w:tcPr>
            <w:tcW w:w="1985" w:type="dxa"/>
            <w:vAlign w:val="center"/>
          </w:tcPr>
          <w:p w14:paraId="1657B561" w14:textId="627466B5" w:rsidR="00BB28AF" w:rsidRPr="00D9704F" w:rsidRDefault="00BB28AF" w:rsidP="00BB28AF">
            <w:pPr>
              <w:spacing w:after="0" w:line="240" w:lineRule="auto"/>
              <w:jc w:val="center"/>
              <w:rPr>
                <w:rFonts w:cstheme="minorHAnsi"/>
                <w:sz w:val="20"/>
                <w:szCs w:val="20"/>
              </w:rPr>
            </w:pPr>
            <w:r>
              <w:rPr>
                <w:rFonts w:cstheme="minorHAnsi"/>
                <w:sz w:val="20"/>
                <w:szCs w:val="20"/>
              </w:rPr>
              <w:t>3.253</w:t>
            </w:r>
          </w:p>
        </w:tc>
        <w:tc>
          <w:tcPr>
            <w:tcW w:w="2409" w:type="dxa"/>
            <w:vAlign w:val="center"/>
          </w:tcPr>
          <w:p w14:paraId="3DD5FFF6" w14:textId="2E7DB7CF" w:rsidR="00BB28AF" w:rsidRDefault="00BB28AF" w:rsidP="00BB28AF">
            <w:pPr>
              <w:spacing w:after="0" w:line="240" w:lineRule="auto"/>
              <w:jc w:val="center"/>
              <w:rPr>
                <w:rFonts w:cstheme="minorHAnsi"/>
                <w:sz w:val="20"/>
                <w:szCs w:val="20"/>
              </w:rPr>
            </w:pPr>
            <w:r>
              <w:rPr>
                <w:rFonts w:cs="Calibri"/>
                <w:sz w:val="20"/>
                <w:szCs w:val="20"/>
                <w:lang w:eastAsia="hr-HR"/>
              </w:rPr>
              <w:t>7,</w:t>
            </w:r>
            <w:r w:rsidR="008C4604">
              <w:rPr>
                <w:rFonts w:cs="Calibri"/>
                <w:sz w:val="20"/>
                <w:szCs w:val="20"/>
                <w:lang w:eastAsia="hr-HR"/>
              </w:rPr>
              <w:t>8</w:t>
            </w:r>
          </w:p>
        </w:tc>
        <w:tc>
          <w:tcPr>
            <w:tcW w:w="2835" w:type="dxa"/>
            <w:vAlign w:val="center"/>
          </w:tcPr>
          <w:p w14:paraId="55C96346" w14:textId="274A4298" w:rsidR="00BB28AF" w:rsidRDefault="00BB28AF" w:rsidP="00BB28AF">
            <w:pPr>
              <w:spacing w:after="0" w:line="240" w:lineRule="auto"/>
              <w:jc w:val="center"/>
              <w:rPr>
                <w:rFonts w:cstheme="minorHAnsi"/>
                <w:sz w:val="20"/>
                <w:szCs w:val="20"/>
              </w:rPr>
            </w:pPr>
            <w:r>
              <w:rPr>
                <w:rFonts w:cstheme="minorHAnsi"/>
                <w:sz w:val="20"/>
                <w:szCs w:val="20"/>
              </w:rPr>
              <w:t>4</w:t>
            </w:r>
            <w:r w:rsidR="00E32BB0">
              <w:rPr>
                <w:rFonts w:cstheme="minorHAnsi"/>
                <w:sz w:val="20"/>
                <w:szCs w:val="20"/>
              </w:rPr>
              <w:t>17,05</w:t>
            </w:r>
          </w:p>
        </w:tc>
      </w:tr>
      <w:tr w:rsidR="00BB28AF" w14:paraId="6C1FBA1C" w14:textId="77777777" w:rsidTr="00306465">
        <w:tc>
          <w:tcPr>
            <w:tcW w:w="1843" w:type="dxa"/>
            <w:shd w:val="clear" w:color="auto" w:fill="FFFFFF" w:themeFill="background1"/>
            <w:vAlign w:val="center"/>
          </w:tcPr>
          <w:p w14:paraId="4E588E42" w14:textId="2CFF6207" w:rsidR="00BB28AF" w:rsidRPr="00E112CE" w:rsidRDefault="00BB28AF" w:rsidP="00BB28AF">
            <w:pPr>
              <w:spacing w:after="0" w:line="240" w:lineRule="auto"/>
              <w:jc w:val="left"/>
              <w:rPr>
                <w:rFonts w:cstheme="minorHAnsi"/>
                <w:sz w:val="20"/>
                <w:szCs w:val="20"/>
              </w:rPr>
            </w:pPr>
            <w:r>
              <w:rPr>
                <w:rFonts w:cstheme="minorHAnsi"/>
                <w:sz w:val="20"/>
                <w:szCs w:val="20"/>
              </w:rPr>
              <w:t>Stubička Slatina</w:t>
            </w:r>
          </w:p>
        </w:tc>
        <w:tc>
          <w:tcPr>
            <w:tcW w:w="1985" w:type="dxa"/>
            <w:vAlign w:val="center"/>
          </w:tcPr>
          <w:p w14:paraId="36564F2C" w14:textId="414DC17D" w:rsidR="00BB28AF" w:rsidRPr="00D9704F" w:rsidRDefault="00BB28AF" w:rsidP="00BB28AF">
            <w:pPr>
              <w:spacing w:after="0" w:line="240" w:lineRule="auto"/>
              <w:jc w:val="center"/>
              <w:rPr>
                <w:rFonts w:cstheme="minorHAnsi"/>
                <w:sz w:val="20"/>
                <w:szCs w:val="20"/>
              </w:rPr>
            </w:pPr>
            <w:r>
              <w:rPr>
                <w:rFonts w:cstheme="minorHAnsi"/>
                <w:sz w:val="20"/>
                <w:szCs w:val="20"/>
              </w:rPr>
              <w:t>560</w:t>
            </w:r>
          </w:p>
        </w:tc>
        <w:tc>
          <w:tcPr>
            <w:tcW w:w="2409" w:type="dxa"/>
            <w:vAlign w:val="center"/>
          </w:tcPr>
          <w:p w14:paraId="2828129E" w14:textId="5C721184" w:rsidR="00BB28AF" w:rsidRDefault="00BB28AF" w:rsidP="00BB28AF">
            <w:pPr>
              <w:spacing w:after="0" w:line="240" w:lineRule="auto"/>
              <w:jc w:val="center"/>
              <w:rPr>
                <w:rFonts w:cstheme="minorHAnsi"/>
                <w:sz w:val="20"/>
                <w:szCs w:val="20"/>
              </w:rPr>
            </w:pPr>
            <w:r>
              <w:rPr>
                <w:rFonts w:cs="Calibri"/>
                <w:sz w:val="20"/>
                <w:szCs w:val="20"/>
                <w:lang w:eastAsia="hr-HR"/>
              </w:rPr>
              <w:t>7,2</w:t>
            </w:r>
          </w:p>
        </w:tc>
        <w:tc>
          <w:tcPr>
            <w:tcW w:w="2835" w:type="dxa"/>
            <w:vAlign w:val="center"/>
          </w:tcPr>
          <w:p w14:paraId="245F03C1" w14:textId="5A544F9A" w:rsidR="00BB28AF" w:rsidRDefault="00E32BB0" w:rsidP="00BB28AF">
            <w:pPr>
              <w:spacing w:after="0" w:line="240" w:lineRule="auto"/>
              <w:jc w:val="center"/>
              <w:rPr>
                <w:rFonts w:cstheme="minorHAnsi"/>
                <w:sz w:val="20"/>
                <w:szCs w:val="20"/>
              </w:rPr>
            </w:pPr>
            <w:r>
              <w:rPr>
                <w:rFonts w:cstheme="minorHAnsi"/>
                <w:sz w:val="20"/>
                <w:szCs w:val="20"/>
              </w:rPr>
              <w:t>77,78</w:t>
            </w:r>
          </w:p>
        </w:tc>
      </w:tr>
      <w:tr w:rsidR="00BB28AF" w14:paraId="347E01F6" w14:textId="77777777" w:rsidTr="00306465">
        <w:tc>
          <w:tcPr>
            <w:tcW w:w="1843" w:type="dxa"/>
            <w:shd w:val="clear" w:color="auto" w:fill="FFFFFF" w:themeFill="background1"/>
            <w:vAlign w:val="center"/>
          </w:tcPr>
          <w:p w14:paraId="0E0C363E" w14:textId="6DE467F4" w:rsidR="00BB28AF" w:rsidRPr="001A5F46" w:rsidRDefault="00BB28AF" w:rsidP="00BB28AF">
            <w:pPr>
              <w:spacing w:after="0" w:line="240" w:lineRule="auto"/>
              <w:jc w:val="center"/>
              <w:rPr>
                <w:rFonts w:cstheme="minorHAnsi"/>
                <w:b/>
                <w:bCs/>
                <w:sz w:val="20"/>
                <w:szCs w:val="20"/>
              </w:rPr>
            </w:pPr>
            <w:r w:rsidRPr="001A5F46">
              <w:rPr>
                <w:rFonts w:cstheme="minorHAnsi"/>
                <w:b/>
                <w:bCs/>
                <w:sz w:val="20"/>
                <w:szCs w:val="20"/>
              </w:rPr>
              <w:t>Ukupno:</w:t>
            </w:r>
          </w:p>
        </w:tc>
        <w:tc>
          <w:tcPr>
            <w:tcW w:w="1985" w:type="dxa"/>
            <w:vAlign w:val="center"/>
          </w:tcPr>
          <w:p w14:paraId="0589A5BE" w14:textId="54987781" w:rsidR="00BB28AF" w:rsidRPr="001A5F46" w:rsidRDefault="00BB28AF" w:rsidP="00BB28AF">
            <w:pPr>
              <w:spacing w:after="0" w:line="240" w:lineRule="auto"/>
              <w:jc w:val="center"/>
              <w:rPr>
                <w:rFonts w:cstheme="minorHAnsi"/>
                <w:b/>
                <w:bCs/>
                <w:sz w:val="20"/>
                <w:szCs w:val="20"/>
              </w:rPr>
            </w:pPr>
            <w:r>
              <w:rPr>
                <w:rFonts w:cstheme="minorHAnsi"/>
                <w:b/>
                <w:sz w:val="20"/>
                <w:szCs w:val="20"/>
              </w:rPr>
              <w:t>5.834</w:t>
            </w:r>
          </w:p>
        </w:tc>
        <w:tc>
          <w:tcPr>
            <w:tcW w:w="2409" w:type="dxa"/>
            <w:vAlign w:val="center"/>
          </w:tcPr>
          <w:p w14:paraId="0CA82CDD" w14:textId="19C4E5DF" w:rsidR="00BB28AF" w:rsidRPr="001A5F46" w:rsidRDefault="00BB28AF" w:rsidP="00BB28AF">
            <w:pPr>
              <w:spacing w:after="0" w:line="240" w:lineRule="auto"/>
              <w:jc w:val="center"/>
              <w:rPr>
                <w:rFonts w:cs="Calibri"/>
                <w:b/>
                <w:bCs/>
                <w:sz w:val="20"/>
                <w:szCs w:val="20"/>
                <w:lang w:eastAsia="hr-HR"/>
              </w:rPr>
            </w:pPr>
            <w:r w:rsidRPr="001A5F46">
              <w:rPr>
                <w:rFonts w:cs="Calibri"/>
                <w:b/>
                <w:bCs/>
                <w:sz w:val="20"/>
                <w:szCs w:val="20"/>
                <w:lang w:eastAsia="hr-HR"/>
              </w:rPr>
              <w:t>3</w:t>
            </w:r>
            <w:r w:rsidR="0082490A">
              <w:rPr>
                <w:rFonts w:cs="Calibri"/>
                <w:b/>
                <w:bCs/>
                <w:sz w:val="20"/>
                <w:szCs w:val="20"/>
                <w:lang w:eastAsia="hr-HR"/>
              </w:rPr>
              <w:t>2</w:t>
            </w:r>
          </w:p>
        </w:tc>
        <w:tc>
          <w:tcPr>
            <w:tcW w:w="2835" w:type="dxa"/>
            <w:vAlign w:val="center"/>
          </w:tcPr>
          <w:p w14:paraId="2ACDCEA9" w14:textId="3174B26B" w:rsidR="00BB28AF" w:rsidRPr="001A5F46" w:rsidRDefault="00BB28AF" w:rsidP="00BB28AF">
            <w:pPr>
              <w:spacing w:after="0" w:line="240" w:lineRule="auto"/>
              <w:jc w:val="center"/>
              <w:rPr>
                <w:rFonts w:cstheme="minorHAnsi"/>
                <w:b/>
                <w:bCs/>
                <w:sz w:val="20"/>
                <w:szCs w:val="20"/>
              </w:rPr>
            </w:pPr>
            <w:r w:rsidRPr="001A5F46">
              <w:rPr>
                <w:rFonts w:cstheme="minorHAnsi"/>
                <w:b/>
                <w:bCs/>
                <w:sz w:val="20"/>
                <w:szCs w:val="20"/>
              </w:rPr>
              <w:t>1</w:t>
            </w:r>
            <w:r w:rsidR="00A564AB">
              <w:rPr>
                <w:rFonts w:cstheme="minorHAnsi"/>
                <w:b/>
                <w:bCs/>
                <w:sz w:val="20"/>
                <w:szCs w:val="20"/>
              </w:rPr>
              <w:t>82,31</w:t>
            </w:r>
          </w:p>
        </w:tc>
      </w:tr>
    </w:tbl>
    <w:p w14:paraId="4C178C07" w14:textId="38D82035" w:rsidR="008D1242" w:rsidRDefault="008D1242" w:rsidP="00C60BB6">
      <w:pPr>
        <w:spacing w:line="240" w:lineRule="auto"/>
        <w:jc w:val="center"/>
        <w:rPr>
          <w:sz w:val="20"/>
          <w:szCs w:val="20"/>
        </w:rPr>
      </w:pPr>
      <w:r w:rsidRPr="00A32B02">
        <w:rPr>
          <w:sz w:val="20"/>
          <w:szCs w:val="20"/>
        </w:rPr>
        <w:t>Izvor: Državni zavod za statistiku, Popis stanovništva 20</w:t>
      </w:r>
      <w:r w:rsidR="0008545A">
        <w:rPr>
          <w:sz w:val="20"/>
          <w:szCs w:val="20"/>
        </w:rPr>
        <w:t>21</w:t>
      </w:r>
      <w:r w:rsidRPr="00A32B02">
        <w:rPr>
          <w:sz w:val="20"/>
          <w:szCs w:val="20"/>
        </w:rPr>
        <w:t>. godine</w:t>
      </w:r>
    </w:p>
    <w:p w14:paraId="01B05F43" w14:textId="77777777" w:rsidR="00AF1898" w:rsidRDefault="00AF1898" w:rsidP="00AF1898">
      <w:pPr>
        <w:pStyle w:val="Naslov2"/>
        <w:rPr>
          <w:rFonts w:eastAsia="Times New Roman"/>
        </w:rPr>
      </w:pPr>
      <w:bookmarkStart w:id="43" w:name="_Toc514048322"/>
      <w:bookmarkStart w:id="44" w:name="_Toc527545179"/>
      <w:bookmarkStart w:id="45" w:name="_Toc532551993"/>
      <w:bookmarkStart w:id="46" w:name="_Toc13211034"/>
      <w:bookmarkStart w:id="47" w:name="_Toc224721057"/>
      <w:r>
        <w:rPr>
          <w:rFonts w:eastAsia="Times New Roman"/>
        </w:rPr>
        <w:t xml:space="preserve">2.4. Razmještaj stanovništva </w:t>
      </w:r>
      <w:bookmarkEnd w:id="43"/>
      <w:bookmarkEnd w:id="44"/>
      <w:bookmarkEnd w:id="45"/>
      <w:r>
        <w:rPr>
          <w:rFonts w:eastAsia="Times New Roman"/>
        </w:rPr>
        <w:t>Grada</w:t>
      </w:r>
      <w:bookmarkEnd w:id="46"/>
      <w:bookmarkEnd w:id="47"/>
    </w:p>
    <w:p w14:paraId="0F671C2B" w14:textId="10ECA66B" w:rsidR="00AF1898" w:rsidRDefault="00AF1898" w:rsidP="001A5F46">
      <w:pPr>
        <w:spacing w:after="0"/>
      </w:pPr>
    </w:p>
    <w:p w14:paraId="78C24F20" w14:textId="634603D8" w:rsidR="00AF1898" w:rsidRDefault="00AF1898" w:rsidP="00AF1898">
      <w:r w:rsidRPr="00AF1898">
        <w:t>Najveća gustoća naseljenosti zabilježena je u naselju Oroslavje. Naselje se nalazi u središnjem dijelu područja Grada, gravitirajući u smjeru istoka. S obzirom na broj stanovnika na području Grada, najveći broj stanovnika naseljen je također u naselju Oroslavje, točnije 5</w:t>
      </w:r>
      <w:r w:rsidR="0081454D">
        <w:t>5</w:t>
      </w:r>
      <w:r w:rsidRPr="00AF1898">
        <w:t>,</w:t>
      </w:r>
      <w:r w:rsidR="0081454D">
        <w:t>76</w:t>
      </w:r>
      <w:r w:rsidRPr="00AF1898">
        <w:t>% ukupnog stanovništva Grada, najveći broj radno sposobnog stanovništva nalazi se također u naselju Oroslavje, kao i najveći broj mladog stanovništva i osoba starije životne dobi.</w:t>
      </w:r>
    </w:p>
    <w:p w14:paraId="01847525" w14:textId="77777777" w:rsidR="002B1C9D" w:rsidRDefault="002B1C9D" w:rsidP="001A5F46">
      <w:pPr>
        <w:spacing w:after="0" w:line="240" w:lineRule="auto"/>
      </w:pPr>
      <w:r>
        <w:rPr>
          <w:noProof/>
        </w:rPr>
        <w:drawing>
          <wp:inline distT="0" distB="0" distL="0" distR="0" wp14:anchorId="729FA1A7" wp14:editId="71097C86">
            <wp:extent cx="5767704" cy="4048125"/>
            <wp:effectExtent l="0" t="0" r="5080" b="0"/>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3116" cy="4058942"/>
                    </a:xfrm>
                    <a:prstGeom prst="rect">
                      <a:avLst/>
                    </a:prstGeom>
                    <a:noFill/>
                  </pic:spPr>
                </pic:pic>
              </a:graphicData>
            </a:graphic>
          </wp:inline>
        </w:drawing>
      </w:r>
    </w:p>
    <w:p w14:paraId="518EB307" w14:textId="2FA99DAA" w:rsidR="002B1C9D" w:rsidRDefault="002B1C9D" w:rsidP="00521A67">
      <w:pPr>
        <w:pStyle w:val="Opisslike"/>
        <w:spacing w:line="240" w:lineRule="auto"/>
        <w:jc w:val="center"/>
      </w:pPr>
      <w:bookmarkStart w:id="48" w:name="_Toc24977489"/>
      <w:bookmarkStart w:id="49" w:name="_Toc224720446"/>
      <w:r>
        <w:t xml:space="preserve">Slika </w:t>
      </w:r>
      <w:r w:rsidR="00BD55FF">
        <w:fldChar w:fldCharType="begin"/>
      </w:r>
      <w:r w:rsidR="00BD55FF">
        <w:instrText xml:space="preserve"> SEQ Slika \* ARABIC </w:instrText>
      </w:r>
      <w:r w:rsidR="00BD55FF">
        <w:fldChar w:fldCharType="separate"/>
      </w:r>
      <w:r w:rsidR="00BD55FF">
        <w:rPr>
          <w:noProof/>
        </w:rPr>
        <w:t>3</w:t>
      </w:r>
      <w:r w:rsidR="00BD55FF">
        <w:rPr>
          <w:noProof/>
        </w:rPr>
        <w:fldChar w:fldCharType="end"/>
      </w:r>
      <w:r>
        <w:t>: Prikaz rasporeda naselja unutar granica Grada</w:t>
      </w:r>
      <w:bookmarkEnd w:id="48"/>
      <w:bookmarkEnd w:id="49"/>
    </w:p>
    <w:p w14:paraId="6A770249" w14:textId="3F66D729" w:rsidR="002B1C9D" w:rsidRPr="00D5205F" w:rsidRDefault="002B1C9D" w:rsidP="00521A67">
      <w:pPr>
        <w:spacing w:after="0" w:line="240" w:lineRule="auto"/>
        <w:jc w:val="center"/>
        <w:rPr>
          <w:sz w:val="20"/>
          <w:szCs w:val="20"/>
        </w:rPr>
      </w:pPr>
      <w:r w:rsidRPr="00D5205F">
        <w:rPr>
          <w:sz w:val="20"/>
          <w:szCs w:val="20"/>
        </w:rPr>
        <w:t>Izvor: Strategija razvoja Grada Oroslavja 2015. – 2020.</w:t>
      </w:r>
      <w:r w:rsidR="00FE1DA7">
        <w:rPr>
          <w:sz w:val="20"/>
          <w:szCs w:val="20"/>
        </w:rPr>
        <w:t xml:space="preserve"> </w:t>
      </w:r>
      <w:r w:rsidRPr="00D5205F">
        <w:rPr>
          <w:sz w:val="20"/>
          <w:szCs w:val="20"/>
        </w:rPr>
        <w:t>god.</w:t>
      </w:r>
    </w:p>
    <w:p w14:paraId="1FE3CEE2" w14:textId="77777777" w:rsidR="002B1C9D" w:rsidRDefault="002B1C9D" w:rsidP="001A5F46">
      <w:pPr>
        <w:spacing w:after="0"/>
      </w:pPr>
    </w:p>
    <w:p w14:paraId="045E3AE9" w14:textId="77777777" w:rsidR="00C827C8" w:rsidRPr="00C827C8" w:rsidRDefault="00C827C8" w:rsidP="001A5F46">
      <w:pPr>
        <w:pStyle w:val="Naslov2"/>
        <w:spacing w:before="0"/>
      </w:pPr>
      <w:bookmarkStart w:id="50" w:name="_Toc514048323"/>
      <w:bookmarkStart w:id="51" w:name="_Toc527545180"/>
      <w:bookmarkStart w:id="52" w:name="_Toc532551994"/>
      <w:bookmarkStart w:id="53" w:name="_Toc13211035"/>
      <w:bookmarkStart w:id="54" w:name="_Toc224721058"/>
      <w:r w:rsidRPr="00C827C8">
        <w:lastRenderedPageBreak/>
        <w:t xml:space="preserve">2.5. Spolno – dobna struktura stanovništva te koje izazove ona predstavlja za </w:t>
      </w:r>
      <w:bookmarkEnd w:id="50"/>
      <w:bookmarkEnd w:id="51"/>
      <w:bookmarkEnd w:id="52"/>
      <w:r w:rsidRPr="00C827C8">
        <w:t>Grad</w:t>
      </w:r>
      <w:bookmarkEnd w:id="53"/>
      <w:bookmarkEnd w:id="54"/>
    </w:p>
    <w:p w14:paraId="2E06ACC0" w14:textId="77777777" w:rsidR="00C827C8" w:rsidRPr="00C827C8" w:rsidRDefault="00C827C8" w:rsidP="001A5F46">
      <w:pPr>
        <w:spacing w:after="0"/>
      </w:pPr>
    </w:p>
    <w:p w14:paraId="0EE4C13D" w14:textId="77777777" w:rsidR="00F958D2" w:rsidRDefault="00C827C8" w:rsidP="001A5F46">
      <w:pPr>
        <w:spacing w:after="0"/>
        <w:rPr>
          <w:rFonts w:cstheme="minorHAnsi"/>
          <w:szCs w:val="24"/>
        </w:rPr>
      </w:pPr>
      <w:r w:rsidRPr="00C827C8">
        <w:rPr>
          <w:rFonts w:cstheme="minorHAnsi"/>
          <w:szCs w:val="24"/>
        </w:rPr>
        <w:t xml:space="preserve">Prema dobnoj strukturi raspodjela stanovništva ukazuje na podjednaku koncentraciju stanovništva u dobnim skupinama, a najzastupljenije su dobne skupine od </w:t>
      </w:r>
      <w:r w:rsidR="006B7FD3">
        <w:rPr>
          <w:rFonts w:cstheme="minorHAnsi"/>
          <w:szCs w:val="24"/>
        </w:rPr>
        <w:t>40</w:t>
      </w:r>
      <w:r w:rsidRPr="00C827C8">
        <w:rPr>
          <w:rFonts w:cstheme="minorHAnsi"/>
          <w:szCs w:val="24"/>
        </w:rPr>
        <w:t xml:space="preserve"> - </w:t>
      </w:r>
      <w:r w:rsidR="006B7FD3">
        <w:rPr>
          <w:rFonts w:cstheme="minorHAnsi"/>
          <w:szCs w:val="24"/>
        </w:rPr>
        <w:t>44</w:t>
      </w:r>
      <w:r w:rsidRPr="00C827C8">
        <w:rPr>
          <w:rFonts w:cstheme="minorHAnsi"/>
          <w:szCs w:val="24"/>
        </w:rPr>
        <w:t xml:space="preserve"> godine (4</w:t>
      </w:r>
      <w:r w:rsidR="006B7FD3">
        <w:rPr>
          <w:rFonts w:cstheme="minorHAnsi"/>
          <w:szCs w:val="24"/>
        </w:rPr>
        <w:t>51</w:t>
      </w:r>
      <w:r w:rsidRPr="00C827C8">
        <w:rPr>
          <w:rFonts w:cstheme="minorHAnsi"/>
          <w:szCs w:val="24"/>
        </w:rPr>
        <w:t xml:space="preserve"> st.) te </w:t>
      </w:r>
      <w:r w:rsidR="006B7FD3">
        <w:rPr>
          <w:rFonts w:cstheme="minorHAnsi"/>
          <w:szCs w:val="24"/>
        </w:rPr>
        <w:t>65</w:t>
      </w:r>
      <w:r w:rsidRPr="00C827C8">
        <w:rPr>
          <w:rFonts w:cstheme="minorHAnsi"/>
          <w:szCs w:val="24"/>
        </w:rPr>
        <w:t xml:space="preserve"> - </w:t>
      </w:r>
      <w:r w:rsidR="006B7FD3">
        <w:rPr>
          <w:rFonts w:cstheme="minorHAnsi"/>
          <w:szCs w:val="24"/>
        </w:rPr>
        <w:t>69</w:t>
      </w:r>
      <w:r w:rsidRPr="00C827C8">
        <w:rPr>
          <w:rFonts w:cstheme="minorHAnsi"/>
          <w:szCs w:val="24"/>
        </w:rPr>
        <w:t xml:space="preserve"> (</w:t>
      </w:r>
      <w:r w:rsidR="006B7FD3">
        <w:rPr>
          <w:rFonts w:cstheme="minorHAnsi"/>
          <w:szCs w:val="24"/>
        </w:rPr>
        <w:t>446</w:t>
      </w:r>
      <w:r w:rsidRPr="00C827C8">
        <w:rPr>
          <w:rFonts w:cstheme="minorHAnsi"/>
          <w:szCs w:val="24"/>
        </w:rPr>
        <w:t xml:space="preserve"> st.). Prema spolu su neznatno zastupljenije žene u odnosu na muškarce.</w:t>
      </w:r>
    </w:p>
    <w:p w14:paraId="511E0CC1" w14:textId="3838B411" w:rsidR="00C827C8" w:rsidRDefault="00C827C8" w:rsidP="001A5F46">
      <w:pPr>
        <w:spacing w:after="0"/>
        <w:rPr>
          <w:rFonts w:cstheme="minorHAnsi"/>
          <w:szCs w:val="24"/>
        </w:rPr>
      </w:pPr>
      <w:r w:rsidRPr="00C827C8">
        <w:rPr>
          <w:rFonts w:cstheme="minorHAnsi"/>
          <w:szCs w:val="24"/>
        </w:rPr>
        <w:t>Stanovnika muškog spola ima 2.</w:t>
      </w:r>
      <w:r w:rsidR="00C765C9">
        <w:rPr>
          <w:rFonts w:cstheme="minorHAnsi"/>
          <w:szCs w:val="24"/>
        </w:rPr>
        <w:t>816</w:t>
      </w:r>
      <w:r w:rsidRPr="00C827C8">
        <w:rPr>
          <w:rFonts w:cstheme="minorHAnsi"/>
          <w:szCs w:val="24"/>
        </w:rPr>
        <w:t>, točnije 4</w:t>
      </w:r>
      <w:r w:rsidR="00EE5E1D">
        <w:rPr>
          <w:rFonts w:cstheme="minorHAnsi"/>
          <w:szCs w:val="24"/>
        </w:rPr>
        <w:t>8</w:t>
      </w:r>
      <w:r w:rsidRPr="00C827C8">
        <w:rPr>
          <w:rFonts w:cstheme="minorHAnsi"/>
          <w:szCs w:val="24"/>
        </w:rPr>
        <w:t>,</w:t>
      </w:r>
      <w:r w:rsidR="00EE5E1D">
        <w:rPr>
          <w:rFonts w:cstheme="minorHAnsi"/>
          <w:szCs w:val="24"/>
        </w:rPr>
        <w:t>27</w:t>
      </w:r>
      <w:r w:rsidRPr="00C827C8">
        <w:rPr>
          <w:rFonts w:cstheme="minorHAnsi"/>
          <w:szCs w:val="24"/>
        </w:rPr>
        <w:t>%, a ženskog 3.</w:t>
      </w:r>
      <w:r w:rsidR="00C765C9">
        <w:rPr>
          <w:rFonts w:cstheme="minorHAnsi"/>
          <w:szCs w:val="24"/>
        </w:rPr>
        <w:t>018</w:t>
      </w:r>
      <w:r w:rsidRPr="00C827C8">
        <w:rPr>
          <w:rFonts w:cstheme="minorHAnsi"/>
          <w:szCs w:val="24"/>
        </w:rPr>
        <w:t>, točnije 5</w:t>
      </w:r>
      <w:r w:rsidR="00EE5E1D">
        <w:rPr>
          <w:rFonts w:cstheme="minorHAnsi"/>
          <w:szCs w:val="24"/>
        </w:rPr>
        <w:t>1</w:t>
      </w:r>
      <w:r w:rsidRPr="00C827C8">
        <w:rPr>
          <w:rFonts w:cstheme="minorHAnsi"/>
          <w:szCs w:val="24"/>
        </w:rPr>
        <w:t>,</w:t>
      </w:r>
      <w:r w:rsidR="00EE5E1D">
        <w:rPr>
          <w:rFonts w:cstheme="minorHAnsi"/>
          <w:szCs w:val="24"/>
        </w:rPr>
        <w:t>37</w:t>
      </w:r>
      <w:r w:rsidRPr="00C827C8">
        <w:rPr>
          <w:rFonts w:cstheme="minorHAnsi"/>
          <w:szCs w:val="24"/>
        </w:rPr>
        <w:t xml:space="preserve">%. Najveći broj mladog stanovništva do 30 godina života zastupljen je u naselju Oroslavje, njih </w:t>
      </w:r>
      <w:r w:rsidR="008270C1" w:rsidRPr="00E45BF5">
        <w:rPr>
          <w:rFonts w:cstheme="minorHAnsi"/>
          <w:color w:val="000000" w:themeColor="text1"/>
          <w:szCs w:val="24"/>
        </w:rPr>
        <w:t>937</w:t>
      </w:r>
      <w:r w:rsidRPr="00E45BF5">
        <w:rPr>
          <w:rFonts w:cstheme="minorHAnsi"/>
          <w:color w:val="000000" w:themeColor="text1"/>
          <w:szCs w:val="24"/>
        </w:rPr>
        <w:t xml:space="preserve">, </w:t>
      </w:r>
      <w:r w:rsidRPr="00C827C8">
        <w:rPr>
          <w:rFonts w:cstheme="minorHAnsi"/>
          <w:szCs w:val="24"/>
        </w:rPr>
        <w:t>što čini</w:t>
      </w:r>
      <w:r w:rsidRPr="000327E1">
        <w:rPr>
          <w:rFonts w:cstheme="minorHAnsi"/>
          <w:color w:val="EE0000"/>
          <w:szCs w:val="24"/>
        </w:rPr>
        <w:t xml:space="preserve"> </w:t>
      </w:r>
      <w:r w:rsidR="00DD35C0" w:rsidRPr="00E45BF5">
        <w:rPr>
          <w:rFonts w:cstheme="minorHAnsi"/>
          <w:color w:val="000000" w:themeColor="text1"/>
          <w:szCs w:val="24"/>
        </w:rPr>
        <w:t>28,</w:t>
      </w:r>
      <w:r w:rsidR="008270C1" w:rsidRPr="00E45BF5">
        <w:rPr>
          <w:rFonts w:cstheme="minorHAnsi"/>
          <w:color w:val="000000" w:themeColor="text1"/>
          <w:szCs w:val="24"/>
        </w:rPr>
        <w:t>80</w:t>
      </w:r>
      <w:r w:rsidRPr="00E45BF5">
        <w:rPr>
          <w:rFonts w:cstheme="minorHAnsi"/>
          <w:color w:val="000000" w:themeColor="text1"/>
          <w:szCs w:val="24"/>
        </w:rPr>
        <w:t xml:space="preserve">% </w:t>
      </w:r>
      <w:r w:rsidRPr="00C827C8">
        <w:rPr>
          <w:rFonts w:cstheme="minorHAnsi"/>
          <w:szCs w:val="24"/>
        </w:rPr>
        <w:t xml:space="preserve">ukupnog broja stanovnika Grada. Najveći broj osoba starije životne dobi, odnosno stanovništva starijeg od 65 godina života, zastupljen je također u naselju Oroslavje, njih </w:t>
      </w:r>
      <w:r w:rsidR="008D0336">
        <w:rPr>
          <w:rFonts w:cstheme="minorHAnsi"/>
          <w:szCs w:val="24"/>
        </w:rPr>
        <w:t>730</w:t>
      </w:r>
      <w:r w:rsidRPr="00C827C8">
        <w:rPr>
          <w:rFonts w:cstheme="minorHAnsi"/>
          <w:szCs w:val="24"/>
        </w:rPr>
        <w:t xml:space="preserve">, što čini </w:t>
      </w:r>
      <w:r w:rsidR="00483860">
        <w:rPr>
          <w:rFonts w:cstheme="minorHAnsi"/>
          <w:szCs w:val="24"/>
        </w:rPr>
        <w:t>22</w:t>
      </w:r>
      <w:r w:rsidRPr="00C827C8">
        <w:rPr>
          <w:rFonts w:cstheme="minorHAnsi"/>
          <w:szCs w:val="24"/>
        </w:rPr>
        <w:t>,4</w:t>
      </w:r>
      <w:r w:rsidR="00483860">
        <w:rPr>
          <w:rFonts w:cstheme="minorHAnsi"/>
          <w:szCs w:val="24"/>
        </w:rPr>
        <w:t>4</w:t>
      </w:r>
      <w:r w:rsidRPr="00C827C8">
        <w:rPr>
          <w:rFonts w:cstheme="minorHAnsi"/>
          <w:szCs w:val="24"/>
        </w:rPr>
        <w:t>% ukupnog broja stanovnika. Na razini Grada, omjer mladog stanovništva (1.</w:t>
      </w:r>
      <w:r w:rsidR="009956E5">
        <w:rPr>
          <w:rFonts w:cstheme="minorHAnsi"/>
          <w:szCs w:val="24"/>
        </w:rPr>
        <w:t xml:space="preserve">646 </w:t>
      </w:r>
      <w:r w:rsidRPr="00C827C8">
        <w:rPr>
          <w:rFonts w:cstheme="minorHAnsi"/>
          <w:szCs w:val="24"/>
        </w:rPr>
        <w:t xml:space="preserve">st.) veći je za </w:t>
      </w:r>
      <w:r w:rsidR="008511E1">
        <w:rPr>
          <w:rFonts w:cstheme="minorHAnsi"/>
          <w:szCs w:val="24"/>
        </w:rPr>
        <w:t>24,7</w:t>
      </w:r>
      <w:r w:rsidRPr="00C827C8">
        <w:rPr>
          <w:rFonts w:cstheme="minorHAnsi"/>
          <w:szCs w:val="24"/>
        </w:rPr>
        <w:t>% u odnosu na zastupljenost osoba starije životne dobi (1.</w:t>
      </w:r>
      <w:r w:rsidR="008511E1">
        <w:rPr>
          <w:rFonts w:cstheme="minorHAnsi"/>
          <w:szCs w:val="24"/>
        </w:rPr>
        <w:t>320</w:t>
      </w:r>
      <w:r w:rsidRPr="00C827C8">
        <w:rPr>
          <w:rFonts w:cstheme="minorHAnsi"/>
          <w:szCs w:val="24"/>
        </w:rPr>
        <w:t xml:space="preserve"> st.). S obzirom na broj mladog stanovništva te najveću zastupljenost radno aktivnog stanovništva, srednje životne dobi od 30 do 65 godina života (</w:t>
      </w:r>
      <w:r w:rsidR="00C4171B">
        <w:rPr>
          <w:rFonts w:cstheme="minorHAnsi"/>
          <w:szCs w:val="24"/>
        </w:rPr>
        <w:t>2.868</w:t>
      </w:r>
      <w:r w:rsidRPr="00C827C8">
        <w:rPr>
          <w:rFonts w:cstheme="minorHAnsi"/>
          <w:szCs w:val="24"/>
        </w:rPr>
        <w:t xml:space="preserve"> st., točnije </w:t>
      </w:r>
      <w:r w:rsidR="00C4171B">
        <w:rPr>
          <w:rFonts w:cstheme="minorHAnsi"/>
          <w:szCs w:val="24"/>
        </w:rPr>
        <w:t>49,16</w:t>
      </w:r>
      <w:r w:rsidRPr="00C827C8">
        <w:rPr>
          <w:rFonts w:cstheme="minorHAnsi"/>
          <w:szCs w:val="24"/>
        </w:rPr>
        <w:t>% od ukupnog broja stanovnika), Grad ne bilježi trend ubrzanog starenja stanovništva međutim u razdoblju između Popisa stanovništva 20</w:t>
      </w:r>
      <w:r w:rsidR="00535C99">
        <w:rPr>
          <w:rFonts w:cstheme="minorHAnsi"/>
          <w:szCs w:val="24"/>
        </w:rPr>
        <w:t>1</w:t>
      </w:r>
      <w:r w:rsidRPr="00C827C8">
        <w:rPr>
          <w:rFonts w:cstheme="minorHAnsi"/>
          <w:szCs w:val="24"/>
        </w:rPr>
        <w:t>1.god. i 20</w:t>
      </w:r>
      <w:r w:rsidR="00535C99">
        <w:rPr>
          <w:rFonts w:cstheme="minorHAnsi"/>
          <w:szCs w:val="24"/>
        </w:rPr>
        <w:t>2</w:t>
      </w:r>
      <w:r w:rsidRPr="00C827C8">
        <w:rPr>
          <w:rFonts w:cstheme="minorHAnsi"/>
          <w:szCs w:val="24"/>
        </w:rPr>
        <w:t xml:space="preserve">1.god., Grad bilježi pad u ukupnom broju stanovnika od </w:t>
      </w:r>
      <w:r w:rsidR="00EE7A2B">
        <w:rPr>
          <w:rFonts w:cstheme="minorHAnsi"/>
          <w:szCs w:val="24"/>
        </w:rPr>
        <w:t>4,95</w:t>
      </w:r>
      <w:r w:rsidRPr="002B5759">
        <w:rPr>
          <w:rFonts w:cstheme="minorHAnsi"/>
          <w:szCs w:val="24"/>
        </w:rPr>
        <w:t>%.</w:t>
      </w:r>
    </w:p>
    <w:p w14:paraId="16C77A85" w14:textId="65E2E2EE" w:rsidR="00507A76" w:rsidRPr="001A5F46" w:rsidRDefault="00507A76" w:rsidP="001A5F46">
      <w:pPr>
        <w:pStyle w:val="Opisslike"/>
        <w:spacing w:line="240" w:lineRule="auto"/>
        <w:jc w:val="center"/>
        <w:rPr>
          <w:rFonts w:cs="Calibri"/>
          <w:szCs w:val="24"/>
        </w:rPr>
      </w:pPr>
      <w:bookmarkStart w:id="55" w:name="_Toc514048476"/>
      <w:bookmarkStart w:id="56" w:name="_Toc527545346"/>
      <w:bookmarkStart w:id="57" w:name="_Toc532551888"/>
      <w:bookmarkStart w:id="58" w:name="_Toc13211244"/>
      <w:bookmarkStart w:id="59" w:name="_Toc220914394"/>
      <w:r w:rsidRPr="001A5F46">
        <w:t xml:space="preserve">Tablica </w:t>
      </w:r>
      <w:r w:rsidRPr="001A5F46">
        <w:rPr>
          <w:noProof/>
        </w:rPr>
        <w:fldChar w:fldCharType="begin"/>
      </w:r>
      <w:r w:rsidRPr="001A5F46">
        <w:rPr>
          <w:noProof/>
        </w:rPr>
        <w:instrText xml:space="preserve"> SEQ Tablica \* ARABIC </w:instrText>
      </w:r>
      <w:r w:rsidRPr="001A5F46">
        <w:rPr>
          <w:noProof/>
        </w:rPr>
        <w:fldChar w:fldCharType="separate"/>
      </w:r>
      <w:r w:rsidR="00DA78FC">
        <w:rPr>
          <w:noProof/>
        </w:rPr>
        <w:t>3</w:t>
      </w:r>
      <w:r w:rsidRPr="001A5F46">
        <w:rPr>
          <w:noProof/>
        </w:rPr>
        <w:fldChar w:fldCharType="end"/>
      </w:r>
      <w:r w:rsidRPr="001A5F46">
        <w:t>: Raspodjela stanovništva na području Grada prema starosti i spolu</w:t>
      </w:r>
      <w:bookmarkEnd w:id="55"/>
      <w:bookmarkEnd w:id="56"/>
      <w:bookmarkEnd w:id="57"/>
      <w:bookmarkEnd w:id="58"/>
      <w:bookmarkEnd w:id="59"/>
    </w:p>
    <w:tbl>
      <w:tblPr>
        <w:tblStyle w:val="Reetkatablice21"/>
        <w:tblW w:w="0" w:type="auto"/>
        <w:jc w:val="center"/>
        <w:tblLook w:val="04A0" w:firstRow="1" w:lastRow="0" w:firstColumn="1" w:lastColumn="0" w:noHBand="0" w:noVBand="1"/>
      </w:tblPr>
      <w:tblGrid>
        <w:gridCol w:w="1857"/>
        <w:gridCol w:w="1433"/>
        <w:gridCol w:w="1559"/>
        <w:gridCol w:w="1652"/>
      </w:tblGrid>
      <w:tr w:rsidR="00507A76" w:rsidRPr="001A5F46" w14:paraId="7F179C53" w14:textId="77777777" w:rsidTr="005D3B37">
        <w:trPr>
          <w:jc w:val="center"/>
        </w:trPr>
        <w:tc>
          <w:tcPr>
            <w:tcW w:w="6501" w:type="dxa"/>
            <w:gridSpan w:val="4"/>
          </w:tcPr>
          <w:p w14:paraId="7DB40B04"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Stanovništvo na području Grada</w:t>
            </w:r>
          </w:p>
        </w:tc>
      </w:tr>
      <w:tr w:rsidR="00507A76" w:rsidRPr="001A5F46" w14:paraId="235EC728" w14:textId="77777777" w:rsidTr="005D3B37">
        <w:trPr>
          <w:jc w:val="center"/>
        </w:trPr>
        <w:tc>
          <w:tcPr>
            <w:tcW w:w="1857" w:type="dxa"/>
          </w:tcPr>
          <w:p w14:paraId="47D5105E"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Starost - Godine</w:t>
            </w:r>
          </w:p>
        </w:tc>
        <w:tc>
          <w:tcPr>
            <w:tcW w:w="1433" w:type="dxa"/>
          </w:tcPr>
          <w:p w14:paraId="53E1B57F"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Muški</w:t>
            </w:r>
          </w:p>
        </w:tc>
        <w:tc>
          <w:tcPr>
            <w:tcW w:w="1559" w:type="dxa"/>
          </w:tcPr>
          <w:p w14:paraId="14FCB0B1"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Ženski</w:t>
            </w:r>
          </w:p>
        </w:tc>
        <w:tc>
          <w:tcPr>
            <w:tcW w:w="1652" w:type="dxa"/>
          </w:tcPr>
          <w:p w14:paraId="3D132AD3"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Ukupno</w:t>
            </w:r>
          </w:p>
        </w:tc>
      </w:tr>
      <w:tr w:rsidR="00507A76" w:rsidRPr="001A5F46" w14:paraId="382C2EB7" w14:textId="77777777" w:rsidTr="005D3B37">
        <w:trPr>
          <w:jc w:val="center"/>
        </w:trPr>
        <w:tc>
          <w:tcPr>
            <w:tcW w:w="1857" w:type="dxa"/>
          </w:tcPr>
          <w:p w14:paraId="060B0F98"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0-4</w:t>
            </w:r>
          </w:p>
        </w:tc>
        <w:tc>
          <w:tcPr>
            <w:tcW w:w="1433" w:type="dxa"/>
          </w:tcPr>
          <w:p w14:paraId="7161E753" w14:textId="1C7B6DAA"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7F285E">
              <w:rPr>
                <w:rFonts w:cstheme="minorHAnsi"/>
                <w:sz w:val="20"/>
                <w:szCs w:val="20"/>
              </w:rPr>
              <w:t>38</w:t>
            </w:r>
          </w:p>
        </w:tc>
        <w:tc>
          <w:tcPr>
            <w:tcW w:w="1559" w:type="dxa"/>
          </w:tcPr>
          <w:p w14:paraId="53F44254" w14:textId="2614F9F6" w:rsidR="00507A76" w:rsidRPr="001A5F46" w:rsidRDefault="004F2A25" w:rsidP="001A5F46">
            <w:pPr>
              <w:spacing w:after="0" w:line="240" w:lineRule="auto"/>
              <w:jc w:val="center"/>
              <w:rPr>
                <w:rFonts w:cstheme="minorHAnsi"/>
                <w:sz w:val="20"/>
                <w:szCs w:val="20"/>
              </w:rPr>
            </w:pPr>
            <w:r>
              <w:rPr>
                <w:rFonts w:cstheme="minorHAnsi"/>
                <w:sz w:val="20"/>
                <w:szCs w:val="20"/>
              </w:rPr>
              <w:t>118</w:t>
            </w:r>
          </w:p>
        </w:tc>
        <w:tc>
          <w:tcPr>
            <w:tcW w:w="1652" w:type="dxa"/>
          </w:tcPr>
          <w:p w14:paraId="5CA16F00" w14:textId="00A695A6" w:rsidR="00507A76" w:rsidRPr="001A5F46" w:rsidRDefault="00032EDA" w:rsidP="001A5F46">
            <w:pPr>
              <w:spacing w:after="0" w:line="240" w:lineRule="auto"/>
              <w:jc w:val="center"/>
              <w:rPr>
                <w:rFonts w:cstheme="minorHAnsi"/>
                <w:sz w:val="20"/>
                <w:szCs w:val="20"/>
              </w:rPr>
            </w:pPr>
            <w:r>
              <w:rPr>
                <w:rFonts w:cstheme="minorHAnsi"/>
                <w:sz w:val="20"/>
                <w:szCs w:val="20"/>
              </w:rPr>
              <w:t>256</w:t>
            </w:r>
          </w:p>
        </w:tc>
      </w:tr>
      <w:tr w:rsidR="00507A76" w:rsidRPr="001A5F46" w14:paraId="7250C494" w14:textId="77777777" w:rsidTr="005D3B37">
        <w:trPr>
          <w:jc w:val="center"/>
        </w:trPr>
        <w:tc>
          <w:tcPr>
            <w:tcW w:w="1857" w:type="dxa"/>
          </w:tcPr>
          <w:p w14:paraId="1208E28C"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5-9</w:t>
            </w:r>
          </w:p>
        </w:tc>
        <w:tc>
          <w:tcPr>
            <w:tcW w:w="1433" w:type="dxa"/>
          </w:tcPr>
          <w:p w14:paraId="79E7D3F2" w14:textId="466E808B"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7F285E">
              <w:rPr>
                <w:rFonts w:cstheme="minorHAnsi"/>
                <w:sz w:val="20"/>
                <w:szCs w:val="20"/>
              </w:rPr>
              <w:t>21</w:t>
            </w:r>
          </w:p>
        </w:tc>
        <w:tc>
          <w:tcPr>
            <w:tcW w:w="1559" w:type="dxa"/>
          </w:tcPr>
          <w:p w14:paraId="4DBAE8DE" w14:textId="1B913606"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4F2A25">
              <w:rPr>
                <w:rFonts w:cstheme="minorHAnsi"/>
                <w:sz w:val="20"/>
                <w:szCs w:val="20"/>
              </w:rPr>
              <w:t>11</w:t>
            </w:r>
          </w:p>
        </w:tc>
        <w:tc>
          <w:tcPr>
            <w:tcW w:w="1652" w:type="dxa"/>
          </w:tcPr>
          <w:p w14:paraId="16847387" w14:textId="15A0CFD8"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w:t>
            </w:r>
            <w:r w:rsidR="00032EDA">
              <w:rPr>
                <w:rFonts w:cstheme="minorHAnsi"/>
                <w:sz w:val="20"/>
                <w:szCs w:val="20"/>
              </w:rPr>
              <w:t>32</w:t>
            </w:r>
          </w:p>
        </w:tc>
      </w:tr>
      <w:tr w:rsidR="00507A76" w:rsidRPr="001A5F46" w14:paraId="785E8587" w14:textId="77777777" w:rsidTr="005D3B37">
        <w:trPr>
          <w:jc w:val="center"/>
        </w:trPr>
        <w:tc>
          <w:tcPr>
            <w:tcW w:w="1857" w:type="dxa"/>
          </w:tcPr>
          <w:p w14:paraId="1F9246FF"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10-14</w:t>
            </w:r>
          </w:p>
        </w:tc>
        <w:tc>
          <w:tcPr>
            <w:tcW w:w="1433" w:type="dxa"/>
          </w:tcPr>
          <w:p w14:paraId="49BA6766" w14:textId="564A17FA"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16</w:t>
            </w:r>
            <w:r w:rsidR="007F285E">
              <w:rPr>
                <w:rFonts w:cstheme="minorHAnsi"/>
                <w:sz w:val="20"/>
                <w:szCs w:val="20"/>
              </w:rPr>
              <w:t>5</w:t>
            </w:r>
          </w:p>
        </w:tc>
        <w:tc>
          <w:tcPr>
            <w:tcW w:w="1559" w:type="dxa"/>
          </w:tcPr>
          <w:p w14:paraId="0F1D87D4" w14:textId="4B9E1381"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4F2A25">
              <w:rPr>
                <w:rFonts w:cstheme="minorHAnsi"/>
                <w:sz w:val="20"/>
                <w:szCs w:val="20"/>
              </w:rPr>
              <w:t>36</w:t>
            </w:r>
          </w:p>
        </w:tc>
        <w:tc>
          <w:tcPr>
            <w:tcW w:w="1652" w:type="dxa"/>
          </w:tcPr>
          <w:p w14:paraId="7AF08656" w14:textId="284C500D" w:rsidR="00507A76" w:rsidRPr="001A5F46" w:rsidRDefault="00507A76" w:rsidP="001A5F46">
            <w:pPr>
              <w:spacing w:after="0" w:line="240" w:lineRule="auto"/>
              <w:jc w:val="center"/>
              <w:rPr>
                <w:rFonts w:cstheme="minorHAnsi"/>
                <w:sz w:val="20"/>
                <w:szCs w:val="20"/>
              </w:rPr>
            </w:pPr>
            <w:r w:rsidRPr="001A5F46">
              <w:rPr>
                <w:rFonts w:cstheme="minorHAnsi"/>
                <w:sz w:val="20"/>
                <w:szCs w:val="20"/>
              </w:rPr>
              <w:t>3</w:t>
            </w:r>
            <w:r w:rsidR="00032EDA">
              <w:rPr>
                <w:rFonts w:cstheme="minorHAnsi"/>
                <w:sz w:val="20"/>
                <w:szCs w:val="20"/>
              </w:rPr>
              <w:t>01</w:t>
            </w:r>
          </w:p>
        </w:tc>
      </w:tr>
      <w:tr w:rsidR="00507A76" w:rsidRPr="001A5F46" w14:paraId="18FD15A0" w14:textId="77777777" w:rsidTr="005D3B37">
        <w:trPr>
          <w:jc w:val="center"/>
        </w:trPr>
        <w:tc>
          <w:tcPr>
            <w:tcW w:w="1857" w:type="dxa"/>
          </w:tcPr>
          <w:p w14:paraId="5D3588A6"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15-19</w:t>
            </w:r>
          </w:p>
        </w:tc>
        <w:tc>
          <w:tcPr>
            <w:tcW w:w="1433" w:type="dxa"/>
          </w:tcPr>
          <w:p w14:paraId="69C824D7" w14:textId="0F85AECE"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15</w:t>
            </w:r>
            <w:r w:rsidR="007F285E">
              <w:rPr>
                <w:rFonts w:cstheme="minorHAnsi"/>
                <w:sz w:val="20"/>
                <w:szCs w:val="20"/>
              </w:rPr>
              <w:t>1</w:t>
            </w:r>
          </w:p>
        </w:tc>
        <w:tc>
          <w:tcPr>
            <w:tcW w:w="1559" w:type="dxa"/>
          </w:tcPr>
          <w:p w14:paraId="3E3A3275" w14:textId="7AD8FDA5"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4F2A25">
              <w:rPr>
                <w:rFonts w:cstheme="minorHAnsi"/>
                <w:sz w:val="20"/>
                <w:szCs w:val="20"/>
              </w:rPr>
              <w:t>45</w:t>
            </w:r>
          </w:p>
        </w:tc>
        <w:tc>
          <w:tcPr>
            <w:tcW w:w="1652" w:type="dxa"/>
          </w:tcPr>
          <w:p w14:paraId="59AE90FD" w14:textId="77777777"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296</w:t>
            </w:r>
          </w:p>
        </w:tc>
      </w:tr>
      <w:tr w:rsidR="00507A76" w:rsidRPr="001A5F46" w14:paraId="18A4C66B" w14:textId="77777777" w:rsidTr="005D3B37">
        <w:trPr>
          <w:jc w:val="center"/>
        </w:trPr>
        <w:tc>
          <w:tcPr>
            <w:tcW w:w="1857" w:type="dxa"/>
          </w:tcPr>
          <w:p w14:paraId="40335B30"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20-24</w:t>
            </w:r>
          </w:p>
        </w:tc>
        <w:tc>
          <w:tcPr>
            <w:tcW w:w="1433" w:type="dxa"/>
          </w:tcPr>
          <w:p w14:paraId="0D3E25E5" w14:textId="571B9B6E"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7F285E">
              <w:rPr>
                <w:rFonts w:cstheme="minorHAnsi"/>
                <w:sz w:val="20"/>
                <w:szCs w:val="20"/>
              </w:rPr>
              <w:t>46</w:t>
            </w:r>
          </w:p>
        </w:tc>
        <w:tc>
          <w:tcPr>
            <w:tcW w:w="1559" w:type="dxa"/>
          </w:tcPr>
          <w:p w14:paraId="2440736C" w14:textId="792EEF58"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14</w:t>
            </w:r>
            <w:r w:rsidR="004F2A25">
              <w:rPr>
                <w:rFonts w:cstheme="minorHAnsi"/>
                <w:sz w:val="20"/>
                <w:szCs w:val="20"/>
              </w:rPr>
              <w:t>0</w:t>
            </w:r>
          </w:p>
        </w:tc>
        <w:tc>
          <w:tcPr>
            <w:tcW w:w="1652" w:type="dxa"/>
          </w:tcPr>
          <w:p w14:paraId="5798B6AC" w14:textId="3C43CF4D" w:rsidR="00507A76" w:rsidRPr="001A5F46" w:rsidRDefault="00032EDA" w:rsidP="001A5F46">
            <w:pPr>
              <w:spacing w:after="0" w:line="240" w:lineRule="auto"/>
              <w:jc w:val="center"/>
              <w:rPr>
                <w:rFonts w:cstheme="minorHAnsi"/>
                <w:sz w:val="20"/>
                <w:szCs w:val="20"/>
              </w:rPr>
            </w:pPr>
            <w:r>
              <w:rPr>
                <w:rFonts w:cstheme="minorHAnsi"/>
                <w:sz w:val="20"/>
                <w:szCs w:val="20"/>
              </w:rPr>
              <w:t>286</w:t>
            </w:r>
          </w:p>
        </w:tc>
      </w:tr>
      <w:tr w:rsidR="00507A76" w:rsidRPr="001A5F46" w14:paraId="243355BE" w14:textId="77777777" w:rsidTr="005D3B37">
        <w:trPr>
          <w:jc w:val="center"/>
        </w:trPr>
        <w:tc>
          <w:tcPr>
            <w:tcW w:w="1857" w:type="dxa"/>
          </w:tcPr>
          <w:p w14:paraId="045CB9DC"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25-29</w:t>
            </w:r>
          </w:p>
        </w:tc>
        <w:tc>
          <w:tcPr>
            <w:tcW w:w="1433" w:type="dxa"/>
          </w:tcPr>
          <w:p w14:paraId="7452EF3B" w14:textId="779BDFA8"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7F285E">
              <w:rPr>
                <w:rFonts w:cstheme="minorHAnsi"/>
                <w:sz w:val="20"/>
                <w:szCs w:val="20"/>
              </w:rPr>
              <w:t>37</w:t>
            </w:r>
          </w:p>
        </w:tc>
        <w:tc>
          <w:tcPr>
            <w:tcW w:w="1559" w:type="dxa"/>
          </w:tcPr>
          <w:p w14:paraId="2CB0A11F" w14:textId="3C28FB2B" w:rsidR="00507A76" w:rsidRPr="001A5F46" w:rsidRDefault="004F2A25" w:rsidP="001A5F46">
            <w:pPr>
              <w:spacing w:after="0" w:line="240" w:lineRule="auto"/>
              <w:jc w:val="center"/>
              <w:rPr>
                <w:rFonts w:cstheme="minorHAnsi"/>
                <w:sz w:val="20"/>
                <w:szCs w:val="20"/>
              </w:rPr>
            </w:pPr>
            <w:r>
              <w:rPr>
                <w:rFonts w:cstheme="minorHAnsi"/>
                <w:sz w:val="20"/>
                <w:szCs w:val="20"/>
              </w:rPr>
              <w:t>138</w:t>
            </w:r>
          </w:p>
        </w:tc>
        <w:tc>
          <w:tcPr>
            <w:tcW w:w="1652" w:type="dxa"/>
          </w:tcPr>
          <w:p w14:paraId="0F21F150" w14:textId="176A20B7" w:rsidR="00507A76" w:rsidRPr="001A5F46" w:rsidRDefault="0037750B" w:rsidP="001A5F46">
            <w:pPr>
              <w:spacing w:after="0" w:line="240" w:lineRule="auto"/>
              <w:jc w:val="center"/>
              <w:rPr>
                <w:rFonts w:cstheme="minorHAnsi"/>
                <w:sz w:val="20"/>
                <w:szCs w:val="20"/>
              </w:rPr>
            </w:pPr>
            <w:r>
              <w:rPr>
                <w:rFonts w:cstheme="minorHAnsi"/>
                <w:sz w:val="20"/>
                <w:szCs w:val="20"/>
              </w:rPr>
              <w:t>275</w:t>
            </w:r>
          </w:p>
        </w:tc>
      </w:tr>
      <w:tr w:rsidR="00507A76" w:rsidRPr="001A5F46" w14:paraId="38CFB0B2" w14:textId="77777777" w:rsidTr="005D3B37">
        <w:trPr>
          <w:jc w:val="center"/>
        </w:trPr>
        <w:tc>
          <w:tcPr>
            <w:tcW w:w="1857" w:type="dxa"/>
          </w:tcPr>
          <w:p w14:paraId="606D1F08"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30-34</w:t>
            </w:r>
          </w:p>
        </w:tc>
        <w:tc>
          <w:tcPr>
            <w:tcW w:w="1433" w:type="dxa"/>
          </w:tcPr>
          <w:p w14:paraId="554C5AE9" w14:textId="2BBF296F" w:rsidR="00507A76" w:rsidRPr="001A5F46" w:rsidRDefault="007F285E" w:rsidP="001A5F46">
            <w:pPr>
              <w:spacing w:after="0" w:line="240" w:lineRule="auto"/>
              <w:jc w:val="center"/>
              <w:rPr>
                <w:rFonts w:cstheme="minorHAnsi"/>
                <w:sz w:val="20"/>
                <w:szCs w:val="20"/>
              </w:rPr>
            </w:pPr>
            <w:r>
              <w:rPr>
                <w:rFonts w:cstheme="minorHAnsi"/>
                <w:sz w:val="20"/>
                <w:szCs w:val="20"/>
              </w:rPr>
              <w:t>159</w:t>
            </w:r>
          </w:p>
        </w:tc>
        <w:tc>
          <w:tcPr>
            <w:tcW w:w="1559" w:type="dxa"/>
          </w:tcPr>
          <w:p w14:paraId="6D4870C9" w14:textId="3C4E5064" w:rsidR="00507A76" w:rsidRPr="001A5F46" w:rsidRDefault="004F2A25" w:rsidP="001A5F46">
            <w:pPr>
              <w:spacing w:after="0" w:line="240" w:lineRule="auto"/>
              <w:jc w:val="center"/>
              <w:rPr>
                <w:rFonts w:cstheme="minorHAnsi"/>
                <w:sz w:val="20"/>
                <w:szCs w:val="20"/>
              </w:rPr>
            </w:pPr>
            <w:r>
              <w:rPr>
                <w:rFonts w:cstheme="minorHAnsi"/>
                <w:sz w:val="20"/>
                <w:szCs w:val="20"/>
              </w:rPr>
              <w:t>157</w:t>
            </w:r>
          </w:p>
        </w:tc>
        <w:tc>
          <w:tcPr>
            <w:tcW w:w="1652" w:type="dxa"/>
          </w:tcPr>
          <w:p w14:paraId="0F1BCE8D" w14:textId="441E1BEF" w:rsidR="00507A76" w:rsidRPr="001A5F46" w:rsidRDefault="0037750B" w:rsidP="001A5F46">
            <w:pPr>
              <w:spacing w:after="0" w:line="240" w:lineRule="auto"/>
              <w:jc w:val="center"/>
              <w:rPr>
                <w:rFonts w:cstheme="minorHAnsi"/>
                <w:sz w:val="20"/>
                <w:szCs w:val="20"/>
              </w:rPr>
            </w:pPr>
            <w:r>
              <w:rPr>
                <w:rFonts w:cstheme="minorHAnsi"/>
                <w:sz w:val="20"/>
                <w:szCs w:val="20"/>
              </w:rPr>
              <w:t>316</w:t>
            </w:r>
          </w:p>
        </w:tc>
      </w:tr>
      <w:tr w:rsidR="00507A76" w:rsidRPr="001A5F46" w14:paraId="0F97593D" w14:textId="77777777" w:rsidTr="005D3B37">
        <w:trPr>
          <w:jc w:val="center"/>
        </w:trPr>
        <w:tc>
          <w:tcPr>
            <w:tcW w:w="1857" w:type="dxa"/>
          </w:tcPr>
          <w:p w14:paraId="12BA5C5B"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35-39</w:t>
            </w:r>
          </w:p>
        </w:tc>
        <w:tc>
          <w:tcPr>
            <w:tcW w:w="1433" w:type="dxa"/>
          </w:tcPr>
          <w:p w14:paraId="1275D1AC" w14:textId="3FF322AD" w:rsidR="00507A76" w:rsidRPr="001A5F46" w:rsidRDefault="00CE3358" w:rsidP="001A5F46">
            <w:pPr>
              <w:spacing w:after="0" w:line="240" w:lineRule="auto"/>
              <w:jc w:val="center"/>
              <w:rPr>
                <w:rFonts w:cstheme="minorHAnsi"/>
                <w:sz w:val="20"/>
                <w:szCs w:val="20"/>
              </w:rPr>
            </w:pPr>
            <w:r>
              <w:rPr>
                <w:rFonts w:cstheme="minorHAnsi"/>
                <w:sz w:val="20"/>
                <w:szCs w:val="20"/>
              </w:rPr>
              <w:t>212</w:t>
            </w:r>
          </w:p>
        </w:tc>
        <w:tc>
          <w:tcPr>
            <w:tcW w:w="1559" w:type="dxa"/>
          </w:tcPr>
          <w:p w14:paraId="4CF97951" w14:textId="1893E51E"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w:t>
            </w:r>
            <w:r w:rsidR="004F2A25">
              <w:rPr>
                <w:rFonts w:cstheme="minorHAnsi"/>
                <w:sz w:val="20"/>
                <w:szCs w:val="20"/>
              </w:rPr>
              <w:t>11</w:t>
            </w:r>
          </w:p>
        </w:tc>
        <w:tc>
          <w:tcPr>
            <w:tcW w:w="1652" w:type="dxa"/>
          </w:tcPr>
          <w:p w14:paraId="19AFFD5B" w14:textId="50CDF13D" w:rsidR="00507A76" w:rsidRPr="001A5F46" w:rsidRDefault="0037750B" w:rsidP="0037750B">
            <w:pPr>
              <w:spacing w:after="0" w:line="240" w:lineRule="auto"/>
              <w:jc w:val="center"/>
              <w:rPr>
                <w:rFonts w:cstheme="minorHAnsi"/>
                <w:sz w:val="20"/>
                <w:szCs w:val="20"/>
              </w:rPr>
            </w:pPr>
            <w:r>
              <w:rPr>
                <w:rFonts w:cstheme="minorHAnsi"/>
                <w:sz w:val="20"/>
                <w:szCs w:val="20"/>
              </w:rPr>
              <w:t>423</w:t>
            </w:r>
          </w:p>
        </w:tc>
      </w:tr>
      <w:tr w:rsidR="00507A76" w:rsidRPr="001A5F46" w14:paraId="582C07BF" w14:textId="77777777" w:rsidTr="005D3B37">
        <w:trPr>
          <w:jc w:val="center"/>
        </w:trPr>
        <w:tc>
          <w:tcPr>
            <w:tcW w:w="1857" w:type="dxa"/>
          </w:tcPr>
          <w:p w14:paraId="3C473015"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40-44</w:t>
            </w:r>
          </w:p>
        </w:tc>
        <w:tc>
          <w:tcPr>
            <w:tcW w:w="1433" w:type="dxa"/>
          </w:tcPr>
          <w:p w14:paraId="120C74F1" w14:textId="6E8FB306" w:rsidR="00507A76" w:rsidRPr="001A5F46" w:rsidRDefault="00CE3358" w:rsidP="001A5F46">
            <w:pPr>
              <w:spacing w:after="0" w:line="240" w:lineRule="auto"/>
              <w:jc w:val="center"/>
              <w:rPr>
                <w:rFonts w:cstheme="minorHAnsi"/>
                <w:sz w:val="20"/>
                <w:szCs w:val="20"/>
              </w:rPr>
            </w:pPr>
            <w:r>
              <w:rPr>
                <w:rFonts w:cstheme="minorHAnsi"/>
                <w:sz w:val="20"/>
                <w:szCs w:val="20"/>
              </w:rPr>
              <w:t>224</w:t>
            </w:r>
          </w:p>
        </w:tc>
        <w:tc>
          <w:tcPr>
            <w:tcW w:w="1559" w:type="dxa"/>
          </w:tcPr>
          <w:p w14:paraId="02EEF6D4" w14:textId="712D5CA3" w:rsidR="00507A76" w:rsidRPr="001A5F46" w:rsidRDefault="0093164F" w:rsidP="001A5F46">
            <w:pPr>
              <w:spacing w:after="0" w:line="240" w:lineRule="auto"/>
              <w:jc w:val="center"/>
              <w:rPr>
                <w:rFonts w:cstheme="minorHAnsi"/>
                <w:sz w:val="20"/>
                <w:szCs w:val="20"/>
              </w:rPr>
            </w:pPr>
            <w:r>
              <w:rPr>
                <w:rFonts w:cstheme="minorHAnsi"/>
                <w:sz w:val="20"/>
                <w:szCs w:val="20"/>
              </w:rPr>
              <w:t>227</w:t>
            </w:r>
          </w:p>
        </w:tc>
        <w:tc>
          <w:tcPr>
            <w:tcW w:w="1652" w:type="dxa"/>
          </w:tcPr>
          <w:p w14:paraId="247FDC1D" w14:textId="63BCA681" w:rsidR="00507A76" w:rsidRPr="001A5F46" w:rsidRDefault="0037750B" w:rsidP="001A5F46">
            <w:pPr>
              <w:spacing w:after="0" w:line="240" w:lineRule="auto"/>
              <w:jc w:val="center"/>
              <w:rPr>
                <w:rFonts w:cstheme="minorHAnsi"/>
                <w:sz w:val="20"/>
                <w:szCs w:val="20"/>
              </w:rPr>
            </w:pPr>
            <w:r>
              <w:rPr>
                <w:rFonts w:cstheme="minorHAnsi"/>
                <w:sz w:val="20"/>
                <w:szCs w:val="20"/>
              </w:rPr>
              <w:t>451</w:t>
            </w:r>
          </w:p>
        </w:tc>
      </w:tr>
      <w:tr w:rsidR="00507A76" w:rsidRPr="001A5F46" w14:paraId="7401EC6A" w14:textId="77777777" w:rsidTr="005D3B37">
        <w:trPr>
          <w:jc w:val="center"/>
        </w:trPr>
        <w:tc>
          <w:tcPr>
            <w:tcW w:w="1857" w:type="dxa"/>
          </w:tcPr>
          <w:p w14:paraId="2C32189C"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45-49</w:t>
            </w:r>
          </w:p>
        </w:tc>
        <w:tc>
          <w:tcPr>
            <w:tcW w:w="1433" w:type="dxa"/>
          </w:tcPr>
          <w:p w14:paraId="18E6D391" w14:textId="47A5E8F8"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w:t>
            </w:r>
            <w:r w:rsidR="00CE3358">
              <w:rPr>
                <w:rFonts w:cstheme="minorHAnsi"/>
                <w:sz w:val="20"/>
                <w:szCs w:val="20"/>
              </w:rPr>
              <w:t>14</w:t>
            </w:r>
          </w:p>
        </w:tc>
        <w:tc>
          <w:tcPr>
            <w:tcW w:w="1559" w:type="dxa"/>
          </w:tcPr>
          <w:p w14:paraId="6A4F32AC" w14:textId="24AF4709"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w:t>
            </w:r>
            <w:r w:rsidR="0093164F">
              <w:rPr>
                <w:rFonts w:cstheme="minorHAnsi"/>
                <w:sz w:val="20"/>
                <w:szCs w:val="20"/>
              </w:rPr>
              <w:t>24</w:t>
            </w:r>
          </w:p>
        </w:tc>
        <w:tc>
          <w:tcPr>
            <w:tcW w:w="1652" w:type="dxa"/>
          </w:tcPr>
          <w:p w14:paraId="7B57D7E2" w14:textId="5E6ABF14" w:rsidR="00507A76" w:rsidRPr="001A5F46" w:rsidRDefault="00507A76" w:rsidP="001A5F46">
            <w:pPr>
              <w:spacing w:after="0" w:line="240" w:lineRule="auto"/>
              <w:jc w:val="center"/>
              <w:rPr>
                <w:rFonts w:cstheme="minorHAnsi"/>
                <w:sz w:val="20"/>
                <w:szCs w:val="20"/>
              </w:rPr>
            </w:pPr>
            <w:r w:rsidRPr="001A5F46">
              <w:rPr>
                <w:rFonts w:cstheme="minorHAnsi"/>
                <w:sz w:val="20"/>
                <w:szCs w:val="20"/>
              </w:rPr>
              <w:t>4</w:t>
            </w:r>
            <w:r w:rsidR="0037750B">
              <w:rPr>
                <w:rFonts w:cstheme="minorHAnsi"/>
                <w:sz w:val="20"/>
                <w:szCs w:val="20"/>
              </w:rPr>
              <w:t>38</w:t>
            </w:r>
          </w:p>
        </w:tc>
      </w:tr>
      <w:tr w:rsidR="00507A76" w:rsidRPr="001A5F46" w14:paraId="5C813DF4" w14:textId="77777777" w:rsidTr="005D3B37">
        <w:trPr>
          <w:jc w:val="center"/>
        </w:trPr>
        <w:tc>
          <w:tcPr>
            <w:tcW w:w="1857" w:type="dxa"/>
          </w:tcPr>
          <w:p w14:paraId="08D78D55"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50-54</w:t>
            </w:r>
          </w:p>
        </w:tc>
        <w:tc>
          <w:tcPr>
            <w:tcW w:w="1433" w:type="dxa"/>
          </w:tcPr>
          <w:p w14:paraId="50559BDE" w14:textId="3D4DA487"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20</w:t>
            </w:r>
            <w:r w:rsidR="00CE3358">
              <w:rPr>
                <w:rFonts w:cstheme="minorHAnsi"/>
                <w:sz w:val="20"/>
                <w:szCs w:val="20"/>
              </w:rPr>
              <w:t>6</w:t>
            </w:r>
          </w:p>
        </w:tc>
        <w:tc>
          <w:tcPr>
            <w:tcW w:w="1559" w:type="dxa"/>
          </w:tcPr>
          <w:p w14:paraId="7F497101" w14:textId="62CCFB7A" w:rsidR="00507A76" w:rsidRPr="001A5F46" w:rsidRDefault="0093164F" w:rsidP="001A5F46">
            <w:pPr>
              <w:spacing w:after="0" w:line="240" w:lineRule="auto"/>
              <w:jc w:val="center"/>
              <w:rPr>
                <w:rFonts w:cstheme="minorHAnsi"/>
                <w:sz w:val="20"/>
                <w:szCs w:val="20"/>
              </w:rPr>
            </w:pPr>
            <w:r>
              <w:rPr>
                <w:rFonts w:cstheme="minorHAnsi"/>
                <w:sz w:val="20"/>
                <w:szCs w:val="20"/>
              </w:rPr>
              <w:t>177</w:t>
            </w:r>
          </w:p>
        </w:tc>
        <w:tc>
          <w:tcPr>
            <w:tcW w:w="1652" w:type="dxa"/>
          </w:tcPr>
          <w:p w14:paraId="3F814001" w14:textId="60336416" w:rsidR="00507A76" w:rsidRPr="001A5F46" w:rsidRDefault="00E90461" w:rsidP="001A5F46">
            <w:pPr>
              <w:spacing w:after="0" w:line="240" w:lineRule="auto"/>
              <w:jc w:val="center"/>
              <w:rPr>
                <w:rFonts w:cstheme="minorHAnsi"/>
                <w:sz w:val="20"/>
                <w:szCs w:val="20"/>
              </w:rPr>
            </w:pPr>
            <w:r>
              <w:rPr>
                <w:rFonts w:cstheme="minorHAnsi"/>
                <w:sz w:val="20"/>
                <w:szCs w:val="20"/>
              </w:rPr>
              <w:t>383</w:t>
            </w:r>
          </w:p>
        </w:tc>
      </w:tr>
      <w:tr w:rsidR="00507A76" w:rsidRPr="001A5F46" w14:paraId="4786BDF4" w14:textId="77777777" w:rsidTr="005D3B37">
        <w:trPr>
          <w:jc w:val="center"/>
        </w:trPr>
        <w:tc>
          <w:tcPr>
            <w:tcW w:w="1857" w:type="dxa"/>
          </w:tcPr>
          <w:p w14:paraId="6532A071"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 xml:space="preserve"> 55-59</w:t>
            </w:r>
          </w:p>
        </w:tc>
        <w:tc>
          <w:tcPr>
            <w:tcW w:w="1433" w:type="dxa"/>
          </w:tcPr>
          <w:p w14:paraId="6241F0FB" w14:textId="1A6EBD40"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w:t>
            </w:r>
            <w:r w:rsidR="00CE3358">
              <w:rPr>
                <w:rFonts w:cstheme="minorHAnsi"/>
                <w:sz w:val="20"/>
                <w:szCs w:val="20"/>
              </w:rPr>
              <w:t>04</w:t>
            </w:r>
          </w:p>
        </w:tc>
        <w:tc>
          <w:tcPr>
            <w:tcW w:w="1559" w:type="dxa"/>
          </w:tcPr>
          <w:p w14:paraId="16C6B689" w14:textId="05E4052A"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w:t>
            </w:r>
            <w:r w:rsidR="0093164F">
              <w:rPr>
                <w:rFonts w:cstheme="minorHAnsi"/>
                <w:sz w:val="20"/>
                <w:szCs w:val="20"/>
              </w:rPr>
              <w:t>22</w:t>
            </w:r>
          </w:p>
        </w:tc>
        <w:tc>
          <w:tcPr>
            <w:tcW w:w="1652" w:type="dxa"/>
          </w:tcPr>
          <w:p w14:paraId="60556814" w14:textId="5633645B" w:rsidR="00507A76" w:rsidRPr="001A5F46" w:rsidRDefault="00507A76" w:rsidP="001A5F46">
            <w:pPr>
              <w:spacing w:after="0" w:line="240" w:lineRule="auto"/>
              <w:jc w:val="center"/>
              <w:rPr>
                <w:rFonts w:cstheme="minorHAnsi"/>
                <w:sz w:val="20"/>
                <w:szCs w:val="20"/>
              </w:rPr>
            </w:pPr>
            <w:r w:rsidRPr="001A5F46">
              <w:rPr>
                <w:rFonts w:cstheme="minorHAnsi"/>
                <w:sz w:val="20"/>
                <w:szCs w:val="20"/>
              </w:rPr>
              <w:t>4</w:t>
            </w:r>
            <w:r w:rsidR="00E90461">
              <w:rPr>
                <w:rFonts w:cstheme="minorHAnsi"/>
                <w:sz w:val="20"/>
                <w:szCs w:val="20"/>
              </w:rPr>
              <w:t>26</w:t>
            </w:r>
          </w:p>
        </w:tc>
      </w:tr>
      <w:tr w:rsidR="00507A76" w:rsidRPr="001A5F46" w14:paraId="30766DED" w14:textId="77777777" w:rsidTr="005D3B37">
        <w:trPr>
          <w:jc w:val="center"/>
        </w:trPr>
        <w:tc>
          <w:tcPr>
            <w:tcW w:w="1857" w:type="dxa"/>
          </w:tcPr>
          <w:p w14:paraId="173208B1"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60-64</w:t>
            </w:r>
          </w:p>
        </w:tc>
        <w:tc>
          <w:tcPr>
            <w:tcW w:w="1433" w:type="dxa"/>
          </w:tcPr>
          <w:p w14:paraId="758439FA" w14:textId="4B08C695"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18</w:t>
            </w:r>
            <w:r w:rsidR="00CE3358">
              <w:rPr>
                <w:rFonts w:cstheme="minorHAnsi"/>
                <w:sz w:val="20"/>
                <w:szCs w:val="20"/>
              </w:rPr>
              <w:t>6</w:t>
            </w:r>
          </w:p>
        </w:tc>
        <w:tc>
          <w:tcPr>
            <w:tcW w:w="1559" w:type="dxa"/>
          </w:tcPr>
          <w:p w14:paraId="6CB11731" w14:textId="2FC7AA63"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w:t>
            </w:r>
            <w:r w:rsidR="0093164F">
              <w:rPr>
                <w:rFonts w:cstheme="minorHAnsi"/>
                <w:sz w:val="20"/>
                <w:szCs w:val="20"/>
              </w:rPr>
              <w:t>45</w:t>
            </w:r>
          </w:p>
        </w:tc>
        <w:tc>
          <w:tcPr>
            <w:tcW w:w="1652" w:type="dxa"/>
          </w:tcPr>
          <w:p w14:paraId="60D397E1" w14:textId="269B2D71" w:rsidR="00507A76" w:rsidRPr="001A5F46" w:rsidRDefault="00507A76" w:rsidP="001A5F46">
            <w:pPr>
              <w:spacing w:after="0" w:line="240" w:lineRule="auto"/>
              <w:jc w:val="center"/>
              <w:rPr>
                <w:rFonts w:cstheme="minorHAnsi"/>
                <w:sz w:val="20"/>
                <w:szCs w:val="20"/>
              </w:rPr>
            </w:pPr>
            <w:r w:rsidRPr="001A5F46">
              <w:rPr>
                <w:rFonts w:cstheme="minorHAnsi"/>
                <w:sz w:val="20"/>
                <w:szCs w:val="20"/>
              </w:rPr>
              <w:t>4</w:t>
            </w:r>
            <w:r w:rsidR="00E90461">
              <w:rPr>
                <w:rFonts w:cstheme="minorHAnsi"/>
                <w:sz w:val="20"/>
                <w:szCs w:val="20"/>
              </w:rPr>
              <w:t>31</w:t>
            </w:r>
          </w:p>
        </w:tc>
      </w:tr>
      <w:tr w:rsidR="00507A76" w:rsidRPr="001A5F46" w14:paraId="2A899E27" w14:textId="77777777" w:rsidTr="005D3B37">
        <w:trPr>
          <w:jc w:val="center"/>
        </w:trPr>
        <w:tc>
          <w:tcPr>
            <w:tcW w:w="1857" w:type="dxa"/>
          </w:tcPr>
          <w:p w14:paraId="4A63F91C"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65-69</w:t>
            </w:r>
          </w:p>
        </w:tc>
        <w:tc>
          <w:tcPr>
            <w:tcW w:w="1433" w:type="dxa"/>
          </w:tcPr>
          <w:p w14:paraId="7858831B" w14:textId="7673F422" w:rsidR="00507A76" w:rsidRPr="001A5F46" w:rsidRDefault="00CE3358" w:rsidP="001A5F46">
            <w:pPr>
              <w:spacing w:after="0" w:line="240" w:lineRule="auto"/>
              <w:jc w:val="center"/>
              <w:rPr>
                <w:rFonts w:cstheme="minorHAnsi"/>
                <w:sz w:val="20"/>
                <w:szCs w:val="20"/>
              </w:rPr>
            </w:pPr>
            <w:r>
              <w:rPr>
                <w:rFonts w:cstheme="minorHAnsi"/>
                <w:sz w:val="20"/>
                <w:szCs w:val="20"/>
              </w:rPr>
              <w:t>212</w:t>
            </w:r>
          </w:p>
        </w:tc>
        <w:tc>
          <w:tcPr>
            <w:tcW w:w="1559" w:type="dxa"/>
          </w:tcPr>
          <w:p w14:paraId="76AA9E23" w14:textId="78BA56BD" w:rsidR="00507A76" w:rsidRPr="001A5F46" w:rsidRDefault="0093164F" w:rsidP="001A5F46">
            <w:pPr>
              <w:spacing w:after="0" w:line="240" w:lineRule="auto"/>
              <w:jc w:val="center"/>
              <w:rPr>
                <w:rFonts w:cstheme="minorHAnsi"/>
                <w:sz w:val="20"/>
                <w:szCs w:val="20"/>
              </w:rPr>
            </w:pPr>
            <w:r>
              <w:rPr>
                <w:rFonts w:cstheme="minorHAnsi"/>
                <w:sz w:val="20"/>
                <w:szCs w:val="20"/>
              </w:rPr>
              <w:t>234</w:t>
            </w:r>
          </w:p>
        </w:tc>
        <w:tc>
          <w:tcPr>
            <w:tcW w:w="1652" w:type="dxa"/>
          </w:tcPr>
          <w:p w14:paraId="0A81A452" w14:textId="049A693F" w:rsidR="00507A76" w:rsidRPr="001A5F46" w:rsidRDefault="00E90461" w:rsidP="001A5F46">
            <w:pPr>
              <w:spacing w:after="0" w:line="240" w:lineRule="auto"/>
              <w:jc w:val="center"/>
              <w:rPr>
                <w:rFonts w:cstheme="minorHAnsi"/>
                <w:sz w:val="20"/>
                <w:szCs w:val="20"/>
              </w:rPr>
            </w:pPr>
            <w:r>
              <w:rPr>
                <w:rFonts w:cstheme="minorHAnsi"/>
                <w:sz w:val="20"/>
                <w:szCs w:val="20"/>
              </w:rPr>
              <w:t>446</w:t>
            </w:r>
          </w:p>
        </w:tc>
      </w:tr>
      <w:tr w:rsidR="00507A76" w:rsidRPr="001A5F46" w14:paraId="5898BEC1" w14:textId="77777777" w:rsidTr="005D3B37">
        <w:trPr>
          <w:jc w:val="center"/>
        </w:trPr>
        <w:tc>
          <w:tcPr>
            <w:tcW w:w="1857" w:type="dxa"/>
          </w:tcPr>
          <w:p w14:paraId="7C851921"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70-74</w:t>
            </w:r>
          </w:p>
        </w:tc>
        <w:tc>
          <w:tcPr>
            <w:tcW w:w="1433" w:type="dxa"/>
          </w:tcPr>
          <w:p w14:paraId="1921F476" w14:textId="51039EF4"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CE3358">
              <w:rPr>
                <w:rFonts w:cstheme="minorHAnsi"/>
                <w:sz w:val="20"/>
                <w:szCs w:val="20"/>
              </w:rPr>
              <w:t>59</w:t>
            </w:r>
          </w:p>
        </w:tc>
        <w:tc>
          <w:tcPr>
            <w:tcW w:w="1559" w:type="dxa"/>
          </w:tcPr>
          <w:p w14:paraId="46AC14E1" w14:textId="05FA2F01" w:rsidR="00507A76" w:rsidRPr="001A5F46" w:rsidRDefault="0093164F" w:rsidP="001A5F46">
            <w:pPr>
              <w:spacing w:after="0" w:line="240" w:lineRule="auto"/>
              <w:jc w:val="center"/>
              <w:rPr>
                <w:rFonts w:cstheme="minorHAnsi"/>
                <w:sz w:val="20"/>
                <w:szCs w:val="20"/>
              </w:rPr>
            </w:pPr>
            <w:r>
              <w:rPr>
                <w:rFonts w:cstheme="minorHAnsi"/>
                <w:sz w:val="20"/>
                <w:szCs w:val="20"/>
              </w:rPr>
              <w:t>202</w:t>
            </w:r>
          </w:p>
        </w:tc>
        <w:tc>
          <w:tcPr>
            <w:tcW w:w="1652" w:type="dxa"/>
          </w:tcPr>
          <w:p w14:paraId="52A9D68D" w14:textId="67D8409C" w:rsidR="00507A76" w:rsidRPr="001A5F46" w:rsidRDefault="00507A76" w:rsidP="001A5F46">
            <w:pPr>
              <w:spacing w:after="0" w:line="240" w:lineRule="auto"/>
              <w:jc w:val="center"/>
              <w:rPr>
                <w:rFonts w:cstheme="minorHAnsi"/>
                <w:sz w:val="20"/>
                <w:szCs w:val="20"/>
              </w:rPr>
            </w:pPr>
            <w:r w:rsidRPr="001A5F46">
              <w:rPr>
                <w:rFonts w:cstheme="minorHAnsi"/>
                <w:sz w:val="20"/>
                <w:szCs w:val="20"/>
              </w:rPr>
              <w:t>3</w:t>
            </w:r>
            <w:r w:rsidR="00E90461">
              <w:rPr>
                <w:rFonts w:cstheme="minorHAnsi"/>
                <w:sz w:val="20"/>
                <w:szCs w:val="20"/>
              </w:rPr>
              <w:t>61</w:t>
            </w:r>
          </w:p>
        </w:tc>
      </w:tr>
      <w:tr w:rsidR="00507A76" w:rsidRPr="001A5F46" w14:paraId="50294F99" w14:textId="77777777" w:rsidTr="005D3B37">
        <w:trPr>
          <w:jc w:val="center"/>
        </w:trPr>
        <w:tc>
          <w:tcPr>
            <w:tcW w:w="1857" w:type="dxa"/>
          </w:tcPr>
          <w:p w14:paraId="76DAE2A7"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75-79</w:t>
            </w:r>
          </w:p>
        </w:tc>
        <w:tc>
          <w:tcPr>
            <w:tcW w:w="1433" w:type="dxa"/>
          </w:tcPr>
          <w:p w14:paraId="46361A20" w14:textId="5D9CED82" w:rsidR="00507A76" w:rsidRPr="001A5F46" w:rsidRDefault="00CE3358" w:rsidP="001A5F46">
            <w:pPr>
              <w:spacing w:after="0" w:line="240" w:lineRule="auto"/>
              <w:jc w:val="center"/>
              <w:rPr>
                <w:rFonts w:cstheme="minorHAnsi"/>
                <w:sz w:val="20"/>
                <w:szCs w:val="20"/>
              </w:rPr>
            </w:pPr>
            <w:r>
              <w:rPr>
                <w:rFonts w:cstheme="minorHAnsi"/>
                <w:sz w:val="20"/>
                <w:szCs w:val="20"/>
              </w:rPr>
              <w:t>99</w:t>
            </w:r>
          </w:p>
        </w:tc>
        <w:tc>
          <w:tcPr>
            <w:tcW w:w="1559" w:type="dxa"/>
          </w:tcPr>
          <w:p w14:paraId="24952866" w14:textId="3473B3A6" w:rsidR="00507A76" w:rsidRPr="001A5F46" w:rsidRDefault="0093164F" w:rsidP="001A5F46">
            <w:pPr>
              <w:spacing w:after="0" w:line="240" w:lineRule="auto"/>
              <w:jc w:val="center"/>
              <w:rPr>
                <w:rFonts w:cstheme="minorHAnsi"/>
                <w:sz w:val="20"/>
                <w:szCs w:val="20"/>
              </w:rPr>
            </w:pPr>
            <w:r>
              <w:rPr>
                <w:rFonts w:cstheme="minorHAnsi"/>
                <w:sz w:val="20"/>
                <w:szCs w:val="20"/>
              </w:rPr>
              <w:t>125</w:t>
            </w:r>
          </w:p>
        </w:tc>
        <w:tc>
          <w:tcPr>
            <w:tcW w:w="1652" w:type="dxa"/>
          </w:tcPr>
          <w:p w14:paraId="093BA4AE" w14:textId="30772DA7" w:rsidR="00507A76" w:rsidRPr="001A5F46" w:rsidRDefault="00507A76" w:rsidP="001A5F46">
            <w:pPr>
              <w:spacing w:after="0" w:line="240" w:lineRule="auto"/>
              <w:jc w:val="center"/>
              <w:rPr>
                <w:rFonts w:cstheme="minorHAnsi"/>
                <w:sz w:val="20"/>
                <w:szCs w:val="20"/>
              </w:rPr>
            </w:pPr>
            <w:r w:rsidRPr="001A5F46">
              <w:rPr>
                <w:rFonts w:cstheme="minorHAnsi"/>
                <w:sz w:val="20"/>
                <w:szCs w:val="20"/>
              </w:rPr>
              <w:t>2</w:t>
            </w:r>
            <w:r w:rsidR="00E90461">
              <w:rPr>
                <w:rFonts w:cstheme="minorHAnsi"/>
                <w:sz w:val="20"/>
                <w:szCs w:val="20"/>
              </w:rPr>
              <w:t>24</w:t>
            </w:r>
          </w:p>
        </w:tc>
      </w:tr>
      <w:tr w:rsidR="00507A76" w:rsidRPr="001A5F46" w14:paraId="6ABF7BC9" w14:textId="77777777" w:rsidTr="005D3B37">
        <w:trPr>
          <w:jc w:val="center"/>
        </w:trPr>
        <w:tc>
          <w:tcPr>
            <w:tcW w:w="1857" w:type="dxa"/>
          </w:tcPr>
          <w:p w14:paraId="5BDF76C0"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80-84</w:t>
            </w:r>
          </w:p>
        </w:tc>
        <w:tc>
          <w:tcPr>
            <w:tcW w:w="1433" w:type="dxa"/>
          </w:tcPr>
          <w:p w14:paraId="26DB793F" w14:textId="4CE9533E" w:rsidR="00507A76" w:rsidRPr="001A5F46" w:rsidRDefault="00CE3358" w:rsidP="001A5F46">
            <w:pPr>
              <w:spacing w:after="0" w:line="240" w:lineRule="auto"/>
              <w:jc w:val="center"/>
              <w:rPr>
                <w:rFonts w:cstheme="minorHAnsi"/>
                <w:sz w:val="20"/>
                <w:szCs w:val="20"/>
              </w:rPr>
            </w:pPr>
            <w:r>
              <w:rPr>
                <w:rFonts w:cstheme="minorHAnsi"/>
                <w:sz w:val="20"/>
                <w:szCs w:val="20"/>
              </w:rPr>
              <w:t>55</w:t>
            </w:r>
          </w:p>
        </w:tc>
        <w:tc>
          <w:tcPr>
            <w:tcW w:w="1559" w:type="dxa"/>
          </w:tcPr>
          <w:p w14:paraId="4CC72307" w14:textId="03F4D06F"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093911">
              <w:rPr>
                <w:rFonts w:cstheme="minorHAnsi"/>
                <w:sz w:val="20"/>
                <w:szCs w:val="20"/>
              </w:rPr>
              <w:t>10</w:t>
            </w:r>
          </w:p>
        </w:tc>
        <w:tc>
          <w:tcPr>
            <w:tcW w:w="1652" w:type="dxa"/>
          </w:tcPr>
          <w:p w14:paraId="0E97A5C7" w14:textId="1E8DE169" w:rsidR="00507A76" w:rsidRPr="001A5F46" w:rsidRDefault="00507A76" w:rsidP="001A5F46">
            <w:pPr>
              <w:spacing w:after="0" w:line="240" w:lineRule="auto"/>
              <w:jc w:val="center"/>
              <w:rPr>
                <w:rFonts w:cstheme="minorHAnsi"/>
                <w:sz w:val="20"/>
                <w:szCs w:val="20"/>
              </w:rPr>
            </w:pPr>
            <w:r w:rsidRPr="001A5F46">
              <w:rPr>
                <w:rFonts w:cstheme="minorHAnsi"/>
                <w:sz w:val="20"/>
                <w:szCs w:val="20"/>
              </w:rPr>
              <w:t>1</w:t>
            </w:r>
            <w:r w:rsidR="00E90461">
              <w:rPr>
                <w:rFonts w:cstheme="minorHAnsi"/>
                <w:sz w:val="20"/>
                <w:szCs w:val="20"/>
              </w:rPr>
              <w:t>65</w:t>
            </w:r>
          </w:p>
        </w:tc>
      </w:tr>
      <w:tr w:rsidR="00507A76" w:rsidRPr="001A5F46" w14:paraId="7D7F1843" w14:textId="77777777" w:rsidTr="005D3B37">
        <w:trPr>
          <w:jc w:val="center"/>
        </w:trPr>
        <w:tc>
          <w:tcPr>
            <w:tcW w:w="1857" w:type="dxa"/>
          </w:tcPr>
          <w:p w14:paraId="4EFCCC93"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85-89</w:t>
            </w:r>
          </w:p>
        </w:tc>
        <w:tc>
          <w:tcPr>
            <w:tcW w:w="1433" w:type="dxa"/>
          </w:tcPr>
          <w:p w14:paraId="5340F539" w14:textId="75D0EF09" w:rsidR="00507A76" w:rsidRPr="001A5F46" w:rsidRDefault="00091BF4" w:rsidP="001A5F46">
            <w:pPr>
              <w:spacing w:after="0" w:line="240" w:lineRule="auto"/>
              <w:jc w:val="center"/>
              <w:rPr>
                <w:rFonts w:cstheme="minorHAnsi"/>
                <w:sz w:val="20"/>
                <w:szCs w:val="20"/>
              </w:rPr>
            </w:pPr>
            <w:r>
              <w:rPr>
                <w:rFonts w:cstheme="minorHAnsi"/>
                <w:sz w:val="20"/>
                <w:szCs w:val="20"/>
              </w:rPr>
              <w:t>21</w:t>
            </w:r>
          </w:p>
        </w:tc>
        <w:tc>
          <w:tcPr>
            <w:tcW w:w="1559" w:type="dxa"/>
          </w:tcPr>
          <w:p w14:paraId="7E0C7308" w14:textId="69AB1957" w:rsidR="00507A76" w:rsidRPr="001A5F46" w:rsidRDefault="00093911" w:rsidP="001A5F46">
            <w:pPr>
              <w:spacing w:after="0" w:line="240" w:lineRule="auto"/>
              <w:jc w:val="center"/>
              <w:rPr>
                <w:rFonts w:cstheme="minorHAnsi"/>
                <w:sz w:val="20"/>
                <w:szCs w:val="20"/>
              </w:rPr>
            </w:pPr>
            <w:r>
              <w:rPr>
                <w:rFonts w:cstheme="minorHAnsi"/>
                <w:sz w:val="20"/>
                <w:szCs w:val="20"/>
              </w:rPr>
              <w:t>69</w:t>
            </w:r>
          </w:p>
        </w:tc>
        <w:tc>
          <w:tcPr>
            <w:tcW w:w="1652" w:type="dxa"/>
          </w:tcPr>
          <w:p w14:paraId="3EA5E641" w14:textId="19159E7D" w:rsidR="00507A76" w:rsidRPr="001A5F46" w:rsidRDefault="00695F30" w:rsidP="001A5F46">
            <w:pPr>
              <w:spacing w:after="0" w:line="240" w:lineRule="auto"/>
              <w:jc w:val="center"/>
              <w:rPr>
                <w:rFonts w:cstheme="minorHAnsi"/>
                <w:sz w:val="20"/>
                <w:szCs w:val="20"/>
              </w:rPr>
            </w:pPr>
            <w:r>
              <w:rPr>
                <w:rFonts w:cstheme="minorHAnsi"/>
                <w:sz w:val="20"/>
                <w:szCs w:val="20"/>
              </w:rPr>
              <w:t>90</w:t>
            </w:r>
          </w:p>
        </w:tc>
      </w:tr>
      <w:tr w:rsidR="00507A76" w:rsidRPr="001A5F46" w14:paraId="14B57245" w14:textId="77777777" w:rsidTr="005D3B37">
        <w:trPr>
          <w:jc w:val="center"/>
        </w:trPr>
        <w:tc>
          <w:tcPr>
            <w:tcW w:w="1857" w:type="dxa"/>
          </w:tcPr>
          <w:p w14:paraId="0FD2BB94"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90-94</w:t>
            </w:r>
          </w:p>
        </w:tc>
        <w:tc>
          <w:tcPr>
            <w:tcW w:w="1433" w:type="dxa"/>
          </w:tcPr>
          <w:p w14:paraId="2272CC59" w14:textId="22F010F2" w:rsidR="00507A76" w:rsidRPr="001A5F46" w:rsidRDefault="00091BF4" w:rsidP="001A5F46">
            <w:pPr>
              <w:spacing w:after="0" w:line="240" w:lineRule="auto"/>
              <w:jc w:val="center"/>
              <w:rPr>
                <w:rFonts w:cstheme="minorHAnsi"/>
                <w:sz w:val="20"/>
                <w:szCs w:val="20"/>
              </w:rPr>
            </w:pPr>
            <w:r>
              <w:rPr>
                <w:rFonts w:cstheme="minorHAnsi"/>
                <w:sz w:val="20"/>
                <w:szCs w:val="20"/>
              </w:rPr>
              <w:t>6</w:t>
            </w:r>
          </w:p>
        </w:tc>
        <w:tc>
          <w:tcPr>
            <w:tcW w:w="1559" w:type="dxa"/>
          </w:tcPr>
          <w:p w14:paraId="291632EC" w14:textId="7E41B2D6" w:rsidR="00507A76" w:rsidRPr="001A5F46" w:rsidRDefault="00093911" w:rsidP="001A5F46">
            <w:pPr>
              <w:spacing w:after="0" w:line="240" w:lineRule="auto"/>
              <w:jc w:val="center"/>
              <w:rPr>
                <w:rFonts w:cstheme="minorHAnsi"/>
                <w:sz w:val="20"/>
                <w:szCs w:val="20"/>
              </w:rPr>
            </w:pPr>
            <w:r>
              <w:rPr>
                <w:rFonts w:cstheme="minorHAnsi"/>
                <w:sz w:val="20"/>
                <w:szCs w:val="20"/>
              </w:rPr>
              <w:t>21</w:t>
            </w:r>
          </w:p>
        </w:tc>
        <w:tc>
          <w:tcPr>
            <w:tcW w:w="1652" w:type="dxa"/>
          </w:tcPr>
          <w:p w14:paraId="53AC513D" w14:textId="28744F8A" w:rsidR="00507A76" w:rsidRPr="001A5F46" w:rsidRDefault="00695F30" w:rsidP="001A5F46">
            <w:pPr>
              <w:spacing w:after="0" w:line="240" w:lineRule="auto"/>
              <w:jc w:val="center"/>
              <w:rPr>
                <w:rFonts w:cstheme="minorHAnsi"/>
                <w:sz w:val="20"/>
                <w:szCs w:val="20"/>
              </w:rPr>
            </w:pPr>
            <w:r>
              <w:rPr>
                <w:rFonts w:cstheme="minorHAnsi"/>
                <w:sz w:val="20"/>
                <w:szCs w:val="20"/>
              </w:rPr>
              <w:t>27</w:t>
            </w:r>
          </w:p>
        </w:tc>
      </w:tr>
      <w:tr w:rsidR="00507A76" w:rsidRPr="001A5F46" w14:paraId="6CA35DED" w14:textId="77777777" w:rsidTr="005D3B37">
        <w:trPr>
          <w:jc w:val="center"/>
        </w:trPr>
        <w:tc>
          <w:tcPr>
            <w:tcW w:w="1857" w:type="dxa"/>
          </w:tcPr>
          <w:p w14:paraId="0FED8421"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95 i više</w:t>
            </w:r>
          </w:p>
        </w:tc>
        <w:tc>
          <w:tcPr>
            <w:tcW w:w="1433" w:type="dxa"/>
          </w:tcPr>
          <w:p w14:paraId="25F2AF45" w14:textId="5CB383CA" w:rsidR="00507A76" w:rsidRPr="001A5F46" w:rsidRDefault="00091BF4" w:rsidP="001A5F46">
            <w:pPr>
              <w:spacing w:after="0" w:line="240" w:lineRule="auto"/>
              <w:jc w:val="center"/>
              <w:rPr>
                <w:rFonts w:cstheme="minorHAnsi"/>
                <w:sz w:val="20"/>
                <w:szCs w:val="20"/>
              </w:rPr>
            </w:pPr>
            <w:r>
              <w:rPr>
                <w:rFonts w:cstheme="minorHAnsi"/>
                <w:sz w:val="20"/>
                <w:szCs w:val="20"/>
              </w:rPr>
              <w:t>1</w:t>
            </w:r>
          </w:p>
        </w:tc>
        <w:tc>
          <w:tcPr>
            <w:tcW w:w="1559" w:type="dxa"/>
          </w:tcPr>
          <w:p w14:paraId="6A3AB644" w14:textId="1C8AB3DA" w:rsidR="00507A76" w:rsidRPr="001A5F46" w:rsidRDefault="00093911" w:rsidP="001A5F46">
            <w:pPr>
              <w:spacing w:after="0" w:line="240" w:lineRule="auto"/>
              <w:jc w:val="center"/>
              <w:rPr>
                <w:rFonts w:cstheme="minorHAnsi"/>
                <w:sz w:val="20"/>
                <w:szCs w:val="20"/>
              </w:rPr>
            </w:pPr>
            <w:r>
              <w:rPr>
                <w:rFonts w:cstheme="minorHAnsi"/>
                <w:sz w:val="20"/>
                <w:szCs w:val="20"/>
              </w:rPr>
              <w:t>6</w:t>
            </w:r>
          </w:p>
        </w:tc>
        <w:tc>
          <w:tcPr>
            <w:tcW w:w="1652" w:type="dxa"/>
          </w:tcPr>
          <w:p w14:paraId="696F447D" w14:textId="7F212164" w:rsidR="00507A76" w:rsidRPr="001A5F46" w:rsidRDefault="00695F30" w:rsidP="001A5F46">
            <w:pPr>
              <w:spacing w:after="0" w:line="240" w:lineRule="auto"/>
              <w:jc w:val="center"/>
              <w:rPr>
                <w:rFonts w:cstheme="minorHAnsi"/>
                <w:sz w:val="20"/>
                <w:szCs w:val="20"/>
              </w:rPr>
            </w:pPr>
            <w:r>
              <w:rPr>
                <w:rFonts w:cstheme="minorHAnsi"/>
                <w:sz w:val="20"/>
                <w:szCs w:val="20"/>
              </w:rPr>
              <w:t>7</w:t>
            </w:r>
          </w:p>
        </w:tc>
      </w:tr>
      <w:tr w:rsidR="00507A76" w:rsidRPr="001A5F46" w14:paraId="78B047A7" w14:textId="77777777" w:rsidTr="005D3B37">
        <w:trPr>
          <w:jc w:val="center"/>
        </w:trPr>
        <w:tc>
          <w:tcPr>
            <w:tcW w:w="1857" w:type="dxa"/>
          </w:tcPr>
          <w:p w14:paraId="52574A3A" w14:textId="77777777"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Ukupan broj stanovnika</w:t>
            </w:r>
          </w:p>
        </w:tc>
        <w:tc>
          <w:tcPr>
            <w:tcW w:w="1433" w:type="dxa"/>
          </w:tcPr>
          <w:p w14:paraId="79C77A18" w14:textId="12BC9D3E"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2.</w:t>
            </w:r>
            <w:r w:rsidR="00032EDA">
              <w:rPr>
                <w:rFonts w:cstheme="minorHAnsi"/>
                <w:b/>
                <w:sz w:val="20"/>
                <w:szCs w:val="20"/>
              </w:rPr>
              <w:t>816</w:t>
            </w:r>
          </w:p>
        </w:tc>
        <w:tc>
          <w:tcPr>
            <w:tcW w:w="1559" w:type="dxa"/>
          </w:tcPr>
          <w:p w14:paraId="74A3E18D" w14:textId="5F7F8D6B" w:rsidR="00507A76" w:rsidRPr="001A5F46" w:rsidRDefault="00507A76" w:rsidP="001A5F46">
            <w:pPr>
              <w:spacing w:after="0" w:line="240" w:lineRule="auto"/>
              <w:jc w:val="center"/>
              <w:rPr>
                <w:rFonts w:cstheme="minorHAnsi"/>
                <w:b/>
                <w:sz w:val="20"/>
                <w:szCs w:val="20"/>
              </w:rPr>
            </w:pPr>
            <w:r w:rsidRPr="001A5F46">
              <w:rPr>
                <w:rFonts w:cstheme="minorHAnsi"/>
                <w:b/>
                <w:sz w:val="20"/>
                <w:szCs w:val="20"/>
              </w:rPr>
              <w:t>3.</w:t>
            </w:r>
            <w:r w:rsidR="00032EDA">
              <w:rPr>
                <w:rFonts w:cstheme="minorHAnsi"/>
                <w:b/>
                <w:sz w:val="20"/>
                <w:szCs w:val="20"/>
              </w:rPr>
              <w:t>018</w:t>
            </w:r>
          </w:p>
        </w:tc>
        <w:tc>
          <w:tcPr>
            <w:tcW w:w="1652" w:type="dxa"/>
          </w:tcPr>
          <w:p w14:paraId="4E10E1B9" w14:textId="1BFBFD68" w:rsidR="00507A76" w:rsidRPr="001A5F46" w:rsidRDefault="00695F30" w:rsidP="001A5F46">
            <w:pPr>
              <w:spacing w:after="0" w:line="240" w:lineRule="auto"/>
              <w:jc w:val="center"/>
              <w:rPr>
                <w:rFonts w:cstheme="minorHAnsi"/>
                <w:b/>
                <w:sz w:val="20"/>
                <w:szCs w:val="20"/>
              </w:rPr>
            </w:pPr>
            <w:r>
              <w:rPr>
                <w:rFonts w:cstheme="minorHAnsi"/>
                <w:b/>
                <w:sz w:val="20"/>
                <w:szCs w:val="20"/>
              </w:rPr>
              <w:t>5,834</w:t>
            </w:r>
          </w:p>
        </w:tc>
      </w:tr>
    </w:tbl>
    <w:p w14:paraId="1DB9BC85" w14:textId="3B070C38" w:rsidR="00507A76" w:rsidRPr="001A5F46" w:rsidRDefault="00507A76" w:rsidP="001A5F46">
      <w:pPr>
        <w:spacing w:after="0" w:line="240" w:lineRule="auto"/>
        <w:jc w:val="center"/>
        <w:rPr>
          <w:sz w:val="20"/>
          <w:szCs w:val="20"/>
        </w:rPr>
      </w:pPr>
      <w:r w:rsidRPr="001A5F46">
        <w:rPr>
          <w:sz w:val="20"/>
          <w:szCs w:val="20"/>
        </w:rPr>
        <w:t>Izvor: Državni zavod za statistiku, Popis stanovništva 20</w:t>
      </w:r>
      <w:r w:rsidR="009706C0">
        <w:rPr>
          <w:sz w:val="20"/>
          <w:szCs w:val="20"/>
        </w:rPr>
        <w:t>21</w:t>
      </w:r>
      <w:r w:rsidRPr="001A5F46">
        <w:rPr>
          <w:sz w:val="20"/>
          <w:szCs w:val="20"/>
        </w:rPr>
        <w:t>. godine</w:t>
      </w:r>
    </w:p>
    <w:p w14:paraId="3F9D6DB0" w14:textId="77777777" w:rsidR="001A5F46" w:rsidRPr="001A5F46" w:rsidRDefault="001A5F46" w:rsidP="001A5F46">
      <w:pPr>
        <w:spacing w:after="0" w:line="240" w:lineRule="auto"/>
        <w:jc w:val="center"/>
        <w:rPr>
          <w:sz w:val="20"/>
          <w:szCs w:val="20"/>
        </w:rPr>
      </w:pPr>
    </w:p>
    <w:p w14:paraId="5E5581CD" w14:textId="760BF627" w:rsidR="00507A76" w:rsidRDefault="00507A76" w:rsidP="00C827C8">
      <w:r w:rsidRPr="001A5F46">
        <w:t>Prema rezultatima Popisa stanovništva te podacima koji se odnose na raspodjelu prema spolu i starosti, vidljivo je da je broj muškaraca i žena na području Grada približno jednako zastupljen.</w:t>
      </w:r>
    </w:p>
    <w:p w14:paraId="24D25E87" w14:textId="77777777" w:rsidR="00F13889" w:rsidRPr="001A5F46" w:rsidRDefault="00F13889" w:rsidP="00C827C8"/>
    <w:p w14:paraId="3F609CE3" w14:textId="4D2D37B9" w:rsidR="00AF4722" w:rsidRPr="00AF4722" w:rsidRDefault="00C827C8" w:rsidP="00D53D6A">
      <w:pPr>
        <w:pStyle w:val="Naslov2"/>
      </w:pPr>
      <w:bookmarkStart w:id="60" w:name="_Toc13211036"/>
      <w:bookmarkStart w:id="61" w:name="_Toc224721059"/>
      <w:r w:rsidRPr="002B5759">
        <w:lastRenderedPageBreak/>
        <w:t>2.6. Stanovništvo s obzirom na potrebu i korištenje pomoći druge osobe pri obavljanju svakodnevnih zadataka</w:t>
      </w:r>
      <w:bookmarkEnd w:id="60"/>
      <w:bookmarkEnd w:id="61"/>
    </w:p>
    <w:p w14:paraId="7778F167" w14:textId="5A66CAA6" w:rsidR="007E4947" w:rsidRDefault="007E4947" w:rsidP="00062E99">
      <w:pPr>
        <w:spacing w:after="0"/>
        <w:rPr>
          <w:rFonts w:cstheme="minorHAnsi"/>
          <w:szCs w:val="24"/>
        </w:rPr>
      </w:pPr>
      <w:r w:rsidRPr="007E4947">
        <w:rPr>
          <w:rFonts w:cstheme="minorHAnsi"/>
          <w:szCs w:val="24"/>
        </w:rPr>
        <w:t xml:space="preserve">U Krapinsko-zagorskoj županiji, po stanju na dan 15.9.2025., žive 23.864 osobe s invaliditetom od čega je 12.448 muškog spola (52,2%) i 11.416 ženskog spola (47,8%) (tablica 1) te na taj način osobe s invaliditetom čine 20% ukupnog stanovništva Krapinsko-zagorske županije (tablica 2). Najveći broj osoba s invaliditetom, njih 11.074 (46,4%), su u dobnoj skupini 65+ godina (tablica 1). Iz tablice 1 moguće je uočiti da je invaliditet prisutan u svim dobnim skupinama, a u udjelu od 11,4% prisutan je i u dječjoj dobi, 0 - 19 godina. Ako se razmotri koliki je udio osoba s invaliditetom u ukupnom stanovništvu županije, prema navedenim dobnim skupinama, dolazimo do podatka da je Krapinsko-zagorska županija iznad prosjeka RH za </w:t>
      </w:r>
      <w:proofErr w:type="spellStart"/>
      <w:r w:rsidRPr="007E4947">
        <w:rPr>
          <w:rFonts w:cstheme="minorHAnsi"/>
          <w:szCs w:val="24"/>
        </w:rPr>
        <w:t>prevalenciju</w:t>
      </w:r>
      <w:proofErr w:type="spellEnd"/>
      <w:r w:rsidRPr="007E4947">
        <w:rPr>
          <w:rFonts w:cstheme="minorHAnsi"/>
          <w:szCs w:val="24"/>
        </w:rPr>
        <w:t xml:space="preserve"> u dječjoj dobi, za radno-aktivnu dobnu skupinu, za dobnu skupinu 65+ te za ukupnu </w:t>
      </w:r>
      <w:proofErr w:type="spellStart"/>
      <w:r w:rsidRPr="007E4947">
        <w:rPr>
          <w:rFonts w:cstheme="minorHAnsi"/>
          <w:szCs w:val="24"/>
        </w:rPr>
        <w:t>prevalenciju</w:t>
      </w:r>
      <w:proofErr w:type="spellEnd"/>
      <w:r w:rsidRPr="007E4947">
        <w:rPr>
          <w:rFonts w:cstheme="minorHAnsi"/>
          <w:szCs w:val="24"/>
        </w:rPr>
        <w:t xml:space="preserve">.   </w:t>
      </w:r>
    </w:p>
    <w:p w14:paraId="133158F5" w14:textId="77777777" w:rsidR="007E4947" w:rsidRDefault="007E4947" w:rsidP="00062E99">
      <w:pPr>
        <w:spacing w:after="0"/>
        <w:rPr>
          <w:rFonts w:cstheme="minorHAnsi"/>
          <w:szCs w:val="24"/>
        </w:rPr>
      </w:pPr>
    </w:p>
    <w:p w14:paraId="465A16EB" w14:textId="582702E7" w:rsidR="00062E99" w:rsidRDefault="007E4947" w:rsidP="00062E99">
      <w:pPr>
        <w:spacing w:after="0"/>
        <w:rPr>
          <w:rFonts w:cstheme="minorHAnsi"/>
          <w:szCs w:val="24"/>
        </w:rPr>
      </w:pPr>
      <w:r w:rsidRPr="007E4947">
        <w:rPr>
          <w:rFonts w:cstheme="minorHAnsi"/>
          <w:szCs w:val="24"/>
        </w:rPr>
        <w:t xml:space="preserve">Prikaz udjela osoba s invaliditetom u ukupnom stanovništvu gradova/općina Krapinsko-zagorske županije te razrada prema spolu i dobnim skupinama nalaze se u tablicama </w:t>
      </w:r>
      <w:r w:rsidR="007E038E">
        <w:rPr>
          <w:rFonts w:cstheme="minorHAnsi"/>
          <w:szCs w:val="24"/>
        </w:rPr>
        <w:t>4</w:t>
      </w:r>
      <w:r w:rsidRPr="007E4947">
        <w:rPr>
          <w:rFonts w:cstheme="minorHAnsi"/>
          <w:szCs w:val="24"/>
        </w:rPr>
        <w:t xml:space="preserve"> i 5.</w:t>
      </w:r>
    </w:p>
    <w:p w14:paraId="374D0B8B" w14:textId="77777777" w:rsidR="007E4947" w:rsidRPr="002D4816" w:rsidRDefault="007E4947" w:rsidP="00062E99">
      <w:pPr>
        <w:spacing w:after="0"/>
        <w:rPr>
          <w:highlight w:val="yellow"/>
        </w:rPr>
      </w:pPr>
    </w:p>
    <w:p w14:paraId="092E0745" w14:textId="3679B3D8" w:rsidR="00062E99" w:rsidRPr="00AC1FF4" w:rsidRDefault="00062E99" w:rsidP="00062E99">
      <w:pPr>
        <w:pStyle w:val="Opisslike"/>
        <w:spacing w:line="240" w:lineRule="auto"/>
        <w:jc w:val="center"/>
      </w:pPr>
      <w:bookmarkStart w:id="62" w:name="_Toc519852326"/>
      <w:bookmarkStart w:id="63" w:name="_Toc111106860"/>
      <w:bookmarkStart w:id="64" w:name="_Toc176261881"/>
      <w:bookmarkStart w:id="65" w:name="_Toc220914395"/>
      <w:r w:rsidRPr="00AC1FF4">
        <w:t xml:space="preserve">Tablica </w:t>
      </w:r>
      <w:r w:rsidRPr="00AC1FF4">
        <w:rPr>
          <w:noProof/>
        </w:rPr>
        <w:fldChar w:fldCharType="begin"/>
      </w:r>
      <w:r w:rsidRPr="00AC1FF4">
        <w:rPr>
          <w:noProof/>
        </w:rPr>
        <w:instrText xml:space="preserve"> SEQ Tablica \* ARABIC </w:instrText>
      </w:r>
      <w:r w:rsidRPr="00AC1FF4">
        <w:rPr>
          <w:noProof/>
        </w:rPr>
        <w:fldChar w:fldCharType="separate"/>
      </w:r>
      <w:r w:rsidR="00DA78FC">
        <w:rPr>
          <w:noProof/>
        </w:rPr>
        <w:t>4</w:t>
      </w:r>
      <w:r w:rsidRPr="00AC1FF4">
        <w:rPr>
          <w:noProof/>
        </w:rPr>
        <w:fldChar w:fldCharType="end"/>
      </w:r>
      <w:r w:rsidRPr="00AC1FF4">
        <w:t xml:space="preserve">: Prikaz </w:t>
      </w:r>
      <w:bookmarkEnd w:id="62"/>
      <w:r w:rsidRPr="00AC1FF4">
        <w:t xml:space="preserve">udjela osoba s invaliditetom u ukupnom stanovništvu JLS – a Krapinsko - zagorske županije – </w:t>
      </w:r>
      <w:proofErr w:type="spellStart"/>
      <w:r w:rsidRPr="00AC1FF4">
        <w:t>prevalencija</w:t>
      </w:r>
      <w:proofErr w:type="spellEnd"/>
      <w:r w:rsidRPr="00AC1FF4">
        <w:t xml:space="preserve"> invaliditeta na 10.000 stanovnika</w:t>
      </w:r>
      <w:bookmarkEnd w:id="63"/>
      <w:bookmarkEnd w:id="64"/>
      <w:bookmarkEnd w:id="65"/>
    </w:p>
    <w:tbl>
      <w:tblPr>
        <w:tblStyle w:val="Reetkatablice"/>
        <w:tblW w:w="0" w:type="auto"/>
        <w:tblLook w:val="04A0" w:firstRow="1" w:lastRow="0" w:firstColumn="1" w:lastColumn="0" w:noHBand="0" w:noVBand="1"/>
      </w:tblPr>
      <w:tblGrid>
        <w:gridCol w:w="2265"/>
        <w:gridCol w:w="2265"/>
        <w:gridCol w:w="2265"/>
        <w:gridCol w:w="2265"/>
      </w:tblGrid>
      <w:tr w:rsidR="00062E99" w:rsidRPr="00AC1FF4" w14:paraId="4287FDEA" w14:textId="77777777" w:rsidTr="00AE32B7">
        <w:tc>
          <w:tcPr>
            <w:tcW w:w="2265" w:type="dxa"/>
            <w:vAlign w:val="center"/>
          </w:tcPr>
          <w:p w14:paraId="45D9A9FF" w14:textId="03185DBA" w:rsidR="00062E99" w:rsidRPr="00AC1FF4" w:rsidRDefault="00887AD1" w:rsidP="00AE32B7">
            <w:pPr>
              <w:spacing w:after="0" w:line="240" w:lineRule="auto"/>
              <w:jc w:val="center"/>
              <w:rPr>
                <w:rFonts w:cstheme="minorHAnsi"/>
                <w:b/>
                <w:bCs/>
                <w:sz w:val="20"/>
                <w:szCs w:val="20"/>
              </w:rPr>
            </w:pPr>
            <w:r>
              <w:rPr>
                <w:rFonts w:cstheme="minorHAnsi"/>
                <w:b/>
                <w:bCs/>
                <w:sz w:val="20"/>
                <w:szCs w:val="20"/>
              </w:rPr>
              <w:t>Grad</w:t>
            </w:r>
          </w:p>
        </w:tc>
        <w:tc>
          <w:tcPr>
            <w:tcW w:w="2265" w:type="dxa"/>
            <w:vAlign w:val="center"/>
          </w:tcPr>
          <w:p w14:paraId="4A5B83DD" w14:textId="77777777" w:rsidR="00062E99" w:rsidRPr="00AC1FF4" w:rsidRDefault="00062E99" w:rsidP="00AE32B7">
            <w:pPr>
              <w:spacing w:after="0" w:line="240" w:lineRule="auto"/>
              <w:jc w:val="center"/>
              <w:rPr>
                <w:rFonts w:cstheme="minorHAnsi"/>
                <w:b/>
                <w:bCs/>
                <w:sz w:val="20"/>
                <w:szCs w:val="20"/>
              </w:rPr>
            </w:pPr>
            <w:r w:rsidRPr="00AC1FF4">
              <w:rPr>
                <w:rFonts w:cstheme="minorHAnsi"/>
                <w:b/>
                <w:bCs/>
                <w:sz w:val="20"/>
                <w:szCs w:val="20"/>
              </w:rPr>
              <w:t xml:space="preserve">Broj osoba </w:t>
            </w:r>
          </w:p>
        </w:tc>
        <w:tc>
          <w:tcPr>
            <w:tcW w:w="2265" w:type="dxa"/>
            <w:vAlign w:val="center"/>
          </w:tcPr>
          <w:p w14:paraId="33DE822A" w14:textId="77777777" w:rsidR="00062E99" w:rsidRPr="00AC1FF4" w:rsidRDefault="00062E99" w:rsidP="00AE32B7">
            <w:pPr>
              <w:spacing w:after="0" w:line="240" w:lineRule="auto"/>
              <w:jc w:val="center"/>
              <w:rPr>
                <w:rFonts w:cstheme="minorHAnsi"/>
                <w:b/>
                <w:bCs/>
                <w:sz w:val="20"/>
                <w:szCs w:val="20"/>
              </w:rPr>
            </w:pPr>
            <w:r w:rsidRPr="00AC1FF4">
              <w:rPr>
                <w:rFonts w:cstheme="minorHAnsi"/>
                <w:b/>
                <w:bCs/>
                <w:sz w:val="20"/>
                <w:szCs w:val="20"/>
              </w:rPr>
              <w:t>% od ukupnog broja osoba s invaliditetom u RH</w:t>
            </w:r>
          </w:p>
        </w:tc>
        <w:tc>
          <w:tcPr>
            <w:tcW w:w="2265" w:type="dxa"/>
            <w:vAlign w:val="center"/>
          </w:tcPr>
          <w:p w14:paraId="7A3446AB" w14:textId="58D0660D" w:rsidR="00062E99" w:rsidRPr="00AC1FF4" w:rsidRDefault="00062E99" w:rsidP="00AE32B7">
            <w:pPr>
              <w:spacing w:after="0" w:line="240" w:lineRule="auto"/>
              <w:jc w:val="center"/>
              <w:rPr>
                <w:rFonts w:cstheme="minorHAnsi"/>
                <w:b/>
                <w:bCs/>
                <w:sz w:val="20"/>
                <w:szCs w:val="20"/>
              </w:rPr>
            </w:pPr>
            <w:proofErr w:type="spellStart"/>
            <w:r w:rsidRPr="00AC1FF4">
              <w:rPr>
                <w:rFonts w:cstheme="minorHAnsi"/>
                <w:b/>
                <w:bCs/>
                <w:sz w:val="20"/>
                <w:szCs w:val="20"/>
              </w:rPr>
              <w:t>Prevalencija</w:t>
            </w:r>
            <w:proofErr w:type="spellEnd"/>
            <w:r w:rsidRPr="00AC1FF4">
              <w:rPr>
                <w:rFonts w:cstheme="minorHAnsi"/>
                <w:b/>
                <w:bCs/>
                <w:sz w:val="20"/>
                <w:szCs w:val="20"/>
              </w:rPr>
              <w:t xml:space="preserve"> / 1.000 stanovnika</w:t>
            </w:r>
          </w:p>
        </w:tc>
      </w:tr>
      <w:tr w:rsidR="00062E99" w:rsidRPr="00AC1FF4" w14:paraId="1C54A2FD" w14:textId="77777777" w:rsidTr="00AE32B7">
        <w:tc>
          <w:tcPr>
            <w:tcW w:w="2265" w:type="dxa"/>
            <w:vAlign w:val="center"/>
          </w:tcPr>
          <w:p w14:paraId="7624D425" w14:textId="77777777" w:rsidR="00062E99" w:rsidRPr="00AC1FF4" w:rsidRDefault="00062E99" w:rsidP="00AE32B7">
            <w:pPr>
              <w:spacing w:after="0" w:line="240" w:lineRule="auto"/>
              <w:jc w:val="left"/>
              <w:rPr>
                <w:rFonts w:cstheme="minorHAnsi"/>
                <w:sz w:val="20"/>
                <w:szCs w:val="20"/>
              </w:rPr>
            </w:pPr>
            <w:r w:rsidRPr="00AC1FF4">
              <w:rPr>
                <w:rFonts w:cstheme="minorHAnsi"/>
                <w:sz w:val="20"/>
                <w:szCs w:val="20"/>
              </w:rPr>
              <w:t>KRAPINA</w:t>
            </w:r>
          </w:p>
        </w:tc>
        <w:tc>
          <w:tcPr>
            <w:tcW w:w="2265" w:type="dxa"/>
            <w:vAlign w:val="center"/>
          </w:tcPr>
          <w:p w14:paraId="7DEB7CFC" w14:textId="23556D97" w:rsidR="00062E99" w:rsidRPr="00AC1FF4" w:rsidRDefault="00C04CE6" w:rsidP="00AE32B7">
            <w:pPr>
              <w:spacing w:after="0" w:line="240" w:lineRule="auto"/>
              <w:jc w:val="center"/>
              <w:rPr>
                <w:rFonts w:cstheme="minorHAnsi"/>
                <w:sz w:val="20"/>
                <w:szCs w:val="20"/>
              </w:rPr>
            </w:pPr>
            <w:r>
              <w:rPr>
                <w:rFonts w:cstheme="minorHAnsi"/>
                <w:sz w:val="20"/>
                <w:szCs w:val="20"/>
              </w:rPr>
              <w:t>2.325</w:t>
            </w:r>
          </w:p>
        </w:tc>
        <w:tc>
          <w:tcPr>
            <w:tcW w:w="2265" w:type="dxa"/>
            <w:vAlign w:val="center"/>
          </w:tcPr>
          <w:p w14:paraId="4E26BEF7" w14:textId="183064D1" w:rsidR="00062E99" w:rsidRPr="00AC1FF4" w:rsidRDefault="0057111C" w:rsidP="00AE32B7">
            <w:pPr>
              <w:spacing w:after="0" w:line="240" w:lineRule="auto"/>
              <w:jc w:val="center"/>
              <w:rPr>
                <w:rFonts w:cstheme="minorHAnsi"/>
                <w:sz w:val="20"/>
                <w:szCs w:val="20"/>
              </w:rPr>
            </w:pPr>
            <w:r>
              <w:rPr>
                <w:rFonts w:cstheme="minorHAnsi"/>
                <w:sz w:val="20"/>
                <w:szCs w:val="20"/>
              </w:rPr>
              <w:t>9,7</w:t>
            </w:r>
          </w:p>
        </w:tc>
        <w:tc>
          <w:tcPr>
            <w:tcW w:w="2265" w:type="dxa"/>
            <w:vAlign w:val="center"/>
          </w:tcPr>
          <w:p w14:paraId="3F78E777" w14:textId="7B36E0F8" w:rsidR="00062E99" w:rsidRPr="00AC1FF4" w:rsidRDefault="00AA2B19" w:rsidP="00AE32B7">
            <w:pPr>
              <w:spacing w:after="0" w:line="240" w:lineRule="auto"/>
              <w:jc w:val="center"/>
              <w:rPr>
                <w:rFonts w:cstheme="minorHAnsi"/>
                <w:sz w:val="20"/>
                <w:szCs w:val="20"/>
              </w:rPr>
            </w:pPr>
            <w:r>
              <w:rPr>
                <w:rFonts w:cstheme="minorHAnsi"/>
                <w:sz w:val="20"/>
                <w:szCs w:val="20"/>
              </w:rPr>
              <w:t>19</w:t>
            </w:r>
          </w:p>
        </w:tc>
      </w:tr>
      <w:tr w:rsidR="00062E99" w:rsidRPr="00AC1FF4" w14:paraId="2A98E989" w14:textId="77777777" w:rsidTr="00AE32B7">
        <w:tc>
          <w:tcPr>
            <w:tcW w:w="2265" w:type="dxa"/>
            <w:vAlign w:val="center"/>
          </w:tcPr>
          <w:p w14:paraId="75FD86D1" w14:textId="77777777" w:rsidR="00062E99" w:rsidRPr="00AC1FF4" w:rsidRDefault="00062E99" w:rsidP="00AE32B7">
            <w:pPr>
              <w:spacing w:after="0" w:line="240" w:lineRule="auto"/>
              <w:jc w:val="left"/>
              <w:rPr>
                <w:rFonts w:cstheme="minorHAnsi"/>
                <w:sz w:val="20"/>
                <w:szCs w:val="20"/>
              </w:rPr>
            </w:pPr>
            <w:r w:rsidRPr="00AC1FF4">
              <w:rPr>
                <w:rFonts w:cstheme="minorHAnsi"/>
                <w:sz w:val="20"/>
                <w:szCs w:val="20"/>
              </w:rPr>
              <w:t>ZABOK</w:t>
            </w:r>
          </w:p>
        </w:tc>
        <w:tc>
          <w:tcPr>
            <w:tcW w:w="2265" w:type="dxa"/>
            <w:vAlign w:val="center"/>
          </w:tcPr>
          <w:p w14:paraId="1A2A0800" w14:textId="48D38AC5" w:rsidR="00062E99" w:rsidRPr="00AC1FF4" w:rsidRDefault="00C04CE6" w:rsidP="00AE32B7">
            <w:pPr>
              <w:spacing w:after="0" w:line="240" w:lineRule="auto"/>
              <w:jc w:val="center"/>
              <w:rPr>
                <w:rFonts w:cstheme="minorHAnsi"/>
                <w:sz w:val="20"/>
                <w:szCs w:val="20"/>
              </w:rPr>
            </w:pPr>
            <w:r>
              <w:rPr>
                <w:rFonts w:cstheme="minorHAnsi"/>
                <w:sz w:val="20"/>
                <w:szCs w:val="20"/>
              </w:rPr>
              <w:t>1.881</w:t>
            </w:r>
          </w:p>
        </w:tc>
        <w:tc>
          <w:tcPr>
            <w:tcW w:w="2265" w:type="dxa"/>
            <w:vAlign w:val="center"/>
          </w:tcPr>
          <w:p w14:paraId="59819614" w14:textId="5B8018DE" w:rsidR="00062E99" w:rsidRPr="00AC1FF4" w:rsidRDefault="0057111C" w:rsidP="00AE32B7">
            <w:pPr>
              <w:spacing w:after="0" w:line="240" w:lineRule="auto"/>
              <w:jc w:val="center"/>
              <w:rPr>
                <w:rFonts w:cstheme="minorHAnsi"/>
                <w:sz w:val="20"/>
                <w:szCs w:val="20"/>
              </w:rPr>
            </w:pPr>
            <w:r>
              <w:rPr>
                <w:rFonts w:cstheme="minorHAnsi"/>
                <w:sz w:val="20"/>
                <w:szCs w:val="20"/>
              </w:rPr>
              <w:t>7,9</w:t>
            </w:r>
          </w:p>
        </w:tc>
        <w:tc>
          <w:tcPr>
            <w:tcW w:w="2265" w:type="dxa"/>
            <w:vAlign w:val="center"/>
          </w:tcPr>
          <w:p w14:paraId="5B67724D" w14:textId="4CE71B41" w:rsidR="00062E99" w:rsidRPr="00AC1FF4" w:rsidRDefault="00AA2B19" w:rsidP="00AE32B7">
            <w:pPr>
              <w:spacing w:after="0" w:line="240" w:lineRule="auto"/>
              <w:jc w:val="center"/>
              <w:rPr>
                <w:rFonts w:cstheme="minorHAnsi"/>
                <w:sz w:val="20"/>
                <w:szCs w:val="20"/>
              </w:rPr>
            </w:pPr>
            <w:r>
              <w:rPr>
                <w:rFonts w:cstheme="minorHAnsi"/>
                <w:sz w:val="20"/>
                <w:szCs w:val="20"/>
              </w:rPr>
              <w:t>16</w:t>
            </w:r>
          </w:p>
        </w:tc>
      </w:tr>
      <w:tr w:rsidR="00062E99" w:rsidRPr="00AC1FF4" w14:paraId="5B23F1F3" w14:textId="77777777" w:rsidTr="00AE32B7">
        <w:tc>
          <w:tcPr>
            <w:tcW w:w="2265" w:type="dxa"/>
            <w:vAlign w:val="center"/>
          </w:tcPr>
          <w:p w14:paraId="47440662" w14:textId="77777777" w:rsidR="00062E99" w:rsidRPr="00AC1FF4" w:rsidRDefault="00062E99" w:rsidP="00AE32B7">
            <w:pPr>
              <w:spacing w:after="0" w:line="240" w:lineRule="auto"/>
              <w:jc w:val="left"/>
              <w:rPr>
                <w:rFonts w:cstheme="minorHAnsi"/>
                <w:sz w:val="20"/>
                <w:szCs w:val="20"/>
              </w:rPr>
            </w:pPr>
            <w:r w:rsidRPr="00AC1FF4">
              <w:rPr>
                <w:rFonts w:cstheme="minorHAnsi"/>
                <w:sz w:val="20"/>
                <w:szCs w:val="20"/>
              </w:rPr>
              <w:t>BEDEKOVČINA</w:t>
            </w:r>
          </w:p>
        </w:tc>
        <w:tc>
          <w:tcPr>
            <w:tcW w:w="2265" w:type="dxa"/>
            <w:vAlign w:val="center"/>
          </w:tcPr>
          <w:p w14:paraId="17B5C0BC" w14:textId="541926C9" w:rsidR="00062E99" w:rsidRPr="00AC1FF4" w:rsidRDefault="00C04CE6" w:rsidP="00AE32B7">
            <w:pPr>
              <w:spacing w:after="0" w:line="240" w:lineRule="auto"/>
              <w:jc w:val="center"/>
              <w:rPr>
                <w:rFonts w:cstheme="minorHAnsi"/>
                <w:sz w:val="20"/>
                <w:szCs w:val="20"/>
              </w:rPr>
            </w:pPr>
            <w:r>
              <w:rPr>
                <w:rFonts w:cstheme="minorHAnsi"/>
                <w:sz w:val="20"/>
                <w:szCs w:val="20"/>
              </w:rPr>
              <w:t>1.467</w:t>
            </w:r>
          </w:p>
        </w:tc>
        <w:tc>
          <w:tcPr>
            <w:tcW w:w="2265" w:type="dxa"/>
            <w:vAlign w:val="center"/>
          </w:tcPr>
          <w:p w14:paraId="32AFABB0" w14:textId="1142749D" w:rsidR="00062E99" w:rsidRPr="00AC1FF4" w:rsidRDefault="0057111C" w:rsidP="00AE32B7">
            <w:pPr>
              <w:spacing w:after="0" w:line="240" w:lineRule="auto"/>
              <w:jc w:val="center"/>
              <w:rPr>
                <w:rFonts w:cstheme="minorHAnsi"/>
                <w:sz w:val="20"/>
                <w:szCs w:val="20"/>
              </w:rPr>
            </w:pPr>
            <w:r>
              <w:rPr>
                <w:rFonts w:cstheme="minorHAnsi"/>
                <w:sz w:val="20"/>
                <w:szCs w:val="20"/>
              </w:rPr>
              <w:t>6,1</w:t>
            </w:r>
          </w:p>
        </w:tc>
        <w:tc>
          <w:tcPr>
            <w:tcW w:w="2265" w:type="dxa"/>
            <w:vAlign w:val="center"/>
          </w:tcPr>
          <w:p w14:paraId="185A4C0B" w14:textId="72BE5AB2" w:rsidR="00062E99" w:rsidRPr="00AC1FF4" w:rsidRDefault="00AA2B19" w:rsidP="00AE32B7">
            <w:pPr>
              <w:spacing w:after="0" w:line="240" w:lineRule="auto"/>
              <w:jc w:val="center"/>
              <w:rPr>
                <w:rFonts w:cstheme="minorHAnsi"/>
                <w:sz w:val="20"/>
                <w:szCs w:val="20"/>
              </w:rPr>
            </w:pPr>
            <w:r>
              <w:rPr>
                <w:rFonts w:cstheme="minorHAnsi"/>
                <w:sz w:val="20"/>
                <w:szCs w:val="20"/>
              </w:rPr>
              <w:t>12</w:t>
            </w:r>
          </w:p>
        </w:tc>
      </w:tr>
      <w:tr w:rsidR="00062E99" w:rsidRPr="00AC1FF4" w14:paraId="6C62C96B" w14:textId="77777777" w:rsidTr="00AE32B7">
        <w:tc>
          <w:tcPr>
            <w:tcW w:w="2265" w:type="dxa"/>
            <w:vAlign w:val="center"/>
          </w:tcPr>
          <w:p w14:paraId="0D05DAB6" w14:textId="77777777" w:rsidR="00062E99" w:rsidRPr="00AC1FF4" w:rsidRDefault="00062E99" w:rsidP="00AE32B7">
            <w:pPr>
              <w:spacing w:after="0" w:line="240" w:lineRule="auto"/>
              <w:jc w:val="left"/>
              <w:rPr>
                <w:rFonts w:cstheme="minorHAnsi"/>
                <w:sz w:val="20"/>
                <w:szCs w:val="20"/>
              </w:rPr>
            </w:pPr>
            <w:r w:rsidRPr="00AC1FF4">
              <w:rPr>
                <w:rFonts w:cstheme="minorHAnsi"/>
                <w:sz w:val="20"/>
                <w:szCs w:val="20"/>
              </w:rPr>
              <w:t>PREGRADA</w:t>
            </w:r>
          </w:p>
        </w:tc>
        <w:tc>
          <w:tcPr>
            <w:tcW w:w="2265" w:type="dxa"/>
            <w:vAlign w:val="center"/>
          </w:tcPr>
          <w:p w14:paraId="34A42D05" w14:textId="4815F776" w:rsidR="00062E99" w:rsidRPr="00AC1FF4" w:rsidRDefault="00C04CE6" w:rsidP="00AE32B7">
            <w:pPr>
              <w:spacing w:after="0" w:line="240" w:lineRule="auto"/>
              <w:jc w:val="center"/>
              <w:rPr>
                <w:rFonts w:cstheme="minorHAnsi"/>
                <w:sz w:val="20"/>
                <w:szCs w:val="20"/>
              </w:rPr>
            </w:pPr>
            <w:r>
              <w:rPr>
                <w:rFonts w:cstheme="minorHAnsi"/>
                <w:sz w:val="20"/>
                <w:szCs w:val="20"/>
              </w:rPr>
              <w:t>1.276</w:t>
            </w:r>
          </w:p>
        </w:tc>
        <w:tc>
          <w:tcPr>
            <w:tcW w:w="2265" w:type="dxa"/>
            <w:vAlign w:val="center"/>
          </w:tcPr>
          <w:p w14:paraId="195FD570" w14:textId="1D001496" w:rsidR="00062E99" w:rsidRPr="00AC1FF4" w:rsidRDefault="0057111C" w:rsidP="00AE32B7">
            <w:pPr>
              <w:spacing w:after="0" w:line="240" w:lineRule="auto"/>
              <w:jc w:val="center"/>
              <w:rPr>
                <w:rFonts w:cstheme="minorHAnsi"/>
                <w:sz w:val="20"/>
                <w:szCs w:val="20"/>
              </w:rPr>
            </w:pPr>
            <w:r>
              <w:rPr>
                <w:rFonts w:cstheme="minorHAnsi"/>
                <w:sz w:val="20"/>
                <w:szCs w:val="20"/>
              </w:rPr>
              <w:t>5,3</w:t>
            </w:r>
          </w:p>
        </w:tc>
        <w:tc>
          <w:tcPr>
            <w:tcW w:w="2265" w:type="dxa"/>
            <w:vAlign w:val="center"/>
          </w:tcPr>
          <w:p w14:paraId="0C8BDB25" w14:textId="227C1705" w:rsidR="00062E99" w:rsidRPr="00AC1FF4" w:rsidRDefault="00AA2B19" w:rsidP="00AE32B7">
            <w:pPr>
              <w:spacing w:after="0" w:line="240" w:lineRule="auto"/>
              <w:jc w:val="center"/>
              <w:rPr>
                <w:rFonts w:cstheme="minorHAnsi"/>
                <w:sz w:val="20"/>
                <w:szCs w:val="20"/>
              </w:rPr>
            </w:pPr>
            <w:r>
              <w:rPr>
                <w:rFonts w:cstheme="minorHAnsi"/>
                <w:sz w:val="20"/>
                <w:szCs w:val="20"/>
              </w:rPr>
              <w:t>11</w:t>
            </w:r>
          </w:p>
        </w:tc>
      </w:tr>
      <w:tr w:rsidR="00062E99" w:rsidRPr="00AC1FF4" w14:paraId="73681D94" w14:textId="77777777" w:rsidTr="00AE32B7">
        <w:tc>
          <w:tcPr>
            <w:tcW w:w="2265" w:type="dxa"/>
            <w:vAlign w:val="center"/>
          </w:tcPr>
          <w:p w14:paraId="24D609CE" w14:textId="77777777" w:rsidR="00062E99" w:rsidRPr="00C04CE6" w:rsidRDefault="00062E99" w:rsidP="00AE32B7">
            <w:pPr>
              <w:spacing w:after="0" w:line="240" w:lineRule="auto"/>
              <w:jc w:val="left"/>
              <w:rPr>
                <w:rFonts w:cstheme="minorHAnsi"/>
                <w:b/>
                <w:bCs/>
                <w:i/>
                <w:iCs/>
                <w:sz w:val="20"/>
                <w:szCs w:val="20"/>
              </w:rPr>
            </w:pPr>
            <w:r w:rsidRPr="00C04CE6">
              <w:rPr>
                <w:rFonts w:cstheme="minorHAnsi"/>
                <w:b/>
                <w:bCs/>
                <w:i/>
                <w:iCs/>
                <w:sz w:val="20"/>
                <w:szCs w:val="20"/>
              </w:rPr>
              <w:t>OROSLAVJE</w:t>
            </w:r>
          </w:p>
        </w:tc>
        <w:tc>
          <w:tcPr>
            <w:tcW w:w="2265" w:type="dxa"/>
            <w:vAlign w:val="center"/>
          </w:tcPr>
          <w:p w14:paraId="4242E819" w14:textId="02680FBA" w:rsidR="00062E99" w:rsidRPr="00C04CE6" w:rsidRDefault="00C04CE6" w:rsidP="00AE32B7">
            <w:pPr>
              <w:spacing w:after="0" w:line="240" w:lineRule="auto"/>
              <w:jc w:val="center"/>
              <w:rPr>
                <w:rFonts w:cstheme="minorHAnsi"/>
                <w:b/>
                <w:bCs/>
                <w:i/>
                <w:iCs/>
                <w:sz w:val="20"/>
                <w:szCs w:val="20"/>
              </w:rPr>
            </w:pPr>
            <w:r>
              <w:rPr>
                <w:rFonts w:cstheme="minorHAnsi"/>
                <w:b/>
                <w:bCs/>
                <w:i/>
                <w:iCs/>
                <w:sz w:val="20"/>
                <w:szCs w:val="20"/>
              </w:rPr>
              <w:t>1.208</w:t>
            </w:r>
          </w:p>
        </w:tc>
        <w:tc>
          <w:tcPr>
            <w:tcW w:w="2265" w:type="dxa"/>
            <w:vAlign w:val="center"/>
          </w:tcPr>
          <w:p w14:paraId="1BCECCC5" w14:textId="38167EC7" w:rsidR="00062E99" w:rsidRPr="00C04CE6" w:rsidRDefault="0057111C" w:rsidP="00AE32B7">
            <w:pPr>
              <w:spacing w:after="0" w:line="240" w:lineRule="auto"/>
              <w:jc w:val="center"/>
              <w:rPr>
                <w:rFonts w:cstheme="minorHAnsi"/>
                <w:b/>
                <w:bCs/>
                <w:i/>
                <w:iCs/>
                <w:sz w:val="20"/>
                <w:szCs w:val="20"/>
              </w:rPr>
            </w:pPr>
            <w:r>
              <w:rPr>
                <w:rFonts w:cstheme="minorHAnsi"/>
                <w:b/>
                <w:bCs/>
                <w:i/>
                <w:iCs/>
                <w:sz w:val="20"/>
                <w:szCs w:val="20"/>
              </w:rPr>
              <w:t>5,1</w:t>
            </w:r>
          </w:p>
        </w:tc>
        <w:tc>
          <w:tcPr>
            <w:tcW w:w="2265" w:type="dxa"/>
            <w:vAlign w:val="center"/>
          </w:tcPr>
          <w:p w14:paraId="67925231" w14:textId="4AD15E40" w:rsidR="00062E99" w:rsidRPr="00C04CE6" w:rsidRDefault="00AA2B19" w:rsidP="00AE32B7">
            <w:pPr>
              <w:spacing w:after="0" w:line="240" w:lineRule="auto"/>
              <w:jc w:val="center"/>
              <w:rPr>
                <w:rFonts w:cstheme="minorHAnsi"/>
                <w:b/>
                <w:bCs/>
                <w:i/>
                <w:iCs/>
                <w:sz w:val="20"/>
                <w:szCs w:val="20"/>
              </w:rPr>
            </w:pPr>
            <w:r>
              <w:rPr>
                <w:rFonts w:cstheme="minorHAnsi"/>
                <w:b/>
                <w:bCs/>
                <w:i/>
                <w:iCs/>
                <w:sz w:val="20"/>
                <w:szCs w:val="20"/>
              </w:rPr>
              <w:t>10</w:t>
            </w:r>
          </w:p>
        </w:tc>
      </w:tr>
      <w:tr w:rsidR="00062E99" w:rsidRPr="00AC1FF4" w14:paraId="4D6B7A8B" w14:textId="77777777" w:rsidTr="00AE32B7">
        <w:tc>
          <w:tcPr>
            <w:tcW w:w="2265" w:type="dxa"/>
            <w:vAlign w:val="center"/>
          </w:tcPr>
          <w:p w14:paraId="7C43B9A9" w14:textId="77777777" w:rsidR="00062E99" w:rsidRPr="00AC1FF4" w:rsidRDefault="00062E99" w:rsidP="00AE32B7">
            <w:pPr>
              <w:spacing w:after="0" w:line="240" w:lineRule="auto"/>
              <w:jc w:val="left"/>
              <w:rPr>
                <w:rFonts w:cstheme="minorHAnsi"/>
                <w:sz w:val="20"/>
                <w:szCs w:val="20"/>
              </w:rPr>
            </w:pPr>
            <w:r w:rsidRPr="00AC1FF4">
              <w:rPr>
                <w:rFonts w:cstheme="minorHAnsi"/>
                <w:sz w:val="20"/>
                <w:szCs w:val="20"/>
              </w:rPr>
              <w:t>KRAPINSKE TOPLICE</w:t>
            </w:r>
          </w:p>
        </w:tc>
        <w:tc>
          <w:tcPr>
            <w:tcW w:w="2265" w:type="dxa"/>
            <w:vAlign w:val="center"/>
          </w:tcPr>
          <w:p w14:paraId="4D36952F" w14:textId="23D8E727" w:rsidR="00062E99" w:rsidRPr="00AC1FF4" w:rsidRDefault="00135559" w:rsidP="00AE32B7">
            <w:pPr>
              <w:spacing w:after="0" w:line="240" w:lineRule="auto"/>
              <w:jc w:val="center"/>
              <w:rPr>
                <w:rFonts w:cstheme="minorHAnsi"/>
                <w:sz w:val="20"/>
                <w:szCs w:val="20"/>
              </w:rPr>
            </w:pPr>
            <w:r>
              <w:rPr>
                <w:rFonts w:cstheme="minorHAnsi"/>
                <w:sz w:val="20"/>
                <w:szCs w:val="20"/>
              </w:rPr>
              <w:t>1.184</w:t>
            </w:r>
          </w:p>
        </w:tc>
        <w:tc>
          <w:tcPr>
            <w:tcW w:w="2265" w:type="dxa"/>
            <w:vAlign w:val="center"/>
          </w:tcPr>
          <w:p w14:paraId="4206119A" w14:textId="1EBFA560" w:rsidR="00062E99" w:rsidRPr="00AC1FF4" w:rsidRDefault="0057111C" w:rsidP="00AE32B7">
            <w:pPr>
              <w:spacing w:after="0" w:line="240" w:lineRule="auto"/>
              <w:jc w:val="center"/>
              <w:rPr>
                <w:rFonts w:cstheme="minorHAnsi"/>
                <w:sz w:val="20"/>
                <w:szCs w:val="20"/>
              </w:rPr>
            </w:pPr>
            <w:r>
              <w:rPr>
                <w:rFonts w:cstheme="minorHAnsi"/>
                <w:sz w:val="20"/>
                <w:szCs w:val="20"/>
              </w:rPr>
              <w:t>5,0</w:t>
            </w:r>
          </w:p>
        </w:tc>
        <w:tc>
          <w:tcPr>
            <w:tcW w:w="2265" w:type="dxa"/>
            <w:vAlign w:val="center"/>
          </w:tcPr>
          <w:p w14:paraId="7DDE1F80" w14:textId="390587B1" w:rsidR="00062E99" w:rsidRPr="00AC1FF4" w:rsidRDefault="00AA2B19" w:rsidP="00AE32B7">
            <w:pPr>
              <w:spacing w:after="0" w:line="240" w:lineRule="auto"/>
              <w:jc w:val="center"/>
              <w:rPr>
                <w:rFonts w:cstheme="minorHAnsi"/>
                <w:sz w:val="20"/>
                <w:szCs w:val="20"/>
              </w:rPr>
            </w:pPr>
            <w:r>
              <w:rPr>
                <w:rFonts w:cstheme="minorHAnsi"/>
                <w:sz w:val="20"/>
                <w:szCs w:val="20"/>
              </w:rPr>
              <w:t>10</w:t>
            </w:r>
          </w:p>
        </w:tc>
      </w:tr>
      <w:tr w:rsidR="00062E99" w:rsidRPr="00AC1FF4" w14:paraId="537016F9" w14:textId="77777777" w:rsidTr="00AE32B7">
        <w:tc>
          <w:tcPr>
            <w:tcW w:w="2265" w:type="dxa"/>
            <w:vAlign w:val="center"/>
          </w:tcPr>
          <w:p w14:paraId="2F4908E1" w14:textId="77777777" w:rsidR="00062E99" w:rsidRPr="00AC1FF4" w:rsidRDefault="00062E99" w:rsidP="00AE32B7">
            <w:pPr>
              <w:spacing w:after="0" w:line="240" w:lineRule="auto"/>
              <w:jc w:val="left"/>
              <w:rPr>
                <w:rFonts w:cstheme="minorHAnsi"/>
                <w:sz w:val="20"/>
                <w:szCs w:val="20"/>
              </w:rPr>
            </w:pPr>
            <w:r w:rsidRPr="00AC1FF4">
              <w:rPr>
                <w:rFonts w:cstheme="minorHAnsi"/>
                <w:sz w:val="20"/>
                <w:szCs w:val="20"/>
              </w:rPr>
              <w:t>SVETI KRIŽ ZAČRETJE</w:t>
            </w:r>
          </w:p>
        </w:tc>
        <w:tc>
          <w:tcPr>
            <w:tcW w:w="2265" w:type="dxa"/>
            <w:vAlign w:val="center"/>
          </w:tcPr>
          <w:p w14:paraId="1FE6662C" w14:textId="50EB930C" w:rsidR="00062E99" w:rsidRPr="00AC1FF4" w:rsidRDefault="00135559" w:rsidP="00AE32B7">
            <w:pPr>
              <w:spacing w:after="0" w:line="240" w:lineRule="auto"/>
              <w:jc w:val="center"/>
              <w:rPr>
                <w:rFonts w:cstheme="minorHAnsi"/>
                <w:sz w:val="20"/>
                <w:szCs w:val="20"/>
              </w:rPr>
            </w:pPr>
            <w:r>
              <w:rPr>
                <w:rFonts w:cstheme="minorHAnsi"/>
                <w:sz w:val="20"/>
                <w:szCs w:val="20"/>
              </w:rPr>
              <w:t>1.1</w:t>
            </w:r>
            <w:r w:rsidR="001F7030">
              <w:rPr>
                <w:rFonts w:cstheme="minorHAnsi"/>
                <w:sz w:val="20"/>
                <w:szCs w:val="20"/>
              </w:rPr>
              <w:t>23</w:t>
            </w:r>
          </w:p>
        </w:tc>
        <w:tc>
          <w:tcPr>
            <w:tcW w:w="2265" w:type="dxa"/>
            <w:vAlign w:val="center"/>
          </w:tcPr>
          <w:p w14:paraId="64EA75EE" w14:textId="61F55273" w:rsidR="00062E99" w:rsidRPr="00AC1FF4" w:rsidRDefault="0057111C" w:rsidP="00AE32B7">
            <w:pPr>
              <w:spacing w:after="0" w:line="240" w:lineRule="auto"/>
              <w:jc w:val="center"/>
              <w:rPr>
                <w:rFonts w:cstheme="minorHAnsi"/>
                <w:sz w:val="20"/>
                <w:szCs w:val="20"/>
              </w:rPr>
            </w:pPr>
            <w:r>
              <w:rPr>
                <w:rFonts w:cstheme="minorHAnsi"/>
                <w:sz w:val="20"/>
                <w:szCs w:val="20"/>
              </w:rPr>
              <w:t>4,7</w:t>
            </w:r>
          </w:p>
        </w:tc>
        <w:tc>
          <w:tcPr>
            <w:tcW w:w="2265" w:type="dxa"/>
            <w:vAlign w:val="center"/>
          </w:tcPr>
          <w:p w14:paraId="11BB2466" w14:textId="24337243" w:rsidR="00062E99" w:rsidRPr="00AC1FF4" w:rsidRDefault="00AA2B19" w:rsidP="00AE32B7">
            <w:pPr>
              <w:spacing w:after="0" w:line="240" w:lineRule="auto"/>
              <w:jc w:val="center"/>
              <w:rPr>
                <w:rFonts w:cstheme="minorHAnsi"/>
                <w:sz w:val="20"/>
                <w:szCs w:val="20"/>
              </w:rPr>
            </w:pPr>
            <w:r>
              <w:rPr>
                <w:rFonts w:cstheme="minorHAnsi"/>
                <w:sz w:val="20"/>
                <w:szCs w:val="20"/>
              </w:rPr>
              <w:t>9</w:t>
            </w:r>
          </w:p>
        </w:tc>
      </w:tr>
      <w:tr w:rsidR="00062E99" w:rsidRPr="00AC1FF4" w14:paraId="7F099CDC" w14:textId="77777777" w:rsidTr="00AE32B7">
        <w:tc>
          <w:tcPr>
            <w:tcW w:w="2265" w:type="dxa"/>
            <w:vAlign w:val="center"/>
          </w:tcPr>
          <w:p w14:paraId="0E2E37F6" w14:textId="2B5D7A11" w:rsidR="00062E99" w:rsidRPr="00AC1FF4" w:rsidRDefault="001F7030" w:rsidP="00AE32B7">
            <w:pPr>
              <w:spacing w:after="0" w:line="240" w:lineRule="auto"/>
              <w:jc w:val="left"/>
              <w:rPr>
                <w:rFonts w:cstheme="minorHAnsi"/>
                <w:sz w:val="20"/>
                <w:szCs w:val="20"/>
              </w:rPr>
            </w:pPr>
            <w:r>
              <w:rPr>
                <w:rFonts w:cstheme="minorHAnsi"/>
                <w:sz w:val="20"/>
                <w:szCs w:val="20"/>
              </w:rPr>
              <w:t>DONJA</w:t>
            </w:r>
            <w:r w:rsidR="00062E99" w:rsidRPr="00AC1FF4">
              <w:rPr>
                <w:rFonts w:cstheme="minorHAnsi"/>
                <w:sz w:val="20"/>
                <w:szCs w:val="20"/>
              </w:rPr>
              <w:t xml:space="preserve"> STUBICA</w:t>
            </w:r>
          </w:p>
        </w:tc>
        <w:tc>
          <w:tcPr>
            <w:tcW w:w="2265" w:type="dxa"/>
            <w:vAlign w:val="center"/>
          </w:tcPr>
          <w:p w14:paraId="1E258241" w14:textId="2E786481" w:rsidR="00062E99" w:rsidRPr="00AC1FF4" w:rsidRDefault="00135559" w:rsidP="00AE32B7">
            <w:pPr>
              <w:spacing w:after="0" w:line="240" w:lineRule="auto"/>
              <w:jc w:val="center"/>
              <w:rPr>
                <w:rFonts w:cstheme="minorHAnsi"/>
                <w:sz w:val="20"/>
                <w:szCs w:val="20"/>
              </w:rPr>
            </w:pPr>
            <w:r>
              <w:rPr>
                <w:rFonts w:cstheme="minorHAnsi"/>
                <w:sz w:val="20"/>
                <w:szCs w:val="20"/>
              </w:rPr>
              <w:t>1.</w:t>
            </w:r>
            <w:r w:rsidR="001F7030">
              <w:rPr>
                <w:rFonts w:cstheme="minorHAnsi"/>
                <w:sz w:val="20"/>
                <w:szCs w:val="20"/>
              </w:rPr>
              <w:t>060</w:t>
            </w:r>
          </w:p>
        </w:tc>
        <w:tc>
          <w:tcPr>
            <w:tcW w:w="2265" w:type="dxa"/>
            <w:vAlign w:val="center"/>
          </w:tcPr>
          <w:p w14:paraId="2002BFB2" w14:textId="757DA66C" w:rsidR="00062E99" w:rsidRPr="00AC1FF4" w:rsidRDefault="0057111C" w:rsidP="00AE32B7">
            <w:pPr>
              <w:spacing w:after="0" w:line="240" w:lineRule="auto"/>
              <w:jc w:val="center"/>
              <w:rPr>
                <w:rFonts w:cstheme="minorHAnsi"/>
                <w:sz w:val="20"/>
                <w:szCs w:val="20"/>
              </w:rPr>
            </w:pPr>
            <w:r>
              <w:rPr>
                <w:rFonts w:cstheme="minorHAnsi"/>
                <w:sz w:val="20"/>
                <w:szCs w:val="20"/>
              </w:rPr>
              <w:t>4,4</w:t>
            </w:r>
          </w:p>
        </w:tc>
        <w:tc>
          <w:tcPr>
            <w:tcW w:w="2265" w:type="dxa"/>
            <w:vAlign w:val="center"/>
          </w:tcPr>
          <w:p w14:paraId="2480DF77" w14:textId="64B32976" w:rsidR="00062E99" w:rsidRPr="00AC1FF4" w:rsidRDefault="00AA2B19" w:rsidP="00AE32B7">
            <w:pPr>
              <w:spacing w:after="0" w:line="240" w:lineRule="auto"/>
              <w:jc w:val="center"/>
              <w:rPr>
                <w:rFonts w:cstheme="minorHAnsi"/>
                <w:sz w:val="20"/>
                <w:szCs w:val="20"/>
              </w:rPr>
            </w:pPr>
            <w:r>
              <w:rPr>
                <w:rFonts w:cstheme="minorHAnsi"/>
                <w:sz w:val="20"/>
                <w:szCs w:val="20"/>
              </w:rPr>
              <w:t>9</w:t>
            </w:r>
          </w:p>
        </w:tc>
      </w:tr>
      <w:tr w:rsidR="00062E99" w:rsidRPr="00AC1FF4" w14:paraId="2C97615A" w14:textId="77777777" w:rsidTr="00AE32B7">
        <w:tc>
          <w:tcPr>
            <w:tcW w:w="2265" w:type="dxa"/>
            <w:vAlign w:val="center"/>
          </w:tcPr>
          <w:p w14:paraId="2ED3B2D0" w14:textId="3FCE10FB" w:rsidR="00062E99" w:rsidRPr="00AC1FF4" w:rsidRDefault="001F7030" w:rsidP="00AE32B7">
            <w:pPr>
              <w:spacing w:after="0" w:line="240" w:lineRule="auto"/>
              <w:jc w:val="left"/>
              <w:rPr>
                <w:rFonts w:cstheme="minorHAnsi"/>
                <w:sz w:val="20"/>
                <w:szCs w:val="20"/>
              </w:rPr>
            </w:pPr>
            <w:r w:rsidRPr="00AC1FF4">
              <w:rPr>
                <w:rFonts w:cstheme="minorHAnsi"/>
                <w:sz w:val="20"/>
                <w:szCs w:val="20"/>
              </w:rPr>
              <w:t>ZLATAR</w:t>
            </w:r>
          </w:p>
        </w:tc>
        <w:tc>
          <w:tcPr>
            <w:tcW w:w="2265" w:type="dxa"/>
            <w:vAlign w:val="center"/>
          </w:tcPr>
          <w:p w14:paraId="0A7F9807" w14:textId="691DBD7A" w:rsidR="00062E99" w:rsidRPr="00AC1FF4" w:rsidRDefault="00135559" w:rsidP="00AE32B7">
            <w:pPr>
              <w:spacing w:after="0" w:line="240" w:lineRule="auto"/>
              <w:jc w:val="center"/>
              <w:rPr>
                <w:rFonts w:cstheme="minorHAnsi"/>
                <w:sz w:val="20"/>
                <w:szCs w:val="20"/>
              </w:rPr>
            </w:pPr>
            <w:r>
              <w:rPr>
                <w:rFonts w:cstheme="minorHAnsi"/>
                <w:sz w:val="20"/>
                <w:szCs w:val="20"/>
              </w:rPr>
              <w:t>1.</w:t>
            </w:r>
            <w:r w:rsidR="001F7030">
              <w:rPr>
                <w:rFonts w:cstheme="minorHAnsi"/>
                <w:sz w:val="20"/>
                <w:szCs w:val="20"/>
              </w:rPr>
              <w:t>014</w:t>
            </w:r>
          </w:p>
        </w:tc>
        <w:tc>
          <w:tcPr>
            <w:tcW w:w="2265" w:type="dxa"/>
            <w:vAlign w:val="center"/>
          </w:tcPr>
          <w:p w14:paraId="5BF7FC70" w14:textId="5E158722" w:rsidR="00062E99" w:rsidRPr="00AC1FF4" w:rsidRDefault="0057111C" w:rsidP="00AE32B7">
            <w:pPr>
              <w:spacing w:after="0" w:line="240" w:lineRule="auto"/>
              <w:jc w:val="center"/>
              <w:rPr>
                <w:rFonts w:cstheme="minorHAnsi"/>
                <w:sz w:val="20"/>
                <w:szCs w:val="20"/>
              </w:rPr>
            </w:pPr>
            <w:r>
              <w:rPr>
                <w:rFonts w:cstheme="minorHAnsi"/>
                <w:sz w:val="20"/>
                <w:szCs w:val="20"/>
              </w:rPr>
              <w:t>4,2</w:t>
            </w:r>
          </w:p>
        </w:tc>
        <w:tc>
          <w:tcPr>
            <w:tcW w:w="2265" w:type="dxa"/>
            <w:vAlign w:val="center"/>
          </w:tcPr>
          <w:p w14:paraId="539C41DB" w14:textId="484A8BC1" w:rsidR="00062E99" w:rsidRPr="00AC1FF4" w:rsidRDefault="00AA2B19" w:rsidP="00AE32B7">
            <w:pPr>
              <w:spacing w:after="0" w:line="240" w:lineRule="auto"/>
              <w:jc w:val="center"/>
              <w:rPr>
                <w:rFonts w:cstheme="minorHAnsi"/>
                <w:sz w:val="20"/>
                <w:szCs w:val="20"/>
              </w:rPr>
            </w:pPr>
            <w:r>
              <w:rPr>
                <w:rFonts w:cstheme="minorHAnsi"/>
                <w:sz w:val="20"/>
                <w:szCs w:val="20"/>
              </w:rPr>
              <w:t>8</w:t>
            </w:r>
          </w:p>
        </w:tc>
      </w:tr>
      <w:tr w:rsidR="00062E99" w:rsidRPr="00AC1FF4" w14:paraId="06F0CB27" w14:textId="77777777" w:rsidTr="00AE32B7">
        <w:tc>
          <w:tcPr>
            <w:tcW w:w="2265" w:type="dxa"/>
            <w:vAlign w:val="center"/>
          </w:tcPr>
          <w:p w14:paraId="467E77A9" w14:textId="1295678E" w:rsidR="00062E99" w:rsidRPr="00AC1FF4" w:rsidRDefault="001F7030" w:rsidP="00AE32B7">
            <w:pPr>
              <w:spacing w:after="0" w:line="240" w:lineRule="auto"/>
              <w:jc w:val="left"/>
              <w:rPr>
                <w:rFonts w:cstheme="minorHAnsi"/>
                <w:sz w:val="20"/>
                <w:szCs w:val="20"/>
              </w:rPr>
            </w:pPr>
            <w:r>
              <w:rPr>
                <w:rFonts w:cstheme="minorHAnsi"/>
                <w:sz w:val="20"/>
                <w:szCs w:val="20"/>
              </w:rPr>
              <w:t>MARIJA BISTRICA</w:t>
            </w:r>
          </w:p>
        </w:tc>
        <w:tc>
          <w:tcPr>
            <w:tcW w:w="2265" w:type="dxa"/>
            <w:vAlign w:val="center"/>
          </w:tcPr>
          <w:p w14:paraId="7CC1708C" w14:textId="04CABD0D" w:rsidR="00062E99" w:rsidRPr="00AC1FF4" w:rsidRDefault="00135559" w:rsidP="00AE32B7">
            <w:pPr>
              <w:spacing w:after="0" w:line="240" w:lineRule="auto"/>
              <w:jc w:val="center"/>
              <w:rPr>
                <w:rFonts w:cstheme="minorHAnsi"/>
                <w:sz w:val="20"/>
                <w:szCs w:val="20"/>
              </w:rPr>
            </w:pPr>
            <w:r>
              <w:rPr>
                <w:rFonts w:cstheme="minorHAnsi"/>
                <w:sz w:val="20"/>
                <w:szCs w:val="20"/>
              </w:rPr>
              <w:t>1.01</w:t>
            </w:r>
            <w:r w:rsidR="005C7BCA">
              <w:rPr>
                <w:rFonts w:cstheme="minorHAnsi"/>
                <w:sz w:val="20"/>
                <w:szCs w:val="20"/>
              </w:rPr>
              <w:t>1</w:t>
            </w:r>
          </w:p>
        </w:tc>
        <w:tc>
          <w:tcPr>
            <w:tcW w:w="2265" w:type="dxa"/>
            <w:vAlign w:val="center"/>
          </w:tcPr>
          <w:p w14:paraId="2407A91E" w14:textId="35FFC318" w:rsidR="00062E99" w:rsidRPr="00AC1FF4" w:rsidRDefault="0057111C" w:rsidP="00AE32B7">
            <w:pPr>
              <w:spacing w:after="0" w:line="240" w:lineRule="auto"/>
              <w:jc w:val="center"/>
              <w:rPr>
                <w:rFonts w:cstheme="minorHAnsi"/>
                <w:sz w:val="20"/>
                <w:szCs w:val="20"/>
              </w:rPr>
            </w:pPr>
            <w:r>
              <w:rPr>
                <w:rFonts w:cstheme="minorHAnsi"/>
                <w:sz w:val="20"/>
                <w:szCs w:val="20"/>
              </w:rPr>
              <w:t>4,2</w:t>
            </w:r>
          </w:p>
        </w:tc>
        <w:tc>
          <w:tcPr>
            <w:tcW w:w="2265" w:type="dxa"/>
            <w:vAlign w:val="center"/>
          </w:tcPr>
          <w:p w14:paraId="54EF99EC" w14:textId="6EE03690" w:rsidR="00062E99" w:rsidRPr="00AC1FF4" w:rsidRDefault="00AA2B19" w:rsidP="00AE32B7">
            <w:pPr>
              <w:spacing w:after="0" w:line="240" w:lineRule="auto"/>
              <w:jc w:val="center"/>
              <w:rPr>
                <w:rFonts w:cstheme="minorHAnsi"/>
                <w:sz w:val="20"/>
                <w:szCs w:val="20"/>
              </w:rPr>
            </w:pPr>
            <w:r>
              <w:rPr>
                <w:rFonts w:cstheme="minorHAnsi"/>
                <w:sz w:val="20"/>
                <w:szCs w:val="20"/>
              </w:rPr>
              <w:t>8</w:t>
            </w:r>
          </w:p>
        </w:tc>
      </w:tr>
      <w:tr w:rsidR="00062E99" w:rsidRPr="00AC1FF4" w14:paraId="1FD855E0" w14:textId="77777777" w:rsidTr="00AE32B7">
        <w:tc>
          <w:tcPr>
            <w:tcW w:w="2265" w:type="dxa"/>
            <w:vAlign w:val="center"/>
          </w:tcPr>
          <w:p w14:paraId="5EAE5788" w14:textId="2FD777AD" w:rsidR="00062E99" w:rsidRPr="00AC1FF4" w:rsidRDefault="005C7BCA" w:rsidP="00AE32B7">
            <w:pPr>
              <w:spacing w:after="0" w:line="240" w:lineRule="auto"/>
              <w:jc w:val="left"/>
              <w:rPr>
                <w:rFonts w:cstheme="minorHAnsi"/>
                <w:sz w:val="20"/>
                <w:szCs w:val="20"/>
              </w:rPr>
            </w:pPr>
            <w:r>
              <w:rPr>
                <w:rFonts w:cstheme="minorHAnsi"/>
                <w:sz w:val="20"/>
                <w:szCs w:val="20"/>
              </w:rPr>
              <w:t>VELIKO TRGOVIŠĆE</w:t>
            </w:r>
          </w:p>
        </w:tc>
        <w:tc>
          <w:tcPr>
            <w:tcW w:w="2265" w:type="dxa"/>
            <w:vAlign w:val="center"/>
          </w:tcPr>
          <w:p w14:paraId="6160D75E" w14:textId="1C79DF24" w:rsidR="00062E99" w:rsidRPr="00AC1FF4" w:rsidRDefault="00537C7E" w:rsidP="00AE32B7">
            <w:pPr>
              <w:spacing w:after="0" w:line="240" w:lineRule="auto"/>
              <w:jc w:val="center"/>
              <w:rPr>
                <w:rFonts w:cstheme="minorHAnsi"/>
                <w:sz w:val="20"/>
                <w:szCs w:val="20"/>
              </w:rPr>
            </w:pPr>
            <w:r>
              <w:rPr>
                <w:rFonts w:cstheme="minorHAnsi"/>
                <w:sz w:val="20"/>
                <w:szCs w:val="20"/>
              </w:rPr>
              <w:t>861</w:t>
            </w:r>
          </w:p>
        </w:tc>
        <w:tc>
          <w:tcPr>
            <w:tcW w:w="2265" w:type="dxa"/>
            <w:vAlign w:val="center"/>
          </w:tcPr>
          <w:p w14:paraId="5B331E9E" w14:textId="566C704A" w:rsidR="00062E99" w:rsidRPr="00AC1FF4" w:rsidRDefault="0057111C" w:rsidP="00AE32B7">
            <w:pPr>
              <w:spacing w:after="0" w:line="240" w:lineRule="auto"/>
              <w:jc w:val="center"/>
              <w:rPr>
                <w:rFonts w:cstheme="minorHAnsi"/>
                <w:sz w:val="20"/>
                <w:szCs w:val="20"/>
              </w:rPr>
            </w:pPr>
            <w:r>
              <w:rPr>
                <w:rFonts w:cstheme="minorHAnsi"/>
                <w:sz w:val="20"/>
                <w:szCs w:val="20"/>
              </w:rPr>
              <w:t>3,6</w:t>
            </w:r>
          </w:p>
        </w:tc>
        <w:tc>
          <w:tcPr>
            <w:tcW w:w="2265" w:type="dxa"/>
            <w:vAlign w:val="center"/>
          </w:tcPr>
          <w:p w14:paraId="532A7BB3" w14:textId="1E8A5AD0" w:rsidR="00062E99" w:rsidRPr="00AC1FF4" w:rsidRDefault="00A80BE6" w:rsidP="00AE32B7">
            <w:pPr>
              <w:spacing w:after="0" w:line="240" w:lineRule="auto"/>
              <w:jc w:val="center"/>
              <w:rPr>
                <w:rFonts w:cstheme="minorHAnsi"/>
                <w:sz w:val="20"/>
                <w:szCs w:val="20"/>
              </w:rPr>
            </w:pPr>
            <w:r>
              <w:rPr>
                <w:rFonts w:cstheme="minorHAnsi"/>
                <w:sz w:val="20"/>
                <w:szCs w:val="20"/>
              </w:rPr>
              <w:t>7</w:t>
            </w:r>
          </w:p>
        </w:tc>
      </w:tr>
      <w:tr w:rsidR="00062E99" w:rsidRPr="00AC1FF4" w14:paraId="6B0F2103" w14:textId="77777777" w:rsidTr="00AE32B7">
        <w:tc>
          <w:tcPr>
            <w:tcW w:w="2265" w:type="dxa"/>
            <w:vAlign w:val="center"/>
          </w:tcPr>
          <w:p w14:paraId="49632FAB" w14:textId="043B4B6A" w:rsidR="00062E99" w:rsidRPr="00AC1FF4" w:rsidRDefault="005C7BCA" w:rsidP="00AE32B7">
            <w:pPr>
              <w:spacing w:after="0" w:line="240" w:lineRule="auto"/>
              <w:jc w:val="left"/>
              <w:rPr>
                <w:rFonts w:cstheme="minorHAnsi"/>
                <w:sz w:val="20"/>
                <w:szCs w:val="20"/>
              </w:rPr>
            </w:pPr>
            <w:r>
              <w:rPr>
                <w:rFonts w:cstheme="minorHAnsi"/>
                <w:sz w:val="20"/>
                <w:szCs w:val="20"/>
              </w:rPr>
              <w:t>GORNJA STUBICA</w:t>
            </w:r>
          </w:p>
        </w:tc>
        <w:tc>
          <w:tcPr>
            <w:tcW w:w="2265" w:type="dxa"/>
            <w:vAlign w:val="center"/>
          </w:tcPr>
          <w:p w14:paraId="7D287CEC" w14:textId="3881D04D" w:rsidR="00062E99" w:rsidRPr="00AC1FF4" w:rsidRDefault="00537C7E" w:rsidP="00AE32B7">
            <w:pPr>
              <w:spacing w:after="0" w:line="240" w:lineRule="auto"/>
              <w:jc w:val="center"/>
              <w:rPr>
                <w:rFonts w:cstheme="minorHAnsi"/>
                <w:sz w:val="20"/>
                <w:szCs w:val="20"/>
              </w:rPr>
            </w:pPr>
            <w:r>
              <w:rPr>
                <w:rFonts w:cstheme="minorHAnsi"/>
                <w:sz w:val="20"/>
                <w:szCs w:val="20"/>
              </w:rPr>
              <w:t>857</w:t>
            </w:r>
          </w:p>
        </w:tc>
        <w:tc>
          <w:tcPr>
            <w:tcW w:w="2265" w:type="dxa"/>
            <w:vAlign w:val="center"/>
          </w:tcPr>
          <w:p w14:paraId="154D66B8" w14:textId="448CC9CA" w:rsidR="00062E99" w:rsidRPr="00AC1FF4" w:rsidRDefault="0057111C" w:rsidP="00AE32B7">
            <w:pPr>
              <w:spacing w:after="0" w:line="240" w:lineRule="auto"/>
              <w:jc w:val="center"/>
              <w:rPr>
                <w:rFonts w:cstheme="minorHAnsi"/>
                <w:sz w:val="20"/>
                <w:szCs w:val="20"/>
              </w:rPr>
            </w:pPr>
            <w:r>
              <w:rPr>
                <w:rFonts w:cstheme="minorHAnsi"/>
                <w:sz w:val="20"/>
                <w:szCs w:val="20"/>
              </w:rPr>
              <w:t>3,6</w:t>
            </w:r>
          </w:p>
        </w:tc>
        <w:tc>
          <w:tcPr>
            <w:tcW w:w="2265" w:type="dxa"/>
            <w:vAlign w:val="center"/>
          </w:tcPr>
          <w:p w14:paraId="556A536B" w14:textId="3CCAB1EC" w:rsidR="00062E99" w:rsidRPr="00AC1FF4" w:rsidRDefault="00A80BE6" w:rsidP="00AE32B7">
            <w:pPr>
              <w:spacing w:after="0" w:line="240" w:lineRule="auto"/>
              <w:jc w:val="center"/>
              <w:rPr>
                <w:rFonts w:cstheme="minorHAnsi"/>
                <w:sz w:val="20"/>
                <w:szCs w:val="20"/>
              </w:rPr>
            </w:pPr>
            <w:r>
              <w:rPr>
                <w:rFonts w:cstheme="minorHAnsi"/>
                <w:sz w:val="20"/>
                <w:szCs w:val="20"/>
              </w:rPr>
              <w:t>7</w:t>
            </w:r>
          </w:p>
        </w:tc>
      </w:tr>
      <w:tr w:rsidR="00062E99" w:rsidRPr="00AC1FF4" w14:paraId="4CA5329A" w14:textId="77777777" w:rsidTr="00AE32B7">
        <w:tc>
          <w:tcPr>
            <w:tcW w:w="2265" w:type="dxa"/>
            <w:vAlign w:val="center"/>
          </w:tcPr>
          <w:p w14:paraId="3E725492" w14:textId="044CDB7A" w:rsidR="00062E99" w:rsidRPr="00C04CE6" w:rsidRDefault="005C7BCA" w:rsidP="00AE32B7">
            <w:pPr>
              <w:spacing w:after="0" w:line="240" w:lineRule="auto"/>
              <w:jc w:val="left"/>
              <w:rPr>
                <w:rFonts w:cstheme="minorHAnsi"/>
                <w:sz w:val="20"/>
                <w:szCs w:val="20"/>
              </w:rPr>
            </w:pPr>
            <w:r>
              <w:rPr>
                <w:rFonts w:cstheme="minorHAnsi"/>
                <w:sz w:val="20"/>
                <w:szCs w:val="20"/>
              </w:rPr>
              <w:t>ĐURMANEC</w:t>
            </w:r>
          </w:p>
        </w:tc>
        <w:tc>
          <w:tcPr>
            <w:tcW w:w="2265" w:type="dxa"/>
            <w:vAlign w:val="center"/>
          </w:tcPr>
          <w:p w14:paraId="43232ED8" w14:textId="641BEF01" w:rsidR="00062E99" w:rsidRPr="00537C7E" w:rsidRDefault="00537C7E" w:rsidP="00AE32B7">
            <w:pPr>
              <w:spacing w:after="0" w:line="240" w:lineRule="auto"/>
              <w:jc w:val="center"/>
              <w:rPr>
                <w:rFonts w:cstheme="minorHAnsi"/>
                <w:sz w:val="20"/>
                <w:szCs w:val="20"/>
              </w:rPr>
            </w:pPr>
            <w:r w:rsidRPr="00537C7E">
              <w:rPr>
                <w:rFonts w:cstheme="minorHAnsi"/>
                <w:sz w:val="20"/>
                <w:szCs w:val="20"/>
              </w:rPr>
              <w:t>837</w:t>
            </w:r>
          </w:p>
        </w:tc>
        <w:tc>
          <w:tcPr>
            <w:tcW w:w="2265" w:type="dxa"/>
            <w:vAlign w:val="center"/>
          </w:tcPr>
          <w:p w14:paraId="37C8EB16" w14:textId="614EA393" w:rsidR="00062E99" w:rsidRPr="00C92EC3" w:rsidRDefault="00C92EC3" w:rsidP="00AE32B7">
            <w:pPr>
              <w:spacing w:after="0" w:line="240" w:lineRule="auto"/>
              <w:jc w:val="center"/>
              <w:rPr>
                <w:rFonts w:cstheme="minorHAnsi"/>
                <w:sz w:val="20"/>
                <w:szCs w:val="20"/>
              </w:rPr>
            </w:pPr>
            <w:r w:rsidRPr="00C92EC3">
              <w:rPr>
                <w:rFonts w:cstheme="minorHAnsi"/>
                <w:sz w:val="20"/>
                <w:szCs w:val="20"/>
              </w:rPr>
              <w:t>3,5</w:t>
            </w:r>
          </w:p>
        </w:tc>
        <w:tc>
          <w:tcPr>
            <w:tcW w:w="2265" w:type="dxa"/>
            <w:vAlign w:val="center"/>
          </w:tcPr>
          <w:p w14:paraId="31EF83EF" w14:textId="4718898E" w:rsidR="00062E99" w:rsidRPr="00887AD1" w:rsidRDefault="00A80BE6" w:rsidP="00AE32B7">
            <w:pPr>
              <w:spacing w:after="0" w:line="240" w:lineRule="auto"/>
              <w:jc w:val="center"/>
              <w:rPr>
                <w:rFonts w:cstheme="minorHAnsi"/>
                <w:sz w:val="20"/>
                <w:szCs w:val="20"/>
              </w:rPr>
            </w:pPr>
            <w:r w:rsidRPr="00887AD1">
              <w:rPr>
                <w:rFonts w:cstheme="minorHAnsi"/>
                <w:sz w:val="20"/>
                <w:szCs w:val="20"/>
              </w:rPr>
              <w:t>7</w:t>
            </w:r>
          </w:p>
        </w:tc>
      </w:tr>
      <w:tr w:rsidR="00062E99" w:rsidRPr="00AC1FF4" w14:paraId="21D40F58" w14:textId="77777777" w:rsidTr="00AE32B7">
        <w:tc>
          <w:tcPr>
            <w:tcW w:w="2265" w:type="dxa"/>
            <w:vAlign w:val="center"/>
          </w:tcPr>
          <w:p w14:paraId="7893226C" w14:textId="112AD92D" w:rsidR="00062E99" w:rsidRPr="00AC1FF4" w:rsidRDefault="005C7BCA" w:rsidP="00AE32B7">
            <w:pPr>
              <w:spacing w:after="0" w:line="240" w:lineRule="auto"/>
              <w:jc w:val="left"/>
              <w:rPr>
                <w:rFonts w:cstheme="minorHAnsi"/>
                <w:sz w:val="20"/>
                <w:szCs w:val="20"/>
              </w:rPr>
            </w:pPr>
            <w:r>
              <w:rPr>
                <w:rFonts w:cstheme="minorHAnsi"/>
                <w:sz w:val="20"/>
                <w:szCs w:val="20"/>
              </w:rPr>
              <w:t>RADOBOJ</w:t>
            </w:r>
          </w:p>
        </w:tc>
        <w:tc>
          <w:tcPr>
            <w:tcW w:w="2265" w:type="dxa"/>
            <w:vAlign w:val="center"/>
          </w:tcPr>
          <w:p w14:paraId="3F9C7954" w14:textId="78BB0E87" w:rsidR="00062E99" w:rsidRPr="00AC1FF4" w:rsidRDefault="00537C7E" w:rsidP="00AE32B7">
            <w:pPr>
              <w:spacing w:after="0" w:line="240" w:lineRule="auto"/>
              <w:jc w:val="center"/>
              <w:rPr>
                <w:rFonts w:cstheme="minorHAnsi"/>
                <w:sz w:val="20"/>
                <w:szCs w:val="20"/>
              </w:rPr>
            </w:pPr>
            <w:r>
              <w:rPr>
                <w:rFonts w:cstheme="minorHAnsi"/>
                <w:sz w:val="20"/>
                <w:szCs w:val="20"/>
              </w:rPr>
              <w:t>702</w:t>
            </w:r>
          </w:p>
        </w:tc>
        <w:tc>
          <w:tcPr>
            <w:tcW w:w="2265" w:type="dxa"/>
            <w:vAlign w:val="center"/>
          </w:tcPr>
          <w:p w14:paraId="70E75B29" w14:textId="06AD1488" w:rsidR="00062E99" w:rsidRPr="00AC1FF4" w:rsidRDefault="00C92EC3" w:rsidP="00AE32B7">
            <w:pPr>
              <w:spacing w:after="0" w:line="240" w:lineRule="auto"/>
              <w:jc w:val="center"/>
              <w:rPr>
                <w:rFonts w:cstheme="minorHAnsi"/>
                <w:sz w:val="20"/>
                <w:szCs w:val="20"/>
              </w:rPr>
            </w:pPr>
            <w:r>
              <w:rPr>
                <w:rFonts w:cstheme="minorHAnsi"/>
                <w:sz w:val="20"/>
                <w:szCs w:val="20"/>
              </w:rPr>
              <w:t>2,9</w:t>
            </w:r>
          </w:p>
        </w:tc>
        <w:tc>
          <w:tcPr>
            <w:tcW w:w="2265" w:type="dxa"/>
            <w:vAlign w:val="center"/>
          </w:tcPr>
          <w:p w14:paraId="76A13751" w14:textId="1361F471" w:rsidR="00062E99" w:rsidRPr="00AC1FF4" w:rsidRDefault="00A80BE6" w:rsidP="00AE32B7">
            <w:pPr>
              <w:spacing w:after="0" w:line="240" w:lineRule="auto"/>
              <w:jc w:val="center"/>
              <w:rPr>
                <w:rFonts w:cstheme="minorHAnsi"/>
                <w:sz w:val="20"/>
                <w:szCs w:val="20"/>
              </w:rPr>
            </w:pPr>
            <w:r>
              <w:rPr>
                <w:rFonts w:cstheme="minorHAnsi"/>
                <w:sz w:val="20"/>
                <w:szCs w:val="20"/>
              </w:rPr>
              <w:t>6</w:t>
            </w:r>
          </w:p>
        </w:tc>
      </w:tr>
      <w:tr w:rsidR="00062E99" w:rsidRPr="00AC1FF4" w14:paraId="7CCC1282" w14:textId="77777777" w:rsidTr="00AE32B7">
        <w:tc>
          <w:tcPr>
            <w:tcW w:w="2265" w:type="dxa"/>
            <w:vAlign w:val="center"/>
          </w:tcPr>
          <w:p w14:paraId="5F5D729E" w14:textId="065E42C7" w:rsidR="00062E99" w:rsidRPr="00AC1FF4" w:rsidRDefault="005C7BCA" w:rsidP="00AE32B7">
            <w:pPr>
              <w:spacing w:after="0" w:line="240" w:lineRule="auto"/>
              <w:jc w:val="left"/>
              <w:rPr>
                <w:rFonts w:cstheme="minorHAnsi"/>
                <w:sz w:val="20"/>
                <w:szCs w:val="20"/>
              </w:rPr>
            </w:pPr>
            <w:r>
              <w:rPr>
                <w:rFonts w:cstheme="minorHAnsi"/>
                <w:sz w:val="20"/>
                <w:szCs w:val="20"/>
              </w:rPr>
              <w:t>HUM NA SUTLI</w:t>
            </w:r>
          </w:p>
        </w:tc>
        <w:tc>
          <w:tcPr>
            <w:tcW w:w="2265" w:type="dxa"/>
            <w:vAlign w:val="center"/>
          </w:tcPr>
          <w:p w14:paraId="1F02F476" w14:textId="2692F041" w:rsidR="00062E99" w:rsidRPr="00AC1FF4" w:rsidRDefault="00537C7E" w:rsidP="00AE32B7">
            <w:pPr>
              <w:spacing w:after="0" w:line="240" w:lineRule="auto"/>
              <w:jc w:val="center"/>
              <w:rPr>
                <w:rFonts w:cstheme="minorHAnsi"/>
                <w:sz w:val="20"/>
                <w:szCs w:val="20"/>
              </w:rPr>
            </w:pPr>
            <w:r>
              <w:rPr>
                <w:rFonts w:cstheme="minorHAnsi"/>
                <w:sz w:val="20"/>
                <w:szCs w:val="20"/>
              </w:rPr>
              <w:t>644</w:t>
            </w:r>
          </w:p>
        </w:tc>
        <w:tc>
          <w:tcPr>
            <w:tcW w:w="2265" w:type="dxa"/>
            <w:vAlign w:val="center"/>
          </w:tcPr>
          <w:p w14:paraId="4F691D45" w14:textId="51A3A3C1" w:rsidR="00062E99" w:rsidRPr="00AC1FF4" w:rsidRDefault="00C92EC3" w:rsidP="00AE32B7">
            <w:pPr>
              <w:spacing w:after="0" w:line="240" w:lineRule="auto"/>
              <w:jc w:val="center"/>
              <w:rPr>
                <w:rFonts w:cstheme="minorHAnsi"/>
                <w:sz w:val="20"/>
                <w:szCs w:val="20"/>
              </w:rPr>
            </w:pPr>
            <w:r>
              <w:rPr>
                <w:rFonts w:cstheme="minorHAnsi"/>
                <w:sz w:val="20"/>
                <w:szCs w:val="20"/>
              </w:rPr>
              <w:t>2,7</w:t>
            </w:r>
          </w:p>
        </w:tc>
        <w:tc>
          <w:tcPr>
            <w:tcW w:w="2265" w:type="dxa"/>
            <w:vAlign w:val="center"/>
          </w:tcPr>
          <w:p w14:paraId="0E94C812" w14:textId="2FEB3D16" w:rsidR="00062E99" w:rsidRPr="00AC1FF4" w:rsidRDefault="00A80BE6" w:rsidP="00AE32B7">
            <w:pPr>
              <w:spacing w:after="0" w:line="240" w:lineRule="auto"/>
              <w:jc w:val="center"/>
              <w:rPr>
                <w:rFonts w:cstheme="minorHAnsi"/>
                <w:sz w:val="20"/>
                <w:szCs w:val="20"/>
              </w:rPr>
            </w:pPr>
            <w:r>
              <w:rPr>
                <w:rFonts w:cstheme="minorHAnsi"/>
                <w:sz w:val="20"/>
                <w:szCs w:val="20"/>
              </w:rPr>
              <w:t>5</w:t>
            </w:r>
          </w:p>
        </w:tc>
      </w:tr>
      <w:tr w:rsidR="00062E99" w:rsidRPr="00AC1FF4" w14:paraId="49D82D80" w14:textId="77777777" w:rsidTr="00AE32B7">
        <w:tc>
          <w:tcPr>
            <w:tcW w:w="2265" w:type="dxa"/>
            <w:vAlign w:val="center"/>
          </w:tcPr>
          <w:p w14:paraId="3BEEF95E" w14:textId="7D280303" w:rsidR="00062E99" w:rsidRPr="00AC1FF4" w:rsidRDefault="005C7BCA" w:rsidP="00AE32B7">
            <w:pPr>
              <w:spacing w:after="0" w:line="240" w:lineRule="auto"/>
              <w:jc w:val="left"/>
              <w:rPr>
                <w:rFonts w:cstheme="minorHAnsi"/>
                <w:sz w:val="20"/>
                <w:szCs w:val="20"/>
              </w:rPr>
            </w:pPr>
            <w:r>
              <w:rPr>
                <w:rFonts w:cstheme="minorHAnsi"/>
                <w:sz w:val="20"/>
                <w:szCs w:val="20"/>
              </w:rPr>
              <w:t>KONJŠĆINA</w:t>
            </w:r>
          </w:p>
        </w:tc>
        <w:tc>
          <w:tcPr>
            <w:tcW w:w="2265" w:type="dxa"/>
            <w:vAlign w:val="center"/>
          </w:tcPr>
          <w:p w14:paraId="59E1539A" w14:textId="0C600AF8" w:rsidR="00062E99" w:rsidRPr="00AC1FF4" w:rsidRDefault="00537C7E" w:rsidP="00AE32B7">
            <w:pPr>
              <w:spacing w:after="0" w:line="240" w:lineRule="auto"/>
              <w:jc w:val="center"/>
              <w:rPr>
                <w:rFonts w:cstheme="minorHAnsi"/>
                <w:sz w:val="20"/>
                <w:szCs w:val="20"/>
              </w:rPr>
            </w:pPr>
            <w:r>
              <w:rPr>
                <w:rFonts w:cstheme="minorHAnsi"/>
                <w:sz w:val="20"/>
                <w:szCs w:val="20"/>
              </w:rPr>
              <w:t>585</w:t>
            </w:r>
          </w:p>
        </w:tc>
        <w:tc>
          <w:tcPr>
            <w:tcW w:w="2265" w:type="dxa"/>
            <w:vAlign w:val="center"/>
          </w:tcPr>
          <w:p w14:paraId="34512D96" w14:textId="19F3EBBC" w:rsidR="00062E99" w:rsidRPr="00AC1FF4" w:rsidRDefault="00C92EC3" w:rsidP="00AE32B7">
            <w:pPr>
              <w:spacing w:after="0" w:line="240" w:lineRule="auto"/>
              <w:jc w:val="center"/>
              <w:rPr>
                <w:rFonts w:cstheme="minorHAnsi"/>
                <w:sz w:val="20"/>
                <w:szCs w:val="20"/>
              </w:rPr>
            </w:pPr>
            <w:r>
              <w:rPr>
                <w:rFonts w:cstheme="minorHAnsi"/>
                <w:sz w:val="20"/>
                <w:szCs w:val="20"/>
              </w:rPr>
              <w:t>2,5</w:t>
            </w:r>
          </w:p>
        </w:tc>
        <w:tc>
          <w:tcPr>
            <w:tcW w:w="2265" w:type="dxa"/>
            <w:vAlign w:val="center"/>
          </w:tcPr>
          <w:p w14:paraId="294EA9E3" w14:textId="6E934B02" w:rsidR="00062E99" w:rsidRPr="00AC1FF4" w:rsidRDefault="00A80BE6" w:rsidP="00AE32B7">
            <w:pPr>
              <w:spacing w:after="0" w:line="240" w:lineRule="auto"/>
              <w:jc w:val="center"/>
              <w:rPr>
                <w:rFonts w:cstheme="minorHAnsi"/>
                <w:sz w:val="20"/>
                <w:szCs w:val="20"/>
              </w:rPr>
            </w:pPr>
            <w:r>
              <w:rPr>
                <w:rFonts w:cstheme="minorHAnsi"/>
                <w:sz w:val="20"/>
                <w:szCs w:val="20"/>
              </w:rPr>
              <w:t>5</w:t>
            </w:r>
          </w:p>
        </w:tc>
      </w:tr>
      <w:tr w:rsidR="00062E99" w:rsidRPr="00AC1FF4" w14:paraId="4CC57E71" w14:textId="77777777" w:rsidTr="00AE32B7">
        <w:tc>
          <w:tcPr>
            <w:tcW w:w="2265" w:type="dxa"/>
            <w:vAlign w:val="center"/>
          </w:tcPr>
          <w:p w14:paraId="05565EA5" w14:textId="39F614FD" w:rsidR="00062E99" w:rsidRPr="00AC1FF4" w:rsidRDefault="00D64482" w:rsidP="00AE32B7">
            <w:pPr>
              <w:spacing w:after="0" w:line="240" w:lineRule="auto"/>
              <w:jc w:val="left"/>
              <w:rPr>
                <w:rFonts w:cstheme="minorHAnsi"/>
                <w:sz w:val="20"/>
                <w:szCs w:val="20"/>
              </w:rPr>
            </w:pPr>
            <w:r>
              <w:rPr>
                <w:rFonts w:cstheme="minorHAnsi"/>
                <w:sz w:val="20"/>
                <w:szCs w:val="20"/>
              </w:rPr>
              <w:t>STUBIČKE TOPLICE</w:t>
            </w:r>
          </w:p>
        </w:tc>
        <w:tc>
          <w:tcPr>
            <w:tcW w:w="2265" w:type="dxa"/>
            <w:vAlign w:val="center"/>
          </w:tcPr>
          <w:p w14:paraId="5D799CEE" w14:textId="04FDE863" w:rsidR="00062E99" w:rsidRPr="00AC1FF4" w:rsidRDefault="00537C7E" w:rsidP="00AE32B7">
            <w:pPr>
              <w:spacing w:after="0" w:line="240" w:lineRule="auto"/>
              <w:jc w:val="center"/>
              <w:rPr>
                <w:rFonts w:cstheme="minorHAnsi"/>
                <w:sz w:val="20"/>
                <w:szCs w:val="20"/>
              </w:rPr>
            </w:pPr>
            <w:r>
              <w:rPr>
                <w:rFonts w:cstheme="minorHAnsi"/>
                <w:sz w:val="20"/>
                <w:szCs w:val="20"/>
              </w:rPr>
              <w:t>561</w:t>
            </w:r>
          </w:p>
        </w:tc>
        <w:tc>
          <w:tcPr>
            <w:tcW w:w="2265" w:type="dxa"/>
            <w:vAlign w:val="center"/>
          </w:tcPr>
          <w:p w14:paraId="1D86511F" w14:textId="0F1DC932" w:rsidR="00062E99" w:rsidRPr="00AC1FF4" w:rsidRDefault="00C92EC3" w:rsidP="00AE32B7">
            <w:pPr>
              <w:spacing w:after="0" w:line="240" w:lineRule="auto"/>
              <w:jc w:val="center"/>
              <w:rPr>
                <w:rFonts w:cstheme="minorHAnsi"/>
                <w:sz w:val="20"/>
                <w:szCs w:val="20"/>
              </w:rPr>
            </w:pPr>
            <w:r>
              <w:rPr>
                <w:rFonts w:cstheme="minorHAnsi"/>
                <w:sz w:val="20"/>
                <w:szCs w:val="20"/>
              </w:rPr>
              <w:t>2,4</w:t>
            </w:r>
          </w:p>
        </w:tc>
        <w:tc>
          <w:tcPr>
            <w:tcW w:w="2265" w:type="dxa"/>
            <w:vAlign w:val="center"/>
          </w:tcPr>
          <w:p w14:paraId="44E2D300" w14:textId="23B179A6" w:rsidR="00062E99" w:rsidRPr="00AC1FF4" w:rsidRDefault="00A80BE6" w:rsidP="00AE32B7">
            <w:pPr>
              <w:spacing w:after="0" w:line="240" w:lineRule="auto"/>
              <w:jc w:val="center"/>
              <w:rPr>
                <w:rFonts w:cstheme="minorHAnsi"/>
                <w:sz w:val="20"/>
                <w:szCs w:val="20"/>
              </w:rPr>
            </w:pPr>
            <w:r>
              <w:rPr>
                <w:rFonts w:cstheme="minorHAnsi"/>
                <w:sz w:val="20"/>
                <w:szCs w:val="20"/>
              </w:rPr>
              <w:t>5</w:t>
            </w:r>
          </w:p>
        </w:tc>
      </w:tr>
      <w:tr w:rsidR="00062E99" w:rsidRPr="00AC1FF4" w14:paraId="172BC31F" w14:textId="77777777" w:rsidTr="00AE32B7">
        <w:tc>
          <w:tcPr>
            <w:tcW w:w="2265" w:type="dxa"/>
            <w:vAlign w:val="center"/>
          </w:tcPr>
          <w:p w14:paraId="4F908DEA" w14:textId="692B0F88" w:rsidR="00062E99" w:rsidRPr="00AC1FF4" w:rsidRDefault="00D64482" w:rsidP="00AE32B7">
            <w:pPr>
              <w:spacing w:after="0" w:line="240" w:lineRule="auto"/>
              <w:jc w:val="left"/>
              <w:rPr>
                <w:rFonts w:cstheme="minorHAnsi"/>
                <w:sz w:val="20"/>
                <w:szCs w:val="20"/>
              </w:rPr>
            </w:pPr>
            <w:r>
              <w:rPr>
                <w:rFonts w:cstheme="minorHAnsi"/>
                <w:sz w:val="20"/>
                <w:szCs w:val="20"/>
              </w:rPr>
              <w:t>PETROVSKO</w:t>
            </w:r>
          </w:p>
        </w:tc>
        <w:tc>
          <w:tcPr>
            <w:tcW w:w="2265" w:type="dxa"/>
            <w:vAlign w:val="center"/>
          </w:tcPr>
          <w:p w14:paraId="77A1342E" w14:textId="1DD11E90" w:rsidR="00062E99" w:rsidRPr="00AC1FF4" w:rsidRDefault="00537C7E" w:rsidP="00AE32B7">
            <w:pPr>
              <w:spacing w:after="0" w:line="240" w:lineRule="auto"/>
              <w:jc w:val="center"/>
              <w:rPr>
                <w:rFonts w:cstheme="minorHAnsi"/>
                <w:sz w:val="20"/>
                <w:szCs w:val="20"/>
              </w:rPr>
            </w:pPr>
            <w:r>
              <w:rPr>
                <w:rFonts w:cstheme="minorHAnsi"/>
                <w:sz w:val="20"/>
                <w:szCs w:val="20"/>
              </w:rPr>
              <w:t>514</w:t>
            </w:r>
          </w:p>
        </w:tc>
        <w:tc>
          <w:tcPr>
            <w:tcW w:w="2265" w:type="dxa"/>
            <w:vAlign w:val="center"/>
          </w:tcPr>
          <w:p w14:paraId="7E5BB14F" w14:textId="1DB8C9C3" w:rsidR="00062E99" w:rsidRPr="00AC1FF4" w:rsidRDefault="00C92EC3" w:rsidP="00AE32B7">
            <w:pPr>
              <w:spacing w:after="0" w:line="240" w:lineRule="auto"/>
              <w:jc w:val="center"/>
              <w:rPr>
                <w:rFonts w:cstheme="minorHAnsi"/>
                <w:sz w:val="20"/>
                <w:szCs w:val="20"/>
              </w:rPr>
            </w:pPr>
            <w:r>
              <w:rPr>
                <w:rFonts w:cstheme="minorHAnsi"/>
                <w:sz w:val="20"/>
                <w:szCs w:val="20"/>
              </w:rPr>
              <w:t>2,2</w:t>
            </w:r>
          </w:p>
        </w:tc>
        <w:tc>
          <w:tcPr>
            <w:tcW w:w="2265" w:type="dxa"/>
            <w:vAlign w:val="center"/>
          </w:tcPr>
          <w:p w14:paraId="1EAE136B" w14:textId="4B3EA53D" w:rsidR="00062E99" w:rsidRPr="00AC1FF4" w:rsidRDefault="00A80BE6" w:rsidP="00AE32B7">
            <w:pPr>
              <w:spacing w:after="0" w:line="240" w:lineRule="auto"/>
              <w:jc w:val="center"/>
              <w:rPr>
                <w:rFonts w:cstheme="minorHAnsi"/>
                <w:sz w:val="20"/>
                <w:szCs w:val="20"/>
              </w:rPr>
            </w:pPr>
            <w:r>
              <w:rPr>
                <w:rFonts w:cstheme="minorHAnsi"/>
                <w:sz w:val="20"/>
                <w:szCs w:val="20"/>
              </w:rPr>
              <w:t>4</w:t>
            </w:r>
          </w:p>
        </w:tc>
      </w:tr>
      <w:tr w:rsidR="00062E99" w:rsidRPr="00AC1FF4" w14:paraId="65945ABA" w14:textId="77777777" w:rsidTr="00AE32B7">
        <w:tc>
          <w:tcPr>
            <w:tcW w:w="2265" w:type="dxa"/>
            <w:vAlign w:val="center"/>
          </w:tcPr>
          <w:p w14:paraId="04E9282C" w14:textId="6B49A775" w:rsidR="00062E99" w:rsidRPr="00AC1FF4" w:rsidRDefault="00D64482" w:rsidP="00AE32B7">
            <w:pPr>
              <w:spacing w:after="0" w:line="240" w:lineRule="auto"/>
              <w:jc w:val="left"/>
              <w:rPr>
                <w:rFonts w:cstheme="minorHAnsi"/>
                <w:sz w:val="20"/>
                <w:szCs w:val="20"/>
              </w:rPr>
            </w:pPr>
            <w:r>
              <w:rPr>
                <w:rFonts w:cstheme="minorHAnsi"/>
                <w:sz w:val="20"/>
                <w:szCs w:val="20"/>
              </w:rPr>
              <w:t>KLANJEC</w:t>
            </w:r>
          </w:p>
        </w:tc>
        <w:tc>
          <w:tcPr>
            <w:tcW w:w="2265" w:type="dxa"/>
            <w:vAlign w:val="center"/>
          </w:tcPr>
          <w:p w14:paraId="7FB6E464" w14:textId="5F9F10E5" w:rsidR="00062E99" w:rsidRPr="00AC1FF4" w:rsidRDefault="00537C7E" w:rsidP="00AE32B7">
            <w:pPr>
              <w:spacing w:after="0" w:line="240" w:lineRule="auto"/>
              <w:jc w:val="center"/>
              <w:rPr>
                <w:rFonts w:cstheme="minorHAnsi"/>
                <w:sz w:val="20"/>
                <w:szCs w:val="20"/>
              </w:rPr>
            </w:pPr>
            <w:r>
              <w:rPr>
                <w:rFonts w:cstheme="minorHAnsi"/>
                <w:sz w:val="20"/>
                <w:szCs w:val="20"/>
              </w:rPr>
              <w:t>499</w:t>
            </w:r>
          </w:p>
        </w:tc>
        <w:tc>
          <w:tcPr>
            <w:tcW w:w="2265" w:type="dxa"/>
            <w:vAlign w:val="center"/>
          </w:tcPr>
          <w:p w14:paraId="2664CA50" w14:textId="11D3CBBA" w:rsidR="00062E99" w:rsidRPr="00AC1FF4" w:rsidRDefault="00C92EC3" w:rsidP="00AE32B7">
            <w:pPr>
              <w:spacing w:after="0" w:line="240" w:lineRule="auto"/>
              <w:jc w:val="center"/>
              <w:rPr>
                <w:rFonts w:cstheme="minorHAnsi"/>
                <w:sz w:val="20"/>
                <w:szCs w:val="20"/>
              </w:rPr>
            </w:pPr>
            <w:r>
              <w:rPr>
                <w:rFonts w:cstheme="minorHAnsi"/>
                <w:sz w:val="20"/>
                <w:szCs w:val="20"/>
              </w:rPr>
              <w:t>2,1</w:t>
            </w:r>
          </w:p>
        </w:tc>
        <w:tc>
          <w:tcPr>
            <w:tcW w:w="2265" w:type="dxa"/>
            <w:vAlign w:val="center"/>
          </w:tcPr>
          <w:p w14:paraId="03B22DD1" w14:textId="45F7B745" w:rsidR="00062E99" w:rsidRPr="00AC1FF4" w:rsidRDefault="00A80BE6" w:rsidP="00AE32B7">
            <w:pPr>
              <w:spacing w:after="0" w:line="240" w:lineRule="auto"/>
              <w:jc w:val="center"/>
              <w:rPr>
                <w:rFonts w:cstheme="minorHAnsi"/>
                <w:sz w:val="20"/>
                <w:szCs w:val="20"/>
              </w:rPr>
            </w:pPr>
            <w:r>
              <w:rPr>
                <w:rFonts w:cstheme="minorHAnsi"/>
                <w:sz w:val="20"/>
                <w:szCs w:val="20"/>
              </w:rPr>
              <w:t>4</w:t>
            </w:r>
          </w:p>
        </w:tc>
      </w:tr>
      <w:tr w:rsidR="00062E99" w:rsidRPr="00AC1FF4" w14:paraId="527D0FD0" w14:textId="77777777" w:rsidTr="00AE32B7">
        <w:tc>
          <w:tcPr>
            <w:tcW w:w="2265" w:type="dxa"/>
            <w:vAlign w:val="center"/>
          </w:tcPr>
          <w:p w14:paraId="07698D6E" w14:textId="1F376873" w:rsidR="00062E99" w:rsidRPr="00AC1FF4" w:rsidRDefault="00D64482" w:rsidP="00AE32B7">
            <w:pPr>
              <w:spacing w:after="0" w:line="240" w:lineRule="auto"/>
              <w:jc w:val="left"/>
              <w:rPr>
                <w:rFonts w:cstheme="minorHAnsi"/>
                <w:sz w:val="20"/>
                <w:szCs w:val="20"/>
              </w:rPr>
            </w:pPr>
            <w:r>
              <w:rPr>
                <w:rFonts w:cstheme="minorHAnsi"/>
                <w:sz w:val="20"/>
                <w:szCs w:val="20"/>
              </w:rPr>
              <w:t>DESINIĆ</w:t>
            </w:r>
          </w:p>
        </w:tc>
        <w:tc>
          <w:tcPr>
            <w:tcW w:w="2265" w:type="dxa"/>
            <w:vAlign w:val="center"/>
          </w:tcPr>
          <w:p w14:paraId="77637219" w14:textId="2452DEAC" w:rsidR="00062E99" w:rsidRPr="00AC1FF4" w:rsidRDefault="00537C7E" w:rsidP="00AE32B7">
            <w:pPr>
              <w:spacing w:after="0" w:line="240" w:lineRule="auto"/>
              <w:jc w:val="center"/>
              <w:rPr>
                <w:rFonts w:cstheme="minorHAnsi"/>
                <w:sz w:val="20"/>
                <w:szCs w:val="20"/>
              </w:rPr>
            </w:pPr>
            <w:r>
              <w:rPr>
                <w:rFonts w:cstheme="minorHAnsi"/>
                <w:sz w:val="20"/>
                <w:szCs w:val="20"/>
              </w:rPr>
              <w:t>493</w:t>
            </w:r>
          </w:p>
        </w:tc>
        <w:tc>
          <w:tcPr>
            <w:tcW w:w="2265" w:type="dxa"/>
            <w:vAlign w:val="center"/>
          </w:tcPr>
          <w:p w14:paraId="3D1D31AD" w14:textId="612ED314" w:rsidR="00062E99" w:rsidRPr="00AC1FF4" w:rsidRDefault="00C92EC3" w:rsidP="00AE32B7">
            <w:pPr>
              <w:spacing w:after="0" w:line="240" w:lineRule="auto"/>
              <w:jc w:val="center"/>
              <w:rPr>
                <w:rFonts w:cstheme="minorHAnsi"/>
                <w:sz w:val="20"/>
                <w:szCs w:val="20"/>
              </w:rPr>
            </w:pPr>
            <w:r>
              <w:rPr>
                <w:rFonts w:cstheme="minorHAnsi"/>
                <w:sz w:val="20"/>
                <w:szCs w:val="20"/>
              </w:rPr>
              <w:t>2,1</w:t>
            </w:r>
          </w:p>
        </w:tc>
        <w:tc>
          <w:tcPr>
            <w:tcW w:w="2265" w:type="dxa"/>
            <w:vAlign w:val="center"/>
          </w:tcPr>
          <w:p w14:paraId="240798C9" w14:textId="5AE2B2F1" w:rsidR="00062E99" w:rsidRPr="00AC1FF4" w:rsidRDefault="00A80BE6" w:rsidP="00AE32B7">
            <w:pPr>
              <w:spacing w:after="0" w:line="240" w:lineRule="auto"/>
              <w:jc w:val="center"/>
              <w:rPr>
                <w:rFonts w:cstheme="minorHAnsi"/>
                <w:sz w:val="20"/>
                <w:szCs w:val="20"/>
              </w:rPr>
            </w:pPr>
            <w:r>
              <w:rPr>
                <w:rFonts w:cstheme="minorHAnsi"/>
                <w:sz w:val="20"/>
                <w:szCs w:val="20"/>
              </w:rPr>
              <w:t>4</w:t>
            </w:r>
          </w:p>
        </w:tc>
      </w:tr>
      <w:tr w:rsidR="00062E99" w:rsidRPr="00AC1FF4" w14:paraId="04827EF1" w14:textId="77777777" w:rsidTr="00AE32B7">
        <w:tc>
          <w:tcPr>
            <w:tcW w:w="2265" w:type="dxa"/>
            <w:vAlign w:val="center"/>
          </w:tcPr>
          <w:p w14:paraId="22D492A1" w14:textId="66206728" w:rsidR="00062E99" w:rsidRPr="00AC1FF4" w:rsidRDefault="00D64482" w:rsidP="00AE32B7">
            <w:pPr>
              <w:spacing w:after="0" w:line="240" w:lineRule="auto"/>
              <w:jc w:val="left"/>
              <w:rPr>
                <w:rFonts w:cstheme="minorHAnsi"/>
                <w:sz w:val="20"/>
                <w:szCs w:val="20"/>
              </w:rPr>
            </w:pPr>
            <w:r>
              <w:rPr>
                <w:rFonts w:cstheme="minorHAnsi"/>
                <w:sz w:val="20"/>
                <w:szCs w:val="20"/>
              </w:rPr>
              <w:t>ZLATAR BISTRICA</w:t>
            </w:r>
          </w:p>
        </w:tc>
        <w:tc>
          <w:tcPr>
            <w:tcW w:w="2265" w:type="dxa"/>
            <w:vAlign w:val="center"/>
          </w:tcPr>
          <w:p w14:paraId="5009EBD3" w14:textId="59F9EAF9" w:rsidR="00062E99" w:rsidRPr="00AC1FF4" w:rsidRDefault="00537C7E" w:rsidP="00AE32B7">
            <w:pPr>
              <w:spacing w:after="0" w:line="240" w:lineRule="auto"/>
              <w:jc w:val="center"/>
              <w:rPr>
                <w:rFonts w:cstheme="minorHAnsi"/>
                <w:sz w:val="20"/>
                <w:szCs w:val="20"/>
              </w:rPr>
            </w:pPr>
            <w:r>
              <w:rPr>
                <w:rFonts w:cstheme="minorHAnsi"/>
                <w:sz w:val="20"/>
                <w:szCs w:val="20"/>
              </w:rPr>
              <w:t>492</w:t>
            </w:r>
          </w:p>
        </w:tc>
        <w:tc>
          <w:tcPr>
            <w:tcW w:w="2265" w:type="dxa"/>
            <w:vAlign w:val="center"/>
          </w:tcPr>
          <w:p w14:paraId="27A8E67B" w14:textId="4CBBBBA9" w:rsidR="00062E99" w:rsidRPr="00AC1FF4" w:rsidRDefault="00C92EC3" w:rsidP="00AE32B7">
            <w:pPr>
              <w:spacing w:after="0" w:line="240" w:lineRule="auto"/>
              <w:jc w:val="center"/>
              <w:rPr>
                <w:rFonts w:cstheme="minorHAnsi"/>
                <w:sz w:val="20"/>
                <w:szCs w:val="20"/>
              </w:rPr>
            </w:pPr>
            <w:r>
              <w:rPr>
                <w:rFonts w:cstheme="minorHAnsi"/>
                <w:sz w:val="20"/>
                <w:szCs w:val="20"/>
              </w:rPr>
              <w:t>2,1</w:t>
            </w:r>
          </w:p>
        </w:tc>
        <w:tc>
          <w:tcPr>
            <w:tcW w:w="2265" w:type="dxa"/>
            <w:vAlign w:val="center"/>
          </w:tcPr>
          <w:p w14:paraId="159EB495" w14:textId="06A09E39" w:rsidR="00062E99" w:rsidRPr="00AC1FF4" w:rsidRDefault="00A80BE6" w:rsidP="00AE32B7">
            <w:pPr>
              <w:spacing w:after="0" w:line="240" w:lineRule="auto"/>
              <w:jc w:val="center"/>
              <w:rPr>
                <w:rFonts w:cstheme="minorHAnsi"/>
                <w:sz w:val="20"/>
                <w:szCs w:val="20"/>
              </w:rPr>
            </w:pPr>
            <w:r>
              <w:rPr>
                <w:rFonts w:cstheme="minorHAnsi"/>
                <w:sz w:val="20"/>
                <w:szCs w:val="20"/>
              </w:rPr>
              <w:t>4</w:t>
            </w:r>
          </w:p>
        </w:tc>
      </w:tr>
      <w:tr w:rsidR="00062E99" w:rsidRPr="00AC1FF4" w14:paraId="4688D55D" w14:textId="77777777" w:rsidTr="00AE32B7">
        <w:tc>
          <w:tcPr>
            <w:tcW w:w="2265" w:type="dxa"/>
            <w:vAlign w:val="center"/>
          </w:tcPr>
          <w:p w14:paraId="1D4C899E" w14:textId="691B46FB" w:rsidR="00062E99" w:rsidRPr="00AC1FF4" w:rsidRDefault="00D64482" w:rsidP="00AE32B7">
            <w:pPr>
              <w:spacing w:after="0" w:line="240" w:lineRule="auto"/>
              <w:jc w:val="left"/>
              <w:rPr>
                <w:rFonts w:cstheme="minorHAnsi"/>
                <w:sz w:val="20"/>
                <w:szCs w:val="20"/>
              </w:rPr>
            </w:pPr>
            <w:r>
              <w:rPr>
                <w:rFonts w:cstheme="minorHAnsi"/>
                <w:sz w:val="20"/>
                <w:szCs w:val="20"/>
              </w:rPr>
              <w:t>MAČE</w:t>
            </w:r>
          </w:p>
        </w:tc>
        <w:tc>
          <w:tcPr>
            <w:tcW w:w="2265" w:type="dxa"/>
            <w:vAlign w:val="center"/>
          </w:tcPr>
          <w:p w14:paraId="1C48305E" w14:textId="30213314" w:rsidR="00062E99" w:rsidRPr="00AC1FF4" w:rsidRDefault="00537C7E" w:rsidP="00AE32B7">
            <w:pPr>
              <w:spacing w:after="0" w:line="240" w:lineRule="auto"/>
              <w:jc w:val="center"/>
              <w:rPr>
                <w:rFonts w:cstheme="minorHAnsi"/>
                <w:sz w:val="20"/>
                <w:szCs w:val="20"/>
              </w:rPr>
            </w:pPr>
            <w:r>
              <w:rPr>
                <w:rFonts w:cstheme="minorHAnsi"/>
                <w:sz w:val="20"/>
                <w:szCs w:val="20"/>
              </w:rPr>
              <w:t>428</w:t>
            </w:r>
          </w:p>
        </w:tc>
        <w:tc>
          <w:tcPr>
            <w:tcW w:w="2265" w:type="dxa"/>
            <w:vAlign w:val="center"/>
          </w:tcPr>
          <w:p w14:paraId="187441F2" w14:textId="4C643109" w:rsidR="00062E99" w:rsidRPr="00AC1FF4" w:rsidRDefault="00C92EC3" w:rsidP="00AE32B7">
            <w:pPr>
              <w:spacing w:after="0" w:line="240" w:lineRule="auto"/>
              <w:jc w:val="center"/>
              <w:rPr>
                <w:rFonts w:cstheme="minorHAnsi"/>
                <w:sz w:val="20"/>
                <w:szCs w:val="20"/>
              </w:rPr>
            </w:pPr>
            <w:r>
              <w:rPr>
                <w:rFonts w:cstheme="minorHAnsi"/>
                <w:sz w:val="20"/>
                <w:szCs w:val="20"/>
              </w:rPr>
              <w:t>1,8</w:t>
            </w:r>
          </w:p>
        </w:tc>
        <w:tc>
          <w:tcPr>
            <w:tcW w:w="2265" w:type="dxa"/>
            <w:vAlign w:val="center"/>
          </w:tcPr>
          <w:p w14:paraId="3F129271" w14:textId="1955AB7D" w:rsidR="00062E99" w:rsidRPr="00AC1FF4" w:rsidRDefault="00A80BE6" w:rsidP="00AE32B7">
            <w:pPr>
              <w:spacing w:after="0" w:line="240" w:lineRule="auto"/>
              <w:jc w:val="center"/>
              <w:rPr>
                <w:rFonts w:cstheme="minorHAnsi"/>
                <w:sz w:val="20"/>
                <w:szCs w:val="20"/>
              </w:rPr>
            </w:pPr>
            <w:r>
              <w:rPr>
                <w:rFonts w:cstheme="minorHAnsi"/>
                <w:sz w:val="20"/>
                <w:szCs w:val="20"/>
              </w:rPr>
              <w:t>4</w:t>
            </w:r>
          </w:p>
        </w:tc>
      </w:tr>
      <w:tr w:rsidR="00062E99" w:rsidRPr="00AC1FF4" w14:paraId="350D41FF" w14:textId="77777777" w:rsidTr="00AE32B7">
        <w:tc>
          <w:tcPr>
            <w:tcW w:w="2265" w:type="dxa"/>
            <w:vAlign w:val="center"/>
          </w:tcPr>
          <w:p w14:paraId="0A6E223C" w14:textId="1927A2E4" w:rsidR="00062E99" w:rsidRPr="00AC1FF4" w:rsidRDefault="00D64482" w:rsidP="00AE32B7">
            <w:pPr>
              <w:spacing w:after="0" w:line="240" w:lineRule="auto"/>
              <w:jc w:val="left"/>
              <w:rPr>
                <w:rFonts w:cstheme="minorHAnsi"/>
                <w:sz w:val="20"/>
                <w:szCs w:val="20"/>
              </w:rPr>
            </w:pPr>
            <w:r>
              <w:rPr>
                <w:rFonts w:cstheme="minorHAnsi"/>
                <w:sz w:val="20"/>
                <w:szCs w:val="20"/>
              </w:rPr>
              <w:t>LOBOR</w:t>
            </w:r>
          </w:p>
        </w:tc>
        <w:tc>
          <w:tcPr>
            <w:tcW w:w="2265" w:type="dxa"/>
            <w:vAlign w:val="center"/>
          </w:tcPr>
          <w:p w14:paraId="3E241C48" w14:textId="1F84B9C5" w:rsidR="00062E99" w:rsidRPr="00AC1FF4" w:rsidRDefault="00537C7E" w:rsidP="00AE32B7">
            <w:pPr>
              <w:spacing w:after="0" w:line="240" w:lineRule="auto"/>
              <w:jc w:val="center"/>
              <w:rPr>
                <w:rFonts w:cstheme="minorHAnsi"/>
                <w:sz w:val="20"/>
                <w:szCs w:val="20"/>
              </w:rPr>
            </w:pPr>
            <w:r>
              <w:rPr>
                <w:rFonts w:cstheme="minorHAnsi"/>
                <w:sz w:val="20"/>
                <w:szCs w:val="20"/>
              </w:rPr>
              <w:t>425</w:t>
            </w:r>
          </w:p>
        </w:tc>
        <w:tc>
          <w:tcPr>
            <w:tcW w:w="2265" w:type="dxa"/>
            <w:vAlign w:val="center"/>
          </w:tcPr>
          <w:p w14:paraId="0A5DD0C0" w14:textId="035575A5" w:rsidR="00062E99" w:rsidRPr="00AC1FF4" w:rsidRDefault="00C92EC3" w:rsidP="00AE32B7">
            <w:pPr>
              <w:spacing w:after="0" w:line="240" w:lineRule="auto"/>
              <w:jc w:val="center"/>
              <w:rPr>
                <w:rFonts w:cstheme="minorHAnsi"/>
                <w:sz w:val="20"/>
                <w:szCs w:val="20"/>
              </w:rPr>
            </w:pPr>
            <w:r>
              <w:rPr>
                <w:rFonts w:cstheme="minorHAnsi"/>
                <w:sz w:val="20"/>
                <w:szCs w:val="20"/>
              </w:rPr>
              <w:t>1,8</w:t>
            </w:r>
          </w:p>
        </w:tc>
        <w:tc>
          <w:tcPr>
            <w:tcW w:w="2265" w:type="dxa"/>
            <w:vAlign w:val="center"/>
          </w:tcPr>
          <w:p w14:paraId="4C1DFA04" w14:textId="5513662E" w:rsidR="00062E99" w:rsidRPr="00AC1FF4" w:rsidRDefault="00A80BE6" w:rsidP="00AE32B7">
            <w:pPr>
              <w:spacing w:after="0" w:line="240" w:lineRule="auto"/>
              <w:jc w:val="center"/>
              <w:rPr>
                <w:rFonts w:cstheme="minorHAnsi"/>
                <w:sz w:val="20"/>
                <w:szCs w:val="20"/>
              </w:rPr>
            </w:pPr>
            <w:r>
              <w:rPr>
                <w:rFonts w:cstheme="minorHAnsi"/>
                <w:sz w:val="20"/>
                <w:szCs w:val="20"/>
              </w:rPr>
              <w:t>4</w:t>
            </w:r>
          </w:p>
        </w:tc>
      </w:tr>
      <w:tr w:rsidR="00062E99" w:rsidRPr="00AC1FF4" w14:paraId="6BEEAF8D" w14:textId="77777777" w:rsidTr="00AE32B7">
        <w:tc>
          <w:tcPr>
            <w:tcW w:w="2265" w:type="dxa"/>
            <w:vAlign w:val="center"/>
          </w:tcPr>
          <w:p w14:paraId="58A9A59B" w14:textId="4F57DF96" w:rsidR="00062E99" w:rsidRPr="00AC1FF4" w:rsidRDefault="00D64482" w:rsidP="00AE32B7">
            <w:pPr>
              <w:spacing w:after="0" w:line="240" w:lineRule="auto"/>
              <w:jc w:val="left"/>
              <w:rPr>
                <w:rFonts w:cstheme="minorHAnsi"/>
                <w:sz w:val="20"/>
                <w:szCs w:val="20"/>
              </w:rPr>
            </w:pPr>
            <w:r>
              <w:rPr>
                <w:rFonts w:cstheme="minorHAnsi"/>
                <w:sz w:val="20"/>
                <w:szCs w:val="20"/>
              </w:rPr>
              <w:t>BUDINŠČINA</w:t>
            </w:r>
          </w:p>
        </w:tc>
        <w:tc>
          <w:tcPr>
            <w:tcW w:w="2265" w:type="dxa"/>
            <w:vAlign w:val="center"/>
          </w:tcPr>
          <w:p w14:paraId="7F432091" w14:textId="4A96D043" w:rsidR="00062E99" w:rsidRPr="00AC1FF4" w:rsidRDefault="00537C7E" w:rsidP="00AE32B7">
            <w:pPr>
              <w:spacing w:after="0" w:line="240" w:lineRule="auto"/>
              <w:jc w:val="center"/>
              <w:rPr>
                <w:rFonts w:cstheme="minorHAnsi"/>
                <w:sz w:val="20"/>
                <w:szCs w:val="20"/>
              </w:rPr>
            </w:pPr>
            <w:r>
              <w:rPr>
                <w:rFonts w:cstheme="minorHAnsi"/>
                <w:sz w:val="20"/>
                <w:szCs w:val="20"/>
              </w:rPr>
              <w:t>386</w:t>
            </w:r>
          </w:p>
        </w:tc>
        <w:tc>
          <w:tcPr>
            <w:tcW w:w="2265" w:type="dxa"/>
            <w:vAlign w:val="center"/>
          </w:tcPr>
          <w:p w14:paraId="4D456525" w14:textId="1479211C" w:rsidR="00062E99" w:rsidRPr="00AC1FF4" w:rsidRDefault="00C92EC3" w:rsidP="00AE32B7">
            <w:pPr>
              <w:spacing w:after="0" w:line="240" w:lineRule="auto"/>
              <w:jc w:val="center"/>
              <w:rPr>
                <w:rFonts w:cstheme="minorHAnsi"/>
                <w:sz w:val="20"/>
                <w:szCs w:val="20"/>
              </w:rPr>
            </w:pPr>
            <w:r>
              <w:rPr>
                <w:rFonts w:cstheme="minorHAnsi"/>
                <w:sz w:val="20"/>
                <w:szCs w:val="20"/>
              </w:rPr>
              <w:t>1,6</w:t>
            </w:r>
          </w:p>
        </w:tc>
        <w:tc>
          <w:tcPr>
            <w:tcW w:w="2265" w:type="dxa"/>
            <w:vAlign w:val="center"/>
          </w:tcPr>
          <w:p w14:paraId="7A4609B0" w14:textId="0683906F" w:rsidR="00062E99" w:rsidRPr="00AC1FF4" w:rsidRDefault="00A80BE6" w:rsidP="00AE32B7">
            <w:pPr>
              <w:spacing w:after="0" w:line="240" w:lineRule="auto"/>
              <w:jc w:val="center"/>
              <w:rPr>
                <w:rFonts w:cstheme="minorHAnsi"/>
                <w:sz w:val="20"/>
                <w:szCs w:val="20"/>
              </w:rPr>
            </w:pPr>
            <w:r>
              <w:rPr>
                <w:rFonts w:cstheme="minorHAnsi"/>
                <w:sz w:val="20"/>
                <w:szCs w:val="20"/>
              </w:rPr>
              <w:t>3</w:t>
            </w:r>
          </w:p>
        </w:tc>
      </w:tr>
      <w:tr w:rsidR="00062E99" w:rsidRPr="00AC1FF4" w14:paraId="4D1D9A45" w14:textId="77777777" w:rsidTr="00AE32B7">
        <w:tc>
          <w:tcPr>
            <w:tcW w:w="2265" w:type="dxa"/>
            <w:vAlign w:val="center"/>
          </w:tcPr>
          <w:p w14:paraId="3ED1B5ED" w14:textId="5EC69936" w:rsidR="00062E99" w:rsidRPr="00AC1FF4" w:rsidRDefault="00D64482" w:rsidP="00AE32B7">
            <w:pPr>
              <w:spacing w:after="0" w:line="240" w:lineRule="auto"/>
              <w:jc w:val="left"/>
              <w:rPr>
                <w:rFonts w:cstheme="minorHAnsi"/>
                <w:sz w:val="20"/>
                <w:szCs w:val="20"/>
              </w:rPr>
            </w:pPr>
            <w:r>
              <w:rPr>
                <w:rFonts w:cstheme="minorHAnsi"/>
                <w:sz w:val="20"/>
                <w:szCs w:val="20"/>
              </w:rPr>
              <w:t>TUHELJ</w:t>
            </w:r>
          </w:p>
        </w:tc>
        <w:tc>
          <w:tcPr>
            <w:tcW w:w="2265" w:type="dxa"/>
            <w:vAlign w:val="center"/>
          </w:tcPr>
          <w:p w14:paraId="0E3D08C3" w14:textId="68610457" w:rsidR="00062E99" w:rsidRPr="00AC1FF4" w:rsidRDefault="00537C7E" w:rsidP="00AE32B7">
            <w:pPr>
              <w:spacing w:after="0" w:line="240" w:lineRule="auto"/>
              <w:jc w:val="center"/>
              <w:rPr>
                <w:rFonts w:cstheme="minorHAnsi"/>
                <w:sz w:val="20"/>
                <w:szCs w:val="20"/>
              </w:rPr>
            </w:pPr>
            <w:r>
              <w:rPr>
                <w:rFonts w:cstheme="minorHAnsi"/>
                <w:sz w:val="20"/>
                <w:szCs w:val="20"/>
              </w:rPr>
              <w:t>348</w:t>
            </w:r>
          </w:p>
        </w:tc>
        <w:tc>
          <w:tcPr>
            <w:tcW w:w="2265" w:type="dxa"/>
            <w:vAlign w:val="center"/>
          </w:tcPr>
          <w:p w14:paraId="5685D524" w14:textId="30797C0F" w:rsidR="00062E99" w:rsidRPr="00AC1FF4" w:rsidRDefault="00C92EC3" w:rsidP="00AE32B7">
            <w:pPr>
              <w:spacing w:after="0" w:line="240" w:lineRule="auto"/>
              <w:jc w:val="center"/>
              <w:rPr>
                <w:rFonts w:cstheme="minorHAnsi"/>
                <w:sz w:val="20"/>
                <w:szCs w:val="20"/>
              </w:rPr>
            </w:pPr>
            <w:r>
              <w:rPr>
                <w:rFonts w:cstheme="minorHAnsi"/>
                <w:sz w:val="20"/>
                <w:szCs w:val="20"/>
              </w:rPr>
              <w:t>1,5</w:t>
            </w:r>
          </w:p>
        </w:tc>
        <w:tc>
          <w:tcPr>
            <w:tcW w:w="2265" w:type="dxa"/>
            <w:vAlign w:val="center"/>
          </w:tcPr>
          <w:p w14:paraId="674E97AC" w14:textId="657CF9AF" w:rsidR="00062E99" w:rsidRPr="00AC1FF4" w:rsidRDefault="00A80BE6" w:rsidP="00AE32B7">
            <w:pPr>
              <w:spacing w:after="0" w:line="240" w:lineRule="auto"/>
              <w:jc w:val="center"/>
              <w:rPr>
                <w:rFonts w:cstheme="minorHAnsi"/>
                <w:sz w:val="20"/>
                <w:szCs w:val="20"/>
              </w:rPr>
            </w:pPr>
            <w:r>
              <w:rPr>
                <w:rFonts w:cstheme="minorHAnsi"/>
                <w:sz w:val="20"/>
                <w:szCs w:val="20"/>
              </w:rPr>
              <w:t>3</w:t>
            </w:r>
          </w:p>
        </w:tc>
      </w:tr>
      <w:tr w:rsidR="00062E99" w:rsidRPr="00AC1FF4" w14:paraId="1A9C0535" w14:textId="77777777" w:rsidTr="00AE32B7">
        <w:tc>
          <w:tcPr>
            <w:tcW w:w="2265" w:type="dxa"/>
            <w:vAlign w:val="center"/>
          </w:tcPr>
          <w:p w14:paraId="03B41B6B" w14:textId="1729DA2B" w:rsidR="00062E99" w:rsidRPr="00AC1FF4" w:rsidRDefault="00D64482" w:rsidP="00AE32B7">
            <w:pPr>
              <w:spacing w:after="0" w:line="240" w:lineRule="auto"/>
              <w:jc w:val="left"/>
              <w:rPr>
                <w:rFonts w:cstheme="minorHAnsi"/>
                <w:sz w:val="20"/>
                <w:szCs w:val="20"/>
              </w:rPr>
            </w:pPr>
            <w:r>
              <w:rPr>
                <w:rFonts w:cstheme="minorHAnsi"/>
                <w:sz w:val="20"/>
                <w:szCs w:val="20"/>
              </w:rPr>
              <w:t>MIHOVLJAN</w:t>
            </w:r>
          </w:p>
        </w:tc>
        <w:tc>
          <w:tcPr>
            <w:tcW w:w="2265" w:type="dxa"/>
            <w:vAlign w:val="center"/>
          </w:tcPr>
          <w:p w14:paraId="2F8C7CE3" w14:textId="56FE5846" w:rsidR="00062E99" w:rsidRPr="00AC1FF4" w:rsidRDefault="00537C7E" w:rsidP="00AE32B7">
            <w:pPr>
              <w:spacing w:after="0" w:line="240" w:lineRule="auto"/>
              <w:jc w:val="center"/>
              <w:rPr>
                <w:rFonts w:cstheme="minorHAnsi"/>
                <w:sz w:val="20"/>
                <w:szCs w:val="20"/>
              </w:rPr>
            </w:pPr>
            <w:r>
              <w:rPr>
                <w:rFonts w:cstheme="minorHAnsi"/>
                <w:sz w:val="20"/>
                <w:szCs w:val="20"/>
              </w:rPr>
              <w:t>332</w:t>
            </w:r>
          </w:p>
        </w:tc>
        <w:tc>
          <w:tcPr>
            <w:tcW w:w="2265" w:type="dxa"/>
            <w:vAlign w:val="center"/>
          </w:tcPr>
          <w:p w14:paraId="3B9FDFF7" w14:textId="08256BFE" w:rsidR="00062E99" w:rsidRPr="00AC1FF4" w:rsidRDefault="00C92EC3" w:rsidP="00AE32B7">
            <w:pPr>
              <w:spacing w:after="0" w:line="240" w:lineRule="auto"/>
              <w:jc w:val="center"/>
              <w:rPr>
                <w:rFonts w:cstheme="minorHAnsi"/>
                <w:sz w:val="20"/>
                <w:szCs w:val="20"/>
              </w:rPr>
            </w:pPr>
            <w:r>
              <w:rPr>
                <w:rFonts w:cstheme="minorHAnsi"/>
                <w:sz w:val="20"/>
                <w:szCs w:val="20"/>
              </w:rPr>
              <w:t>1,4</w:t>
            </w:r>
          </w:p>
        </w:tc>
        <w:tc>
          <w:tcPr>
            <w:tcW w:w="2265" w:type="dxa"/>
            <w:vAlign w:val="center"/>
          </w:tcPr>
          <w:p w14:paraId="7F5FD5DA" w14:textId="39073B5C" w:rsidR="00062E99" w:rsidRPr="00AC1FF4" w:rsidRDefault="00A80BE6" w:rsidP="00AE32B7">
            <w:pPr>
              <w:spacing w:after="0" w:line="240" w:lineRule="auto"/>
              <w:jc w:val="center"/>
              <w:rPr>
                <w:rFonts w:cstheme="minorHAnsi"/>
                <w:sz w:val="20"/>
                <w:szCs w:val="20"/>
              </w:rPr>
            </w:pPr>
            <w:r>
              <w:rPr>
                <w:rFonts w:cstheme="minorHAnsi"/>
                <w:sz w:val="20"/>
                <w:szCs w:val="20"/>
              </w:rPr>
              <w:t>3</w:t>
            </w:r>
          </w:p>
        </w:tc>
      </w:tr>
      <w:tr w:rsidR="00062E99" w:rsidRPr="00AC1FF4" w14:paraId="2916EBB8" w14:textId="77777777" w:rsidTr="00AE32B7">
        <w:tc>
          <w:tcPr>
            <w:tcW w:w="2265" w:type="dxa"/>
            <w:vAlign w:val="center"/>
          </w:tcPr>
          <w:p w14:paraId="6E808337" w14:textId="6C037179" w:rsidR="00062E99" w:rsidRPr="00AC1FF4" w:rsidRDefault="00D64482" w:rsidP="00AE32B7">
            <w:pPr>
              <w:spacing w:after="0" w:line="240" w:lineRule="auto"/>
              <w:jc w:val="left"/>
              <w:rPr>
                <w:rFonts w:cstheme="minorHAnsi"/>
                <w:sz w:val="20"/>
                <w:szCs w:val="20"/>
              </w:rPr>
            </w:pPr>
            <w:r>
              <w:rPr>
                <w:rFonts w:cstheme="minorHAnsi"/>
                <w:sz w:val="20"/>
                <w:szCs w:val="20"/>
              </w:rPr>
              <w:t>JESENJE</w:t>
            </w:r>
          </w:p>
        </w:tc>
        <w:tc>
          <w:tcPr>
            <w:tcW w:w="2265" w:type="dxa"/>
            <w:vAlign w:val="center"/>
          </w:tcPr>
          <w:p w14:paraId="5336C153" w14:textId="4FE9B5DE" w:rsidR="00062E99" w:rsidRPr="00AC1FF4" w:rsidRDefault="00537C7E" w:rsidP="00AE32B7">
            <w:pPr>
              <w:spacing w:after="0" w:line="240" w:lineRule="auto"/>
              <w:jc w:val="center"/>
              <w:rPr>
                <w:rFonts w:cstheme="minorHAnsi"/>
                <w:sz w:val="20"/>
                <w:szCs w:val="20"/>
              </w:rPr>
            </w:pPr>
            <w:r>
              <w:rPr>
                <w:rFonts w:cstheme="minorHAnsi"/>
                <w:sz w:val="20"/>
                <w:szCs w:val="20"/>
              </w:rPr>
              <w:t>309</w:t>
            </w:r>
          </w:p>
        </w:tc>
        <w:tc>
          <w:tcPr>
            <w:tcW w:w="2265" w:type="dxa"/>
            <w:vAlign w:val="center"/>
          </w:tcPr>
          <w:p w14:paraId="76A3802A" w14:textId="76287B08" w:rsidR="00062E99" w:rsidRPr="00AC1FF4" w:rsidRDefault="00C92EC3" w:rsidP="00AE32B7">
            <w:pPr>
              <w:spacing w:after="0" w:line="240" w:lineRule="auto"/>
              <w:jc w:val="center"/>
              <w:rPr>
                <w:rFonts w:cstheme="minorHAnsi"/>
                <w:sz w:val="20"/>
                <w:szCs w:val="20"/>
              </w:rPr>
            </w:pPr>
            <w:r>
              <w:rPr>
                <w:rFonts w:cstheme="minorHAnsi"/>
                <w:sz w:val="20"/>
                <w:szCs w:val="20"/>
              </w:rPr>
              <w:t>1,3</w:t>
            </w:r>
          </w:p>
        </w:tc>
        <w:tc>
          <w:tcPr>
            <w:tcW w:w="2265" w:type="dxa"/>
            <w:vAlign w:val="center"/>
          </w:tcPr>
          <w:p w14:paraId="7978C47D" w14:textId="16D308D9" w:rsidR="00062E99" w:rsidRPr="00AC1FF4" w:rsidRDefault="00A80BE6" w:rsidP="00AE32B7">
            <w:pPr>
              <w:spacing w:after="0" w:line="240" w:lineRule="auto"/>
              <w:jc w:val="center"/>
              <w:rPr>
                <w:rFonts w:cstheme="minorHAnsi"/>
                <w:sz w:val="20"/>
                <w:szCs w:val="20"/>
              </w:rPr>
            </w:pPr>
            <w:r>
              <w:rPr>
                <w:rFonts w:cstheme="minorHAnsi"/>
                <w:sz w:val="20"/>
                <w:szCs w:val="20"/>
              </w:rPr>
              <w:t>3</w:t>
            </w:r>
          </w:p>
        </w:tc>
      </w:tr>
      <w:tr w:rsidR="00062E99" w:rsidRPr="00AC1FF4" w14:paraId="27B0093D" w14:textId="77777777" w:rsidTr="00AE32B7">
        <w:tc>
          <w:tcPr>
            <w:tcW w:w="2265" w:type="dxa"/>
            <w:vAlign w:val="center"/>
          </w:tcPr>
          <w:p w14:paraId="6F5DB281" w14:textId="19B42957" w:rsidR="00062E99" w:rsidRPr="00AC1FF4" w:rsidRDefault="00D64482" w:rsidP="00AE32B7">
            <w:pPr>
              <w:spacing w:after="0" w:line="240" w:lineRule="auto"/>
              <w:jc w:val="left"/>
              <w:rPr>
                <w:rFonts w:cstheme="minorHAnsi"/>
                <w:sz w:val="20"/>
                <w:szCs w:val="20"/>
              </w:rPr>
            </w:pPr>
            <w:r>
              <w:rPr>
                <w:rFonts w:cstheme="minorHAnsi"/>
                <w:sz w:val="20"/>
                <w:szCs w:val="20"/>
              </w:rPr>
              <w:t>KRALJEVEC NA SUTLI</w:t>
            </w:r>
          </w:p>
        </w:tc>
        <w:tc>
          <w:tcPr>
            <w:tcW w:w="2265" w:type="dxa"/>
            <w:vAlign w:val="center"/>
          </w:tcPr>
          <w:p w14:paraId="7895F5B2" w14:textId="6DFEE5BB" w:rsidR="00062E99" w:rsidRPr="00AC1FF4" w:rsidRDefault="00537C7E" w:rsidP="00AE32B7">
            <w:pPr>
              <w:spacing w:after="0" w:line="240" w:lineRule="auto"/>
              <w:jc w:val="center"/>
              <w:rPr>
                <w:rFonts w:cstheme="minorHAnsi"/>
                <w:sz w:val="20"/>
                <w:szCs w:val="20"/>
              </w:rPr>
            </w:pPr>
            <w:r>
              <w:rPr>
                <w:rFonts w:cstheme="minorHAnsi"/>
                <w:sz w:val="20"/>
                <w:szCs w:val="20"/>
              </w:rPr>
              <w:t>282</w:t>
            </w:r>
          </w:p>
        </w:tc>
        <w:tc>
          <w:tcPr>
            <w:tcW w:w="2265" w:type="dxa"/>
            <w:vAlign w:val="center"/>
          </w:tcPr>
          <w:p w14:paraId="2BFFB12A" w14:textId="65F9022E" w:rsidR="00062E99" w:rsidRPr="00AC1FF4" w:rsidRDefault="00C92EC3" w:rsidP="00AE32B7">
            <w:pPr>
              <w:spacing w:after="0" w:line="240" w:lineRule="auto"/>
              <w:jc w:val="center"/>
              <w:rPr>
                <w:rFonts w:cstheme="minorHAnsi"/>
                <w:sz w:val="20"/>
                <w:szCs w:val="20"/>
              </w:rPr>
            </w:pPr>
            <w:r>
              <w:rPr>
                <w:rFonts w:cstheme="minorHAnsi"/>
                <w:sz w:val="20"/>
                <w:szCs w:val="20"/>
              </w:rPr>
              <w:t>1,2</w:t>
            </w:r>
          </w:p>
        </w:tc>
        <w:tc>
          <w:tcPr>
            <w:tcW w:w="2265" w:type="dxa"/>
            <w:vAlign w:val="center"/>
          </w:tcPr>
          <w:p w14:paraId="0B3C69B5" w14:textId="3D202FB5" w:rsidR="00062E99" w:rsidRPr="00AC1FF4" w:rsidRDefault="00A80BE6" w:rsidP="00AE32B7">
            <w:pPr>
              <w:spacing w:after="0" w:line="240" w:lineRule="auto"/>
              <w:jc w:val="center"/>
              <w:rPr>
                <w:rFonts w:cstheme="minorHAnsi"/>
                <w:sz w:val="20"/>
                <w:szCs w:val="20"/>
              </w:rPr>
            </w:pPr>
            <w:r>
              <w:rPr>
                <w:rFonts w:cstheme="minorHAnsi"/>
                <w:sz w:val="20"/>
                <w:szCs w:val="20"/>
              </w:rPr>
              <w:t>2</w:t>
            </w:r>
          </w:p>
        </w:tc>
      </w:tr>
      <w:tr w:rsidR="00062E99" w:rsidRPr="00AC1FF4" w14:paraId="3B576B63" w14:textId="77777777" w:rsidTr="00AE32B7">
        <w:tc>
          <w:tcPr>
            <w:tcW w:w="2265" w:type="dxa"/>
            <w:vAlign w:val="center"/>
          </w:tcPr>
          <w:p w14:paraId="275F43C0" w14:textId="2D8D4070" w:rsidR="00062E99" w:rsidRPr="00AC1FF4" w:rsidRDefault="00D64482" w:rsidP="00AE32B7">
            <w:pPr>
              <w:spacing w:after="0" w:line="240" w:lineRule="auto"/>
              <w:jc w:val="left"/>
              <w:rPr>
                <w:rFonts w:cstheme="minorHAnsi"/>
                <w:sz w:val="20"/>
                <w:szCs w:val="20"/>
              </w:rPr>
            </w:pPr>
            <w:r>
              <w:rPr>
                <w:rFonts w:cstheme="minorHAnsi"/>
                <w:sz w:val="20"/>
                <w:szCs w:val="20"/>
              </w:rPr>
              <w:lastRenderedPageBreak/>
              <w:t>HRAŠĆINA</w:t>
            </w:r>
          </w:p>
        </w:tc>
        <w:tc>
          <w:tcPr>
            <w:tcW w:w="2265" w:type="dxa"/>
            <w:vAlign w:val="center"/>
          </w:tcPr>
          <w:p w14:paraId="0CB6E762" w14:textId="7E419A3F" w:rsidR="00062E99" w:rsidRPr="00AC1FF4" w:rsidRDefault="00537C7E" w:rsidP="00AE32B7">
            <w:pPr>
              <w:spacing w:after="0" w:line="240" w:lineRule="auto"/>
              <w:jc w:val="center"/>
              <w:rPr>
                <w:rFonts w:cstheme="minorHAnsi"/>
                <w:sz w:val="20"/>
                <w:szCs w:val="20"/>
              </w:rPr>
            </w:pPr>
            <w:r>
              <w:rPr>
                <w:rFonts w:cstheme="minorHAnsi"/>
                <w:sz w:val="20"/>
                <w:szCs w:val="20"/>
              </w:rPr>
              <w:t>241</w:t>
            </w:r>
          </w:p>
        </w:tc>
        <w:tc>
          <w:tcPr>
            <w:tcW w:w="2265" w:type="dxa"/>
            <w:vAlign w:val="center"/>
          </w:tcPr>
          <w:p w14:paraId="5FD74AC7" w14:textId="2992DB57" w:rsidR="00062E99" w:rsidRPr="00AC1FF4" w:rsidRDefault="00C92EC3" w:rsidP="00AE32B7">
            <w:pPr>
              <w:spacing w:after="0" w:line="240" w:lineRule="auto"/>
              <w:jc w:val="center"/>
              <w:rPr>
                <w:rFonts w:cstheme="minorHAnsi"/>
                <w:sz w:val="20"/>
                <w:szCs w:val="20"/>
              </w:rPr>
            </w:pPr>
            <w:r>
              <w:rPr>
                <w:rFonts w:cstheme="minorHAnsi"/>
                <w:sz w:val="20"/>
                <w:szCs w:val="20"/>
              </w:rPr>
              <w:t>1,0</w:t>
            </w:r>
          </w:p>
        </w:tc>
        <w:tc>
          <w:tcPr>
            <w:tcW w:w="2265" w:type="dxa"/>
            <w:vAlign w:val="center"/>
          </w:tcPr>
          <w:p w14:paraId="615CACA0" w14:textId="5A6A5A89" w:rsidR="00062E99" w:rsidRPr="00AC1FF4" w:rsidRDefault="00A80BE6" w:rsidP="00AE32B7">
            <w:pPr>
              <w:spacing w:after="0" w:line="240" w:lineRule="auto"/>
              <w:jc w:val="center"/>
              <w:rPr>
                <w:rFonts w:cstheme="minorHAnsi"/>
                <w:sz w:val="20"/>
                <w:szCs w:val="20"/>
              </w:rPr>
            </w:pPr>
            <w:r>
              <w:rPr>
                <w:rFonts w:cstheme="minorHAnsi"/>
                <w:sz w:val="20"/>
                <w:szCs w:val="20"/>
              </w:rPr>
              <w:t>2</w:t>
            </w:r>
          </w:p>
        </w:tc>
      </w:tr>
      <w:tr w:rsidR="00062E99" w:rsidRPr="00AC1FF4" w14:paraId="7F00086D" w14:textId="77777777" w:rsidTr="00AE32B7">
        <w:tc>
          <w:tcPr>
            <w:tcW w:w="2265" w:type="dxa"/>
            <w:vAlign w:val="center"/>
          </w:tcPr>
          <w:p w14:paraId="23BF9912" w14:textId="20E3739B" w:rsidR="00062E99" w:rsidRPr="00AC1FF4" w:rsidRDefault="00D77797" w:rsidP="00AE32B7">
            <w:pPr>
              <w:spacing w:after="0" w:line="240" w:lineRule="auto"/>
              <w:jc w:val="left"/>
              <w:rPr>
                <w:rFonts w:cstheme="minorHAnsi"/>
                <w:sz w:val="20"/>
                <w:szCs w:val="20"/>
              </w:rPr>
            </w:pPr>
            <w:r>
              <w:rPr>
                <w:rFonts w:cstheme="minorHAnsi"/>
                <w:sz w:val="20"/>
                <w:szCs w:val="20"/>
              </w:rPr>
              <w:t>KUMROVEC</w:t>
            </w:r>
          </w:p>
        </w:tc>
        <w:tc>
          <w:tcPr>
            <w:tcW w:w="2265" w:type="dxa"/>
            <w:vAlign w:val="center"/>
          </w:tcPr>
          <w:p w14:paraId="086014CB" w14:textId="33B7BF8E" w:rsidR="00062E99" w:rsidRPr="00AC1FF4" w:rsidRDefault="00537C7E" w:rsidP="00AE32B7">
            <w:pPr>
              <w:spacing w:after="0" w:line="240" w:lineRule="auto"/>
              <w:jc w:val="center"/>
              <w:rPr>
                <w:rFonts w:cstheme="minorHAnsi"/>
                <w:sz w:val="20"/>
                <w:szCs w:val="20"/>
              </w:rPr>
            </w:pPr>
            <w:r>
              <w:rPr>
                <w:rFonts w:cstheme="minorHAnsi"/>
                <w:sz w:val="20"/>
                <w:szCs w:val="20"/>
              </w:rPr>
              <w:t>240</w:t>
            </w:r>
          </w:p>
        </w:tc>
        <w:tc>
          <w:tcPr>
            <w:tcW w:w="2265" w:type="dxa"/>
            <w:vAlign w:val="center"/>
          </w:tcPr>
          <w:p w14:paraId="690A6DA2" w14:textId="3AA25B63" w:rsidR="00062E99" w:rsidRPr="00AC1FF4" w:rsidRDefault="00C92EC3" w:rsidP="00AE32B7">
            <w:pPr>
              <w:spacing w:after="0" w:line="240" w:lineRule="auto"/>
              <w:jc w:val="center"/>
              <w:rPr>
                <w:rFonts w:cstheme="minorHAnsi"/>
                <w:sz w:val="20"/>
                <w:szCs w:val="20"/>
              </w:rPr>
            </w:pPr>
            <w:r>
              <w:rPr>
                <w:rFonts w:cstheme="minorHAnsi"/>
                <w:sz w:val="20"/>
                <w:szCs w:val="20"/>
              </w:rPr>
              <w:t>1,0</w:t>
            </w:r>
          </w:p>
        </w:tc>
        <w:tc>
          <w:tcPr>
            <w:tcW w:w="2265" w:type="dxa"/>
            <w:vAlign w:val="center"/>
          </w:tcPr>
          <w:p w14:paraId="501CE167" w14:textId="2A53582C" w:rsidR="00062E99" w:rsidRPr="00AC1FF4" w:rsidRDefault="00A80BE6" w:rsidP="00AE32B7">
            <w:pPr>
              <w:spacing w:after="0" w:line="240" w:lineRule="auto"/>
              <w:jc w:val="center"/>
              <w:rPr>
                <w:rFonts w:cstheme="minorHAnsi"/>
                <w:sz w:val="20"/>
                <w:szCs w:val="20"/>
              </w:rPr>
            </w:pPr>
            <w:r>
              <w:rPr>
                <w:rFonts w:cstheme="minorHAnsi"/>
                <w:sz w:val="20"/>
                <w:szCs w:val="20"/>
              </w:rPr>
              <w:t>2</w:t>
            </w:r>
          </w:p>
        </w:tc>
      </w:tr>
      <w:tr w:rsidR="00062E99" w:rsidRPr="00AC1FF4" w14:paraId="2EB81CAC" w14:textId="77777777" w:rsidTr="00AE32B7">
        <w:tc>
          <w:tcPr>
            <w:tcW w:w="2265" w:type="dxa"/>
            <w:vAlign w:val="center"/>
          </w:tcPr>
          <w:p w14:paraId="3F503FE6" w14:textId="595E6343" w:rsidR="00062E99" w:rsidRPr="00AC1FF4" w:rsidRDefault="00D77797" w:rsidP="00AE32B7">
            <w:pPr>
              <w:spacing w:after="0" w:line="240" w:lineRule="auto"/>
              <w:jc w:val="left"/>
              <w:rPr>
                <w:rFonts w:cstheme="minorHAnsi"/>
                <w:sz w:val="20"/>
                <w:szCs w:val="20"/>
              </w:rPr>
            </w:pPr>
            <w:r>
              <w:rPr>
                <w:rFonts w:cstheme="minorHAnsi"/>
                <w:sz w:val="20"/>
                <w:szCs w:val="20"/>
              </w:rPr>
              <w:t>NOVI GOLUBOVEC</w:t>
            </w:r>
          </w:p>
        </w:tc>
        <w:tc>
          <w:tcPr>
            <w:tcW w:w="2265" w:type="dxa"/>
            <w:vAlign w:val="center"/>
          </w:tcPr>
          <w:p w14:paraId="04B02F9A" w14:textId="12F1992F" w:rsidR="00062E99" w:rsidRPr="00AC1FF4" w:rsidRDefault="00537C7E" w:rsidP="00AE32B7">
            <w:pPr>
              <w:spacing w:after="0" w:line="240" w:lineRule="auto"/>
              <w:jc w:val="center"/>
              <w:rPr>
                <w:rFonts w:cstheme="minorHAnsi"/>
                <w:sz w:val="20"/>
                <w:szCs w:val="20"/>
              </w:rPr>
            </w:pPr>
            <w:r>
              <w:rPr>
                <w:rFonts w:cstheme="minorHAnsi"/>
                <w:sz w:val="20"/>
                <w:szCs w:val="20"/>
              </w:rPr>
              <w:t>152</w:t>
            </w:r>
          </w:p>
        </w:tc>
        <w:tc>
          <w:tcPr>
            <w:tcW w:w="2265" w:type="dxa"/>
            <w:vAlign w:val="center"/>
          </w:tcPr>
          <w:p w14:paraId="761EE0A3" w14:textId="2B0337DE" w:rsidR="00062E99" w:rsidRPr="00AC1FF4" w:rsidRDefault="00C92EC3" w:rsidP="00AE32B7">
            <w:pPr>
              <w:spacing w:after="0" w:line="240" w:lineRule="auto"/>
              <w:jc w:val="center"/>
              <w:rPr>
                <w:rFonts w:cstheme="minorHAnsi"/>
                <w:sz w:val="20"/>
                <w:szCs w:val="20"/>
              </w:rPr>
            </w:pPr>
            <w:r>
              <w:rPr>
                <w:rFonts w:cstheme="minorHAnsi"/>
                <w:sz w:val="20"/>
                <w:szCs w:val="20"/>
              </w:rPr>
              <w:t>0,6</w:t>
            </w:r>
          </w:p>
        </w:tc>
        <w:tc>
          <w:tcPr>
            <w:tcW w:w="2265" w:type="dxa"/>
            <w:vAlign w:val="center"/>
          </w:tcPr>
          <w:p w14:paraId="199CC82D" w14:textId="04AADFAB" w:rsidR="00062E99" w:rsidRPr="00AC1FF4" w:rsidRDefault="00A80BE6" w:rsidP="00AE32B7">
            <w:pPr>
              <w:spacing w:after="0" w:line="240" w:lineRule="auto"/>
              <w:jc w:val="center"/>
              <w:rPr>
                <w:rFonts w:cstheme="minorHAnsi"/>
                <w:sz w:val="20"/>
                <w:szCs w:val="20"/>
              </w:rPr>
            </w:pPr>
            <w:r>
              <w:rPr>
                <w:rFonts w:cstheme="minorHAnsi"/>
                <w:sz w:val="20"/>
                <w:szCs w:val="20"/>
              </w:rPr>
              <w:t>1</w:t>
            </w:r>
          </w:p>
        </w:tc>
      </w:tr>
      <w:tr w:rsidR="00062E99" w:rsidRPr="00AC1FF4" w14:paraId="305ABFCA" w14:textId="77777777" w:rsidTr="00AE32B7">
        <w:tc>
          <w:tcPr>
            <w:tcW w:w="2265" w:type="dxa"/>
            <w:vAlign w:val="center"/>
          </w:tcPr>
          <w:p w14:paraId="6830C068" w14:textId="2492A1D7" w:rsidR="00062E99" w:rsidRPr="00AC1FF4" w:rsidRDefault="00D77797" w:rsidP="00AE32B7">
            <w:pPr>
              <w:spacing w:after="0" w:line="240" w:lineRule="auto"/>
              <w:jc w:val="left"/>
              <w:rPr>
                <w:rFonts w:cstheme="minorHAnsi"/>
                <w:sz w:val="20"/>
                <w:szCs w:val="20"/>
              </w:rPr>
            </w:pPr>
            <w:r>
              <w:rPr>
                <w:rFonts w:cstheme="minorHAnsi"/>
                <w:sz w:val="20"/>
                <w:szCs w:val="20"/>
              </w:rPr>
              <w:t>ZAGORSKA SELA</w:t>
            </w:r>
          </w:p>
        </w:tc>
        <w:tc>
          <w:tcPr>
            <w:tcW w:w="2265" w:type="dxa"/>
            <w:vAlign w:val="center"/>
          </w:tcPr>
          <w:p w14:paraId="31525263" w14:textId="1811DD43" w:rsidR="00062E99" w:rsidRPr="00AC1FF4" w:rsidRDefault="00537C7E" w:rsidP="00AE32B7">
            <w:pPr>
              <w:spacing w:after="0" w:line="240" w:lineRule="auto"/>
              <w:jc w:val="center"/>
              <w:rPr>
                <w:rFonts w:cstheme="minorHAnsi"/>
                <w:sz w:val="20"/>
                <w:szCs w:val="20"/>
              </w:rPr>
            </w:pPr>
            <w:r>
              <w:rPr>
                <w:rFonts w:cstheme="minorHAnsi"/>
                <w:sz w:val="20"/>
                <w:szCs w:val="20"/>
              </w:rPr>
              <w:t>123</w:t>
            </w:r>
          </w:p>
        </w:tc>
        <w:tc>
          <w:tcPr>
            <w:tcW w:w="2265" w:type="dxa"/>
            <w:vAlign w:val="center"/>
          </w:tcPr>
          <w:p w14:paraId="3E2F7C6D" w14:textId="7533B334" w:rsidR="00062E99" w:rsidRPr="00AC1FF4" w:rsidRDefault="00C92EC3" w:rsidP="00AE32B7">
            <w:pPr>
              <w:spacing w:after="0" w:line="240" w:lineRule="auto"/>
              <w:jc w:val="center"/>
              <w:rPr>
                <w:rFonts w:cstheme="minorHAnsi"/>
                <w:sz w:val="20"/>
                <w:szCs w:val="20"/>
              </w:rPr>
            </w:pPr>
            <w:r>
              <w:rPr>
                <w:rFonts w:cstheme="minorHAnsi"/>
                <w:sz w:val="20"/>
                <w:szCs w:val="20"/>
              </w:rPr>
              <w:t>0,5</w:t>
            </w:r>
          </w:p>
        </w:tc>
        <w:tc>
          <w:tcPr>
            <w:tcW w:w="2265" w:type="dxa"/>
            <w:vAlign w:val="center"/>
          </w:tcPr>
          <w:p w14:paraId="3EC540FB" w14:textId="6202134A" w:rsidR="00062E99" w:rsidRPr="00AC1FF4" w:rsidRDefault="00A80BE6" w:rsidP="00AE32B7">
            <w:pPr>
              <w:spacing w:after="0" w:line="240" w:lineRule="auto"/>
              <w:jc w:val="center"/>
              <w:rPr>
                <w:rFonts w:cstheme="minorHAnsi"/>
                <w:sz w:val="20"/>
                <w:szCs w:val="20"/>
              </w:rPr>
            </w:pPr>
            <w:r>
              <w:rPr>
                <w:rFonts w:cstheme="minorHAnsi"/>
                <w:sz w:val="20"/>
                <w:szCs w:val="20"/>
              </w:rPr>
              <w:t>1</w:t>
            </w:r>
          </w:p>
        </w:tc>
      </w:tr>
      <w:tr w:rsidR="00D77797" w:rsidRPr="00AC1FF4" w14:paraId="29DC3E17" w14:textId="77777777" w:rsidTr="00AE32B7">
        <w:tc>
          <w:tcPr>
            <w:tcW w:w="2265" w:type="dxa"/>
            <w:vAlign w:val="center"/>
          </w:tcPr>
          <w:p w14:paraId="02561E3A" w14:textId="5DE87723" w:rsidR="00D77797" w:rsidRDefault="00D77797" w:rsidP="00AE32B7">
            <w:pPr>
              <w:spacing w:after="0" w:line="240" w:lineRule="auto"/>
              <w:jc w:val="left"/>
              <w:rPr>
                <w:rFonts w:cstheme="minorHAnsi"/>
                <w:sz w:val="20"/>
                <w:szCs w:val="20"/>
              </w:rPr>
            </w:pPr>
            <w:r>
              <w:rPr>
                <w:rFonts w:cstheme="minorHAnsi"/>
                <w:sz w:val="20"/>
                <w:szCs w:val="20"/>
              </w:rPr>
              <w:t>Nepoznato</w:t>
            </w:r>
          </w:p>
        </w:tc>
        <w:tc>
          <w:tcPr>
            <w:tcW w:w="2265" w:type="dxa"/>
            <w:vAlign w:val="center"/>
          </w:tcPr>
          <w:p w14:paraId="3CD246A6" w14:textId="44374144" w:rsidR="00D77797" w:rsidRPr="00AC1FF4" w:rsidRDefault="00537C7E" w:rsidP="00AE32B7">
            <w:pPr>
              <w:spacing w:after="0" w:line="240" w:lineRule="auto"/>
              <w:jc w:val="center"/>
              <w:rPr>
                <w:rFonts w:cstheme="minorHAnsi"/>
                <w:sz w:val="20"/>
                <w:szCs w:val="20"/>
              </w:rPr>
            </w:pPr>
            <w:r>
              <w:rPr>
                <w:rFonts w:cstheme="minorHAnsi"/>
                <w:sz w:val="20"/>
                <w:szCs w:val="20"/>
              </w:rPr>
              <w:t>4</w:t>
            </w:r>
          </w:p>
        </w:tc>
        <w:tc>
          <w:tcPr>
            <w:tcW w:w="2265" w:type="dxa"/>
            <w:vAlign w:val="center"/>
          </w:tcPr>
          <w:p w14:paraId="69ED3542" w14:textId="1B8B8641" w:rsidR="00D77797" w:rsidRPr="00AC1FF4" w:rsidRDefault="00C92EC3" w:rsidP="00AE32B7">
            <w:pPr>
              <w:spacing w:after="0" w:line="240" w:lineRule="auto"/>
              <w:jc w:val="center"/>
              <w:rPr>
                <w:rFonts w:cstheme="minorHAnsi"/>
                <w:sz w:val="20"/>
                <w:szCs w:val="20"/>
              </w:rPr>
            </w:pPr>
            <w:r>
              <w:rPr>
                <w:rFonts w:cstheme="minorHAnsi"/>
                <w:sz w:val="20"/>
                <w:szCs w:val="20"/>
              </w:rPr>
              <w:t>0</w:t>
            </w:r>
          </w:p>
        </w:tc>
        <w:tc>
          <w:tcPr>
            <w:tcW w:w="2265" w:type="dxa"/>
            <w:vAlign w:val="center"/>
          </w:tcPr>
          <w:p w14:paraId="4C21057C" w14:textId="6A949AC3" w:rsidR="00D77797" w:rsidRPr="00AC1FF4" w:rsidRDefault="00A80BE6" w:rsidP="00AE32B7">
            <w:pPr>
              <w:spacing w:after="0" w:line="240" w:lineRule="auto"/>
              <w:jc w:val="center"/>
              <w:rPr>
                <w:rFonts w:cstheme="minorHAnsi"/>
                <w:sz w:val="20"/>
                <w:szCs w:val="20"/>
              </w:rPr>
            </w:pPr>
            <w:r>
              <w:rPr>
                <w:rFonts w:cstheme="minorHAnsi"/>
                <w:sz w:val="20"/>
                <w:szCs w:val="20"/>
              </w:rPr>
              <w:t>0</w:t>
            </w:r>
          </w:p>
        </w:tc>
      </w:tr>
      <w:tr w:rsidR="00062E99" w:rsidRPr="00AC1FF4" w14:paraId="4AC22671" w14:textId="77777777" w:rsidTr="00AE32B7">
        <w:tc>
          <w:tcPr>
            <w:tcW w:w="2265" w:type="dxa"/>
            <w:vAlign w:val="center"/>
          </w:tcPr>
          <w:p w14:paraId="247C83B9" w14:textId="77777777" w:rsidR="00062E99" w:rsidRPr="00AC1FF4" w:rsidRDefault="00062E99" w:rsidP="00AE32B7">
            <w:pPr>
              <w:spacing w:after="0" w:line="240" w:lineRule="auto"/>
              <w:jc w:val="left"/>
              <w:rPr>
                <w:rFonts w:cstheme="minorHAnsi"/>
                <w:b/>
                <w:bCs/>
                <w:sz w:val="20"/>
                <w:szCs w:val="20"/>
              </w:rPr>
            </w:pPr>
            <w:r w:rsidRPr="00AC1FF4">
              <w:rPr>
                <w:rFonts w:cstheme="minorHAnsi"/>
                <w:b/>
                <w:bCs/>
                <w:sz w:val="20"/>
                <w:szCs w:val="20"/>
              </w:rPr>
              <w:t>Ukupno:</w:t>
            </w:r>
          </w:p>
        </w:tc>
        <w:tc>
          <w:tcPr>
            <w:tcW w:w="6795" w:type="dxa"/>
            <w:gridSpan w:val="3"/>
            <w:vAlign w:val="center"/>
          </w:tcPr>
          <w:p w14:paraId="57D613CB" w14:textId="265BBF18" w:rsidR="00062E99" w:rsidRPr="00AC1FF4" w:rsidRDefault="00377DE6" w:rsidP="00AE32B7">
            <w:pPr>
              <w:spacing w:after="0" w:line="240" w:lineRule="auto"/>
              <w:jc w:val="center"/>
              <w:rPr>
                <w:rFonts w:cstheme="minorHAnsi"/>
                <w:b/>
                <w:bCs/>
                <w:sz w:val="20"/>
                <w:szCs w:val="20"/>
              </w:rPr>
            </w:pPr>
            <w:r>
              <w:rPr>
                <w:rFonts w:cstheme="minorHAnsi"/>
                <w:b/>
                <w:bCs/>
                <w:sz w:val="20"/>
                <w:szCs w:val="20"/>
              </w:rPr>
              <w:t>23.864</w:t>
            </w:r>
          </w:p>
        </w:tc>
      </w:tr>
    </w:tbl>
    <w:p w14:paraId="154992C6" w14:textId="22DD7F75" w:rsidR="00062E99" w:rsidRPr="00AC1FF4" w:rsidRDefault="00062E99" w:rsidP="00062E99">
      <w:pPr>
        <w:spacing w:after="0" w:line="240" w:lineRule="auto"/>
        <w:jc w:val="center"/>
        <w:rPr>
          <w:rFonts w:ascii="Calibri" w:eastAsia="Calibri" w:hAnsi="Calibri" w:cs="Calibri"/>
          <w:sz w:val="20"/>
          <w:szCs w:val="20"/>
        </w:rPr>
      </w:pPr>
      <w:r w:rsidRPr="00AC1FF4">
        <w:rPr>
          <w:rFonts w:ascii="Calibri" w:eastAsia="Calibri" w:hAnsi="Calibri" w:cs="Calibri"/>
          <w:sz w:val="20"/>
          <w:szCs w:val="20"/>
        </w:rPr>
        <w:t>Izvor: Izvješće o osobama s invaliditetom u Republici Hrvatskoj, HZJZ, 202</w:t>
      </w:r>
      <w:r w:rsidR="00F96E0C">
        <w:rPr>
          <w:rFonts w:ascii="Calibri" w:eastAsia="Calibri" w:hAnsi="Calibri" w:cs="Calibri"/>
          <w:sz w:val="20"/>
          <w:szCs w:val="20"/>
        </w:rPr>
        <w:t>5</w:t>
      </w:r>
      <w:r w:rsidRPr="00AC1FF4">
        <w:rPr>
          <w:rFonts w:ascii="Calibri" w:eastAsia="Calibri" w:hAnsi="Calibri" w:cs="Calibri"/>
          <w:sz w:val="20"/>
          <w:szCs w:val="20"/>
        </w:rPr>
        <w:t>.god</w:t>
      </w:r>
    </w:p>
    <w:p w14:paraId="7F09CB14" w14:textId="77777777" w:rsidR="00C827C8" w:rsidRPr="002B5759" w:rsidRDefault="00C827C8" w:rsidP="00306465">
      <w:pPr>
        <w:spacing w:after="0"/>
      </w:pPr>
    </w:p>
    <w:p w14:paraId="0813EF24" w14:textId="63175557" w:rsidR="00551D8D" w:rsidRPr="00B07933" w:rsidRDefault="00551D8D" w:rsidP="00551D8D">
      <w:pPr>
        <w:pStyle w:val="Opisslike"/>
        <w:spacing w:line="240" w:lineRule="auto"/>
        <w:jc w:val="center"/>
        <w:rPr>
          <w:rFonts w:cs="Calibri"/>
        </w:rPr>
      </w:pPr>
      <w:bookmarkStart w:id="66" w:name="_Toc111106861"/>
      <w:bookmarkStart w:id="67" w:name="_Toc176261882"/>
      <w:bookmarkStart w:id="68" w:name="_Toc220914396"/>
      <w:r w:rsidRPr="00B07933">
        <w:t xml:space="preserve">Tablica </w:t>
      </w:r>
      <w:r w:rsidR="00DA78FC">
        <w:fldChar w:fldCharType="begin"/>
      </w:r>
      <w:r w:rsidR="00DA78FC">
        <w:instrText xml:space="preserve"> SEQ Tablica \* ARABIC </w:instrText>
      </w:r>
      <w:r w:rsidR="00DA78FC">
        <w:fldChar w:fldCharType="separate"/>
      </w:r>
      <w:r w:rsidR="00DA78FC">
        <w:rPr>
          <w:noProof/>
        </w:rPr>
        <w:t>5</w:t>
      </w:r>
      <w:r w:rsidR="00DA78FC">
        <w:rPr>
          <w:noProof/>
        </w:rPr>
        <w:fldChar w:fldCharType="end"/>
      </w:r>
      <w:r w:rsidRPr="00B07933">
        <w:t>: Prikaz broja osoba s invaliditetom prema spolu, dobnim skupinama i JLS - ima Krapinsko - zagorske županije</w:t>
      </w:r>
      <w:bookmarkEnd w:id="66"/>
      <w:bookmarkEnd w:id="67"/>
      <w:bookmarkEnd w:id="68"/>
    </w:p>
    <w:tbl>
      <w:tblPr>
        <w:tblStyle w:val="Reetkatablice"/>
        <w:tblW w:w="0" w:type="auto"/>
        <w:tblLook w:val="04A0" w:firstRow="1" w:lastRow="0" w:firstColumn="1" w:lastColumn="0" w:noHBand="0" w:noVBand="1"/>
      </w:tblPr>
      <w:tblGrid>
        <w:gridCol w:w="3114"/>
        <w:gridCol w:w="992"/>
        <w:gridCol w:w="992"/>
        <w:gridCol w:w="993"/>
        <w:gridCol w:w="992"/>
        <w:gridCol w:w="992"/>
        <w:gridCol w:w="985"/>
      </w:tblGrid>
      <w:tr w:rsidR="00551D8D" w:rsidRPr="00B07933" w14:paraId="5E5542D6" w14:textId="77777777" w:rsidTr="00AE32B7">
        <w:tc>
          <w:tcPr>
            <w:tcW w:w="3114" w:type="dxa"/>
            <w:vMerge w:val="restart"/>
            <w:vAlign w:val="center"/>
          </w:tcPr>
          <w:p w14:paraId="7FC9FDD5"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JLS</w:t>
            </w:r>
          </w:p>
        </w:tc>
        <w:tc>
          <w:tcPr>
            <w:tcW w:w="5946" w:type="dxa"/>
            <w:gridSpan w:val="6"/>
            <w:vAlign w:val="center"/>
          </w:tcPr>
          <w:p w14:paraId="031BD8B5"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Dobne skupine</w:t>
            </w:r>
          </w:p>
        </w:tc>
      </w:tr>
      <w:tr w:rsidR="00551D8D" w:rsidRPr="00B07933" w14:paraId="3A72D75B" w14:textId="77777777" w:rsidTr="00AE32B7">
        <w:tc>
          <w:tcPr>
            <w:tcW w:w="3114" w:type="dxa"/>
            <w:vMerge/>
            <w:vAlign w:val="center"/>
          </w:tcPr>
          <w:p w14:paraId="07F1F699" w14:textId="77777777" w:rsidR="00551D8D" w:rsidRPr="00B07933" w:rsidRDefault="00551D8D" w:rsidP="00AE32B7">
            <w:pPr>
              <w:spacing w:after="0" w:line="240" w:lineRule="auto"/>
              <w:jc w:val="center"/>
              <w:rPr>
                <w:rFonts w:ascii="Calibri" w:eastAsia="Calibri" w:hAnsi="Calibri" w:cs="Calibri"/>
                <w:b/>
                <w:bCs/>
                <w:sz w:val="20"/>
                <w:szCs w:val="20"/>
              </w:rPr>
            </w:pPr>
          </w:p>
        </w:tc>
        <w:tc>
          <w:tcPr>
            <w:tcW w:w="1984" w:type="dxa"/>
            <w:gridSpan w:val="2"/>
            <w:vAlign w:val="center"/>
          </w:tcPr>
          <w:p w14:paraId="688DF072"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0 - 19</w:t>
            </w:r>
          </w:p>
        </w:tc>
        <w:tc>
          <w:tcPr>
            <w:tcW w:w="1985" w:type="dxa"/>
            <w:gridSpan w:val="2"/>
            <w:vAlign w:val="center"/>
          </w:tcPr>
          <w:p w14:paraId="284E2D57"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20 - 64</w:t>
            </w:r>
          </w:p>
        </w:tc>
        <w:tc>
          <w:tcPr>
            <w:tcW w:w="1977" w:type="dxa"/>
            <w:gridSpan w:val="2"/>
            <w:vAlign w:val="center"/>
          </w:tcPr>
          <w:p w14:paraId="5A2E39F8"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65 i više</w:t>
            </w:r>
          </w:p>
        </w:tc>
      </w:tr>
      <w:tr w:rsidR="00551D8D" w:rsidRPr="00B07933" w14:paraId="6DEED7AC" w14:textId="77777777" w:rsidTr="00AE32B7">
        <w:tc>
          <w:tcPr>
            <w:tcW w:w="3114" w:type="dxa"/>
            <w:vMerge/>
            <w:vAlign w:val="center"/>
          </w:tcPr>
          <w:p w14:paraId="62BC85FD" w14:textId="77777777" w:rsidR="00551D8D" w:rsidRPr="00B07933" w:rsidRDefault="00551D8D" w:rsidP="00AE32B7">
            <w:pPr>
              <w:spacing w:after="0" w:line="240" w:lineRule="auto"/>
              <w:jc w:val="center"/>
              <w:rPr>
                <w:rFonts w:ascii="Calibri" w:eastAsia="Calibri" w:hAnsi="Calibri" w:cs="Calibri"/>
                <w:b/>
                <w:bCs/>
                <w:sz w:val="20"/>
                <w:szCs w:val="20"/>
              </w:rPr>
            </w:pPr>
          </w:p>
        </w:tc>
        <w:tc>
          <w:tcPr>
            <w:tcW w:w="992" w:type="dxa"/>
            <w:vAlign w:val="center"/>
          </w:tcPr>
          <w:p w14:paraId="756D2322"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m</w:t>
            </w:r>
          </w:p>
        </w:tc>
        <w:tc>
          <w:tcPr>
            <w:tcW w:w="992" w:type="dxa"/>
            <w:vAlign w:val="center"/>
          </w:tcPr>
          <w:p w14:paraId="76E9C297"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ž</w:t>
            </w:r>
          </w:p>
        </w:tc>
        <w:tc>
          <w:tcPr>
            <w:tcW w:w="993" w:type="dxa"/>
            <w:vAlign w:val="center"/>
          </w:tcPr>
          <w:p w14:paraId="00DB02C9"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m</w:t>
            </w:r>
          </w:p>
        </w:tc>
        <w:tc>
          <w:tcPr>
            <w:tcW w:w="992" w:type="dxa"/>
            <w:vAlign w:val="center"/>
          </w:tcPr>
          <w:p w14:paraId="6D068A18"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ž</w:t>
            </w:r>
          </w:p>
        </w:tc>
        <w:tc>
          <w:tcPr>
            <w:tcW w:w="992" w:type="dxa"/>
            <w:vAlign w:val="center"/>
          </w:tcPr>
          <w:p w14:paraId="2EECB9F3"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m</w:t>
            </w:r>
          </w:p>
        </w:tc>
        <w:tc>
          <w:tcPr>
            <w:tcW w:w="985" w:type="dxa"/>
            <w:vAlign w:val="center"/>
          </w:tcPr>
          <w:p w14:paraId="4AA66EA0" w14:textId="77777777" w:rsidR="00551D8D" w:rsidRPr="00B07933" w:rsidRDefault="00551D8D" w:rsidP="00AE32B7">
            <w:pPr>
              <w:spacing w:after="0" w:line="240" w:lineRule="auto"/>
              <w:jc w:val="center"/>
              <w:rPr>
                <w:rFonts w:ascii="Calibri" w:eastAsia="Calibri" w:hAnsi="Calibri" w:cs="Calibri"/>
                <w:b/>
                <w:bCs/>
                <w:sz w:val="20"/>
                <w:szCs w:val="20"/>
              </w:rPr>
            </w:pPr>
            <w:r w:rsidRPr="00B07933">
              <w:rPr>
                <w:rFonts w:ascii="Calibri" w:eastAsia="Calibri" w:hAnsi="Calibri" w:cs="Calibri"/>
                <w:b/>
                <w:bCs/>
                <w:sz w:val="20"/>
                <w:szCs w:val="20"/>
              </w:rPr>
              <w:t>ž</w:t>
            </w:r>
          </w:p>
        </w:tc>
      </w:tr>
      <w:tr w:rsidR="00551D8D" w:rsidRPr="00B07933" w14:paraId="5B1BB4FA" w14:textId="77777777" w:rsidTr="00AE32B7">
        <w:tc>
          <w:tcPr>
            <w:tcW w:w="3114" w:type="dxa"/>
            <w:vAlign w:val="center"/>
          </w:tcPr>
          <w:p w14:paraId="7ED4E2BB"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BEDEKOVČINA</w:t>
            </w:r>
          </w:p>
        </w:tc>
        <w:tc>
          <w:tcPr>
            <w:tcW w:w="992" w:type="dxa"/>
            <w:vAlign w:val="center"/>
          </w:tcPr>
          <w:p w14:paraId="480B2CE0" w14:textId="41E0C932"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86</w:t>
            </w:r>
          </w:p>
        </w:tc>
        <w:tc>
          <w:tcPr>
            <w:tcW w:w="992" w:type="dxa"/>
            <w:vAlign w:val="center"/>
          </w:tcPr>
          <w:p w14:paraId="6FC55A79" w14:textId="64E3A00C"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52</w:t>
            </w:r>
          </w:p>
        </w:tc>
        <w:tc>
          <w:tcPr>
            <w:tcW w:w="993" w:type="dxa"/>
            <w:vAlign w:val="center"/>
          </w:tcPr>
          <w:p w14:paraId="012CD0A4" w14:textId="020A88EF"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384</w:t>
            </w:r>
          </w:p>
        </w:tc>
        <w:tc>
          <w:tcPr>
            <w:tcW w:w="992" w:type="dxa"/>
            <w:vAlign w:val="center"/>
          </w:tcPr>
          <w:p w14:paraId="2F4CE0A5" w14:textId="779BAA02"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337</w:t>
            </w:r>
          </w:p>
        </w:tc>
        <w:tc>
          <w:tcPr>
            <w:tcW w:w="992" w:type="dxa"/>
            <w:vAlign w:val="center"/>
          </w:tcPr>
          <w:p w14:paraId="3352F535" w14:textId="73CD3AE8"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300</w:t>
            </w:r>
          </w:p>
        </w:tc>
        <w:tc>
          <w:tcPr>
            <w:tcW w:w="985" w:type="dxa"/>
            <w:vAlign w:val="center"/>
          </w:tcPr>
          <w:p w14:paraId="1095BA60" w14:textId="73837C7D"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308</w:t>
            </w:r>
          </w:p>
        </w:tc>
      </w:tr>
      <w:tr w:rsidR="00551D8D" w:rsidRPr="00B07933" w14:paraId="4475360A" w14:textId="77777777" w:rsidTr="00AE32B7">
        <w:tc>
          <w:tcPr>
            <w:tcW w:w="3114" w:type="dxa"/>
            <w:vAlign w:val="center"/>
          </w:tcPr>
          <w:p w14:paraId="50FAB093"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BUDINŠĆINA</w:t>
            </w:r>
          </w:p>
        </w:tc>
        <w:tc>
          <w:tcPr>
            <w:tcW w:w="992" w:type="dxa"/>
            <w:vAlign w:val="center"/>
          </w:tcPr>
          <w:p w14:paraId="3C54E027" w14:textId="186CE32E"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32</w:t>
            </w:r>
          </w:p>
        </w:tc>
        <w:tc>
          <w:tcPr>
            <w:tcW w:w="992" w:type="dxa"/>
            <w:vAlign w:val="center"/>
          </w:tcPr>
          <w:p w14:paraId="1F280F76" w14:textId="44BA4C76"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18</w:t>
            </w:r>
          </w:p>
        </w:tc>
        <w:tc>
          <w:tcPr>
            <w:tcW w:w="993" w:type="dxa"/>
            <w:vAlign w:val="center"/>
          </w:tcPr>
          <w:p w14:paraId="5EE5ECCB" w14:textId="31206841"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122</w:t>
            </w:r>
          </w:p>
        </w:tc>
        <w:tc>
          <w:tcPr>
            <w:tcW w:w="992" w:type="dxa"/>
            <w:vAlign w:val="center"/>
          </w:tcPr>
          <w:p w14:paraId="35BA1A2A" w14:textId="1069FBDB"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89</w:t>
            </w:r>
          </w:p>
        </w:tc>
        <w:tc>
          <w:tcPr>
            <w:tcW w:w="992" w:type="dxa"/>
            <w:vAlign w:val="center"/>
          </w:tcPr>
          <w:p w14:paraId="3F8A7EBF" w14:textId="4555C986"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62</w:t>
            </w:r>
          </w:p>
        </w:tc>
        <w:tc>
          <w:tcPr>
            <w:tcW w:w="985" w:type="dxa"/>
            <w:vAlign w:val="center"/>
          </w:tcPr>
          <w:p w14:paraId="3F2D35C9" w14:textId="5DB389DC"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63</w:t>
            </w:r>
          </w:p>
        </w:tc>
      </w:tr>
      <w:tr w:rsidR="00551D8D" w:rsidRPr="00B07933" w14:paraId="4B90002B" w14:textId="77777777" w:rsidTr="00AE32B7">
        <w:tc>
          <w:tcPr>
            <w:tcW w:w="3114" w:type="dxa"/>
            <w:vAlign w:val="center"/>
          </w:tcPr>
          <w:p w14:paraId="5FA6E530" w14:textId="77777777" w:rsidR="00551D8D" w:rsidRPr="00B07933" w:rsidRDefault="00551D8D" w:rsidP="00AE32B7">
            <w:pPr>
              <w:spacing w:after="0" w:line="240" w:lineRule="auto"/>
              <w:jc w:val="left"/>
              <w:rPr>
                <w:rFonts w:ascii="Calibri" w:eastAsia="Calibri" w:hAnsi="Calibri" w:cs="Calibri"/>
                <w:sz w:val="20"/>
                <w:szCs w:val="20"/>
              </w:rPr>
            </w:pPr>
            <w:r>
              <w:rPr>
                <w:rFonts w:ascii="Calibri" w:eastAsia="Calibri" w:hAnsi="Calibri" w:cs="Calibri"/>
                <w:sz w:val="20"/>
                <w:szCs w:val="20"/>
              </w:rPr>
              <w:t>DESINIĆ</w:t>
            </w:r>
          </w:p>
        </w:tc>
        <w:tc>
          <w:tcPr>
            <w:tcW w:w="992" w:type="dxa"/>
            <w:vAlign w:val="center"/>
          </w:tcPr>
          <w:p w14:paraId="20B34E30" w14:textId="49D71F17"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39</w:t>
            </w:r>
          </w:p>
        </w:tc>
        <w:tc>
          <w:tcPr>
            <w:tcW w:w="992" w:type="dxa"/>
            <w:vAlign w:val="center"/>
          </w:tcPr>
          <w:p w14:paraId="19CB428F" w14:textId="3007F9FD"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19</w:t>
            </w:r>
          </w:p>
        </w:tc>
        <w:tc>
          <w:tcPr>
            <w:tcW w:w="993" w:type="dxa"/>
            <w:vAlign w:val="center"/>
          </w:tcPr>
          <w:p w14:paraId="25C5277E" w14:textId="47D6AFC0"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105</w:t>
            </w:r>
          </w:p>
        </w:tc>
        <w:tc>
          <w:tcPr>
            <w:tcW w:w="992" w:type="dxa"/>
            <w:vAlign w:val="center"/>
          </w:tcPr>
          <w:p w14:paraId="1788C173" w14:textId="2178FEDA"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97</w:t>
            </w:r>
          </w:p>
        </w:tc>
        <w:tc>
          <w:tcPr>
            <w:tcW w:w="992" w:type="dxa"/>
            <w:vAlign w:val="center"/>
          </w:tcPr>
          <w:p w14:paraId="747226DA" w14:textId="7855B156"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121</w:t>
            </w:r>
          </w:p>
        </w:tc>
        <w:tc>
          <w:tcPr>
            <w:tcW w:w="985" w:type="dxa"/>
            <w:vAlign w:val="center"/>
          </w:tcPr>
          <w:p w14:paraId="5A495D60" w14:textId="2C5F0C46"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112</w:t>
            </w:r>
          </w:p>
        </w:tc>
      </w:tr>
      <w:tr w:rsidR="00551D8D" w:rsidRPr="00B07933" w14:paraId="623F519F" w14:textId="77777777" w:rsidTr="00AE32B7">
        <w:tc>
          <w:tcPr>
            <w:tcW w:w="3114" w:type="dxa"/>
            <w:vAlign w:val="center"/>
          </w:tcPr>
          <w:p w14:paraId="6E6358B8"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DONJA STUBICA</w:t>
            </w:r>
          </w:p>
        </w:tc>
        <w:tc>
          <w:tcPr>
            <w:tcW w:w="992" w:type="dxa"/>
            <w:vAlign w:val="center"/>
          </w:tcPr>
          <w:p w14:paraId="744F88A5" w14:textId="474ECBA1"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77</w:t>
            </w:r>
          </w:p>
        </w:tc>
        <w:tc>
          <w:tcPr>
            <w:tcW w:w="992" w:type="dxa"/>
            <w:vAlign w:val="center"/>
          </w:tcPr>
          <w:p w14:paraId="2A3A213F" w14:textId="66088AE5"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46</w:t>
            </w:r>
          </w:p>
        </w:tc>
        <w:tc>
          <w:tcPr>
            <w:tcW w:w="993" w:type="dxa"/>
            <w:vAlign w:val="center"/>
          </w:tcPr>
          <w:p w14:paraId="131A38BE" w14:textId="3266635E"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214</w:t>
            </w:r>
          </w:p>
        </w:tc>
        <w:tc>
          <w:tcPr>
            <w:tcW w:w="992" w:type="dxa"/>
            <w:vAlign w:val="center"/>
          </w:tcPr>
          <w:p w14:paraId="6FFF961B" w14:textId="03379A21"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185</w:t>
            </w:r>
          </w:p>
        </w:tc>
        <w:tc>
          <w:tcPr>
            <w:tcW w:w="992" w:type="dxa"/>
            <w:vAlign w:val="center"/>
          </w:tcPr>
          <w:p w14:paraId="3B2E75C8" w14:textId="4932D371"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238</w:t>
            </w:r>
          </w:p>
        </w:tc>
        <w:tc>
          <w:tcPr>
            <w:tcW w:w="985" w:type="dxa"/>
            <w:vAlign w:val="center"/>
          </w:tcPr>
          <w:p w14:paraId="006949C2" w14:textId="145FDC79"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300</w:t>
            </w:r>
          </w:p>
        </w:tc>
      </w:tr>
      <w:tr w:rsidR="00551D8D" w:rsidRPr="00B07933" w14:paraId="01C6C98B" w14:textId="77777777" w:rsidTr="00AE32B7">
        <w:tc>
          <w:tcPr>
            <w:tcW w:w="3114" w:type="dxa"/>
            <w:vAlign w:val="center"/>
          </w:tcPr>
          <w:p w14:paraId="322B18CE"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ĐURMANEC</w:t>
            </w:r>
          </w:p>
        </w:tc>
        <w:tc>
          <w:tcPr>
            <w:tcW w:w="992" w:type="dxa"/>
            <w:vAlign w:val="center"/>
          </w:tcPr>
          <w:p w14:paraId="3A63691C" w14:textId="140FC9CB"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57</w:t>
            </w:r>
          </w:p>
        </w:tc>
        <w:tc>
          <w:tcPr>
            <w:tcW w:w="992" w:type="dxa"/>
            <w:vAlign w:val="center"/>
          </w:tcPr>
          <w:p w14:paraId="12C41B96" w14:textId="5D794E72"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44</w:t>
            </w:r>
          </w:p>
        </w:tc>
        <w:tc>
          <w:tcPr>
            <w:tcW w:w="993" w:type="dxa"/>
            <w:vAlign w:val="center"/>
          </w:tcPr>
          <w:p w14:paraId="0862F6C1" w14:textId="78EE8C27"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180</w:t>
            </w:r>
          </w:p>
        </w:tc>
        <w:tc>
          <w:tcPr>
            <w:tcW w:w="992" w:type="dxa"/>
            <w:vAlign w:val="center"/>
          </w:tcPr>
          <w:p w14:paraId="57A0F280" w14:textId="7823415E"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160</w:t>
            </w:r>
          </w:p>
        </w:tc>
        <w:tc>
          <w:tcPr>
            <w:tcW w:w="992" w:type="dxa"/>
            <w:vAlign w:val="center"/>
          </w:tcPr>
          <w:p w14:paraId="5483EEAB" w14:textId="4E39DDCC"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197</w:t>
            </w:r>
          </w:p>
        </w:tc>
        <w:tc>
          <w:tcPr>
            <w:tcW w:w="985" w:type="dxa"/>
            <w:vAlign w:val="center"/>
          </w:tcPr>
          <w:p w14:paraId="6467EB9D" w14:textId="719A9C0D"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199</w:t>
            </w:r>
          </w:p>
        </w:tc>
      </w:tr>
      <w:tr w:rsidR="00551D8D" w:rsidRPr="00B07933" w14:paraId="2F928884" w14:textId="77777777" w:rsidTr="00AE32B7">
        <w:tc>
          <w:tcPr>
            <w:tcW w:w="3114" w:type="dxa"/>
            <w:vAlign w:val="center"/>
          </w:tcPr>
          <w:p w14:paraId="422E955D"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GORNJA STUBICA</w:t>
            </w:r>
          </w:p>
        </w:tc>
        <w:tc>
          <w:tcPr>
            <w:tcW w:w="992" w:type="dxa"/>
            <w:vAlign w:val="center"/>
          </w:tcPr>
          <w:p w14:paraId="1024EFA6" w14:textId="3E6B78A8"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55</w:t>
            </w:r>
          </w:p>
        </w:tc>
        <w:tc>
          <w:tcPr>
            <w:tcW w:w="992" w:type="dxa"/>
            <w:vAlign w:val="center"/>
          </w:tcPr>
          <w:p w14:paraId="740A7C22" w14:textId="0DB1845B"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43</w:t>
            </w:r>
          </w:p>
        </w:tc>
        <w:tc>
          <w:tcPr>
            <w:tcW w:w="993" w:type="dxa"/>
            <w:vAlign w:val="center"/>
          </w:tcPr>
          <w:p w14:paraId="51491378" w14:textId="78B403FC"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187</w:t>
            </w:r>
          </w:p>
        </w:tc>
        <w:tc>
          <w:tcPr>
            <w:tcW w:w="992" w:type="dxa"/>
            <w:vAlign w:val="center"/>
          </w:tcPr>
          <w:p w14:paraId="7B7CCAD1" w14:textId="15436F1D"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165</w:t>
            </w:r>
          </w:p>
        </w:tc>
        <w:tc>
          <w:tcPr>
            <w:tcW w:w="992" w:type="dxa"/>
            <w:vAlign w:val="center"/>
          </w:tcPr>
          <w:p w14:paraId="7D7DA729" w14:textId="2AD39826"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218</w:t>
            </w:r>
          </w:p>
        </w:tc>
        <w:tc>
          <w:tcPr>
            <w:tcW w:w="985" w:type="dxa"/>
            <w:vAlign w:val="center"/>
          </w:tcPr>
          <w:p w14:paraId="5882DE2F" w14:textId="03FD1A40"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189</w:t>
            </w:r>
          </w:p>
        </w:tc>
      </w:tr>
      <w:tr w:rsidR="00551D8D" w:rsidRPr="00B07933" w14:paraId="1426D810" w14:textId="77777777" w:rsidTr="00AE32B7">
        <w:tc>
          <w:tcPr>
            <w:tcW w:w="3114" w:type="dxa"/>
            <w:vAlign w:val="center"/>
          </w:tcPr>
          <w:p w14:paraId="238C08D2"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HRAŠĆINA</w:t>
            </w:r>
          </w:p>
        </w:tc>
        <w:tc>
          <w:tcPr>
            <w:tcW w:w="992" w:type="dxa"/>
            <w:vAlign w:val="center"/>
          </w:tcPr>
          <w:p w14:paraId="4E3B2419" w14:textId="7E126BBC"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17</w:t>
            </w:r>
          </w:p>
        </w:tc>
        <w:tc>
          <w:tcPr>
            <w:tcW w:w="992" w:type="dxa"/>
            <w:vAlign w:val="center"/>
          </w:tcPr>
          <w:p w14:paraId="4DE4BBAE" w14:textId="6E2F424A"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w:t>
            </w:r>
          </w:p>
        </w:tc>
        <w:tc>
          <w:tcPr>
            <w:tcW w:w="993" w:type="dxa"/>
            <w:vAlign w:val="center"/>
          </w:tcPr>
          <w:p w14:paraId="5B00F1ED" w14:textId="6CC698C1"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72</w:t>
            </w:r>
          </w:p>
        </w:tc>
        <w:tc>
          <w:tcPr>
            <w:tcW w:w="992" w:type="dxa"/>
            <w:vAlign w:val="center"/>
          </w:tcPr>
          <w:p w14:paraId="4E4E0AA1" w14:textId="472A8263"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57</w:t>
            </w:r>
          </w:p>
        </w:tc>
        <w:tc>
          <w:tcPr>
            <w:tcW w:w="992" w:type="dxa"/>
            <w:vAlign w:val="center"/>
          </w:tcPr>
          <w:p w14:paraId="22FAB428" w14:textId="6EFB7856"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44</w:t>
            </w:r>
          </w:p>
        </w:tc>
        <w:tc>
          <w:tcPr>
            <w:tcW w:w="985" w:type="dxa"/>
            <w:vAlign w:val="center"/>
          </w:tcPr>
          <w:p w14:paraId="06DE2B11" w14:textId="05F8BAD4"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47</w:t>
            </w:r>
          </w:p>
        </w:tc>
      </w:tr>
      <w:tr w:rsidR="00551D8D" w:rsidRPr="00B07933" w14:paraId="2779B53F" w14:textId="77777777" w:rsidTr="00AE32B7">
        <w:tc>
          <w:tcPr>
            <w:tcW w:w="3114" w:type="dxa"/>
            <w:vAlign w:val="center"/>
          </w:tcPr>
          <w:p w14:paraId="313B89B9"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HUM NA SUTLI</w:t>
            </w:r>
          </w:p>
        </w:tc>
        <w:tc>
          <w:tcPr>
            <w:tcW w:w="992" w:type="dxa"/>
            <w:vAlign w:val="center"/>
          </w:tcPr>
          <w:p w14:paraId="541F429E" w14:textId="7D3D9FD5"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46</w:t>
            </w:r>
          </w:p>
        </w:tc>
        <w:tc>
          <w:tcPr>
            <w:tcW w:w="992" w:type="dxa"/>
            <w:vAlign w:val="center"/>
          </w:tcPr>
          <w:p w14:paraId="4E4B7B05" w14:textId="29F2B778"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33</w:t>
            </w:r>
          </w:p>
        </w:tc>
        <w:tc>
          <w:tcPr>
            <w:tcW w:w="993" w:type="dxa"/>
            <w:vAlign w:val="center"/>
          </w:tcPr>
          <w:p w14:paraId="40BB3D91" w14:textId="098C301D"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119</w:t>
            </w:r>
          </w:p>
        </w:tc>
        <w:tc>
          <w:tcPr>
            <w:tcW w:w="992" w:type="dxa"/>
            <w:vAlign w:val="center"/>
          </w:tcPr>
          <w:p w14:paraId="6A35B9D7" w14:textId="017936CA"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125</w:t>
            </w:r>
          </w:p>
        </w:tc>
        <w:tc>
          <w:tcPr>
            <w:tcW w:w="992" w:type="dxa"/>
            <w:vAlign w:val="center"/>
          </w:tcPr>
          <w:p w14:paraId="2A2768F7" w14:textId="6FC0F548"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166</w:t>
            </w:r>
          </w:p>
        </w:tc>
        <w:tc>
          <w:tcPr>
            <w:tcW w:w="985" w:type="dxa"/>
            <w:vAlign w:val="center"/>
          </w:tcPr>
          <w:p w14:paraId="44F288DF" w14:textId="3FA2E7B7"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155</w:t>
            </w:r>
          </w:p>
        </w:tc>
      </w:tr>
      <w:tr w:rsidR="00551D8D" w:rsidRPr="00B07933" w14:paraId="04B9393E" w14:textId="77777777" w:rsidTr="00AE32B7">
        <w:tc>
          <w:tcPr>
            <w:tcW w:w="3114" w:type="dxa"/>
            <w:vAlign w:val="center"/>
          </w:tcPr>
          <w:p w14:paraId="032AEA63"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JESENJE</w:t>
            </w:r>
          </w:p>
        </w:tc>
        <w:tc>
          <w:tcPr>
            <w:tcW w:w="992" w:type="dxa"/>
            <w:vAlign w:val="center"/>
          </w:tcPr>
          <w:p w14:paraId="206E89CB" w14:textId="1B7CEC0C"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21</w:t>
            </w:r>
          </w:p>
        </w:tc>
        <w:tc>
          <w:tcPr>
            <w:tcW w:w="992" w:type="dxa"/>
            <w:vAlign w:val="center"/>
          </w:tcPr>
          <w:p w14:paraId="4BA90292" w14:textId="3070BCF5"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11</w:t>
            </w:r>
          </w:p>
        </w:tc>
        <w:tc>
          <w:tcPr>
            <w:tcW w:w="993" w:type="dxa"/>
            <w:vAlign w:val="center"/>
          </w:tcPr>
          <w:p w14:paraId="2DD47302" w14:textId="461B15AD"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57</w:t>
            </w:r>
          </w:p>
        </w:tc>
        <w:tc>
          <w:tcPr>
            <w:tcW w:w="992" w:type="dxa"/>
            <w:vAlign w:val="center"/>
          </w:tcPr>
          <w:p w14:paraId="4A4CD0A5" w14:textId="4C04AC2D"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75</w:t>
            </w:r>
          </w:p>
        </w:tc>
        <w:tc>
          <w:tcPr>
            <w:tcW w:w="992" w:type="dxa"/>
            <w:vAlign w:val="center"/>
          </w:tcPr>
          <w:p w14:paraId="7FED1744" w14:textId="77C369AF"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67</w:t>
            </w:r>
          </w:p>
        </w:tc>
        <w:tc>
          <w:tcPr>
            <w:tcW w:w="985" w:type="dxa"/>
            <w:vAlign w:val="center"/>
          </w:tcPr>
          <w:p w14:paraId="45A276ED" w14:textId="4B27EFE7"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78</w:t>
            </w:r>
          </w:p>
        </w:tc>
      </w:tr>
      <w:tr w:rsidR="00551D8D" w:rsidRPr="00B07933" w14:paraId="2A7BA5A4" w14:textId="77777777" w:rsidTr="00AE32B7">
        <w:tc>
          <w:tcPr>
            <w:tcW w:w="3114" w:type="dxa"/>
            <w:vAlign w:val="center"/>
          </w:tcPr>
          <w:p w14:paraId="50D5BC84"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KLANJEC</w:t>
            </w:r>
          </w:p>
        </w:tc>
        <w:tc>
          <w:tcPr>
            <w:tcW w:w="992" w:type="dxa"/>
            <w:vAlign w:val="center"/>
          </w:tcPr>
          <w:p w14:paraId="32ADE840" w14:textId="7A68693B"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31</w:t>
            </w:r>
          </w:p>
        </w:tc>
        <w:tc>
          <w:tcPr>
            <w:tcW w:w="992" w:type="dxa"/>
            <w:vAlign w:val="center"/>
          </w:tcPr>
          <w:p w14:paraId="54B39FFD" w14:textId="5D430EA2"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26</w:t>
            </w:r>
          </w:p>
        </w:tc>
        <w:tc>
          <w:tcPr>
            <w:tcW w:w="993" w:type="dxa"/>
            <w:vAlign w:val="center"/>
          </w:tcPr>
          <w:p w14:paraId="0A0D845B" w14:textId="4D1CCA20"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132</w:t>
            </w:r>
          </w:p>
        </w:tc>
        <w:tc>
          <w:tcPr>
            <w:tcW w:w="992" w:type="dxa"/>
            <w:vAlign w:val="center"/>
          </w:tcPr>
          <w:p w14:paraId="439B498F" w14:textId="735544AF"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103</w:t>
            </w:r>
          </w:p>
        </w:tc>
        <w:tc>
          <w:tcPr>
            <w:tcW w:w="992" w:type="dxa"/>
            <w:vAlign w:val="center"/>
          </w:tcPr>
          <w:p w14:paraId="3761DD20" w14:textId="6F2BE61A"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94</w:t>
            </w:r>
          </w:p>
        </w:tc>
        <w:tc>
          <w:tcPr>
            <w:tcW w:w="985" w:type="dxa"/>
            <w:vAlign w:val="center"/>
          </w:tcPr>
          <w:p w14:paraId="406CD6DD" w14:textId="755BFD75"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113</w:t>
            </w:r>
          </w:p>
        </w:tc>
      </w:tr>
      <w:tr w:rsidR="00551D8D" w:rsidRPr="00B07933" w14:paraId="48CDD307" w14:textId="77777777" w:rsidTr="00AE32B7">
        <w:tc>
          <w:tcPr>
            <w:tcW w:w="3114" w:type="dxa"/>
            <w:vAlign w:val="center"/>
          </w:tcPr>
          <w:p w14:paraId="648E57BF"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KONJŠČINA</w:t>
            </w:r>
          </w:p>
        </w:tc>
        <w:tc>
          <w:tcPr>
            <w:tcW w:w="992" w:type="dxa"/>
            <w:vAlign w:val="center"/>
          </w:tcPr>
          <w:p w14:paraId="43C92C0E" w14:textId="34D1D52D"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37</w:t>
            </w:r>
          </w:p>
        </w:tc>
        <w:tc>
          <w:tcPr>
            <w:tcW w:w="992" w:type="dxa"/>
            <w:vAlign w:val="center"/>
          </w:tcPr>
          <w:p w14:paraId="17ABDD9F" w14:textId="29655EB2"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28</w:t>
            </w:r>
          </w:p>
        </w:tc>
        <w:tc>
          <w:tcPr>
            <w:tcW w:w="993" w:type="dxa"/>
            <w:vAlign w:val="center"/>
          </w:tcPr>
          <w:p w14:paraId="3761C9A5" w14:textId="15280578"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143</w:t>
            </w:r>
          </w:p>
        </w:tc>
        <w:tc>
          <w:tcPr>
            <w:tcW w:w="992" w:type="dxa"/>
            <w:vAlign w:val="center"/>
          </w:tcPr>
          <w:p w14:paraId="3D819137" w14:textId="0FAFEEB8"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108</w:t>
            </w:r>
          </w:p>
        </w:tc>
        <w:tc>
          <w:tcPr>
            <w:tcW w:w="992" w:type="dxa"/>
            <w:vAlign w:val="center"/>
          </w:tcPr>
          <w:p w14:paraId="2EACAF64" w14:textId="6B1634C0"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115</w:t>
            </w:r>
          </w:p>
        </w:tc>
        <w:tc>
          <w:tcPr>
            <w:tcW w:w="985" w:type="dxa"/>
            <w:vAlign w:val="center"/>
          </w:tcPr>
          <w:p w14:paraId="31D162F3" w14:textId="2156A0B8"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154</w:t>
            </w:r>
          </w:p>
        </w:tc>
      </w:tr>
      <w:tr w:rsidR="00551D8D" w:rsidRPr="00B07933" w14:paraId="2FA5EB37" w14:textId="77777777" w:rsidTr="00AE32B7">
        <w:tc>
          <w:tcPr>
            <w:tcW w:w="3114" w:type="dxa"/>
            <w:vAlign w:val="center"/>
          </w:tcPr>
          <w:p w14:paraId="1B2589B7"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KRALJEVEC NA SUTLI</w:t>
            </w:r>
          </w:p>
        </w:tc>
        <w:tc>
          <w:tcPr>
            <w:tcW w:w="992" w:type="dxa"/>
            <w:vAlign w:val="center"/>
          </w:tcPr>
          <w:p w14:paraId="0A20E09D" w14:textId="286D107B"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12</w:t>
            </w:r>
          </w:p>
        </w:tc>
        <w:tc>
          <w:tcPr>
            <w:tcW w:w="992" w:type="dxa"/>
            <w:vAlign w:val="center"/>
          </w:tcPr>
          <w:p w14:paraId="2A55A42E" w14:textId="4D62B94C"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19</w:t>
            </w:r>
          </w:p>
        </w:tc>
        <w:tc>
          <w:tcPr>
            <w:tcW w:w="993" w:type="dxa"/>
            <w:vAlign w:val="center"/>
          </w:tcPr>
          <w:p w14:paraId="32883494" w14:textId="66042771"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82</w:t>
            </w:r>
          </w:p>
        </w:tc>
        <w:tc>
          <w:tcPr>
            <w:tcW w:w="992" w:type="dxa"/>
            <w:vAlign w:val="center"/>
          </w:tcPr>
          <w:p w14:paraId="2E55F0A0" w14:textId="39582311"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64</w:t>
            </w:r>
          </w:p>
        </w:tc>
        <w:tc>
          <w:tcPr>
            <w:tcW w:w="992" w:type="dxa"/>
            <w:vAlign w:val="center"/>
          </w:tcPr>
          <w:p w14:paraId="31FD0251" w14:textId="6CC5DCFB"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51</w:t>
            </w:r>
          </w:p>
        </w:tc>
        <w:tc>
          <w:tcPr>
            <w:tcW w:w="985" w:type="dxa"/>
            <w:vAlign w:val="center"/>
          </w:tcPr>
          <w:p w14:paraId="524EAF3F" w14:textId="6D12660D"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54</w:t>
            </w:r>
          </w:p>
        </w:tc>
      </w:tr>
      <w:tr w:rsidR="00551D8D" w:rsidRPr="00B07933" w14:paraId="71F88DCA" w14:textId="77777777" w:rsidTr="00AE32B7">
        <w:tc>
          <w:tcPr>
            <w:tcW w:w="3114" w:type="dxa"/>
            <w:vAlign w:val="center"/>
          </w:tcPr>
          <w:p w14:paraId="0B3D62F8"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KRAPINA</w:t>
            </w:r>
          </w:p>
        </w:tc>
        <w:tc>
          <w:tcPr>
            <w:tcW w:w="992" w:type="dxa"/>
            <w:vAlign w:val="center"/>
          </w:tcPr>
          <w:p w14:paraId="4D0A6A3B" w14:textId="75951B8B"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185</w:t>
            </w:r>
          </w:p>
        </w:tc>
        <w:tc>
          <w:tcPr>
            <w:tcW w:w="992" w:type="dxa"/>
            <w:vAlign w:val="center"/>
          </w:tcPr>
          <w:p w14:paraId="239A44BC" w14:textId="74A2FA11"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122</w:t>
            </w:r>
          </w:p>
        </w:tc>
        <w:tc>
          <w:tcPr>
            <w:tcW w:w="993" w:type="dxa"/>
            <w:vAlign w:val="center"/>
          </w:tcPr>
          <w:p w14:paraId="704B97F7" w14:textId="7215132A"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464</w:t>
            </w:r>
          </w:p>
        </w:tc>
        <w:tc>
          <w:tcPr>
            <w:tcW w:w="992" w:type="dxa"/>
            <w:vAlign w:val="center"/>
          </w:tcPr>
          <w:p w14:paraId="1F11DD5D" w14:textId="01C4A631"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420</w:t>
            </w:r>
          </w:p>
        </w:tc>
        <w:tc>
          <w:tcPr>
            <w:tcW w:w="992" w:type="dxa"/>
            <w:vAlign w:val="center"/>
          </w:tcPr>
          <w:p w14:paraId="0B65EB5E" w14:textId="3F9AD896"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532</w:t>
            </w:r>
          </w:p>
        </w:tc>
        <w:tc>
          <w:tcPr>
            <w:tcW w:w="985" w:type="dxa"/>
            <w:vAlign w:val="center"/>
          </w:tcPr>
          <w:p w14:paraId="60031990" w14:textId="6757C11D"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602</w:t>
            </w:r>
          </w:p>
        </w:tc>
      </w:tr>
      <w:tr w:rsidR="00551D8D" w:rsidRPr="00B07933" w14:paraId="10A75957" w14:textId="77777777" w:rsidTr="00AE32B7">
        <w:tc>
          <w:tcPr>
            <w:tcW w:w="3114" w:type="dxa"/>
            <w:vAlign w:val="center"/>
          </w:tcPr>
          <w:p w14:paraId="67646E79"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KRAPINSKE TOPLICE</w:t>
            </w:r>
          </w:p>
        </w:tc>
        <w:tc>
          <w:tcPr>
            <w:tcW w:w="992" w:type="dxa"/>
            <w:vAlign w:val="center"/>
          </w:tcPr>
          <w:p w14:paraId="12EF0DF9" w14:textId="07AE7E92"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82</w:t>
            </w:r>
          </w:p>
        </w:tc>
        <w:tc>
          <w:tcPr>
            <w:tcW w:w="992" w:type="dxa"/>
            <w:vAlign w:val="center"/>
          </w:tcPr>
          <w:p w14:paraId="77F7C027" w14:textId="2C0B95CF"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41</w:t>
            </w:r>
          </w:p>
        </w:tc>
        <w:tc>
          <w:tcPr>
            <w:tcW w:w="993" w:type="dxa"/>
            <w:vAlign w:val="center"/>
          </w:tcPr>
          <w:p w14:paraId="769388EF" w14:textId="715939AC"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290</w:t>
            </w:r>
          </w:p>
        </w:tc>
        <w:tc>
          <w:tcPr>
            <w:tcW w:w="992" w:type="dxa"/>
            <w:vAlign w:val="center"/>
          </w:tcPr>
          <w:p w14:paraId="14F920E7" w14:textId="517AFC85"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206</w:t>
            </w:r>
          </w:p>
        </w:tc>
        <w:tc>
          <w:tcPr>
            <w:tcW w:w="992" w:type="dxa"/>
            <w:vAlign w:val="center"/>
          </w:tcPr>
          <w:p w14:paraId="346FFCEF" w14:textId="6FD3E535"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250</w:t>
            </w:r>
          </w:p>
        </w:tc>
        <w:tc>
          <w:tcPr>
            <w:tcW w:w="985" w:type="dxa"/>
            <w:vAlign w:val="center"/>
          </w:tcPr>
          <w:p w14:paraId="47472D72" w14:textId="2A53A138"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315</w:t>
            </w:r>
          </w:p>
        </w:tc>
      </w:tr>
      <w:tr w:rsidR="00551D8D" w:rsidRPr="00B07933" w14:paraId="04F1FA1E" w14:textId="77777777" w:rsidTr="00AE32B7">
        <w:tc>
          <w:tcPr>
            <w:tcW w:w="3114" w:type="dxa"/>
            <w:vAlign w:val="center"/>
          </w:tcPr>
          <w:p w14:paraId="7F1B19CC"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KUMROVEC</w:t>
            </w:r>
          </w:p>
        </w:tc>
        <w:tc>
          <w:tcPr>
            <w:tcW w:w="992" w:type="dxa"/>
            <w:vAlign w:val="center"/>
          </w:tcPr>
          <w:p w14:paraId="4DB993FB" w14:textId="7370657D"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11</w:t>
            </w:r>
          </w:p>
        </w:tc>
        <w:tc>
          <w:tcPr>
            <w:tcW w:w="992" w:type="dxa"/>
            <w:vAlign w:val="center"/>
          </w:tcPr>
          <w:p w14:paraId="636EDB2C" w14:textId="4A39F0EB"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13</w:t>
            </w:r>
          </w:p>
        </w:tc>
        <w:tc>
          <w:tcPr>
            <w:tcW w:w="993" w:type="dxa"/>
            <w:vAlign w:val="center"/>
          </w:tcPr>
          <w:p w14:paraId="2EDB22C4" w14:textId="39C39ABB"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64</w:t>
            </w:r>
          </w:p>
        </w:tc>
        <w:tc>
          <w:tcPr>
            <w:tcW w:w="992" w:type="dxa"/>
            <w:vAlign w:val="center"/>
          </w:tcPr>
          <w:p w14:paraId="27D195BE" w14:textId="1F441D51" w:rsidR="00551D8D" w:rsidRPr="00B07933" w:rsidRDefault="00B72BFA"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43</w:t>
            </w:r>
          </w:p>
        </w:tc>
        <w:tc>
          <w:tcPr>
            <w:tcW w:w="992" w:type="dxa"/>
            <w:vAlign w:val="center"/>
          </w:tcPr>
          <w:p w14:paraId="2E6A5A03" w14:textId="249C8383"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61</w:t>
            </w:r>
          </w:p>
        </w:tc>
        <w:tc>
          <w:tcPr>
            <w:tcW w:w="985" w:type="dxa"/>
            <w:vAlign w:val="center"/>
          </w:tcPr>
          <w:p w14:paraId="410C0393" w14:textId="5720B102"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48</w:t>
            </w:r>
          </w:p>
        </w:tc>
      </w:tr>
      <w:tr w:rsidR="00551D8D" w:rsidRPr="00B07933" w14:paraId="644CA45C" w14:textId="77777777" w:rsidTr="00AE32B7">
        <w:tc>
          <w:tcPr>
            <w:tcW w:w="3114" w:type="dxa"/>
            <w:vAlign w:val="center"/>
          </w:tcPr>
          <w:p w14:paraId="521510F6"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LOBOR</w:t>
            </w:r>
          </w:p>
        </w:tc>
        <w:tc>
          <w:tcPr>
            <w:tcW w:w="992" w:type="dxa"/>
            <w:vAlign w:val="center"/>
          </w:tcPr>
          <w:p w14:paraId="0D3892D3" w14:textId="213577B4"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18</w:t>
            </w:r>
          </w:p>
        </w:tc>
        <w:tc>
          <w:tcPr>
            <w:tcW w:w="992" w:type="dxa"/>
            <w:vAlign w:val="center"/>
          </w:tcPr>
          <w:p w14:paraId="4E6559E1" w14:textId="7E267071"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20</w:t>
            </w:r>
          </w:p>
        </w:tc>
        <w:tc>
          <w:tcPr>
            <w:tcW w:w="993" w:type="dxa"/>
            <w:vAlign w:val="center"/>
          </w:tcPr>
          <w:p w14:paraId="2135F38B" w14:textId="1ED63F43"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105</w:t>
            </w:r>
          </w:p>
        </w:tc>
        <w:tc>
          <w:tcPr>
            <w:tcW w:w="992" w:type="dxa"/>
            <w:vAlign w:val="center"/>
          </w:tcPr>
          <w:p w14:paraId="2DCCD711" w14:textId="4C128283"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69</w:t>
            </w:r>
          </w:p>
        </w:tc>
        <w:tc>
          <w:tcPr>
            <w:tcW w:w="992" w:type="dxa"/>
            <w:vAlign w:val="center"/>
          </w:tcPr>
          <w:p w14:paraId="26636A2A" w14:textId="49338DE1"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131</w:t>
            </w:r>
          </w:p>
        </w:tc>
        <w:tc>
          <w:tcPr>
            <w:tcW w:w="985" w:type="dxa"/>
            <w:vAlign w:val="center"/>
          </w:tcPr>
          <w:p w14:paraId="4EEC8F92" w14:textId="06B20653"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82</w:t>
            </w:r>
          </w:p>
        </w:tc>
      </w:tr>
      <w:tr w:rsidR="00551D8D" w:rsidRPr="00B07933" w14:paraId="68821CD2" w14:textId="77777777" w:rsidTr="00AE32B7">
        <w:tc>
          <w:tcPr>
            <w:tcW w:w="3114" w:type="dxa"/>
            <w:vAlign w:val="center"/>
          </w:tcPr>
          <w:p w14:paraId="6B4A52D5"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MAČE</w:t>
            </w:r>
          </w:p>
        </w:tc>
        <w:tc>
          <w:tcPr>
            <w:tcW w:w="992" w:type="dxa"/>
            <w:vAlign w:val="center"/>
          </w:tcPr>
          <w:p w14:paraId="1D58A76C" w14:textId="31F4D5D0"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25</w:t>
            </w:r>
          </w:p>
        </w:tc>
        <w:tc>
          <w:tcPr>
            <w:tcW w:w="992" w:type="dxa"/>
            <w:vAlign w:val="center"/>
          </w:tcPr>
          <w:p w14:paraId="6D1B9F64" w14:textId="5A6EB8B7"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17</w:t>
            </w:r>
          </w:p>
        </w:tc>
        <w:tc>
          <w:tcPr>
            <w:tcW w:w="993" w:type="dxa"/>
            <w:vAlign w:val="center"/>
          </w:tcPr>
          <w:p w14:paraId="57BEB244" w14:textId="509D4B41"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142</w:t>
            </w:r>
          </w:p>
        </w:tc>
        <w:tc>
          <w:tcPr>
            <w:tcW w:w="992" w:type="dxa"/>
            <w:vAlign w:val="center"/>
          </w:tcPr>
          <w:p w14:paraId="49C9CD1E" w14:textId="378FB283"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76</w:t>
            </w:r>
          </w:p>
        </w:tc>
        <w:tc>
          <w:tcPr>
            <w:tcW w:w="992" w:type="dxa"/>
            <w:vAlign w:val="center"/>
          </w:tcPr>
          <w:p w14:paraId="5DCEDFBF" w14:textId="1FB9265B"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86</w:t>
            </w:r>
          </w:p>
        </w:tc>
        <w:tc>
          <w:tcPr>
            <w:tcW w:w="985" w:type="dxa"/>
            <w:vAlign w:val="center"/>
          </w:tcPr>
          <w:p w14:paraId="646A9925" w14:textId="56D3E3BC"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82</w:t>
            </w:r>
          </w:p>
        </w:tc>
      </w:tr>
      <w:tr w:rsidR="00551D8D" w:rsidRPr="00B07933" w14:paraId="6D47BC81" w14:textId="77777777" w:rsidTr="00AE32B7">
        <w:tc>
          <w:tcPr>
            <w:tcW w:w="3114" w:type="dxa"/>
            <w:vAlign w:val="center"/>
          </w:tcPr>
          <w:p w14:paraId="62989235"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MARIJA BISTRICA</w:t>
            </w:r>
          </w:p>
        </w:tc>
        <w:tc>
          <w:tcPr>
            <w:tcW w:w="992" w:type="dxa"/>
            <w:vAlign w:val="center"/>
          </w:tcPr>
          <w:p w14:paraId="122DE701" w14:textId="650A14FB"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77</w:t>
            </w:r>
          </w:p>
        </w:tc>
        <w:tc>
          <w:tcPr>
            <w:tcW w:w="992" w:type="dxa"/>
            <w:vAlign w:val="center"/>
          </w:tcPr>
          <w:p w14:paraId="0603CC7C" w14:textId="41C80141"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59</w:t>
            </w:r>
          </w:p>
        </w:tc>
        <w:tc>
          <w:tcPr>
            <w:tcW w:w="993" w:type="dxa"/>
            <w:vAlign w:val="center"/>
          </w:tcPr>
          <w:p w14:paraId="5AC87096" w14:textId="651FF36B"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217</w:t>
            </w:r>
          </w:p>
        </w:tc>
        <w:tc>
          <w:tcPr>
            <w:tcW w:w="992" w:type="dxa"/>
            <w:vAlign w:val="center"/>
          </w:tcPr>
          <w:p w14:paraId="56940587" w14:textId="285120C7"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198</w:t>
            </w:r>
          </w:p>
        </w:tc>
        <w:tc>
          <w:tcPr>
            <w:tcW w:w="992" w:type="dxa"/>
            <w:vAlign w:val="center"/>
          </w:tcPr>
          <w:p w14:paraId="07A5007C" w14:textId="64D14581"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237</w:t>
            </w:r>
          </w:p>
        </w:tc>
        <w:tc>
          <w:tcPr>
            <w:tcW w:w="985" w:type="dxa"/>
            <w:vAlign w:val="center"/>
          </w:tcPr>
          <w:p w14:paraId="601052DC" w14:textId="3FB72776"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223</w:t>
            </w:r>
          </w:p>
        </w:tc>
      </w:tr>
      <w:tr w:rsidR="00551D8D" w:rsidRPr="00B07933" w14:paraId="315A8AD9" w14:textId="77777777" w:rsidTr="00AE32B7">
        <w:tc>
          <w:tcPr>
            <w:tcW w:w="3114" w:type="dxa"/>
            <w:vAlign w:val="center"/>
          </w:tcPr>
          <w:p w14:paraId="741780FE"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MIHOVLJAN</w:t>
            </w:r>
          </w:p>
        </w:tc>
        <w:tc>
          <w:tcPr>
            <w:tcW w:w="992" w:type="dxa"/>
            <w:vAlign w:val="center"/>
          </w:tcPr>
          <w:p w14:paraId="44BC9246" w14:textId="2E63E834"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15</w:t>
            </w:r>
          </w:p>
        </w:tc>
        <w:tc>
          <w:tcPr>
            <w:tcW w:w="992" w:type="dxa"/>
            <w:vAlign w:val="center"/>
          </w:tcPr>
          <w:p w14:paraId="114466F7" w14:textId="47C33634"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18</w:t>
            </w:r>
          </w:p>
        </w:tc>
        <w:tc>
          <w:tcPr>
            <w:tcW w:w="993" w:type="dxa"/>
            <w:vAlign w:val="center"/>
          </w:tcPr>
          <w:p w14:paraId="082EDBEA" w14:textId="67BAB1EC"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87</w:t>
            </w:r>
          </w:p>
        </w:tc>
        <w:tc>
          <w:tcPr>
            <w:tcW w:w="992" w:type="dxa"/>
            <w:vAlign w:val="center"/>
          </w:tcPr>
          <w:p w14:paraId="08B74CBE" w14:textId="6185EF12"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57</w:t>
            </w:r>
          </w:p>
        </w:tc>
        <w:tc>
          <w:tcPr>
            <w:tcW w:w="992" w:type="dxa"/>
            <w:vAlign w:val="center"/>
          </w:tcPr>
          <w:p w14:paraId="7B07D95B" w14:textId="60348AD4"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81</w:t>
            </w:r>
          </w:p>
        </w:tc>
        <w:tc>
          <w:tcPr>
            <w:tcW w:w="985" w:type="dxa"/>
            <w:vAlign w:val="center"/>
          </w:tcPr>
          <w:p w14:paraId="772A6B12" w14:textId="3E9702EF"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74</w:t>
            </w:r>
          </w:p>
        </w:tc>
      </w:tr>
      <w:tr w:rsidR="00551D8D" w:rsidRPr="00B07933" w14:paraId="2A805A41" w14:textId="77777777" w:rsidTr="00AE32B7">
        <w:tc>
          <w:tcPr>
            <w:tcW w:w="3114" w:type="dxa"/>
            <w:vAlign w:val="center"/>
          </w:tcPr>
          <w:p w14:paraId="798D83AA"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NOVI GOLUBOVEC</w:t>
            </w:r>
          </w:p>
        </w:tc>
        <w:tc>
          <w:tcPr>
            <w:tcW w:w="992" w:type="dxa"/>
            <w:vAlign w:val="center"/>
          </w:tcPr>
          <w:p w14:paraId="450112FC" w14:textId="4604D2C6"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w:t>
            </w:r>
          </w:p>
        </w:tc>
        <w:tc>
          <w:tcPr>
            <w:tcW w:w="992" w:type="dxa"/>
            <w:vAlign w:val="center"/>
          </w:tcPr>
          <w:p w14:paraId="55421BB2" w14:textId="767E5178"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w:t>
            </w:r>
          </w:p>
        </w:tc>
        <w:tc>
          <w:tcPr>
            <w:tcW w:w="993" w:type="dxa"/>
            <w:vAlign w:val="center"/>
          </w:tcPr>
          <w:p w14:paraId="642D66CF" w14:textId="576D0283"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44</w:t>
            </w:r>
          </w:p>
        </w:tc>
        <w:tc>
          <w:tcPr>
            <w:tcW w:w="992" w:type="dxa"/>
            <w:vAlign w:val="center"/>
          </w:tcPr>
          <w:p w14:paraId="3CCE09A9" w14:textId="11A9705B"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28</w:t>
            </w:r>
          </w:p>
        </w:tc>
        <w:tc>
          <w:tcPr>
            <w:tcW w:w="992" w:type="dxa"/>
            <w:vAlign w:val="center"/>
          </w:tcPr>
          <w:p w14:paraId="475578E7" w14:textId="64B6EF2F"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39</w:t>
            </w:r>
          </w:p>
        </w:tc>
        <w:tc>
          <w:tcPr>
            <w:tcW w:w="985" w:type="dxa"/>
            <w:vAlign w:val="center"/>
          </w:tcPr>
          <w:p w14:paraId="350C0DF6" w14:textId="340C17C7"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28</w:t>
            </w:r>
          </w:p>
        </w:tc>
      </w:tr>
      <w:tr w:rsidR="00551D8D" w:rsidRPr="00B07933" w14:paraId="12980AFF" w14:textId="77777777" w:rsidTr="00AE32B7">
        <w:tc>
          <w:tcPr>
            <w:tcW w:w="3114" w:type="dxa"/>
            <w:vAlign w:val="center"/>
          </w:tcPr>
          <w:p w14:paraId="191338D2" w14:textId="77777777" w:rsidR="00551D8D" w:rsidRPr="00D53D6A" w:rsidRDefault="00551D8D" w:rsidP="00AE32B7">
            <w:pPr>
              <w:spacing w:after="0" w:line="240" w:lineRule="auto"/>
              <w:jc w:val="left"/>
              <w:rPr>
                <w:rFonts w:ascii="Calibri" w:eastAsia="Calibri" w:hAnsi="Calibri" w:cs="Calibri"/>
                <w:b/>
                <w:bCs/>
                <w:sz w:val="20"/>
                <w:szCs w:val="20"/>
              </w:rPr>
            </w:pPr>
            <w:r w:rsidRPr="00D53D6A">
              <w:rPr>
                <w:rFonts w:ascii="Calibri" w:eastAsia="Calibri" w:hAnsi="Calibri" w:cs="Calibri"/>
                <w:b/>
                <w:bCs/>
                <w:sz w:val="20"/>
                <w:szCs w:val="20"/>
              </w:rPr>
              <w:t>OROSLAVJE</w:t>
            </w:r>
          </w:p>
        </w:tc>
        <w:tc>
          <w:tcPr>
            <w:tcW w:w="992" w:type="dxa"/>
            <w:vAlign w:val="center"/>
          </w:tcPr>
          <w:p w14:paraId="11779587" w14:textId="7F787262" w:rsidR="00551D8D" w:rsidRPr="00D53D6A" w:rsidRDefault="00165554" w:rsidP="00AE32B7">
            <w:pPr>
              <w:spacing w:after="0" w:line="240" w:lineRule="auto"/>
              <w:jc w:val="center"/>
              <w:rPr>
                <w:rFonts w:ascii="Calibri" w:eastAsia="Calibri" w:hAnsi="Calibri" w:cs="Calibri"/>
                <w:b/>
                <w:bCs/>
                <w:sz w:val="20"/>
                <w:szCs w:val="20"/>
              </w:rPr>
            </w:pPr>
            <w:r w:rsidRPr="00D53D6A">
              <w:rPr>
                <w:rFonts w:ascii="Calibri" w:eastAsia="Calibri" w:hAnsi="Calibri" w:cs="Calibri"/>
                <w:b/>
                <w:bCs/>
                <w:sz w:val="20"/>
                <w:szCs w:val="20"/>
              </w:rPr>
              <w:t>95</w:t>
            </w:r>
          </w:p>
        </w:tc>
        <w:tc>
          <w:tcPr>
            <w:tcW w:w="992" w:type="dxa"/>
            <w:vAlign w:val="center"/>
          </w:tcPr>
          <w:p w14:paraId="33B0093A" w14:textId="7BD6B22D" w:rsidR="00551D8D" w:rsidRPr="00D53D6A" w:rsidRDefault="00056C44" w:rsidP="00AE32B7">
            <w:pPr>
              <w:spacing w:after="0" w:line="240" w:lineRule="auto"/>
              <w:jc w:val="center"/>
              <w:rPr>
                <w:rFonts w:ascii="Calibri" w:eastAsia="Calibri" w:hAnsi="Calibri" w:cs="Calibri"/>
                <w:b/>
                <w:bCs/>
                <w:sz w:val="20"/>
                <w:szCs w:val="20"/>
              </w:rPr>
            </w:pPr>
            <w:r w:rsidRPr="00D53D6A">
              <w:rPr>
                <w:rFonts w:ascii="Calibri" w:eastAsia="Calibri" w:hAnsi="Calibri" w:cs="Calibri"/>
                <w:b/>
                <w:bCs/>
                <w:sz w:val="20"/>
                <w:szCs w:val="20"/>
              </w:rPr>
              <w:t>51</w:t>
            </w:r>
          </w:p>
        </w:tc>
        <w:tc>
          <w:tcPr>
            <w:tcW w:w="993" w:type="dxa"/>
            <w:vAlign w:val="center"/>
          </w:tcPr>
          <w:p w14:paraId="035EBDDB" w14:textId="5FAB3129" w:rsidR="00551D8D" w:rsidRPr="00D53D6A" w:rsidRDefault="00056C44" w:rsidP="00AE32B7">
            <w:pPr>
              <w:spacing w:after="0" w:line="240" w:lineRule="auto"/>
              <w:jc w:val="center"/>
              <w:rPr>
                <w:rFonts w:ascii="Calibri" w:eastAsia="Calibri" w:hAnsi="Calibri" w:cs="Calibri"/>
                <w:b/>
                <w:bCs/>
                <w:sz w:val="20"/>
                <w:szCs w:val="20"/>
              </w:rPr>
            </w:pPr>
            <w:r w:rsidRPr="00D53D6A">
              <w:rPr>
                <w:rFonts w:ascii="Calibri" w:eastAsia="Calibri" w:hAnsi="Calibri" w:cs="Calibri"/>
                <w:b/>
                <w:bCs/>
                <w:sz w:val="20"/>
                <w:szCs w:val="20"/>
              </w:rPr>
              <w:t>223</w:t>
            </w:r>
          </w:p>
        </w:tc>
        <w:tc>
          <w:tcPr>
            <w:tcW w:w="992" w:type="dxa"/>
            <w:vAlign w:val="center"/>
          </w:tcPr>
          <w:p w14:paraId="64A62E7B" w14:textId="1F0D0901" w:rsidR="00551D8D" w:rsidRPr="00D53D6A" w:rsidRDefault="00736F6E" w:rsidP="00AE32B7">
            <w:pPr>
              <w:spacing w:after="0" w:line="240" w:lineRule="auto"/>
              <w:jc w:val="center"/>
              <w:rPr>
                <w:rFonts w:ascii="Calibri" w:eastAsia="Calibri" w:hAnsi="Calibri" w:cs="Calibri"/>
                <w:b/>
                <w:bCs/>
                <w:sz w:val="20"/>
                <w:szCs w:val="20"/>
              </w:rPr>
            </w:pPr>
            <w:r w:rsidRPr="00D53D6A">
              <w:rPr>
                <w:rFonts w:ascii="Calibri" w:eastAsia="Calibri" w:hAnsi="Calibri" w:cs="Calibri"/>
                <w:b/>
                <w:bCs/>
                <w:sz w:val="20"/>
                <w:szCs w:val="20"/>
              </w:rPr>
              <w:t>191</w:t>
            </w:r>
          </w:p>
        </w:tc>
        <w:tc>
          <w:tcPr>
            <w:tcW w:w="992" w:type="dxa"/>
            <w:vAlign w:val="center"/>
          </w:tcPr>
          <w:p w14:paraId="5652202A" w14:textId="09EA44B0" w:rsidR="00551D8D" w:rsidRPr="00D53D6A" w:rsidRDefault="007407A5" w:rsidP="00AE32B7">
            <w:pPr>
              <w:spacing w:after="0" w:line="240" w:lineRule="auto"/>
              <w:jc w:val="center"/>
              <w:rPr>
                <w:rFonts w:ascii="Calibri" w:eastAsia="Calibri" w:hAnsi="Calibri" w:cs="Calibri"/>
                <w:b/>
                <w:bCs/>
                <w:sz w:val="20"/>
                <w:szCs w:val="20"/>
              </w:rPr>
            </w:pPr>
            <w:r w:rsidRPr="00D53D6A">
              <w:rPr>
                <w:rFonts w:ascii="Calibri" w:eastAsia="Calibri" w:hAnsi="Calibri" w:cs="Calibri"/>
                <w:b/>
                <w:bCs/>
                <w:sz w:val="20"/>
                <w:szCs w:val="20"/>
              </w:rPr>
              <w:t>281</w:t>
            </w:r>
          </w:p>
        </w:tc>
        <w:tc>
          <w:tcPr>
            <w:tcW w:w="985" w:type="dxa"/>
            <w:vAlign w:val="center"/>
          </w:tcPr>
          <w:p w14:paraId="27A8D249" w14:textId="5AFD16CF" w:rsidR="00551D8D" w:rsidRPr="00D53D6A" w:rsidRDefault="00E12593" w:rsidP="00AE32B7">
            <w:pPr>
              <w:spacing w:after="0" w:line="240" w:lineRule="auto"/>
              <w:jc w:val="center"/>
              <w:rPr>
                <w:rFonts w:ascii="Calibri" w:eastAsia="Calibri" w:hAnsi="Calibri" w:cs="Calibri"/>
                <w:b/>
                <w:bCs/>
                <w:sz w:val="20"/>
                <w:szCs w:val="20"/>
              </w:rPr>
            </w:pPr>
            <w:r w:rsidRPr="00D53D6A">
              <w:rPr>
                <w:rFonts w:ascii="Calibri" w:eastAsia="Calibri" w:hAnsi="Calibri" w:cs="Calibri"/>
                <w:b/>
                <w:bCs/>
                <w:sz w:val="20"/>
                <w:szCs w:val="20"/>
              </w:rPr>
              <w:t>367</w:t>
            </w:r>
          </w:p>
        </w:tc>
      </w:tr>
      <w:tr w:rsidR="00551D8D" w:rsidRPr="00B07933" w14:paraId="4A159DF6" w14:textId="77777777" w:rsidTr="00AE32B7">
        <w:tc>
          <w:tcPr>
            <w:tcW w:w="3114" w:type="dxa"/>
            <w:vAlign w:val="center"/>
          </w:tcPr>
          <w:p w14:paraId="6DEA8F42"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PETROVSKO</w:t>
            </w:r>
          </w:p>
        </w:tc>
        <w:tc>
          <w:tcPr>
            <w:tcW w:w="992" w:type="dxa"/>
            <w:vAlign w:val="center"/>
          </w:tcPr>
          <w:p w14:paraId="5A86C0C6" w14:textId="1E8875D3"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42</w:t>
            </w:r>
          </w:p>
        </w:tc>
        <w:tc>
          <w:tcPr>
            <w:tcW w:w="992" w:type="dxa"/>
            <w:vAlign w:val="center"/>
          </w:tcPr>
          <w:p w14:paraId="7E9E580C" w14:textId="49D3FE34"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19</w:t>
            </w:r>
          </w:p>
        </w:tc>
        <w:tc>
          <w:tcPr>
            <w:tcW w:w="993" w:type="dxa"/>
            <w:vAlign w:val="center"/>
          </w:tcPr>
          <w:p w14:paraId="1BA4C8AF" w14:textId="77566493"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123</w:t>
            </w:r>
          </w:p>
        </w:tc>
        <w:tc>
          <w:tcPr>
            <w:tcW w:w="992" w:type="dxa"/>
            <w:vAlign w:val="center"/>
          </w:tcPr>
          <w:p w14:paraId="1BB3B306" w14:textId="0748EFD9"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107</w:t>
            </w:r>
          </w:p>
        </w:tc>
        <w:tc>
          <w:tcPr>
            <w:tcW w:w="992" w:type="dxa"/>
            <w:vAlign w:val="center"/>
          </w:tcPr>
          <w:p w14:paraId="57E7B1AA" w14:textId="1C174774"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112</w:t>
            </w:r>
          </w:p>
        </w:tc>
        <w:tc>
          <w:tcPr>
            <w:tcW w:w="985" w:type="dxa"/>
            <w:vAlign w:val="center"/>
          </w:tcPr>
          <w:p w14:paraId="6E97A158" w14:textId="04F88FD6"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111</w:t>
            </w:r>
          </w:p>
        </w:tc>
      </w:tr>
      <w:tr w:rsidR="00551D8D" w:rsidRPr="00B07933" w14:paraId="74B1FE2D" w14:textId="77777777" w:rsidTr="00AE32B7">
        <w:tc>
          <w:tcPr>
            <w:tcW w:w="3114" w:type="dxa"/>
            <w:vAlign w:val="center"/>
          </w:tcPr>
          <w:p w14:paraId="3A59BCE9"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PREGRADA</w:t>
            </w:r>
          </w:p>
        </w:tc>
        <w:tc>
          <w:tcPr>
            <w:tcW w:w="992" w:type="dxa"/>
            <w:vAlign w:val="center"/>
          </w:tcPr>
          <w:p w14:paraId="1FB1089E" w14:textId="52B3B93C"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109</w:t>
            </w:r>
          </w:p>
        </w:tc>
        <w:tc>
          <w:tcPr>
            <w:tcW w:w="992" w:type="dxa"/>
            <w:vAlign w:val="center"/>
          </w:tcPr>
          <w:p w14:paraId="65A4644C" w14:textId="4921A989"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59</w:t>
            </w:r>
          </w:p>
        </w:tc>
        <w:tc>
          <w:tcPr>
            <w:tcW w:w="993" w:type="dxa"/>
            <w:vAlign w:val="center"/>
          </w:tcPr>
          <w:p w14:paraId="6EA89BB6" w14:textId="0FA9181C"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320</w:t>
            </w:r>
          </w:p>
        </w:tc>
        <w:tc>
          <w:tcPr>
            <w:tcW w:w="992" w:type="dxa"/>
            <w:vAlign w:val="center"/>
          </w:tcPr>
          <w:p w14:paraId="556A88BB" w14:textId="171854DF"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268</w:t>
            </w:r>
          </w:p>
        </w:tc>
        <w:tc>
          <w:tcPr>
            <w:tcW w:w="992" w:type="dxa"/>
            <w:vAlign w:val="center"/>
          </w:tcPr>
          <w:p w14:paraId="730C5243" w14:textId="710F299C"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258</w:t>
            </w:r>
          </w:p>
        </w:tc>
        <w:tc>
          <w:tcPr>
            <w:tcW w:w="985" w:type="dxa"/>
            <w:vAlign w:val="center"/>
          </w:tcPr>
          <w:p w14:paraId="3ABCB67F" w14:textId="5C6C7596"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262</w:t>
            </w:r>
          </w:p>
        </w:tc>
      </w:tr>
      <w:tr w:rsidR="00551D8D" w:rsidRPr="00B07933" w14:paraId="3BBBE8CB" w14:textId="77777777" w:rsidTr="00AE32B7">
        <w:tc>
          <w:tcPr>
            <w:tcW w:w="3114" w:type="dxa"/>
            <w:vAlign w:val="center"/>
          </w:tcPr>
          <w:p w14:paraId="6B70EE98"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 xml:space="preserve">RADOBOJ </w:t>
            </w:r>
          </w:p>
        </w:tc>
        <w:tc>
          <w:tcPr>
            <w:tcW w:w="992" w:type="dxa"/>
            <w:vAlign w:val="center"/>
          </w:tcPr>
          <w:p w14:paraId="667E2CEF" w14:textId="546509C2"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45</w:t>
            </w:r>
          </w:p>
        </w:tc>
        <w:tc>
          <w:tcPr>
            <w:tcW w:w="992" w:type="dxa"/>
            <w:vAlign w:val="center"/>
          </w:tcPr>
          <w:p w14:paraId="118EC670" w14:textId="309552F0"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41</w:t>
            </w:r>
          </w:p>
        </w:tc>
        <w:tc>
          <w:tcPr>
            <w:tcW w:w="993" w:type="dxa"/>
            <w:vAlign w:val="center"/>
          </w:tcPr>
          <w:p w14:paraId="2D5F6299" w14:textId="6E10F5DD"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147</w:t>
            </w:r>
          </w:p>
        </w:tc>
        <w:tc>
          <w:tcPr>
            <w:tcW w:w="992" w:type="dxa"/>
            <w:vAlign w:val="center"/>
          </w:tcPr>
          <w:p w14:paraId="3F564BFE" w14:textId="1930F2C4"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126</w:t>
            </w:r>
          </w:p>
        </w:tc>
        <w:tc>
          <w:tcPr>
            <w:tcW w:w="992" w:type="dxa"/>
            <w:vAlign w:val="center"/>
          </w:tcPr>
          <w:p w14:paraId="6CAE22E4" w14:textId="43793A01"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159</w:t>
            </w:r>
          </w:p>
        </w:tc>
        <w:tc>
          <w:tcPr>
            <w:tcW w:w="985" w:type="dxa"/>
            <w:vAlign w:val="center"/>
          </w:tcPr>
          <w:p w14:paraId="6F7D79F0" w14:textId="2460A789"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184</w:t>
            </w:r>
          </w:p>
        </w:tc>
      </w:tr>
      <w:tr w:rsidR="00551D8D" w:rsidRPr="00B07933" w14:paraId="131765F2" w14:textId="77777777" w:rsidTr="00AE32B7">
        <w:tc>
          <w:tcPr>
            <w:tcW w:w="3114" w:type="dxa"/>
            <w:vAlign w:val="center"/>
          </w:tcPr>
          <w:p w14:paraId="32DE9049"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STUBIČKE TOPLICE</w:t>
            </w:r>
          </w:p>
        </w:tc>
        <w:tc>
          <w:tcPr>
            <w:tcW w:w="992" w:type="dxa"/>
            <w:vAlign w:val="center"/>
          </w:tcPr>
          <w:p w14:paraId="1F520083" w14:textId="464BCB77"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45</w:t>
            </w:r>
          </w:p>
        </w:tc>
        <w:tc>
          <w:tcPr>
            <w:tcW w:w="992" w:type="dxa"/>
            <w:vAlign w:val="center"/>
          </w:tcPr>
          <w:p w14:paraId="27EA59B7" w14:textId="10710001"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27</w:t>
            </w:r>
          </w:p>
        </w:tc>
        <w:tc>
          <w:tcPr>
            <w:tcW w:w="993" w:type="dxa"/>
            <w:vAlign w:val="center"/>
          </w:tcPr>
          <w:p w14:paraId="648076D4" w14:textId="3F83B4EA"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123</w:t>
            </w:r>
          </w:p>
        </w:tc>
        <w:tc>
          <w:tcPr>
            <w:tcW w:w="992" w:type="dxa"/>
            <w:vAlign w:val="center"/>
          </w:tcPr>
          <w:p w14:paraId="2F5B8972" w14:textId="0AE32A70"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89</w:t>
            </w:r>
          </w:p>
        </w:tc>
        <w:tc>
          <w:tcPr>
            <w:tcW w:w="992" w:type="dxa"/>
            <w:vAlign w:val="center"/>
          </w:tcPr>
          <w:p w14:paraId="65B49980" w14:textId="21CA7010"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121</w:t>
            </w:r>
          </w:p>
        </w:tc>
        <w:tc>
          <w:tcPr>
            <w:tcW w:w="985" w:type="dxa"/>
            <w:vAlign w:val="center"/>
          </w:tcPr>
          <w:p w14:paraId="5C71C174" w14:textId="4911B91D"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156</w:t>
            </w:r>
          </w:p>
        </w:tc>
      </w:tr>
      <w:tr w:rsidR="00551D8D" w:rsidRPr="00B07933" w14:paraId="6DD7CD60" w14:textId="77777777" w:rsidTr="00AE32B7">
        <w:tc>
          <w:tcPr>
            <w:tcW w:w="3114" w:type="dxa"/>
            <w:vAlign w:val="center"/>
          </w:tcPr>
          <w:p w14:paraId="03AEB07C"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SVETI KRIŽ ZAČRETJE</w:t>
            </w:r>
          </w:p>
        </w:tc>
        <w:tc>
          <w:tcPr>
            <w:tcW w:w="992" w:type="dxa"/>
            <w:vAlign w:val="center"/>
          </w:tcPr>
          <w:p w14:paraId="5FB54808" w14:textId="1FA74DAB" w:rsidR="00551D8D" w:rsidRPr="00B07933" w:rsidRDefault="0016555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73</w:t>
            </w:r>
          </w:p>
        </w:tc>
        <w:tc>
          <w:tcPr>
            <w:tcW w:w="992" w:type="dxa"/>
            <w:vAlign w:val="center"/>
          </w:tcPr>
          <w:p w14:paraId="48994395" w14:textId="23DAA6BD"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58</w:t>
            </w:r>
          </w:p>
        </w:tc>
        <w:tc>
          <w:tcPr>
            <w:tcW w:w="993" w:type="dxa"/>
            <w:vAlign w:val="center"/>
          </w:tcPr>
          <w:p w14:paraId="3AC27B74" w14:textId="52AEBF57"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280</w:t>
            </w:r>
          </w:p>
        </w:tc>
        <w:tc>
          <w:tcPr>
            <w:tcW w:w="992" w:type="dxa"/>
            <w:vAlign w:val="center"/>
          </w:tcPr>
          <w:p w14:paraId="5206E030" w14:textId="209F34EB"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224</w:t>
            </w:r>
          </w:p>
        </w:tc>
        <w:tc>
          <w:tcPr>
            <w:tcW w:w="992" w:type="dxa"/>
            <w:vAlign w:val="center"/>
          </w:tcPr>
          <w:p w14:paraId="6CD3837A" w14:textId="2EBBC1F0"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247</w:t>
            </w:r>
          </w:p>
        </w:tc>
        <w:tc>
          <w:tcPr>
            <w:tcW w:w="985" w:type="dxa"/>
            <w:vAlign w:val="center"/>
          </w:tcPr>
          <w:p w14:paraId="0967CAB2" w14:textId="17D4523C"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241</w:t>
            </w:r>
          </w:p>
        </w:tc>
      </w:tr>
      <w:tr w:rsidR="00551D8D" w:rsidRPr="00B07933" w14:paraId="2F7CE2BE" w14:textId="77777777" w:rsidTr="00AE32B7">
        <w:tc>
          <w:tcPr>
            <w:tcW w:w="3114" w:type="dxa"/>
            <w:vAlign w:val="center"/>
          </w:tcPr>
          <w:p w14:paraId="0AEEDD5B"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TUHELJ</w:t>
            </w:r>
          </w:p>
        </w:tc>
        <w:tc>
          <w:tcPr>
            <w:tcW w:w="992" w:type="dxa"/>
            <w:vAlign w:val="center"/>
          </w:tcPr>
          <w:p w14:paraId="08AE9ABE" w14:textId="1C2633E2"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25</w:t>
            </w:r>
          </w:p>
        </w:tc>
        <w:tc>
          <w:tcPr>
            <w:tcW w:w="992" w:type="dxa"/>
            <w:vAlign w:val="center"/>
          </w:tcPr>
          <w:p w14:paraId="2D7324B8" w14:textId="75BB6375"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15</w:t>
            </w:r>
          </w:p>
        </w:tc>
        <w:tc>
          <w:tcPr>
            <w:tcW w:w="993" w:type="dxa"/>
            <w:vAlign w:val="center"/>
          </w:tcPr>
          <w:p w14:paraId="35547B70" w14:textId="4EF2C4D4"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88</w:t>
            </w:r>
          </w:p>
        </w:tc>
        <w:tc>
          <w:tcPr>
            <w:tcW w:w="992" w:type="dxa"/>
            <w:vAlign w:val="center"/>
          </w:tcPr>
          <w:p w14:paraId="0510544E" w14:textId="47381979"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72</w:t>
            </w:r>
          </w:p>
        </w:tc>
        <w:tc>
          <w:tcPr>
            <w:tcW w:w="992" w:type="dxa"/>
            <w:vAlign w:val="center"/>
          </w:tcPr>
          <w:p w14:paraId="5E7ED4EE" w14:textId="05E014F0" w:rsidR="00551D8D" w:rsidRPr="00B07933"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75</w:t>
            </w:r>
          </w:p>
        </w:tc>
        <w:tc>
          <w:tcPr>
            <w:tcW w:w="985" w:type="dxa"/>
            <w:vAlign w:val="center"/>
          </w:tcPr>
          <w:p w14:paraId="42BB88D3" w14:textId="4BCBDA4C"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73</w:t>
            </w:r>
          </w:p>
        </w:tc>
      </w:tr>
      <w:tr w:rsidR="00551D8D" w:rsidRPr="00B07933" w14:paraId="51AF319A" w14:textId="77777777" w:rsidTr="00AE32B7">
        <w:tc>
          <w:tcPr>
            <w:tcW w:w="3114" w:type="dxa"/>
            <w:vAlign w:val="center"/>
          </w:tcPr>
          <w:p w14:paraId="65134F90" w14:textId="77777777" w:rsidR="00551D8D" w:rsidRPr="00F96E0C" w:rsidRDefault="00551D8D" w:rsidP="00AE32B7">
            <w:pPr>
              <w:spacing w:after="0" w:line="240" w:lineRule="auto"/>
              <w:jc w:val="left"/>
              <w:rPr>
                <w:rFonts w:ascii="Calibri" w:eastAsia="Calibri" w:hAnsi="Calibri" w:cs="Calibri"/>
                <w:sz w:val="20"/>
                <w:szCs w:val="20"/>
              </w:rPr>
            </w:pPr>
            <w:r w:rsidRPr="00F96E0C">
              <w:rPr>
                <w:rFonts w:ascii="Calibri" w:eastAsia="Calibri" w:hAnsi="Calibri" w:cs="Calibri"/>
                <w:sz w:val="20"/>
                <w:szCs w:val="20"/>
              </w:rPr>
              <w:t>VELIKO TRGOVIŠĆE</w:t>
            </w:r>
          </w:p>
        </w:tc>
        <w:tc>
          <w:tcPr>
            <w:tcW w:w="992" w:type="dxa"/>
            <w:vAlign w:val="center"/>
          </w:tcPr>
          <w:p w14:paraId="30E03E86" w14:textId="1308DC07" w:rsidR="00551D8D" w:rsidRPr="00F96E0C"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48</w:t>
            </w:r>
          </w:p>
        </w:tc>
        <w:tc>
          <w:tcPr>
            <w:tcW w:w="992" w:type="dxa"/>
            <w:vAlign w:val="center"/>
          </w:tcPr>
          <w:p w14:paraId="25CB7425" w14:textId="76B89A09" w:rsidR="00551D8D" w:rsidRPr="00F96E0C"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51</w:t>
            </w:r>
          </w:p>
        </w:tc>
        <w:tc>
          <w:tcPr>
            <w:tcW w:w="993" w:type="dxa"/>
            <w:vAlign w:val="center"/>
          </w:tcPr>
          <w:p w14:paraId="093384A3" w14:textId="21DDB0DB" w:rsidR="00551D8D" w:rsidRPr="00F96E0C"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215</w:t>
            </w:r>
          </w:p>
        </w:tc>
        <w:tc>
          <w:tcPr>
            <w:tcW w:w="992" w:type="dxa"/>
            <w:vAlign w:val="center"/>
          </w:tcPr>
          <w:p w14:paraId="187428D9" w14:textId="5FEB3522" w:rsidR="00551D8D" w:rsidRPr="00F96E0C"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170</w:t>
            </w:r>
          </w:p>
        </w:tc>
        <w:tc>
          <w:tcPr>
            <w:tcW w:w="992" w:type="dxa"/>
            <w:vAlign w:val="center"/>
          </w:tcPr>
          <w:p w14:paraId="3B4FD92F" w14:textId="788804F2" w:rsidR="00551D8D" w:rsidRPr="00F96E0C" w:rsidRDefault="007407A5"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207</w:t>
            </w:r>
          </w:p>
        </w:tc>
        <w:tc>
          <w:tcPr>
            <w:tcW w:w="985" w:type="dxa"/>
            <w:vAlign w:val="center"/>
          </w:tcPr>
          <w:p w14:paraId="014BBD70" w14:textId="596510D2" w:rsidR="00551D8D" w:rsidRPr="00F96E0C"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170</w:t>
            </w:r>
          </w:p>
        </w:tc>
      </w:tr>
      <w:tr w:rsidR="00551D8D" w:rsidRPr="00B07933" w14:paraId="303E4A37" w14:textId="77777777" w:rsidTr="00AE32B7">
        <w:tc>
          <w:tcPr>
            <w:tcW w:w="3114" w:type="dxa"/>
            <w:vAlign w:val="center"/>
          </w:tcPr>
          <w:p w14:paraId="490EB876"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ZABOK</w:t>
            </w:r>
          </w:p>
        </w:tc>
        <w:tc>
          <w:tcPr>
            <w:tcW w:w="992" w:type="dxa"/>
            <w:vAlign w:val="center"/>
          </w:tcPr>
          <w:p w14:paraId="54C7722A" w14:textId="5BD280FF"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106</w:t>
            </w:r>
          </w:p>
        </w:tc>
        <w:tc>
          <w:tcPr>
            <w:tcW w:w="992" w:type="dxa"/>
            <w:vAlign w:val="center"/>
          </w:tcPr>
          <w:p w14:paraId="0273934C" w14:textId="3E4D4EDC"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63</w:t>
            </w:r>
          </w:p>
        </w:tc>
        <w:tc>
          <w:tcPr>
            <w:tcW w:w="993" w:type="dxa"/>
            <w:vAlign w:val="center"/>
          </w:tcPr>
          <w:p w14:paraId="26E67C83" w14:textId="045C1B28"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364</w:t>
            </w:r>
          </w:p>
        </w:tc>
        <w:tc>
          <w:tcPr>
            <w:tcW w:w="992" w:type="dxa"/>
            <w:vAlign w:val="center"/>
          </w:tcPr>
          <w:p w14:paraId="73438661" w14:textId="5B239015"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339</w:t>
            </w:r>
          </w:p>
        </w:tc>
        <w:tc>
          <w:tcPr>
            <w:tcW w:w="992" w:type="dxa"/>
            <w:vAlign w:val="center"/>
          </w:tcPr>
          <w:p w14:paraId="00873173" w14:textId="7228B637"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424</w:t>
            </w:r>
          </w:p>
        </w:tc>
        <w:tc>
          <w:tcPr>
            <w:tcW w:w="985" w:type="dxa"/>
            <w:vAlign w:val="center"/>
          </w:tcPr>
          <w:p w14:paraId="5D80C624" w14:textId="44EA6CC1"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585</w:t>
            </w:r>
          </w:p>
        </w:tc>
      </w:tr>
      <w:tr w:rsidR="00551D8D" w:rsidRPr="00B07933" w14:paraId="60028046" w14:textId="77777777" w:rsidTr="00AE32B7">
        <w:tc>
          <w:tcPr>
            <w:tcW w:w="3114" w:type="dxa"/>
            <w:vAlign w:val="center"/>
          </w:tcPr>
          <w:p w14:paraId="60B1FDF0"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ZAGORSKA SELA</w:t>
            </w:r>
          </w:p>
        </w:tc>
        <w:tc>
          <w:tcPr>
            <w:tcW w:w="992" w:type="dxa"/>
            <w:vAlign w:val="center"/>
          </w:tcPr>
          <w:p w14:paraId="2767D7DA" w14:textId="00F55FFE"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w:t>
            </w:r>
          </w:p>
        </w:tc>
        <w:tc>
          <w:tcPr>
            <w:tcW w:w="992" w:type="dxa"/>
            <w:vAlign w:val="center"/>
          </w:tcPr>
          <w:p w14:paraId="55D07CBE" w14:textId="3A2A4F88"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w:t>
            </w:r>
          </w:p>
        </w:tc>
        <w:tc>
          <w:tcPr>
            <w:tcW w:w="993" w:type="dxa"/>
            <w:vAlign w:val="center"/>
          </w:tcPr>
          <w:p w14:paraId="3A4E67DB" w14:textId="716F8350"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34</w:t>
            </w:r>
          </w:p>
        </w:tc>
        <w:tc>
          <w:tcPr>
            <w:tcW w:w="992" w:type="dxa"/>
            <w:vAlign w:val="center"/>
          </w:tcPr>
          <w:p w14:paraId="6CF3066F" w14:textId="511ED47B"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17</w:t>
            </w:r>
          </w:p>
        </w:tc>
        <w:tc>
          <w:tcPr>
            <w:tcW w:w="992" w:type="dxa"/>
            <w:vAlign w:val="center"/>
          </w:tcPr>
          <w:p w14:paraId="424AD446" w14:textId="139945B8"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38</w:t>
            </w:r>
          </w:p>
        </w:tc>
        <w:tc>
          <w:tcPr>
            <w:tcW w:w="985" w:type="dxa"/>
            <w:vAlign w:val="center"/>
          </w:tcPr>
          <w:p w14:paraId="4BBE5653" w14:textId="30D87352"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26</w:t>
            </w:r>
          </w:p>
        </w:tc>
      </w:tr>
      <w:tr w:rsidR="00551D8D" w:rsidRPr="00B07933" w14:paraId="2E4E25FE" w14:textId="77777777" w:rsidTr="00AE32B7">
        <w:tc>
          <w:tcPr>
            <w:tcW w:w="3114" w:type="dxa"/>
            <w:vAlign w:val="center"/>
          </w:tcPr>
          <w:p w14:paraId="5AFFDA44"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ZLATAR</w:t>
            </w:r>
          </w:p>
        </w:tc>
        <w:tc>
          <w:tcPr>
            <w:tcW w:w="992" w:type="dxa"/>
            <w:vAlign w:val="center"/>
          </w:tcPr>
          <w:p w14:paraId="24653E91" w14:textId="7C8E7A43"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59</w:t>
            </w:r>
          </w:p>
        </w:tc>
        <w:tc>
          <w:tcPr>
            <w:tcW w:w="992" w:type="dxa"/>
            <w:vAlign w:val="center"/>
          </w:tcPr>
          <w:p w14:paraId="5B1E0EAD" w14:textId="2435AC93"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57</w:t>
            </w:r>
          </w:p>
        </w:tc>
        <w:tc>
          <w:tcPr>
            <w:tcW w:w="993" w:type="dxa"/>
            <w:vAlign w:val="center"/>
          </w:tcPr>
          <w:p w14:paraId="2B25E00F" w14:textId="09AF7DE7"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282</w:t>
            </w:r>
          </w:p>
        </w:tc>
        <w:tc>
          <w:tcPr>
            <w:tcW w:w="992" w:type="dxa"/>
            <w:vAlign w:val="center"/>
          </w:tcPr>
          <w:p w14:paraId="671177CA" w14:textId="472362D9"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208</w:t>
            </w:r>
          </w:p>
        </w:tc>
        <w:tc>
          <w:tcPr>
            <w:tcW w:w="992" w:type="dxa"/>
            <w:vAlign w:val="center"/>
          </w:tcPr>
          <w:p w14:paraId="242D6025" w14:textId="79C9FB33"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211</w:t>
            </w:r>
          </w:p>
        </w:tc>
        <w:tc>
          <w:tcPr>
            <w:tcW w:w="985" w:type="dxa"/>
            <w:vAlign w:val="center"/>
          </w:tcPr>
          <w:p w14:paraId="7BCE2429" w14:textId="3C9566F0"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197</w:t>
            </w:r>
          </w:p>
        </w:tc>
      </w:tr>
      <w:tr w:rsidR="00551D8D" w:rsidRPr="00B07933" w14:paraId="2991DEB4" w14:textId="77777777" w:rsidTr="00AE32B7">
        <w:tc>
          <w:tcPr>
            <w:tcW w:w="3114" w:type="dxa"/>
            <w:vAlign w:val="center"/>
          </w:tcPr>
          <w:p w14:paraId="071446BC" w14:textId="77777777" w:rsidR="00551D8D" w:rsidRPr="00B07933" w:rsidRDefault="00551D8D" w:rsidP="00AE32B7">
            <w:pPr>
              <w:spacing w:after="0" w:line="240" w:lineRule="auto"/>
              <w:jc w:val="left"/>
              <w:rPr>
                <w:rFonts w:ascii="Calibri" w:eastAsia="Calibri" w:hAnsi="Calibri" w:cs="Calibri"/>
                <w:sz w:val="20"/>
                <w:szCs w:val="20"/>
              </w:rPr>
            </w:pPr>
            <w:r w:rsidRPr="00B07933">
              <w:rPr>
                <w:rFonts w:ascii="Calibri" w:eastAsia="Calibri" w:hAnsi="Calibri" w:cs="Calibri"/>
                <w:sz w:val="20"/>
                <w:szCs w:val="20"/>
              </w:rPr>
              <w:t>ZLATAR BISTRICA</w:t>
            </w:r>
          </w:p>
        </w:tc>
        <w:tc>
          <w:tcPr>
            <w:tcW w:w="992" w:type="dxa"/>
            <w:vAlign w:val="center"/>
          </w:tcPr>
          <w:p w14:paraId="2FEA5C63" w14:textId="330B761A"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28</w:t>
            </w:r>
          </w:p>
        </w:tc>
        <w:tc>
          <w:tcPr>
            <w:tcW w:w="992" w:type="dxa"/>
            <w:vAlign w:val="center"/>
          </w:tcPr>
          <w:p w14:paraId="4CE6FD62" w14:textId="435A87D8" w:rsidR="00551D8D" w:rsidRPr="00B07933" w:rsidRDefault="00870A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16</w:t>
            </w:r>
          </w:p>
        </w:tc>
        <w:tc>
          <w:tcPr>
            <w:tcW w:w="993" w:type="dxa"/>
            <w:vAlign w:val="center"/>
          </w:tcPr>
          <w:p w14:paraId="54937403" w14:textId="6E29E2F7" w:rsidR="00551D8D" w:rsidRPr="00B07933" w:rsidRDefault="00056C44"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101</w:t>
            </w:r>
          </w:p>
        </w:tc>
        <w:tc>
          <w:tcPr>
            <w:tcW w:w="992" w:type="dxa"/>
            <w:vAlign w:val="center"/>
          </w:tcPr>
          <w:p w14:paraId="37D68802" w14:textId="04D884C7" w:rsidR="00551D8D" w:rsidRPr="00B07933" w:rsidRDefault="00736F6E"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95</w:t>
            </w:r>
          </w:p>
        </w:tc>
        <w:tc>
          <w:tcPr>
            <w:tcW w:w="992" w:type="dxa"/>
            <w:vAlign w:val="center"/>
          </w:tcPr>
          <w:p w14:paraId="3C2C844D" w14:textId="20ABCE89"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100</w:t>
            </w:r>
          </w:p>
        </w:tc>
        <w:tc>
          <w:tcPr>
            <w:tcW w:w="985" w:type="dxa"/>
            <w:vAlign w:val="center"/>
          </w:tcPr>
          <w:p w14:paraId="12DC5411" w14:textId="4814B651" w:rsidR="00551D8D" w:rsidRPr="00B07933" w:rsidRDefault="00E12593" w:rsidP="00AE32B7">
            <w:pPr>
              <w:spacing w:after="0" w:line="240" w:lineRule="auto"/>
              <w:jc w:val="center"/>
              <w:rPr>
                <w:rFonts w:ascii="Calibri" w:eastAsia="Calibri" w:hAnsi="Calibri" w:cs="Calibri"/>
                <w:sz w:val="20"/>
                <w:szCs w:val="20"/>
              </w:rPr>
            </w:pPr>
            <w:r>
              <w:rPr>
                <w:rFonts w:ascii="Calibri" w:eastAsia="Calibri" w:hAnsi="Calibri" w:cs="Calibri"/>
                <w:sz w:val="20"/>
                <w:szCs w:val="20"/>
              </w:rPr>
              <w:t>152</w:t>
            </w:r>
          </w:p>
        </w:tc>
      </w:tr>
    </w:tbl>
    <w:p w14:paraId="5C1960A7" w14:textId="0204FF2D" w:rsidR="00551D8D" w:rsidRPr="00B07933" w:rsidRDefault="00551D8D" w:rsidP="00551D8D">
      <w:pPr>
        <w:spacing w:after="0" w:line="240" w:lineRule="auto"/>
        <w:jc w:val="center"/>
        <w:rPr>
          <w:rFonts w:ascii="Calibri" w:eastAsia="Calibri" w:hAnsi="Calibri" w:cs="Calibri"/>
          <w:sz w:val="20"/>
          <w:szCs w:val="20"/>
        </w:rPr>
      </w:pPr>
      <w:r w:rsidRPr="00B07933">
        <w:rPr>
          <w:rFonts w:ascii="Calibri" w:eastAsia="Calibri" w:hAnsi="Calibri" w:cs="Calibri"/>
          <w:sz w:val="20"/>
          <w:szCs w:val="20"/>
        </w:rPr>
        <w:t>Izvor: Izvješće o osobama s invaliditetom u Republici Hrvatskoj, HZJZ, 202</w:t>
      </w:r>
      <w:r w:rsidR="00214FA5">
        <w:rPr>
          <w:rFonts w:ascii="Calibri" w:eastAsia="Calibri" w:hAnsi="Calibri" w:cs="Calibri"/>
          <w:sz w:val="20"/>
          <w:szCs w:val="20"/>
        </w:rPr>
        <w:t>5</w:t>
      </w:r>
      <w:r w:rsidRPr="00B07933">
        <w:rPr>
          <w:rFonts w:ascii="Calibri" w:eastAsia="Calibri" w:hAnsi="Calibri" w:cs="Calibri"/>
          <w:sz w:val="20"/>
          <w:szCs w:val="20"/>
        </w:rPr>
        <w:t>.god</w:t>
      </w:r>
    </w:p>
    <w:p w14:paraId="6F345D79" w14:textId="77777777" w:rsidR="00AF1898" w:rsidRDefault="00AF1898" w:rsidP="00306465">
      <w:pPr>
        <w:spacing w:after="0"/>
      </w:pPr>
    </w:p>
    <w:p w14:paraId="2972587D" w14:textId="21AB5E10" w:rsidR="007E4947" w:rsidRDefault="007E4947" w:rsidP="00306465">
      <w:pPr>
        <w:spacing w:after="0"/>
      </w:pPr>
      <w:r w:rsidRPr="007E4947">
        <w:t xml:space="preserve">Iz Krapinsko-zagorske županije, u Registar osoba s invaliditetom, pristigla su rješenja o primjerenom obliku školovanja za 2.381 osobu s većim brojem muških osoba (65%). Oštećenja govorno-glasovne komunikacije i specifične teškoće učenja, višestruka oštećenja te mentalna oštećenja najčešći su specificirani uzroci koji određuju potrebu primjerenog oblika školovanja. </w:t>
      </w:r>
      <w:r w:rsidRPr="007E4947">
        <w:lastRenderedPageBreak/>
        <w:t>U Krapinsko-zagorskoj županiji živi 601 branitelj s invaliditetom te 48 osoba koje imaju posljedice ratnih djelovanja iz II svjetskog rata ili su civilni invalidi rata i poraća.</w:t>
      </w:r>
    </w:p>
    <w:p w14:paraId="44ACBB00" w14:textId="77777777" w:rsidR="007E4947" w:rsidRDefault="007E4947" w:rsidP="00306465">
      <w:pPr>
        <w:spacing w:after="0"/>
      </w:pPr>
    </w:p>
    <w:p w14:paraId="0A48E40B" w14:textId="2941D8B9" w:rsidR="002B17EC" w:rsidRDefault="002B17EC" w:rsidP="00306465">
      <w:pPr>
        <w:pStyle w:val="Naslov2"/>
        <w:spacing w:before="0"/>
      </w:pPr>
      <w:bookmarkStart w:id="69" w:name="_Toc514048325"/>
      <w:bookmarkStart w:id="70" w:name="_Toc527545182"/>
      <w:bookmarkStart w:id="71" w:name="_Toc532551996"/>
      <w:bookmarkStart w:id="72" w:name="_Toc13211037"/>
      <w:bookmarkStart w:id="73" w:name="_Toc224721060"/>
      <w:r>
        <w:t>2.7. Prometna povezanost</w:t>
      </w:r>
      <w:bookmarkEnd w:id="69"/>
      <w:bookmarkEnd w:id="70"/>
      <w:bookmarkEnd w:id="71"/>
      <w:bookmarkEnd w:id="72"/>
      <w:bookmarkEnd w:id="73"/>
    </w:p>
    <w:p w14:paraId="5E23F65D" w14:textId="77777777" w:rsidR="002B17EC" w:rsidRPr="002B17EC" w:rsidRDefault="002B17EC" w:rsidP="002B17EC">
      <w:pPr>
        <w:spacing w:after="0"/>
      </w:pPr>
    </w:p>
    <w:p w14:paraId="2961399D" w14:textId="7CBEDD02" w:rsidR="002B17EC" w:rsidRPr="002B17EC" w:rsidRDefault="002B17EC" w:rsidP="002B17EC">
      <w:pPr>
        <w:pStyle w:val="Odlomakpopisa"/>
        <w:numPr>
          <w:ilvl w:val="0"/>
          <w:numId w:val="6"/>
        </w:numPr>
      </w:pPr>
      <w:proofErr w:type="spellStart"/>
      <w:r w:rsidRPr="00422CC5">
        <w:rPr>
          <w:b/>
        </w:rPr>
        <w:t>Cestovni</w:t>
      </w:r>
      <w:proofErr w:type="spellEnd"/>
      <w:r w:rsidRPr="00422CC5">
        <w:rPr>
          <w:b/>
        </w:rPr>
        <w:t xml:space="preserve"> </w:t>
      </w:r>
      <w:proofErr w:type="spellStart"/>
      <w:r w:rsidRPr="00422CC5">
        <w:rPr>
          <w:b/>
        </w:rPr>
        <w:t>promet</w:t>
      </w:r>
      <w:proofErr w:type="spellEnd"/>
    </w:p>
    <w:p w14:paraId="0C28AFDE" w14:textId="67EFAC35" w:rsidR="0021281C" w:rsidRDefault="002B17EC" w:rsidP="002B17EC">
      <w:pPr>
        <w:rPr>
          <w:szCs w:val="24"/>
        </w:rPr>
      </w:pPr>
      <w:r w:rsidRPr="000352D0">
        <w:rPr>
          <w:szCs w:val="24"/>
        </w:rPr>
        <w:t>Sjeverozapadnim rubom Grada prolazi važna međunarodna prometnica, koja omogućuje brzo povezivanje Oroslavja s Krapinom te sa srednjom Europom i Zagrebom. To je autocesta A2, a u neposrednoj blizini prolazi i željeznička pruga prema Varaždinu. Svojim položajem Grad ima značajnu prometnu ulogu. Gradom prolazi i značajna poprečna prometnica u odnosu na autocestu A2, koja povezuje Klanjec (preko njega Republiku Sloveniju) sa Stubičkim Toplicama, Donjom Stubicom, Gornjo</w:t>
      </w:r>
      <w:r>
        <w:rPr>
          <w:szCs w:val="24"/>
        </w:rPr>
        <w:t>m Stubicom i Marijom Bistricom</w:t>
      </w:r>
      <w:r w:rsidR="0021281C">
        <w:rPr>
          <w:szCs w:val="24"/>
        </w:rPr>
        <w:t>.</w:t>
      </w:r>
    </w:p>
    <w:p w14:paraId="486BB9E9" w14:textId="7C55DC2F" w:rsidR="002B17EC" w:rsidRDefault="002B17EC" w:rsidP="00BE5D64">
      <w:pPr>
        <w:pStyle w:val="Opisslike"/>
        <w:spacing w:line="240" w:lineRule="auto"/>
        <w:jc w:val="center"/>
      </w:pPr>
      <w:bookmarkStart w:id="74" w:name="_Toc514048480"/>
      <w:bookmarkStart w:id="75" w:name="_Toc527545349"/>
      <w:bookmarkStart w:id="76" w:name="_Toc532551891"/>
      <w:bookmarkStart w:id="77" w:name="_Toc13211247"/>
      <w:bookmarkStart w:id="78" w:name="_Toc220914397"/>
      <w:r>
        <w:t xml:space="preserve">Tablica </w:t>
      </w:r>
      <w:r>
        <w:rPr>
          <w:noProof/>
        </w:rPr>
        <w:fldChar w:fldCharType="begin"/>
      </w:r>
      <w:r>
        <w:rPr>
          <w:noProof/>
        </w:rPr>
        <w:instrText xml:space="preserve"> SEQ Tablica \* ARABIC </w:instrText>
      </w:r>
      <w:r>
        <w:rPr>
          <w:noProof/>
        </w:rPr>
        <w:fldChar w:fldCharType="separate"/>
      </w:r>
      <w:r w:rsidR="00DA78FC">
        <w:rPr>
          <w:noProof/>
        </w:rPr>
        <w:t>6</w:t>
      </w:r>
      <w:r>
        <w:rPr>
          <w:noProof/>
        </w:rPr>
        <w:fldChar w:fldCharType="end"/>
      </w:r>
      <w:r>
        <w:t xml:space="preserve">: Prikaz prometnica na području </w:t>
      </w:r>
      <w:bookmarkEnd w:id="74"/>
      <w:bookmarkEnd w:id="75"/>
      <w:bookmarkEnd w:id="76"/>
      <w:r>
        <w:t>Grada</w:t>
      </w:r>
      <w:bookmarkEnd w:id="77"/>
      <w:bookmarkEnd w:id="78"/>
    </w:p>
    <w:tbl>
      <w:tblPr>
        <w:tblW w:w="9060" w:type="dxa"/>
        <w:tblCellMar>
          <w:left w:w="10" w:type="dxa"/>
          <w:right w:w="10" w:type="dxa"/>
        </w:tblCellMar>
        <w:tblLook w:val="04A0" w:firstRow="1" w:lastRow="0" w:firstColumn="1" w:lastColumn="0" w:noHBand="0" w:noVBand="1"/>
      </w:tblPr>
      <w:tblGrid>
        <w:gridCol w:w="619"/>
        <w:gridCol w:w="1176"/>
        <w:gridCol w:w="5430"/>
        <w:gridCol w:w="1835"/>
      </w:tblGrid>
      <w:tr w:rsidR="002B17EC" w:rsidRPr="00C374ED" w14:paraId="3195AC9D"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7FBE1" w14:textId="77777777" w:rsidR="002B17EC" w:rsidRPr="00C374ED" w:rsidRDefault="002B17EC" w:rsidP="00BE5D64">
            <w:pPr>
              <w:keepNext/>
              <w:spacing w:after="0" w:line="240" w:lineRule="auto"/>
              <w:jc w:val="center"/>
              <w:rPr>
                <w:rFonts w:cs="Calibri"/>
                <w:b/>
                <w:sz w:val="20"/>
                <w:szCs w:val="20"/>
              </w:rPr>
            </w:pPr>
            <w:bookmarkStart w:id="79" w:name="_Hlk497122209"/>
            <w:r w:rsidRPr="00C374ED">
              <w:rPr>
                <w:rFonts w:cs="Calibri"/>
                <w:b/>
                <w:sz w:val="20"/>
                <w:szCs w:val="20"/>
              </w:rPr>
              <w:t>R.Br.</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6D794" w14:textId="77777777" w:rsidR="002B17EC" w:rsidRPr="00C374ED" w:rsidRDefault="002B17EC" w:rsidP="00BE5D64">
            <w:pPr>
              <w:keepNext/>
              <w:spacing w:after="0" w:line="240" w:lineRule="auto"/>
              <w:jc w:val="center"/>
              <w:rPr>
                <w:rFonts w:cs="Calibri"/>
                <w:b/>
                <w:sz w:val="20"/>
                <w:szCs w:val="20"/>
              </w:rPr>
            </w:pPr>
            <w:r w:rsidRPr="00C374ED">
              <w:rPr>
                <w:rFonts w:cs="Calibri"/>
                <w:b/>
                <w:sz w:val="20"/>
                <w:szCs w:val="20"/>
              </w:rPr>
              <w:t>Oznaka prometnice</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937BC" w14:textId="77777777" w:rsidR="002B17EC" w:rsidRPr="00C374ED" w:rsidRDefault="002B17EC" w:rsidP="00BE5D64">
            <w:pPr>
              <w:keepNext/>
              <w:spacing w:after="0" w:line="240" w:lineRule="auto"/>
              <w:jc w:val="center"/>
              <w:rPr>
                <w:rFonts w:cs="Calibri"/>
                <w:b/>
                <w:sz w:val="20"/>
                <w:szCs w:val="20"/>
              </w:rPr>
            </w:pPr>
            <w:r w:rsidRPr="00C374ED">
              <w:rPr>
                <w:rFonts w:cs="Calibri"/>
                <w:b/>
                <w:sz w:val="20"/>
                <w:szCs w:val="20"/>
              </w:rPr>
              <w:t>Naziv prometnice</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BC0195" w14:textId="3768ED10" w:rsidR="002B17EC" w:rsidRPr="00C374ED" w:rsidRDefault="00306465" w:rsidP="00BE5D64">
            <w:pPr>
              <w:keepNext/>
              <w:spacing w:after="0" w:line="240" w:lineRule="auto"/>
              <w:jc w:val="center"/>
              <w:rPr>
                <w:rFonts w:cs="Calibri"/>
                <w:b/>
                <w:sz w:val="20"/>
                <w:szCs w:val="20"/>
              </w:rPr>
            </w:pPr>
            <w:r>
              <w:rPr>
                <w:rFonts w:cs="Calibri"/>
                <w:b/>
                <w:sz w:val="20"/>
                <w:szCs w:val="20"/>
              </w:rPr>
              <w:t>Ukupna d</w:t>
            </w:r>
            <w:r w:rsidR="002B17EC" w:rsidRPr="00C374ED">
              <w:rPr>
                <w:rFonts w:cs="Calibri"/>
                <w:b/>
                <w:sz w:val="20"/>
                <w:szCs w:val="20"/>
              </w:rPr>
              <w:t xml:space="preserve">uljina </w:t>
            </w:r>
            <w:r w:rsidR="002B17EC">
              <w:rPr>
                <w:rFonts w:cs="Calibri"/>
                <w:b/>
                <w:sz w:val="20"/>
                <w:szCs w:val="20"/>
              </w:rPr>
              <w:t xml:space="preserve">prometnice </w:t>
            </w:r>
            <w:r w:rsidR="002B17EC" w:rsidRPr="00C374ED">
              <w:rPr>
                <w:rFonts w:cs="Calibri"/>
                <w:b/>
                <w:sz w:val="20"/>
                <w:szCs w:val="20"/>
              </w:rPr>
              <w:t xml:space="preserve">(km) </w:t>
            </w:r>
          </w:p>
        </w:tc>
      </w:tr>
      <w:tr w:rsidR="002B17EC" w:rsidRPr="00C374ED" w14:paraId="7EC71596"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0BC3B2" w14:textId="77777777" w:rsidR="002B17EC" w:rsidRPr="00C374ED" w:rsidRDefault="002B17EC" w:rsidP="00BE5D64">
            <w:pPr>
              <w:keepNext/>
              <w:spacing w:after="0" w:line="240" w:lineRule="auto"/>
              <w:jc w:val="center"/>
              <w:rPr>
                <w:rFonts w:cs="Calibri"/>
                <w:b/>
                <w:sz w:val="20"/>
                <w:szCs w:val="20"/>
              </w:rPr>
            </w:pP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5F7A81" w14:textId="77777777" w:rsidR="002B17EC" w:rsidRPr="00C374ED" w:rsidRDefault="002B17EC" w:rsidP="00BE5D64">
            <w:pPr>
              <w:keepNext/>
              <w:spacing w:after="0" w:line="240" w:lineRule="auto"/>
              <w:jc w:val="center"/>
              <w:rPr>
                <w:rFonts w:cs="Calibri"/>
                <w:sz w:val="20"/>
                <w:szCs w:val="20"/>
              </w:rPr>
            </w:pP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EB5D7D" w14:textId="43815666" w:rsidR="002B17EC" w:rsidRPr="00C374ED" w:rsidRDefault="002B17EC" w:rsidP="00BE5D64">
            <w:pPr>
              <w:keepNext/>
              <w:spacing w:after="0" w:line="240" w:lineRule="auto"/>
              <w:jc w:val="center"/>
              <w:rPr>
                <w:rFonts w:cs="Calibri"/>
                <w:b/>
                <w:sz w:val="20"/>
                <w:szCs w:val="20"/>
              </w:rPr>
            </w:pPr>
            <w:r>
              <w:rPr>
                <w:rFonts w:cs="Calibri"/>
                <w:b/>
                <w:sz w:val="20"/>
                <w:szCs w:val="20"/>
              </w:rPr>
              <w:t>AUTOCESTE</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E47DA" w14:textId="77777777" w:rsidR="002B17EC" w:rsidRPr="00C374ED" w:rsidRDefault="002B17EC" w:rsidP="00BE5D64">
            <w:pPr>
              <w:keepNext/>
              <w:spacing w:after="0" w:line="240" w:lineRule="auto"/>
              <w:jc w:val="center"/>
              <w:rPr>
                <w:rFonts w:cs="Calibri"/>
                <w:sz w:val="20"/>
                <w:szCs w:val="20"/>
              </w:rPr>
            </w:pPr>
          </w:p>
        </w:tc>
      </w:tr>
      <w:tr w:rsidR="002B17EC" w:rsidRPr="00C374ED" w14:paraId="2E1FCD48"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41FD1" w14:textId="77777777" w:rsidR="002B17EC" w:rsidRPr="00C374ED" w:rsidRDefault="002B17EC" w:rsidP="00BE5D64">
            <w:pPr>
              <w:keepNext/>
              <w:spacing w:after="0" w:line="240" w:lineRule="auto"/>
              <w:jc w:val="center"/>
              <w:rPr>
                <w:rFonts w:cs="Calibri"/>
                <w:b/>
                <w:sz w:val="20"/>
                <w:szCs w:val="20"/>
              </w:rPr>
            </w:pPr>
            <w:r>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571C2" w14:textId="43A28820" w:rsidR="002B17EC" w:rsidRPr="00B70F3A" w:rsidRDefault="002B17EC" w:rsidP="00BE5D64">
            <w:pPr>
              <w:keepNext/>
              <w:spacing w:after="0" w:line="240" w:lineRule="auto"/>
              <w:jc w:val="center"/>
              <w:rPr>
                <w:rFonts w:cs="Calibri"/>
                <w:sz w:val="20"/>
                <w:szCs w:val="20"/>
              </w:rPr>
            </w:pPr>
            <w:r>
              <w:rPr>
                <w:rFonts w:cs="Calibri"/>
                <w:sz w:val="20"/>
                <w:szCs w:val="20"/>
              </w:rPr>
              <w:t>A</w:t>
            </w:r>
            <w:r w:rsidR="00BD55A3">
              <w:rPr>
                <w:rFonts w:cs="Calibri"/>
                <w:sz w:val="20"/>
                <w:szCs w:val="20"/>
              </w:rPr>
              <w:t xml:space="preserve"> 2</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A21B3" w14:textId="0BA2AE3B" w:rsidR="002B17EC" w:rsidRPr="003050C3" w:rsidRDefault="00796F71" w:rsidP="00BE5D64">
            <w:pPr>
              <w:spacing w:after="0" w:line="240" w:lineRule="auto"/>
              <w:jc w:val="center"/>
              <w:rPr>
                <w:bCs/>
                <w:sz w:val="20"/>
                <w:szCs w:val="20"/>
              </w:rPr>
            </w:pPr>
            <w:r w:rsidRPr="00796F71">
              <w:rPr>
                <w:bCs/>
                <w:sz w:val="20"/>
                <w:szCs w:val="20"/>
              </w:rPr>
              <w:t>Gornji Macelj (granica RH/Slovenija) – Krapina – Zagreb (čvorište Zagreb zapad, A3)</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BC48A" w14:textId="20078009" w:rsidR="002B17EC" w:rsidRPr="003050C3" w:rsidRDefault="003050C3" w:rsidP="00BE5D64">
            <w:pPr>
              <w:keepNext/>
              <w:spacing w:after="0" w:line="240" w:lineRule="auto"/>
              <w:jc w:val="center"/>
              <w:rPr>
                <w:rFonts w:cs="Calibri"/>
                <w:bCs/>
                <w:sz w:val="20"/>
                <w:szCs w:val="20"/>
              </w:rPr>
            </w:pPr>
            <w:r w:rsidRPr="003050C3">
              <w:rPr>
                <w:rFonts w:cs="Calibri"/>
                <w:bCs/>
                <w:sz w:val="20"/>
                <w:szCs w:val="20"/>
              </w:rPr>
              <w:t>61,53</w:t>
            </w:r>
            <w:r w:rsidR="00093D8E">
              <w:rPr>
                <w:rFonts w:cs="Calibri"/>
                <w:bCs/>
                <w:sz w:val="20"/>
                <w:szCs w:val="20"/>
              </w:rPr>
              <w:t>5</w:t>
            </w:r>
          </w:p>
        </w:tc>
      </w:tr>
      <w:tr w:rsidR="002B17EC" w:rsidRPr="00C374ED" w14:paraId="2F4C35EA"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31342" w14:textId="77777777" w:rsidR="002B17EC" w:rsidRPr="00C374ED" w:rsidRDefault="002B17EC" w:rsidP="00BE5D64">
            <w:pPr>
              <w:keepNext/>
              <w:spacing w:after="0" w:line="240" w:lineRule="auto"/>
              <w:jc w:val="center"/>
              <w:rPr>
                <w:rFonts w:cs="Calibri"/>
                <w:b/>
                <w:sz w:val="20"/>
                <w:szCs w:val="20"/>
              </w:rPr>
            </w:pP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D68520" w14:textId="77777777" w:rsidR="002B17EC" w:rsidRPr="00C374ED" w:rsidRDefault="002B17EC" w:rsidP="00BE5D64">
            <w:pPr>
              <w:keepNext/>
              <w:spacing w:after="0" w:line="240" w:lineRule="auto"/>
              <w:jc w:val="center"/>
              <w:rPr>
                <w:rFonts w:cs="Calibri"/>
                <w:sz w:val="20"/>
                <w:szCs w:val="20"/>
              </w:rPr>
            </w:pP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DCE4E" w14:textId="78CAE32C" w:rsidR="002B17EC" w:rsidRPr="00C374ED" w:rsidRDefault="002B17EC" w:rsidP="00BE5D64">
            <w:pPr>
              <w:keepNext/>
              <w:spacing w:after="0" w:line="240" w:lineRule="auto"/>
              <w:jc w:val="center"/>
              <w:rPr>
                <w:rFonts w:cs="Calibri"/>
                <w:b/>
                <w:sz w:val="20"/>
                <w:szCs w:val="20"/>
              </w:rPr>
            </w:pPr>
            <w:r>
              <w:rPr>
                <w:rFonts w:cs="Calibri"/>
                <w:b/>
                <w:sz w:val="20"/>
                <w:szCs w:val="20"/>
              </w:rPr>
              <w:t>DRŽAVNE CESTE</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04A38" w14:textId="77777777" w:rsidR="002B17EC" w:rsidRPr="00C374ED" w:rsidRDefault="002B17EC" w:rsidP="00BE5D64">
            <w:pPr>
              <w:keepNext/>
              <w:spacing w:after="0" w:line="240" w:lineRule="auto"/>
              <w:jc w:val="center"/>
              <w:rPr>
                <w:rFonts w:cs="Calibri"/>
                <w:sz w:val="20"/>
                <w:szCs w:val="20"/>
              </w:rPr>
            </w:pPr>
          </w:p>
        </w:tc>
      </w:tr>
      <w:tr w:rsidR="002B17EC" w:rsidRPr="00C374ED" w14:paraId="61420F62"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BD173F" w14:textId="77777777" w:rsidR="002B17EC" w:rsidRPr="00C374ED" w:rsidRDefault="002B17EC" w:rsidP="00BE5D64">
            <w:pPr>
              <w:keepNext/>
              <w:spacing w:after="0" w:line="240" w:lineRule="auto"/>
              <w:jc w:val="center"/>
              <w:rPr>
                <w:rFonts w:cs="Calibri"/>
                <w:b/>
                <w:sz w:val="20"/>
                <w:szCs w:val="20"/>
              </w:rPr>
            </w:pPr>
            <w:r w:rsidRPr="00C374ED">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17913" w14:textId="194E2185" w:rsidR="002B17EC" w:rsidRPr="00C374ED" w:rsidRDefault="002B17EC" w:rsidP="00BE5D64">
            <w:pPr>
              <w:keepNext/>
              <w:spacing w:after="0" w:line="240" w:lineRule="auto"/>
              <w:jc w:val="center"/>
              <w:rPr>
                <w:rFonts w:cs="Calibri"/>
                <w:sz w:val="20"/>
                <w:szCs w:val="20"/>
              </w:rPr>
            </w:pPr>
            <w:r>
              <w:rPr>
                <w:rFonts w:cs="Calibri"/>
                <w:sz w:val="20"/>
                <w:szCs w:val="20"/>
              </w:rPr>
              <w:t>D</w:t>
            </w:r>
            <w:r w:rsidR="003050C3">
              <w:rPr>
                <w:rFonts w:cs="Calibri"/>
                <w:sz w:val="20"/>
                <w:szCs w:val="20"/>
              </w:rPr>
              <w:t>C</w:t>
            </w:r>
            <w:r>
              <w:rPr>
                <w:rFonts w:cs="Calibri"/>
                <w:sz w:val="20"/>
                <w:szCs w:val="20"/>
              </w:rPr>
              <w:t xml:space="preserve"> 1</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FE6F52" w14:textId="7463F188" w:rsidR="002B17EC" w:rsidRPr="002B17EC" w:rsidRDefault="00796F71" w:rsidP="00BE5D64">
            <w:pPr>
              <w:keepNext/>
              <w:spacing w:after="0" w:line="240" w:lineRule="auto"/>
              <w:jc w:val="center"/>
              <w:rPr>
                <w:rFonts w:cs="Calibri"/>
                <w:sz w:val="20"/>
                <w:szCs w:val="20"/>
              </w:rPr>
            </w:pPr>
            <w:r w:rsidRPr="00796F71">
              <w:rPr>
                <w:rFonts w:cs="Calibri"/>
                <w:sz w:val="20"/>
                <w:szCs w:val="20"/>
              </w:rPr>
              <w:t xml:space="preserve">Gornji Macelj (A2) – Krapina – Ivanec </w:t>
            </w:r>
            <w:proofErr w:type="spellStart"/>
            <w:r w:rsidRPr="00796F71">
              <w:rPr>
                <w:rFonts w:cs="Calibri"/>
                <w:sz w:val="20"/>
                <w:szCs w:val="20"/>
              </w:rPr>
              <w:t>Bistranski</w:t>
            </w:r>
            <w:proofErr w:type="spellEnd"/>
            <w:r w:rsidRPr="00796F71">
              <w:rPr>
                <w:rFonts w:cs="Calibri"/>
                <w:sz w:val="20"/>
                <w:szCs w:val="20"/>
              </w:rPr>
              <w:t xml:space="preserve"> (A2) – Zagreb (A1) – Karlovac – Gračac – Knin – Sinj – Split (DC8)</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17713" w14:textId="353DC375" w:rsidR="002B17EC" w:rsidRPr="00C374ED" w:rsidRDefault="003050C3" w:rsidP="00BE5D64">
            <w:pPr>
              <w:keepNext/>
              <w:spacing w:after="0" w:line="240" w:lineRule="auto"/>
              <w:jc w:val="center"/>
              <w:rPr>
                <w:rFonts w:cs="Calibri"/>
                <w:sz w:val="20"/>
                <w:szCs w:val="20"/>
              </w:rPr>
            </w:pPr>
            <w:r>
              <w:rPr>
                <w:rFonts w:cs="Calibri"/>
                <w:sz w:val="20"/>
                <w:szCs w:val="20"/>
              </w:rPr>
              <w:t>41</w:t>
            </w:r>
            <w:r w:rsidR="00093D8E">
              <w:rPr>
                <w:rFonts w:cs="Calibri"/>
                <w:sz w:val="20"/>
                <w:szCs w:val="20"/>
              </w:rPr>
              <w:t>7</w:t>
            </w:r>
            <w:r>
              <w:rPr>
                <w:rFonts w:cs="Calibri"/>
                <w:sz w:val="20"/>
                <w:szCs w:val="20"/>
              </w:rPr>
              <w:t>,</w:t>
            </w:r>
            <w:r w:rsidR="00093D8E">
              <w:rPr>
                <w:rFonts w:cs="Calibri"/>
                <w:sz w:val="20"/>
                <w:szCs w:val="20"/>
              </w:rPr>
              <w:t>937</w:t>
            </w:r>
          </w:p>
        </w:tc>
      </w:tr>
      <w:tr w:rsidR="002B17EC" w:rsidRPr="00C374ED" w14:paraId="227BEEE6"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509A1" w14:textId="77777777" w:rsidR="002B17EC" w:rsidRPr="00C374ED" w:rsidRDefault="002B17EC" w:rsidP="00BE5D64">
            <w:pPr>
              <w:keepNext/>
              <w:spacing w:after="0" w:line="240" w:lineRule="auto"/>
              <w:jc w:val="center"/>
              <w:rPr>
                <w:rFonts w:cs="Calibri"/>
                <w:b/>
                <w:sz w:val="20"/>
                <w:szCs w:val="20"/>
              </w:rPr>
            </w:pPr>
            <w:r>
              <w:rPr>
                <w:rFonts w:cs="Calibri"/>
                <w:b/>
                <w:sz w:val="20"/>
                <w:szCs w:val="20"/>
              </w:rPr>
              <w:t>2.</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F35F6" w14:textId="6568B51E" w:rsidR="002B17EC" w:rsidRPr="00C374ED" w:rsidRDefault="002B17EC" w:rsidP="00BE5D64">
            <w:pPr>
              <w:keepNext/>
              <w:spacing w:after="0" w:line="240" w:lineRule="auto"/>
              <w:jc w:val="center"/>
              <w:rPr>
                <w:rFonts w:cs="Calibri"/>
                <w:sz w:val="20"/>
                <w:szCs w:val="20"/>
              </w:rPr>
            </w:pPr>
            <w:r>
              <w:rPr>
                <w:rFonts w:cs="Calibri"/>
                <w:sz w:val="20"/>
                <w:szCs w:val="20"/>
              </w:rPr>
              <w:t>D</w:t>
            </w:r>
            <w:r w:rsidR="003050C3">
              <w:rPr>
                <w:rFonts w:cs="Calibri"/>
                <w:sz w:val="20"/>
                <w:szCs w:val="20"/>
              </w:rPr>
              <w:t>C</w:t>
            </w:r>
            <w:r>
              <w:rPr>
                <w:rFonts w:cs="Calibri"/>
                <w:sz w:val="20"/>
                <w:szCs w:val="20"/>
              </w:rPr>
              <w:t xml:space="preserve"> 14</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5FB5A" w14:textId="1C792F0C" w:rsidR="002B17EC" w:rsidRPr="002B17EC" w:rsidRDefault="00796F71" w:rsidP="00BE5D64">
            <w:pPr>
              <w:keepNext/>
              <w:spacing w:after="0" w:line="240" w:lineRule="auto"/>
              <w:jc w:val="center"/>
              <w:rPr>
                <w:rFonts w:cs="Calibri"/>
                <w:sz w:val="20"/>
                <w:szCs w:val="20"/>
              </w:rPr>
            </w:pPr>
            <w:r w:rsidRPr="00796F71">
              <w:rPr>
                <w:rFonts w:cs="Calibri"/>
                <w:sz w:val="20"/>
                <w:szCs w:val="20"/>
              </w:rPr>
              <w:t>Mokrice (DC307) – Dubrava Zabočka – Bedekovčina – Selnica – Podgrađe (DC29)</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8957F" w14:textId="272BF3BA" w:rsidR="002B17EC" w:rsidRPr="00C374ED" w:rsidRDefault="003050C3" w:rsidP="00BE5D64">
            <w:pPr>
              <w:keepNext/>
              <w:spacing w:after="0" w:line="240" w:lineRule="auto"/>
              <w:jc w:val="center"/>
              <w:rPr>
                <w:rFonts w:cs="Calibri"/>
                <w:sz w:val="20"/>
                <w:szCs w:val="20"/>
              </w:rPr>
            </w:pPr>
            <w:r>
              <w:rPr>
                <w:rFonts w:cs="Calibri"/>
                <w:sz w:val="20"/>
                <w:szCs w:val="20"/>
              </w:rPr>
              <w:t>17,417</w:t>
            </w:r>
          </w:p>
        </w:tc>
      </w:tr>
      <w:tr w:rsidR="002B17EC" w:rsidRPr="00C374ED" w14:paraId="11384387"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8A528" w14:textId="77777777" w:rsidR="002B17EC" w:rsidRPr="00C374ED" w:rsidRDefault="002B17EC" w:rsidP="00BE5D64">
            <w:pPr>
              <w:keepNext/>
              <w:spacing w:after="0" w:line="240" w:lineRule="auto"/>
              <w:jc w:val="center"/>
              <w:rPr>
                <w:rFonts w:cs="Calibri"/>
                <w:b/>
                <w:sz w:val="20"/>
                <w:szCs w:val="20"/>
              </w:rPr>
            </w:pPr>
            <w:r>
              <w:rPr>
                <w:rFonts w:cs="Calibri"/>
                <w:b/>
                <w:sz w:val="20"/>
                <w:szCs w:val="20"/>
              </w:rPr>
              <w:t>3.</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49A78" w14:textId="7CF93CE0" w:rsidR="002B17EC" w:rsidRPr="00C374ED" w:rsidRDefault="002B17EC" w:rsidP="00BE5D64">
            <w:pPr>
              <w:keepNext/>
              <w:spacing w:after="0" w:line="240" w:lineRule="auto"/>
              <w:jc w:val="center"/>
              <w:rPr>
                <w:rFonts w:cs="Calibri"/>
                <w:sz w:val="20"/>
                <w:szCs w:val="20"/>
              </w:rPr>
            </w:pPr>
            <w:r>
              <w:rPr>
                <w:rFonts w:cs="Calibri"/>
                <w:sz w:val="20"/>
                <w:szCs w:val="20"/>
              </w:rPr>
              <w:t>D</w:t>
            </w:r>
            <w:r w:rsidR="003050C3">
              <w:rPr>
                <w:rFonts w:cs="Calibri"/>
                <w:sz w:val="20"/>
                <w:szCs w:val="20"/>
              </w:rPr>
              <w:t>C</w:t>
            </w:r>
            <w:r>
              <w:rPr>
                <w:rFonts w:cs="Calibri"/>
                <w:sz w:val="20"/>
                <w:szCs w:val="20"/>
              </w:rPr>
              <w:t xml:space="preserve"> 307</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6A425" w14:textId="4652E06C" w:rsidR="002B17EC" w:rsidRPr="002B17EC" w:rsidRDefault="00354B57" w:rsidP="00BE5D64">
            <w:pPr>
              <w:keepNext/>
              <w:spacing w:after="0" w:line="240" w:lineRule="auto"/>
              <w:jc w:val="center"/>
              <w:rPr>
                <w:rFonts w:cs="Calibri"/>
                <w:sz w:val="20"/>
                <w:szCs w:val="20"/>
              </w:rPr>
            </w:pPr>
            <w:r w:rsidRPr="00354B57">
              <w:rPr>
                <w:rFonts w:cs="Calibri"/>
                <w:sz w:val="20"/>
                <w:szCs w:val="20"/>
              </w:rPr>
              <w:t>Mokrice (DC1) – Oroslavje – Donja Stubica – Marija Bistrica (DC29)</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A3DBEA" w14:textId="3F1BDAA4" w:rsidR="002B17EC" w:rsidRPr="00C374ED" w:rsidRDefault="00B13F76" w:rsidP="00BE5D64">
            <w:pPr>
              <w:keepNext/>
              <w:spacing w:after="0" w:line="240" w:lineRule="auto"/>
              <w:jc w:val="center"/>
              <w:rPr>
                <w:rFonts w:cs="Calibri"/>
                <w:sz w:val="20"/>
                <w:szCs w:val="20"/>
              </w:rPr>
            </w:pPr>
            <w:r>
              <w:rPr>
                <w:rFonts w:cs="Calibri"/>
                <w:sz w:val="20"/>
                <w:szCs w:val="20"/>
              </w:rPr>
              <w:t>23,</w:t>
            </w:r>
            <w:r w:rsidR="00EE4C59">
              <w:rPr>
                <w:rFonts w:cs="Calibri"/>
                <w:sz w:val="20"/>
                <w:szCs w:val="20"/>
              </w:rPr>
              <w:t>549</w:t>
            </w:r>
          </w:p>
        </w:tc>
      </w:tr>
      <w:tr w:rsidR="002B17EC" w:rsidRPr="00C374ED" w14:paraId="6204DC0D" w14:textId="77777777" w:rsidTr="00306465">
        <w:tc>
          <w:tcPr>
            <w:tcW w:w="906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776FB2" w14:textId="037D4563" w:rsidR="002B17EC" w:rsidRPr="00C374ED" w:rsidRDefault="002B17EC" w:rsidP="00BE5D64">
            <w:pPr>
              <w:keepNext/>
              <w:spacing w:after="0" w:line="240" w:lineRule="auto"/>
              <w:jc w:val="center"/>
              <w:rPr>
                <w:rFonts w:cs="Calibri"/>
                <w:b/>
                <w:sz w:val="20"/>
                <w:szCs w:val="20"/>
              </w:rPr>
            </w:pPr>
            <w:r>
              <w:rPr>
                <w:rFonts w:cs="Calibri"/>
                <w:b/>
                <w:sz w:val="20"/>
                <w:szCs w:val="20"/>
              </w:rPr>
              <w:t>ŽUPANIJSKE CESTE</w:t>
            </w:r>
          </w:p>
        </w:tc>
      </w:tr>
      <w:tr w:rsidR="002B17EC" w:rsidRPr="00C374ED" w14:paraId="4E1D5A24"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7AB723" w14:textId="77777777" w:rsidR="002B17EC" w:rsidRPr="00C374ED" w:rsidRDefault="002B17EC" w:rsidP="00BE5D64">
            <w:pPr>
              <w:keepNext/>
              <w:spacing w:after="0" w:line="240" w:lineRule="auto"/>
              <w:jc w:val="center"/>
              <w:rPr>
                <w:rFonts w:cs="Calibri"/>
                <w:b/>
                <w:sz w:val="20"/>
                <w:szCs w:val="20"/>
              </w:rPr>
            </w:pPr>
            <w:r>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0A071" w14:textId="3AD28B21" w:rsidR="002B17EC" w:rsidRPr="00C374ED" w:rsidRDefault="008B2797" w:rsidP="00BE5D64">
            <w:pPr>
              <w:keepNext/>
              <w:spacing w:after="0" w:line="240" w:lineRule="auto"/>
              <w:jc w:val="center"/>
              <w:rPr>
                <w:rFonts w:cs="Calibri"/>
                <w:sz w:val="20"/>
                <w:szCs w:val="20"/>
              </w:rPr>
            </w:pPr>
            <w:r>
              <w:rPr>
                <w:rFonts w:cs="Calibri"/>
                <w:sz w:val="20"/>
                <w:szCs w:val="20"/>
              </w:rPr>
              <w:t>ŽC 2197</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7EA17" w14:textId="163A3A60" w:rsidR="002B17EC" w:rsidRPr="008B2797" w:rsidRDefault="00B13F76" w:rsidP="00BE5D64">
            <w:pPr>
              <w:keepNext/>
              <w:spacing w:after="0" w:line="240" w:lineRule="auto"/>
              <w:jc w:val="center"/>
              <w:rPr>
                <w:rFonts w:cs="Calibri"/>
                <w:sz w:val="20"/>
                <w:szCs w:val="20"/>
              </w:rPr>
            </w:pPr>
            <w:proofErr w:type="spellStart"/>
            <w:r>
              <w:rPr>
                <w:rFonts w:cs="Calibri"/>
                <w:sz w:val="20"/>
                <w:szCs w:val="20"/>
              </w:rPr>
              <w:t>Andraševec</w:t>
            </w:r>
            <w:proofErr w:type="spellEnd"/>
            <w:r>
              <w:rPr>
                <w:rFonts w:cs="Calibri"/>
                <w:sz w:val="20"/>
                <w:szCs w:val="20"/>
              </w:rPr>
              <w:t xml:space="preserve"> (D14) – Oroslavje (D307)</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C426F" w14:textId="7E145F0B" w:rsidR="002B17EC" w:rsidRPr="00C374ED" w:rsidRDefault="00B13F76" w:rsidP="00BE5D64">
            <w:pPr>
              <w:keepNext/>
              <w:spacing w:after="0" w:line="240" w:lineRule="auto"/>
              <w:jc w:val="center"/>
              <w:rPr>
                <w:rFonts w:cs="Calibri"/>
                <w:sz w:val="20"/>
                <w:szCs w:val="20"/>
              </w:rPr>
            </w:pPr>
            <w:r>
              <w:rPr>
                <w:rFonts w:cs="Calibri"/>
                <w:sz w:val="20"/>
                <w:szCs w:val="20"/>
              </w:rPr>
              <w:t>2,80</w:t>
            </w:r>
            <w:r w:rsidR="00341B7E">
              <w:rPr>
                <w:rFonts w:cs="Calibri"/>
                <w:sz w:val="20"/>
                <w:szCs w:val="20"/>
              </w:rPr>
              <w:t>1</w:t>
            </w:r>
          </w:p>
        </w:tc>
      </w:tr>
      <w:tr w:rsidR="002B17EC" w:rsidRPr="00C374ED" w14:paraId="068F72F5"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17EB4C" w14:textId="77777777" w:rsidR="002B17EC" w:rsidRPr="00C374ED" w:rsidRDefault="002B17EC" w:rsidP="00BE5D64">
            <w:pPr>
              <w:keepNext/>
              <w:spacing w:after="0" w:line="240" w:lineRule="auto"/>
              <w:jc w:val="center"/>
              <w:rPr>
                <w:rFonts w:cs="Calibri"/>
                <w:b/>
                <w:sz w:val="20"/>
                <w:szCs w:val="20"/>
              </w:rPr>
            </w:pPr>
            <w:r>
              <w:rPr>
                <w:rFonts w:cs="Calibri"/>
                <w:b/>
                <w:sz w:val="20"/>
                <w:szCs w:val="20"/>
              </w:rPr>
              <w:t>2.</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AA2BE" w14:textId="7F1B3208" w:rsidR="002B17EC" w:rsidRPr="00C374ED" w:rsidRDefault="008B2797" w:rsidP="00BE5D64">
            <w:pPr>
              <w:keepNext/>
              <w:spacing w:after="0" w:line="240" w:lineRule="auto"/>
              <w:jc w:val="center"/>
              <w:rPr>
                <w:rFonts w:cs="Calibri"/>
                <w:sz w:val="20"/>
                <w:szCs w:val="20"/>
              </w:rPr>
            </w:pPr>
            <w:r>
              <w:rPr>
                <w:rFonts w:cs="Calibri"/>
                <w:sz w:val="20"/>
                <w:szCs w:val="20"/>
              </w:rPr>
              <w:t>ŽC 2216</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22E95" w14:textId="2D0BF142" w:rsidR="002B17EC" w:rsidRPr="008B2797" w:rsidRDefault="00B13F76" w:rsidP="00BE5D64">
            <w:pPr>
              <w:keepNext/>
              <w:spacing w:after="0" w:line="240" w:lineRule="auto"/>
              <w:jc w:val="center"/>
              <w:rPr>
                <w:rFonts w:cs="Calibri"/>
                <w:sz w:val="20"/>
                <w:szCs w:val="20"/>
              </w:rPr>
            </w:pPr>
            <w:r>
              <w:rPr>
                <w:rFonts w:cs="Calibri"/>
                <w:sz w:val="20"/>
                <w:szCs w:val="20"/>
              </w:rPr>
              <w:t xml:space="preserve">Oroslavje (Ž2197) – </w:t>
            </w:r>
            <w:proofErr w:type="spellStart"/>
            <w:r>
              <w:rPr>
                <w:rFonts w:cs="Calibri"/>
                <w:sz w:val="20"/>
                <w:szCs w:val="20"/>
              </w:rPr>
              <w:t>Krušljevo</w:t>
            </w:r>
            <w:proofErr w:type="spellEnd"/>
            <w:r>
              <w:rPr>
                <w:rFonts w:cs="Calibri"/>
                <w:sz w:val="20"/>
                <w:szCs w:val="20"/>
              </w:rPr>
              <w:t xml:space="preserve"> Selo (Ž2217)</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208FB" w14:textId="575A3EDE" w:rsidR="002B17EC" w:rsidRPr="00C374ED" w:rsidRDefault="00B13F76" w:rsidP="00BE5D64">
            <w:pPr>
              <w:keepNext/>
              <w:spacing w:after="0" w:line="240" w:lineRule="auto"/>
              <w:jc w:val="center"/>
              <w:rPr>
                <w:rFonts w:cs="Calibri"/>
                <w:sz w:val="20"/>
                <w:szCs w:val="20"/>
              </w:rPr>
            </w:pPr>
            <w:r>
              <w:rPr>
                <w:rFonts w:cs="Calibri"/>
                <w:sz w:val="20"/>
                <w:szCs w:val="20"/>
              </w:rPr>
              <w:t>2,5</w:t>
            </w:r>
            <w:r w:rsidR="001A4D17">
              <w:rPr>
                <w:rFonts w:cs="Calibri"/>
                <w:sz w:val="20"/>
                <w:szCs w:val="20"/>
              </w:rPr>
              <w:t>45</w:t>
            </w:r>
          </w:p>
        </w:tc>
      </w:tr>
      <w:tr w:rsidR="002B17EC" w:rsidRPr="00C374ED" w14:paraId="103A9A6B"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39D873" w14:textId="77777777" w:rsidR="002B17EC" w:rsidRDefault="002B17EC" w:rsidP="00BE5D64">
            <w:pPr>
              <w:keepNext/>
              <w:spacing w:after="0" w:line="240" w:lineRule="auto"/>
              <w:jc w:val="center"/>
              <w:rPr>
                <w:rFonts w:cs="Calibri"/>
                <w:b/>
                <w:sz w:val="20"/>
                <w:szCs w:val="20"/>
              </w:rPr>
            </w:pPr>
            <w:r>
              <w:rPr>
                <w:rFonts w:cs="Calibri"/>
                <w:b/>
                <w:sz w:val="20"/>
                <w:szCs w:val="20"/>
              </w:rPr>
              <w:t>3.</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319D80" w14:textId="29067FFB" w:rsidR="002B17EC" w:rsidRPr="00C374ED" w:rsidRDefault="008B2797" w:rsidP="00BE5D64">
            <w:pPr>
              <w:keepNext/>
              <w:spacing w:after="0" w:line="240" w:lineRule="auto"/>
              <w:jc w:val="center"/>
              <w:rPr>
                <w:rFonts w:cs="Calibri"/>
                <w:sz w:val="20"/>
                <w:szCs w:val="20"/>
              </w:rPr>
            </w:pPr>
            <w:r>
              <w:rPr>
                <w:rFonts w:cs="Calibri"/>
                <w:sz w:val="20"/>
                <w:szCs w:val="20"/>
              </w:rPr>
              <w:t>ŽC 2217</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41CA8" w14:textId="6A80DC46" w:rsidR="002B17EC" w:rsidRPr="008B2797" w:rsidRDefault="00B13F76" w:rsidP="00BE5D64">
            <w:pPr>
              <w:keepNext/>
              <w:spacing w:after="0" w:line="240" w:lineRule="auto"/>
              <w:jc w:val="center"/>
              <w:rPr>
                <w:rFonts w:cs="Calibri"/>
                <w:sz w:val="20"/>
                <w:szCs w:val="20"/>
              </w:rPr>
            </w:pPr>
            <w:r>
              <w:rPr>
                <w:rFonts w:cs="Calibri"/>
                <w:sz w:val="20"/>
                <w:szCs w:val="20"/>
              </w:rPr>
              <w:t>Veliko Trgovišće (Ž2195)</w:t>
            </w:r>
            <w:r w:rsidR="005B087D">
              <w:rPr>
                <w:rFonts w:cs="Calibri"/>
                <w:sz w:val="20"/>
                <w:szCs w:val="20"/>
              </w:rPr>
              <w:t xml:space="preserve"> – Stubičke Toplice (Ž2219)</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C14E7" w14:textId="2178DE9A" w:rsidR="002B17EC" w:rsidRPr="00C374ED" w:rsidRDefault="005B087D" w:rsidP="00BE5D64">
            <w:pPr>
              <w:keepNext/>
              <w:spacing w:after="0" w:line="240" w:lineRule="auto"/>
              <w:jc w:val="center"/>
              <w:rPr>
                <w:rFonts w:cs="Calibri"/>
                <w:sz w:val="20"/>
                <w:szCs w:val="20"/>
              </w:rPr>
            </w:pPr>
            <w:r>
              <w:rPr>
                <w:rFonts w:cs="Calibri"/>
                <w:sz w:val="20"/>
                <w:szCs w:val="20"/>
              </w:rPr>
              <w:t>7,621</w:t>
            </w:r>
          </w:p>
        </w:tc>
      </w:tr>
      <w:tr w:rsidR="002B17EC" w:rsidRPr="00C374ED" w14:paraId="10A4E72C"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42B833" w14:textId="77777777" w:rsidR="002B17EC" w:rsidRDefault="002B17EC" w:rsidP="00BE5D64">
            <w:pPr>
              <w:keepNext/>
              <w:spacing w:after="0" w:line="240" w:lineRule="auto"/>
              <w:jc w:val="center"/>
              <w:rPr>
                <w:rFonts w:cs="Calibri"/>
                <w:b/>
                <w:sz w:val="20"/>
                <w:szCs w:val="20"/>
              </w:rPr>
            </w:pPr>
            <w:r>
              <w:rPr>
                <w:rFonts w:cs="Calibri"/>
                <w:b/>
                <w:sz w:val="20"/>
                <w:szCs w:val="20"/>
              </w:rPr>
              <w:t>4.</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145FF" w14:textId="67A48526" w:rsidR="002B17EC" w:rsidRPr="00C374ED" w:rsidRDefault="008B2797" w:rsidP="00BE5D64">
            <w:pPr>
              <w:keepNext/>
              <w:spacing w:after="0" w:line="240" w:lineRule="auto"/>
              <w:jc w:val="center"/>
              <w:rPr>
                <w:rFonts w:cs="Calibri"/>
                <w:sz w:val="20"/>
                <w:szCs w:val="20"/>
              </w:rPr>
            </w:pPr>
            <w:r>
              <w:rPr>
                <w:rFonts w:cs="Calibri"/>
                <w:sz w:val="20"/>
                <w:szCs w:val="20"/>
              </w:rPr>
              <w:t>ŽC 2218</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71214" w14:textId="28D271F1" w:rsidR="002B17EC" w:rsidRPr="008B2797" w:rsidRDefault="005B087D" w:rsidP="00BE5D64">
            <w:pPr>
              <w:keepNext/>
              <w:spacing w:after="0" w:line="240" w:lineRule="auto"/>
              <w:jc w:val="center"/>
              <w:rPr>
                <w:rFonts w:cs="Calibri"/>
                <w:sz w:val="20"/>
                <w:szCs w:val="20"/>
              </w:rPr>
            </w:pPr>
            <w:r>
              <w:rPr>
                <w:rFonts w:cs="Calibri"/>
                <w:sz w:val="20"/>
                <w:szCs w:val="20"/>
              </w:rPr>
              <w:t xml:space="preserve">Stubička Slatina (Ž2217) – </w:t>
            </w:r>
            <w:proofErr w:type="spellStart"/>
            <w:r>
              <w:rPr>
                <w:rFonts w:cs="Calibri"/>
                <w:sz w:val="20"/>
                <w:szCs w:val="20"/>
              </w:rPr>
              <w:t>Igrišće</w:t>
            </w:r>
            <w:proofErr w:type="spellEnd"/>
            <w:r>
              <w:rPr>
                <w:rFonts w:cs="Calibri"/>
                <w:sz w:val="20"/>
                <w:szCs w:val="20"/>
              </w:rPr>
              <w:t xml:space="preserve"> (L31025)</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4D6193" w14:textId="47CC65AA" w:rsidR="002B17EC" w:rsidRPr="00C374ED" w:rsidRDefault="005B087D" w:rsidP="00BE5D64">
            <w:pPr>
              <w:keepNext/>
              <w:spacing w:after="0" w:line="240" w:lineRule="auto"/>
              <w:jc w:val="center"/>
              <w:rPr>
                <w:rFonts w:cs="Calibri"/>
                <w:sz w:val="20"/>
                <w:szCs w:val="20"/>
              </w:rPr>
            </w:pPr>
            <w:r>
              <w:rPr>
                <w:rFonts w:cs="Calibri"/>
                <w:sz w:val="20"/>
                <w:szCs w:val="20"/>
              </w:rPr>
              <w:t>2,474</w:t>
            </w:r>
          </w:p>
        </w:tc>
      </w:tr>
      <w:tr w:rsidR="008B2797" w:rsidRPr="00C374ED" w14:paraId="313ECB1A" w14:textId="77777777" w:rsidTr="00306465">
        <w:tc>
          <w:tcPr>
            <w:tcW w:w="906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B176E" w14:textId="505EDB73" w:rsidR="008B2797" w:rsidRPr="008B2797" w:rsidRDefault="008B2797" w:rsidP="00BE5D64">
            <w:pPr>
              <w:keepNext/>
              <w:spacing w:after="0" w:line="240" w:lineRule="auto"/>
              <w:jc w:val="center"/>
              <w:rPr>
                <w:rFonts w:cs="Calibri"/>
                <w:b/>
                <w:bCs/>
                <w:sz w:val="20"/>
                <w:szCs w:val="20"/>
              </w:rPr>
            </w:pPr>
            <w:r w:rsidRPr="008B2797">
              <w:rPr>
                <w:rFonts w:cs="Calibri"/>
                <w:b/>
                <w:bCs/>
                <w:sz w:val="20"/>
                <w:szCs w:val="20"/>
              </w:rPr>
              <w:t>LOKALNE CESTE</w:t>
            </w:r>
          </w:p>
        </w:tc>
      </w:tr>
      <w:tr w:rsidR="002B17EC" w:rsidRPr="00C374ED" w14:paraId="080999B1"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26CE6" w14:textId="2B76D4C9" w:rsidR="002B17EC" w:rsidRDefault="008B2797" w:rsidP="00BE5D64">
            <w:pPr>
              <w:keepNext/>
              <w:spacing w:after="0" w:line="240" w:lineRule="auto"/>
              <w:jc w:val="center"/>
              <w:rPr>
                <w:rFonts w:cs="Calibri"/>
                <w:b/>
                <w:sz w:val="20"/>
                <w:szCs w:val="20"/>
              </w:rPr>
            </w:pPr>
            <w:r>
              <w:rPr>
                <w:rFonts w:cs="Calibri"/>
                <w:b/>
                <w:sz w:val="20"/>
                <w:szCs w:val="20"/>
              </w:rPr>
              <w:t>1.</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8A631" w14:textId="20033F01" w:rsidR="002B17EC" w:rsidRPr="00C374ED" w:rsidRDefault="008B2797" w:rsidP="00BE5D64">
            <w:pPr>
              <w:keepNext/>
              <w:spacing w:after="0" w:line="240" w:lineRule="auto"/>
              <w:jc w:val="center"/>
              <w:rPr>
                <w:rFonts w:cs="Calibri"/>
                <w:sz w:val="20"/>
                <w:szCs w:val="20"/>
              </w:rPr>
            </w:pPr>
            <w:r>
              <w:rPr>
                <w:rFonts w:cs="Calibri"/>
                <w:sz w:val="20"/>
                <w:szCs w:val="20"/>
              </w:rPr>
              <w:t>LC 22069</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CA28E" w14:textId="47AD71A5" w:rsidR="002B17EC" w:rsidRPr="008B2797" w:rsidRDefault="008B2797" w:rsidP="00BE5D64">
            <w:pPr>
              <w:keepNext/>
              <w:spacing w:after="0" w:line="240" w:lineRule="auto"/>
              <w:jc w:val="center"/>
              <w:rPr>
                <w:rFonts w:cs="Calibri"/>
                <w:sz w:val="20"/>
                <w:szCs w:val="20"/>
              </w:rPr>
            </w:pPr>
            <w:r w:rsidRPr="008B2797">
              <w:rPr>
                <w:color w:val="000000"/>
                <w:sz w:val="20"/>
                <w:szCs w:val="20"/>
                <w:shd w:val="clear" w:color="auto" w:fill="FFFFFF"/>
              </w:rPr>
              <w:t>Oroslavje</w:t>
            </w:r>
            <w:r w:rsidR="005B087D">
              <w:rPr>
                <w:color w:val="000000"/>
                <w:sz w:val="20"/>
                <w:szCs w:val="20"/>
                <w:shd w:val="clear" w:color="auto" w:fill="FFFFFF"/>
              </w:rPr>
              <w:t xml:space="preserve"> (</w:t>
            </w:r>
            <w:r w:rsidRPr="008B2797">
              <w:rPr>
                <w:color w:val="000000"/>
                <w:sz w:val="20"/>
                <w:szCs w:val="20"/>
                <w:shd w:val="clear" w:color="auto" w:fill="FFFFFF"/>
              </w:rPr>
              <w:t>D307 – Ž2216</w:t>
            </w:r>
            <w:r w:rsidR="005B087D">
              <w:rPr>
                <w:color w:val="000000"/>
                <w:sz w:val="20"/>
                <w:szCs w:val="20"/>
                <w:shd w:val="clear" w:color="auto" w:fill="FFFFFF"/>
              </w:rPr>
              <w:t>)</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50BFB" w14:textId="6B167845" w:rsidR="002B17EC" w:rsidRPr="00C374ED" w:rsidRDefault="005B087D" w:rsidP="00BE5D64">
            <w:pPr>
              <w:keepNext/>
              <w:spacing w:after="0" w:line="240" w:lineRule="auto"/>
              <w:jc w:val="center"/>
              <w:rPr>
                <w:rFonts w:cs="Calibri"/>
                <w:sz w:val="20"/>
                <w:szCs w:val="20"/>
              </w:rPr>
            </w:pPr>
            <w:r>
              <w:rPr>
                <w:rFonts w:cs="Calibri"/>
                <w:sz w:val="20"/>
                <w:szCs w:val="20"/>
              </w:rPr>
              <w:t>1,075</w:t>
            </w:r>
          </w:p>
        </w:tc>
      </w:tr>
      <w:tr w:rsidR="002B17EC" w:rsidRPr="00C374ED" w14:paraId="0B4971EB"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9D84A" w14:textId="77AA63A9" w:rsidR="002B17EC" w:rsidRDefault="008B2797" w:rsidP="00BE5D64">
            <w:pPr>
              <w:keepNext/>
              <w:spacing w:after="0" w:line="240" w:lineRule="auto"/>
              <w:jc w:val="center"/>
              <w:rPr>
                <w:rFonts w:cs="Calibri"/>
                <w:b/>
                <w:sz w:val="20"/>
                <w:szCs w:val="20"/>
              </w:rPr>
            </w:pPr>
            <w:r>
              <w:rPr>
                <w:rFonts w:cs="Calibri"/>
                <w:b/>
                <w:sz w:val="20"/>
                <w:szCs w:val="20"/>
              </w:rPr>
              <w:t>2.</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B898A" w14:textId="2911BAB0" w:rsidR="002B17EC" w:rsidRPr="00C374ED" w:rsidRDefault="008B2797" w:rsidP="00BE5D64">
            <w:pPr>
              <w:keepNext/>
              <w:spacing w:after="0" w:line="240" w:lineRule="auto"/>
              <w:jc w:val="center"/>
              <w:rPr>
                <w:rFonts w:cs="Calibri"/>
                <w:sz w:val="20"/>
                <w:szCs w:val="20"/>
              </w:rPr>
            </w:pPr>
            <w:r>
              <w:rPr>
                <w:rFonts w:cs="Calibri"/>
                <w:sz w:val="20"/>
                <w:szCs w:val="20"/>
              </w:rPr>
              <w:t>LC 22070</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85A50" w14:textId="34C40476" w:rsidR="002B17EC" w:rsidRPr="008B2797" w:rsidRDefault="005B087D" w:rsidP="00BE5D64">
            <w:pPr>
              <w:keepNext/>
              <w:spacing w:after="0" w:line="240" w:lineRule="auto"/>
              <w:jc w:val="center"/>
              <w:rPr>
                <w:rFonts w:cs="Calibri"/>
                <w:sz w:val="20"/>
                <w:szCs w:val="20"/>
              </w:rPr>
            </w:pPr>
            <w:proofErr w:type="spellStart"/>
            <w:r>
              <w:rPr>
                <w:rFonts w:cs="Calibri"/>
                <w:sz w:val="20"/>
                <w:szCs w:val="20"/>
              </w:rPr>
              <w:t>Andraševec</w:t>
            </w:r>
            <w:proofErr w:type="spellEnd"/>
            <w:r>
              <w:rPr>
                <w:rFonts w:cs="Calibri"/>
                <w:sz w:val="20"/>
                <w:szCs w:val="20"/>
              </w:rPr>
              <w:t xml:space="preserve"> (Ž2197) – Stubičke Toplice (Ž2217)</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D671C" w14:textId="6AE3FE51" w:rsidR="002B17EC" w:rsidRPr="00C374ED" w:rsidRDefault="005B087D" w:rsidP="00BE5D64">
            <w:pPr>
              <w:keepNext/>
              <w:spacing w:after="0" w:line="240" w:lineRule="auto"/>
              <w:jc w:val="center"/>
              <w:rPr>
                <w:rFonts w:cs="Calibri"/>
                <w:sz w:val="20"/>
                <w:szCs w:val="20"/>
              </w:rPr>
            </w:pPr>
            <w:r>
              <w:rPr>
                <w:rFonts w:cs="Calibri"/>
                <w:sz w:val="20"/>
                <w:szCs w:val="20"/>
              </w:rPr>
              <w:t>3,806</w:t>
            </w:r>
          </w:p>
        </w:tc>
      </w:tr>
      <w:tr w:rsidR="002B17EC" w:rsidRPr="00C374ED" w14:paraId="2FA59125" w14:textId="77777777" w:rsidTr="00306465">
        <w:tc>
          <w:tcPr>
            <w:tcW w:w="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4088F" w14:textId="1D799581" w:rsidR="002B17EC" w:rsidRDefault="008B2797" w:rsidP="00BE5D64">
            <w:pPr>
              <w:keepNext/>
              <w:spacing w:after="0" w:line="240" w:lineRule="auto"/>
              <w:jc w:val="center"/>
              <w:rPr>
                <w:rFonts w:cs="Calibri"/>
                <w:b/>
                <w:sz w:val="20"/>
                <w:szCs w:val="20"/>
              </w:rPr>
            </w:pPr>
            <w:r>
              <w:rPr>
                <w:rFonts w:cs="Calibri"/>
                <w:b/>
                <w:sz w:val="20"/>
                <w:szCs w:val="20"/>
              </w:rPr>
              <w:t>3.</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914A9" w14:textId="2A33DB44" w:rsidR="002B17EC" w:rsidRPr="00C374ED" w:rsidRDefault="008B2797" w:rsidP="00BE5D64">
            <w:pPr>
              <w:keepNext/>
              <w:spacing w:after="0" w:line="240" w:lineRule="auto"/>
              <w:jc w:val="center"/>
              <w:rPr>
                <w:rFonts w:cs="Calibri"/>
                <w:sz w:val="20"/>
                <w:szCs w:val="20"/>
              </w:rPr>
            </w:pPr>
            <w:r>
              <w:rPr>
                <w:rFonts w:cs="Calibri"/>
                <w:sz w:val="20"/>
                <w:szCs w:val="20"/>
              </w:rPr>
              <w:t>LC 22100</w:t>
            </w:r>
          </w:p>
        </w:tc>
        <w:tc>
          <w:tcPr>
            <w:tcW w:w="54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A98DF" w14:textId="31A9428B" w:rsidR="002B17EC" w:rsidRPr="008B2797" w:rsidRDefault="005B087D" w:rsidP="00BE5D64">
            <w:pPr>
              <w:keepNext/>
              <w:spacing w:after="0" w:line="240" w:lineRule="auto"/>
              <w:jc w:val="center"/>
              <w:rPr>
                <w:rFonts w:cs="Calibri"/>
                <w:sz w:val="20"/>
                <w:szCs w:val="20"/>
              </w:rPr>
            </w:pPr>
            <w:r>
              <w:rPr>
                <w:rFonts w:cs="Calibri"/>
                <w:sz w:val="20"/>
                <w:szCs w:val="20"/>
              </w:rPr>
              <w:t>Stubička Slatina (Ž2217 – nerazvrstana cesta)</w:t>
            </w:r>
          </w:p>
        </w:tc>
        <w:tc>
          <w:tcPr>
            <w:tcW w:w="1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57780E" w14:textId="21029EB7" w:rsidR="002B17EC" w:rsidRPr="00C374ED" w:rsidRDefault="005B087D" w:rsidP="00BE5D64">
            <w:pPr>
              <w:keepNext/>
              <w:spacing w:after="0" w:line="240" w:lineRule="auto"/>
              <w:jc w:val="center"/>
              <w:rPr>
                <w:rFonts w:cs="Calibri"/>
                <w:sz w:val="20"/>
                <w:szCs w:val="20"/>
              </w:rPr>
            </w:pPr>
            <w:r>
              <w:rPr>
                <w:rFonts w:cs="Calibri"/>
                <w:sz w:val="20"/>
                <w:szCs w:val="20"/>
              </w:rPr>
              <w:t>0,887</w:t>
            </w:r>
          </w:p>
        </w:tc>
      </w:tr>
    </w:tbl>
    <w:bookmarkEnd w:id="79"/>
    <w:p w14:paraId="2AF8A3D2" w14:textId="55540CD0" w:rsidR="005B087D" w:rsidRPr="00695FA7" w:rsidRDefault="00BE5D64" w:rsidP="00695FA7">
      <w:pPr>
        <w:spacing w:line="240" w:lineRule="auto"/>
        <w:jc w:val="center"/>
        <w:rPr>
          <w:rFonts w:ascii="Calibri" w:eastAsia="Calibri" w:hAnsi="Calibri" w:cs="Arial"/>
          <w:sz w:val="20"/>
          <w:szCs w:val="20"/>
        </w:rPr>
      </w:pPr>
      <w:r w:rsidRPr="00E008A6">
        <w:rPr>
          <w:sz w:val="20"/>
          <w:szCs w:val="20"/>
        </w:rPr>
        <w:t>Izvor:</w:t>
      </w:r>
      <w:r w:rsidRPr="00E008A6">
        <w:rPr>
          <w:rFonts w:ascii="Calibri" w:eastAsia="Calibri" w:hAnsi="Calibri" w:cs="Arial"/>
          <w:sz w:val="20"/>
          <w:szCs w:val="20"/>
        </w:rPr>
        <w:t xml:space="preserve"> Odluka o razvrstavanju javnih cesta („Narodne Novine“ </w:t>
      </w:r>
      <w:r w:rsidR="006F0135" w:rsidRPr="006F0135">
        <w:rPr>
          <w:rFonts w:ascii="Calibri" w:eastAsia="Calibri" w:hAnsi="Calibri" w:cs="Arial"/>
          <w:sz w:val="20"/>
          <w:szCs w:val="20"/>
        </w:rPr>
        <w:t>broj 84/11, 22/13, 54/13, 148/13, 92/14, 110/19, 144/21, 114/22, 114/22, 4/23 i 133/23</w:t>
      </w:r>
      <w:r w:rsidRPr="00E008A6">
        <w:rPr>
          <w:rFonts w:ascii="Calibri" w:eastAsia="Calibri" w:hAnsi="Calibri" w:cs="Arial"/>
          <w:sz w:val="20"/>
          <w:szCs w:val="20"/>
        </w:rPr>
        <w:t>)</w:t>
      </w:r>
    </w:p>
    <w:p w14:paraId="61B90C25" w14:textId="56B671AC" w:rsidR="00AF1898" w:rsidRPr="002633C2" w:rsidRDefault="0084509E" w:rsidP="0084509E">
      <w:pPr>
        <w:pStyle w:val="Odlomakpopisa"/>
        <w:numPr>
          <w:ilvl w:val="0"/>
          <w:numId w:val="6"/>
        </w:numPr>
        <w:rPr>
          <w:b/>
          <w:bCs/>
        </w:rPr>
      </w:pPr>
      <w:proofErr w:type="spellStart"/>
      <w:r w:rsidRPr="002633C2">
        <w:rPr>
          <w:b/>
          <w:bCs/>
        </w:rPr>
        <w:t>Nerazvrstane</w:t>
      </w:r>
      <w:proofErr w:type="spellEnd"/>
      <w:r w:rsidRPr="002633C2">
        <w:rPr>
          <w:b/>
          <w:bCs/>
        </w:rPr>
        <w:t xml:space="preserve"> </w:t>
      </w:r>
      <w:proofErr w:type="spellStart"/>
      <w:r w:rsidRPr="002633C2">
        <w:rPr>
          <w:b/>
          <w:bCs/>
        </w:rPr>
        <w:t>ceste</w:t>
      </w:r>
      <w:proofErr w:type="spellEnd"/>
    </w:p>
    <w:p w14:paraId="3033B737" w14:textId="43F78C34" w:rsidR="0084509E" w:rsidRDefault="0084509E" w:rsidP="0084509E">
      <w:r w:rsidRPr="0084509E">
        <w:t>Gradom prolazi 20 kilometara makadamskog puta koji je potrebno obnoviti te je tako planiran cijeli niz novih, obnovljenih i rekonstruiranih cestovnih pravaca sukladno Planu prostornog uređenja Grada Oroslavlja. Postojeće ceste povezuju sva naselja unutar Grada, ali i Grada sa susjednim jedinicama lokalne samouprave.</w:t>
      </w:r>
    </w:p>
    <w:p w14:paraId="0ACA8514" w14:textId="780DCF6D" w:rsidR="0084509E" w:rsidRDefault="002633C2" w:rsidP="005B087D">
      <w:pPr>
        <w:spacing w:after="0" w:line="240" w:lineRule="auto"/>
        <w:jc w:val="center"/>
      </w:pPr>
      <w:r w:rsidRPr="002633C2">
        <w:rPr>
          <w:noProof/>
        </w:rPr>
        <w:lastRenderedPageBreak/>
        <w:drawing>
          <wp:inline distT="0" distB="0" distL="0" distR="0" wp14:anchorId="772DEFDB" wp14:editId="651880B0">
            <wp:extent cx="5667375" cy="4029075"/>
            <wp:effectExtent l="0" t="0" r="9525"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7375" cy="4029075"/>
                    </a:xfrm>
                    <a:prstGeom prst="rect">
                      <a:avLst/>
                    </a:prstGeom>
                    <a:noFill/>
                    <a:ln>
                      <a:noFill/>
                    </a:ln>
                  </pic:spPr>
                </pic:pic>
              </a:graphicData>
            </a:graphic>
          </wp:inline>
        </w:drawing>
      </w:r>
    </w:p>
    <w:p w14:paraId="19841797" w14:textId="75D6C740" w:rsidR="0084509E" w:rsidRPr="008761D2" w:rsidRDefault="0084509E" w:rsidP="00922E26">
      <w:pPr>
        <w:pStyle w:val="Opisslike"/>
        <w:spacing w:line="240" w:lineRule="auto"/>
        <w:jc w:val="center"/>
      </w:pPr>
      <w:bookmarkStart w:id="80" w:name="_Toc24977492"/>
      <w:bookmarkStart w:id="81" w:name="_Toc224720447"/>
      <w:r w:rsidRPr="008761D2">
        <w:t xml:space="preserve">Slika </w:t>
      </w:r>
      <w:r w:rsidR="00BD55FF">
        <w:fldChar w:fldCharType="begin"/>
      </w:r>
      <w:r w:rsidR="00BD55FF">
        <w:instrText xml:space="preserve"> SEQ Slika \* ARABIC </w:instrText>
      </w:r>
      <w:r w:rsidR="00BD55FF">
        <w:fldChar w:fldCharType="separate"/>
      </w:r>
      <w:r w:rsidR="00BD55FF">
        <w:rPr>
          <w:noProof/>
        </w:rPr>
        <w:t>4</w:t>
      </w:r>
      <w:r w:rsidR="00BD55FF">
        <w:rPr>
          <w:noProof/>
        </w:rPr>
        <w:fldChar w:fldCharType="end"/>
      </w:r>
      <w:r w:rsidRPr="008761D2">
        <w:t>: Prikaz prometnica na području Grada Oroslavja</w:t>
      </w:r>
      <w:bookmarkEnd w:id="80"/>
      <w:bookmarkEnd w:id="81"/>
    </w:p>
    <w:p w14:paraId="5972A4FB" w14:textId="060B40AE" w:rsidR="0084509E" w:rsidRPr="008761D2" w:rsidRDefault="0084509E" w:rsidP="00922E26">
      <w:pPr>
        <w:spacing w:after="0" w:line="240" w:lineRule="auto"/>
        <w:jc w:val="center"/>
        <w:rPr>
          <w:sz w:val="20"/>
          <w:szCs w:val="20"/>
        </w:rPr>
      </w:pPr>
      <w:r w:rsidRPr="008761D2">
        <w:rPr>
          <w:sz w:val="20"/>
          <w:szCs w:val="20"/>
        </w:rPr>
        <w:t xml:space="preserve">Izvor: </w:t>
      </w:r>
      <w:r w:rsidR="002633C2">
        <w:rPr>
          <w:sz w:val="20"/>
          <w:szCs w:val="20"/>
        </w:rPr>
        <w:t>Strategija razvoja Grada Oroslavja 2015. – 2020.god.</w:t>
      </w:r>
    </w:p>
    <w:p w14:paraId="2485B80C" w14:textId="2370B4E4" w:rsidR="008761D2" w:rsidRDefault="008761D2">
      <w:pPr>
        <w:spacing w:after="0"/>
        <w:rPr>
          <w:sz w:val="20"/>
          <w:szCs w:val="20"/>
        </w:rPr>
      </w:pPr>
    </w:p>
    <w:p w14:paraId="35D85D6E" w14:textId="05FADA8E" w:rsidR="008761D2" w:rsidRPr="008761D2" w:rsidRDefault="008761D2" w:rsidP="008761D2">
      <w:pPr>
        <w:pStyle w:val="Odlomakpopisa"/>
        <w:numPr>
          <w:ilvl w:val="0"/>
          <w:numId w:val="6"/>
        </w:numPr>
        <w:spacing w:after="0"/>
        <w:rPr>
          <w:b/>
          <w:bCs/>
        </w:rPr>
      </w:pPr>
      <w:proofErr w:type="spellStart"/>
      <w:r w:rsidRPr="008761D2">
        <w:rPr>
          <w:b/>
          <w:bCs/>
        </w:rPr>
        <w:t>Željeznički</w:t>
      </w:r>
      <w:proofErr w:type="spellEnd"/>
      <w:r w:rsidRPr="008761D2">
        <w:rPr>
          <w:b/>
          <w:bCs/>
        </w:rPr>
        <w:t xml:space="preserve"> </w:t>
      </w:r>
      <w:proofErr w:type="spellStart"/>
      <w:r w:rsidRPr="008761D2">
        <w:rPr>
          <w:b/>
          <w:bCs/>
        </w:rPr>
        <w:t>promet</w:t>
      </w:r>
      <w:proofErr w:type="spellEnd"/>
    </w:p>
    <w:p w14:paraId="039F21AD" w14:textId="3862165A" w:rsidR="008761D2" w:rsidRDefault="008761D2" w:rsidP="008761D2">
      <w:pPr>
        <w:spacing w:after="0"/>
        <w:rPr>
          <w:sz w:val="20"/>
          <w:szCs w:val="20"/>
        </w:rPr>
      </w:pPr>
    </w:p>
    <w:p w14:paraId="260046C0" w14:textId="24DFD414" w:rsidR="008761D2" w:rsidRDefault="002633C2" w:rsidP="002633C2">
      <w:pPr>
        <w:spacing w:after="0"/>
        <w:rPr>
          <w:szCs w:val="24"/>
        </w:rPr>
      </w:pPr>
      <w:r w:rsidRPr="002633C2">
        <w:rPr>
          <w:szCs w:val="24"/>
        </w:rPr>
        <w:t xml:space="preserve">U Gradu postoji </w:t>
      </w:r>
      <w:proofErr w:type="spellStart"/>
      <w:r w:rsidR="003D7E9C">
        <w:rPr>
          <w:szCs w:val="24"/>
        </w:rPr>
        <w:t>j</w:t>
      </w:r>
      <w:r w:rsidR="003D7E9C" w:rsidRPr="003D7E9C">
        <w:rPr>
          <w:szCs w:val="24"/>
        </w:rPr>
        <w:t>ednokolosiječna</w:t>
      </w:r>
      <w:proofErr w:type="spellEnd"/>
      <w:r w:rsidR="003D7E9C">
        <w:rPr>
          <w:szCs w:val="24"/>
        </w:rPr>
        <w:t xml:space="preserve"> </w:t>
      </w:r>
      <w:r w:rsidRPr="002633C2">
        <w:rPr>
          <w:szCs w:val="24"/>
        </w:rPr>
        <w:t>željeznička pruga II. reda. L202 na relaciji Hum Lug - Gornja Stubica. Radi se o pruzi lokalnog značaja na kojoj se u ponajvećoj mjeri odvija prijevoz putnika.</w:t>
      </w:r>
    </w:p>
    <w:p w14:paraId="3A016342" w14:textId="77777777" w:rsidR="002633C2" w:rsidRPr="002633C2" w:rsidRDefault="002633C2" w:rsidP="002633C2">
      <w:pPr>
        <w:spacing w:after="0"/>
        <w:rPr>
          <w:szCs w:val="24"/>
        </w:rPr>
      </w:pPr>
    </w:p>
    <w:p w14:paraId="15361D78" w14:textId="25E0B2A7" w:rsidR="005B087D" w:rsidRPr="002A1ECE" w:rsidRDefault="005B087D" w:rsidP="005B087D">
      <w:pPr>
        <w:pStyle w:val="Opisslike"/>
        <w:keepNext/>
        <w:spacing w:line="240" w:lineRule="auto"/>
        <w:jc w:val="center"/>
        <w:rPr>
          <w:rStyle w:val="Neupadljivoisticanje"/>
          <w:iCs w:val="0"/>
          <w:color w:val="auto"/>
        </w:rPr>
      </w:pPr>
      <w:bookmarkStart w:id="82" w:name="_Toc94249314"/>
      <w:bookmarkStart w:id="83" w:name="_Toc220914398"/>
      <w:r w:rsidRPr="002A1ECE">
        <w:t xml:space="preserve">Tablica </w:t>
      </w:r>
      <w:r w:rsidR="00DA78FC">
        <w:fldChar w:fldCharType="begin"/>
      </w:r>
      <w:r w:rsidR="00DA78FC">
        <w:instrText xml:space="preserve"> SEQ Tablica \* ARABIC </w:instrText>
      </w:r>
      <w:r w:rsidR="00DA78FC">
        <w:fldChar w:fldCharType="separate"/>
      </w:r>
      <w:r w:rsidR="00DA78FC">
        <w:rPr>
          <w:noProof/>
        </w:rPr>
        <w:t>7</w:t>
      </w:r>
      <w:r w:rsidR="00DA78FC">
        <w:rPr>
          <w:noProof/>
        </w:rPr>
        <w:fldChar w:fldCharType="end"/>
      </w:r>
      <w:r w:rsidRPr="002A1ECE">
        <w:t xml:space="preserve">: Željezničke pruge za lokalni promet na području </w:t>
      </w:r>
      <w:bookmarkEnd w:id="82"/>
      <w:r>
        <w:t>Grada</w:t>
      </w:r>
      <w:bookmarkEnd w:id="83"/>
    </w:p>
    <w:tbl>
      <w:tblPr>
        <w:tblStyle w:val="Reetkatablice"/>
        <w:tblW w:w="9067" w:type="dxa"/>
        <w:shd w:val="clear" w:color="auto" w:fill="FFFFFF" w:themeFill="background1"/>
        <w:tblLook w:val="04A0" w:firstRow="1" w:lastRow="0" w:firstColumn="1" w:lastColumn="0" w:noHBand="0" w:noVBand="1"/>
      </w:tblPr>
      <w:tblGrid>
        <w:gridCol w:w="619"/>
        <w:gridCol w:w="1089"/>
        <w:gridCol w:w="3532"/>
        <w:gridCol w:w="2268"/>
        <w:gridCol w:w="1559"/>
      </w:tblGrid>
      <w:tr w:rsidR="005B087D" w:rsidRPr="002A1ECE" w14:paraId="6E6C2A12" w14:textId="77777777" w:rsidTr="005D3B37">
        <w:tc>
          <w:tcPr>
            <w:tcW w:w="619" w:type="dxa"/>
            <w:shd w:val="clear" w:color="auto" w:fill="FFFFFF" w:themeFill="background1"/>
            <w:vAlign w:val="center"/>
          </w:tcPr>
          <w:p w14:paraId="581536F2" w14:textId="77777777" w:rsidR="005B087D" w:rsidRPr="002A1ECE" w:rsidRDefault="005B087D" w:rsidP="005D3B37">
            <w:pPr>
              <w:keepNext/>
              <w:spacing w:after="0" w:line="240" w:lineRule="auto"/>
              <w:jc w:val="center"/>
              <w:rPr>
                <w:rFonts w:ascii="Calibri" w:eastAsia="Calibri" w:hAnsi="Calibri" w:cs="Calibri"/>
                <w:b/>
                <w:sz w:val="20"/>
                <w:szCs w:val="20"/>
              </w:rPr>
            </w:pPr>
            <w:r w:rsidRPr="002A1ECE">
              <w:rPr>
                <w:rFonts w:ascii="Calibri" w:eastAsia="Calibri" w:hAnsi="Calibri" w:cs="Calibri"/>
                <w:b/>
                <w:sz w:val="20"/>
                <w:szCs w:val="20"/>
              </w:rPr>
              <w:t>R.Br.</w:t>
            </w:r>
          </w:p>
        </w:tc>
        <w:tc>
          <w:tcPr>
            <w:tcW w:w="1089" w:type="dxa"/>
            <w:shd w:val="clear" w:color="auto" w:fill="FFFFFF" w:themeFill="background1"/>
            <w:vAlign w:val="center"/>
          </w:tcPr>
          <w:p w14:paraId="40E9BE27" w14:textId="77777777" w:rsidR="005B087D" w:rsidRPr="002A1ECE" w:rsidRDefault="005B087D" w:rsidP="005D3B37">
            <w:pPr>
              <w:keepNext/>
              <w:spacing w:after="0" w:line="240" w:lineRule="auto"/>
              <w:jc w:val="center"/>
              <w:rPr>
                <w:rFonts w:ascii="Calibri" w:eastAsia="Calibri" w:hAnsi="Calibri" w:cs="Calibri"/>
                <w:b/>
                <w:sz w:val="20"/>
                <w:szCs w:val="20"/>
              </w:rPr>
            </w:pPr>
            <w:r w:rsidRPr="002A1ECE">
              <w:rPr>
                <w:rFonts w:ascii="Calibri" w:eastAsia="Calibri" w:hAnsi="Calibri" w:cs="Calibri"/>
                <w:b/>
                <w:sz w:val="20"/>
                <w:szCs w:val="20"/>
              </w:rPr>
              <w:t>Oznaka pruge</w:t>
            </w:r>
          </w:p>
        </w:tc>
        <w:tc>
          <w:tcPr>
            <w:tcW w:w="3532" w:type="dxa"/>
            <w:shd w:val="clear" w:color="auto" w:fill="FFFFFF" w:themeFill="background1"/>
            <w:vAlign w:val="center"/>
          </w:tcPr>
          <w:p w14:paraId="6230A8A5" w14:textId="77777777" w:rsidR="005B087D" w:rsidRPr="002A1ECE" w:rsidRDefault="005B087D" w:rsidP="005D3B37">
            <w:pPr>
              <w:keepNext/>
              <w:spacing w:after="0" w:line="240" w:lineRule="auto"/>
              <w:jc w:val="center"/>
              <w:rPr>
                <w:rFonts w:ascii="Calibri" w:eastAsia="Calibri" w:hAnsi="Calibri" w:cs="Calibri"/>
                <w:b/>
                <w:sz w:val="20"/>
                <w:szCs w:val="20"/>
              </w:rPr>
            </w:pPr>
            <w:r w:rsidRPr="002A1ECE">
              <w:rPr>
                <w:rFonts w:ascii="Calibri" w:eastAsia="Calibri" w:hAnsi="Calibri" w:cs="Calibri"/>
                <w:b/>
                <w:sz w:val="20"/>
                <w:szCs w:val="20"/>
              </w:rPr>
              <w:t>Puni naziv željezničke pruge</w:t>
            </w:r>
          </w:p>
        </w:tc>
        <w:tc>
          <w:tcPr>
            <w:tcW w:w="2268" w:type="dxa"/>
            <w:shd w:val="clear" w:color="auto" w:fill="FFFFFF" w:themeFill="background1"/>
          </w:tcPr>
          <w:p w14:paraId="7FC2B0E8" w14:textId="77777777" w:rsidR="005B087D" w:rsidRPr="002A1ECE" w:rsidRDefault="005B087D" w:rsidP="005D3B37">
            <w:pPr>
              <w:keepNext/>
              <w:spacing w:after="0" w:line="240" w:lineRule="auto"/>
              <w:jc w:val="center"/>
              <w:rPr>
                <w:rFonts w:ascii="Calibri" w:eastAsia="Calibri" w:hAnsi="Calibri" w:cs="Calibri"/>
                <w:b/>
                <w:sz w:val="20"/>
                <w:szCs w:val="20"/>
              </w:rPr>
            </w:pPr>
            <w:r w:rsidRPr="002A1ECE">
              <w:rPr>
                <w:rFonts w:ascii="Calibri" w:eastAsia="Calibri" w:hAnsi="Calibri" w:cs="Calibri"/>
                <w:b/>
                <w:sz w:val="20"/>
                <w:szCs w:val="20"/>
              </w:rPr>
              <w:t>Skraćeni naziv željezničke pruge</w:t>
            </w:r>
          </w:p>
        </w:tc>
        <w:tc>
          <w:tcPr>
            <w:tcW w:w="1559" w:type="dxa"/>
            <w:shd w:val="clear" w:color="auto" w:fill="FFFFFF" w:themeFill="background1"/>
            <w:vAlign w:val="center"/>
          </w:tcPr>
          <w:p w14:paraId="6B09B4DB" w14:textId="77777777" w:rsidR="005B087D" w:rsidRPr="002A1ECE" w:rsidRDefault="005B087D" w:rsidP="005D3B37">
            <w:pPr>
              <w:keepNext/>
              <w:spacing w:after="0" w:line="240" w:lineRule="auto"/>
              <w:jc w:val="center"/>
              <w:rPr>
                <w:rFonts w:ascii="Calibri" w:eastAsia="Calibri" w:hAnsi="Calibri" w:cs="Calibri"/>
                <w:b/>
                <w:sz w:val="20"/>
                <w:szCs w:val="20"/>
              </w:rPr>
            </w:pPr>
            <w:r w:rsidRPr="002A1ECE">
              <w:rPr>
                <w:rFonts w:ascii="Calibri" w:eastAsia="Calibri" w:hAnsi="Calibri" w:cs="Calibri"/>
                <w:b/>
                <w:sz w:val="20"/>
                <w:szCs w:val="20"/>
              </w:rPr>
              <w:t>Ukupna duljina Željezničke pruge(km)</w:t>
            </w:r>
          </w:p>
        </w:tc>
      </w:tr>
      <w:tr w:rsidR="005B087D" w:rsidRPr="002A1ECE" w14:paraId="00C3BA79" w14:textId="77777777" w:rsidTr="005D3B37">
        <w:tc>
          <w:tcPr>
            <w:tcW w:w="619" w:type="dxa"/>
            <w:shd w:val="clear" w:color="auto" w:fill="FFFFFF" w:themeFill="background1"/>
            <w:vAlign w:val="center"/>
          </w:tcPr>
          <w:p w14:paraId="4696DFC3" w14:textId="77777777" w:rsidR="005B087D" w:rsidRPr="002A1ECE" w:rsidRDefault="005B087D" w:rsidP="005D3B37">
            <w:pPr>
              <w:keepNext/>
              <w:spacing w:after="0" w:line="240" w:lineRule="auto"/>
              <w:jc w:val="center"/>
              <w:rPr>
                <w:rFonts w:ascii="Calibri" w:eastAsia="Calibri" w:hAnsi="Calibri" w:cs="Calibri"/>
                <w:b/>
                <w:sz w:val="20"/>
                <w:szCs w:val="20"/>
              </w:rPr>
            </w:pPr>
            <w:r w:rsidRPr="002A1ECE">
              <w:rPr>
                <w:rFonts w:ascii="Calibri" w:eastAsia="Calibri" w:hAnsi="Calibri" w:cs="Calibri"/>
                <w:b/>
                <w:sz w:val="20"/>
                <w:szCs w:val="20"/>
              </w:rPr>
              <w:t>1.</w:t>
            </w:r>
          </w:p>
        </w:tc>
        <w:tc>
          <w:tcPr>
            <w:tcW w:w="1089" w:type="dxa"/>
            <w:shd w:val="clear" w:color="auto" w:fill="FFFFFF" w:themeFill="background1"/>
            <w:vAlign w:val="center"/>
          </w:tcPr>
          <w:p w14:paraId="251312FC" w14:textId="471CAB22" w:rsidR="005B087D" w:rsidRPr="002A1ECE" w:rsidRDefault="001205E2" w:rsidP="005D3B37">
            <w:pPr>
              <w:keepNext/>
              <w:spacing w:after="0" w:line="240" w:lineRule="auto"/>
              <w:jc w:val="center"/>
              <w:rPr>
                <w:rFonts w:ascii="Calibri" w:eastAsia="Calibri" w:hAnsi="Calibri" w:cs="Calibri"/>
                <w:sz w:val="20"/>
                <w:szCs w:val="20"/>
              </w:rPr>
            </w:pPr>
            <w:r>
              <w:rPr>
                <w:rFonts w:ascii="Calibri" w:eastAsia="Calibri" w:hAnsi="Calibri" w:cs="Calibri"/>
                <w:sz w:val="20"/>
                <w:szCs w:val="20"/>
              </w:rPr>
              <w:t>L202</w:t>
            </w:r>
          </w:p>
        </w:tc>
        <w:tc>
          <w:tcPr>
            <w:tcW w:w="3532" w:type="dxa"/>
            <w:shd w:val="clear" w:color="auto" w:fill="FFFFFF" w:themeFill="background1"/>
            <w:vAlign w:val="center"/>
          </w:tcPr>
          <w:p w14:paraId="67CC0A89" w14:textId="027B9141" w:rsidR="005B087D" w:rsidRPr="002A1ECE" w:rsidRDefault="001205E2" w:rsidP="005D3B37">
            <w:pPr>
              <w:keepNext/>
              <w:spacing w:after="0" w:line="240" w:lineRule="auto"/>
              <w:jc w:val="center"/>
              <w:rPr>
                <w:rFonts w:ascii="Calibri" w:eastAsia="Calibri" w:hAnsi="Calibri" w:cs="Calibri"/>
                <w:sz w:val="20"/>
                <w:szCs w:val="20"/>
              </w:rPr>
            </w:pPr>
            <w:r>
              <w:rPr>
                <w:rFonts w:ascii="Calibri" w:eastAsia="Calibri" w:hAnsi="Calibri" w:cs="Calibri"/>
                <w:sz w:val="20"/>
                <w:szCs w:val="20"/>
              </w:rPr>
              <w:t xml:space="preserve">Hum – Lug </w:t>
            </w:r>
            <w:proofErr w:type="spellStart"/>
            <w:r>
              <w:rPr>
                <w:rFonts w:ascii="Calibri" w:eastAsia="Calibri" w:hAnsi="Calibri" w:cs="Calibri"/>
                <w:sz w:val="20"/>
                <w:szCs w:val="20"/>
              </w:rPr>
              <w:t>rasputnica</w:t>
            </w:r>
            <w:proofErr w:type="spellEnd"/>
            <w:r>
              <w:rPr>
                <w:rFonts w:ascii="Calibri" w:eastAsia="Calibri" w:hAnsi="Calibri" w:cs="Calibri"/>
                <w:sz w:val="20"/>
                <w:szCs w:val="20"/>
              </w:rPr>
              <w:t xml:space="preserve"> – Gornja Stubica</w:t>
            </w:r>
          </w:p>
        </w:tc>
        <w:tc>
          <w:tcPr>
            <w:tcW w:w="2268" w:type="dxa"/>
            <w:shd w:val="clear" w:color="auto" w:fill="FFFFFF" w:themeFill="background1"/>
          </w:tcPr>
          <w:p w14:paraId="19BD246E" w14:textId="30048C23" w:rsidR="005B087D" w:rsidRPr="002A1ECE" w:rsidRDefault="001205E2" w:rsidP="005D3B37">
            <w:pPr>
              <w:keepNext/>
              <w:spacing w:after="0" w:line="240" w:lineRule="auto"/>
              <w:jc w:val="center"/>
              <w:rPr>
                <w:rFonts w:ascii="Calibri" w:eastAsia="Calibri" w:hAnsi="Calibri" w:cs="Calibri"/>
                <w:sz w:val="20"/>
                <w:szCs w:val="20"/>
              </w:rPr>
            </w:pPr>
            <w:r>
              <w:rPr>
                <w:rFonts w:ascii="Calibri" w:eastAsia="Calibri" w:hAnsi="Calibri" w:cs="Calibri"/>
                <w:sz w:val="20"/>
                <w:szCs w:val="20"/>
              </w:rPr>
              <w:t>Hum – Lug – Gornja Stubica</w:t>
            </w:r>
          </w:p>
        </w:tc>
        <w:tc>
          <w:tcPr>
            <w:tcW w:w="1559" w:type="dxa"/>
            <w:shd w:val="clear" w:color="auto" w:fill="FFFFFF" w:themeFill="background1"/>
            <w:vAlign w:val="center"/>
          </w:tcPr>
          <w:p w14:paraId="082B50B4" w14:textId="7140D3E0" w:rsidR="005B087D" w:rsidRPr="002A1ECE" w:rsidRDefault="001205E2" w:rsidP="005D3B37">
            <w:pPr>
              <w:keepNext/>
              <w:spacing w:after="0" w:line="240" w:lineRule="auto"/>
              <w:jc w:val="center"/>
              <w:rPr>
                <w:rFonts w:ascii="Calibri" w:eastAsia="Calibri" w:hAnsi="Calibri" w:cs="Calibri"/>
                <w:sz w:val="20"/>
                <w:szCs w:val="20"/>
              </w:rPr>
            </w:pPr>
            <w:r>
              <w:rPr>
                <w:rFonts w:ascii="Calibri" w:eastAsia="Calibri" w:hAnsi="Calibri" w:cs="Calibri"/>
                <w:sz w:val="20"/>
                <w:szCs w:val="20"/>
              </w:rPr>
              <w:t>10,820</w:t>
            </w:r>
          </w:p>
        </w:tc>
      </w:tr>
    </w:tbl>
    <w:p w14:paraId="6FD56675" w14:textId="172CECD2" w:rsidR="005B087D" w:rsidRPr="002A1ECE" w:rsidRDefault="005B087D" w:rsidP="005B087D">
      <w:pPr>
        <w:spacing w:after="0"/>
        <w:jc w:val="center"/>
        <w:rPr>
          <w:rFonts w:ascii="Calibri" w:eastAsia="Calibri" w:hAnsi="Calibri" w:cs="Arial"/>
          <w:sz w:val="20"/>
          <w:szCs w:val="20"/>
        </w:rPr>
      </w:pPr>
      <w:r w:rsidRPr="002A1ECE">
        <w:rPr>
          <w:rFonts w:ascii="Calibri" w:eastAsia="Calibri" w:hAnsi="Calibri" w:cs="Arial"/>
          <w:sz w:val="20"/>
          <w:szCs w:val="20"/>
        </w:rPr>
        <w:t xml:space="preserve">Izvor: Uredba o razvrstavanju željezničkih pruga („Narodne Novine“ broj </w:t>
      </w:r>
      <w:r w:rsidR="007501D0">
        <w:rPr>
          <w:rFonts w:ascii="Calibri" w:eastAsia="Calibri" w:hAnsi="Calibri" w:cs="Arial"/>
          <w:sz w:val="20"/>
          <w:szCs w:val="20"/>
        </w:rPr>
        <w:t>32/19 i 20/21</w:t>
      </w:r>
      <w:r w:rsidRPr="002A1ECE">
        <w:rPr>
          <w:rFonts w:ascii="Calibri" w:eastAsia="Calibri" w:hAnsi="Calibri" w:cs="Arial"/>
          <w:sz w:val="20"/>
          <w:szCs w:val="20"/>
        </w:rPr>
        <w:t>)</w:t>
      </w:r>
    </w:p>
    <w:p w14:paraId="20D15305" w14:textId="196A9829" w:rsidR="002633C2" w:rsidRDefault="002633C2" w:rsidP="008761D2">
      <w:pPr>
        <w:spacing w:after="0" w:line="240" w:lineRule="auto"/>
        <w:rPr>
          <w:sz w:val="20"/>
          <w:szCs w:val="20"/>
        </w:rPr>
      </w:pPr>
    </w:p>
    <w:p w14:paraId="7E6544BF" w14:textId="77777777" w:rsidR="00521A67" w:rsidRDefault="00521A67" w:rsidP="008761D2">
      <w:pPr>
        <w:spacing w:after="0" w:line="240" w:lineRule="auto"/>
        <w:rPr>
          <w:sz w:val="20"/>
          <w:szCs w:val="20"/>
        </w:rPr>
      </w:pPr>
    </w:p>
    <w:p w14:paraId="653086FA" w14:textId="77777777" w:rsidR="00521A67" w:rsidRDefault="00521A67" w:rsidP="008761D2">
      <w:pPr>
        <w:spacing w:after="0" w:line="240" w:lineRule="auto"/>
        <w:rPr>
          <w:sz w:val="20"/>
          <w:szCs w:val="20"/>
        </w:rPr>
      </w:pPr>
    </w:p>
    <w:p w14:paraId="385C5CA4" w14:textId="77777777" w:rsidR="00521A67" w:rsidRDefault="00521A67" w:rsidP="008761D2">
      <w:pPr>
        <w:spacing w:after="0" w:line="240" w:lineRule="auto"/>
        <w:rPr>
          <w:sz w:val="20"/>
          <w:szCs w:val="20"/>
        </w:rPr>
      </w:pPr>
    </w:p>
    <w:p w14:paraId="1703B5B2" w14:textId="77777777" w:rsidR="00521A67" w:rsidRDefault="00521A67" w:rsidP="008761D2">
      <w:pPr>
        <w:spacing w:after="0" w:line="240" w:lineRule="auto"/>
        <w:rPr>
          <w:sz w:val="20"/>
          <w:szCs w:val="20"/>
        </w:rPr>
      </w:pPr>
    </w:p>
    <w:p w14:paraId="2E0FA6E0" w14:textId="77777777" w:rsidR="00521A67" w:rsidRDefault="00521A67" w:rsidP="008761D2">
      <w:pPr>
        <w:spacing w:after="0" w:line="240" w:lineRule="auto"/>
        <w:rPr>
          <w:sz w:val="20"/>
          <w:szCs w:val="20"/>
        </w:rPr>
      </w:pPr>
    </w:p>
    <w:p w14:paraId="6F04B7A9" w14:textId="77777777" w:rsidR="00521A67" w:rsidRDefault="00521A67" w:rsidP="008761D2">
      <w:pPr>
        <w:spacing w:after="0" w:line="240" w:lineRule="auto"/>
        <w:rPr>
          <w:sz w:val="20"/>
          <w:szCs w:val="20"/>
        </w:rPr>
      </w:pPr>
    </w:p>
    <w:p w14:paraId="55EBC404" w14:textId="77777777" w:rsidR="00521A67" w:rsidRDefault="00521A67" w:rsidP="008761D2">
      <w:pPr>
        <w:spacing w:after="0" w:line="240" w:lineRule="auto"/>
        <w:rPr>
          <w:sz w:val="20"/>
          <w:szCs w:val="20"/>
        </w:rPr>
      </w:pPr>
    </w:p>
    <w:p w14:paraId="32AF3975" w14:textId="77777777" w:rsidR="00521A67" w:rsidRDefault="00521A67" w:rsidP="008761D2">
      <w:pPr>
        <w:spacing w:after="0" w:line="240" w:lineRule="auto"/>
        <w:rPr>
          <w:sz w:val="20"/>
          <w:szCs w:val="20"/>
        </w:rPr>
      </w:pPr>
    </w:p>
    <w:p w14:paraId="277DBAF6" w14:textId="77777777" w:rsidR="00521A67" w:rsidRDefault="00521A67" w:rsidP="008761D2">
      <w:pPr>
        <w:spacing w:after="0" w:line="240" w:lineRule="auto"/>
        <w:rPr>
          <w:sz w:val="20"/>
          <w:szCs w:val="20"/>
        </w:rPr>
      </w:pPr>
    </w:p>
    <w:p w14:paraId="74FE82F4" w14:textId="77777777" w:rsidR="00521A67" w:rsidRDefault="00521A67" w:rsidP="008761D2">
      <w:pPr>
        <w:spacing w:after="0" w:line="240" w:lineRule="auto"/>
        <w:rPr>
          <w:sz w:val="20"/>
          <w:szCs w:val="20"/>
        </w:rPr>
      </w:pPr>
    </w:p>
    <w:p w14:paraId="295C149B" w14:textId="4C8F46E0" w:rsidR="002633C2" w:rsidRDefault="002633C2" w:rsidP="008761D2">
      <w:pPr>
        <w:spacing w:after="0" w:line="240" w:lineRule="auto"/>
        <w:rPr>
          <w:sz w:val="20"/>
          <w:szCs w:val="20"/>
        </w:rPr>
      </w:pPr>
    </w:p>
    <w:p w14:paraId="1F032591" w14:textId="77777777" w:rsidR="008761D2" w:rsidRDefault="008761D2" w:rsidP="008761D2">
      <w:pPr>
        <w:pStyle w:val="Naslov2"/>
        <w:spacing w:before="0"/>
      </w:pPr>
      <w:bookmarkStart w:id="84" w:name="_Toc514048326"/>
      <w:bookmarkStart w:id="85" w:name="_Toc527545183"/>
      <w:bookmarkStart w:id="86" w:name="_Toc532551997"/>
      <w:bookmarkStart w:id="87" w:name="_Toc13211038"/>
      <w:bookmarkStart w:id="88" w:name="_Toc224721061"/>
      <w:r>
        <w:lastRenderedPageBreak/>
        <w:t xml:space="preserve">2.8. Društveno – politički pokazatelji na području </w:t>
      </w:r>
      <w:bookmarkEnd w:id="84"/>
      <w:bookmarkEnd w:id="85"/>
      <w:bookmarkEnd w:id="86"/>
      <w:r>
        <w:t>Grada</w:t>
      </w:r>
      <w:bookmarkEnd w:id="87"/>
      <w:bookmarkEnd w:id="88"/>
    </w:p>
    <w:p w14:paraId="56C4E452" w14:textId="77777777" w:rsidR="008761D2" w:rsidRPr="00C05AFC" w:rsidRDefault="008761D2" w:rsidP="008761D2">
      <w:pPr>
        <w:spacing w:after="0"/>
      </w:pPr>
    </w:p>
    <w:p w14:paraId="493B17F3" w14:textId="2CD13DA7" w:rsidR="008761D2" w:rsidRPr="0072788B" w:rsidRDefault="008761D2" w:rsidP="0072788B">
      <w:pPr>
        <w:pStyle w:val="Naslov3"/>
        <w:spacing w:before="0"/>
      </w:pPr>
      <w:bookmarkStart w:id="89" w:name="_Toc514048327"/>
      <w:bookmarkStart w:id="90" w:name="_Toc527545184"/>
      <w:bookmarkStart w:id="91" w:name="_Toc532551998"/>
      <w:bookmarkStart w:id="92" w:name="_Toc13211039"/>
      <w:bookmarkStart w:id="93" w:name="_Toc224721062"/>
      <w:r w:rsidRPr="00565B63">
        <w:t xml:space="preserve">2.8.1. Sjedišta upravnih tijela </w:t>
      </w:r>
      <w:bookmarkEnd w:id="89"/>
      <w:bookmarkEnd w:id="90"/>
      <w:bookmarkEnd w:id="91"/>
      <w:r w:rsidRPr="00565B63">
        <w:t>Grada</w:t>
      </w:r>
      <w:bookmarkEnd w:id="92"/>
      <w:bookmarkEnd w:id="93"/>
    </w:p>
    <w:p w14:paraId="36F71621" w14:textId="4E11475B" w:rsidR="008761D2" w:rsidRPr="003F5BE9" w:rsidRDefault="001205E2" w:rsidP="003F5BE9">
      <w:pPr>
        <w:pStyle w:val="Odlomakpopisa"/>
        <w:numPr>
          <w:ilvl w:val="0"/>
          <w:numId w:val="6"/>
        </w:numPr>
        <w:spacing w:after="0"/>
        <w:jc w:val="both"/>
        <w:rPr>
          <w:sz w:val="24"/>
          <w:szCs w:val="24"/>
        </w:rPr>
      </w:pPr>
      <w:r w:rsidRPr="003F5BE9">
        <w:rPr>
          <w:sz w:val="24"/>
          <w:szCs w:val="24"/>
        </w:rPr>
        <w:t xml:space="preserve">Grad </w:t>
      </w:r>
      <w:proofErr w:type="spellStart"/>
      <w:r w:rsidRPr="003F5BE9">
        <w:rPr>
          <w:sz w:val="24"/>
          <w:szCs w:val="24"/>
        </w:rPr>
        <w:t>Oroslavje</w:t>
      </w:r>
      <w:proofErr w:type="spellEnd"/>
      <w:r w:rsidR="003F5BE9">
        <w:rPr>
          <w:sz w:val="24"/>
          <w:szCs w:val="24"/>
        </w:rPr>
        <w:t xml:space="preserve">, Oro </w:t>
      </w:r>
      <w:proofErr w:type="spellStart"/>
      <w:r w:rsidR="003F5BE9">
        <w:rPr>
          <w:sz w:val="24"/>
          <w:szCs w:val="24"/>
        </w:rPr>
        <w:t>trg</w:t>
      </w:r>
      <w:proofErr w:type="spellEnd"/>
      <w:r w:rsidR="003F5BE9">
        <w:rPr>
          <w:sz w:val="24"/>
          <w:szCs w:val="24"/>
        </w:rPr>
        <w:t xml:space="preserve"> 1, </w:t>
      </w:r>
      <w:r w:rsidR="0051611E">
        <w:rPr>
          <w:sz w:val="24"/>
          <w:szCs w:val="24"/>
        </w:rPr>
        <w:t xml:space="preserve">49 243 </w:t>
      </w:r>
      <w:r w:rsidR="003F5BE9">
        <w:rPr>
          <w:sz w:val="24"/>
          <w:szCs w:val="24"/>
        </w:rPr>
        <w:t>Oroslavje,</w:t>
      </w:r>
    </w:p>
    <w:p w14:paraId="4299D2F8" w14:textId="62A14019" w:rsidR="006D3646" w:rsidRDefault="006451D7" w:rsidP="0072788B">
      <w:pPr>
        <w:pStyle w:val="Odlomakpopisa"/>
        <w:numPr>
          <w:ilvl w:val="0"/>
          <w:numId w:val="6"/>
        </w:numPr>
        <w:spacing w:after="0"/>
        <w:jc w:val="both"/>
        <w:rPr>
          <w:sz w:val="24"/>
          <w:szCs w:val="24"/>
        </w:rPr>
      </w:pPr>
      <w:proofErr w:type="spellStart"/>
      <w:r w:rsidRPr="003F5BE9">
        <w:rPr>
          <w:sz w:val="24"/>
          <w:szCs w:val="24"/>
        </w:rPr>
        <w:t>Turistička</w:t>
      </w:r>
      <w:proofErr w:type="spellEnd"/>
      <w:r w:rsidRPr="003F5BE9">
        <w:rPr>
          <w:sz w:val="24"/>
          <w:szCs w:val="24"/>
        </w:rPr>
        <w:t xml:space="preserve"> </w:t>
      </w:r>
      <w:proofErr w:type="spellStart"/>
      <w:r w:rsidRPr="003F5BE9">
        <w:rPr>
          <w:sz w:val="24"/>
          <w:szCs w:val="24"/>
        </w:rPr>
        <w:t>zajednica</w:t>
      </w:r>
      <w:proofErr w:type="spellEnd"/>
      <w:r w:rsidRPr="003F5BE9">
        <w:rPr>
          <w:sz w:val="24"/>
          <w:szCs w:val="24"/>
        </w:rPr>
        <w:t xml:space="preserve"> Grada </w:t>
      </w:r>
      <w:proofErr w:type="spellStart"/>
      <w:r w:rsidRPr="003F5BE9">
        <w:rPr>
          <w:sz w:val="24"/>
          <w:szCs w:val="24"/>
        </w:rPr>
        <w:t>Oroslavja</w:t>
      </w:r>
      <w:proofErr w:type="spellEnd"/>
      <w:r w:rsidR="003F5BE9">
        <w:rPr>
          <w:sz w:val="24"/>
          <w:szCs w:val="24"/>
        </w:rPr>
        <w:t xml:space="preserve">, </w:t>
      </w:r>
      <w:r w:rsidR="0051611E">
        <w:rPr>
          <w:sz w:val="24"/>
          <w:szCs w:val="24"/>
        </w:rPr>
        <w:t xml:space="preserve">Milana </w:t>
      </w:r>
      <w:proofErr w:type="spellStart"/>
      <w:r w:rsidR="0051611E">
        <w:rPr>
          <w:sz w:val="24"/>
          <w:szCs w:val="24"/>
        </w:rPr>
        <w:t>Prpica</w:t>
      </w:r>
      <w:proofErr w:type="spellEnd"/>
      <w:r w:rsidR="0051611E">
        <w:rPr>
          <w:sz w:val="24"/>
          <w:szCs w:val="24"/>
        </w:rPr>
        <w:t xml:space="preserve"> 73/1, 49 243 Oroslavje. </w:t>
      </w:r>
    </w:p>
    <w:p w14:paraId="253AD50B" w14:textId="77777777" w:rsidR="0072788B" w:rsidRPr="0072788B" w:rsidRDefault="0072788B" w:rsidP="0072788B">
      <w:pPr>
        <w:pStyle w:val="Odlomakpopisa"/>
        <w:spacing w:after="0"/>
        <w:jc w:val="both"/>
        <w:rPr>
          <w:sz w:val="24"/>
          <w:szCs w:val="24"/>
        </w:rPr>
      </w:pPr>
    </w:p>
    <w:p w14:paraId="34E5BE11" w14:textId="7236F9EB" w:rsidR="006D3646" w:rsidRDefault="006D3646" w:rsidP="0072788B">
      <w:pPr>
        <w:pStyle w:val="Naslov3"/>
        <w:spacing w:before="0"/>
      </w:pPr>
      <w:bookmarkStart w:id="94" w:name="_Toc514048329"/>
      <w:bookmarkStart w:id="95" w:name="_Toc527545186"/>
      <w:bookmarkStart w:id="96" w:name="_Toc532552000"/>
      <w:bookmarkStart w:id="97" w:name="_Toc13211041"/>
      <w:bookmarkStart w:id="98" w:name="_Toc224721063"/>
      <w:r w:rsidRPr="00185DD2">
        <w:t>2.8.</w:t>
      </w:r>
      <w:r>
        <w:t>2</w:t>
      </w:r>
      <w:r w:rsidRPr="00185DD2">
        <w:t xml:space="preserve">. Odgojno – obrazovne ustanove na području </w:t>
      </w:r>
      <w:bookmarkEnd w:id="94"/>
      <w:bookmarkEnd w:id="95"/>
      <w:bookmarkEnd w:id="96"/>
      <w:r>
        <w:t>Grada</w:t>
      </w:r>
      <w:bookmarkEnd w:id="97"/>
      <w:bookmarkEnd w:id="98"/>
    </w:p>
    <w:p w14:paraId="33DEF009" w14:textId="3CDC2D60" w:rsidR="006451D7" w:rsidRPr="0051611E" w:rsidRDefault="006451D7">
      <w:pPr>
        <w:pStyle w:val="Odlomakpopisa"/>
        <w:numPr>
          <w:ilvl w:val="0"/>
          <w:numId w:val="85"/>
        </w:numPr>
        <w:jc w:val="both"/>
        <w:rPr>
          <w:rFonts w:cstheme="minorHAnsi"/>
          <w:sz w:val="24"/>
          <w:szCs w:val="24"/>
        </w:rPr>
      </w:pPr>
      <w:proofErr w:type="spellStart"/>
      <w:r w:rsidRPr="0051611E">
        <w:rPr>
          <w:rFonts w:cstheme="minorHAnsi"/>
          <w:sz w:val="24"/>
          <w:szCs w:val="24"/>
        </w:rPr>
        <w:t>Gradska</w:t>
      </w:r>
      <w:proofErr w:type="spellEnd"/>
      <w:r w:rsidRPr="0051611E">
        <w:rPr>
          <w:rFonts w:cstheme="minorHAnsi"/>
          <w:sz w:val="24"/>
          <w:szCs w:val="24"/>
        </w:rPr>
        <w:t xml:space="preserve"> </w:t>
      </w:r>
      <w:proofErr w:type="spellStart"/>
      <w:r w:rsidRPr="0051611E">
        <w:rPr>
          <w:rFonts w:cstheme="minorHAnsi"/>
          <w:sz w:val="24"/>
          <w:szCs w:val="24"/>
        </w:rPr>
        <w:t>knjižnica</w:t>
      </w:r>
      <w:proofErr w:type="spellEnd"/>
      <w:r w:rsidR="0051611E">
        <w:rPr>
          <w:rFonts w:cstheme="minorHAnsi"/>
          <w:sz w:val="24"/>
          <w:szCs w:val="24"/>
        </w:rPr>
        <w:t xml:space="preserve"> </w:t>
      </w:r>
      <w:proofErr w:type="spellStart"/>
      <w:r w:rsidR="0051611E">
        <w:rPr>
          <w:rFonts w:cstheme="minorHAnsi"/>
          <w:sz w:val="24"/>
          <w:szCs w:val="24"/>
        </w:rPr>
        <w:t>Oroslavje</w:t>
      </w:r>
      <w:proofErr w:type="spellEnd"/>
      <w:r w:rsidR="0051611E">
        <w:rPr>
          <w:rFonts w:cstheme="minorHAnsi"/>
          <w:sz w:val="24"/>
          <w:szCs w:val="24"/>
        </w:rPr>
        <w:t xml:space="preserve">, Park </w:t>
      </w:r>
      <w:proofErr w:type="spellStart"/>
      <w:r w:rsidR="0051611E">
        <w:rPr>
          <w:rFonts w:cstheme="minorHAnsi"/>
          <w:sz w:val="24"/>
          <w:szCs w:val="24"/>
        </w:rPr>
        <w:t>Vranyczany</w:t>
      </w:r>
      <w:proofErr w:type="spellEnd"/>
      <w:r w:rsidR="0051611E">
        <w:rPr>
          <w:rFonts w:cstheme="minorHAnsi"/>
          <w:sz w:val="24"/>
          <w:szCs w:val="24"/>
        </w:rPr>
        <w:t xml:space="preserve"> 4, 49 243 Oroslavje,</w:t>
      </w:r>
    </w:p>
    <w:p w14:paraId="1091405F" w14:textId="6F79BD2A" w:rsidR="006451D7" w:rsidRDefault="006451D7">
      <w:pPr>
        <w:pStyle w:val="Odlomakpopisa"/>
        <w:numPr>
          <w:ilvl w:val="0"/>
          <w:numId w:val="85"/>
        </w:numPr>
        <w:jc w:val="both"/>
        <w:rPr>
          <w:rFonts w:cstheme="minorHAnsi"/>
          <w:sz w:val="24"/>
          <w:szCs w:val="24"/>
        </w:rPr>
      </w:pPr>
      <w:r w:rsidRPr="0051611E">
        <w:rPr>
          <w:rFonts w:cstheme="minorHAnsi"/>
          <w:sz w:val="24"/>
          <w:szCs w:val="24"/>
        </w:rPr>
        <w:t xml:space="preserve">Dječji </w:t>
      </w:r>
      <w:proofErr w:type="spellStart"/>
      <w:r w:rsidRPr="0051611E">
        <w:rPr>
          <w:rFonts w:cstheme="minorHAnsi"/>
          <w:sz w:val="24"/>
          <w:szCs w:val="24"/>
        </w:rPr>
        <w:t>vrtić</w:t>
      </w:r>
      <w:proofErr w:type="spellEnd"/>
      <w:r w:rsidRPr="0051611E">
        <w:rPr>
          <w:rFonts w:cstheme="minorHAnsi"/>
          <w:sz w:val="24"/>
          <w:szCs w:val="24"/>
        </w:rPr>
        <w:t xml:space="preserve"> </w:t>
      </w:r>
      <w:proofErr w:type="spellStart"/>
      <w:r w:rsidRPr="0051611E">
        <w:rPr>
          <w:rFonts w:cstheme="minorHAnsi"/>
          <w:sz w:val="24"/>
          <w:szCs w:val="24"/>
        </w:rPr>
        <w:t>Cvrkutić</w:t>
      </w:r>
      <w:proofErr w:type="spellEnd"/>
      <w:r w:rsidR="0051611E">
        <w:rPr>
          <w:rFonts w:cstheme="minorHAnsi"/>
          <w:sz w:val="24"/>
          <w:szCs w:val="24"/>
        </w:rPr>
        <w:t xml:space="preserve">, Antuna </w:t>
      </w:r>
      <w:proofErr w:type="spellStart"/>
      <w:r w:rsidR="0051611E">
        <w:rPr>
          <w:rFonts w:cstheme="minorHAnsi"/>
          <w:sz w:val="24"/>
          <w:szCs w:val="24"/>
        </w:rPr>
        <w:t>Mihanovića</w:t>
      </w:r>
      <w:proofErr w:type="spellEnd"/>
      <w:r w:rsidR="0051611E">
        <w:rPr>
          <w:rFonts w:cstheme="minorHAnsi"/>
          <w:sz w:val="24"/>
          <w:szCs w:val="24"/>
        </w:rPr>
        <w:t xml:space="preserve"> 6, 49 243 Oroslavje,</w:t>
      </w:r>
    </w:p>
    <w:p w14:paraId="1A16F1B2" w14:textId="12D3EB67" w:rsidR="0015162A" w:rsidRPr="0051611E" w:rsidRDefault="0015162A">
      <w:pPr>
        <w:pStyle w:val="Odlomakpopisa"/>
        <w:numPr>
          <w:ilvl w:val="0"/>
          <w:numId w:val="85"/>
        </w:numPr>
        <w:jc w:val="both"/>
        <w:rPr>
          <w:rFonts w:cstheme="minorHAnsi"/>
          <w:sz w:val="24"/>
          <w:szCs w:val="24"/>
        </w:rPr>
      </w:pPr>
      <w:r w:rsidRPr="0015162A">
        <w:rPr>
          <w:rFonts w:cstheme="minorHAnsi"/>
          <w:sz w:val="24"/>
          <w:szCs w:val="24"/>
        </w:rPr>
        <w:t xml:space="preserve">Dječji </w:t>
      </w:r>
      <w:proofErr w:type="spellStart"/>
      <w:r w:rsidRPr="0015162A">
        <w:rPr>
          <w:rFonts w:cstheme="minorHAnsi"/>
          <w:sz w:val="24"/>
          <w:szCs w:val="24"/>
        </w:rPr>
        <w:t>vrtić</w:t>
      </w:r>
      <w:proofErr w:type="spellEnd"/>
      <w:r w:rsidRPr="0015162A">
        <w:rPr>
          <w:rFonts w:cstheme="minorHAnsi"/>
          <w:sz w:val="24"/>
          <w:szCs w:val="24"/>
        </w:rPr>
        <w:t xml:space="preserve"> </w:t>
      </w:r>
      <w:proofErr w:type="spellStart"/>
      <w:r w:rsidRPr="0015162A">
        <w:rPr>
          <w:rFonts w:cstheme="minorHAnsi"/>
          <w:sz w:val="24"/>
          <w:szCs w:val="24"/>
        </w:rPr>
        <w:t>Šlapica</w:t>
      </w:r>
      <w:proofErr w:type="spellEnd"/>
      <w:r>
        <w:rPr>
          <w:rFonts w:cstheme="minorHAnsi"/>
          <w:sz w:val="24"/>
          <w:szCs w:val="24"/>
        </w:rPr>
        <w:t xml:space="preserve">, </w:t>
      </w:r>
      <w:r w:rsidRPr="0015162A">
        <w:rPr>
          <w:rFonts w:cstheme="minorHAnsi"/>
          <w:sz w:val="24"/>
          <w:szCs w:val="24"/>
          <w:lang w:val="hr-HR"/>
        </w:rPr>
        <w:t>Ul. kralja Tomislava 31a</w:t>
      </w:r>
      <w:r>
        <w:rPr>
          <w:rFonts w:cstheme="minorHAnsi"/>
          <w:sz w:val="24"/>
          <w:szCs w:val="24"/>
          <w:lang w:val="hr-HR"/>
        </w:rPr>
        <w:t>, 49 243 Oroslavje,</w:t>
      </w:r>
    </w:p>
    <w:p w14:paraId="7B2D765C" w14:textId="2FE86A60" w:rsidR="006451D7" w:rsidRPr="0051611E" w:rsidRDefault="006451D7">
      <w:pPr>
        <w:pStyle w:val="Odlomakpopisa"/>
        <w:numPr>
          <w:ilvl w:val="0"/>
          <w:numId w:val="85"/>
        </w:numPr>
        <w:jc w:val="both"/>
        <w:rPr>
          <w:rFonts w:cstheme="minorHAnsi"/>
          <w:sz w:val="24"/>
          <w:szCs w:val="24"/>
        </w:rPr>
      </w:pPr>
      <w:proofErr w:type="spellStart"/>
      <w:r w:rsidRPr="0051611E">
        <w:rPr>
          <w:rFonts w:cstheme="minorHAnsi"/>
          <w:sz w:val="24"/>
          <w:szCs w:val="24"/>
        </w:rPr>
        <w:t>Srednja</w:t>
      </w:r>
      <w:proofErr w:type="spellEnd"/>
      <w:r w:rsidRPr="0051611E">
        <w:rPr>
          <w:rFonts w:cstheme="minorHAnsi"/>
          <w:sz w:val="24"/>
          <w:szCs w:val="24"/>
        </w:rPr>
        <w:t xml:space="preserve"> </w:t>
      </w:r>
      <w:proofErr w:type="spellStart"/>
      <w:r w:rsidRPr="0051611E">
        <w:rPr>
          <w:rFonts w:cstheme="minorHAnsi"/>
          <w:sz w:val="24"/>
          <w:szCs w:val="24"/>
        </w:rPr>
        <w:t>škola</w:t>
      </w:r>
      <w:proofErr w:type="spellEnd"/>
      <w:r w:rsidRPr="0051611E">
        <w:rPr>
          <w:rFonts w:cstheme="minorHAnsi"/>
          <w:sz w:val="24"/>
          <w:szCs w:val="24"/>
        </w:rPr>
        <w:t xml:space="preserve"> </w:t>
      </w:r>
      <w:proofErr w:type="spellStart"/>
      <w:r w:rsidRPr="0051611E">
        <w:rPr>
          <w:rFonts w:cstheme="minorHAnsi"/>
          <w:sz w:val="24"/>
          <w:szCs w:val="24"/>
        </w:rPr>
        <w:t>Oroslavje</w:t>
      </w:r>
      <w:proofErr w:type="spellEnd"/>
      <w:r w:rsidR="0051611E">
        <w:rPr>
          <w:rFonts w:cstheme="minorHAnsi"/>
          <w:sz w:val="24"/>
          <w:szCs w:val="24"/>
        </w:rPr>
        <w:t xml:space="preserve">, </w:t>
      </w:r>
      <w:proofErr w:type="spellStart"/>
      <w:r w:rsidR="0051611E">
        <w:rPr>
          <w:rFonts w:cstheme="minorHAnsi"/>
          <w:sz w:val="24"/>
          <w:szCs w:val="24"/>
        </w:rPr>
        <w:t>Ljudevita</w:t>
      </w:r>
      <w:proofErr w:type="spellEnd"/>
      <w:r w:rsidR="0051611E">
        <w:rPr>
          <w:rFonts w:cstheme="minorHAnsi"/>
          <w:sz w:val="24"/>
          <w:szCs w:val="24"/>
        </w:rPr>
        <w:t xml:space="preserve"> Gaja 1, 49 243 </w:t>
      </w:r>
      <w:proofErr w:type="spellStart"/>
      <w:r w:rsidR="0051611E">
        <w:rPr>
          <w:rFonts w:cstheme="minorHAnsi"/>
          <w:sz w:val="24"/>
          <w:szCs w:val="24"/>
        </w:rPr>
        <w:t>Oroslavje</w:t>
      </w:r>
      <w:proofErr w:type="spellEnd"/>
      <w:r w:rsidR="0051611E">
        <w:rPr>
          <w:rFonts w:cstheme="minorHAnsi"/>
          <w:sz w:val="24"/>
          <w:szCs w:val="24"/>
        </w:rPr>
        <w:t>,</w:t>
      </w:r>
      <w:r w:rsidR="00B92EFB">
        <w:rPr>
          <w:rFonts w:cstheme="minorHAnsi"/>
          <w:sz w:val="24"/>
          <w:szCs w:val="24"/>
        </w:rPr>
        <w:t xml:space="preserve"> </w:t>
      </w:r>
      <w:proofErr w:type="spellStart"/>
      <w:r w:rsidR="00B92EFB">
        <w:rPr>
          <w:rFonts w:cstheme="minorHAnsi"/>
          <w:sz w:val="24"/>
          <w:szCs w:val="24"/>
        </w:rPr>
        <w:t>Ulica</w:t>
      </w:r>
      <w:proofErr w:type="spellEnd"/>
      <w:r w:rsidR="00B92EFB">
        <w:rPr>
          <w:rFonts w:cstheme="minorHAnsi"/>
          <w:sz w:val="24"/>
          <w:szCs w:val="24"/>
        </w:rPr>
        <w:t xml:space="preserve"> Milana </w:t>
      </w:r>
      <w:proofErr w:type="spellStart"/>
      <w:r w:rsidR="00B92EFB">
        <w:rPr>
          <w:rFonts w:cstheme="minorHAnsi"/>
          <w:sz w:val="24"/>
          <w:szCs w:val="24"/>
        </w:rPr>
        <w:t>Prpića</w:t>
      </w:r>
      <w:proofErr w:type="spellEnd"/>
      <w:r w:rsidR="00B92EFB">
        <w:rPr>
          <w:rFonts w:cstheme="minorHAnsi"/>
          <w:sz w:val="24"/>
          <w:szCs w:val="24"/>
        </w:rPr>
        <w:t xml:space="preserve"> 52, 49 243 Oroslavje,</w:t>
      </w:r>
    </w:p>
    <w:p w14:paraId="57E86B41" w14:textId="6F898534" w:rsidR="006451D7" w:rsidRDefault="006451D7">
      <w:pPr>
        <w:pStyle w:val="Odlomakpopisa"/>
        <w:numPr>
          <w:ilvl w:val="0"/>
          <w:numId w:val="85"/>
        </w:numPr>
        <w:jc w:val="both"/>
        <w:rPr>
          <w:rFonts w:cstheme="minorHAnsi"/>
          <w:sz w:val="24"/>
          <w:szCs w:val="24"/>
        </w:rPr>
      </w:pPr>
      <w:proofErr w:type="spellStart"/>
      <w:r w:rsidRPr="0051611E">
        <w:rPr>
          <w:rFonts w:cstheme="minorHAnsi"/>
          <w:sz w:val="24"/>
          <w:szCs w:val="24"/>
        </w:rPr>
        <w:t>Osnovna</w:t>
      </w:r>
      <w:proofErr w:type="spellEnd"/>
      <w:r w:rsidRPr="0051611E">
        <w:rPr>
          <w:rFonts w:cstheme="minorHAnsi"/>
          <w:sz w:val="24"/>
          <w:szCs w:val="24"/>
        </w:rPr>
        <w:t xml:space="preserve"> </w:t>
      </w:r>
      <w:proofErr w:type="spellStart"/>
      <w:r w:rsidRPr="0051611E">
        <w:rPr>
          <w:rFonts w:cstheme="minorHAnsi"/>
          <w:sz w:val="24"/>
          <w:szCs w:val="24"/>
        </w:rPr>
        <w:t>škola</w:t>
      </w:r>
      <w:proofErr w:type="spellEnd"/>
      <w:r w:rsidRPr="0051611E">
        <w:rPr>
          <w:rFonts w:cstheme="minorHAnsi"/>
          <w:sz w:val="24"/>
          <w:szCs w:val="24"/>
        </w:rPr>
        <w:t xml:space="preserve"> Oroslavje</w:t>
      </w:r>
      <w:r w:rsidR="0051611E">
        <w:rPr>
          <w:rFonts w:cstheme="minorHAnsi"/>
          <w:sz w:val="24"/>
          <w:szCs w:val="24"/>
        </w:rPr>
        <w:t xml:space="preserve">, Antuna </w:t>
      </w:r>
      <w:proofErr w:type="spellStart"/>
      <w:r w:rsidR="0051611E">
        <w:rPr>
          <w:rFonts w:cstheme="minorHAnsi"/>
          <w:sz w:val="24"/>
          <w:szCs w:val="24"/>
        </w:rPr>
        <w:t>Mihanovića</w:t>
      </w:r>
      <w:proofErr w:type="spellEnd"/>
      <w:r w:rsidR="0051611E">
        <w:rPr>
          <w:rFonts w:cstheme="minorHAnsi"/>
          <w:sz w:val="24"/>
          <w:szCs w:val="24"/>
        </w:rPr>
        <w:t xml:space="preserve"> 6, 49 243 Oroslavje,</w:t>
      </w:r>
    </w:p>
    <w:p w14:paraId="393DB870" w14:textId="237DF3E0" w:rsidR="0051611E" w:rsidRPr="0051611E" w:rsidRDefault="0051611E">
      <w:pPr>
        <w:pStyle w:val="Odlomakpopisa"/>
        <w:numPr>
          <w:ilvl w:val="0"/>
          <w:numId w:val="85"/>
        </w:numPr>
        <w:jc w:val="both"/>
        <w:rPr>
          <w:rFonts w:cstheme="minorHAnsi"/>
          <w:sz w:val="24"/>
          <w:szCs w:val="24"/>
        </w:rPr>
      </w:pPr>
      <w:proofErr w:type="spellStart"/>
      <w:r>
        <w:rPr>
          <w:rFonts w:cstheme="minorHAnsi"/>
          <w:sz w:val="24"/>
          <w:szCs w:val="24"/>
        </w:rPr>
        <w:t>Područna</w:t>
      </w:r>
      <w:proofErr w:type="spellEnd"/>
      <w:r>
        <w:rPr>
          <w:rFonts w:cstheme="minorHAnsi"/>
          <w:sz w:val="24"/>
          <w:szCs w:val="24"/>
        </w:rPr>
        <w:t xml:space="preserve"> </w:t>
      </w:r>
      <w:proofErr w:type="spellStart"/>
      <w:r>
        <w:rPr>
          <w:rFonts w:cstheme="minorHAnsi"/>
          <w:sz w:val="24"/>
          <w:szCs w:val="24"/>
        </w:rPr>
        <w:t>škola</w:t>
      </w:r>
      <w:proofErr w:type="spellEnd"/>
      <w:r>
        <w:rPr>
          <w:rFonts w:cstheme="minorHAnsi"/>
          <w:sz w:val="24"/>
          <w:szCs w:val="24"/>
        </w:rPr>
        <w:t xml:space="preserve"> </w:t>
      </w:r>
      <w:proofErr w:type="spellStart"/>
      <w:r>
        <w:rPr>
          <w:rFonts w:cstheme="minorHAnsi"/>
          <w:sz w:val="24"/>
          <w:szCs w:val="24"/>
        </w:rPr>
        <w:t>Krušljevo</w:t>
      </w:r>
      <w:proofErr w:type="spellEnd"/>
      <w:r>
        <w:rPr>
          <w:rFonts w:cstheme="minorHAnsi"/>
          <w:sz w:val="24"/>
          <w:szCs w:val="24"/>
        </w:rPr>
        <w:t xml:space="preserve"> Selo, </w:t>
      </w:r>
      <w:proofErr w:type="spellStart"/>
      <w:r>
        <w:rPr>
          <w:rFonts w:cstheme="minorHAnsi"/>
          <w:sz w:val="24"/>
          <w:szCs w:val="24"/>
        </w:rPr>
        <w:t>Krušljevo</w:t>
      </w:r>
      <w:proofErr w:type="spellEnd"/>
      <w:r>
        <w:rPr>
          <w:rFonts w:cstheme="minorHAnsi"/>
          <w:sz w:val="24"/>
          <w:szCs w:val="24"/>
        </w:rPr>
        <w:t xml:space="preserve"> Selo 112, 49 243 (</w:t>
      </w:r>
      <w:proofErr w:type="spellStart"/>
      <w:r>
        <w:rPr>
          <w:rFonts w:cstheme="minorHAnsi"/>
          <w:sz w:val="24"/>
          <w:szCs w:val="24"/>
        </w:rPr>
        <w:t>Krušljevo</w:t>
      </w:r>
      <w:proofErr w:type="spellEnd"/>
      <w:r>
        <w:rPr>
          <w:rFonts w:cstheme="minorHAnsi"/>
          <w:sz w:val="24"/>
          <w:szCs w:val="24"/>
        </w:rPr>
        <w:t xml:space="preserve"> Selo) </w:t>
      </w:r>
      <w:proofErr w:type="spellStart"/>
      <w:r>
        <w:rPr>
          <w:rFonts w:cstheme="minorHAnsi"/>
          <w:sz w:val="24"/>
          <w:szCs w:val="24"/>
        </w:rPr>
        <w:t>Oroslavje</w:t>
      </w:r>
      <w:proofErr w:type="spellEnd"/>
      <w:r>
        <w:rPr>
          <w:rFonts w:cstheme="minorHAnsi"/>
          <w:sz w:val="24"/>
          <w:szCs w:val="24"/>
        </w:rPr>
        <w:t xml:space="preserve">, </w:t>
      </w:r>
    </w:p>
    <w:p w14:paraId="606C07E9" w14:textId="58518978" w:rsidR="006451D7" w:rsidRPr="0051611E" w:rsidRDefault="006451D7">
      <w:pPr>
        <w:pStyle w:val="Odlomakpopisa"/>
        <w:numPr>
          <w:ilvl w:val="0"/>
          <w:numId w:val="85"/>
        </w:numPr>
        <w:jc w:val="both"/>
        <w:rPr>
          <w:rFonts w:cstheme="minorHAnsi"/>
          <w:sz w:val="24"/>
          <w:szCs w:val="24"/>
        </w:rPr>
      </w:pPr>
      <w:proofErr w:type="spellStart"/>
      <w:r w:rsidRPr="0051611E">
        <w:rPr>
          <w:rFonts w:cstheme="minorHAnsi"/>
          <w:sz w:val="24"/>
          <w:szCs w:val="24"/>
        </w:rPr>
        <w:t>Otvoreno</w:t>
      </w:r>
      <w:proofErr w:type="spellEnd"/>
      <w:r w:rsidRPr="0051611E">
        <w:rPr>
          <w:rFonts w:cstheme="minorHAnsi"/>
          <w:sz w:val="24"/>
          <w:szCs w:val="24"/>
        </w:rPr>
        <w:t xml:space="preserve"> </w:t>
      </w:r>
      <w:proofErr w:type="spellStart"/>
      <w:r w:rsidRPr="0051611E">
        <w:rPr>
          <w:rFonts w:cstheme="minorHAnsi"/>
          <w:sz w:val="24"/>
          <w:szCs w:val="24"/>
        </w:rPr>
        <w:t>učilište</w:t>
      </w:r>
      <w:proofErr w:type="spellEnd"/>
      <w:r w:rsidRPr="0051611E">
        <w:rPr>
          <w:rFonts w:cstheme="minorHAnsi"/>
          <w:sz w:val="24"/>
          <w:szCs w:val="24"/>
        </w:rPr>
        <w:t xml:space="preserve"> </w:t>
      </w:r>
      <w:proofErr w:type="spellStart"/>
      <w:r w:rsidR="00A83049">
        <w:rPr>
          <w:rFonts w:cstheme="minorHAnsi"/>
          <w:sz w:val="24"/>
          <w:szCs w:val="24"/>
        </w:rPr>
        <w:t>Oroslavje</w:t>
      </w:r>
      <w:proofErr w:type="spellEnd"/>
      <w:r w:rsidR="00A83049">
        <w:rPr>
          <w:rFonts w:cstheme="minorHAnsi"/>
          <w:sz w:val="24"/>
          <w:szCs w:val="24"/>
        </w:rPr>
        <w:t xml:space="preserve">, </w:t>
      </w:r>
      <w:r w:rsidR="00A83049" w:rsidRPr="00A83049">
        <w:rPr>
          <w:rFonts w:cstheme="minorHAnsi"/>
          <w:sz w:val="24"/>
          <w:szCs w:val="24"/>
        </w:rPr>
        <w:t xml:space="preserve">Ul. Milana </w:t>
      </w:r>
      <w:proofErr w:type="spellStart"/>
      <w:r w:rsidR="00A83049" w:rsidRPr="00A83049">
        <w:rPr>
          <w:rFonts w:cstheme="minorHAnsi"/>
          <w:sz w:val="24"/>
          <w:szCs w:val="24"/>
        </w:rPr>
        <w:t>Prpića</w:t>
      </w:r>
      <w:proofErr w:type="spellEnd"/>
      <w:r w:rsidR="00A83049" w:rsidRPr="00A83049">
        <w:rPr>
          <w:rFonts w:cstheme="minorHAnsi"/>
          <w:sz w:val="24"/>
          <w:szCs w:val="24"/>
        </w:rPr>
        <w:t xml:space="preserve"> 82, 49243, </w:t>
      </w:r>
      <w:proofErr w:type="spellStart"/>
      <w:r w:rsidR="00A83049" w:rsidRPr="00A83049">
        <w:rPr>
          <w:rFonts w:cstheme="minorHAnsi"/>
          <w:sz w:val="24"/>
          <w:szCs w:val="24"/>
        </w:rPr>
        <w:t>Oroslavje</w:t>
      </w:r>
      <w:proofErr w:type="spellEnd"/>
    </w:p>
    <w:p w14:paraId="7AAA8DD0" w14:textId="421EACCC" w:rsidR="00CB772C" w:rsidRPr="00565B63" w:rsidRDefault="00CB772C" w:rsidP="0072788B">
      <w:pPr>
        <w:pStyle w:val="Naslov3"/>
        <w:spacing w:before="0"/>
      </w:pPr>
      <w:bookmarkStart w:id="99" w:name="_Toc13211040"/>
      <w:bookmarkStart w:id="100" w:name="_Toc224721064"/>
      <w:r w:rsidRPr="00565B63">
        <w:t>2.8.</w:t>
      </w:r>
      <w:r>
        <w:t>3</w:t>
      </w:r>
      <w:r w:rsidRPr="00565B63">
        <w:t>. Zdravstvene ustanove na području Grada</w:t>
      </w:r>
      <w:bookmarkEnd w:id="99"/>
      <w:bookmarkEnd w:id="100"/>
    </w:p>
    <w:p w14:paraId="7C0F5BB2" w14:textId="37D6193A" w:rsidR="00CB772C" w:rsidRDefault="00CB772C" w:rsidP="00B92EFB">
      <w:pPr>
        <w:pStyle w:val="Opisslike"/>
        <w:spacing w:line="240" w:lineRule="auto"/>
        <w:jc w:val="center"/>
      </w:pPr>
      <w:bookmarkStart w:id="101" w:name="_Toc13211249"/>
      <w:bookmarkStart w:id="102" w:name="_Toc220914399"/>
      <w:r w:rsidRPr="00565B63">
        <w:t xml:space="preserve">Tablica </w:t>
      </w:r>
      <w:r w:rsidRPr="00565B63">
        <w:rPr>
          <w:noProof/>
        </w:rPr>
        <w:fldChar w:fldCharType="begin"/>
      </w:r>
      <w:r w:rsidRPr="00565B63">
        <w:rPr>
          <w:noProof/>
        </w:rPr>
        <w:instrText xml:space="preserve"> SEQ Tablica \* ARABIC </w:instrText>
      </w:r>
      <w:r w:rsidRPr="00565B63">
        <w:rPr>
          <w:noProof/>
        </w:rPr>
        <w:fldChar w:fldCharType="separate"/>
      </w:r>
      <w:r w:rsidR="00DA78FC">
        <w:rPr>
          <w:noProof/>
        </w:rPr>
        <w:t>8</w:t>
      </w:r>
      <w:r w:rsidRPr="00565B63">
        <w:rPr>
          <w:noProof/>
        </w:rPr>
        <w:fldChar w:fldCharType="end"/>
      </w:r>
      <w:r w:rsidRPr="00565B63">
        <w:t xml:space="preserve">: Prikaz zdravstvenih </w:t>
      </w:r>
      <w:r w:rsidR="009C69D0">
        <w:t xml:space="preserve">i veterinarskih </w:t>
      </w:r>
      <w:r w:rsidRPr="00565B63">
        <w:t>ustanova na području Grada</w:t>
      </w:r>
      <w:bookmarkEnd w:id="101"/>
      <w:bookmarkEnd w:id="1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976"/>
        <w:gridCol w:w="2699"/>
      </w:tblGrid>
      <w:tr w:rsidR="00B92EFB" w:rsidRPr="00A52E20" w14:paraId="0D55D77C" w14:textId="77777777" w:rsidTr="00B92EFB">
        <w:tc>
          <w:tcPr>
            <w:tcW w:w="3256" w:type="dxa"/>
            <w:vAlign w:val="center"/>
          </w:tcPr>
          <w:p w14:paraId="743DB4AC" w14:textId="77777777" w:rsidR="00B92EFB" w:rsidRPr="00A52E20" w:rsidRDefault="00B92EFB" w:rsidP="00B92EFB">
            <w:pPr>
              <w:spacing w:after="0" w:line="240" w:lineRule="auto"/>
              <w:jc w:val="center"/>
              <w:rPr>
                <w:rFonts w:cs="Times New Roman"/>
                <w:b/>
                <w:sz w:val="20"/>
                <w:szCs w:val="20"/>
              </w:rPr>
            </w:pPr>
            <w:r>
              <w:rPr>
                <w:rFonts w:cs="Times New Roman"/>
                <w:b/>
                <w:sz w:val="20"/>
                <w:szCs w:val="20"/>
              </w:rPr>
              <w:t>Zdravstvena ustanova</w:t>
            </w:r>
          </w:p>
        </w:tc>
        <w:tc>
          <w:tcPr>
            <w:tcW w:w="2976" w:type="dxa"/>
            <w:vAlign w:val="center"/>
          </w:tcPr>
          <w:p w14:paraId="7E4911CF" w14:textId="77777777" w:rsidR="00B92EFB" w:rsidRDefault="00B92EFB" w:rsidP="00B92EFB">
            <w:pPr>
              <w:spacing w:after="0" w:line="240" w:lineRule="auto"/>
              <w:jc w:val="center"/>
              <w:rPr>
                <w:rFonts w:cs="Times New Roman"/>
                <w:b/>
                <w:sz w:val="20"/>
                <w:szCs w:val="20"/>
              </w:rPr>
            </w:pPr>
            <w:r>
              <w:rPr>
                <w:rFonts w:cs="Times New Roman"/>
                <w:b/>
                <w:sz w:val="20"/>
                <w:szCs w:val="20"/>
              </w:rPr>
              <w:t>Odgovorna osoba</w:t>
            </w:r>
          </w:p>
        </w:tc>
        <w:tc>
          <w:tcPr>
            <w:tcW w:w="2699" w:type="dxa"/>
            <w:vAlign w:val="center"/>
          </w:tcPr>
          <w:p w14:paraId="7161D009" w14:textId="77777777" w:rsidR="00B92EFB" w:rsidRPr="00A52E20" w:rsidRDefault="00B92EFB" w:rsidP="00B92EFB">
            <w:pPr>
              <w:spacing w:after="0" w:line="240" w:lineRule="auto"/>
              <w:jc w:val="center"/>
              <w:rPr>
                <w:rFonts w:cs="Times New Roman"/>
                <w:b/>
                <w:sz w:val="20"/>
                <w:szCs w:val="20"/>
              </w:rPr>
            </w:pPr>
            <w:r>
              <w:rPr>
                <w:rFonts w:cs="Times New Roman"/>
                <w:b/>
                <w:sz w:val="20"/>
                <w:szCs w:val="20"/>
              </w:rPr>
              <w:t>Adresa</w:t>
            </w:r>
          </w:p>
        </w:tc>
      </w:tr>
      <w:tr w:rsidR="00B92EFB" w:rsidRPr="0052419D" w14:paraId="35201180" w14:textId="77777777" w:rsidTr="00B92EFB">
        <w:tc>
          <w:tcPr>
            <w:tcW w:w="8931" w:type="dxa"/>
            <w:gridSpan w:val="3"/>
            <w:shd w:val="clear" w:color="auto" w:fill="FFFFFF" w:themeFill="background1"/>
            <w:vAlign w:val="center"/>
          </w:tcPr>
          <w:p w14:paraId="32F479E6" w14:textId="77777777" w:rsidR="00B92EFB" w:rsidRDefault="00B92EFB" w:rsidP="00B92EFB">
            <w:pPr>
              <w:spacing w:after="0" w:line="240" w:lineRule="auto"/>
              <w:jc w:val="center"/>
              <w:rPr>
                <w:rFonts w:cs="Times New Roman"/>
                <w:sz w:val="20"/>
                <w:szCs w:val="20"/>
              </w:rPr>
            </w:pPr>
            <w:r>
              <w:rPr>
                <w:rFonts w:cs="Times New Roman"/>
                <w:sz w:val="20"/>
                <w:szCs w:val="20"/>
              </w:rPr>
              <w:t>Dom zdravlja Krapinsko – zagorske županije</w:t>
            </w:r>
          </w:p>
          <w:p w14:paraId="6E7884AC" w14:textId="67F52D97" w:rsidR="00B92EFB" w:rsidRDefault="00B92EFB" w:rsidP="00B92EFB">
            <w:pPr>
              <w:spacing w:after="0" w:line="240" w:lineRule="auto"/>
              <w:jc w:val="center"/>
              <w:rPr>
                <w:rFonts w:cs="Times New Roman"/>
                <w:sz w:val="20"/>
                <w:szCs w:val="20"/>
              </w:rPr>
            </w:pPr>
            <w:r>
              <w:rPr>
                <w:rFonts w:cs="Times New Roman"/>
                <w:sz w:val="20"/>
                <w:szCs w:val="20"/>
              </w:rPr>
              <w:t>Ambulanta Oroslavje</w:t>
            </w:r>
          </w:p>
        </w:tc>
      </w:tr>
      <w:tr w:rsidR="00B92EFB" w:rsidRPr="0052419D" w14:paraId="5CBD5F26" w14:textId="77777777" w:rsidTr="00B92EFB">
        <w:tc>
          <w:tcPr>
            <w:tcW w:w="3256" w:type="dxa"/>
            <w:vAlign w:val="center"/>
          </w:tcPr>
          <w:p w14:paraId="2A4C2143" w14:textId="5BAFB359" w:rsidR="00B92EFB" w:rsidRPr="007B7A31" w:rsidRDefault="00B92EFB" w:rsidP="00B92EFB">
            <w:pPr>
              <w:spacing w:after="0" w:line="240" w:lineRule="auto"/>
              <w:jc w:val="center"/>
              <w:rPr>
                <w:rFonts w:cs="Times New Roman"/>
                <w:sz w:val="20"/>
                <w:szCs w:val="20"/>
              </w:rPr>
            </w:pPr>
            <w:r>
              <w:rPr>
                <w:rFonts w:cs="Times New Roman"/>
                <w:sz w:val="20"/>
                <w:szCs w:val="20"/>
              </w:rPr>
              <w:t>Specijalistička ordinacija obiteljske medicine</w:t>
            </w:r>
          </w:p>
        </w:tc>
        <w:tc>
          <w:tcPr>
            <w:tcW w:w="2976" w:type="dxa"/>
            <w:vAlign w:val="center"/>
          </w:tcPr>
          <w:p w14:paraId="45A4BEF0" w14:textId="66AFC386" w:rsidR="00B92EFB" w:rsidRPr="0052419D" w:rsidRDefault="00B92EFB" w:rsidP="00B92EFB">
            <w:pPr>
              <w:spacing w:after="0" w:line="240" w:lineRule="auto"/>
              <w:jc w:val="center"/>
              <w:rPr>
                <w:rFonts w:cs="Times New Roman"/>
                <w:sz w:val="20"/>
                <w:szCs w:val="20"/>
              </w:rPr>
            </w:pPr>
            <w:r>
              <w:rPr>
                <w:rFonts w:cs="Times New Roman"/>
                <w:sz w:val="20"/>
                <w:szCs w:val="20"/>
              </w:rPr>
              <w:t xml:space="preserve">Jasminka Buković, </w:t>
            </w:r>
            <w:proofErr w:type="spellStart"/>
            <w:r>
              <w:rPr>
                <w:rFonts w:cs="Times New Roman"/>
                <w:sz w:val="20"/>
                <w:szCs w:val="20"/>
              </w:rPr>
              <w:t>dr.med.spec.obit.mec</w:t>
            </w:r>
            <w:proofErr w:type="spellEnd"/>
            <w:r>
              <w:rPr>
                <w:rFonts w:cs="Times New Roman"/>
                <w:sz w:val="20"/>
                <w:szCs w:val="20"/>
              </w:rPr>
              <w:t>.</w:t>
            </w:r>
          </w:p>
        </w:tc>
        <w:tc>
          <w:tcPr>
            <w:tcW w:w="2699" w:type="dxa"/>
            <w:vMerge w:val="restart"/>
            <w:vAlign w:val="center"/>
          </w:tcPr>
          <w:p w14:paraId="1676EDDA" w14:textId="77777777" w:rsidR="00B92EFB" w:rsidRDefault="00B92EFB" w:rsidP="00B92EFB">
            <w:pPr>
              <w:spacing w:after="0" w:line="240" w:lineRule="auto"/>
              <w:jc w:val="center"/>
              <w:rPr>
                <w:rFonts w:cs="Times New Roman"/>
                <w:sz w:val="20"/>
                <w:szCs w:val="20"/>
              </w:rPr>
            </w:pPr>
            <w:r>
              <w:rPr>
                <w:rFonts w:cs="Times New Roman"/>
                <w:sz w:val="20"/>
                <w:szCs w:val="20"/>
              </w:rPr>
              <w:t xml:space="preserve">Stjepana Radića 6A, </w:t>
            </w:r>
          </w:p>
          <w:p w14:paraId="5C3DCE7C" w14:textId="157DCEE5" w:rsidR="00B92EFB" w:rsidRPr="0052419D" w:rsidRDefault="00B92EFB" w:rsidP="00B92EFB">
            <w:pPr>
              <w:spacing w:after="0" w:line="240" w:lineRule="auto"/>
              <w:jc w:val="center"/>
              <w:rPr>
                <w:rFonts w:cs="Times New Roman"/>
                <w:sz w:val="20"/>
                <w:szCs w:val="20"/>
              </w:rPr>
            </w:pPr>
            <w:r>
              <w:rPr>
                <w:rFonts w:cs="Times New Roman"/>
                <w:sz w:val="20"/>
                <w:szCs w:val="20"/>
              </w:rPr>
              <w:t>49 243 Oroslavje</w:t>
            </w:r>
          </w:p>
        </w:tc>
      </w:tr>
      <w:tr w:rsidR="00B92EFB" w14:paraId="6448B72A" w14:textId="77777777" w:rsidTr="00B92EFB">
        <w:tc>
          <w:tcPr>
            <w:tcW w:w="3256" w:type="dxa"/>
            <w:vAlign w:val="center"/>
          </w:tcPr>
          <w:p w14:paraId="67F82652" w14:textId="614D65D6" w:rsidR="00B92EFB" w:rsidRDefault="00B92EFB" w:rsidP="00B92EFB">
            <w:pPr>
              <w:spacing w:after="0" w:line="240" w:lineRule="auto"/>
              <w:jc w:val="center"/>
              <w:rPr>
                <w:rFonts w:cs="Times New Roman"/>
                <w:sz w:val="20"/>
                <w:szCs w:val="20"/>
              </w:rPr>
            </w:pPr>
            <w:r>
              <w:rPr>
                <w:rFonts w:cs="Times New Roman"/>
                <w:sz w:val="20"/>
                <w:szCs w:val="20"/>
              </w:rPr>
              <w:t>Specijalistička ordinacija obiteljske medicine</w:t>
            </w:r>
          </w:p>
        </w:tc>
        <w:tc>
          <w:tcPr>
            <w:tcW w:w="2976" w:type="dxa"/>
            <w:vAlign w:val="center"/>
          </w:tcPr>
          <w:p w14:paraId="35E2F8BF" w14:textId="05F8DD2E" w:rsidR="00B92EFB" w:rsidRDefault="00B92EFB" w:rsidP="00B92EFB">
            <w:pPr>
              <w:spacing w:after="0" w:line="240" w:lineRule="auto"/>
              <w:jc w:val="center"/>
              <w:rPr>
                <w:rFonts w:cs="Times New Roman"/>
                <w:sz w:val="20"/>
                <w:szCs w:val="20"/>
              </w:rPr>
            </w:pPr>
            <w:r>
              <w:rPr>
                <w:rFonts w:cs="Times New Roman"/>
                <w:sz w:val="20"/>
                <w:szCs w:val="20"/>
              </w:rPr>
              <w:t xml:space="preserve">Kristina Novosel, </w:t>
            </w:r>
            <w:proofErr w:type="spellStart"/>
            <w:r>
              <w:rPr>
                <w:rFonts w:cs="Times New Roman"/>
                <w:sz w:val="20"/>
                <w:szCs w:val="20"/>
              </w:rPr>
              <w:t>dr.med.spec.obit.med</w:t>
            </w:r>
            <w:proofErr w:type="spellEnd"/>
            <w:r>
              <w:rPr>
                <w:rFonts w:cs="Times New Roman"/>
                <w:sz w:val="20"/>
                <w:szCs w:val="20"/>
              </w:rPr>
              <w:t>.</w:t>
            </w:r>
          </w:p>
        </w:tc>
        <w:tc>
          <w:tcPr>
            <w:tcW w:w="2699" w:type="dxa"/>
            <w:vMerge/>
            <w:vAlign w:val="center"/>
          </w:tcPr>
          <w:p w14:paraId="5F6D92DF" w14:textId="56FC465F" w:rsidR="00B92EFB" w:rsidRDefault="00B92EFB" w:rsidP="00B92EFB">
            <w:pPr>
              <w:spacing w:after="0" w:line="240" w:lineRule="auto"/>
              <w:jc w:val="center"/>
              <w:rPr>
                <w:rFonts w:cs="Times New Roman"/>
                <w:sz w:val="20"/>
                <w:szCs w:val="20"/>
              </w:rPr>
            </w:pPr>
          </w:p>
        </w:tc>
      </w:tr>
      <w:tr w:rsidR="00B92EFB" w14:paraId="711529D3" w14:textId="77777777" w:rsidTr="00B92EFB">
        <w:tc>
          <w:tcPr>
            <w:tcW w:w="3256" w:type="dxa"/>
            <w:vAlign w:val="center"/>
          </w:tcPr>
          <w:p w14:paraId="54A7BFA4" w14:textId="6BBAA837" w:rsidR="00B92EFB" w:rsidRDefault="00B92EFB" w:rsidP="00B92EFB">
            <w:pPr>
              <w:spacing w:after="0" w:line="240" w:lineRule="auto"/>
              <w:jc w:val="center"/>
              <w:rPr>
                <w:rFonts w:cs="Times New Roman"/>
                <w:sz w:val="20"/>
                <w:szCs w:val="20"/>
              </w:rPr>
            </w:pPr>
            <w:r>
              <w:rPr>
                <w:rFonts w:cs="Times New Roman"/>
                <w:sz w:val="20"/>
                <w:szCs w:val="20"/>
              </w:rPr>
              <w:t>Specijalistička ordinacija obiteljske medicine</w:t>
            </w:r>
          </w:p>
        </w:tc>
        <w:tc>
          <w:tcPr>
            <w:tcW w:w="2976" w:type="dxa"/>
            <w:vAlign w:val="center"/>
          </w:tcPr>
          <w:p w14:paraId="426FE8B2" w14:textId="5FD6321A" w:rsidR="00B92EFB" w:rsidRDefault="00B92EFB" w:rsidP="00B92EFB">
            <w:pPr>
              <w:spacing w:after="0" w:line="240" w:lineRule="auto"/>
              <w:jc w:val="center"/>
              <w:rPr>
                <w:rFonts w:cs="Times New Roman"/>
                <w:sz w:val="20"/>
                <w:szCs w:val="20"/>
              </w:rPr>
            </w:pPr>
            <w:r>
              <w:rPr>
                <w:rFonts w:cs="Times New Roman"/>
                <w:sz w:val="20"/>
                <w:szCs w:val="20"/>
              </w:rPr>
              <w:t xml:space="preserve">Danko </w:t>
            </w:r>
            <w:proofErr w:type="spellStart"/>
            <w:r>
              <w:rPr>
                <w:rFonts w:cs="Times New Roman"/>
                <w:sz w:val="20"/>
                <w:szCs w:val="20"/>
              </w:rPr>
              <w:t>Pušćanik</w:t>
            </w:r>
            <w:proofErr w:type="spellEnd"/>
            <w:r>
              <w:rPr>
                <w:rFonts w:cs="Times New Roman"/>
                <w:sz w:val="20"/>
                <w:szCs w:val="20"/>
              </w:rPr>
              <w:t xml:space="preserve">, </w:t>
            </w:r>
            <w:proofErr w:type="spellStart"/>
            <w:r>
              <w:rPr>
                <w:rFonts w:cs="Times New Roman"/>
                <w:sz w:val="20"/>
                <w:szCs w:val="20"/>
              </w:rPr>
              <w:t>dr.med.spec.obit.med</w:t>
            </w:r>
            <w:proofErr w:type="spellEnd"/>
            <w:r>
              <w:rPr>
                <w:rFonts w:cs="Times New Roman"/>
                <w:sz w:val="20"/>
                <w:szCs w:val="20"/>
              </w:rPr>
              <w:t>.</w:t>
            </w:r>
          </w:p>
        </w:tc>
        <w:tc>
          <w:tcPr>
            <w:tcW w:w="2699" w:type="dxa"/>
            <w:vMerge/>
            <w:vAlign w:val="center"/>
          </w:tcPr>
          <w:p w14:paraId="5A3EC0A4" w14:textId="1C38DBB8" w:rsidR="00B92EFB" w:rsidRDefault="00B92EFB" w:rsidP="00B92EFB">
            <w:pPr>
              <w:spacing w:after="0" w:line="240" w:lineRule="auto"/>
              <w:jc w:val="center"/>
              <w:rPr>
                <w:rFonts w:cs="Times New Roman"/>
                <w:sz w:val="20"/>
                <w:szCs w:val="20"/>
              </w:rPr>
            </w:pPr>
          </w:p>
        </w:tc>
      </w:tr>
      <w:tr w:rsidR="00B92EFB" w14:paraId="06BCE1E0" w14:textId="77777777" w:rsidTr="00B92EFB">
        <w:tc>
          <w:tcPr>
            <w:tcW w:w="3256" w:type="dxa"/>
            <w:vAlign w:val="center"/>
          </w:tcPr>
          <w:p w14:paraId="568D7146" w14:textId="71896F30" w:rsidR="00B92EFB" w:rsidRDefault="00B92EFB" w:rsidP="00B92EFB">
            <w:pPr>
              <w:spacing w:after="0" w:line="240" w:lineRule="auto"/>
              <w:jc w:val="center"/>
              <w:rPr>
                <w:rFonts w:cs="Times New Roman"/>
                <w:sz w:val="20"/>
                <w:szCs w:val="20"/>
              </w:rPr>
            </w:pPr>
            <w:r>
              <w:rPr>
                <w:rFonts w:cs="Times New Roman"/>
                <w:sz w:val="20"/>
                <w:szCs w:val="20"/>
              </w:rPr>
              <w:t>Ordinacija dentalne medicine</w:t>
            </w:r>
          </w:p>
        </w:tc>
        <w:tc>
          <w:tcPr>
            <w:tcW w:w="2976" w:type="dxa"/>
            <w:vAlign w:val="center"/>
          </w:tcPr>
          <w:p w14:paraId="0B3F6792" w14:textId="14364007" w:rsidR="00B92EFB" w:rsidRDefault="00B92EFB" w:rsidP="00B92EFB">
            <w:pPr>
              <w:spacing w:after="0" w:line="240" w:lineRule="auto"/>
              <w:jc w:val="center"/>
              <w:rPr>
                <w:rFonts w:cs="Times New Roman"/>
                <w:sz w:val="20"/>
                <w:szCs w:val="20"/>
              </w:rPr>
            </w:pPr>
            <w:r>
              <w:rPr>
                <w:rFonts w:cs="Times New Roman"/>
                <w:sz w:val="20"/>
                <w:szCs w:val="20"/>
              </w:rPr>
              <w:t xml:space="preserve">Zdravko Brlečić, </w:t>
            </w:r>
            <w:proofErr w:type="spellStart"/>
            <w:r>
              <w:rPr>
                <w:rFonts w:cs="Times New Roman"/>
                <w:sz w:val="20"/>
                <w:szCs w:val="20"/>
              </w:rPr>
              <w:t>dr.dent.med</w:t>
            </w:r>
            <w:proofErr w:type="spellEnd"/>
            <w:r>
              <w:rPr>
                <w:rFonts w:cs="Times New Roman"/>
                <w:sz w:val="20"/>
                <w:szCs w:val="20"/>
              </w:rPr>
              <w:t>.</w:t>
            </w:r>
          </w:p>
        </w:tc>
        <w:tc>
          <w:tcPr>
            <w:tcW w:w="2699" w:type="dxa"/>
            <w:vMerge/>
            <w:vAlign w:val="center"/>
          </w:tcPr>
          <w:p w14:paraId="1A74F70D" w14:textId="77777777" w:rsidR="00B92EFB" w:rsidRDefault="00B92EFB" w:rsidP="00B92EFB">
            <w:pPr>
              <w:spacing w:after="0" w:line="240" w:lineRule="auto"/>
              <w:jc w:val="center"/>
              <w:rPr>
                <w:rFonts w:cs="Times New Roman"/>
                <w:sz w:val="20"/>
                <w:szCs w:val="20"/>
              </w:rPr>
            </w:pPr>
          </w:p>
        </w:tc>
      </w:tr>
      <w:tr w:rsidR="00B92EFB" w14:paraId="647A6ACB" w14:textId="77777777" w:rsidTr="00B92EFB">
        <w:tc>
          <w:tcPr>
            <w:tcW w:w="3256" w:type="dxa"/>
            <w:vAlign w:val="center"/>
          </w:tcPr>
          <w:p w14:paraId="1731F245" w14:textId="387AEFCB" w:rsidR="00B92EFB" w:rsidRDefault="00B92EFB" w:rsidP="00B92EFB">
            <w:pPr>
              <w:spacing w:after="0" w:line="240" w:lineRule="auto"/>
              <w:jc w:val="center"/>
              <w:rPr>
                <w:rFonts w:cs="Times New Roman"/>
                <w:sz w:val="20"/>
                <w:szCs w:val="20"/>
              </w:rPr>
            </w:pPr>
            <w:r>
              <w:rPr>
                <w:rFonts w:cs="Times New Roman"/>
                <w:sz w:val="20"/>
                <w:szCs w:val="20"/>
              </w:rPr>
              <w:t>Ordinacija dentalne medicine</w:t>
            </w:r>
          </w:p>
        </w:tc>
        <w:tc>
          <w:tcPr>
            <w:tcW w:w="2976" w:type="dxa"/>
            <w:vAlign w:val="center"/>
          </w:tcPr>
          <w:p w14:paraId="7227F4C4" w14:textId="166B2F4F" w:rsidR="00B92EFB" w:rsidRDefault="0049627E" w:rsidP="00B92EFB">
            <w:pPr>
              <w:spacing w:after="0" w:line="240" w:lineRule="auto"/>
              <w:jc w:val="center"/>
              <w:rPr>
                <w:rFonts w:cs="Times New Roman"/>
                <w:sz w:val="20"/>
                <w:szCs w:val="20"/>
              </w:rPr>
            </w:pPr>
            <w:r w:rsidRPr="0049627E">
              <w:rPr>
                <w:rFonts w:cs="Times New Roman"/>
                <w:sz w:val="20"/>
                <w:szCs w:val="20"/>
              </w:rPr>
              <w:t xml:space="preserve">Brigita </w:t>
            </w:r>
            <w:proofErr w:type="spellStart"/>
            <w:r w:rsidRPr="0049627E">
              <w:rPr>
                <w:rFonts w:cs="Times New Roman"/>
                <w:sz w:val="20"/>
                <w:szCs w:val="20"/>
              </w:rPr>
              <w:t>Coha</w:t>
            </w:r>
            <w:proofErr w:type="spellEnd"/>
            <w:r w:rsidRPr="0049627E">
              <w:rPr>
                <w:rFonts w:cs="Times New Roman"/>
                <w:sz w:val="20"/>
                <w:szCs w:val="20"/>
              </w:rPr>
              <w:t xml:space="preserve"> Blašković</w:t>
            </w:r>
            <w:r w:rsidR="00B92EFB">
              <w:rPr>
                <w:rFonts w:cs="Times New Roman"/>
                <w:sz w:val="20"/>
                <w:szCs w:val="20"/>
              </w:rPr>
              <w:t xml:space="preserve">, </w:t>
            </w:r>
            <w:proofErr w:type="spellStart"/>
            <w:r w:rsidR="00B92EFB">
              <w:rPr>
                <w:rFonts w:cs="Times New Roman"/>
                <w:sz w:val="20"/>
                <w:szCs w:val="20"/>
              </w:rPr>
              <w:t>dr.dent.med</w:t>
            </w:r>
            <w:proofErr w:type="spellEnd"/>
            <w:r w:rsidR="00B92EFB">
              <w:rPr>
                <w:rFonts w:cs="Times New Roman"/>
                <w:sz w:val="20"/>
                <w:szCs w:val="20"/>
              </w:rPr>
              <w:t>.</w:t>
            </w:r>
          </w:p>
        </w:tc>
        <w:tc>
          <w:tcPr>
            <w:tcW w:w="2699" w:type="dxa"/>
            <w:vMerge/>
            <w:vAlign w:val="center"/>
          </w:tcPr>
          <w:p w14:paraId="01E5E9C9" w14:textId="77777777" w:rsidR="00B92EFB" w:rsidRDefault="00B92EFB" w:rsidP="00B92EFB">
            <w:pPr>
              <w:spacing w:after="0" w:line="240" w:lineRule="auto"/>
              <w:jc w:val="center"/>
              <w:rPr>
                <w:rFonts w:cs="Times New Roman"/>
                <w:sz w:val="20"/>
                <w:szCs w:val="20"/>
              </w:rPr>
            </w:pPr>
          </w:p>
        </w:tc>
      </w:tr>
      <w:tr w:rsidR="00B92EFB" w14:paraId="0682670B" w14:textId="77777777" w:rsidTr="00B92EFB">
        <w:tc>
          <w:tcPr>
            <w:tcW w:w="3256" w:type="dxa"/>
            <w:vAlign w:val="center"/>
          </w:tcPr>
          <w:p w14:paraId="475FE841" w14:textId="3BFF9DA3" w:rsidR="00B92EFB" w:rsidRDefault="00B92EFB" w:rsidP="00B92EFB">
            <w:pPr>
              <w:spacing w:after="0" w:line="240" w:lineRule="auto"/>
              <w:jc w:val="center"/>
              <w:rPr>
                <w:rFonts w:cs="Times New Roman"/>
                <w:sz w:val="20"/>
                <w:szCs w:val="20"/>
              </w:rPr>
            </w:pPr>
            <w:r>
              <w:rPr>
                <w:rFonts w:cs="Times New Roman"/>
                <w:sz w:val="20"/>
                <w:szCs w:val="20"/>
              </w:rPr>
              <w:t>Ordinacija dentalne medicine</w:t>
            </w:r>
          </w:p>
        </w:tc>
        <w:tc>
          <w:tcPr>
            <w:tcW w:w="2976" w:type="dxa"/>
            <w:vAlign w:val="center"/>
          </w:tcPr>
          <w:p w14:paraId="455DDEC7" w14:textId="12E9D10D" w:rsidR="00B92EFB" w:rsidRDefault="00B92EFB" w:rsidP="00B92EFB">
            <w:pPr>
              <w:spacing w:after="0" w:line="240" w:lineRule="auto"/>
              <w:jc w:val="center"/>
              <w:rPr>
                <w:rFonts w:cs="Times New Roman"/>
                <w:sz w:val="20"/>
                <w:szCs w:val="20"/>
              </w:rPr>
            </w:pPr>
            <w:r>
              <w:rPr>
                <w:rFonts w:cs="Times New Roman"/>
                <w:sz w:val="20"/>
                <w:szCs w:val="20"/>
              </w:rPr>
              <w:t xml:space="preserve">Gabrijela Golubić, </w:t>
            </w:r>
            <w:proofErr w:type="spellStart"/>
            <w:r>
              <w:rPr>
                <w:rFonts w:cs="Times New Roman"/>
                <w:sz w:val="20"/>
                <w:szCs w:val="20"/>
              </w:rPr>
              <w:t>dr.dent.med</w:t>
            </w:r>
            <w:proofErr w:type="spellEnd"/>
            <w:r>
              <w:rPr>
                <w:rFonts w:cs="Times New Roman"/>
                <w:sz w:val="20"/>
                <w:szCs w:val="20"/>
              </w:rPr>
              <w:t>.</w:t>
            </w:r>
          </w:p>
        </w:tc>
        <w:tc>
          <w:tcPr>
            <w:tcW w:w="2699" w:type="dxa"/>
            <w:vMerge/>
            <w:vAlign w:val="center"/>
          </w:tcPr>
          <w:p w14:paraId="3D3857FA" w14:textId="77777777" w:rsidR="00B92EFB" w:rsidRDefault="00B92EFB" w:rsidP="00B92EFB">
            <w:pPr>
              <w:spacing w:after="0" w:line="240" w:lineRule="auto"/>
              <w:jc w:val="center"/>
              <w:rPr>
                <w:rFonts w:cs="Times New Roman"/>
                <w:sz w:val="20"/>
                <w:szCs w:val="20"/>
              </w:rPr>
            </w:pPr>
          </w:p>
        </w:tc>
      </w:tr>
      <w:tr w:rsidR="00B92EFB" w14:paraId="7D2A5A43" w14:textId="77777777" w:rsidTr="00B92EFB">
        <w:tc>
          <w:tcPr>
            <w:tcW w:w="3256" w:type="dxa"/>
            <w:vAlign w:val="center"/>
          </w:tcPr>
          <w:p w14:paraId="7A0CC69E" w14:textId="3BF9D837" w:rsidR="00B92EFB" w:rsidRDefault="00B92EFB" w:rsidP="00B92EFB">
            <w:pPr>
              <w:spacing w:after="0" w:line="240" w:lineRule="auto"/>
              <w:jc w:val="center"/>
              <w:rPr>
                <w:rFonts w:cs="Times New Roman"/>
                <w:sz w:val="20"/>
                <w:szCs w:val="20"/>
              </w:rPr>
            </w:pPr>
            <w:r>
              <w:rPr>
                <w:rFonts w:cs="Times New Roman"/>
                <w:sz w:val="20"/>
                <w:szCs w:val="20"/>
              </w:rPr>
              <w:t>Specijalistička ginekološka ordinacija</w:t>
            </w:r>
          </w:p>
        </w:tc>
        <w:tc>
          <w:tcPr>
            <w:tcW w:w="2976" w:type="dxa"/>
            <w:vAlign w:val="center"/>
          </w:tcPr>
          <w:p w14:paraId="572CA57D" w14:textId="7B5EBE07" w:rsidR="00B92EFB" w:rsidRDefault="00B92EFB" w:rsidP="00B92EFB">
            <w:pPr>
              <w:spacing w:after="0" w:line="240" w:lineRule="auto"/>
              <w:jc w:val="center"/>
              <w:rPr>
                <w:rFonts w:cs="Times New Roman"/>
                <w:sz w:val="20"/>
                <w:szCs w:val="20"/>
              </w:rPr>
            </w:pPr>
            <w:r>
              <w:rPr>
                <w:rFonts w:cs="Times New Roman"/>
                <w:sz w:val="20"/>
                <w:szCs w:val="20"/>
              </w:rPr>
              <w:t xml:space="preserve">Mladen </w:t>
            </w:r>
            <w:proofErr w:type="spellStart"/>
            <w:r>
              <w:rPr>
                <w:rFonts w:cs="Times New Roman"/>
                <w:sz w:val="20"/>
                <w:szCs w:val="20"/>
              </w:rPr>
              <w:t>Polančec</w:t>
            </w:r>
            <w:proofErr w:type="spellEnd"/>
            <w:r>
              <w:rPr>
                <w:rFonts w:cs="Times New Roman"/>
                <w:sz w:val="20"/>
                <w:szCs w:val="20"/>
              </w:rPr>
              <w:t xml:space="preserve">, </w:t>
            </w:r>
            <w:proofErr w:type="spellStart"/>
            <w:r>
              <w:rPr>
                <w:rFonts w:cs="Times New Roman"/>
                <w:sz w:val="20"/>
                <w:szCs w:val="20"/>
              </w:rPr>
              <w:t>dr.spec.gin</w:t>
            </w:r>
            <w:proofErr w:type="spellEnd"/>
            <w:r>
              <w:rPr>
                <w:rFonts w:cs="Times New Roman"/>
                <w:sz w:val="20"/>
                <w:szCs w:val="20"/>
              </w:rPr>
              <w:t xml:space="preserve">. i </w:t>
            </w:r>
            <w:proofErr w:type="spellStart"/>
            <w:r>
              <w:rPr>
                <w:rFonts w:cs="Times New Roman"/>
                <w:sz w:val="20"/>
                <w:szCs w:val="20"/>
              </w:rPr>
              <w:t>opst</w:t>
            </w:r>
            <w:proofErr w:type="spellEnd"/>
            <w:r>
              <w:rPr>
                <w:rFonts w:cs="Times New Roman"/>
                <w:sz w:val="20"/>
                <w:szCs w:val="20"/>
              </w:rPr>
              <w:t>.</w:t>
            </w:r>
          </w:p>
        </w:tc>
        <w:tc>
          <w:tcPr>
            <w:tcW w:w="2699" w:type="dxa"/>
            <w:vMerge/>
            <w:vAlign w:val="center"/>
          </w:tcPr>
          <w:p w14:paraId="66D5A39E" w14:textId="77777777" w:rsidR="00B92EFB" w:rsidRDefault="00B92EFB" w:rsidP="00B92EFB">
            <w:pPr>
              <w:spacing w:after="0" w:line="240" w:lineRule="auto"/>
              <w:jc w:val="center"/>
              <w:rPr>
                <w:rFonts w:cs="Times New Roman"/>
                <w:sz w:val="20"/>
                <w:szCs w:val="20"/>
              </w:rPr>
            </w:pPr>
          </w:p>
        </w:tc>
      </w:tr>
      <w:tr w:rsidR="00B92EFB" w14:paraId="7DE2BA82" w14:textId="77777777" w:rsidTr="00B92EFB">
        <w:tc>
          <w:tcPr>
            <w:tcW w:w="3256" w:type="dxa"/>
            <w:vAlign w:val="center"/>
          </w:tcPr>
          <w:p w14:paraId="5CD5AA55" w14:textId="7173E970" w:rsidR="00B92EFB" w:rsidRDefault="00B92EFB" w:rsidP="00B92EFB">
            <w:pPr>
              <w:spacing w:after="0" w:line="240" w:lineRule="auto"/>
              <w:jc w:val="center"/>
              <w:rPr>
                <w:rFonts w:cs="Times New Roman"/>
                <w:sz w:val="20"/>
                <w:szCs w:val="20"/>
              </w:rPr>
            </w:pPr>
            <w:r>
              <w:rPr>
                <w:rFonts w:cs="Times New Roman"/>
                <w:sz w:val="20"/>
                <w:szCs w:val="20"/>
              </w:rPr>
              <w:t>Specijalistička ordinacija medicine</w:t>
            </w:r>
            <w:r w:rsidR="005D12EA">
              <w:rPr>
                <w:rFonts w:cs="Times New Roman"/>
                <w:sz w:val="20"/>
                <w:szCs w:val="20"/>
              </w:rPr>
              <w:t xml:space="preserve"> </w:t>
            </w:r>
            <w:r>
              <w:rPr>
                <w:rFonts w:cs="Times New Roman"/>
                <w:sz w:val="20"/>
                <w:szCs w:val="20"/>
              </w:rPr>
              <w:t>rada</w:t>
            </w:r>
          </w:p>
        </w:tc>
        <w:tc>
          <w:tcPr>
            <w:tcW w:w="2976" w:type="dxa"/>
            <w:vAlign w:val="center"/>
          </w:tcPr>
          <w:p w14:paraId="0BF47199" w14:textId="66EF3529" w:rsidR="00B92EFB" w:rsidRDefault="00B92EFB" w:rsidP="00B92EFB">
            <w:pPr>
              <w:spacing w:after="0" w:line="240" w:lineRule="auto"/>
              <w:jc w:val="center"/>
              <w:rPr>
                <w:rFonts w:cs="Times New Roman"/>
                <w:sz w:val="20"/>
                <w:szCs w:val="20"/>
              </w:rPr>
            </w:pPr>
            <w:r>
              <w:rPr>
                <w:rFonts w:cs="Times New Roman"/>
                <w:sz w:val="20"/>
                <w:szCs w:val="20"/>
              </w:rPr>
              <w:t xml:space="preserve">Branka Dobrić Ilić, </w:t>
            </w:r>
            <w:proofErr w:type="spellStart"/>
            <w:r>
              <w:rPr>
                <w:rFonts w:cs="Times New Roman"/>
                <w:sz w:val="20"/>
                <w:szCs w:val="20"/>
              </w:rPr>
              <w:t>dr.med.spec.med.rada</w:t>
            </w:r>
            <w:proofErr w:type="spellEnd"/>
            <w:r>
              <w:rPr>
                <w:rFonts w:cs="Times New Roman"/>
                <w:sz w:val="20"/>
                <w:szCs w:val="20"/>
              </w:rPr>
              <w:t>.</w:t>
            </w:r>
          </w:p>
        </w:tc>
        <w:tc>
          <w:tcPr>
            <w:tcW w:w="2699" w:type="dxa"/>
            <w:vMerge/>
            <w:vAlign w:val="center"/>
          </w:tcPr>
          <w:p w14:paraId="3BB6B194" w14:textId="77777777" w:rsidR="00B92EFB" w:rsidRDefault="00B92EFB" w:rsidP="00B92EFB">
            <w:pPr>
              <w:spacing w:after="0" w:line="240" w:lineRule="auto"/>
              <w:jc w:val="center"/>
              <w:rPr>
                <w:rFonts w:cs="Times New Roman"/>
                <w:sz w:val="20"/>
                <w:szCs w:val="20"/>
              </w:rPr>
            </w:pPr>
          </w:p>
        </w:tc>
      </w:tr>
      <w:tr w:rsidR="00B92EFB" w14:paraId="47968F1E" w14:textId="77777777" w:rsidTr="00B92EFB">
        <w:tc>
          <w:tcPr>
            <w:tcW w:w="3256" w:type="dxa"/>
            <w:vAlign w:val="center"/>
          </w:tcPr>
          <w:p w14:paraId="7E1A136B" w14:textId="0A7F682F" w:rsidR="00B92EFB" w:rsidRDefault="00B92EFB" w:rsidP="00B92EFB">
            <w:pPr>
              <w:spacing w:after="0" w:line="240" w:lineRule="auto"/>
              <w:jc w:val="center"/>
              <w:rPr>
                <w:rFonts w:cs="Times New Roman"/>
                <w:sz w:val="20"/>
                <w:szCs w:val="20"/>
              </w:rPr>
            </w:pPr>
            <w:r>
              <w:rPr>
                <w:rFonts w:cs="Times New Roman"/>
                <w:sz w:val="20"/>
                <w:szCs w:val="20"/>
              </w:rPr>
              <w:t>Psihijatrijska ambulanta Oroslavje</w:t>
            </w:r>
          </w:p>
        </w:tc>
        <w:tc>
          <w:tcPr>
            <w:tcW w:w="2976" w:type="dxa"/>
            <w:vAlign w:val="center"/>
          </w:tcPr>
          <w:p w14:paraId="4967FC5D" w14:textId="77777777" w:rsidR="00B92EFB" w:rsidRDefault="00B92EFB" w:rsidP="00B92EFB">
            <w:pPr>
              <w:spacing w:after="0" w:line="240" w:lineRule="auto"/>
              <w:jc w:val="center"/>
              <w:rPr>
                <w:rFonts w:cs="Times New Roman"/>
                <w:sz w:val="20"/>
                <w:szCs w:val="20"/>
              </w:rPr>
            </w:pPr>
          </w:p>
        </w:tc>
        <w:tc>
          <w:tcPr>
            <w:tcW w:w="2699" w:type="dxa"/>
            <w:vMerge/>
            <w:vAlign w:val="center"/>
          </w:tcPr>
          <w:p w14:paraId="35494571" w14:textId="77777777" w:rsidR="00B92EFB" w:rsidRDefault="00B92EFB" w:rsidP="00B92EFB">
            <w:pPr>
              <w:spacing w:after="0" w:line="240" w:lineRule="auto"/>
              <w:jc w:val="center"/>
              <w:rPr>
                <w:rFonts w:cs="Times New Roman"/>
                <w:sz w:val="20"/>
                <w:szCs w:val="20"/>
              </w:rPr>
            </w:pPr>
          </w:p>
        </w:tc>
      </w:tr>
      <w:tr w:rsidR="00B92EFB" w14:paraId="7ED01676" w14:textId="77777777" w:rsidTr="00B92EFB">
        <w:tc>
          <w:tcPr>
            <w:tcW w:w="3256" w:type="dxa"/>
            <w:vAlign w:val="center"/>
          </w:tcPr>
          <w:p w14:paraId="6AF309EB" w14:textId="144CA2B8" w:rsidR="00B92EFB" w:rsidRDefault="00B92EFB" w:rsidP="00B92EFB">
            <w:pPr>
              <w:spacing w:after="0" w:line="240" w:lineRule="auto"/>
              <w:jc w:val="center"/>
              <w:rPr>
                <w:rFonts w:cs="Times New Roman"/>
                <w:sz w:val="20"/>
                <w:szCs w:val="20"/>
              </w:rPr>
            </w:pPr>
            <w:r>
              <w:rPr>
                <w:rFonts w:cs="Times New Roman"/>
                <w:sz w:val="20"/>
                <w:szCs w:val="20"/>
              </w:rPr>
              <w:t xml:space="preserve">Specijalistička </w:t>
            </w:r>
            <w:proofErr w:type="spellStart"/>
            <w:r>
              <w:rPr>
                <w:rFonts w:cs="Times New Roman"/>
                <w:sz w:val="20"/>
                <w:szCs w:val="20"/>
              </w:rPr>
              <w:t>ortodontska</w:t>
            </w:r>
            <w:proofErr w:type="spellEnd"/>
            <w:r>
              <w:rPr>
                <w:rFonts w:cs="Times New Roman"/>
                <w:sz w:val="20"/>
                <w:szCs w:val="20"/>
              </w:rPr>
              <w:t xml:space="preserve"> ordinacija</w:t>
            </w:r>
          </w:p>
        </w:tc>
        <w:tc>
          <w:tcPr>
            <w:tcW w:w="2976" w:type="dxa"/>
            <w:vAlign w:val="center"/>
          </w:tcPr>
          <w:p w14:paraId="08D0747C" w14:textId="61AB311D" w:rsidR="00B92EFB" w:rsidRDefault="00491854" w:rsidP="00B92EFB">
            <w:pPr>
              <w:spacing w:after="0" w:line="240" w:lineRule="auto"/>
              <w:jc w:val="center"/>
              <w:rPr>
                <w:rFonts w:cs="Times New Roman"/>
                <w:sz w:val="20"/>
                <w:szCs w:val="20"/>
              </w:rPr>
            </w:pPr>
            <w:r w:rsidRPr="00491854">
              <w:rPr>
                <w:rFonts w:cs="Times New Roman"/>
                <w:sz w:val="20"/>
                <w:szCs w:val="20"/>
              </w:rPr>
              <w:t xml:space="preserve">mr. </w:t>
            </w:r>
            <w:proofErr w:type="spellStart"/>
            <w:r w:rsidRPr="00491854">
              <w:rPr>
                <w:rFonts w:cs="Times New Roman"/>
                <w:sz w:val="20"/>
                <w:szCs w:val="20"/>
              </w:rPr>
              <w:t>sc</w:t>
            </w:r>
            <w:proofErr w:type="spellEnd"/>
            <w:r w:rsidRPr="00491854">
              <w:rPr>
                <w:rFonts w:cs="Times New Roman"/>
                <w:sz w:val="20"/>
                <w:szCs w:val="20"/>
              </w:rPr>
              <w:t xml:space="preserve"> Margareta </w:t>
            </w:r>
            <w:proofErr w:type="spellStart"/>
            <w:r w:rsidRPr="00491854">
              <w:rPr>
                <w:rFonts w:cs="Times New Roman"/>
                <w:sz w:val="20"/>
                <w:szCs w:val="20"/>
              </w:rPr>
              <w:t>Perinić</w:t>
            </w:r>
            <w:proofErr w:type="spellEnd"/>
            <w:r w:rsidRPr="00491854">
              <w:rPr>
                <w:rFonts w:cs="Times New Roman"/>
                <w:sz w:val="20"/>
                <w:szCs w:val="20"/>
              </w:rPr>
              <w:t xml:space="preserve"> </w:t>
            </w:r>
            <w:proofErr w:type="spellStart"/>
            <w:r w:rsidRPr="00491854">
              <w:rPr>
                <w:rFonts w:cs="Times New Roman"/>
                <w:sz w:val="20"/>
                <w:szCs w:val="20"/>
              </w:rPr>
              <w:t>Missoni</w:t>
            </w:r>
            <w:proofErr w:type="spellEnd"/>
            <w:r w:rsidRPr="00491854">
              <w:rPr>
                <w:rFonts w:cs="Times New Roman"/>
                <w:sz w:val="20"/>
                <w:szCs w:val="20"/>
              </w:rPr>
              <w:t xml:space="preserve"> dr. </w:t>
            </w:r>
            <w:proofErr w:type="spellStart"/>
            <w:r w:rsidRPr="00491854">
              <w:rPr>
                <w:rFonts w:cs="Times New Roman"/>
                <w:sz w:val="20"/>
                <w:szCs w:val="20"/>
              </w:rPr>
              <w:t>dent</w:t>
            </w:r>
            <w:proofErr w:type="spellEnd"/>
            <w:r w:rsidRPr="00491854">
              <w:rPr>
                <w:rFonts w:cs="Times New Roman"/>
                <w:sz w:val="20"/>
                <w:szCs w:val="20"/>
              </w:rPr>
              <w:t>. med.</w:t>
            </w:r>
          </w:p>
        </w:tc>
        <w:tc>
          <w:tcPr>
            <w:tcW w:w="2699" w:type="dxa"/>
            <w:vMerge/>
            <w:vAlign w:val="center"/>
          </w:tcPr>
          <w:p w14:paraId="4011731E" w14:textId="77777777" w:rsidR="00B92EFB" w:rsidRDefault="00B92EFB" w:rsidP="00B92EFB">
            <w:pPr>
              <w:spacing w:after="0" w:line="240" w:lineRule="auto"/>
              <w:jc w:val="center"/>
              <w:rPr>
                <w:rFonts w:cs="Times New Roman"/>
                <w:sz w:val="20"/>
                <w:szCs w:val="20"/>
              </w:rPr>
            </w:pPr>
          </w:p>
        </w:tc>
      </w:tr>
      <w:tr w:rsidR="00B92EFB" w14:paraId="0C2C0735" w14:textId="77777777" w:rsidTr="00B92EFB">
        <w:tc>
          <w:tcPr>
            <w:tcW w:w="3256" w:type="dxa"/>
            <w:vAlign w:val="center"/>
          </w:tcPr>
          <w:p w14:paraId="0FFA9C24" w14:textId="30C6D796" w:rsidR="00B92EFB" w:rsidRDefault="00B92EFB" w:rsidP="00B92EFB">
            <w:pPr>
              <w:spacing w:after="0" w:line="240" w:lineRule="auto"/>
              <w:jc w:val="center"/>
              <w:rPr>
                <w:rFonts w:cs="Times New Roman"/>
                <w:sz w:val="20"/>
                <w:szCs w:val="20"/>
              </w:rPr>
            </w:pPr>
            <w:r>
              <w:rPr>
                <w:rFonts w:cs="Times New Roman"/>
                <w:sz w:val="20"/>
                <w:szCs w:val="20"/>
              </w:rPr>
              <w:t>Medicinsko – biokemijski laboratorij</w:t>
            </w:r>
          </w:p>
        </w:tc>
        <w:tc>
          <w:tcPr>
            <w:tcW w:w="2976" w:type="dxa"/>
            <w:vAlign w:val="center"/>
          </w:tcPr>
          <w:p w14:paraId="1C44BA84" w14:textId="701F516A" w:rsidR="00B92EFB" w:rsidRDefault="00B35079" w:rsidP="00B92EFB">
            <w:pPr>
              <w:spacing w:after="0" w:line="240" w:lineRule="auto"/>
              <w:jc w:val="center"/>
              <w:rPr>
                <w:rFonts w:cs="Times New Roman"/>
                <w:sz w:val="20"/>
                <w:szCs w:val="20"/>
              </w:rPr>
            </w:pPr>
            <w:r w:rsidRPr="00B35079">
              <w:rPr>
                <w:rFonts w:cs="Times New Roman"/>
                <w:sz w:val="20"/>
                <w:szCs w:val="20"/>
              </w:rPr>
              <w:t xml:space="preserve">dr.sc. Ružica Galović, </w:t>
            </w:r>
            <w:proofErr w:type="spellStart"/>
            <w:r w:rsidRPr="00B35079">
              <w:rPr>
                <w:rFonts w:cs="Times New Roman"/>
                <w:sz w:val="20"/>
                <w:szCs w:val="20"/>
              </w:rPr>
              <w:t>spec</w:t>
            </w:r>
            <w:proofErr w:type="spellEnd"/>
            <w:r w:rsidRPr="00B35079">
              <w:rPr>
                <w:rFonts w:cs="Times New Roman"/>
                <w:sz w:val="20"/>
                <w:szCs w:val="20"/>
              </w:rPr>
              <w:t xml:space="preserve">. med. </w:t>
            </w:r>
            <w:proofErr w:type="spellStart"/>
            <w:r w:rsidRPr="00B35079">
              <w:rPr>
                <w:rFonts w:cs="Times New Roman"/>
                <w:sz w:val="20"/>
                <w:szCs w:val="20"/>
              </w:rPr>
              <w:t>biokem</w:t>
            </w:r>
            <w:proofErr w:type="spellEnd"/>
            <w:r w:rsidRPr="00B35079">
              <w:rPr>
                <w:rFonts w:cs="Times New Roman"/>
                <w:sz w:val="20"/>
                <w:szCs w:val="20"/>
              </w:rPr>
              <w:t>. i lab. med.</w:t>
            </w:r>
          </w:p>
        </w:tc>
        <w:tc>
          <w:tcPr>
            <w:tcW w:w="2699" w:type="dxa"/>
            <w:vMerge/>
            <w:vAlign w:val="center"/>
          </w:tcPr>
          <w:p w14:paraId="13B41E97" w14:textId="77777777" w:rsidR="00B92EFB" w:rsidRDefault="00B92EFB" w:rsidP="00B92EFB">
            <w:pPr>
              <w:spacing w:after="0" w:line="240" w:lineRule="auto"/>
              <w:jc w:val="center"/>
              <w:rPr>
                <w:rFonts w:cs="Times New Roman"/>
                <w:sz w:val="20"/>
                <w:szCs w:val="20"/>
              </w:rPr>
            </w:pPr>
          </w:p>
        </w:tc>
      </w:tr>
      <w:tr w:rsidR="00B92EFB" w14:paraId="7B323DDF" w14:textId="77777777" w:rsidTr="00B92EFB">
        <w:tc>
          <w:tcPr>
            <w:tcW w:w="3256" w:type="dxa"/>
            <w:vAlign w:val="center"/>
          </w:tcPr>
          <w:p w14:paraId="0E49DC85" w14:textId="29856FA1" w:rsidR="00B92EFB" w:rsidRDefault="00B92EFB" w:rsidP="00B92EFB">
            <w:pPr>
              <w:spacing w:after="0" w:line="240" w:lineRule="auto"/>
              <w:jc w:val="center"/>
              <w:rPr>
                <w:rFonts w:cs="Times New Roman"/>
                <w:sz w:val="20"/>
                <w:szCs w:val="20"/>
              </w:rPr>
            </w:pPr>
            <w:r>
              <w:rPr>
                <w:rFonts w:cs="Times New Roman"/>
                <w:sz w:val="20"/>
                <w:szCs w:val="20"/>
              </w:rPr>
              <w:t>Patronaža</w:t>
            </w:r>
          </w:p>
        </w:tc>
        <w:tc>
          <w:tcPr>
            <w:tcW w:w="2976" w:type="dxa"/>
            <w:vAlign w:val="center"/>
          </w:tcPr>
          <w:p w14:paraId="429D9B94" w14:textId="41CFE642" w:rsidR="00B92EFB" w:rsidRDefault="00B92EFB" w:rsidP="00B92EFB">
            <w:pPr>
              <w:spacing w:after="0" w:line="240" w:lineRule="auto"/>
              <w:jc w:val="center"/>
              <w:rPr>
                <w:rFonts w:cs="Times New Roman"/>
                <w:sz w:val="20"/>
                <w:szCs w:val="20"/>
              </w:rPr>
            </w:pPr>
            <w:r>
              <w:rPr>
                <w:rFonts w:cs="Times New Roman"/>
                <w:sz w:val="20"/>
                <w:szCs w:val="20"/>
              </w:rPr>
              <w:t xml:space="preserve">patronažna sestra Donata Pejčić, </w:t>
            </w:r>
            <w:proofErr w:type="spellStart"/>
            <w:r>
              <w:rPr>
                <w:rFonts w:cs="Times New Roman"/>
                <w:sz w:val="20"/>
                <w:szCs w:val="20"/>
              </w:rPr>
              <w:t>bacc.med.tech</w:t>
            </w:r>
            <w:proofErr w:type="spellEnd"/>
            <w:r>
              <w:rPr>
                <w:rFonts w:cs="Times New Roman"/>
                <w:sz w:val="20"/>
                <w:szCs w:val="20"/>
              </w:rPr>
              <w:t>.</w:t>
            </w:r>
          </w:p>
        </w:tc>
        <w:tc>
          <w:tcPr>
            <w:tcW w:w="2699" w:type="dxa"/>
            <w:vMerge/>
            <w:vAlign w:val="center"/>
          </w:tcPr>
          <w:p w14:paraId="33665EA0" w14:textId="77777777" w:rsidR="00B92EFB" w:rsidRDefault="00B92EFB" w:rsidP="00B92EFB">
            <w:pPr>
              <w:spacing w:after="0" w:line="240" w:lineRule="auto"/>
              <w:jc w:val="center"/>
              <w:rPr>
                <w:rFonts w:cs="Times New Roman"/>
                <w:sz w:val="20"/>
                <w:szCs w:val="20"/>
              </w:rPr>
            </w:pPr>
          </w:p>
        </w:tc>
      </w:tr>
      <w:tr w:rsidR="00B92EFB" w14:paraId="33AF4E92" w14:textId="77777777" w:rsidTr="00B92EFB">
        <w:tc>
          <w:tcPr>
            <w:tcW w:w="3256" w:type="dxa"/>
            <w:vAlign w:val="center"/>
          </w:tcPr>
          <w:p w14:paraId="060E5514" w14:textId="553750DA" w:rsidR="00B92EFB" w:rsidRDefault="00B92EFB" w:rsidP="00B92EFB">
            <w:pPr>
              <w:spacing w:after="0" w:line="240" w:lineRule="auto"/>
              <w:jc w:val="center"/>
              <w:rPr>
                <w:rFonts w:cs="Times New Roman"/>
                <w:sz w:val="20"/>
                <w:szCs w:val="20"/>
              </w:rPr>
            </w:pPr>
            <w:r>
              <w:rPr>
                <w:rFonts w:cs="Times New Roman"/>
                <w:sz w:val="20"/>
                <w:szCs w:val="20"/>
              </w:rPr>
              <w:t xml:space="preserve">Ljekarna </w:t>
            </w:r>
            <w:proofErr w:type="spellStart"/>
            <w:r>
              <w:rPr>
                <w:rFonts w:cs="Times New Roman"/>
                <w:sz w:val="20"/>
                <w:szCs w:val="20"/>
              </w:rPr>
              <w:t>Vodolšak</w:t>
            </w:r>
            <w:proofErr w:type="spellEnd"/>
          </w:p>
        </w:tc>
        <w:tc>
          <w:tcPr>
            <w:tcW w:w="2976" w:type="dxa"/>
            <w:vAlign w:val="center"/>
          </w:tcPr>
          <w:p w14:paraId="6EE28DF8" w14:textId="77777777" w:rsidR="00B92EFB" w:rsidRDefault="00B92EFB" w:rsidP="00B92EFB">
            <w:pPr>
              <w:spacing w:after="0" w:line="240" w:lineRule="auto"/>
              <w:jc w:val="center"/>
              <w:rPr>
                <w:rFonts w:cs="Times New Roman"/>
                <w:sz w:val="20"/>
                <w:szCs w:val="20"/>
              </w:rPr>
            </w:pPr>
          </w:p>
        </w:tc>
        <w:tc>
          <w:tcPr>
            <w:tcW w:w="2699" w:type="dxa"/>
            <w:vAlign w:val="center"/>
          </w:tcPr>
          <w:p w14:paraId="39AA8F77" w14:textId="77777777" w:rsidR="00B92EFB" w:rsidRDefault="00B92EFB" w:rsidP="00B92EFB">
            <w:pPr>
              <w:spacing w:after="0" w:line="240" w:lineRule="auto"/>
              <w:jc w:val="center"/>
              <w:rPr>
                <w:rFonts w:cs="Times New Roman"/>
                <w:sz w:val="20"/>
                <w:szCs w:val="20"/>
              </w:rPr>
            </w:pPr>
            <w:r>
              <w:rPr>
                <w:rFonts w:cs="Times New Roman"/>
                <w:sz w:val="20"/>
                <w:szCs w:val="20"/>
              </w:rPr>
              <w:t xml:space="preserve">Milana Prpića 71, </w:t>
            </w:r>
          </w:p>
          <w:p w14:paraId="046D5BA8" w14:textId="7756027E" w:rsidR="00B92EFB" w:rsidRDefault="00B92EFB" w:rsidP="00B92EFB">
            <w:pPr>
              <w:spacing w:after="0" w:line="240" w:lineRule="auto"/>
              <w:jc w:val="center"/>
              <w:rPr>
                <w:rFonts w:cs="Times New Roman"/>
                <w:sz w:val="20"/>
                <w:szCs w:val="20"/>
              </w:rPr>
            </w:pPr>
            <w:r>
              <w:rPr>
                <w:rFonts w:cs="Times New Roman"/>
                <w:sz w:val="20"/>
                <w:szCs w:val="20"/>
              </w:rPr>
              <w:t>49 342 Oroslavje</w:t>
            </w:r>
          </w:p>
        </w:tc>
      </w:tr>
      <w:tr w:rsidR="00B92EFB" w14:paraId="68AD4CCD" w14:textId="77777777" w:rsidTr="00B92EFB">
        <w:tc>
          <w:tcPr>
            <w:tcW w:w="3256" w:type="dxa"/>
            <w:vAlign w:val="center"/>
          </w:tcPr>
          <w:p w14:paraId="793CB064" w14:textId="18CE6479" w:rsidR="00B92EFB" w:rsidRDefault="00B92EFB" w:rsidP="00B92EFB">
            <w:pPr>
              <w:spacing w:after="0" w:line="240" w:lineRule="auto"/>
              <w:jc w:val="center"/>
              <w:rPr>
                <w:rFonts w:cs="Times New Roman"/>
                <w:sz w:val="20"/>
                <w:szCs w:val="20"/>
              </w:rPr>
            </w:pPr>
            <w:r>
              <w:rPr>
                <w:rFonts w:cs="Times New Roman"/>
                <w:sz w:val="20"/>
                <w:szCs w:val="20"/>
              </w:rPr>
              <w:t xml:space="preserve">Ljekarna </w:t>
            </w:r>
            <w:proofErr w:type="spellStart"/>
            <w:r>
              <w:rPr>
                <w:rFonts w:cs="Times New Roman"/>
                <w:sz w:val="20"/>
                <w:szCs w:val="20"/>
              </w:rPr>
              <w:t>Kurilj</w:t>
            </w:r>
            <w:proofErr w:type="spellEnd"/>
          </w:p>
        </w:tc>
        <w:tc>
          <w:tcPr>
            <w:tcW w:w="2976" w:type="dxa"/>
            <w:vAlign w:val="center"/>
          </w:tcPr>
          <w:p w14:paraId="2847E62A" w14:textId="77777777" w:rsidR="00B92EFB" w:rsidRDefault="00B92EFB" w:rsidP="00B92EFB">
            <w:pPr>
              <w:spacing w:after="0" w:line="240" w:lineRule="auto"/>
              <w:jc w:val="center"/>
              <w:rPr>
                <w:rFonts w:cs="Times New Roman"/>
                <w:sz w:val="20"/>
                <w:szCs w:val="20"/>
              </w:rPr>
            </w:pPr>
          </w:p>
        </w:tc>
        <w:tc>
          <w:tcPr>
            <w:tcW w:w="2699" w:type="dxa"/>
            <w:vAlign w:val="center"/>
          </w:tcPr>
          <w:p w14:paraId="6387826C" w14:textId="77777777" w:rsidR="00B92EFB" w:rsidRDefault="00B92EFB" w:rsidP="00B92EFB">
            <w:pPr>
              <w:spacing w:after="0" w:line="240" w:lineRule="auto"/>
              <w:jc w:val="center"/>
              <w:rPr>
                <w:rFonts w:cs="Times New Roman"/>
                <w:sz w:val="20"/>
                <w:szCs w:val="20"/>
              </w:rPr>
            </w:pPr>
            <w:r>
              <w:rPr>
                <w:rFonts w:cs="Times New Roman"/>
                <w:sz w:val="20"/>
                <w:szCs w:val="20"/>
              </w:rPr>
              <w:t xml:space="preserve">Milana Prpića 69, </w:t>
            </w:r>
          </w:p>
          <w:p w14:paraId="69559A38" w14:textId="5F4E8D17" w:rsidR="00B92EFB" w:rsidRDefault="00B92EFB" w:rsidP="00B92EFB">
            <w:pPr>
              <w:spacing w:after="0" w:line="240" w:lineRule="auto"/>
              <w:jc w:val="center"/>
              <w:rPr>
                <w:rFonts w:cs="Times New Roman"/>
                <w:sz w:val="20"/>
                <w:szCs w:val="20"/>
              </w:rPr>
            </w:pPr>
            <w:r>
              <w:rPr>
                <w:rFonts w:cs="Times New Roman"/>
                <w:sz w:val="20"/>
                <w:szCs w:val="20"/>
              </w:rPr>
              <w:t>49 342 Oroslavje</w:t>
            </w:r>
          </w:p>
        </w:tc>
      </w:tr>
      <w:tr w:rsidR="00B92EFB" w14:paraId="12519139" w14:textId="77777777" w:rsidTr="00B92EFB">
        <w:tc>
          <w:tcPr>
            <w:tcW w:w="3256" w:type="dxa"/>
            <w:vAlign w:val="center"/>
          </w:tcPr>
          <w:p w14:paraId="443947E0" w14:textId="55B5E5F7" w:rsidR="00B92EFB" w:rsidRDefault="00B92EFB" w:rsidP="00B92EFB">
            <w:pPr>
              <w:spacing w:after="0" w:line="240" w:lineRule="auto"/>
              <w:jc w:val="center"/>
              <w:rPr>
                <w:rFonts w:cs="Times New Roman"/>
                <w:sz w:val="20"/>
                <w:szCs w:val="20"/>
              </w:rPr>
            </w:pPr>
            <w:r>
              <w:rPr>
                <w:rFonts w:cs="Times New Roman"/>
                <w:sz w:val="20"/>
                <w:szCs w:val="20"/>
              </w:rPr>
              <w:t xml:space="preserve">Ljekarna </w:t>
            </w:r>
            <w:proofErr w:type="spellStart"/>
            <w:r>
              <w:rPr>
                <w:rFonts w:cs="Times New Roman"/>
                <w:sz w:val="20"/>
                <w:szCs w:val="20"/>
              </w:rPr>
              <w:t>Šćuric</w:t>
            </w:r>
            <w:proofErr w:type="spellEnd"/>
          </w:p>
        </w:tc>
        <w:tc>
          <w:tcPr>
            <w:tcW w:w="2976" w:type="dxa"/>
            <w:vAlign w:val="center"/>
          </w:tcPr>
          <w:p w14:paraId="648729D9" w14:textId="77777777" w:rsidR="00B92EFB" w:rsidRDefault="00B92EFB" w:rsidP="00B92EFB">
            <w:pPr>
              <w:spacing w:after="0" w:line="240" w:lineRule="auto"/>
              <w:jc w:val="center"/>
              <w:rPr>
                <w:rFonts w:cs="Times New Roman"/>
                <w:sz w:val="20"/>
                <w:szCs w:val="20"/>
              </w:rPr>
            </w:pPr>
          </w:p>
        </w:tc>
        <w:tc>
          <w:tcPr>
            <w:tcW w:w="2699" w:type="dxa"/>
            <w:vAlign w:val="center"/>
          </w:tcPr>
          <w:p w14:paraId="72B2BD2D" w14:textId="77777777" w:rsidR="00B92EFB" w:rsidRDefault="00B92EFB" w:rsidP="00B92EFB">
            <w:pPr>
              <w:spacing w:after="0" w:line="240" w:lineRule="auto"/>
              <w:jc w:val="center"/>
              <w:rPr>
                <w:rFonts w:cs="Times New Roman"/>
                <w:sz w:val="20"/>
                <w:szCs w:val="20"/>
              </w:rPr>
            </w:pPr>
            <w:r>
              <w:rPr>
                <w:rFonts w:cs="Times New Roman"/>
                <w:sz w:val="20"/>
                <w:szCs w:val="20"/>
              </w:rPr>
              <w:t xml:space="preserve">Stjepana Radića b.b., </w:t>
            </w:r>
          </w:p>
          <w:p w14:paraId="305D62FE" w14:textId="60A3459F" w:rsidR="00B92EFB" w:rsidRDefault="00B92EFB" w:rsidP="00B92EFB">
            <w:pPr>
              <w:spacing w:after="0" w:line="240" w:lineRule="auto"/>
              <w:jc w:val="center"/>
              <w:rPr>
                <w:rFonts w:cs="Times New Roman"/>
                <w:sz w:val="20"/>
                <w:szCs w:val="20"/>
              </w:rPr>
            </w:pPr>
            <w:r>
              <w:rPr>
                <w:rFonts w:cs="Times New Roman"/>
                <w:sz w:val="20"/>
                <w:szCs w:val="20"/>
              </w:rPr>
              <w:t>49 342 Oroslavje</w:t>
            </w:r>
          </w:p>
        </w:tc>
      </w:tr>
      <w:tr w:rsidR="00B92EFB" w14:paraId="3D07DF56" w14:textId="77777777" w:rsidTr="00B92EFB">
        <w:tc>
          <w:tcPr>
            <w:tcW w:w="3256" w:type="dxa"/>
            <w:vAlign w:val="center"/>
          </w:tcPr>
          <w:p w14:paraId="60DCCD3A" w14:textId="6E2C2AD2" w:rsidR="00B92EFB" w:rsidRDefault="00B92EFB" w:rsidP="00B92EFB">
            <w:pPr>
              <w:spacing w:after="0" w:line="240" w:lineRule="auto"/>
              <w:jc w:val="center"/>
              <w:rPr>
                <w:rFonts w:cs="Times New Roman"/>
                <w:sz w:val="20"/>
                <w:szCs w:val="20"/>
              </w:rPr>
            </w:pPr>
            <w:r>
              <w:rPr>
                <w:rFonts w:cs="Times New Roman"/>
                <w:sz w:val="20"/>
                <w:szCs w:val="20"/>
              </w:rPr>
              <w:t>Veterinarska stanica Oroslavje</w:t>
            </w:r>
          </w:p>
        </w:tc>
        <w:tc>
          <w:tcPr>
            <w:tcW w:w="2976" w:type="dxa"/>
            <w:vAlign w:val="center"/>
          </w:tcPr>
          <w:p w14:paraId="11BA1E96" w14:textId="77777777" w:rsidR="00B92EFB" w:rsidRDefault="00B92EFB" w:rsidP="00B92EFB">
            <w:pPr>
              <w:spacing w:after="0" w:line="240" w:lineRule="auto"/>
              <w:jc w:val="center"/>
              <w:rPr>
                <w:rFonts w:cs="Times New Roman"/>
                <w:sz w:val="20"/>
                <w:szCs w:val="20"/>
              </w:rPr>
            </w:pPr>
          </w:p>
        </w:tc>
        <w:tc>
          <w:tcPr>
            <w:tcW w:w="2699" w:type="dxa"/>
            <w:vAlign w:val="center"/>
          </w:tcPr>
          <w:p w14:paraId="629009F0" w14:textId="77777777" w:rsidR="00B92EFB" w:rsidRDefault="00B92EFB" w:rsidP="00B92EFB">
            <w:pPr>
              <w:spacing w:after="0" w:line="240" w:lineRule="auto"/>
              <w:jc w:val="center"/>
              <w:rPr>
                <w:rFonts w:cs="Times New Roman"/>
                <w:sz w:val="20"/>
                <w:szCs w:val="20"/>
              </w:rPr>
            </w:pPr>
            <w:proofErr w:type="spellStart"/>
            <w:r>
              <w:rPr>
                <w:rFonts w:cs="Times New Roman"/>
                <w:sz w:val="20"/>
                <w:szCs w:val="20"/>
              </w:rPr>
              <w:t>Zelengajska</w:t>
            </w:r>
            <w:proofErr w:type="spellEnd"/>
            <w:r>
              <w:rPr>
                <w:rFonts w:cs="Times New Roman"/>
                <w:sz w:val="20"/>
                <w:szCs w:val="20"/>
              </w:rPr>
              <w:t xml:space="preserve"> bb, </w:t>
            </w:r>
          </w:p>
          <w:p w14:paraId="2C342547" w14:textId="4E104E13" w:rsidR="00B92EFB" w:rsidRDefault="00B92EFB" w:rsidP="00B92EFB">
            <w:pPr>
              <w:spacing w:after="0" w:line="240" w:lineRule="auto"/>
              <w:jc w:val="center"/>
              <w:rPr>
                <w:rFonts w:cs="Times New Roman"/>
                <w:sz w:val="20"/>
                <w:szCs w:val="20"/>
              </w:rPr>
            </w:pPr>
            <w:r>
              <w:rPr>
                <w:rFonts w:cs="Times New Roman"/>
                <w:sz w:val="20"/>
                <w:szCs w:val="20"/>
              </w:rPr>
              <w:t>49 342 Oroslavje</w:t>
            </w:r>
          </w:p>
        </w:tc>
      </w:tr>
      <w:tr w:rsidR="00B92EFB" w14:paraId="653783FA" w14:textId="77777777" w:rsidTr="00B92EFB">
        <w:tc>
          <w:tcPr>
            <w:tcW w:w="3256" w:type="dxa"/>
            <w:vAlign w:val="center"/>
          </w:tcPr>
          <w:p w14:paraId="5D63A0A3" w14:textId="44B7D6E1" w:rsidR="00B92EFB" w:rsidRDefault="00B92EFB" w:rsidP="00B92EFB">
            <w:pPr>
              <w:spacing w:after="0" w:line="240" w:lineRule="auto"/>
              <w:jc w:val="center"/>
              <w:rPr>
                <w:rFonts w:cs="Times New Roman"/>
                <w:sz w:val="20"/>
                <w:szCs w:val="20"/>
              </w:rPr>
            </w:pPr>
            <w:r>
              <w:rPr>
                <w:rFonts w:cs="Times New Roman"/>
                <w:sz w:val="20"/>
                <w:szCs w:val="20"/>
              </w:rPr>
              <w:lastRenderedPageBreak/>
              <w:t xml:space="preserve">Veterinarska stanica i ljekarna Oroslavje </w:t>
            </w:r>
          </w:p>
        </w:tc>
        <w:tc>
          <w:tcPr>
            <w:tcW w:w="2976" w:type="dxa"/>
            <w:vAlign w:val="center"/>
          </w:tcPr>
          <w:p w14:paraId="521674C4" w14:textId="77777777" w:rsidR="00B92EFB" w:rsidRDefault="00B92EFB" w:rsidP="00B92EFB">
            <w:pPr>
              <w:spacing w:after="0" w:line="240" w:lineRule="auto"/>
              <w:jc w:val="center"/>
              <w:rPr>
                <w:rFonts w:cs="Times New Roman"/>
                <w:sz w:val="20"/>
                <w:szCs w:val="20"/>
              </w:rPr>
            </w:pPr>
          </w:p>
        </w:tc>
        <w:tc>
          <w:tcPr>
            <w:tcW w:w="2699" w:type="dxa"/>
            <w:vAlign w:val="center"/>
          </w:tcPr>
          <w:p w14:paraId="2F884E4E" w14:textId="77777777" w:rsidR="00B92EFB" w:rsidRDefault="00B92EFB" w:rsidP="00B92EFB">
            <w:pPr>
              <w:spacing w:after="0" w:line="240" w:lineRule="auto"/>
              <w:jc w:val="center"/>
              <w:rPr>
                <w:rFonts w:cs="Times New Roman"/>
                <w:sz w:val="20"/>
                <w:szCs w:val="20"/>
              </w:rPr>
            </w:pPr>
            <w:r>
              <w:rPr>
                <w:rFonts w:cs="Times New Roman"/>
                <w:sz w:val="20"/>
                <w:szCs w:val="20"/>
              </w:rPr>
              <w:t xml:space="preserve">Andrije </w:t>
            </w:r>
            <w:proofErr w:type="spellStart"/>
            <w:r>
              <w:rPr>
                <w:rFonts w:cs="Times New Roman"/>
                <w:sz w:val="20"/>
                <w:szCs w:val="20"/>
              </w:rPr>
              <w:t>Gredičaka</w:t>
            </w:r>
            <w:proofErr w:type="spellEnd"/>
            <w:r>
              <w:rPr>
                <w:rFonts w:cs="Times New Roman"/>
                <w:sz w:val="20"/>
                <w:szCs w:val="20"/>
              </w:rPr>
              <w:t xml:space="preserve"> 7, </w:t>
            </w:r>
          </w:p>
          <w:p w14:paraId="428A5E17" w14:textId="4ADA30A0" w:rsidR="00B92EFB" w:rsidRDefault="00B92EFB" w:rsidP="00B92EFB">
            <w:pPr>
              <w:spacing w:after="0" w:line="240" w:lineRule="auto"/>
              <w:jc w:val="center"/>
              <w:rPr>
                <w:rFonts w:cs="Times New Roman"/>
                <w:sz w:val="20"/>
                <w:szCs w:val="20"/>
              </w:rPr>
            </w:pPr>
            <w:r>
              <w:rPr>
                <w:rFonts w:cs="Times New Roman"/>
                <w:sz w:val="20"/>
                <w:szCs w:val="20"/>
              </w:rPr>
              <w:t>49 342 Oroslavje</w:t>
            </w:r>
          </w:p>
        </w:tc>
      </w:tr>
    </w:tbl>
    <w:p w14:paraId="1AEBD76A" w14:textId="77777777" w:rsidR="00B92EFB" w:rsidRDefault="00B92EFB" w:rsidP="00471E4B">
      <w:pPr>
        <w:pStyle w:val="Naslov3"/>
        <w:spacing w:before="0"/>
      </w:pPr>
      <w:bookmarkStart w:id="103" w:name="_Toc514048330"/>
      <w:bookmarkStart w:id="104" w:name="_Toc527545187"/>
      <w:bookmarkStart w:id="105" w:name="_Toc532552001"/>
      <w:bookmarkStart w:id="106" w:name="_Toc13211042"/>
    </w:p>
    <w:p w14:paraId="32537750" w14:textId="768792F7" w:rsidR="00D44BB1" w:rsidRPr="00F33D3D" w:rsidRDefault="00D44BB1" w:rsidP="001C265D">
      <w:pPr>
        <w:pStyle w:val="Naslov3"/>
        <w:spacing w:before="0"/>
      </w:pPr>
      <w:bookmarkStart w:id="107" w:name="_Toc224721065"/>
      <w:r w:rsidRPr="00F33D3D">
        <w:t xml:space="preserve">2.8.4. Broj domaćinstva na području </w:t>
      </w:r>
      <w:bookmarkEnd w:id="103"/>
      <w:bookmarkEnd w:id="104"/>
      <w:bookmarkEnd w:id="105"/>
      <w:r w:rsidRPr="00F33D3D">
        <w:t>Grada</w:t>
      </w:r>
      <w:bookmarkEnd w:id="106"/>
      <w:bookmarkEnd w:id="107"/>
    </w:p>
    <w:p w14:paraId="5FCFA637" w14:textId="5880EB8A" w:rsidR="00EC43D0" w:rsidRPr="00F33D3D" w:rsidRDefault="00D44BB1" w:rsidP="00D44BB1">
      <w:r w:rsidRPr="00F33D3D">
        <w:t>Na području Grada, prema Državnome zavodu za statistiku, odnosno popisu stanovništva iz 20</w:t>
      </w:r>
      <w:r w:rsidR="00C5753E">
        <w:t>2</w:t>
      </w:r>
      <w:r w:rsidRPr="00F33D3D">
        <w:t>1. godine, postoji ukupno 2.02</w:t>
      </w:r>
      <w:r w:rsidR="00C5753E">
        <w:t>3</w:t>
      </w:r>
      <w:r w:rsidRPr="00F33D3D">
        <w:t xml:space="preserve"> domaćinstava, tj. kućanstava. Najzastupljenija</w:t>
      </w:r>
      <w:r w:rsidR="008C2072">
        <w:t xml:space="preserve"> </w:t>
      </w:r>
      <w:r w:rsidRPr="00F33D3D">
        <w:t xml:space="preserve">su jednočlana </w:t>
      </w:r>
      <w:r w:rsidR="00F33D3D" w:rsidRPr="00F33D3D">
        <w:t>(2</w:t>
      </w:r>
      <w:r w:rsidR="00C5753E">
        <w:t>3</w:t>
      </w:r>
      <w:r w:rsidR="00F33D3D" w:rsidRPr="00F33D3D">
        <w:t>,</w:t>
      </w:r>
      <w:r w:rsidR="00C5753E">
        <w:t>53</w:t>
      </w:r>
      <w:r w:rsidR="00F33D3D" w:rsidRPr="00F33D3D">
        <w:t xml:space="preserve">%) i dvočlana </w:t>
      </w:r>
      <w:r w:rsidRPr="00F33D3D">
        <w:t>kućanstva</w:t>
      </w:r>
      <w:r w:rsidR="00F33D3D" w:rsidRPr="00F33D3D">
        <w:t xml:space="preserve"> (2</w:t>
      </w:r>
      <w:r w:rsidR="00725726">
        <w:t>5</w:t>
      </w:r>
      <w:r w:rsidR="00F33D3D" w:rsidRPr="00F33D3D">
        <w:t>,</w:t>
      </w:r>
      <w:r w:rsidR="00725726">
        <w:t>90</w:t>
      </w:r>
      <w:r w:rsidR="00F33D3D" w:rsidRPr="00F33D3D">
        <w:t>%)</w:t>
      </w:r>
      <w:r w:rsidRPr="00F33D3D">
        <w:t>. Najveći broj članova zabilježen je u četveročlanim domaćinstvima (1.</w:t>
      </w:r>
      <w:r w:rsidR="00B93BAD">
        <w:t>296</w:t>
      </w:r>
      <w:r w:rsidRPr="00F33D3D">
        <w:t xml:space="preserve"> članova). Najveća opasnost od epidemija i pandemija, ekstremnih temperatura te potresa prijeti područjima na kojima se nalazi najveći broj kućanstava te su osobito osjetljiva kućanstva s većim brojem članova.</w:t>
      </w:r>
    </w:p>
    <w:p w14:paraId="0CA7B040" w14:textId="0334A3F7" w:rsidR="00D44BB1" w:rsidRPr="00F33D3D" w:rsidRDefault="00D44BB1" w:rsidP="00344559">
      <w:pPr>
        <w:pStyle w:val="Opisslike"/>
        <w:spacing w:line="240" w:lineRule="auto"/>
        <w:jc w:val="center"/>
      </w:pPr>
      <w:bookmarkStart w:id="108" w:name="_Toc514048481"/>
      <w:bookmarkStart w:id="109" w:name="_Toc527545351"/>
      <w:bookmarkStart w:id="110" w:name="_Toc532551894"/>
      <w:bookmarkStart w:id="111" w:name="_Toc13211251"/>
      <w:bookmarkStart w:id="112" w:name="_Toc220914400"/>
      <w:r w:rsidRPr="00F33D3D">
        <w:t xml:space="preserve">Tablica </w:t>
      </w:r>
      <w:r w:rsidRPr="00F33D3D">
        <w:rPr>
          <w:noProof/>
        </w:rPr>
        <w:fldChar w:fldCharType="begin"/>
      </w:r>
      <w:r w:rsidRPr="00F33D3D">
        <w:rPr>
          <w:noProof/>
        </w:rPr>
        <w:instrText xml:space="preserve"> SEQ Tablica \* ARABIC </w:instrText>
      </w:r>
      <w:r w:rsidRPr="00F33D3D">
        <w:rPr>
          <w:noProof/>
        </w:rPr>
        <w:fldChar w:fldCharType="separate"/>
      </w:r>
      <w:r w:rsidR="00DA78FC">
        <w:rPr>
          <w:noProof/>
        </w:rPr>
        <w:t>9</w:t>
      </w:r>
      <w:r w:rsidRPr="00F33D3D">
        <w:rPr>
          <w:noProof/>
        </w:rPr>
        <w:fldChar w:fldCharType="end"/>
      </w:r>
      <w:r w:rsidRPr="00F33D3D">
        <w:t>: Prikaz privatnih kućanstava prema broju članova</w:t>
      </w:r>
      <w:bookmarkEnd w:id="108"/>
      <w:bookmarkEnd w:id="109"/>
      <w:bookmarkEnd w:id="110"/>
      <w:bookmarkEnd w:id="111"/>
      <w:bookmarkEnd w:id="112"/>
    </w:p>
    <w:tbl>
      <w:tblPr>
        <w:tblW w:w="9062" w:type="dxa"/>
        <w:tblCellMar>
          <w:left w:w="10" w:type="dxa"/>
          <w:right w:w="10" w:type="dxa"/>
        </w:tblCellMar>
        <w:tblLook w:val="04A0" w:firstRow="1" w:lastRow="0" w:firstColumn="1" w:lastColumn="0" w:noHBand="0" w:noVBand="1"/>
      </w:tblPr>
      <w:tblGrid>
        <w:gridCol w:w="856"/>
        <w:gridCol w:w="873"/>
        <w:gridCol w:w="555"/>
        <w:gridCol w:w="672"/>
        <w:gridCol w:w="672"/>
        <w:gridCol w:w="672"/>
        <w:gridCol w:w="630"/>
        <w:gridCol w:w="525"/>
        <w:gridCol w:w="521"/>
        <w:gridCol w:w="493"/>
        <w:gridCol w:w="436"/>
        <w:gridCol w:w="444"/>
        <w:gridCol w:w="593"/>
        <w:gridCol w:w="1120"/>
      </w:tblGrid>
      <w:tr w:rsidR="00D44BB1" w:rsidRPr="00F33D3D" w14:paraId="081E6055" w14:textId="77777777" w:rsidTr="003A257E">
        <w:trPr>
          <w:trHeight w:val="270"/>
        </w:trPr>
        <w:tc>
          <w:tcPr>
            <w:tcW w:w="856" w:type="dxa"/>
            <w:vMerge w:val="restart"/>
            <w:tcBorders>
              <w:top w:val="single" w:sz="4" w:space="0" w:color="000000"/>
              <w:left w:val="single" w:sz="4" w:space="0" w:color="000000"/>
              <w:right w:val="single" w:sz="4" w:space="0" w:color="000000"/>
            </w:tcBorders>
          </w:tcPr>
          <w:p w14:paraId="182146DE" w14:textId="77777777" w:rsidR="00D44BB1" w:rsidRPr="00F33D3D" w:rsidRDefault="00D44BB1" w:rsidP="00344559">
            <w:pPr>
              <w:spacing w:after="0" w:line="240" w:lineRule="auto"/>
              <w:jc w:val="center"/>
              <w:rPr>
                <w:rFonts w:eastAsia="Times New Roman" w:cs="Calibri"/>
                <w:b/>
                <w:bCs/>
                <w:sz w:val="20"/>
                <w:szCs w:val="20"/>
                <w:lang w:eastAsia="hr-HR"/>
              </w:rPr>
            </w:pPr>
            <w:bookmarkStart w:id="113" w:name="_Hlk497124960"/>
            <w:bookmarkStart w:id="114" w:name="_Hlk507494809"/>
          </w:p>
        </w:tc>
        <w:tc>
          <w:tcPr>
            <w:tcW w:w="873" w:type="dxa"/>
            <w:vMerge w:val="restart"/>
            <w:tcBorders>
              <w:top w:val="single" w:sz="4" w:space="0" w:color="000000"/>
              <w:left w:val="single" w:sz="4" w:space="0" w:color="000000"/>
              <w:right w:val="single" w:sz="4" w:space="0" w:color="000000"/>
            </w:tcBorders>
            <w:tcMar>
              <w:top w:w="15" w:type="dxa"/>
              <w:left w:w="108" w:type="dxa"/>
              <w:bottom w:w="15" w:type="dxa"/>
              <w:right w:w="108" w:type="dxa"/>
            </w:tcMar>
            <w:vAlign w:val="center"/>
          </w:tcPr>
          <w:p w14:paraId="4FA86E4A" w14:textId="77777777" w:rsidR="00D44BB1" w:rsidRPr="00F33D3D" w:rsidRDefault="00D44BB1" w:rsidP="00344559">
            <w:pPr>
              <w:spacing w:after="0" w:line="240" w:lineRule="auto"/>
              <w:jc w:val="center"/>
              <w:rPr>
                <w:sz w:val="20"/>
                <w:szCs w:val="20"/>
              </w:rPr>
            </w:pPr>
            <w:r w:rsidRPr="00F33D3D">
              <w:rPr>
                <w:rFonts w:eastAsia="Times New Roman" w:cs="Calibri"/>
                <w:b/>
                <w:bCs/>
                <w:sz w:val="20"/>
                <w:szCs w:val="20"/>
                <w:lang w:eastAsia="hr-HR"/>
              </w:rPr>
              <w:t>Ukupno</w:t>
            </w:r>
          </w:p>
        </w:tc>
        <w:tc>
          <w:tcPr>
            <w:tcW w:w="6190" w:type="dxa"/>
            <w:gridSpan w:val="11"/>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0B9BFD34"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Broj članova kućanstva</w:t>
            </w:r>
          </w:p>
        </w:tc>
        <w:tc>
          <w:tcPr>
            <w:tcW w:w="1143"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A4D7214" w14:textId="77777777" w:rsidR="00D44BB1" w:rsidRPr="00F33D3D" w:rsidRDefault="00D44BB1" w:rsidP="00344559">
            <w:pPr>
              <w:spacing w:after="0" w:line="240" w:lineRule="auto"/>
              <w:jc w:val="center"/>
              <w:rPr>
                <w:rFonts w:eastAsia="Times New Roman" w:cs="Calibri"/>
                <w:b/>
                <w:bCs/>
                <w:sz w:val="20"/>
                <w:szCs w:val="20"/>
                <w:lang w:eastAsia="hr-HR"/>
              </w:rPr>
            </w:pPr>
          </w:p>
        </w:tc>
      </w:tr>
      <w:tr w:rsidR="00F33D3D" w:rsidRPr="00F33D3D" w14:paraId="38EDC6B2" w14:textId="77777777" w:rsidTr="003A257E">
        <w:trPr>
          <w:trHeight w:val="615"/>
        </w:trPr>
        <w:tc>
          <w:tcPr>
            <w:tcW w:w="856" w:type="dxa"/>
            <w:vMerge/>
            <w:tcBorders>
              <w:left w:val="single" w:sz="4" w:space="0" w:color="000000"/>
              <w:right w:val="single" w:sz="4" w:space="0" w:color="000000"/>
            </w:tcBorders>
          </w:tcPr>
          <w:p w14:paraId="1062421F" w14:textId="77777777" w:rsidR="00D44BB1" w:rsidRPr="00F33D3D" w:rsidRDefault="00D44BB1" w:rsidP="00344559">
            <w:pPr>
              <w:spacing w:after="0" w:line="240" w:lineRule="auto"/>
              <w:jc w:val="center"/>
              <w:rPr>
                <w:rFonts w:eastAsia="Times New Roman" w:cs="Calibri"/>
                <w:b/>
                <w:bCs/>
                <w:color w:val="FFFFFF"/>
                <w:sz w:val="20"/>
                <w:szCs w:val="20"/>
                <w:lang w:eastAsia="hr-HR"/>
              </w:rPr>
            </w:pPr>
          </w:p>
        </w:tc>
        <w:tc>
          <w:tcPr>
            <w:tcW w:w="873" w:type="dxa"/>
            <w:vMerge/>
            <w:tcBorders>
              <w:top w:val="single" w:sz="4" w:space="0" w:color="000000"/>
              <w:left w:val="single" w:sz="4" w:space="0" w:color="000000"/>
              <w:right w:val="single" w:sz="4" w:space="0" w:color="000000"/>
            </w:tcBorders>
            <w:tcMar>
              <w:top w:w="15" w:type="dxa"/>
              <w:left w:w="108" w:type="dxa"/>
              <w:bottom w:w="15" w:type="dxa"/>
              <w:right w:w="108" w:type="dxa"/>
            </w:tcMar>
            <w:vAlign w:val="center"/>
          </w:tcPr>
          <w:p w14:paraId="248F5D4E" w14:textId="77777777" w:rsidR="00D44BB1" w:rsidRPr="00F33D3D" w:rsidRDefault="00D44BB1" w:rsidP="00344559">
            <w:pPr>
              <w:spacing w:after="0" w:line="240" w:lineRule="auto"/>
              <w:jc w:val="center"/>
              <w:rPr>
                <w:rFonts w:eastAsia="Times New Roman" w:cs="Calibri"/>
                <w:b/>
                <w:bCs/>
                <w:color w:val="FFFFFF"/>
                <w:sz w:val="20"/>
                <w:szCs w:val="20"/>
                <w:lang w:eastAsia="hr-HR"/>
              </w:rPr>
            </w:pPr>
          </w:p>
        </w:tc>
        <w:tc>
          <w:tcPr>
            <w:tcW w:w="569"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2AFB3C19"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1</w:t>
            </w:r>
          </w:p>
        </w:tc>
        <w:tc>
          <w:tcPr>
            <w:tcW w:w="529"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033D5EDB"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2</w:t>
            </w:r>
          </w:p>
        </w:tc>
        <w:tc>
          <w:tcPr>
            <w:tcW w:w="672"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646CADE1"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3</w:t>
            </w:r>
          </w:p>
        </w:tc>
        <w:tc>
          <w:tcPr>
            <w:tcW w:w="672"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38578508"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4</w:t>
            </w:r>
          </w:p>
        </w:tc>
        <w:tc>
          <w:tcPr>
            <w:tcW w:w="672"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0974ACB"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5</w:t>
            </w:r>
          </w:p>
        </w:tc>
        <w:tc>
          <w:tcPr>
            <w:tcW w:w="526"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71CFAC8"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6</w:t>
            </w:r>
          </w:p>
        </w:tc>
        <w:tc>
          <w:tcPr>
            <w:tcW w:w="52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4DCD8480"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7</w:t>
            </w:r>
          </w:p>
        </w:tc>
        <w:tc>
          <w:tcPr>
            <w:tcW w:w="52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60610507"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8</w:t>
            </w:r>
          </w:p>
        </w:tc>
        <w:tc>
          <w:tcPr>
            <w:tcW w:w="442"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050AD848"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9</w:t>
            </w:r>
          </w:p>
        </w:tc>
        <w:tc>
          <w:tcPr>
            <w:tcW w:w="453"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0C17E381"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10</w:t>
            </w:r>
          </w:p>
        </w:tc>
        <w:tc>
          <w:tcPr>
            <w:tcW w:w="613"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0B7F78D3"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11 i više</w:t>
            </w:r>
          </w:p>
        </w:tc>
        <w:tc>
          <w:tcPr>
            <w:tcW w:w="1143" w:type="dxa"/>
            <w:tcBorders>
              <w:top w:val="single" w:sz="4" w:space="0" w:color="000000"/>
              <w:left w:val="single" w:sz="4" w:space="0" w:color="000000"/>
              <w:bottom w:val="single" w:sz="4" w:space="0" w:color="000000"/>
              <w:right w:val="single" w:sz="8" w:space="0" w:color="000000"/>
            </w:tcBorders>
            <w:tcMar>
              <w:top w:w="15" w:type="dxa"/>
              <w:left w:w="108" w:type="dxa"/>
              <w:bottom w:w="15" w:type="dxa"/>
              <w:right w:w="108" w:type="dxa"/>
            </w:tcMar>
            <w:vAlign w:val="center"/>
          </w:tcPr>
          <w:p w14:paraId="344AE988"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Prosječan broj osoba u kućanstvu</w:t>
            </w:r>
          </w:p>
        </w:tc>
      </w:tr>
      <w:tr w:rsidR="003A257E" w:rsidRPr="00F33D3D" w14:paraId="11F5A5EC" w14:textId="77777777" w:rsidTr="003A257E">
        <w:trPr>
          <w:trHeight w:val="315"/>
        </w:trPr>
        <w:tc>
          <w:tcPr>
            <w:tcW w:w="856" w:type="dxa"/>
            <w:tcBorders>
              <w:top w:val="single" w:sz="4" w:space="0" w:color="000000"/>
              <w:left w:val="single" w:sz="4" w:space="0" w:color="000000"/>
              <w:bottom w:val="single" w:sz="4" w:space="0" w:color="000000"/>
              <w:right w:val="single" w:sz="4" w:space="0" w:color="000000"/>
            </w:tcBorders>
            <w:shd w:val="clear" w:color="auto" w:fill="FFFFFF"/>
          </w:tcPr>
          <w:p w14:paraId="14EC6EA9" w14:textId="77777777" w:rsidR="003A257E" w:rsidRPr="00F33D3D" w:rsidRDefault="003A257E" w:rsidP="003A257E">
            <w:pPr>
              <w:spacing w:after="0" w:line="240" w:lineRule="auto"/>
              <w:jc w:val="center"/>
              <w:rPr>
                <w:rFonts w:eastAsia="Times New Roman" w:cs="Calibri"/>
                <w:b/>
                <w:color w:val="000000"/>
                <w:sz w:val="20"/>
                <w:szCs w:val="20"/>
                <w:lang w:eastAsia="hr-HR"/>
              </w:rPr>
            </w:pPr>
            <w:r w:rsidRPr="00F33D3D">
              <w:rPr>
                <w:rFonts w:eastAsia="Times New Roman" w:cs="Calibri"/>
                <w:b/>
                <w:color w:val="000000"/>
                <w:sz w:val="20"/>
                <w:szCs w:val="20"/>
                <w:lang w:eastAsia="hr-HR"/>
              </w:rPr>
              <w:t>Br. kućanstva</w:t>
            </w:r>
          </w:p>
        </w:tc>
        <w:tc>
          <w:tcPr>
            <w:tcW w:w="87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4D5E149F" w14:textId="0C15BFB3" w:rsidR="003A257E" w:rsidRPr="002211A4" w:rsidRDefault="003A257E" w:rsidP="003A257E">
            <w:pPr>
              <w:spacing w:after="0" w:line="240" w:lineRule="auto"/>
              <w:jc w:val="center"/>
              <w:rPr>
                <w:rFonts w:eastAsia="Times New Roman" w:cstheme="minorHAnsi"/>
                <w:color w:val="000000"/>
                <w:sz w:val="20"/>
                <w:szCs w:val="20"/>
                <w:lang w:eastAsia="hr-HR"/>
              </w:rPr>
            </w:pPr>
            <w:r w:rsidRPr="002211A4">
              <w:rPr>
                <w:rFonts w:cstheme="minorHAnsi"/>
                <w:color w:val="000000"/>
                <w:sz w:val="20"/>
                <w:szCs w:val="20"/>
              </w:rPr>
              <w:t>2.023</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2D49FFB0" w14:textId="6330A321"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476</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0AE2DA4F" w14:textId="7B54F04C"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524</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3BDDB43C" w14:textId="2AAEDA5A"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369</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435829BA" w14:textId="19000BFE"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324</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2845ACCC" w14:textId="6599DB90"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192</w:t>
            </w:r>
          </w:p>
        </w:tc>
        <w:tc>
          <w:tcPr>
            <w:tcW w:w="52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1402DAFD" w14:textId="592FFB9E"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98</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4C97DD52" w14:textId="1C0F6BF2"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29</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79128294" w14:textId="022A8F2A"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5</w:t>
            </w:r>
          </w:p>
        </w:tc>
        <w:tc>
          <w:tcPr>
            <w:tcW w:w="44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56286844" w14:textId="12F168C7"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6</w:t>
            </w:r>
          </w:p>
        </w:tc>
        <w:tc>
          <w:tcPr>
            <w:tcW w:w="45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6734E652" w14:textId="794EA003"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7374CE06" w14:textId="19726FCA"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w:t>
            </w:r>
          </w:p>
        </w:tc>
        <w:tc>
          <w:tcPr>
            <w:tcW w:w="1143"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center"/>
          </w:tcPr>
          <w:p w14:paraId="6310AE25" w14:textId="227A27B1"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2,85</w:t>
            </w:r>
          </w:p>
        </w:tc>
      </w:tr>
      <w:tr w:rsidR="003A257E" w:rsidRPr="00F33D3D" w14:paraId="157DB9B7" w14:textId="77777777" w:rsidTr="003A257E">
        <w:trPr>
          <w:trHeight w:val="315"/>
        </w:trPr>
        <w:tc>
          <w:tcPr>
            <w:tcW w:w="856" w:type="dxa"/>
            <w:tcBorders>
              <w:top w:val="single" w:sz="4" w:space="0" w:color="000000"/>
              <w:left w:val="single" w:sz="4" w:space="0" w:color="000000"/>
              <w:bottom w:val="single" w:sz="4" w:space="0" w:color="000000"/>
              <w:right w:val="single" w:sz="4" w:space="0" w:color="000000"/>
            </w:tcBorders>
            <w:shd w:val="clear" w:color="auto" w:fill="FFFFFF"/>
          </w:tcPr>
          <w:p w14:paraId="17EB1877" w14:textId="77777777" w:rsidR="003A257E" w:rsidRPr="00F33D3D" w:rsidRDefault="003A257E" w:rsidP="003A257E">
            <w:pPr>
              <w:spacing w:after="0" w:line="240" w:lineRule="auto"/>
              <w:jc w:val="center"/>
              <w:rPr>
                <w:rFonts w:eastAsia="Times New Roman" w:cs="Calibri"/>
                <w:b/>
                <w:color w:val="000000"/>
                <w:sz w:val="20"/>
                <w:szCs w:val="20"/>
                <w:lang w:eastAsia="hr-HR"/>
              </w:rPr>
            </w:pPr>
            <w:r w:rsidRPr="00F33D3D">
              <w:rPr>
                <w:rFonts w:eastAsia="Times New Roman" w:cs="Calibri"/>
                <w:b/>
                <w:color w:val="000000"/>
                <w:sz w:val="20"/>
                <w:szCs w:val="20"/>
                <w:lang w:eastAsia="hr-HR"/>
              </w:rPr>
              <w:t>Br. osoba</w:t>
            </w:r>
          </w:p>
        </w:tc>
        <w:tc>
          <w:tcPr>
            <w:tcW w:w="87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31165CE1" w14:textId="25EFC851" w:rsidR="003A257E" w:rsidRPr="002211A4" w:rsidRDefault="003A257E" w:rsidP="003A257E">
            <w:pPr>
              <w:spacing w:after="0" w:line="240" w:lineRule="auto"/>
              <w:jc w:val="center"/>
              <w:rPr>
                <w:rFonts w:eastAsia="Times New Roman" w:cstheme="minorHAnsi"/>
                <w:color w:val="000000"/>
                <w:sz w:val="20"/>
                <w:szCs w:val="20"/>
                <w:lang w:eastAsia="hr-HR"/>
              </w:rPr>
            </w:pPr>
            <w:r w:rsidRPr="002211A4">
              <w:rPr>
                <w:rFonts w:cstheme="minorHAnsi"/>
                <w:color w:val="000000"/>
                <w:sz w:val="20"/>
                <w:szCs w:val="20"/>
              </w:rPr>
              <w:t>5.772</w:t>
            </w:r>
          </w:p>
        </w:tc>
        <w:tc>
          <w:tcPr>
            <w:tcW w:w="56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41F600CD" w14:textId="30969406"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476</w:t>
            </w:r>
          </w:p>
        </w:tc>
        <w:tc>
          <w:tcPr>
            <w:tcW w:w="52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158982E1" w14:textId="3452E4C9"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1.048</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576EB360" w14:textId="3DEBE6A1"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1.107</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4CE44836" w14:textId="54CF5A04"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1.296</w:t>
            </w:r>
          </w:p>
        </w:tc>
        <w:tc>
          <w:tcPr>
            <w:tcW w:w="67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6CB30D64" w14:textId="412CB5D5"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960</w:t>
            </w:r>
          </w:p>
        </w:tc>
        <w:tc>
          <w:tcPr>
            <w:tcW w:w="526"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2C15A400" w14:textId="5612FDE1"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588</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5541526A" w14:textId="4402B1E2"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203</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4603921C" w14:textId="5AD5B1F7"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40</w:t>
            </w:r>
          </w:p>
        </w:tc>
        <w:tc>
          <w:tcPr>
            <w:tcW w:w="44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120921B4" w14:textId="08DBE532"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54</w:t>
            </w:r>
          </w:p>
        </w:tc>
        <w:tc>
          <w:tcPr>
            <w:tcW w:w="45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035EAE97" w14:textId="1908B8C9"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w:t>
            </w:r>
          </w:p>
        </w:tc>
        <w:tc>
          <w:tcPr>
            <w:tcW w:w="61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625C932C" w14:textId="3816F2F1"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w:t>
            </w:r>
          </w:p>
        </w:tc>
        <w:tc>
          <w:tcPr>
            <w:tcW w:w="1143"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center"/>
          </w:tcPr>
          <w:p w14:paraId="1486E14B" w14:textId="498287E5" w:rsidR="003A257E" w:rsidRPr="002211A4" w:rsidRDefault="003A257E" w:rsidP="003A257E">
            <w:pPr>
              <w:spacing w:after="0" w:line="240" w:lineRule="auto"/>
              <w:jc w:val="center"/>
              <w:rPr>
                <w:rFonts w:eastAsia="Times New Roman" w:cstheme="minorHAnsi"/>
                <w:sz w:val="20"/>
                <w:szCs w:val="20"/>
                <w:lang w:eastAsia="hr-HR"/>
              </w:rPr>
            </w:pPr>
            <w:r w:rsidRPr="002211A4">
              <w:rPr>
                <w:rFonts w:cstheme="minorHAnsi"/>
                <w:color w:val="000000"/>
                <w:sz w:val="20"/>
                <w:szCs w:val="20"/>
              </w:rPr>
              <w:t>-</w:t>
            </w:r>
          </w:p>
        </w:tc>
      </w:tr>
    </w:tbl>
    <w:p w14:paraId="24CCB6A3" w14:textId="2BCA5457" w:rsidR="00D44BB1" w:rsidRPr="00F33D3D" w:rsidRDefault="00D44BB1" w:rsidP="00344559">
      <w:pPr>
        <w:spacing w:after="0" w:line="240" w:lineRule="auto"/>
        <w:jc w:val="center"/>
        <w:rPr>
          <w:sz w:val="20"/>
          <w:szCs w:val="20"/>
        </w:rPr>
      </w:pPr>
      <w:bookmarkStart w:id="115" w:name="_Hlk497125004"/>
      <w:bookmarkEnd w:id="113"/>
      <w:r w:rsidRPr="00F33D3D">
        <w:rPr>
          <w:sz w:val="20"/>
          <w:szCs w:val="20"/>
        </w:rPr>
        <w:t>Izvor: Državni zavod za statistiku, Popis stanovništva 20</w:t>
      </w:r>
      <w:r w:rsidR="003A257E">
        <w:rPr>
          <w:sz w:val="20"/>
          <w:szCs w:val="20"/>
        </w:rPr>
        <w:t>21</w:t>
      </w:r>
      <w:r w:rsidRPr="00F33D3D">
        <w:rPr>
          <w:sz w:val="20"/>
          <w:szCs w:val="20"/>
        </w:rPr>
        <w:t>. godine</w:t>
      </w:r>
      <w:bookmarkEnd w:id="114"/>
      <w:bookmarkEnd w:id="115"/>
    </w:p>
    <w:p w14:paraId="18C3EF8E" w14:textId="77777777" w:rsidR="00F516A0" w:rsidRDefault="00F516A0" w:rsidP="00344559">
      <w:pPr>
        <w:pStyle w:val="Opisslike"/>
        <w:spacing w:line="240" w:lineRule="auto"/>
        <w:jc w:val="center"/>
      </w:pPr>
      <w:bookmarkStart w:id="116" w:name="_Toc514048482"/>
      <w:bookmarkStart w:id="117" w:name="_Toc527545352"/>
      <w:bookmarkStart w:id="118" w:name="_Toc532551895"/>
      <w:bookmarkStart w:id="119" w:name="_Toc13211252"/>
      <w:bookmarkStart w:id="120" w:name="_Toc220914401"/>
    </w:p>
    <w:p w14:paraId="4D279847" w14:textId="28E5F3BA" w:rsidR="00D44BB1" w:rsidRPr="00F33D3D" w:rsidRDefault="00D44BB1" w:rsidP="00344559">
      <w:pPr>
        <w:pStyle w:val="Opisslike"/>
        <w:spacing w:line="240" w:lineRule="auto"/>
        <w:jc w:val="center"/>
      </w:pPr>
      <w:r w:rsidRPr="00F33D3D">
        <w:t xml:space="preserve">Tablica </w:t>
      </w:r>
      <w:r w:rsidRPr="00F33D3D">
        <w:rPr>
          <w:noProof/>
        </w:rPr>
        <w:fldChar w:fldCharType="begin"/>
      </w:r>
      <w:r w:rsidRPr="00F33D3D">
        <w:rPr>
          <w:noProof/>
        </w:rPr>
        <w:instrText xml:space="preserve"> SEQ Tablica \* ARABIC </w:instrText>
      </w:r>
      <w:r w:rsidRPr="00F33D3D">
        <w:rPr>
          <w:noProof/>
        </w:rPr>
        <w:fldChar w:fldCharType="separate"/>
      </w:r>
      <w:r w:rsidR="00DA78FC">
        <w:rPr>
          <w:noProof/>
        </w:rPr>
        <w:t>10</w:t>
      </w:r>
      <w:r w:rsidRPr="00F33D3D">
        <w:rPr>
          <w:noProof/>
        </w:rPr>
        <w:fldChar w:fldCharType="end"/>
      </w:r>
      <w:r w:rsidRPr="00F33D3D">
        <w:t>: Prikaz privatnih kućanstva prema tipu i broju članova</w:t>
      </w:r>
      <w:bookmarkEnd w:id="116"/>
      <w:bookmarkEnd w:id="117"/>
      <w:bookmarkEnd w:id="118"/>
      <w:bookmarkEnd w:id="119"/>
      <w:bookmarkEnd w:id="120"/>
    </w:p>
    <w:tbl>
      <w:tblPr>
        <w:tblW w:w="9244" w:type="dxa"/>
        <w:tblCellMar>
          <w:left w:w="10" w:type="dxa"/>
          <w:right w:w="10" w:type="dxa"/>
        </w:tblCellMar>
        <w:tblLook w:val="0000" w:firstRow="0" w:lastRow="0" w:firstColumn="0" w:lastColumn="0" w:noHBand="0" w:noVBand="0"/>
      </w:tblPr>
      <w:tblGrid>
        <w:gridCol w:w="873"/>
        <w:gridCol w:w="685"/>
        <w:gridCol w:w="521"/>
        <w:gridCol w:w="521"/>
        <w:gridCol w:w="521"/>
        <w:gridCol w:w="521"/>
        <w:gridCol w:w="521"/>
        <w:gridCol w:w="431"/>
        <w:gridCol w:w="419"/>
        <w:gridCol w:w="374"/>
        <w:gridCol w:w="452"/>
        <w:gridCol w:w="610"/>
        <w:gridCol w:w="691"/>
        <w:gridCol w:w="1052"/>
        <w:gridCol w:w="1052"/>
      </w:tblGrid>
      <w:tr w:rsidR="00D44BB1" w:rsidRPr="00F33D3D" w14:paraId="27B4CC13" w14:textId="77777777" w:rsidTr="00D44BB1">
        <w:trPr>
          <w:trHeight w:val="270"/>
        </w:trPr>
        <w:tc>
          <w:tcPr>
            <w:tcW w:w="9244" w:type="dxa"/>
            <w:gridSpan w:val="15"/>
            <w:tcBorders>
              <w:top w:val="single" w:sz="8"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0309BD6E" w14:textId="77777777" w:rsidR="00D44BB1" w:rsidRPr="00F33D3D" w:rsidRDefault="00D44BB1" w:rsidP="00344559">
            <w:pPr>
              <w:spacing w:after="0" w:line="240" w:lineRule="auto"/>
              <w:jc w:val="center"/>
              <w:rPr>
                <w:rFonts w:eastAsia="Times New Roman" w:cs="Calibri"/>
                <w:b/>
                <w:bCs/>
                <w:sz w:val="20"/>
                <w:szCs w:val="20"/>
                <w:lang w:eastAsia="hr-HR"/>
              </w:rPr>
            </w:pPr>
            <w:bookmarkStart w:id="121" w:name="_Hlk497125403"/>
            <w:bookmarkStart w:id="122" w:name="_Hlk507495898"/>
            <w:r w:rsidRPr="00F33D3D">
              <w:rPr>
                <w:rFonts w:eastAsia="Times New Roman" w:cs="Calibri"/>
                <w:b/>
                <w:bCs/>
                <w:sz w:val="20"/>
                <w:szCs w:val="20"/>
                <w:lang w:eastAsia="hr-HR"/>
              </w:rPr>
              <w:t>Privatna kućanstva</w:t>
            </w:r>
          </w:p>
        </w:tc>
      </w:tr>
      <w:tr w:rsidR="00D44BB1" w:rsidRPr="00F33D3D" w14:paraId="0CD43EB0" w14:textId="77777777" w:rsidTr="002211A4">
        <w:trPr>
          <w:trHeight w:val="270"/>
        </w:trPr>
        <w:tc>
          <w:tcPr>
            <w:tcW w:w="873" w:type="dxa"/>
            <w:vMerge w:val="restart"/>
            <w:tcBorders>
              <w:top w:val="single" w:sz="4" w:space="0" w:color="000000"/>
              <w:left w:val="single" w:sz="4" w:space="0" w:color="000000"/>
              <w:right w:val="single" w:sz="4" w:space="0" w:color="000000"/>
            </w:tcBorders>
            <w:tcMar>
              <w:top w:w="15" w:type="dxa"/>
              <w:left w:w="108" w:type="dxa"/>
              <w:bottom w:w="15" w:type="dxa"/>
              <w:right w:w="108" w:type="dxa"/>
            </w:tcMar>
            <w:vAlign w:val="center"/>
          </w:tcPr>
          <w:p w14:paraId="5E05C7B3" w14:textId="77777777" w:rsidR="00D44BB1" w:rsidRPr="00F33D3D" w:rsidRDefault="00D44BB1" w:rsidP="00344559">
            <w:pPr>
              <w:spacing w:after="0" w:line="240" w:lineRule="auto"/>
              <w:jc w:val="center"/>
            </w:pPr>
            <w:r w:rsidRPr="00F33D3D">
              <w:rPr>
                <w:rFonts w:eastAsia="Times New Roman" w:cs="Calibri"/>
                <w:b/>
                <w:bCs/>
                <w:sz w:val="20"/>
                <w:szCs w:val="20"/>
                <w:lang w:eastAsia="hr-HR"/>
              </w:rPr>
              <w:t>Ukupno</w:t>
            </w:r>
          </w:p>
        </w:tc>
        <w:tc>
          <w:tcPr>
            <w:tcW w:w="5576" w:type="dxa"/>
            <w:gridSpan w:val="11"/>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ECB03DB"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Obiteljska kućanstva prema broju članova</w:t>
            </w:r>
          </w:p>
        </w:tc>
        <w:tc>
          <w:tcPr>
            <w:tcW w:w="2795" w:type="dxa"/>
            <w:gridSpan w:val="3"/>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6D5FBCA0"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Neobiteljska kućanstva</w:t>
            </w:r>
          </w:p>
        </w:tc>
      </w:tr>
      <w:tr w:rsidR="00D44BB1" w:rsidRPr="00F33D3D" w14:paraId="3FBD0BB2" w14:textId="77777777" w:rsidTr="002211A4">
        <w:trPr>
          <w:trHeight w:val="615"/>
        </w:trPr>
        <w:tc>
          <w:tcPr>
            <w:tcW w:w="873" w:type="dxa"/>
            <w:vMerge/>
            <w:tcBorders>
              <w:top w:val="single" w:sz="4" w:space="0" w:color="000000"/>
              <w:left w:val="single" w:sz="4" w:space="0" w:color="000000"/>
              <w:right w:val="single" w:sz="4" w:space="0" w:color="000000"/>
            </w:tcBorders>
            <w:tcMar>
              <w:top w:w="15" w:type="dxa"/>
              <w:left w:w="108" w:type="dxa"/>
              <w:bottom w:w="15" w:type="dxa"/>
              <w:right w:w="108" w:type="dxa"/>
            </w:tcMar>
            <w:vAlign w:val="center"/>
          </w:tcPr>
          <w:p w14:paraId="4575A374" w14:textId="77777777" w:rsidR="00D44BB1" w:rsidRPr="00F33D3D" w:rsidRDefault="00D44BB1" w:rsidP="00344559">
            <w:pPr>
              <w:spacing w:after="0" w:line="240" w:lineRule="auto"/>
              <w:jc w:val="center"/>
              <w:rPr>
                <w:rFonts w:eastAsia="Times New Roman" w:cs="Calibri"/>
                <w:b/>
                <w:bCs/>
                <w:color w:val="FFFFFF"/>
                <w:sz w:val="20"/>
                <w:szCs w:val="20"/>
                <w:lang w:eastAsia="hr-HR"/>
              </w:rPr>
            </w:pPr>
          </w:p>
        </w:tc>
        <w:tc>
          <w:tcPr>
            <w:tcW w:w="685"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4D0C77D9"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svega</w:t>
            </w:r>
          </w:p>
        </w:tc>
        <w:tc>
          <w:tcPr>
            <w:tcW w:w="52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25EB072"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2</w:t>
            </w:r>
          </w:p>
        </w:tc>
        <w:tc>
          <w:tcPr>
            <w:tcW w:w="52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35A405D8"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3</w:t>
            </w:r>
          </w:p>
        </w:tc>
        <w:tc>
          <w:tcPr>
            <w:tcW w:w="52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080EFD4"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4</w:t>
            </w:r>
          </w:p>
        </w:tc>
        <w:tc>
          <w:tcPr>
            <w:tcW w:w="52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D7D9958"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5</w:t>
            </w:r>
          </w:p>
        </w:tc>
        <w:tc>
          <w:tcPr>
            <w:tcW w:w="52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76708C39"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6</w:t>
            </w:r>
          </w:p>
        </w:tc>
        <w:tc>
          <w:tcPr>
            <w:tcW w:w="43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56C05CF1"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7</w:t>
            </w:r>
          </w:p>
        </w:tc>
        <w:tc>
          <w:tcPr>
            <w:tcW w:w="419"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2CBA7BAB"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8</w:t>
            </w:r>
          </w:p>
        </w:tc>
        <w:tc>
          <w:tcPr>
            <w:tcW w:w="374"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09271B1A"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9</w:t>
            </w:r>
          </w:p>
        </w:tc>
        <w:tc>
          <w:tcPr>
            <w:tcW w:w="452"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3C476EF7"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10</w:t>
            </w:r>
          </w:p>
        </w:tc>
        <w:tc>
          <w:tcPr>
            <w:tcW w:w="610"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1B78CE41"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11 i više</w:t>
            </w:r>
          </w:p>
        </w:tc>
        <w:tc>
          <w:tcPr>
            <w:tcW w:w="691"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048D42E6"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svega</w:t>
            </w:r>
          </w:p>
        </w:tc>
        <w:tc>
          <w:tcPr>
            <w:tcW w:w="1052" w:type="dxa"/>
            <w:tcBorders>
              <w:top w:val="single" w:sz="4" w:space="0" w:color="000000"/>
              <w:left w:val="single" w:sz="4" w:space="0" w:color="000000"/>
              <w:bottom w:val="single" w:sz="4" w:space="0" w:color="000000"/>
              <w:right w:val="single" w:sz="4" w:space="0" w:color="000000"/>
            </w:tcBorders>
            <w:tcMar>
              <w:top w:w="15" w:type="dxa"/>
              <w:left w:w="108" w:type="dxa"/>
              <w:bottom w:w="15" w:type="dxa"/>
              <w:right w:w="108" w:type="dxa"/>
            </w:tcMar>
            <w:vAlign w:val="center"/>
          </w:tcPr>
          <w:p w14:paraId="3A4C1645"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samačka kućanstva</w:t>
            </w:r>
          </w:p>
        </w:tc>
        <w:tc>
          <w:tcPr>
            <w:tcW w:w="1052" w:type="dxa"/>
            <w:tcBorders>
              <w:top w:val="single" w:sz="4" w:space="0" w:color="000000"/>
              <w:left w:val="single" w:sz="4" w:space="0" w:color="000000"/>
              <w:bottom w:val="single" w:sz="4" w:space="0" w:color="000000"/>
              <w:right w:val="single" w:sz="8" w:space="0" w:color="000000"/>
            </w:tcBorders>
            <w:tcMar>
              <w:top w:w="15" w:type="dxa"/>
              <w:left w:w="108" w:type="dxa"/>
              <w:bottom w:w="15" w:type="dxa"/>
              <w:right w:w="108" w:type="dxa"/>
            </w:tcMar>
            <w:vAlign w:val="center"/>
          </w:tcPr>
          <w:p w14:paraId="13FF2F0F" w14:textId="77777777" w:rsidR="00D44BB1" w:rsidRPr="00F33D3D" w:rsidRDefault="00D44BB1" w:rsidP="00344559">
            <w:pPr>
              <w:spacing w:after="0" w:line="240" w:lineRule="auto"/>
              <w:jc w:val="center"/>
              <w:rPr>
                <w:rFonts w:eastAsia="Times New Roman" w:cs="Calibri"/>
                <w:b/>
                <w:bCs/>
                <w:sz w:val="20"/>
                <w:szCs w:val="20"/>
                <w:lang w:eastAsia="hr-HR"/>
              </w:rPr>
            </w:pPr>
            <w:r w:rsidRPr="00F33D3D">
              <w:rPr>
                <w:rFonts w:eastAsia="Times New Roman" w:cs="Calibri"/>
                <w:b/>
                <w:bCs/>
                <w:sz w:val="20"/>
                <w:szCs w:val="20"/>
                <w:lang w:eastAsia="hr-HR"/>
              </w:rPr>
              <w:t>višečlana kućanstva</w:t>
            </w:r>
          </w:p>
        </w:tc>
      </w:tr>
      <w:tr w:rsidR="002211A4" w:rsidRPr="002211A4" w14:paraId="692C9E89" w14:textId="77777777" w:rsidTr="002211A4">
        <w:trPr>
          <w:trHeight w:val="315"/>
        </w:trPr>
        <w:tc>
          <w:tcPr>
            <w:tcW w:w="873"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52767CD0" w14:textId="1EAC0B74" w:rsidR="002211A4" w:rsidRPr="002211A4" w:rsidRDefault="002211A4" w:rsidP="002211A4">
            <w:pPr>
              <w:spacing w:after="0" w:line="240" w:lineRule="auto"/>
              <w:jc w:val="center"/>
              <w:rPr>
                <w:rFonts w:eastAsia="Times New Roman" w:cstheme="minorHAnsi"/>
                <w:color w:val="000000"/>
                <w:sz w:val="20"/>
                <w:szCs w:val="20"/>
                <w:lang w:eastAsia="hr-HR"/>
              </w:rPr>
            </w:pPr>
            <w:r w:rsidRPr="002211A4">
              <w:rPr>
                <w:rFonts w:cstheme="minorHAnsi"/>
                <w:color w:val="000000"/>
                <w:sz w:val="20"/>
                <w:szCs w:val="20"/>
              </w:rPr>
              <w:t>2.023</w:t>
            </w:r>
          </w:p>
        </w:tc>
        <w:tc>
          <w:tcPr>
            <w:tcW w:w="685"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269F068A" w14:textId="3B95E54C"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1.526</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3DCAA0D8" w14:textId="5A03E037"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503</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2189479A" w14:textId="3E681C61"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369</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2A8C9D36" w14:textId="45DC7B67"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324</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6F77F848" w14:textId="0C895460"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192</w:t>
            </w:r>
          </w:p>
        </w:tc>
        <w:tc>
          <w:tcPr>
            <w:tcW w:w="52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687CCFED" w14:textId="63595A58"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98</w:t>
            </w:r>
          </w:p>
        </w:tc>
        <w:tc>
          <w:tcPr>
            <w:tcW w:w="43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174194FC" w14:textId="71E6AAF8"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29</w:t>
            </w:r>
          </w:p>
        </w:tc>
        <w:tc>
          <w:tcPr>
            <w:tcW w:w="419"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49FD51E0" w14:textId="7C2588A2"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5</w:t>
            </w:r>
          </w:p>
        </w:tc>
        <w:tc>
          <w:tcPr>
            <w:tcW w:w="374"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163ADF69" w14:textId="242C3EA1"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6</w:t>
            </w:r>
          </w:p>
        </w:tc>
        <w:tc>
          <w:tcPr>
            <w:tcW w:w="45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6B997B3C" w14:textId="4472275B"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w:t>
            </w:r>
          </w:p>
        </w:tc>
        <w:tc>
          <w:tcPr>
            <w:tcW w:w="610"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7A19A08F" w14:textId="7EECDC5F"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w:t>
            </w:r>
          </w:p>
        </w:tc>
        <w:tc>
          <w:tcPr>
            <w:tcW w:w="691"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44318037" w14:textId="27F27678"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497</w:t>
            </w:r>
          </w:p>
        </w:tc>
        <w:tc>
          <w:tcPr>
            <w:tcW w:w="1052" w:type="dxa"/>
            <w:tcBorders>
              <w:top w:val="single" w:sz="4" w:space="0" w:color="000000"/>
              <w:left w:val="single" w:sz="4" w:space="0" w:color="000000"/>
              <w:bottom w:val="single" w:sz="4" w:space="0" w:color="000000"/>
              <w:right w:val="single" w:sz="4" w:space="0" w:color="000000"/>
            </w:tcBorders>
            <w:shd w:val="clear" w:color="auto" w:fill="FFFFFF"/>
            <w:tcMar>
              <w:top w:w="15" w:type="dxa"/>
              <w:left w:w="108" w:type="dxa"/>
              <w:bottom w:w="15" w:type="dxa"/>
              <w:right w:w="108" w:type="dxa"/>
            </w:tcMar>
            <w:vAlign w:val="center"/>
          </w:tcPr>
          <w:p w14:paraId="3A1097F8" w14:textId="7026A99B"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476</w:t>
            </w:r>
          </w:p>
        </w:tc>
        <w:tc>
          <w:tcPr>
            <w:tcW w:w="1052" w:type="dxa"/>
            <w:tcBorders>
              <w:top w:val="single" w:sz="4" w:space="0" w:color="000000"/>
              <w:left w:val="single" w:sz="4" w:space="0" w:color="000000"/>
              <w:bottom w:val="single" w:sz="4" w:space="0" w:color="000000"/>
              <w:right w:val="single" w:sz="8" w:space="0" w:color="000000"/>
            </w:tcBorders>
            <w:shd w:val="clear" w:color="auto" w:fill="FFFFFF"/>
            <w:tcMar>
              <w:top w:w="15" w:type="dxa"/>
              <w:left w:w="108" w:type="dxa"/>
              <w:bottom w:w="15" w:type="dxa"/>
              <w:right w:w="108" w:type="dxa"/>
            </w:tcMar>
            <w:vAlign w:val="center"/>
          </w:tcPr>
          <w:p w14:paraId="29A2E4B4" w14:textId="08C00DDC" w:rsidR="002211A4" w:rsidRPr="002211A4" w:rsidRDefault="002211A4" w:rsidP="002211A4">
            <w:pPr>
              <w:spacing w:after="0" w:line="240" w:lineRule="auto"/>
              <w:jc w:val="center"/>
              <w:rPr>
                <w:rFonts w:eastAsia="Times New Roman" w:cstheme="minorHAnsi"/>
                <w:sz w:val="20"/>
                <w:szCs w:val="20"/>
                <w:lang w:eastAsia="hr-HR"/>
              </w:rPr>
            </w:pPr>
            <w:r w:rsidRPr="002211A4">
              <w:rPr>
                <w:rFonts w:cstheme="minorHAnsi"/>
                <w:color w:val="000000"/>
                <w:sz w:val="20"/>
                <w:szCs w:val="20"/>
              </w:rPr>
              <w:t>21</w:t>
            </w:r>
          </w:p>
        </w:tc>
      </w:tr>
    </w:tbl>
    <w:p w14:paraId="6FCAE31B" w14:textId="608463FF" w:rsidR="00D44BB1" w:rsidRPr="00C05AFC" w:rsidRDefault="00D44BB1" w:rsidP="00344559">
      <w:pPr>
        <w:spacing w:after="0" w:line="240" w:lineRule="auto"/>
        <w:jc w:val="center"/>
        <w:rPr>
          <w:sz w:val="20"/>
          <w:szCs w:val="20"/>
        </w:rPr>
      </w:pPr>
      <w:r w:rsidRPr="00F33D3D">
        <w:rPr>
          <w:sz w:val="20"/>
          <w:szCs w:val="20"/>
        </w:rPr>
        <w:t>Izvor: Državni zavod za statistiku, Popis stanovništva 20</w:t>
      </w:r>
      <w:r w:rsidR="003A5975">
        <w:rPr>
          <w:sz w:val="20"/>
          <w:szCs w:val="20"/>
        </w:rPr>
        <w:t>2</w:t>
      </w:r>
      <w:r w:rsidRPr="00F33D3D">
        <w:rPr>
          <w:sz w:val="20"/>
          <w:szCs w:val="20"/>
        </w:rPr>
        <w:t>1. godine</w:t>
      </w:r>
      <w:bookmarkEnd w:id="121"/>
      <w:bookmarkEnd w:id="122"/>
    </w:p>
    <w:p w14:paraId="4725D8C1" w14:textId="7AD90B5C" w:rsidR="00F33D3D" w:rsidRDefault="00F33D3D" w:rsidP="00F33D3D">
      <w:pPr>
        <w:pStyle w:val="Naslov3"/>
      </w:pPr>
      <w:bookmarkStart w:id="123" w:name="_Toc514048332"/>
      <w:bookmarkStart w:id="124" w:name="_Toc527545189"/>
      <w:bookmarkStart w:id="125" w:name="_Toc532552003"/>
      <w:bookmarkStart w:id="126" w:name="_Toc13211044"/>
      <w:bookmarkStart w:id="127" w:name="_Toc224721066"/>
      <w:r>
        <w:t>2.8.</w:t>
      </w:r>
      <w:r w:rsidR="00DF2222">
        <w:t>5</w:t>
      </w:r>
      <w:r>
        <w:t xml:space="preserve">. Broj, vrsta (namjena) i starost građevina na području </w:t>
      </w:r>
      <w:bookmarkEnd w:id="123"/>
      <w:bookmarkEnd w:id="124"/>
      <w:bookmarkEnd w:id="125"/>
      <w:r>
        <w:t>Grada</w:t>
      </w:r>
      <w:bookmarkEnd w:id="126"/>
      <w:bookmarkEnd w:id="127"/>
    </w:p>
    <w:p w14:paraId="7B956024" w14:textId="5B1F4D5D" w:rsidR="00D44BB1" w:rsidRDefault="00D44BB1" w:rsidP="00344559">
      <w:pPr>
        <w:spacing w:after="0"/>
        <w:rPr>
          <w:rFonts w:cstheme="minorHAnsi"/>
          <w:szCs w:val="24"/>
        </w:rPr>
      </w:pPr>
    </w:p>
    <w:p w14:paraId="433A6826" w14:textId="24F96465" w:rsidR="00BC4C96" w:rsidRPr="00124BF3" w:rsidRDefault="00BC4C96" w:rsidP="00BC4C96">
      <w:r w:rsidRPr="00124BF3">
        <w:t>Nedostaju</w:t>
      </w:r>
      <w:r>
        <w:t xml:space="preserve"> </w:t>
      </w:r>
      <w:r w:rsidRPr="00124BF3">
        <w:t>sistematizirani podaci o staro</w:t>
      </w:r>
      <w:r>
        <w:t xml:space="preserve">sti građevina na području Grada </w:t>
      </w:r>
      <w:r w:rsidRPr="00124BF3">
        <w:t>stoga je napravljena gruba procjena podjele objekata temeljena na vremenu izgradnje i tipu građenja te njihove seizmičke otpornosti.</w:t>
      </w:r>
    </w:p>
    <w:p w14:paraId="658E0574" w14:textId="2A648E85" w:rsidR="002633C2" w:rsidRDefault="00BC4C96" w:rsidP="00BC4C96">
      <w:r>
        <w:t xml:space="preserve">Građevine područja Grada možemo tako </w:t>
      </w:r>
      <w:r w:rsidRPr="001651D8">
        <w:t>podijeliti u V kategorija objekata prema tipu gradnje stambenih objekata</w:t>
      </w:r>
      <w:r>
        <w:t>:</w:t>
      </w:r>
    </w:p>
    <w:p w14:paraId="2EBDAE6B" w14:textId="77777777" w:rsidR="00BC4C96" w:rsidRDefault="00BC4C96" w:rsidP="00BC4C96">
      <w:pPr>
        <w:spacing w:after="0"/>
      </w:pPr>
      <w:r w:rsidRPr="00C42BAA">
        <w:t>Podjela objekata prema kategoriji gradnje:</w:t>
      </w:r>
    </w:p>
    <w:p w14:paraId="3DD91BEF" w14:textId="77777777" w:rsidR="00BC4C96" w:rsidRPr="004C7BCA" w:rsidRDefault="00BC4C96" w:rsidP="00321387">
      <w:pPr>
        <w:numPr>
          <w:ilvl w:val="0"/>
          <w:numId w:val="21"/>
        </w:numPr>
        <w:spacing w:after="0"/>
        <w:rPr>
          <w:b/>
          <w:smallCaps/>
        </w:rPr>
      </w:pPr>
      <w:r w:rsidRPr="004C7BCA">
        <w:rPr>
          <w:b/>
        </w:rPr>
        <w:t>I</w:t>
      </w:r>
      <w:r w:rsidRPr="004C7BCA">
        <w:t xml:space="preserve"> – zidane zgrade (zgrade zidane do 1940. godine), što znači da su objekti građeni uglavnom od cigle vezane žbukom te sa stropovima od drvenih greda i nešto armiranobetonskih, ali bez horizontalnih i vertikalnih </w:t>
      </w:r>
      <w:proofErr w:type="spellStart"/>
      <w:r w:rsidRPr="004C7BCA">
        <w:t>serklaža</w:t>
      </w:r>
      <w:proofErr w:type="spellEnd"/>
      <w:r w:rsidRPr="004C7BCA">
        <w:t>,</w:t>
      </w:r>
    </w:p>
    <w:p w14:paraId="4D116A3A" w14:textId="52241DBE" w:rsidR="00BC4C96" w:rsidRPr="004C7BCA" w:rsidRDefault="00BC4C96" w:rsidP="00321387">
      <w:pPr>
        <w:numPr>
          <w:ilvl w:val="0"/>
          <w:numId w:val="21"/>
        </w:numPr>
        <w:spacing w:after="0"/>
      </w:pPr>
      <w:r w:rsidRPr="004C7BCA">
        <w:rPr>
          <w:b/>
        </w:rPr>
        <w:t>II</w:t>
      </w:r>
      <w:r w:rsidRPr="004C7BCA">
        <w:t xml:space="preserve"> – zidane zgrade s armiranobetonskim </w:t>
      </w:r>
      <w:proofErr w:type="spellStart"/>
      <w:r w:rsidR="00E20CAD" w:rsidRPr="00E20CAD">
        <w:t>serklažama</w:t>
      </w:r>
      <w:proofErr w:type="spellEnd"/>
      <w:r w:rsidRPr="004C7BCA">
        <w:t xml:space="preserve"> (od 1945-ih godina do 1960-ih godina),</w:t>
      </w:r>
    </w:p>
    <w:p w14:paraId="30251B12" w14:textId="03731D9B" w:rsidR="00BC4C96" w:rsidRPr="004C7BCA" w:rsidRDefault="00BC4C96" w:rsidP="00321387">
      <w:pPr>
        <w:numPr>
          <w:ilvl w:val="0"/>
          <w:numId w:val="21"/>
        </w:numPr>
        <w:spacing w:after="0"/>
      </w:pPr>
      <w:r w:rsidRPr="004C7BCA">
        <w:rPr>
          <w:b/>
        </w:rPr>
        <w:t>III</w:t>
      </w:r>
      <w:r w:rsidRPr="004C7BCA">
        <w:t xml:space="preserve"> – armiranobetonske skeletne zgrade (od 1960-ih godina do danas),</w:t>
      </w:r>
    </w:p>
    <w:p w14:paraId="1A8C5FE0" w14:textId="72436C97" w:rsidR="00BC4C96" w:rsidRPr="004C7BCA" w:rsidRDefault="00BC4C96" w:rsidP="00321387">
      <w:pPr>
        <w:numPr>
          <w:ilvl w:val="0"/>
          <w:numId w:val="21"/>
        </w:numPr>
        <w:spacing w:after="0"/>
      </w:pPr>
      <w:r w:rsidRPr="004C7BCA">
        <w:rPr>
          <w:b/>
        </w:rPr>
        <w:lastRenderedPageBreak/>
        <w:t>IV</w:t>
      </w:r>
      <w:r w:rsidRPr="004C7BCA">
        <w:t xml:space="preserve"> – zgrade sa sustavom armiranobetonskih nosivih zidova (od 1960-ih godina do danas),</w:t>
      </w:r>
    </w:p>
    <w:p w14:paraId="1646E227" w14:textId="1FA9E048" w:rsidR="00BC4C96" w:rsidRPr="004C7BCA" w:rsidRDefault="00BC4C96" w:rsidP="00321387">
      <w:pPr>
        <w:numPr>
          <w:ilvl w:val="0"/>
          <w:numId w:val="21"/>
        </w:numPr>
        <w:spacing w:after="0"/>
      </w:pPr>
      <w:r w:rsidRPr="004C7BCA">
        <w:rPr>
          <w:b/>
        </w:rPr>
        <w:t>V</w:t>
      </w:r>
      <w:r w:rsidRPr="004C7BCA">
        <w:t xml:space="preserve"> – skeletne zgrade s armiranobetonskim nosivim zidovima (od 1960-ih godina do danas).</w:t>
      </w:r>
    </w:p>
    <w:p w14:paraId="385EBA79" w14:textId="77777777" w:rsidR="00BC4C96" w:rsidRPr="00C42BAA" w:rsidRDefault="00BC4C96" w:rsidP="00BC4C96">
      <w:pPr>
        <w:spacing w:after="0"/>
      </w:pPr>
    </w:p>
    <w:p w14:paraId="252498AA" w14:textId="77777777" w:rsidR="00BC4C96" w:rsidRDefault="00BC4C96" w:rsidP="00BC4C96">
      <w:pPr>
        <w:spacing w:after="0"/>
        <w:rPr>
          <w:rFonts w:cs="Calibri"/>
        </w:rPr>
      </w:pPr>
      <w:r>
        <w:rPr>
          <w:rFonts w:cs="Calibri"/>
        </w:rPr>
        <w:t xml:space="preserve">Podaci za područje Grada Oroslavja </w:t>
      </w:r>
      <w:r w:rsidRPr="003D0B70">
        <w:rPr>
          <w:rFonts w:cs="Calibri"/>
        </w:rPr>
        <w:t xml:space="preserve">koji bi klasificirali sve izgrađene stambene objekte prema navedenoj podjeli još ne postoje. Kako bi se dobio približan postotni udio stambenih objekata po pojedinim tipovima, koriste se sljedeće </w:t>
      </w:r>
      <w:r>
        <w:rPr>
          <w:rFonts w:cs="Calibri"/>
        </w:rPr>
        <w:t xml:space="preserve">procijenjene </w:t>
      </w:r>
      <w:r w:rsidRPr="003D0B70">
        <w:rPr>
          <w:rFonts w:cs="Calibri"/>
        </w:rPr>
        <w:t>aproksimacije za raspodjelu objekata po kategorijama gradnje:</w:t>
      </w:r>
    </w:p>
    <w:p w14:paraId="08016A08" w14:textId="77777777" w:rsidR="00BC4C96" w:rsidRPr="004C7BCA" w:rsidRDefault="00BC4C96" w:rsidP="00321387">
      <w:pPr>
        <w:numPr>
          <w:ilvl w:val="0"/>
          <w:numId w:val="22"/>
        </w:numPr>
        <w:spacing w:after="0"/>
      </w:pPr>
      <w:r>
        <w:rPr>
          <w:b/>
        </w:rPr>
        <w:t>10</w:t>
      </w:r>
      <w:r w:rsidRPr="004C7BCA">
        <w:rPr>
          <w:b/>
        </w:rPr>
        <w:t>%</w:t>
      </w:r>
      <w:r w:rsidRPr="004C7BCA">
        <w:t xml:space="preserve"> zidane zgrade </w:t>
      </w:r>
      <w:r w:rsidRPr="004C7BCA">
        <w:rPr>
          <w:b/>
        </w:rPr>
        <w:t>Tip I</w:t>
      </w:r>
      <w:r w:rsidRPr="004C7BCA">
        <w:t>,</w:t>
      </w:r>
    </w:p>
    <w:p w14:paraId="394D7831" w14:textId="5CCC809C" w:rsidR="00BC4C96" w:rsidRPr="004C7BCA" w:rsidRDefault="00BC4C96" w:rsidP="00321387">
      <w:pPr>
        <w:numPr>
          <w:ilvl w:val="0"/>
          <w:numId w:val="22"/>
        </w:numPr>
        <w:spacing w:after="0"/>
      </w:pPr>
      <w:r>
        <w:rPr>
          <w:b/>
        </w:rPr>
        <w:t>30</w:t>
      </w:r>
      <w:r w:rsidRPr="004C7BCA">
        <w:rPr>
          <w:b/>
        </w:rPr>
        <w:t>%</w:t>
      </w:r>
      <w:r w:rsidRPr="004C7BCA">
        <w:t xml:space="preserve"> zidane zgrade s armiranobetonskim</w:t>
      </w:r>
      <w:r w:rsidR="00E20CAD" w:rsidRPr="00E20CAD">
        <w:t xml:space="preserve"> </w:t>
      </w:r>
      <w:proofErr w:type="spellStart"/>
      <w:r w:rsidR="00E20CAD" w:rsidRPr="00E20CAD">
        <w:t>serklažama</w:t>
      </w:r>
      <w:proofErr w:type="spellEnd"/>
      <w:r w:rsidR="00E20CAD">
        <w:t xml:space="preserve"> </w:t>
      </w:r>
      <w:r w:rsidRPr="004C7BCA">
        <w:rPr>
          <w:b/>
        </w:rPr>
        <w:t>Tip II</w:t>
      </w:r>
      <w:r w:rsidRPr="004C7BCA">
        <w:t xml:space="preserve"> (od 1945-ih godina do 1960-ih godina),</w:t>
      </w:r>
    </w:p>
    <w:p w14:paraId="6C08CDFC" w14:textId="58EAFB86" w:rsidR="00BC4C96" w:rsidRPr="004C7BCA" w:rsidRDefault="00BC4C96" w:rsidP="00321387">
      <w:pPr>
        <w:numPr>
          <w:ilvl w:val="0"/>
          <w:numId w:val="22"/>
        </w:numPr>
        <w:spacing w:after="0"/>
      </w:pPr>
      <w:r>
        <w:rPr>
          <w:b/>
        </w:rPr>
        <w:t>40</w:t>
      </w:r>
      <w:r w:rsidRPr="004C7BCA">
        <w:rPr>
          <w:b/>
        </w:rPr>
        <w:t>%</w:t>
      </w:r>
      <w:r w:rsidRPr="004C7BCA">
        <w:t xml:space="preserve"> armiranobetonske skeletne zgrade </w:t>
      </w:r>
      <w:r w:rsidRPr="004C7BCA">
        <w:rPr>
          <w:b/>
        </w:rPr>
        <w:t>Tip III</w:t>
      </w:r>
      <w:r w:rsidRPr="004C7BCA">
        <w:t xml:space="preserve"> (od 1960-ih godina do danas), </w:t>
      </w:r>
    </w:p>
    <w:p w14:paraId="28D322C0" w14:textId="49C02F93" w:rsidR="00BC4C96" w:rsidRPr="004C7BCA" w:rsidRDefault="00BC4C96" w:rsidP="00321387">
      <w:pPr>
        <w:numPr>
          <w:ilvl w:val="0"/>
          <w:numId w:val="22"/>
        </w:numPr>
        <w:spacing w:after="0"/>
      </w:pPr>
      <w:r>
        <w:rPr>
          <w:b/>
        </w:rPr>
        <w:t>10</w:t>
      </w:r>
      <w:r w:rsidRPr="004C7BCA">
        <w:rPr>
          <w:b/>
        </w:rPr>
        <w:t>%</w:t>
      </w:r>
      <w:r w:rsidRPr="004C7BCA">
        <w:t xml:space="preserve"> zgrade sa sustavom armiranobetonskih nosivih zidova </w:t>
      </w:r>
      <w:r w:rsidRPr="004C7BCA">
        <w:rPr>
          <w:b/>
        </w:rPr>
        <w:t>Tip IV</w:t>
      </w:r>
      <w:r w:rsidRPr="004C7BCA">
        <w:t xml:space="preserve"> (od 1960-ih godina do danas),</w:t>
      </w:r>
    </w:p>
    <w:p w14:paraId="46E8F04C" w14:textId="6CEE09D1" w:rsidR="00BC4C96" w:rsidRPr="004C7BCA" w:rsidRDefault="00BC4C96" w:rsidP="00321387">
      <w:pPr>
        <w:numPr>
          <w:ilvl w:val="0"/>
          <w:numId w:val="22"/>
        </w:numPr>
        <w:spacing w:after="0"/>
      </w:pPr>
      <w:r>
        <w:rPr>
          <w:b/>
        </w:rPr>
        <w:t>10</w:t>
      </w:r>
      <w:r w:rsidRPr="004C7BCA">
        <w:rPr>
          <w:b/>
        </w:rPr>
        <w:t>%</w:t>
      </w:r>
      <w:r w:rsidRPr="004C7BCA">
        <w:t xml:space="preserve"> skeletne zgrade s armiranobetonskim nosivim zidovima </w:t>
      </w:r>
      <w:r w:rsidRPr="004C7BCA">
        <w:rPr>
          <w:b/>
        </w:rPr>
        <w:t>Tip V</w:t>
      </w:r>
      <w:r w:rsidRPr="004C7BCA">
        <w:t xml:space="preserve"> (od 1960-ih godina do danas).</w:t>
      </w:r>
    </w:p>
    <w:p w14:paraId="71577790" w14:textId="6C13F018" w:rsidR="00BC4C96" w:rsidRDefault="00BC4C96" w:rsidP="00BC4C96">
      <w:pPr>
        <w:spacing w:after="0"/>
        <w:rPr>
          <w:rFonts w:cs="Calibri"/>
        </w:rPr>
      </w:pPr>
    </w:p>
    <w:p w14:paraId="09BEA192" w14:textId="77777777" w:rsidR="00BC4C96" w:rsidRPr="004A3E5C" w:rsidRDefault="00BC4C96" w:rsidP="00BC4C96">
      <w:pPr>
        <w:pStyle w:val="Odlomakpopisa"/>
        <w:numPr>
          <w:ilvl w:val="0"/>
          <w:numId w:val="7"/>
        </w:numPr>
        <w:spacing w:after="0"/>
        <w:rPr>
          <w:sz w:val="24"/>
          <w:szCs w:val="24"/>
        </w:rPr>
      </w:pPr>
      <w:proofErr w:type="spellStart"/>
      <w:r w:rsidRPr="004A3E5C">
        <w:rPr>
          <w:sz w:val="24"/>
          <w:szCs w:val="24"/>
        </w:rPr>
        <w:t>Problematične</w:t>
      </w:r>
      <w:proofErr w:type="spellEnd"/>
      <w:r w:rsidRPr="004A3E5C">
        <w:rPr>
          <w:sz w:val="24"/>
          <w:szCs w:val="24"/>
        </w:rPr>
        <w:t xml:space="preserve"> </w:t>
      </w:r>
      <w:proofErr w:type="spellStart"/>
      <w:r w:rsidRPr="004A3E5C">
        <w:rPr>
          <w:sz w:val="24"/>
          <w:szCs w:val="24"/>
        </w:rPr>
        <w:t>su</w:t>
      </w:r>
      <w:proofErr w:type="spellEnd"/>
      <w:r w:rsidRPr="004A3E5C">
        <w:rPr>
          <w:sz w:val="24"/>
          <w:szCs w:val="24"/>
        </w:rPr>
        <w:t xml:space="preserve">: </w:t>
      </w:r>
    </w:p>
    <w:p w14:paraId="71492691" w14:textId="77777777" w:rsidR="00BC4C96" w:rsidRPr="004A3E5C" w:rsidRDefault="00BC4C96" w:rsidP="00BC4C96">
      <w:pPr>
        <w:pStyle w:val="Odlomakpopisa"/>
        <w:numPr>
          <w:ilvl w:val="0"/>
          <w:numId w:val="1"/>
        </w:numPr>
        <w:spacing w:after="0"/>
        <w:jc w:val="both"/>
        <w:rPr>
          <w:sz w:val="24"/>
          <w:szCs w:val="24"/>
        </w:rPr>
      </w:pPr>
      <w:proofErr w:type="spellStart"/>
      <w:r w:rsidRPr="004A3E5C">
        <w:rPr>
          <w:sz w:val="24"/>
          <w:szCs w:val="24"/>
        </w:rPr>
        <w:t>zgrade</w:t>
      </w:r>
      <w:proofErr w:type="spellEnd"/>
      <w:r w:rsidRPr="004A3E5C">
        <w:rPr>
          <w:sz w:val="24"/>
          <w:szCs w:val="24"/>
        </w:rPr>
        <w:t xml:space="preserve"> </w:t>
      </w:r>
      <w:proofErr w:type="spellStart"/>
      <w:r w:rsidRPr="004A3E5C">
        <w:rPr>
          <w:sz w:val="24"/>
          <w:szCs w:val="24"/>
        </w:rPr>
        <w:t>izgrađene</w:t>
      </w:r>
      <w:proofErr w:type="spellEnd"/>
      <w:r w:rsidRPr="004A3E5C">
        <w:rPr>
          <w:sz w:val="24"/>
          <w:szCs w:val="24"/>
        </w:rPr>
        <w:t xml:space="preserve"> </w:t>
      </w:r>
      <w:proofErr w:type="spellStart"/>
      <w:r w:rsidRPr="004A3E5C">
        <w:rPr>
          <w:sz w:val="24"/>
          <w:szCs w:val="24"/>
        </w:rPr>
        <w:t>prije</w:t>
      </w:r>
      <w:proofErr w:type="spellEnd"/>
      <w:r w:rsidRPr="004A3E5C">
        <w:rPr>
          <w:sz w:val="24"/>
          <w:szCs w:val="24"/>
        </w:rPr>
        <w:t xml:space="preserve"> </w:t>
      </w:r>
      <w:proofErr w:type="spellStart"/>
      <w:r w:rsidRPr="004A3E5C">
        <w:rPr>
          <w:sz w:val="24"/>
          <w:szCs w:val="24"/>
        </w:rPr>
        <w:t>razdoblja</w:t>
      </w:r>
      <w:proofErr w:type="spellEnd"/>
      <w:r w:rsidRPr="004A3E5C">
        <w:rPr>
          <w:sz w:val="24"/>
          <w:szCs w:val="24"/>
        </w:rPr>
        <w:t xml:space="preserve"> </w:t>
      </w:r>
      <w:proofErr w:type="spellStart"/>
      <w:r w:rsidRPr="004A3E5C">
        <w:rPr>
          <w:sz w:val="24"/>
          <w:szCs w:val="24"/>
        </w:rPr>
        <w:t>protupotresnog</w:t>
      </w:r>
      <w:proofErr w:type="spellEnd"/>
      <w:r w:rsidRPr="004A3E5C">
        <w:rPr>
          <w:sz w:val="24"/>
          <w:szCs w:val="24"/>
        </w:rPr>
        <w:t xml:space="preserve"> </w:t>
      </w:r>
      <w:proofErr w:type="spellStart"/>
      <w:r w:rsidRPr="004A3E5C">
        <w:rPr>
          <w:sz w:val="24"/>
          <w:szCs w:val="24"/>
        </w:rPr>
        <w:t>građenja</w:t>
      </w:r>
      <w:proofErr w:type="spellEnd"/>
    </w:p>
    <w:p w14:paraId="1E598249" w14:textId="77777777" w:rsidR="00BC4C96" w:rsidRPr="004A3E5C" w:rsidRDefault="00BC4C96" w:rsidP="00BC4C96">
      <w:pPr>
        <w:pStyle w:val="Odlomakpopisa"/>
        <w:numPr>
          <w:ilvl w:val="0"/>
          <w:numId w:val="1"/>
        </w:numPr>
        <w:spacing w:after="0"/>
        <w:jc w:val="both"/>
        <w:rPr>
          <w:sz w:val="24"/>
          <w:szCs w:val="24"/>
        </w:rPr>
      </w:pPr>
      <w:proofErr w:type="spellStart"/>
      <w:r w:rsidRPr="004A3E5C">
        <w:rPr>
          <w:sz w:val="24"/>
          <w:szCs w:val="24"/>
        </w:rPr>
        <w:t>obiteljske</w:t>
      </w:r>
      <w:proofErr w:type="spellEnd"/>
      <w:r w:rsidRPr="004A3E5C">
        <w:rPr>
          <w:sz w:val="24"/>
          <w:szCs w:val="24"/>
        </w:rPr>
        <w:t xml:space="preserve"> </w:t>
      </w:r>
      <w:proofErr w:type="spellStart"/>
      <w:r w:rsidRPr="004A3E5C">
        <w:rPr>
          <w:sz w:val="24"/>
          <w:szCs w:val="24"/>
        </w:rPr>
        <w:t>kuće</w:t>
      </w:r>
      <w:proofErr w:type="spellEnd"/>
      <w:r w:rsidRPr="004A3E5C">
        <w:rPr>
          <w:sz w:val="24"/>
          <w:szCs w:val="24"/>
        </w:rPr>
        <w:t xml:space="preserve"> </w:t>
      </w:r>
      <w:proofErr w:type="spellStart"/>
      <w:r w:rsidRPr="004A3E5C">
        <w:rPr>
          <w:sz w:val="24"/>
          <w:szCs w:val="24"/>
        </w:rPr>
        <w:t>izgrađene</w:t>
      </w:r>
      <w:proofErr w:type="spellEnd"/>
      <w:r w:rsidRPr="004A3E5C">
        <w:rPr>
          <w:sz w:val="24"/>
          <w:szCs w:val="24"/>
        </w:rPr>
        <w:t xml:space="preserve"> bez </w:t>
      </w:r>
      <w:proofErr w:type="spellStart"/>
      <w:r w:rsidRPr="004A3E5C">
        <w:rPr>
          <w:sz w:val="24"/>
          <w:szCs w:val="24"/>
        </w:rPr>
        <w:t>kontrole</w:t>
      </w:r>
      <w:proofErr w:type="spellEnd"/>
    </w:p>
    <w:p w14:paraId="60DC9C06" w14:textId="1118DD62" w:rsidR="00BC4C96" w:rsidRDefault="00BC4C96" w:rsidP="00BC4C96">
      <w:pPr>
        <w:pStyle w:val="Odlomakpopisa"/>
        <w:numPr>
          <w:ilvl w:val="0"/>
          <w:numId w:val="1"/>
        </w:numPr>
        <w:spacing w:after="0"/>
        <w:jc w:val="both"/>
        <w:rPr>
          <w:sz w:val="24"/>
          <w:szCs w:val="24"/>
        </w:rPr>
      </w:pPr>
      <w:proofErr w:type="spellStart"/>
      <w:r w:rsidRPr="004A3E5C">
        <w:rPr>
          <w:sz w:val="24"/>
          <w:szCs w:val="24"/>
        </w:rPr>
        <w:t>zgrade</w:t>
      </w:r>
      <w:proofErr w:type="spellEnd"/>
      <w:r w:rsidRPr="004A3E5C">
        <w:rPr>
          <w:sz w:val="24"/>
          <w:szCs w:val="24"/>
        </w:rPr>
        <w:t xml:space="preserve"> u </w:t>
      </w:r>
      <w:proofErr w:type="spellStart"/>
      <w:r w:rsidRPr="004A3E5C">
        <w:rPr>
          <w:sz w:val="24"/>
          <w:szCs w:val="24"/>
        </w:rPr>
        <w:t>kojima</w:t>
      </w:r>
      <w:proofErr w:type="spellEnd"/>
      <w:r w:rsidRPr="004A3E5C">
        <w:rPr>
          <w:sz w:val="24"/>
          <w:szCs w:val="24"/>
        </w:rPr>
        <w:t xml:space="preserve"> je </w:t>
      </w:r>
      <w:proofErr w:type="spellStart"/>
      <w:r w:rsidRPr="004A3E5C">
        <w:rPr>
          <w:sz w:val="24"/>
          <w:szCs w:val="24"/>
        </w:rPr>
        <w:t>izvršena</w:t>
      </w:r>
      <w:proofErr w:type="spellEnd"/>
      <w:r w:rsidRPr="004A3E5C">
        <w:rPr>
          <w:sz w:val="24"/>
          <w:szCs w:val="24"/>
        </w:rPr>
        <w:t xml:space="preserve"> </w:t>
      </w:r>
      <w:proofErr w:type="spellStart"/>
      <w:r w:rsidRPr="004A3E5C">
        <w:rPr>
          <w:sz w:val="24"/>
          <w:szCs w:val="24"/>
        </w:rPr>
        <w:t>adaptacija</w:t>
      </w:r>
      <w:proofErr w:type="spellEnd"/>
      <w:r w:rsidRPr="004A3E5C">
        <w:rPr>
          <w:sz w:val="24"/>
          <w:szCs w:val="24"/>
        </w:rPr>
        <w:t xml:space="preserve"> s </w:t>
      </w:r>
      <w:proofErr w:type="spellStart"/>
      <w:r w:rsidRPr="004A3E5C">
        <w:rPr>
          <w:sz w:val="24"/>
          <w:szCs w:val="24"/>
        </w:rPr>
        <w:t>izmjenama</w:t>
      </w:r>
      <w:proofErr w:type="spellEnd"/>
      <w:r w:rsidRPr="004A3E5C">
        <w:rPr>
          <w:sz w:val="24"/>
          <w:szCs w:val="24"/>
        </w:rPr>
        <w:t xml:space="preserve"> u </w:t>
      </w:r>
      <w:proofErr w:type="spellStart"/>
      <w:r w:rsidRPr="004A3E5C">
        <w:rPr>
          <w:sz w:val="24"/>
          <w:szCs w:val="24"/>
        </w:rPr>
        <w:t>konstrukciji</w:t>
      </w:r>
      <w:proofErr w:type="spellEnd"/>
      <w:r w:rsidRPr="004A3E5C">
        <w:rPr>
          <w:sz w:val="24"/>
          <w:szCs w:val="24"/>
        </w:rPr>
        <w:t xml:space="preserve">, a bez </w:t>
      </w:r>
      <w:proofErr w:type="spellStart"/>
      <w:r w:rsidRPr="004A3E5C">
        <w:rPr>
          <w:sz w:val="24"/>
          <w:szCs w:val="24"/>
        </w:rPr>
        <w:t>detaljnih</w:t>
      </w:r>
      <w:proofErr w:type="spellEnd"/>
      <w:r w:rsidRPr="004A3E5C">
        <w:rPr>
          <w:sz w:val="24"/>
          <w:szCs w:val="24"/>
        </w:rPr>
        <w:t xml:space="preserve"> </w:t>
      </w:r>
      <w:proofErr w:type="spellStart"/>
      <w:r w:rsidRPr="004A3E5C">
        <w:rPr>
          <w:sz w:val="24"/>
          <w:szCs w:val="24"/>
        </w:rPr>
        <w:t>provjera</w:t>
      </w:r>
      <w:proofErr w:type="spellEnd"/>
    </w:p>
    <w:p w14:paraId="30E17CB2" w14:textId="77777777" w:rsidR="00EC43D0" w:rsidRPr="00EC43D0" w:rsidRDefault="00EC43D0" w:rsidP="00EC43D0">
      <w:pPr>
        <w:pStyle w:val="Odlomakpopisa"/>
        <w:spacing w:after="0"/>
        <w:ind w:left="1080"/>
        <w:jc w:val="both"/>
        <w:rPr>
          <w:sz w:val="24"/>
          <w:szCs w:val="24"/>
        </w:rPr>
      </w:pPr>
    </w:p>
    <w:p w14:paraId="0A5A8832" w14:textId="3262BDD2" w:rsidR="00BC4C96" w:rsidRDefault="00BC4C96" w:rsidP="00BC4C96">
      <w:pPr>
        <w:spacing w:after="0"/>
      </w:pPr>
      <w:r w:rsidRPr="000F5793">
        <w:t>Najugroženija područja u situaciji potresa su u naseljima gdje je najveća gustoća naseljenosti i najveći broj stanovnika.</w:t>
      </w:r>
    </w:p>
    <w:p w14:paraId="676239FE" w14:textId="77777777" w:rsidR="001C265D" w:rsidRDefault="001C265D" w:rsidP="00344559">
      <w:pPr>
        <w:spacing w:after="0" w:line="240" w:lineRule="auto"/>
        <w:rPr>
          <w:rFonts w:cs="Calibri"/>
        </w:rPr>
      </w:pPr>
    </w:p>
    <w:p w14:paraId="39A51233" w14:textId="4FA90C71" w:rsidR="00BC4C96" w:rsidRDefault="00BC4C96" w:rsidP="00344559">
      <w:pPr>
        <w:pStyle w:val="Opisslike"/>
        <w:spacing w:line="240" w:lineRule="auto"/>
        <w:jc w:val="center"/>
        <w:rPr>
          <w:rFonts w:cs="Calibri"/>
        </w:rPr>
      </w:pPr>
      <w:bookmarkStart w:id="128" w:name="_Toc220914402"/>
      <w:r>
        <w:t xml:space="preserve">Tablica </w:t>
      </w:r>
      <w:r w:rsidR="00DA78FC">
        <w:fldChar w:fldCharType="begin"/>
      </w:r>
      <w:r w:rsidR="00DA78FC">
        <w:instrText xml:space="preserve"> SEQ Tablica \* ARABIC </w:instrText>
      </w:r>
      <w:r w:rsidR="00DA78FC">
        <w:fldChar w:fldCharType="separate"/>
      </w:r>
      <w:r w:rsidR="00DA78FC">
        <w:rPr>
          <w:noProof/>
        </w:rPr>
        <w:t>11</w:t>
      </w:r>
      <w:r w:rsidR="00DA78FC">
        <w:rPr>
          <w:noProof/>
        </w:rPr>
        <w:fldChar w:fldCharType="end"/>
      </w:r>
      <w:r>
        <w:t>: Prikaz objekata na području Grada u kojima se okuplja veći broj ljudi</w:t>
      </w:r>
      <w:bookmarkEnd w:id="128"/>
    </w:p>
    <w:tbl>
      <w:tblPr>
        <w:tblStyle w:val="Reetkatablice"/>
        <w:tblW w:w="0" w:type="auto"/>
        <w:tblLook w:val="04A0" w:firstRow="1" w:lastRow="0" w:firstColumn="1" w:lastColumn="0" w:noHBand="0" w:noVBand="1"/>
      </w:tblPr>
      <w:tblGrid>
        <w:gridCol w:w="4530"/>
        <w:gridCol w:w="4530"/>
      </w:tblGrid>
      <w:tr w:rsidR="00BC4C96" w:rsidRPr="007B1BD0" w14:paraId="08164CC9" w14:textId="77777777" w:rsidTr="00BC4C96">
        <w:tc>
          <w:tcPr>
            <w:tcW w:w="4530" w:type="dxa"/>
          </w:tcPr>
          <w:p w14:paraId="10E23381" w14:textId="46EA900E" w:rsidR="00BC4C96" w:rsidRPr="007B1BD0" w:rsidRDefault="00BC4C96" w:rsidP="00344559">
            <w:pPr>
              <w:spacing w:after="0" w:line="240" w:lineRule="auto"/>
              <w:jc w:val="center"/>
              <w:rPr>
                <w:rFonts w:cs="Calibri"/>
                <w:b/>
                <w:bCs/>
                <w:sz w:val="20"/>
                <w:szCs w:val="20"/>
              </w:rPr>
            </w:pPr>
            <w:r w:rsidRPr="007B1BD0">
              <w:rPr>
                <w:rFonts w:cs="Calibri"/>
                <w:b/>
                <w:bCs/>
                <w:sz w:val="20"/>
                <w:szCs w:val="20"/>
              </w:rPr>
              <w:t>Naziv objekta</w:t>
            </w:r>
          </w:p>
        </w:tc>
        <w:tc>
          <w:tcPr>
            <w:tcW w:w="4530" w:type="dxa"/>
          </w:tcPr>
          <w:p w14:paraId="50DEA2BF" w14:textId="414E671F" w:rsidR="00BC4C96" w:rsidRPr="007B1BD0" w:rsidRDefault="00BC4C96" w:rsidP="00344559">
            <w:pPr>
              <w:spacing w:after="0" w:line="240" w:lineRule="auto"/>
              <w:jc w:val="center"/>
              <w:rPr>
                <w:rFonts w:cs="Calibri"/>
                <w:b/>
                <w:bCs/>
                <w:sz w:val="20"/>
                <w:szCs w:val="20"/>
              </w:rPr>
            </w:pPr>
            <w:r w:rsidRPr="007B1BD0">
              <w:rPr>
                <w:rFonts w:cs="Calibri"/>
                <w:b/>
                <w:bCs/>
                <w:sz w:val="20"/>
                <w:szCs w:val="20"/>
              </w:rPr>
              <w:t>Kapacitet objekta</w:t>
            </w:r>
          </w:p>
        </w:tc>
      </w:tr>
      <w:tr w:rsidR="00BC4C96" w:rsidRPr="007B1BD0" w14:paraId="24CD3A4C" w14:textId="77777777" w:rsidTr="00BC4C96">
        <w:tc>
          <w:tcPr>
            <w:tcW w:w="4530" w:type="dxa"/>
          </w:tcPr>
          <w:p w14:paraId="5A8C74DD" w14:textId="3619033E" w:rsidR="00BC4C96" w:rsidRPr="007B1BD0" w:rsidRDefault="00BC4C96" w:rsidP="00344559">
            <w:pPr>
              <w:spacing w:after="0" w:line="240" w:lineRule="auto"/>
              <w:jc w:val="left"/>
              <w:rPr>
                <w:rFonts w:cs="Calibri"/>
                <w:sz w:val="20"/>
                <w:szCs w:val="20"/>
              </w:rPr>
            </w:pPr>
            <w:r w:rsidRPr="007B1BD0">
              <w:rPr>
                <w:rFonts w:cs="Calibri"/>
                <w:sz w:val="20"/>
                <w:szCs w:val="20"/>
              </w:rPr>
              <w:t>Osnovna škola Oroslavje</w:t>
            </w:r>
          </w:p>
        </w:tc>
        <w:tc>
          <w:tcPr>
            <w:tcW w:w="4530" w:type="dxa"/>
          </w:tcPr>
          <w:p w14:paraId="596C24D1" w14:textId="3B77CC73" w:rsidR="00BC4C96" w:rsidRPr="007B1BD0" w:rsidRDefault="00BC4C96" w:rsidP="00344559">
            <w:pPr>
              <w:spacing w:after="0" w:line="240" w:lineRule="auto"/>
              <w:jc w:val="center"/>
              <w:rPr>
                <w:rFonts w:cs="Calibri"/>
                <w:sz w:val="20"/>
                <w:szCs w:val="20"/>
              </w:rPr>
            </w:pPr>
            <w:r w:rsidRPr="007B1BD0">
              <w:rPr>
                <w:rFonts w:cs="Calibri"/>
                <w:sz w:val="20"/>
                <w:szCs w:val="20"/>
              </w:rPr>
              <w:t>450 – 500 osoba</w:t>
            </w:r>
          </w:p>
        </w:tc>
      </w:tr>
      <w:tr w:rsidR="00BC4C96" w:rsidRPr="007B1BD0" w14:paraId="35C9BBA1" w14:textId="77777777" w:rsidTr="00BC4C96">
        <w:tc>
          <w:tcPr>
            <w:tcW w:w="4530" w:type="dxa"/>
          </w:tcPr>
          <w:p w14:paraId="70423D50" w14:textId="080DBCF7" w:rsidR="00BC4C96" w:rsidRPr="007B1BD0" w:rsidRDefault="00BC4C96" w:rsidP="00344559">
            <w:pPr>
              <w:spacing w:after="0" w:line="240" w:lineRule="auto"/>
              <w:jc w:val="left"/>
              <w:rPr>
                <w:rFonts w:cs="Calibri"/>
                <w:sz w:val="20"/>
                <w:szCs w:val="20"/>
              </w:rPr>
            </w:pPr>
            <w:r w:rsidRPr="007B1BD0">
              <w:rPr>
                <w:rFonts w:cs="Calibri"/>
                <w:sz w:val="20"/>
                <w:szCs w:val="20"/>
              </w:rPr>
              <w:t>Srednja škola Oroslavje</w:t>
            </w:r>
          </w:p>
        </w:tc>
        <w:tc>
          <w:tcPr>
            <w:tcW w:w="4530" w:type="dxa"/>
          </w:tcPr>
          <w:p w14:paraId="38371FBF" w14:textId="20053EE0" w:rsidR="00BC4C96" w:rsidRPr="007B1BD0" w:rsidRDefault="00BC4C96" w:rsidP="00344559">
            <w:pPr>
              <w:spacing w:after="0" w:line="240" w:lineRule="auto"/>
              <w:jc w:val="center"/>
              <w:rPr>
                <w:rFonts w:cs="Calibri"/>
                <w:sz w:val="20"/>
                <w:szCs w:val="20"/>
              </w:rPr>
            </w:pPr>
            <w:r w:rsidRPr="007B1BD0">
              <w:rPr>
                <w:rFonts w:cs="Calibri"/>
                <w:sz w:val="20"/>
                <w:szCs w:val="20"/>
              </w:rPr>
              <w:t>400 – 450 osoba</w:t>
            </w:r>
          </w:p>
        </w:tc>
      </w:tr>
      <w:tr w:rsidR="00BC4C96" w:rsidRPr="007B1BD0" w14:paraId="3F96B71C" w14:textId="77777777" w:rsidTr="00836D7E">
        <w:trPr>
          <w:trHeight w:val="498"/>
        </w:trPr>
        <w:tc>
          <w:tcPr>
            <w:tcW w:w="4530" w:type="dxa"/>
          </w:tcPr>
          <w:p w14:paraId="549FCF23" w14:textId="77777777" w:rsidR="00BC4C96" w:rsidRPr="007B1BD0" w:rsidRDefault="00BC4C96" w:rsidP="00344559">
            <w:pPr>
              <w:spacing w:after="0" w:line="240" w:lineRule="auto"/>
              <w:jc w:val="left"/>
              <w:rPr>
                <w:rFonts w:cs="Calibri"/>
                <w:sz w:val="20"/>
                <w:szCs w:val="20"/>
              </w:rPr>
            </w:pPr>
            <w:r w:rsidRPr="007B1BD0">
              <w:rPr>
                <w:rFonts w:cs="Calibri"/>
                <w:sz w:val="20"/>
                <w:szCs w:val="20"/>
              </w:rPr>
              <w:t>Dječji vrtić „Cvrkutić“</w:t>
            </w:r>
          </w:p>
          <w:p w14:paraId="172FCFC8" w14:textId="11DA4736" w:rsidR="00BC4C96" w:rsidRPr="007B1BD0" w:rsidRDefault="00BC4C96" w:rsidP="00344559">
            <w:pPr>
              <w:spacing w:after="0" w:line="240" w:lineRule="auto"/>
              <w:jc w:val="left"/>
              <w:rPr>
                <w:rFonts w:cs="Calibri"/>
                <w:sz w:val="20"/>
                <w:szCs w:val="20"/>
              </w:rPr>
            </w:pPr>
            <w:r w:rsidRPr="007B1BD0">
              <w:rPr>
                <w:rFonts w:cs="Calibri"/>
                <w:sz w:val="20"/>
                <w:szCs w:val="20"/>
              </w:rPr>
              <w:t>Dječji vrtić „Šlapica“</w:t>
            </w:r>
          </w:p>
        </w:tc>
        <w:tc>
          <w:tcPr>
            <w:tcW w:w="4530" w:type="dxa"/>
          </w:tcPr>
          <w:p w14:paraId="2042D94A" w14:textId="2C064B32" w:rsidR="00BC4C96" w:rsidRPr="007B1BD0" w:rsidRDefault="00BC4C96" w:rsidP="00344559">
            <w:pPr>
              <w:spacing w:after="0" w:line="240" w:lineRule="auto"/>
              <w:jc w:val="center"/>
              <w:rPr>
                <w:rFonts w:cs="Calibri"/>
                <w:sz w:val="20"/>
                <w:szCs w:val="20"/>
              </w:rPr>
            </w:pPr>
            <w:r w:rsidRPr="007B1BD0">
              <w:rPr>
                <w:rFonts w:cs="Calibri"/>
                <w:sz w:val="20"/>
                <w:szCs w:val="20"/>
              </w:rPr>
              <w:t>110 djece + 30 djelatnika</w:t>
            </w:r>
          </w:p>
        </w:tc>
      </w:tr>
      <w:tr w:rsidR="00BC4C96" w:rsidRPr="007B1BD0" w14:paraId="46814931" w14:textId="77777777" w:rsidTr="00BC4C96">
        <w:tc>
          <w:tcPr>
            <w:tcW w:w="4530" w:type="dxa"/>
          </w:tcPr>
          <w:p w14:paraId="13151CC8" w14:textId="3D01D88F" w:rsidR="00BC4C96" w:rsidRPr="007B1BD0" w:rsidRDefault="00BC4C96" w:rsidP="00344559">
            <w:pPr>
              <w:spacing w:after="0" w:line="240" w:lineRule="auto"/>
              <w:jc w:val="left"/>
              <w:rPr>
                <w:rFonts w:cs="Calibri"/>
                <w:sz w:val="20"/>
                <w:szCs w:val="20"/>
              </w:rPr>
            </w:pPr>
            <w:r w:rsidRPr="007B1BD0">
              <w:rPr>
                <w:rFonts w:cs="Calibri"/>
                <w:sz w:val="20"/>
                <w:szCs w:val="20"/>
              </w:rPr>
              <w:t>Društveni i vatrogasni domovi</w:t>
            </w:r>
          </w:p>
        </w:tc>
        <w:tc>
          <w:tcPr>
            <w:tcW w:w="4530" w:type="dxa"/>
          </w:tcPr>
          <w:p w14:paraId="2BFDE685" w14:textId="7113D61E" w:rsidR="00BC4C96" w:rsidRPr="007B1BD0" w:rsidRDefault="00BC4C96" w:rsidP="00344559">
            <w:pPr>
              <w:spacing w:after="0" w:line="240" w:lineRule="auto"/>
              <w:jc w:val="center"/>
              <w:rPr>
                <w:rFonts w:cs="Calibri"/>
                <w:sz w:val="20"/>
                <w:szCs w:val="20"/>
              </w:rPr>
            </w:pPr>
            <w:r w:rsidRPr="007B1BD0">
              <w:rPr>
                <w:rFonts w:cs="Calibri"/>
                <w:sz w:val="20"/>
                <w:szCs w:val="20"/>
              </w:rPr>
              <w:t>ovisno o kapacitetu objekta 100 – 300 djelatnika</w:t>
            </w:r>
          </w:p>
        </w:tc>
      </w:tr>
      <w:tr w:rsidR="00BC4C96" w:rsidRPr="007B1BD0" w14:paraId="50E6905B" w14:textId="77777777" w:rsidTr="00BC4C96">
        <w:tc>
          <w:tcPr>
            <w:tcW w:w="4530" w:type="dxa"/>
          </w:tcPr>
          <w:p w14:paraId="1044341A" w14:textId="1CA8CBCA" w:rsidR="00BC4C96" w:rsidRPr="007B1BD0" w:rsidRDefault="00BC4C96" w:rsidP="00344559">
            <w:pPr>
              <w:spacing w:after="0" w:line="240" w:lineRule="auto"/>
              <w:jc w:val="left"/>
              <w:rPr>
                <w:rFonts w:cs="Calibri"/>
                <w:sz w:val="20"/>
                <w:szCs w:val="20"/>
              </w:rPr>
            </w:pPr>
            <w:r w:rsidRPr="007B1BD0">
              <w:rPr>
                <w:rFonts w:cs="Calibri"/>
                <w:sz w:val="20"/>
                <w:szCs w:val="20"/>
              </w:rPr>
              <w:t>Poduzeća u sklopu poslovnih zona</w:t>
            </w:r>
          </w:p>
        </w:tc>
        <w:tc>
          <w:tcPr>
            <w:tcW w:w="4530" w:type="dxa"/>
          </w:tcPr>
          <w:p w14:paraId="238F70C9" w14:textId="210A2354" w:rsidR="00BC4C96" w:rsidRPr="007B1BD0" w:rsidRDefault="00BC4C96" w:rsidP="00344559">
            <w:pPr>
              <w:spacing w:after="0" w:line="240" w:lineRule="auto"/>
              <w:jc w:val="center"/>
              <w:rPr>
                <w:rFonts w:cs="Calibri"/>
                <w:sz w:val="20"/>
                <w:szCs w:val="20"/>
              </w:rPr>
            </w:pPr>
            <w:r w:rsidRPr="007B1BD0">
              <w:rPr>
                <w:rFonts w:cs="Calibri"/>
                <w:sz w:val="20"/>
                <w:szCs w:val="20"/>
              </w:rPr>
              <w:t>cca 200 – 300 djelatnika</w:t>
            </w:r>
          </w:p>
        </w:tc>
      </w:tr>
      <w:tr w:rsidR="00BC4C96" w:rsidRPr="007B1BD0" w14:paraId="4DD06245" w14:textId="77777777" w:rsidTr="00BC4C96">
        <w:tc>
          <w:tcPr>
            <w:tcW w:w="4530" w:type="dxa"/>
          </w:tcPr>
          <w:p w14:paraId="6573F597" w14:textId="24F81F16" w:rsidR="00BC4C96" w:rsidRPr="007B1BD0" w:rsidRDefault="00BC4C96" w:rsidP="00344559">
            <w:pPr>
              <w:spacing w:after="0" w:line="240" w:lineRule="auto"/>
              <w:jc w:val="left"/>
              <w:rPr>
                <w:rFonts w:cs="Calibri"/>
                <w:sz w:val="20"/>
                <w:szCs w:val="20"/>
              </w:rPr>
            </w:pPr>
            <w:r w:rsidRPr="007B1BD0">
              <w:rPr>
                <w:rFonts w:cs="Calibri"/>
                <w:sz w:val="20"/>
                <w:szCs w:val="20"/>
              </w:rPr>
              <w:t>Župna crkva u Oroslavju</w:t>
            </w:r>
          </w:p>
        </w:tc>
        <w:tc>
          <w:tcPr>
            <w:tcW w:w="4530" w:type="dxa"/>
          </w:tcPr>
          <w:p w14:paraId="2CA194A6" w14:textId="0F456140" w:rsidR="00BC4C96" w:rsidRPr="007B1BD0" w:rsidRDefault="00BC4C96" w:rsidP="00344559">
            <w:pPr>
              <w:spacing w:after="0" w:line="240" w:lineRule="auto"/>
              <w:jc w:val="center"/>
              <w:rPr>
                <w:rFonts w:cs="Calibri"/>
                <w:sz w:val="20"/>
                <w:szCs w:val="20"/>
              </w:rPr>
            </w:pPr>
            <w:r w:rsidRPr="007B1BD0">
              <w:rPr>
                <w:rFonts w:cs="Calibri"/>
                <w:sz w:val="20"/>
                <w:szCs w:val="20"/>
              </w:rPr>
              <w:t>200 – 300 osoba</w:t>
            </w:r>
          </w:p>
        </w:tc>
      </w:tr>
      <w:tr w:rsidR="00BC4C96" w14:paraId="27670EE5" w14:textId="77777777" w:rsidTr="00BC4C96">
        <w:tc>
          <w:tcPr>
            <w:tcW w:w="4530" w:type="dxa"/>
          </w:tcPr>
          <w:p w14:paraId="4E56D339" w14:textId="2878C9B8" w:rsidR="00BC4C96" w:rsidRPr="007B1BD0" w:rsidRDefault="00BC4C96" w:rsidP="00344559">
            <w:pPr>
              <w:spacing w:after="0" w:line="240" w:lineRule="auto"/>
              <w:jc w:val="left"/>
              <w:rPr>
                <w:rFonts w:cs="Calibri"/>
                <w:sz w:val="20"/>
                <w:szCs w:val="20"/>
              </w:rPr>
            </w:pPr>
            <w:r w:rsidRPr="007B1BD0">
              <w:rPr>
                <w:rFonts w:cs="Calibri"/>
                <w:sz w:val="20"/>
                <w:szCs w:val="20"/>
              </w:rPr>
              <w:t>Sakralni objekti u ostalim naseljima</w:t>
            </w:r>
          </w:p>
        </w:tc>
        <w:tc>
          <w:tcPr>
            <w:tcW w:w="4530" w:type="dxa"/>
          </w:tcPr>
          <w:p w14:paraId="73F20998" w14:textId="4534D1AD" w:rsidR="00BC4C96" w:rsidRPr="007B1BD0" w:rsidRDefault="00BC4C96" w:rsidP="00344559">
            <w:pPr>
              <w:spacing w:after="0" w:line="240" w:lineRule="auto"/>
              <w:jc w:val="center"/>
              <w:rPr>
                <w:rFonts w:cs="Calibri"/>
                <w:sz w:val="20"/>
                <w:szCs w:val="20"/>
              </w:rPr>
            </w:pPr>
            <w:r w:rsidRPr="007B1BD0">
              <w:rPr>
                <w:rFonts w:cs="Calibri"/>
                <w:sz w:val="20"/>
                <w:szCs w:val="20"/>
              </w:rPr>
              <w:t>50 – 100 osoba</w:t>
            </w:r>
          </w:p>
        </w:tc>
      </w:tr>
    </w:tbl>
    <w:p w14:paraId="3965014C" w14:textId="77777777" w:rsidR="001C265D" w:rsidRPr="00B24895" w:rsidRDefault="001C265D" w:rsidP="00B24895">
      <w:pPr>
        <w:rPr>
          <w:rFonts w:ascii="Calibri" w:hAnsi="Calibri" w:cs="Calibri"/>
          <w:b/>
        </w:rPr>
      </w:pPr>
    </w:p>
    <w:p w14:paraId="305A9C55" w14:textId="3FB90E43" w:rsidR="009C69D0" w:rsidRPr="00C0016C" w:rsidRDefault="009C69D0" w:rsidP="009C69D0">
      <w:pPr>
        <w:pStyle w:val="Odlomakpopisa"/>
        <w:numPr>
          <w:ilvl w:val="0"/>
          <w:numId w:val="7"/>
        </w:numPr>
        <w:rPr>
          <w:rFonts w:ascii="Calibri" w:hAnsi="Calibri" w:cs="Calibri"/>
          <w:b/>
        </w:rPr>
      </w:pPr>
      <w:proofErr w:type="spellStart"/>
      <w:r w:rsidRPr="00C0016C">
        <w:rPr>
          <w:rFonts w:ascii="Calibri" w:hAnsi="Calibri" w:cs="Calibri"/>
          <w:b/>
        </w:rPr>
        <w:t>Skloništa</w:t>
      </w:r>
      <w:proofErr w:type="spellEnd"/>
      <w:r w:rsidRPr="00C0016C">
        <w:rPr>
          <w:rFonts w:ascii="Calibri" w:hAnsi="Calibri" w:cs="Calibri"/>
          <w:b/>
        </w:rPr>
        <w:t xml:space="preserve"> s </w:t>
      </w:r>
      <w:proofErr w:type="spellStart"/>
      <w:r w:rsidRPr="00C0016C">
        <w:rPr>
          <w:rFonts w:ascii="Calibri" w:hAnsi="Calibri" w:cs="Calibri"/>
          <w:b/>
        </w:rPr>
        <w:t>kapacitetima</w:t>
      </w:r>
      <w:proofErr w:type="spellEnd"/>
      <w:r w:rsidRPr="00C0016C">
        <w:rPr>
          <w:rFonts w:ascii="Calibri" w:hAnsi="Calibri" w:cs="Calibri"/>
          <w:b/>
        </w:rPr>
        <w:t xml:space="preserve"> </w:t>
      </w:r>
      <w:proofErr w:type="spellStart"/>
      <w:r w:rsidRPr="00C0016C">
        <w:rPr>
          <w:rFonts w:ascii="Calibri" w:hAnsi="Calibri" w:cs="Calibri"/>
          <w:b/>
        </w:rPr>
        <w:t>i</w:t>
      </w:r>
      <w:proofErr w:type="spellEnd"/>
      <w:r w:rsidRPr="00C0016C">
        <w:rPr>
          <w:rFonts w:ascii="Calibri" w:hAnsi="Calibri" w:cs="Calibri"/>
          <w:b/>
        </w:rPr>
        <w:t xml:space="preserve"> </w:t>
      </w:r>
      <w:proofErr w:type="spellStart"/>
      <w:r w:rsidRPr="00C0016C">
        <w:rPr>
          <w:rFonts w:ascii="Calibri" w:hAnsi="Calibri" w:cs="Calibri"/>
          <w:b/>
        </w:rPr>
        <w:t>drugi</w:t>
      </w:r>
      <w:proofErr w:type="spellEnd"/>
      <w:r w:rsidRPr="00C0016C">
        <w:rPr>
          <w:rFonts w:ascii="Calibri" w:hAnsi="Calibri" w:cs="Calibri"/>
          <w:b/>
        </w:rPr>
        <w:t xml:space="preserve"> </w:t>
      </w:r>
      <w:proofErr w:type="spellStart"/>
      <w:r w:rsidRPr="00C0016C">
        <w:rPr>
          <w:rFonts w:ascii="Calibri" w:hAnsi="Calibri" w:cs="Calibri"/>
          <w:b/>
        </w:rPr>
        <w:t>objekti</w:t>
      </w:r>
      <w:proofErr w:type="spellEnd"/>
      <w:r w:rsidRPr="00C0016C">
        <w:rPr>
          <w:rFonts w:ascii="Calibri" w:hAnsi="Calibri" w:cs="Calibri"/>
          <w:b/>
        </w:rPr>
        <w:t xml:space="preserve"> za </w:t>
      </w:r>
      <w:proofErr w:type="spellStart"/>
      <w:r w:rsidRPr="00C0016C">
        <w:rPr>
          <w:rFonts w:ascii="Calibri" w:hAnsi="Calibri" w:cs="Calibri"/>
          <w:b/>
        </w:rPr>
        <w:t>sklanjanje</w:t>
      </w:r>
      <w:proofErr w:type="spellEnd"/>
    </w:p>
    <w:p w14:paraId="6E363A7B" w14:textId="74C8CC15" w:rsidR="00BC4C96" w:rsidRDefault="009C69D0" w:rsidP="00BC4C96">
      <w:pPr>
        <w:spacing w:after="0"/>
        <w:rPr>
          <w:rFonts w:cs="Calibri"/>
        </w:rPr>
      </w:pPr>
      <w:r w:rsidRPr="009C69D0">
        <w:rPr>
          <w:rFonts w:cs="Calibri"/>
        </w:rPr>
        <w:t>U Gradu nema skloništa pojačane, osnovne i dopunske zaštite, ali postoje podrumski zakloni, odnosno komunalni objekti ispod površine tla koji se mogu prilagoditi za sklanjanje.</w:t>
      </w:r>
    </w:p>
    <w:p w14:paraId="564A3445" w14:textId="77C4119B" w:rsidR="009C69D0" w:rsidRDefault="009C69D0" w:rsidP="00BC4C96">
      <w:pPr>
        <w:spacing w:after="0"/>
        <w:rPr>
          <w:rFonts w:cs="Calibri"/>
        </w:rPr>
      </w:pPr>
    </w:p>
    <w:p w14:paraId="6776DAF3" w14:textId="77777777" w:rsidR="009C69D0" w:rsidRDefault="009C69D0" w:rsidP="009C69D0">
      <w:pPr>
        <w:numPr>
          <w:ilvl w:val="0"/>
          <w:numId w:val="4"/>
        </w:numPr>
        <w:contextualSpacing/>
        <w:jc w:val="left"/>
        <w:rPr>
          <w:b/>
          <w:sz w:val="22"/>
          <w:lang w:val="en-US"/>
        </w:rPr>
      </w:pPr>
      <w:proofErr w:type="spellStart"/>
      <w:r w:rsidRPr="00422CC5">
        <w:rPr>
          <w:b/>
          <w:sz w:val="22"/>
          <w:lang w:val="en-US"/>
        </w:rPr>
        <w:lastRenderedPageBreak/>
        <w:t>Kapaciteti</w:t>
      </w:r>
      <w:proofErr w:type="spellEnd"/>
      <w:r w:rsidRPr="00422CC5">
        <w:rPr>
          <w:b/>
          <w:sz w:val="22"/>
          <w:lang w:val="en-US"/>
        </w:rPr>
        <w:t xml:space="preserve"> za </w:t>
      </w:r>
      <w:proofErr w:type="spellStart"/>
      <w:r w:rsidRPr="00422CC5">
        <w:rPr>
          <w:b/>
          <w:sz w:val="22"/>
          <w:lang w:val="en-US"/>
        </w:rPr>
        <w:t>zbrinjavanje</w:t>
      </w:r>
      <w:proofErr w:type="spellEnd"/>
      <w:r w:rsidRPr="00422CC5">
        <w:rPr>
          <w:b/>
          <w:sz w:val="22"/>
          <w:lang w:val="en-US"/>
        </w:rPr>
        <w:t xml:space="preserve"> (</w:t>
      </w:r>
      <w:proofErr w:type="spellStart"/>
      <w:r w:rsidRPr="00422CC5">
        <w:rPr>
          <w:b/>
          <w:sz w:val="22"/>
          <w:lang w:val="en-US"/>
        </w:rPr>
        <w:t>smještaj</w:t>
      </w:r>
      <w:proofErr w:type="spellEnd"/>
      <w:r w:rsidRPr="00422CC5">
        <w:rPr>
          <w:b/>
          <w:sz w:val="22"/>
          <w:lang w:val="en-US"/>
        </w:rPr>
        <w:t xml:space="preserve"> </w:t>
      </w:r>
      <w:proofErr w:type="spellStart"/>
      <w:r w:rsidRPr="00422CC5">
        <w:rPr>
          <w:b/>
          <w:sz w:val="22"/>
          <w:lang w:val="en-US"/>
        </w:rPr>
        <w:t>i</w:t>
      </w:r>
      <w:proofErr w:type="spellEnd"/>
      <w:r w:rsidRPr="00422CC5">
        <w:rPr>
          <w:b/>
          <w:sz w:val="22"/>
          <w:lang w:val="en-US"/>
        </w:rPr>
        <w:t xml:space="preserve"> </w:t>
      </w:r>
      <w:proofErr w:type="spellStart"/>
      <w:r w:rsidRPr="00422CC5">
        <w:rPr>
          <w:b/>
          <w:sz w:val="22"/>
          <w:lang w:val="en-US"/>
        </w:rPr>
        <w:t>priprema</w:t>
      </w:r>
      <w:proofErr w:type="spellEnd"/>
      <w:r w:rsidRPr="00422CC5">
        <w:rPr>
          <w:b/>
          <w:sz w:val="22"/>
          <w:lang w:val="en-US"/>
        </w:rPr>
        <w:t xml:space="preserve"> </w:t>
      </w:r>
      <w:proofErr w:type="spellStart"/>
      <w:r w:rsidRPr="00422CC5">
        <w:rPr>
          <w:b/>
          <w:sz w:val="22"/>
          <w:lang w:val="en-US"/>
        </w:rPr>
        <w:t>hrane</w:t>
      </w:r>
      <w:proofErr w:type="spellEnd"/>
      <w:r w:rsidRPr="00422CC5">
        <w:rPr>
          <w:b/>
          <w:sz w:val="22"/>
          <w:lang w:val="en-US"/>
        </w:rPr>
        <w:t>)</w:t>
      </w:r>
    </w:p>
    <w:p w14:paraId="37E45FA5" w14:textId="512E3AD8" w:rsidR="009C69D0" w:rsidRPr="009C69D0" w:rsidRDefault="009C69D0" w:rsidP="00344559">
      <w:pPr>
        <w:spacing w:after="0"/>
        <w:rPr>
          <w:rFonts w:cstheme="minorHAnsi"/>
          <w:szCs w:val="24"/>
        </w:rPr>
      </w:pPr>
    </w:p>
    <w:p w14:paraId="549E847D" w14:textId="55797B93" w:rsidR="009C69D0" w:rsidRPr="00EC43D0" w:rsidRDefault="009C69D0" w:rsidP="00EC43D0">
      <w:pPr>
        <w:rPr>
          <w:rFonts w:cstheme="minorHAnsi"/>
          <w:spacing w:val="2"/>
        </w:rPr>
      </w:pPr>
      <w:r w:rsidRPr="00276021">
        <w:rPr>
          <w:rFonts w:cstheme="minorHAnsi"/>
          <w:spacing w:val="2"/>
        </w:rPr>
        <w:t xml:space="preserve">Zbrinjavanje je moguće provesti u dijelu kapaciteta za sklanjanje (školama, ambulantama, sportskim dvoranama, ugostiteljskim objektima, društvenim i vatrogasnim domovima) ili evakuacijom u objekte van područja </w:t>
      </w:r>
      <w:r>
        <w:rPr>
          <w:rFonts w:cstheme="minorHAnsi"/>
          <w:spacing w:val="2"/>
        </w:rPr>
        <w:t>G</w:t>
      </w:r>
      <w:r w:rsidRPr="00276021">
        <w:rPr>
          <w:rFonts w:cstheme="minorHAnsi"/>
          <w:spacing w:val="2"/>
        </w:rPr>
        <w:t>rada (</w:t>
      </w:r>
      <w:r>
        <w:rPr>
          <w:rFonts w:cstheme="minorHAnsi"/>
          <w:spacing w:val="2"/>
        </w:rPr>
        <w:t>G</w:t>
      </w:r>
      <w:r w:rsidRPr="00276021">
        <w:rPr>
          <w:rFonts w:cstheme="minorHAnsi"/>
          <w:spacing w:val="2"/>
        </w:rPr>
        <w:t>rad Zabok). U većini objekata moguća je priprema i posluživanje hrane, a zbog blizine drugih mjesta i dobre prometne povezanosti, ovi sadržaji mogu biti dostatni za cjelokupno stanovništvo</w:t>
      </w:r>
      <w:r>
        <w:rPr>
          <w:rFonts w:cstheme="minorHAnsi"/>
          <w:spacing w:val="2"/>
        </w:rPr>
        <w:t>.</w:t>
      </w:r>
    </w:p>
    <w:p w14:paraId="12C09179" w14:textId="01BD8C05" w:rsidR="009C69D0" w:rsidRDefault="009C69D0" w:rsidP="00344559">
      <w:pPr>
        <w:pStyle w:val="Opisslike"/>
        <w:spacing w:line="240" w:lineRule="auto"/>
        <w:jc w:val="center"/>
        <w:rPr>
          <w:szCs w:val="24"/>
        </w:rPr>
      </w:pPr>
      <w:bookmarkStart w:id="129" w:name="_Toc532551897"/>
      <w:bookmarkStart w:id="130" w:name="_Toc13211254"/>
      <w:bookmarkStart w:id="131" w:name="_Toc220914403"/>
      <w:r w:rsidRPr="002F38EB">
        <w:t xml:space="preserve">Tablica </w:t>
      </w:r>
      <w:r w:rsidRPr="002F38EB">
        <w:rPr>
          <w:noProof/>
        </w:rPr>
        <w:fldChar w:fldCharType="begin"/>
      </w:r>
      <w:r w:rsidRPr="002F38EB">
        <w:rPr>
          <w:noProof/>
        </w:rPr>
        <w:instrText xml:space="preserve"> SEQ Tablica \* ARABIC </w:instrText>
      </w:r>
      <w:r w:rsidRPr="002F38EB">
        <w:rPr>
          <w:noProof/>
        </w:rPr>
        <w:fldChar w:fldCharType="separate"/>
      </w:r>
      <w:r w:rsidR="00DA78FC">
        <w:rPr>
          <w:noProof/>
        </w:rPr>
        <w:t>12</w:t>
      </w:r>
      <w:r w:rsidRPr="002F38EB">
        <w:rPr>
          <w:noProof/>
        </w:rPr>
        <w:fldChar w:fldCharType="end"/>
      </w:r>
      <w:r w:rsidRPr="002F38EB">
        <w:t xml:space="preserve">: Popis </w:t>
      </w:r>
      <w:bookmarkEnd w:id="129"/>
      <w:r w:rsidRPr="002F38EB">
        <w:t>kapaciteta za zbrinjavanje na području Grada</w:t>
      </w:r>
      <w:bookmarkEnd w:id="130"/>
      <w:bookmarkEnd w:id="131"/>
    </w:p>
    <w:tbl>
      <w:tblPr>
        <w:tblStyle w:val="Reetkatablice"/>
        <w:tblW w:w="0" w:type="auto"/>
        <w:tblLook w:val="04A0" w:firstRow="1" w:lastRow="0" w:firstColumn="1" w:lastColumn="0" w:noHBand="0" w:noVBand="1"/>
      </w:tblPr>
      <w:tblGrid>
        <w:gridCol w:w="3020"/>
        <w:gridCol w:w="3020"/>
        <w:gridCol w:w="3020"/>
      </w:tblGrid>
      <w:tr w:rsidR="009C69D0" w14:paraId="53BC5905" w14:textId="77777777" w:rsidTr="009C69D0">
        <w:tc>
          <w:tcPr>
            <w:tcW w:w="3020" w:type="dxa"/>
          </w:tcPr>
          <w:p w14:paraId="00997BB2" w14:textId="77777777" w:rsidR="009C69D0" w:rsidRPr="007B1BD0" w:rsidRDefault="009C69D0" w:rsidP="00344559">
            <w:pPr>
              <w:autoSpaceDE w:val="0"/>
              <w:snapToGrid w:val="0"/>
              <w:spacing w:after="0" w:line="240" w:lineRule="auto"/>
              <w:jc w:val="center"/>
              <w:rPr>
                <w:rFonts w:ascii="Calibri" w:eastAsia="Arial" w:hAnsi="Calibri" w:cs="Calibri"/>
                <w:b/>
                <w:iCs/>
                <w:sz w:val="20"/>
                <w:szCs w:val="20"/>
              </w:rPr>
            </w:pPr>
            <w:r w:rsidRPr="007B1BD0">
              <w:rPr>
                <w:rFonts w:ascii="Calibri" w:eastAsia="Arial" w:hAnsi="Calibri" w:cs="Calibri"/>
                <w:b/>
                <w:iCs/>
                <w:sz w:val="20"/>
                <w:szCs w:val="20"/>
              </w:rPr>
              <w:t>Naziv građevine</w:t>
            </w:r>
          </w:p>
        </w:tc>
        <w:tc>
          <w:tcPr>
            <w:tcW w:w="3020" w:type="dxa"/>
          </w:tcPr>
          <w:p w14:paraId="1B2AF9A3" w14:textId="77777777" w:rsidR="009C69D0" w:rsidRPr="007B1BD0" w:rsidRDefault="009C69D0" w:rsidP="00344559">
            <w:pPr>
              <w:autoSpaceDE w:val="0"/>
              <w:snapToGrid w:val="0"/>
              <w:spacing w:after="0" w:line="240" w:lineRule="auto"/>
              <w:jc w:val="center"/>
              <w:rPr>
                <w:rFonts w:ascii="Calibri" w:eastAsia="Arial" w:hAnsi="Calibri" w:cs="Calibri"/>
                <w:b/>
                <w:iCs/>
                <w:sz w:val="20"/>
                <w:szCs w:val="20"/>
              </w:rPr>
            </w:pPr>
            <w:r w:rsidRPr="007B1BD0">
              <w:rPr>
                <w:rFonts w:ascii="Calibri" w:eastAsia="Arial" w:hAnsi="Calibri" w:cs="Calibri"/>
                <w:b/>
                <w:iCs/>
                <w:sz w:val="20"/>
                <w:szCs w:val="20"/>
              </w:rPr>
              <w:t>Kapacitet</w:t>
            </w:r>
          </w:p>
        </w:tc>
        <w:tc>
          <w:tcPr>
            <w:tcW w:w="3020" w:type="dxa"/>
          </w:tcPr>
          <w:p w14:paraId="5AB7AEDE" w14:textId="77777777" w:rsidR="009C69D0" w:rsidRPr="007B1BD0" w:rsidRDefault="009C69D0" w:rsidP="00344559">
            <w:pPr>
              <w:autoSpaceDE w:val="0"/>
              <w:snapToGrid w:val="0"/>
              <w:spacing w:after="0" w:line="240" w:lineRule="auto"/>
              <w:jc w:val="center"/>
              <w:rPr>
                <w:rFonts w:ascii="Calibri" w:eastAsia="Arial" w:hAnsi="Calibri" w:cs="Calibri"/>
                <w:b/>
                <w:iCs/>
                <w:sz w:val="20"/>
                <w:szCs w:val="20"/>
              </w:rPr>
            </w:pPr>
            <w:r w:rsidRPr="007B1BD0">
              <w:rPr>
                <w:rFonts w:ascii="Calibri" w:eastAsia="Arial" w:hAnsi="Calibri" w:cs="Calibri"/>
                <w:b/>
                <w:iCs/>
                <w:sz w:val="20"/>
                <w:szCs w:val="20"/>
              </w:rPr>
              <w:t>Kapacitet kuhinje / dnevna baza obroka</w:t>
            </w:r>
          </w:p>
        </w:tc>
      </w:tr>
      <w:tr w:rsidR="009C69D0" w14:paraId="18933158" w14:textId="77777777" w:rsidTr="00836D7E">
        <w:tc>
          <w:tcPr>
            <w:tcW w:w="3020" w:type="dxa"/>
          </w:tcPr>
          <w:p w14:paraId="7BAFF938" w14:textId="56EB3AD7" w:rsidR="009C69D0" w:rsidRPr="007B1BD0" w:rsidRDefault="009C69D0" w:rsidP="00344559">
            <w:pPr>
              <w:autoSpaceDE w:val="0"/>
              <w:snapToGrid w:val="0"/>
              <w:spacing w:after="0" w:line="240" w:lineRule="auto"/>
              <w:rPr>
                <w:rFonts w:ascii="Calibri" w:eastAsia="Arial" w:hAnsi="Calibri" w:cs="Calibri"/>
                <w:iCs/>
                <w:sz w:val="20"/>
                <w:szCs w:val="20"/>
              </w:rPr>
            </w:pPr>
            <w:r w:rsidRPr="007B1BD0">
              <w:rPr>
                <w:sz w:val="20"/>
                <w:szCs w:val="20"/>
              </w:rPr>
              <w:t>Lovački dom u Mokricama</w:t>
            </w:r>
          </w:p>
        </w:tc>
        <w:tc>
          <w:tcPr>
            <w:tcW w:w="3020" w:type="dxa"/>
          </w:tcPr>
          <w:p w14:paraId="28F8C278" w14:textId="193D327C"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100</w:t>
            </w:r>
          </w:p>
        </w:tc>
        <w:tc>
          <w:tcPr>
            <w:tcW w:w="3020" w:type="dxa"/>
          </w:tcPr>
          <w:p w14:paraId="6A494970" w14:textId="5BC6737F"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DA</w:t>
            </w:r>
          </w:p>
        </w:tc>
      </w:tr>
      <w:tr w:rsidR="009C69D0" w14:paraId="260D1A41" w14:textId="77777777" w:rsidTr="00836D7E">
        <w:tc>
          <w:tcPr>
            <w:tcW w:w="3020" w:type="dxa"/>
          </w:tcPr>
          <w:p w14:paraId="61D8C6C5" w14:textId="6E4D63AF" w:rsidR="009C69D0" w:rsidRPr="007B1BD0" w:rsidRDefault="009C69D0" w:rsidP="00344559">
            <w:pPr>
              <w:autoSpaceDE w:val="0"/>
              <w:snapToGrid w:val="0"/>
              <w:spacing w:after="0" w:line="240" w:lineRule="auto"/>
              <w:rPr>
                <w:rFonts w:ascii="Calibri" w:eastAsia="Arial" w:hAnsi="Calibri" w:cs="Calibri"/>
                <w:iCs/>
                <w:sz w:val="20"/>
                <w:szCs w:val="20"/>
              </w:rPr>
            </w:pPr>
            <w:r w:rsidRPr="007B1BD0">
              <w:rPr>
                <w:sz w:val="20"/>
                <w:szCs w:val="20"/>
              </w:rPr>
              <w:t xml:space="preserve">Vatrogasni dom u </w:t>
            </w:r>
            <w:r w:rsidR="00C13396" w:rsidRPr="007B1BD0">
              <w:rPr>
                <w:sz w:val="20"/>
                <w:szCs w:val="20"/>
              </w:rPr>
              <w:t xml:space="preserve"> Stubičkoj </w:t>
            </w:r>
            <w:r w:rsidRPr="007B1BD0">
              <w:rPr>
                <w:sz w:val="20"/>
                <w:szCs w:val="20"/>
              </w:rPr>
              <w:t>Slatini</w:t>
            </w:r>
          </w:p>
        </w:tc>
        <w:tc>
          <w:tcPr>
            <w:tcW w:w="3020" w:type="dxa"/>
          </w:tcPr>
          <w:p w14:paraId="544E708C" w14:textId="10BEC6AB"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200</w:t>
            </w:r>
          </w:p>
        </w:tc>
        <w:tc>
          <w:tcPr>
            <w:tcW w:w="3020" w:type="dxa"/>
          </w:tcPr>
          <w:p w14:paraId="604083CC" w14:textId="01D83ADB"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DA</w:t>
            </w:r>
          </w:p>
        </w:tc>
      </w:tr>
      <w:tr w:rsidR="009C69D0" w14:paraId="1A691FD8" w14:textId="77777777" w:rsidTr="00836D7E">
        <w:tc>
          <w:tcPr>
            <w:tcW w:w="3020" w:type="dxa"/>
          </w:tcPr>
          <w:p w14:paraId="5FB4EDBA" w14:textId="5F56A7E4" w:rsidR="009C69D0" w:rsidRPr="007B1BD0" w:rsidRDefault="009C69D0" w:rsidP="00344559">
            <w:pPr>
              <w:autoSpaceDE w:val="0"/>
              <w:snapToGrid w:val="0"/>
              <w:spacing w:after="0" w:line="240" w:lineRule="auto"/>
              <w:rPr>
                <w:rFonts w:ascii="Calibri" w:eastAsia="Arial" w:hAnsi="Calibri" w:cs="Calibri"/>
                <w:iCs/>
                <w:sz w:val="20"/>
                <w:szCs w:val="20"/>
              </w:rPr>
            </w:pPr>
            <w:r w:rsidRPr="007B1BD0">
              <w:rPr>
                <w:sz w:val="20"/>
                <w:szCs w:val="20"/>
              </w:rPr>
              <w:t>Društveni dom Gornje Oroslavje</w:t>
            </w:r>
          </w:p>
        </w:tc>
        <w:tc>
          <w:tcPr>
            <w:tcW w:w="3020" w:type="dxa"/>
          </w:tcPr>
          <w:p w14:paraId="3B10E8AA" w14:textId="1A73C8D9"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300</w:t>
            </w:r>
          </w:p>
        </w:tc>
        <w:tc>
          <w:tcPr>
            <w:tcW w:w="3020" w:type="dxa"/>
          </w:tcPr>
          <w:p w14:paraId="12BA9169" w14:textId="66ECF057"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DA</w:t>
            </w:r>
          </w:p>
        </w:tc>
      </w:tr>
      <w:tr w:rsidR="009C69D0" w14:paraId="630CD25F" w14:textId="77777777" w:rsidTr="00836D7E">
        <w:tc>
          <w:tcPr>
            <w:tcW w:w="3020" w:type="dxa"/>
          </w:tcPr>
          <w:p w14:paraId="4DF76BDF" w14:textId="2ACD2CB2" w:rsidR="009C69D0" w:rsidRPr="007B1BD0" w:rsidRDefault="009C69D0" w:rsidP="00344559">
            <w:pPr>
              <w:autoSpaceDE w:val="0"/>
              <w:snapToGrid w:val="0"/>
              <w:spacing w:after="0" w:line="240" w:lineRule="auto"/>
              <w:rPr>
                <w:rFonts w:ascii="Calibri" w:eastAsia="Arial" w:hAnsi="Calibri" w:cs="Calibri"/>
                <w:iCs/>
                <w:sz w:val="20"/>
                <w:szCs w:val="20"/>
              </w:rPr>
            </w:pPr>
            <w:r w:rsidRPr="007B1BD0">
              <w:rPr>
                <w:sz w:val="20"/>
                <w:szCs w:val="20"/>
              </w:rPr>
              <w:t>Društveni dom Mokrice</w:t>
            </w:r>
          </w:p>
        </w:tc>
        <w:tc>
          <w:tcPr>
            <w:tcW w:w="3020" w:type="dxa"/>
          </w:tcPr>
          <w:p w14:paraId="27F23204" w14:textId="1C388281"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300</w:t>
            </w:r>
          </w:p>
        </w:tc>
        <w:tc>
          <w:tcPr>
            <w:tcW w:w="3020" w:type="dxa"/>
          </w:tcPr>
          <w:p w14:paraId="11757B6D" w14:textId="3EF36089"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DA</w:t>
            </w:r>
          </w:p>
        </w:tc>
      </w:tr>
      <w:tr w:rsidR="009C69D0" w14:paraId="062D85BB" w14:textId="77777777" w:rsidTr="00934B26">
        <w:trPr>
          <w:trHeight w:val="348"/>
        </w:trPr>
        <w:tc>
          <w:tcPr>
            <w:tcW w:w="3020" w:type="dxa"/>
          </w:tcPr>
          <w:p w14:paraId="7DEF752D" w14:textId="19CB4129" w:rsidR="009C69D0" w:rsidRPr="007B1BD0" w:rsidRDefault="009C69D0" w:rsidP="00344559">
            <w:pPr>
              <w:autoSpaceDE w:val="0"/>
              <w:snapToGrid w:val="0"/>
              <w:spacing w:after="0" w:line="240" w:lineRule="auto"/>
              <w:rPr>
                <w:rFonts w:ascii="Calibri" w:eastAsia="Arial" w:hAnsi="Calibri" w:cs="Calibri"/>
                <w:iCs/>
                <w:sz w:val="20"/>
                <w:szCs w:val="20"/>
              </w:rPr>
            </w:pPr>
            <w:r w:rsidRPr="007B1BD0">
              <w:rPr>
                <w:sz w:val="20"/>
                <w:szCs w:val="20"/>
              </w:rPr>
              <w:t xml:space="preserve">Društveni dom u </w:t>
            </w:r>
            <w:proofErr w:type="spellStart"/>
            <w:r w:rsidRPr="007B1BD0">
              <w:rPr>
                <w:sz w:val="20"/>
                <w:szCs w:val="20"/>
              </w:rPr>
              <w:t>Andraševcu</w:t>
            </w:r>
            <w:proofErr w:type="spellEnd"/>
          </w:p>
        </w:tc>
        <w:tc>
          <w:tcPr>
            <w:tcW w:w="3020" w:type="dxa"/>
          </w:tcPr>
          <w:p w14:paraId="666F4A6A" w14:textId="258F901F"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300</w:t>
            </w:r>
          </w:p>
        </w:tc>
        <w:tc>
          <w:tcPr>
            <w:tcW w:w="3020" w:type="dxa"/>
          </w:tcPr>
          <w:p w14:paraId="5686A324" w14:textId="0F98C104"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DA</w:t>
            </w:r>
          </w:p>
        </w:tc>
      </w:tr>
      <w:tr w:rsidR="009C69D0" w14:paraId="2754A36A" w14:textId="77777777" w:rsidTr="00836D7E">
        <w:tc>
          <w:tcPr>
            <w:tcW w:w="3020" w:type="dxa"/>
          </w:tcPr>
          <w:p w14:paraId="1B700EC2" w14:textId="7231826D" w:rsidR="009C69D0" w:rsidRPr="007B1BD0" w:rsidRDefault="009C69D0" w:rsidP="00344559">
            <w:pPr>
              <w:autoSpaceDE w:val="0"/>
              <w:snapToGrid w:val="0"/>
              <w:spacing w:after="0" w:line="240" w:lineRule="auto"/>
              <w:rPr>
                <w:rFonts w:ascii="Calibri" w:eastAsia="Arial" w:hAnsi="Calibri" w:cs="Calibri"/>
                <w:iCs/>
                <w:sz w:val="20"/>
                <w:szCs w:val="20"/>
              </w:rPr>
            </w:pPr>
            <w:r w:rsidRPr="007B1BD0">
              <w:rPr>
                <w:sz w:val="20"/>
                <w:szCs w:val="20"/>
              </w:rPr>
              <w:t>Pansion „Zagi“</w:t>
            </w:r>
          </w:p>
        </w:tc>
        <w:tc>
          <w:tcPr>
            <w:tcW w:w="3020" w:type="dxa"/>
          </w:tcPr>
          <w:p w14:paraId="34F2E851" w14:textId="706596D7"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40</w:t>
            </w:r>
          </w:p>
        </w:tc>
        <w:tc>
          <w:tcPr>
            <w:tcW w:w="3020" w:type="dxa"/>
          </w:tcPr>
          <w:p w14:paraId="65C73BF9" w14:textId="0458B111" w:rsidR="009C69D0" w:rsidRPr="007B1BD0" w:rsidRDefault="009C69D0" w:rsidP="00344559">
            <w:pPr>
              <w:autoSpaceDE w:val="0"/>
              <w:snapToGrid w:val="0"/>
              <w:spacing w:after="0" w:line="240" w:lineRule="auto"/>
              <w:jc w:val="center"/>
              <w:rPr>
                <w:rFonts w:ascii="Calibri" w:eastAsia="Arial" w:hAnsi="Calibri" w:cs="Calibri"/>
                <w:iCs/>
                <w:sz w:val="20"/>
                <w:szCs w:val="20"/>
              </w:rPr>
            </w:pPr>
            <w:r w:rsidRPr="007B1BD0">
              <w:rPr>
                <w:sz w:val="20"/>
                <w:szCs w:val="20"/>
              </w:rPr>
              <w:t>DA</w:t>
            </w:r>
          </w:p>
        </w:tc>
      </w:tr>
    </w:tbl>
    <w:p w14:paraId="18C8373C" w14:textId="3086981C" w:rsidR="009C69D0" w:rsidRDefault="009C69D0" w:rsidP="009C69D0">
      <w:pPr>
        <w:pStyle w:val="Odlomakpopisa"/>
        <w:spacing w:after="0"/>
        <w:ind w:left="0"/>
        <w:jc w:val="both"/>
        <w:rPr>
          <w:rFonts w:cstheme="minorHAnsi"/>
          <w:sz w:val="24"/>
          <w:szCs w:val="24"/>
        </w:rPr>
      </w:pPr>
    </w:p>
    <w:p w14:paraId="0D97D71F" w14:textId="77777777" w:rsidR="00EC43D0" w:rsidRDefault="00EC43D0" w:rsidP="00EC43D0">
      <w:pPr>
        <w:pStyle w:val="Naslov2"/>
        <w:spacing w:before="0"/>
      </w:pPr>
      <w:bookmarkStart w:id="132" w:name="_Toc13211045"/>
      <w:bookmarkStart w:id="133" w:name="_Toc224721067"/>
      <w:r>
        <w:t>2.9. Ekonomsko – gospodarski pokazatelji na području Grada</w:t>
      </w:r>
      <w:bookmarkEnd w:id="132"/>
      <w:bookmarkEnd w:id="133"/>
    </w:p>
    <w:p w14:paraId="15248280" w14:textId="77777777" w:rsidR="00EC43D0" w:rsidRPr="001F7357" w:rsidRDefault="00EC43D0" w:rsidP="00EC43D0">
      <w:pPr>
        <w:pStyle w:val="Naslov3"/>
      </w:pPr>
      <w:bookmarkStart w:id="134" w:name="_Toc514048334"/>
      <w:bookmarkStart w:id="135" w:name="_Toc527545191"/>
      <w:bookmarkStart w:id="136" w:name="_Toc532552005"/>
      <w:bookmarkStart w:id="137" w:name="_Toc13211046"/>
      <w:bookmarkStart w:id="138" w:name="_Toc224721068"/>
      <w:r>
        <w:t>2.9.1. Broj zaposlenih i mjesta zaposlenja</w:t>
      </w:r>
      <w:bookmarkEnd w:id="134"/>
      <w:bookmarkEnd w:id="135"/>
      <w:bookmarkEnd w:id="136"/>
      <w:bookmarkEnd w:id="137"/>
      <w:bookmarkEnd w:id="138"/>
    </w:p>
    <w:p w14:paraId="34AF31DB" w14:textId="77777777" w:rsidR="00EC43D0" w:rsidRPr="00B5781E" w:rsidRDefault="00EC43D0" w:rsidP="00344559">
      <w:pPr>
        <w:spacing w:after="0"/>
        <w:rPr>
          <w:color w:val="000000" w:themeColor="text1"/>
        </w:rPr>
      </w:pPr>
    </w:p>
    <w:p w14:paraId="2E6D7F7C" w14:textId="6829DBF1" w:rsidR="00344559" w:rsidRPr="00B5710A" w:rsidRDefault="008D5D27" w:rsidP="00EC43D0">
      <w:pPr>
        <w:rPr>
          <w:color w:val="000000" w:themeColor="text1"/>
          <w:szCs w:val="24"/>
        </w:rPr>
      </w:pPr>
      <w:r w:rsidRPr="00B5781E">
        <w:rPr>
          <w:color w:val="000000" w:themeColor="text1"/>
          <w:szCs w:val="24"/>
        </w:rPr>
        <w:t xml:space="preserve">S obzirom na podatke Hrvatskog zavoda za mirovinskog osiguranje, na području </w:t>
      </w:r>
      <w:r w:rsidR="00EC43D0" w:rsidRPr="00B5781E">
        <w:rPr>
          <w:color w:val="000000" w:themeColor="text1"/>
          <w:szCs w:val="24"/>
        </w:rPr>
        <w:t xml:space="preserve">Grada u stalnom radnom odnosu bilo je </w:t>
      </w:r>
      <w:r w:rsidRPr="00B5781E">
        <w:rPr>
          <w:color w:val="000000" w:themeColor="text1"/>
          <w:szCs w:val="24"/>
        </w:rPr>
        <w:t>2.202</w:t>
      </w:r>
      <w:r w:rsidR="00EC43D0" w:rsidRPr="00B5781E">
        <w:rPr>
          <w:color w:val="000000" w:themeColor="text1"/>
          <w:szCs w:val="24"/>
        </w:rPr>
        <w:t xml:space="preserve"> stanovnika, točnije </w:t>
      </w:r>
      <w:r w:rsidR="0000023A" w:rsidRPr="00B5781E">
        <w:rPr>
          <w:color w:val="000000" w:themeColor="text1"/>
          <w:szCs w:val="24"/>
        </w:rPr>
        <w:t>37</w:t>
      </w:r>
      <w:r w:rsidR="00EC43D0" w:rsidRPr="00B5781E">
        <w:rPr>
          <w:color w:val="000000" w:themeColor="text1"/>
          <w:szCs w:val="24"/>
        </w:rPr>
        <w:t>,</w:t>
      </w:r>
      <w:r w:rsidR="0000023A" w:rsidRPr="00B5781E">
        <w:rPr>
          <w:color w:val="000000" w:themeColor="text1"/>
          <w:szCs w:val="24"/>
        </w:rPr>
        <w:t>75</w:t>
      </w:r>
      <w:r w:rsidR="00EC43D0" w:rsidRPr="00B5781E">
        <w:rPr>
          <w:color w:val="000000" w:themeColor="text1"/>
          <w:szCs w:val="24"/>
        </w:rPr>
        <w:t>% ukupnog broja stanovnika.  Prihode od mirovina ostvarilo je ukupno 1.</w:t>
      </w:r>
      <w:r w:rsidR="006C4BAA" w:rsidRPr="00B5781E">
        <w:rPr>
          <w:color w:val="000000" w:themeColor="text1"/>
          <w:szCs w:val="24"/>
        </w:rPr>
        <w:t>691</w:t>
      </w:r>
      <w:r w:rsidR="00EC43D0" w:rsidRPr="00B5781E">
        <w:rPr>
          <w:color w:val="000000" w:themeColor="text1"/>
          <w:szCs w:val="24"/>
        </w:rPr>
        <w:t xml:space="preserve"> stanovnika, odnosno 2</w:t>
      </w:r>
      <w:r w:rsidR="006F1FFB" w:rsidRPr="00B5781E">
        <w:rPr>
          <w:color w:val="000000" w:themeColor="text1"/>
          <w:szCs w:val="24"/>
        </w:rPr>
        <w:t>8</w:t>
      </w:r>
      <w:r w:rsidR="00384D49" w:rsidRPr="00B5781E">
        <w:rPr>
          <w:color w:val="000000" w:themeColor="text1"/>
          <w:szCs w:val="24"/>
        </w:rPr>
        <w:t>,</w:t>
      </w:r>
      <w:r w:rsidR="006F1FFB" w:rsidRPr="00B5781E">
        <w:rPr>
          <w:color w:val="000000" w:themeColor="text1"/>
          <w:szCs w:val="24"/>
        </w:rPr>
        <w:t>99</w:t>
      </w:r>
      <w:r w:rsidR="00EC43D0" w:rsidRPr="00B5781E">
        <w:rPr>
          <w:color w:val="000000" w:themeColor="text1"/>
          <w:szCs w:val="24"/>
        </w:rPr>
        <w:t>% ukupnog broja stanovnika</w:t>
      </w:r>
      <w:r w:rsidR="00B5781E" w:rsidRPr="00B5781E">
        <w:rPr>
          <w:color w:val="000000" w:themeColor="text1"/>
          <w:szCs w:val="24"/>
        </w:rPr>
        <w:t>.</w:t>
      </w:r>
    </w:p>
    <w:p w14:paraId="109FE39C" w14:textId="12297730" w:rsidR="00344559" w:rsidRPr="00344559" w:rsidRDefault="00344559" w:rsidP="00344559">
      <w:pPr>
        <w:pStyle w:val="Opisslike"/>
        <w:spacing w:line="240" w:lineRule="auto"/>
        <w:jc w:val="center"/>
        <w:rPr>
          <w:rFonts w:asciiTheme="minorHAnsi" w:hAnsiTheme="minorHAnsi" w:cstheme="minorHAnsi"/>
        </w:rPr>
      </w:pPr>
      <w:bookmarkStart w:id="139" w:name="_Toc514048485"/>
      <w:bookmarkStart w:id="140" w:name="_Toc527545355"/>
      <w:bookmarkStart w:id="141" w:name="_Toc532551899"/>
      <w:bookmarkStart w:id="142" w:name="_Toc13211256"/>
      <w:bookmarkStart w:id="143" w:name="_Toc220914404"/>
      <w:r w:rsidRPr="00344559">
        <w:rPr>
          <w:rFonts w:asciiTheme="minorHAnsi" w:hAnsiTheme="minorHAnsi" w:cstheme="minorHAnsi"/>
        </w:rPr>
        <w:t xml:space="preserve">Tablica </w:t>
      </w:r>
      <w:r w:rsidRPr="00344559">
        <w:rPr>
          <w:rFonts w:asciiTheme="minorHAnsi" w:hAnsiTheme="minorHAnsi" w:cstheme="minorHAnsi"/>
          <w:noProof/>
        </w:rPr>
        <w:fldChar w:fldCharType="begin"/>
      </w:r>
      <w:r w:rsidRPr="00344559">
        <w:rPr>
          <w:rFonts w:asciiTheme="minorHAnsi" w:hAnsiTheme="minorHAnsi" w:cstheme="minorHAnsi"/>
          <w:noProof/>
        </w:rPr>
        <w:instrText xml:space="preserve"> SEQ Tablica \* ARABIC </w:instrText>
      </w:r>
      <w:r w:rsidRPr="00344559">
        <w:rPr>
          <w:rFonts w:asciiTheme="minorHAnsi" w:hAnsiTheme="minorHAnsi" w:cstheme="minorHAnsi"/>
          <w:noProof/>
        </w:rPr>
        <w:fldChar w:fldCharType="separate"/>
      </w:r>
      <w:r w:rsidR="00DA78FC">
        <w:rPr>
          <w:rFonts w:asciiTheme="minorHAnsi" w:hAnsiTheme="minorHAnsi" w:cstheme="minorHAnsi"/>
          <w:noProof/>
        </w:rPr>
        <w:t>13</w:t>
      </w:r>
      <w:r w:rsidRPr="00344559">
        <w:rPr>
          <w:rFonts w:asciiTheme="minorHAnsi" w:hAnsiTheme="minorHAnsi" w:cstheme="minorHAnsi"/>
          <w:noProof/>
        </w:rPr>
        <w:fldChar w:fldCharType="end"/>
      </w:r>
      <w:r w:rsidRPr="00344559">
        <w:rPr>
          <w:rFonts w:asciiTheme="minorHAnsi" w:hAnsiTheme="minorHAnsi" w:cstheme="minorHAnsi"/>
        </w:rPr>
        <w:t>: Raspodjela stanovništva Grada prema djelatnosti i broju zaposlenih</w:t>
      </w:r>
      <w:bookmarkEnd w:id="139"/>
      <w:bookmarkEnd w:id="140"/>
      <w:bookmarkEnd w:id="141"/>
      <w:bookmarkEnd w:id="142"/>
      <w:bookmarkEnd w:id="143"/>
    </w:p>
    <w:tbl>
      <w:tblPr>
        <w:tblW w:w="8923" w:type="dxa"/>
        <w:tblInd w:w="137" w:type="dxa"/>
        <w:tblCellMar>
          <w:left w:w="10" w:type="dxa"/>
          <w:right w:w="10" w:type="dxa"/>
        </w:tblCellMar>
        <w:tblLook w:val="0000" w:firstRow="0" w:lastRow="0" w:firstColumn="0" w:lastColumn="0" w:noHBand="0" w:noVBand="0"/>
      </w:tblPr>
      <w:tblGrid>
        <w:gridCol w:w="709"/>
        <w:gridCol w:w="5311"/>
        <w:gridCol w:w="847"/>
        <w:gridCol w:w="847"/>
        <w:gridCol w:w="1209"/>
      </w:tblGrid>
      <w:tr w:rsidR="00862793" w:rsidRPr="00344559" w14:paraId="17E8B878"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EB9EC7" w14:textId="77777777" w:rsidR="00862793" w:rsidRPr="00344559" w:rsidRDefault="00862793" w:rsidP="00344559">
            <w:pPr>
              <w:spacing w:after="0" w:line="240" w:lineRule="auto"/>
              <w:jc w:val="center"/>
              <w:rPr>
                <w:rFonts w:cstheme="minorHAnsi"/>
                <w:b/>
                <w:sz w:val="20"/>
                <w:szCs w:val="20"/>
              </w:rPr>
            </w:pPr>
            <w:bookmarkStart w:id="144" w:name="_Hlk507499771"/>
            <w:r w:rsidRPr="00344559">
              <w:rPr>
                <w:rFonts w:cstheme="minorHAnsi"/>
                <w:b/>
                <w:sz w:val="20"/>
                <w:szCs w:val="20"/>
              </w:rPr>
              <w:t>R.Br.</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4A372098" w14:textId="77777777" w:rsidR="00862793" w:rsidRPr="00344559" w:rsidRDefault="00862793" w:rsidP="00344559">
            <w:pPr>
              <w:spacing w:after="0" w:line="240" w:lineRule="auto"/>
              <w:jc w:val="center"/>
              <w:rPr>
                <w:rFonts w:cstheme="minorHAnsi"/>
                <w:b/>
                <w:sz w:val="20"/>
                <w:szCs w:val="20"/>
              </w:rPr>
            </w:pPr>
            <w:r w:rsidRPr="00344559">
              <w:rPr>
                <w:rFonts w:cstheme="minorHAnsi"/>
                <w:b/>
                <w:sz w:val="20"/>
                <w:szCs w:val="20"/>
              </w:rPr>
              <w:t>Područje djelatnosti</w:t>
            </w:r>
          </w:p>
        </w:tc>
        <w:tc>
          <w:tcPr>
            <w:tcW w:w="847" w:type="dxa"/>
            <w:tcBorders>
              <w:top w:val="single" w:sz="4" w:space="0" w:color="auto"/>
              <w:left w:val="single" w:sz="4" w:space="0" w:color="auto"/>
              <w:bottom w:val="single" w:sz="4" w:space="0" w:color="auto"/>
              <w:right w:val="single" w:sz="4" w:space="0" w:color="auto"/>
            </w:tcBorders>
          </w:tcPr>
          <w:p w14:paraId="30F07331" w14:textId="23065DC8" w:rsidR="00862793" w:rsidRPr="00344559" w:rsidRDefault="00862793" w:rsidP="00344559">
            <w:pPr>
              <w:spacing w:after="0" w:line="240" w:lineRule="auto"/>
              <w:jc w:val="center"/>
              <w:rPr>
                <w:rFonts w:cstheme="minorHAnsi"/>
                <w:b/>
                <w:sz w:val="20"/>
                <w:szCs w:val="20"/>
              </w:rPr>
            </w:pPr>
            <w:r>
              <w:rPr>
                <w:rFonts w:cstheme="minorHAnsi"/>
                <w:b/>
                <w:sz w:val="20"/>
                <w:szCs w:val="20"/>
              </w:rPr>
              <w:t>Muškarci</w:t>
            </w:r>
          </w:p>
        </w:tc>
        <w:tc>
          <w:tcPr>
            <w:tcW w:w="847" w:type="dxa"/>
            <w:tcBorders>
              <w:top w:val="single" w:sz="4" w:space="0" w:color="auto"/>
              <w:left w:val="single" w:sz="4" w:space="0" w:color="auto"/>
              <w:bottom w:val="single" w:sz="4" w:space="0" w:color="auto"/>
              <w:right w:val="single" w:sz="4" w:space="0" w:color="auto"/>
            </w:tcBorders>
          </w:tcPr>
          <w:p w14:paraId="01E23125" w14:textId="616B6B33" w:rsidR="00862793" w:rsidRPr="00344559" w:rsidRDefault="00862793" w:rsidP="00344559">
            <w:pPr>
              <w:spacing w:after="0" w:line="240" w:lineRule="auto"/>
              <w:jc w:val="center"/>
              <w:rPr>
                <w:rFonts w:cstheme="minorHAnsi"/>
                <w:b/>
                <w:sz w:val="20"/>
                <w:szCs w:val="20"/>
              </w:rPr>
            </w:pPr>
            <w:r>
              <w:rPr>
                <w:rFonts w:cstheme="minorHAnsi"/>
                <w:b/>
                <w:sz w:val="20"/>
                <w:szCs w:val="20"/>
              </w:rPr>
              <w:t>Žene</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3FEA3B10" w14:textId="68BF7675" w:rsidR="00862793" w:rsidRPr="00344559" w:rsidRDefault="00862793" w:rsidP="00344559">
            <w:pPr>
              <w:spacing w:after="0" w:line="240" w:lineRule="auto"/>
              <w:jc w:val="center"/>
              <w:rPr>
                <w:rFonts w:cstheme="minorHAnsi"/>
                <w:b/>
                <w:sz w:val="20"/>
                <w:szCs w:val="20"/>
              </w:rPr>
            </w:pPr>
            <w:r>
              <w:rPr>
                <w:rFonts w:cstheme="minorHAnsi"/>
                <w:b/>
                <w:sz w:val="20"/>
                <w:szCs w:val="20"/>
              </w:rPr>
              <w:t>Ukupno</w:t>
            </w:r>
          </w:p>
        </w:tc>
      </w:tr>
      <w:tr w:rsidR="00862793" w:rsidRPr="00344559" w14:paraId="783E4B5F"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F99D66"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1.</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641828AB"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Poljoprivreda, šumarstvo i ribarstvo</w:t>
            </w:r>
          </w:p>
        </w:tc>
        <w:tc>
          <w:tcPr>
            <w:tcW w:w="847" w:type="dxa"/>
            <w:tcBorders>
              <w:top w:val="single" w:sz="4" w:space="0" w:color="auto"/>
              <w:left w:val="single" w:sz="4" w:space="0" w:color="auto"/>
              <w:bottom w:val="single" w:sz="4" w:space="0" w:color="auto"/>
              <w:right w:val="single" w:sz="4" w:space="0" w:color="auto"/>
            </w:tcBorders>
          </w:tcPr>
          <w:p w14:paraId="2C929E5C" w14:textId="1F62851E" w:rsidR="00862793" w:rsidRPr="00344559" w:rsidRDefault="00862793" w:rsidP="00344559">
            <w:pPr>
              <w:spacing w:after="0" w:line="240" w:lineRule="auto"/>
              <w:jc w:val="center"/>
              <w:rPr>
                <w:rFonts w:cstheme="minorHAnsi"/>
                <w:sz w:val="20"/>
                <w:szCs w:val="20"/>
              </w:rPr>
            </w:pPr>
            <w:r>
              <w:rPr>
                <w:rFonts w:cstheme="minorHAnsi"/>
                <w:sz w:val="20"/>
                <w:szCs w:val="20"/>
              </w:rPr>
              <w:t>42</w:t>
            </w:r>
          </w:p>
        </w:tc>
        <w:tc>
          <w:tcPr>
            <w:tcW w:w="847" w:type="dxa"/>
            <w:tcBorders>
              <w:top w:val="single" w:sz="4" w:space="0" w:color="auto"/>
              <w:left w:val="single" w:sz="4" w:space="0" w:color="auto"/>
              <w:bottom w:val="single" w:sz="4" w:space="0" w:color="auto"/>
              <w:right w:val="single" w:sz="4" w:space="0" w:color="auto"/>
            </w:tcBorders>
          </w:tcPr>
          <w:p w14:paraId="2D0690D7" w14:textId="1A68D14D" w:rsidR="00862793" w:rsidRPr="00344559" w:rsidRDefault="0085015A" w:rsidP="00344559">
            <w:pPr>
              <w:spacing w:after="0" w:line="240" w:lineRule="auto"/>
              <w:jc w:val="center"/>
              <w:rPr>
                <w:rFonts w:cstheme="minorHAnsi"/>
                <w:sz w:val="20"/>
                <w:szCs w:val="20"/>
              </w:rPr>
            </w:pPr>
            <w:r>
              <w:rPr>
                <w:rFonts w:cstheme="minorHAnsi"/>
                <w:sz w:val="20"/>
                <w:szCs w:val="20"/>
              </w:rPr>
              <w:t>23</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0DDD276D" w14:textId="3E2FE07E" w:rsidR="00862793" w:rsidRPr="00344559" w:rsidRDefault="0085015A" w:rsidP="00344559">
            <w:pPr>
              <w:spacing w:after="0" w:line="240" w:lineRule="auto"/>
              <w:jc w:val="center"/>
              <w:rPr>
                <w:rFonts w:cstheme="minorHAnsi"/>
                <w:sz w:val="20"/>
                <w:szCs w:val="20"/>
              </w:rPr>
            </w:pPr>
            <w:r>
              <w:rPr>
                <w:rFonts w:cstheme="minorHAnsi"/>
                <w:sz w:val="20"/>
                <w:szCs w:val="20"/>
              </w:rPr>
              <w:t>65</w:t>
            </w:r>
          </w:p>
        </w:tc>
      </w:tr>
      <w:tr w:rsidR="00862793" w:rsidRPr="00344559" w14:paraId="219C84DC"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DE865C"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2.</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5BD51ADD"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Rudarstvo i vađenje</w:t>
            </w:r>
          </w:p>
        </w:tc>
        <w:tc>
          <w:tcPr>
            <w:tcW w:w="847" w:type="dxa"/>
            <w:tcBorders>
              <w:top w:val="single" w:sz="4" w:space="0" w:color="auto"/>
              <w:left w:val="single" w:sz="4" w:space="0" w:color="auto"/>
              <w:bottom w:val="single" w:sz="4" w:space="0" w:color="auto"/>
              <w:right w:val="single" w:sz="4" w:space="0" w:color="auto"/>
            </w:tcBorders>
          </w:tcPr>
          <w:p w14:paraId="04C902E6" w14:textId="21999ECD" w:rsidR="00862793" w:rsidRDefault="00862793" w:rsidP="00344559">
            <w:pPr>
              <w:spacing w:after="0" w:line="240" w:lineRule="auto"/>
              <w:jc w:val="center"/>
              <w:rPr>
                <w:rFonts w:cstheme="minorHAnsi"/>
                <w:sz w:val="20"/>
                <w:szCs w:val="20"/>
              </w:rPr>
            </w:pPr>
            <w:r>
              <w:rPr>
                <w:rFonts w:cstheme="minorHAnsi"/>
                <w:sz w:val="20"/>
                <w:szCs w:val="20"/>
              </w:rPr>
              <w:t>0</w:t>
            </w:r>
          </w:p>
        </w:tc>
        <w:tc>
          <w:tcPr>
            <w:tcW w:w="847" w:type="dxa"/>
            <w:tcBorders>
              <w:top w:val="single" w:sz="4" w:space="0" w:color="auto"/>
              <w:left w:val="single" w:sz="4" w:space="0" w:color="auto"/>
              <w:bottom w:val="single" w:sz="4" w:space="0" w:color="auto"/>
              <w:right w:val="single" w:sz="4" w:space="0" w:color="auto"/>
            </w:tcBorders>
          </w:tcPr>
          <w:p w14:paraId="4CEF39B3" w14:textId="53AC824C" w:rsidR="00862793" w:rsidRDefault="0085015A" w:rsidP="00344559">
            <w:pPr>
              <w:spacing w:after="0" w:line="240" w:lineRule="auto"/>
              <w:jc w:val="center"/>
              <w:rPr>
                <w:rFonts w:cstheme="minorHAnsi"/>
                <w:sz w:val="20"/>
                <w:szCs w:val="20"/>
              </w:rPr>
            </w:pPr>
            <w:r>
              <w:rPr>
                <w:rFonts w:cstheme="minorHAnsi"/>
                <w:sz w:val="20"/>
                <w:szCs w:val="20"/>
              </w:rPr>
              <w:t>0</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197466E8" w14:textId="4DC40728" w:rsidR="00862793" w:rsidRPr="00344559" w:rsidRDefault="0085015A" w:rsidP="00344559">
            <w:pPr>
              <w:spacing w:after="0" w:line="240" w:lineRule="auto"/>
              <w:jc w:val="center"/>
              <w:rPr>
                <w:rFonts w:cstheme="minorHAnsi"/>
                <w:sz w:val="20"/>
                <w:szCs w:val="20"/>
              </w:rPr>
            </w:pPr>
            <w:r>
              <w:rPr>
                <w:rFonts w:cstheme="minorHAnsi"/>
                <w:sz w:val="20"/>
                <w:szCs w:val="20"/>
              </w:rPr>
              <w:t>0</w:t>
            </w:r>
          </w:p>
        </w:tc>
      </w:tr>
      <w:tr w:rsidR="00862793" w:rsidRPr="00344559" w14:paraId="04A477A8"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A1B6B4"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3.</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2EAD582"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Prerađivačka industrija</w:t>
            </w:r>
          </w:p>
        </w:tc>
        <w:tc>
          <w:tcPr>
            <w:tcW w:w="847" w:type="dxa"/>
            <w:tcBorders>
              <w:top w:val="single" w:sz="4" w:space="0" w:color="auto"/>
              <w:left w:val="single" w:sz="4" w:space="0" w:color="auto"/>
              <w:bottom w:val="single" w:sz="4" w:space="0" w:color="auto"/>
              <w:right w:val="single" w:sz="4" w:space="0" w:color="auto"/>
            </w:tcBorders>
          </w:tcPr>
          <w:p w14:paraId="22A2ACC9" w14:textId="34B3E55D" w:rsidR="00862793" w:rsidRDefault="00447FE4" w:rsidP="00344559">
            <w:pPr>
              <w:spacing w:after="0" w:line="240" w:lineRule="auto"/>
              <w:jc w:val="center"/>
              <w:rPr>
                <w:rFonts w:cstheme="minorHAnsi"/>
                <w:sz w:val="20"/>
                <w:szCs w:val="20"/>
              </w:rPr>
            </w:pPr>
            <w:r>
              <w:rPr>
                <w:rFonts w:cstheme="minorHAnsi"/>
                <w:sz w:val="20"/>
                <w:szCs w:val="20"/>
              </w:rPr>
              <w:t>465</w:t>
            </w:r>
          </w:p>
        </w:tc>
        <w:tc>
          <w:tcPr>
            <w:tcW w:w="847" w:type="dxa"/>
            <w:tcBorders>
              <w:top w:val="single" w:sz="4" w:space="0" w:color="auto"/>
              <w:left w:val="single" w:sz="4" w:space="0" w:color="auto"/>
              <w:bottom w:val="single" w:sz="4" w:space="0" w:color="auto"/>
              <w:right w:val="single" w:sz="4" w:space="0" w:color="auto"/>
            </w:tcBorders>
          </w:tcPr>
          <w:p w14:paraId="6772DA0B" w14:textId="123D45D4" w:rsidR="00862793" w:rsidRDefault="0085015A" w:rsidP="00344559">
            <w:pPr>
              <w:spacing w:after="0" w:line="240" w:lineRule="auto"/>
              <w:jc w:val="center"/>
              <w:rPr>
                <w:rFonts w:cstheme="minorHAnsi"/>
                <w:sz w:val="20"/>
                <w:szCs w:val="20"/>
              </w:rPr>
            </w:pPr>
            <w:r>
              <w:rPr>
                <w:rFonts w:cstheme="minorHAnsi"/>
                <w:sz w:val="20"/>
                <w:szCs w:val="20"/>
              </w:rPr>
              <w:t>292</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760DA5F4" w14:textId="2A99E650" w:rsidR="00862793" w:rsidRPr="00344559" w:rsidRDefault="0085015A" w:rsidP="00344559">
            <w:pPr>
              <w:spacing w:after="0" w:line="240" w:lineRule="auto"/>
              <w:jc w:val="center"/>
              <w:rPr>
                <w:rFonts w:cstheme="minorHAnsi"/>
                <w:sz w:val="20"/>
                <w:szCs w:val="20"/>
              </w:rPr>
            </w:pPr>
            <w:r>
              <w:rPr>
                <w:rFonts w:cstheme="minorHAnsi"/>
                <w:sz w:val="20"/>
                <w:szCs w:val="20"/>
              </w:rPr>
              <w:t>757</w:t>
            </w:r>
          </w:p>
        </w:tc>
      </w:tr>
      <w:tr w:rsidR="00862793" w:rsidRPr="00344559" w14:paraId="7FBA1E22"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8F1ECE"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4.</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19D9635"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Opskrba električnom energijom, plinom, parom i klimatizacija</w:t>
            </w:r>
          </w:p>
        </w:tc>
        <w:tc>
          <w:tcPr>
            <w:tcW w:w="847" w:type="dxa"/>
            <w:tcBorders>
              <w:top w:val="single" w:sz="4" w:space="0" w:color="auto"/>
              <w:left w:val="single" w:sz="4" w:space="0" w:color="auto"/>
              <w:bottom w:val="single" w:sz="4" w:space="0" w:color="auto"/>
              <w:right w:val="single" w:sz="4" w:space="0" w:color="auto"/>
            </w:tcBorders>
          </w:tcPr>
          <w:p w14:paraId="777D428B" w14:textId="7472F454" w:rsidR="00862793" w:rsidRPr="00344559" w:rsidRDefault="00447FE4" w:rsidP="00344559">
            <w:pPr>
              <w:spacing w:after="0" w:line="240" w:lineRule="auto"/>
              <w:jc w:val="center"/>
              <w:rPr>
                <w:rFonts w:cstheme="minorHAnsi"/>
                <w:sz w:val="20"/>
                <w:szCs w:val="20"/>
              </w:rPr>
            </w:pPr>
            <w:r>
              <w:rPr>
                <w:rFonts w:cstheme="minorHAnsi"/>
                <w:sz w:val="20"/>
                <w:szCs w:val="20"/>
              </w:rPr>
              <w:t>2</w:t>
            </w:r>
          </w:p>
        </w:tc>
        <w:tc>
          <w:tcPr>
            <w:tcW w:w="847" w:type="dxa"/>
            <w:tcBorders>
              <w:top w:val="single" w:sz="4" w:space="0" w:color="auto"/>
              <w:left w:val="single" w:sz="4" w:space="0" w:color="auto"/>
              <w:bottom w:val="single" w:sz="4" w:space="0" w:color="auto"/>
              <w:right w:val="single" w:sz="4" w:space="0" w:color="auto"/>
            </w:tcBorders>
          </w:tcPr>
          <w:p w14:paraId="43B74A64" w14:textId="7488815E" w:rsidR="00862793" w:rsidRPr="00344559" w:rsidRDefault="0085015A" w:rsidP="00344559">
            <w:pPr>
              <w:spacing w:after="0" w:line="240" w:lineRule="auto"/>
              <w:jc w:val="center"/>
              <w:rPr>
                <w:rFonts w:cstheme="minorHAnsi"/>
                <w:sz w:val="20"/>
                <w:szCs w:val="20"/>
              </w:rPr>
            </w:pPr>
            <w:r>
              <w:rPr>
                <w:rFonts w:cstheme="minorHAnsi"/>
                <w:sz w:val="20"/>
                <w:szCs w:val="20"/>
              </w:rPr>
              <w:t>0</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45985322" w14:textId="6D255923" w:rsidR="00862793" w:rsidRPr="00344559" w:rsidRDefault="0085015A" w:rsidP="00344559">
            <w:pPr>
              <w:spacing w:after="0" w:line="240" w:lineRule="auto"/>
              <w:jc w:val="center"/>
              <w:rPr>
                <w:rFonts w:cstheme="minorHAnsi"/>
                <w:sz w:val="20"/>
                <w:szCs w:val="20"/>
              </w:rPr>
            </w:pPr>
            <w:r>
              <w:rPr>
                <w:rFonts w:cstheme="minorHAnsi"/>
                <w:sz w:val="20"/>
                <w:szCs w:val="20"/>
              </w:rPr>
              <w:t>2</w:t>
            </w:r>
          </w:p>
        </w:tc>
      </w:tr>
      <w:tr w:rsidR="00862793" w:rsidRPr="00344559" w14:paraId="537D1D0E"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22F5F0"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5.</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241CE22"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Opskrba vodom, uklanjanje otpadnih voda, gospodarenje otpadom te djelatnost sanacije okoliša</w:t>
            </w:r>
          </w:p>
        </w:tc>
        <w:tc>
          <w:tcPr>
            <w:tcW w:w="847" w:type="dxa"/>
            <w:tcBorders>
              <w:top w:val="single" w:sz="4" w:space="0" w:color="auto"/>
              <w:left w:val="single" w:sz="4" w:space="0" w:color="auto"/>
              <w:bottom w:val="single" w:sz="4" w:space="0" w:color="auto"/>
              <w:right w:val="single" w:sz="4" w:space="0" w:color="auto"/>
            </w:tcBorders>
          </w:tcPr>
          <w:p w14:paraId="017BA321" w14:textId="6D148F82" w:rsidR="00862793" w:rsidRDefault="00447FE4" w:rsidP="00344559">
            <w:pPr>
              <w:spacing w:after="0" w:line="240" w:lineRule="auto"/>
              <w:jc w:val="center"/>
              <w:rPr>
                <w:rFonts w:cstheme="minorHAnsi"/>
                <w:sz w:val="20"/>
                <w:szCs w:val="20"/>
              </w:rPr>
            </w:pPr>
            <w:r>
              <w:rPr>
                <w:rFonts w:cstheme="minorHAnsi"/>
                <w:sz w:val="20"/>
                <w:szCs w:val="20"/>
              </w:rPr>
              <w:t>156</w:t>
            </w:r>
          </w:p>
        </w:tc>
        <w:tc>
          <w:tcPr>
            <w:tcW w:w="847" w:type="dxa"/>
            <w:tcBorders>
              <w:top w:val="single" w:sz="4" w:space="0" w:color="auto"/>
              <w:left w:val="single" w:sz="4" w:space="0" w:color="auto"/>
              <w:bottom w:val="single" w:sz="4" w:space="0" w:color="auto"/>
              <w:right w:val="single" w:sz="4" w:space="0" w:color="auto"/>
            </w:tcBorders>
          </w:tcPr>
          <w:p w14:paraId="4AD50065" w14:textId="380D627F" w:rsidR="00862793" w:rsidRDefault="0085015A" w:rsidP="00344559">
            <w:pPr>
              <w:spacing w:after="0" w:line="240" w:lineRule="auto"/>
              <w:jc w:val="center"/>
              <w:rPr>
                <w:rFonts w:cstheme="minorHAnsi"/>
                <w:sz w:val="20"/>
                <w:szCs w:val="20"/>
              </w:rPr>
            </w:pPr>
            <w:r>
              <w:rPr>
                <w:rFonts w:cstheme="minorHAnsi"/>
                <w:sz w:val="20"/>
                <w:szCs w:val="20"/>
              </w:rPr>
              <w:t>53</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218DAEF1" w14:textId="27575C26" w:rsidR="00862793" w:rsidRPr="00344559" w:rsidRDefault="0085015A" w:rsidP="00344559">
            <w:pPr>
              <w:spacing w:after="0" w:line="240" w:lineRule="auto"/>
              <w:jc w:val="center"/>
              <w:rPr>
                <w:rFonts w:cstheme="minorHAnsi"/>
                <w:sz w:val="20"/>
                <w:szCs w:val="20"/>
              </w:rPr>
            </w:pPr>
            <w:r>
              <w:rPr>
                <w:rFonts w:cstheme="minorHAnsi"/>
                <w:sz w:val="20"/>
                <w:szCs w:val="20"/>
              </w:rPr>
              <w:t>209</w:t>
            </w:r>
          </w:p>
        </w:tc>
      </w:tr>
      <w:tr w:rsidR="00862793" w:rsidRPr="00344559" w14:paraId="405249E7"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D08332"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6.</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745D83A"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Građevinarstvo</w:t>
            </w:r>
          </w:p>
        </w:tc>
        <w:tc>
          <w:tcPr>
            <w:tcW w:w="847" w:type="dxa"/>
            <w:tcBorders>
              <w:top w:val="single" w:sz="4" w:space="0" w:color="auto"/>
              <w:left w:val="single" w:sz="4" w:space="0" w:color="auto"/>
              <w:bottom w:val="single" w:sz="4" w:space="0" w:color="auto"/>
              <w:right w:val="single" w:sz="4" w:space="0" w:color="auto"/>
            </w:tcBorders>
          </w:tcPr>
          <w:p w14:paraId="1BA0C7BA" w14:textId="59943394" w:rsidR="00862793" w:rsidRPr="00344559" w:rsidRDefault="00447FE4" w:rsidP="00344559">
            <w:pPr>
              <w:spacing w:after="0" w:line="240" w:lineRule="auto"/>
              <w:jc w:val="center"/>
              <w:rPr>
                <w:rFonts w:cstheme="minorHAnsi"/>
                <w:sz w:val="20"/>
                <w:szCs w:val="20"/>
              </w:rPr>
            </w:pPr>
            <w:r>
              <w:rPr>
                <w:rFonts w:cstheme="minorHAnsi"/>
                <w:sz w:val="20"/>
                <w:szCs w:val="20"/>
              </w:rPr>
              <w:t>155</w:t>
            </w:r>
          </w:p>
        </w:tc>
        <w:tc>
          <w:tcPr>
            <w:tcW w:w="847" w:type="dxa"/>
            <w:tcBorders>
              <w:top w:val="single" w:sz="4" w:space="0" w:color="auto"/>
              <w:left w:val="single" w:sz="4" w:space="0" w:color="auto"/>
              <w:bottom w:val="single" w:sz="4" w:space="0" w:color="auto"/>
              <w:right w:val="single" w:sz="4" w:space="0" w:color="auto"/>
            </w:tcBorders>
          </w:tcPr>
          <w:p w14:paraId="1BE5969E" w14:textId="3D37FBFF" w:rsidR="00862793" w:rsidRPr="00344559" w:rsidRDefault="0085015A" w:rsidP="00344559">
            <w:pPr>
              <w:spacing w:after="0" w:line="240" w:lineRule="auto"/>
              <w:jc w:val="center"/>
              <w:rPr>
                <w:rFonts w:cstheme="minorHAnsi"/>
                <w:sz w:val="20"/>
                <w:szCs w:val="20"/>
              </w:rPr>
            </w:pPr>
            <w:r>
              <w:rPr>
                <w:rFonts w:cstheme="minorHAnsi"/>
                <w:sz w:val="20"/>
                <w:szCs w:val="20"/>
              </w:rPr>
              <w:t>14</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0D84F25B" w14:textId="415F91EC" w:rsidR="00862793" w:rsidRPr="00344559" w:rsidRDefault="0085015A" w:rsidP="00344559">
            <w:pPr>
              <w:spacing w:after="0" w:line="240" w:lineRule="auto"/>
              <w:jc w:val="center"/>
              <w:rPr>
                <w:rFonts w:cstheme="minorHAnsi"/>
                <w:sz w:val="20"/>
                <w:szCs w:val="20"/>
              </w:rPr>
            </w:pPr>
            <w:r>
              <w:rPr>
                <w:rFonts w:cstheme="minorHAnsi"/>
                <w:sz w:val="20"/>
                <w:szCs w:val="20"/>
              </w:rPr>
              <w:t>169</w:t>
            </w:r>
          </w:p>
        </w:tc>
      </w:tr>
      <w:tr w:rsidR="00862793" w:rsidRPr="00344559" w14:paraId="259B46AC"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E9E947"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7.</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BA711C6"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Trgovina na veliko i malo, popravak motornih vozila i motocikala</w:t>
            </w:r>
          </w:p>
        </w:tc>
        <w:tc>
          <w:tcPr>
            <w:tcW w:w="847" w:type="dxa"/>
            <w:tcBorders>
              <w:top w:val="single" w:sz="4" w:space="0" w:color="auto"/>
              <w:left w:val="single" w:sz="4" w:space="0" w:color="auto"/>
              <w:bottom w:val="single" w:sz="4" w:space="0" w:color="auto"/>
              <w:right w:val="single" w:sz="4" w:space="0" w:color="auto"/>
            </w:tcBorders>
          </w:tcPr>
          <w:p w14:paraId="5F239D3B" w14:textId="0648659C" w:rsidR="00862793" w:rsidRDefault="00447FE4" w:rsidP="00344559">
            <w:pPr>
              <w:spacing w:after="0" w:line="240" w:lineRule="auto"/>
              <w:jc w:val="center"/>
              <w:rPr>
                <w:rFonts w:cstheme="minorHAnsi"/>
                <w:sz w:val="20"/>
                <w:szCs w:val="20"/>
              </w:rPr>
            </w:pPr>
            <w:r>
              <w:rPr>
                <w:rFonts w:cstheme="minorHAnsi"/>
                <w:sz w:val="20"/>
                <w:szCs w:val="20"/>
              </w:rPr>
              <w:t>119</w:t>
            </w:r>
          </w:p>
        </w:tc>
        <w:tc>
          <w:tcPr>
            <w:tcW w:w="847" w:type="dxa"/>
            <w:tcBorders>
              <w:top w:val="single" w:sz="4" w:space="0" w:color="auto"/>
              <w:left w:val="single" w:sz="4" w:space="0" w:color="auto"/>
              <w:bottom w:val="single" w:sz="4" w:space="0" w:color="auto"/>
              <w:right w:val="single" w:sz="4" w:space="0" w:color="auto"/>
            </w:tcBorders>
          </w:tcPr>
          <w:p w14:paraId="31BF655B" w14:textId="0E16804E" w:rsidR="00862793" w:rsidRDefault="0085015A" w:rsidP="00344559">
            <w:pPr>
              <w:spacing w:after="0" w:line="240" w:lineRule="auto"/>
              <w:jc w:val="center"/>
              <w:rPr>
                <w:rFonts w:cstheme="minorHAnsi"/>
                <w:sz w:val="20"/>
                <w:szCs w:val="20"/>
              </w:rPr>
            </w:pPr>
            <w:r>
              <w:rPr>
                <w:rFonts w:cstheme="minorHAnsi"/>
                <w:sz w:val="20"/>
                <w:szCs w:val="20"/>
              </w:rPr>
              <w:t>159</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1361AFA0" w14:textId="6CBA07C0" w:rsidR="00862793" w:rsidRPr="00344559" w:rsidRDefault="0085015A" w:rsidP="00344559">
            <w:pPr>
              <w:spacing w:after="0" w:line="240" w:lineRule="auto"/>
              <w:jc w:val="center"/>
              <w:rPr>
                <w:rFonts w:cstheme="minorHAnsi"/>
                <w:sz w:val="20"/>
                <w:szCs w:val="20"/>
              </w:rPr>
            </w:pPr>
            <w:r>
              <w:rPr>
                <w:rFonts w:cstheme="minorHAnsi"/>
                <w:sz w:val="20"/>
                <w:szCs w:val="20"/>
              </w:rPr>
              <w:t>278</w:t>
            </w:r>
          </w:p>
        </w:tc>
      </w:tr>
      <w:tr w:rsidR="00862793" w:rsidRPr="00344559" w14:paraId="34362750"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F2FB24"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8.</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49978EF"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Prijevoz i skladištenje</w:t>
            </w:r>
          </w:p>
        </w:tc>
        <w:tc>
          <w:tcPr>
            <w:tcW w:w="847" w:type="dxa"/>
            <w:tcBorders>
              <w:top w:val="single" w:sz="4" w:space="0" w:color="auto"/>
              <w:left w:val="single" w:sz="4" w:space="0" w:color="auto"/>
              <w:bottom w:val="single" w:sz="4" w:space="0" w:color="auto"/>
              <w:right w:val="single" w:sz="4" w:space="0" w:color="auto"/>
            </w:tcBorders>
          </w:tcPr>
          <w:p w14:paraId="4F7F05AB" w14:textId="0DD61CC2" w:rsidR="00862793" w:rsidRDefault="00447FE4" w:rsidP="00344559">
            <w:pPr>
              <w:spacing w:after="0" w:line="240" w:lineRule="auto"/>
              <w:jc w:val="center"/>
              <w:rPr>
                <w:rFonts w:cstheme="minorHAnsi"/>
                <w:sz w:val="20"/>
                <w:szCs w:val="20"/>
              </w:rPr>
            </w:pPr>
            <w:r>
              <w:rPr>
                <w:rFonts w:cstheme="minorHAnsi"/>
                <w:sz w:val="20"/>
                <w:szCs w:val="20"/>
              </w:rPr>
              <w:t>52</w:t>
            </w:r>
          </w:p>
        </w:tc>
        <w:tc>
          <w:tcPr>
            <w:tcW w:w="847" w:type="dxa"/>
            <w:tcBorders>
              <w:top w:val="single" w:sz="4" w:space="0" w:color="auto"/>
              <w:left w:val="single" w:sz="4" w:space="0" w:color="auto"/>
              <w:bottom w:val="single" w:sz="4" w:space="0" w:color="auto"/>
              <w:right w:val="single" w:sz="4" w:space="0" w:color="auto"/>
            </w:tcBorders>
          </w:tcPr>
          <w:p w14:paraId="16420DF1" w14:textId="1F0C3EC6" w:rsidR="00862793" w:rsidRDefault="0085015A" w:rsidP="00344559">
            <w:pPr>
              <w:spacing w:after="0" w:line="240" w:lineRule="auto"/>
              <w:jc w:val="center"/>
              <w:rPr>
                <w:rFonts w:cstheme="minorHAnsi"/>
                <w:sz w:val="20"/>
                <w:szCs w:val="20"/>
              </w:rPr>
            </w:pPr>
            <w:r>
              <w:rPr>
                <w:rFonts w:cstheme="minorHAnsi"/>
                <w:sz w:val="20"/>
                <w:szCs w:val="20"/>
              </w:rPr>
              <w:t>6</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5EC12F08" w14:textId="18153AE1" w:rsidR="00862793" w:rsidRPr="00344559" w:rsidRDefault="003D7BC3" w:rsidP="00344559">
            <w:pPr>
              <w:spacing w:after="0" w:line="240" w:lineRule="auto"/>
              <w:jc w:val="center"/>
              <w:rPr>
                <w:rFonts w:cstheme="minorHAnsi"/>
                <w:sz w:val="20"/>
                <w:szCs w:val="20"/>
              </w:rPr>
            </w:pPr>
            <w:r>
              <w:rPr>
                <w:rFonts w:cstheme="minorHAnsi"/>
                <w:sz w:val="20"/>
                <w:szCs w:val="20"/>
              </w:rPr>
              <w:t>58</w:t>
            </w:r>
          </w:p>
        </w:tc>
      </w:tr>
      <w:tr w:rsidR="00862793" w:rsidRPr="00344559" w14:paraId="641F0AE6"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8F0700"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9.</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360C43CC"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Djelatnost pružanja smještaja te pripreme i usluživanja hrane</w:t>
            </w:r>
          </w:p>
        </w:tc>
        <w:tc>
          <w:tcPr>
            <w:tcW w:w="847" w:type="dxa"/>
            <w:tcBorders>
              <w:top w:val="single" w:sz="4" w:space="0" w:color="auto"/>
              <w:left w:val="single" w:sz="4" w:space="0" w:color="auto"/>
              <w:bottom w:val="single" w:sz="4" w:space="0" w:color="auto"/>
              <w:right w:val="single" w:sz="4" w:space="0" w:color="auto"/>
            </w:tcBorders>
          </w:tcPr>
          <w:p w14:paraId="19BE9A5A" w14:textId="7F9AB85D" w:rsidR="00862793" w:rsidRPr="00344559" w:rsidRDefault="00447FE4" w:rsidP="00344559">
            <w:pPr>
              <w:spacing w:after="0" w:line="240" w:lineRule="auto"/>
              <w:jc w:val="center"/>
              <w:rPr>
                <w:rFonts w:cstheme="minorHAnsi"/>
                <w:sz w:val="20"/>
                <w:szCs w:val="20"/>
              </w:rPr>
            </w:pPr>
            <w:r>
              <w:rPr>
                <w:rFonts w:cstheme="minorHAnsi"/>
                <w:sz w:val="20"/>
                <w:szCs w:val="20"/>
              </w:rPr>
              <w:t>46</w:t>
            </w:r>
          </w:p>
        </w:tc>
        <w:tc>
          <w:tcPr>
            <w:tcW w:w="847" w:type="dxa"/>
            <w:tcBorders>
              <w:top w:val="single" w:sz="4" w:space="0" w:color="auto"/>
              <w:left w:val="single" w:sz="4" w:space="0" w:color="auto"/>
              <w:bottom w:val="single" w:sz="4" w:space="0" w:color="auto"/>
              <w:right w:val="single" w:sz="4" w:space="0" w:color="auto"/>
            </w:tcBorders>
          </w:tcPr>
          <w:p w14:paraId="2CF9EC8F" w14:textId="4469847B" w:rsidR="00862793" w:rsidRPr="00344559" w:rsidRDefault="0085015A" w:rsidP="00344559">
            <w:pPr>
              <w:spacing w:after="0" w:line="240" w:lineRule="auto"/>
              <w:jc w:val="center"/>
              <w:rPr>
                <w:rFonts w:cstheme="minorHAnsi"/>
                <w:sz w:val="20"/>
                <w:szCs w:val="20"/>
              </w:rPr>
            </w:pPr>
            <w:r>
              <w:rPr>
                <w:rFonts w:cstheme="minorHAnsi"/>
                <w:sz w:val="20"/>
                <w:szCs w:val="20"/>
              </w:rPr>
              <w:t>65</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0F91B6D0" w14:textId="66ADEB35" w:rsidR="00862793" w:rsidRPr="00344559" w:rsidRDefault="003D7BC3" w:rsidP="00344559">
            <w:pPr>
              <w:spacing w:after="0" w:line="240" w:lineRule="auto"/>
              <w:jc w:val="center"/>
              <w:rPr>
                <w:rFonts w:cstheme="minorHAnsi"/>
                <w:sz w:val="20"/>
                <w:szCs w:val="20"/>
              </w:rPr>
            </w:pPr>
            <w:r>
              <w:rPr>
                <w:rFonts w:cstheme="minorHAnsi"/>
                <w:sz w:val="20"/>
                <w:szCs w:val="20"/>
              </w:rPr>
              <w:t>111</w:t>
            </w:r>
          </w:p>
        </w:tc>
      </w:tr>
      <w:tr w:rsidR="00862793" w:rsidRPr="00344559" w14:paraId="35EB8D21"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F20262"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10.</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00522181" w14:textId="235FE786" w:rsidR="00862793" w:rsidRPr="00344559" w:rsidRDefault="00CC4DF3" w:rsidP="00344559">
            <w:pPr>
              <w:spacing w:after="0" w:line="240" w:lineRule="auto"/>
              <w:jc w:val="left"/>
              <w:rPr>
                <w:rFonts w:cstheme="minorHAnsi"/>
                <w:sz w:val="20"/>
                <w:szCs w:val="20"/>
              </w:rPr>
            </w:pPr>
            <w:r>
              <w:rPr>
                <w:rFonts w:cstheme="minorHAnsi"/>
                <w:sz w:val="20"/>
                <w:szCs w:val="20"/>
              </w:rPr>
              <w:t xml:space="preserve">Izdavačke djelatnosti, djelatnosti emitiranja te </w:t>
            </w:r>
            <w:r w:rsidR="00F677D6">
              <w:rPr>
                <w:rFonts w:cstheme="minorHAnsi"/>
                <w:sz w:val="20"/>
                <w:szCs w:val="20"/>
              </w:rPr>
              <w:t>proizvodnje i distribucija sadržaja</w:t>
            </w:r>
          </w:p>
        </w:tc>
        <w:tc>
          <w:tcPr>
            <w:tcW w:w="847" w:type="dxa"/>
            <w:tcBorders>
              <w:top w:val="single" w:sz="4" w:space="0" w:color="auto"/>
              <w:left w:val="single" w:sz="4" w:space="0" w:color="auto"/>
              <w:bottom w:val="single" w:sz="4" w:space="0" w:color="auto"/>
              <w:right w:val="single" w:sz="4" w:space="0" w:color="auto"/>
            </w:tcBorders>
          </w:tcPr>
          <w:p w14:paraId="2F3753CF" w14:textId="6D9FB51A" w:rsidR="00862793" w:rsidRDefault="00447FE4" w:rsidP="00344559">
            <w:pPr>
              <w:spacing w:after="0" w:line="240" w:lineRule="auto"/>
              <w:jc w:val="center"/>
              <w:rPr>
                <w:rFonts w:cstheme="minorHAnsi"/>
                <w:sz w:val="20"/>
                <w:szCs w:val="20"/>
              </w:rPr>
            </w:pPr>
            <w:r>
              <w:rPr>
                <w:rFonts w:cstheme="minorHAnsi"/>
                <w:sz w:val="20"/>
                <w:szCs w:val="20"/>
              </w:rPr>
              <w:t>3</w:t>
            </w:r>
          </w:p>
        </w:tc>
        <w:tc>
          <w:tcPr>
            <w:tcW w:w="847" w:type="dxa"/>
            <w:tcBorders>
              <w:top w:val="single" w:sz="4" w:space="0" w:color="auto"/>
              <w:left w:val="single" w:sz="4" w:space="0" w:color="auto"/>
              <w:bottom w:val="single" w:sz="4" w:space="0" w:color="auto"/>
              <w:right w:val="single" w:sz="4" w:space="0" w:color="auto"/>
            </w:tcBorders>
          </w:tcPr>
          <w:p w14:paraId="72B0C44C" w14:textId="5B5B26B4" w:rsidR="00862793" w:rsidRDefault="0085015A" w:rsidP="00344559">
            <w:pPr>
              <w:spacing w:after="0" w:line="240" w:lineRule="auto"/>
              <w:jc w:val="center"/>
              <w:rPr>
                <w:rFonts w:cstheme="minorHAnsi"/>
                <w:sz w:val="20"/>
                <w:szCs w:val="20"/>
              </w:rPr>
            </w:pPr>
            <w:r>
              <w:rPr>
                <w:rFonts w:cstheme="minorHAnsi"/>
                <w:sz w:val="20"/>
                <w:szCs w:val="20"/>
              </w:rPr>
              <w:t>6</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69DBF24E" w14:textId="39252B84" w:rsidR="00862793" w:rsidRPr="00344559" w:rsidRDefault="003D7BC3" w:rsidP="00344559">
            <w:pPr>
              <w:spacing w:after="0" w:line="240" w:lineRule="auto"/>
              <w:jc w:val="center"/>
              <w:rPr>
                <w:rFonts w:cstheme="minorHAnsi"/>
                <w:sz w:val="20"/>
                <w:szCs w:val="20"/>
              </w:rPr>
            </w:pPr>
            <w:r>
              <w:rPr>
                <w:rFonts w:cstheme="minorHAnsi"/>
                <w:sz w:val="20"/>
                <w:szCs w:val="20"/>
              </w:rPr>
              <w:t>9</w:t>
            </w:r>
          </w:p>
        </w:tc>
      </w:tr>
      <w:tr w:rsidR="00862793" w:rsidRPr="00344559" w14:paraId="4DE08F3F"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91F758" w14:textId="77777777" w:rsidR="00862793" w:rsidRPr="00344559" w:rsidRDefault="00862793" w:rsidP="00344559">
            <w:pPr>
              <w:spacing w:after="0" w:line="240" w:lineRule="auto"/>
              <w:jc w:val="center"/>
              <w:rPr>
                <w:rFonts w:cstheme="minorHAnsi"/>
                <w:sz w:val="20"/>
                <w:szCs w:val="20"/>
              </w:rPr>
            </w:pPr>
            <w:r w:rsidRPr="00344559">
              <w:rPr>
                <w:rFonts w:cstheme="minorHAnsi"/>
                <w:sz w:val="20"/>
                <w:szCs w:val="20"/>
              </w:rPr>
              <w:t>11.</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02CAA1F8" w14:textId="650CC1AC" w:rsidR="00862793" w:rsidRPr="00344559" w:rsidRDefault="00F677D6" w:rsidP="00344559">
            <w:pPr>
              <w:spacing w:after="0" w:line="240" w:lineRule="auto"/>
              <w:jc w:val="left"/>
              <w:rPr>
                <w:rFonts w:cstheme="minorHAnsi"/>
                <w:sz w:val="20"/>
                <w:szCs w:val="20"/>
              </w:rPr>
            </w:pPr>
            <w:r>
              <w:rPr>
                <w:rFonts w:cstheme="minorHAnsi"/>
                <w:sz w:val="20"/>
                <w:szCs w:val="20"/>
              </w:rPr>
              <w:t>Telekomunikacija, računalno programiranje, savjetovanje, računalna infrastruktura</w:t>
            </w:r>
            <w:r w:rsidR="000401B8">
              <w:rPr>
                <w:rFonts w:cstheme="minorHAnsi"/>
                <w:sz w:val="20"/>
                <w:szCs w:val="20"/>
              </w:rPr>
              <w:t xml:space="preserve"> i ostale informacijske uslužne djelatnosti</w:t>
            </w:r>
          </w:p>
        </w:tc>
        <w:tc>
          <w:tcPr>
            <w:tcW w:w="847" w:type="dxa"/>
            <w:tcBorders>
              <w:top w:val="single" w:sz="4" w:space="0" w:color="auto"/>
              <w:left w:val="single" w:sz="4" w:space="0" w:color="auto"/>
              <w:bottom w:val="single" w:sz="4" w:space="0" w:color="auto"/>
              <w:right w:val="single" w:sz="4" w:space="0" w:color="auto"/>
            </w:tcBorders>
          </w:tcPr>
          <w:p w14:paraId="5074317C" w14:textId="7863FF04" w:rsidR="00862793" w:rsidRDefault="00447FE4" w:rsidP="00344559">
            <w:pPr>
              <w:spacing w:after="0" w:line="240" w:lineRule="auto"/>
              <w:jc w:val="center"/>
              <w:rPr>
                <w:rFonts w:cstheme="minorHAnsi"/>
                <w:sz w:val="20"/>
                <w:szCs w:val="20"/>
              </w:rPr>
            </w:pPr>
            <w:r>
              <w:rPr>
                <w:rFonts w:cstheme="minorHAnsi"/>
                <w:sz w:val="20"/>
                <w:szCs w:val="20"/>
              </w:rPr>
              <w:t>15</w:t>
            </w:r>
          </w:p>
        </w:tc>
        <w:tc>
          <w:tcPr>
            <w:tcW w:w="847" w:type="dxa"/>
            <w:tcBorders>
              <w:top w:val="single" w:sz="4" w:space="0" w:color="auto"/>
              <w:left w:val="single" w:sz="4" w:space="0" w:color="auto"/>
              <w:bottom w:val="single" w:sz="4" w:space="0" w:color="auto"/>
              <w:right w:val="single" w:sz="4" w:space="0" w:color="auto"/>
            </w:tcBorders>
          </w:tcPr>
          <w:p w14:paraId="58243BBE" w14:textId="07FBA0F9" w:rsidR="00862793" w:rsidRDefault="0085015A" w:rsidP="00344559">
            <w:pPr>
              <w:spacing w:after="0" w:line="240" w:lineRule="auto"/>
              <w:jc w:val="center"/>
              <w:rPr>
                <w:rFonts w:cstheme="minorHAnsi"/>
                <w:sz w:val="20"/>
                <w:szCs w:val="20"/>
              </w:rPr>
            </w:pPr>
            <w:r>
              <w:rPr>
                <w:rFonts w:cstheme="minorHAnsi"/>
                <w:sz w:val="20"/>
                <w:szCs w:val="20"/>
              </w:rPr>
              <w:t>8</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32B46702" w14:textId="33382DA4" w:rsidR="00862793" w:rsidRPr="00344559" w:rsidRDefault="003D7BC3" w:rsidP="00344559">
            <w:pPr>
              <w:spacing w:after="0" w:line="240" w:lineRule="auto"/>
              <w:jc w:val="center"/>
              <w:rPr>
                <w:rFonts w:cstheme="minorHAnsi"/>
                <w:sz w:val="20"/>
                <w:szCs w:val="20"/>
              </w:rPr>
            </w:pPr>
            <w:r>
              <w:rPr>
                <w:rFonts w:cstheme="minorHAnsi"/>
                <w:sz w:val="20"/>
                <w:szCs w:val="20"/>
              </w:rPr>
              <w:t>23</w:t>
            </w:r>
          </w:p>
        </w:tc>
      </w:tr>
      <w:tr w:rsidR="000401B8" w:rsidRPr="00344559" w14:paraId="6948D8D6"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C24E41" w14:textId="6BFC93E0" w:rsidR="000401B8" w:rsidRPr="00344559" w:rsidRDefault="000401B8" w:rsidP="00344559">
            <w:pPr>
              <w:spacing w:after="0" w:line="240" w:lineRule="auto"/>
              <w:jc w:val="center"/>
              <w:rPr>
                <w:rFonts w:cstheme="minorHAnsi"/>
                <w:sz w:val="20"/>
                <w:szCs w:val="20"/>
              </w:rPr>
            </w:pPr>
            <w:r>
              <w:rPr>
                <w:rFonts w:cstheme="minorHAnsi"/>
                <w:sz w:val="20"/>
                <w:szCs w:val="20"/>
              </w:rPr>
              <w:t>12.</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640C4D8" w14:textId="16A2D283" w:rsidR="000401B8" w:rsidRDefault="002E1DDC" w:rsidP="00344559">
            <w:pPr>
              <w:spacing w:after="0" w:line="240" w:lineRule="auto"/>
              <w:jc w:val="left"/>
              <w:rPr>
                <w:rFonts w:cstheme="minorHAnsi"/>
                <w:sz w:val="20"/>
                <w:szCs w:val="20"/>
              </w:rPr>
            </w:pPr>
            <w:r>
              <w:rPr>
                <w:rFonts w:cstheme="minorHAnsi"/>
                <w:sz w:val="20"/>
                <w:szCs w:val="20"/>
              </w:rPr>
              <w:t>Financijske djelatnosti i djelatnosti osiguranja</w:t>
            </w:r>
          </w:p>
        </w:tc>
        <w:tc>
          <w:tcPr>
            <w:tcW w:w="847" w:type="dxa"/>
            <w:tcBorders>
              <w:top w:val="single" w:sz="4" w:space="0" w:color="auto"/>
              <w:left w:val="single" w:sz="4" w:space="0" w:color="auto"/>
              <w:bottom w:val="single" w:sz="4" w:space="0" w:color="auto"/>
              <w:right w:val="single" w:sz="4" w:space="0" w:color="auto"/>
            </w:tcBorders>
          </w:tcPr>
          <w:p w14:paraId="4DCC52E9" w14:textId="2F3B2235" w:rsidR="000401B8" w:rsidRDefault="00447FE4" w:rsidP="00344559">
            <w:pPr>
              <w:spacing w:after="0" w:line="240" w:lineRule="auto"/>
              <w:jc w:val="center"/>
              <w:rPr>
                <w:rFonts w:cstheme="minorHAnsi"/>
                <w:sz w:val="20"/>
                <w:szCs w:val="20"/>
              </w:rPr>
            </w:pPr>
            <w:r>
              <w:rPr>
                <w:rFonts w:cstheme="minorHAnsi"/>
                <w:sz w:val="20"/>
                <w:szCs w:val="20"/>
              </w:rPr>
              <w:t>7</w:t>
            </w:r>
          </w:p>
        </w:tc>
        <w:tc>
          <w:tcPr>
            <w:tcW w:w="847" w:type="dxa"/>
            <w:tcBorders>
              <w:top w:val="single" w:sz="4" w:space="0" w:color="auto"/>
              <w:left w:val="single" w:sz="4" w:space="0" w:color="auto"/>
              <w:bottom w:val="single" w:sz="4" w:space="0" w:color="auto"/>
              <w:right w:val="single" w:sz="4" w:space="0" w:color="auto"/>
            </w:tcBorders>
          </w:tcPr>
          <w:p w14:paraId="32958737" w14:textId="275877E0" w:rsidR="000401B8" w:rsidRDefault="0085015A" w:rsidP="00344559">
            <w:pPr>
              <w:spacing w:after="0" w:line="240" w:lineRule="auto"/>
              <w:jc w:val="center"/>
              <w:rPr>
                <w:rFonts w:cstheme="minorHAnsi"/>
                <w:sz w:val="20"/>
                <w:szCs w:val="20"/>
              </w:rPr>
            </w:pPr>
            <w:r>
              <w:rPr>
                <w:rFonts w:cstheme="minorHAnsi"/>
                <w:sz w:val="20"/>
                <w:szCs w:val="20"/>
              </w:rPr>
              <w:t>4</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2D712944" w14:textId="488B504D" w:rsidR="000401B8" w:rsidRDefault="003D7BC3" w:rsidP="00344559">
            <w:pPr>
              <w:spacing w:after="0" w:line="240" w:lineRule="auto"/>
              <w:jc w:val="center"/>
              <w:rPr>
                <w:rFonts w:cstheme="minorHAnsi"/>
                <w:sz w:val="20"/>
                <w:szCs w:val="20"/>
              </w:rPr>
            </w:pPr>
            <w:r>
              <w:rPr>
                <w:rFonts w:cstheme="minorHAnsi"/>
                <w:sz w:val="20"/>
                <w:szCs w:val="20"/>
              </w:rPr>
              <w:t>11</w:t>
            </w:r>
          </w:p>
        </w:tc>
      </w:tr>
      <w:tr w:rsidR="00862793" w:rsidRPr="00344559" w14:paraId="48E696E3"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E4345C" w14:textId="503C9C09" w:rsidR="00862793" w:rsidRPr="00344559" w:rsidRDefault="00862793" w:rsidP="00344559">
            <w:pPr>
              <w:spacing w:after="0" w:line="240" w:lineRule="auto"/>
              <w:jc w:val="center"/>
              <w:rPr>
                <w:rFonts w:cstheme="minorHAnsi"/>
                <w:sz w:val="20"/>
                <w:szCs w:val="20"/>
              </w:rPr>
            </w:pPr>
            <w:r w:rsidRPr="00344559">
              <w:rPr>
                <w:rFonts w:cstheme="minorHAnsi"/>
                <w:sz w:val="20"/>
                <w:szCs w:val="20"/>
              </w:rPr>
              <w:t>1</w:t>
            </w:r>
            <w:r w:rsidR="000401B8">
              <w:rPr>
                <w:rFonts w:cstheme="minorHAnsi"/>
                <w:sz w:val="20"/>
                <w:szCs w:val="20"/>
              </w:rPr>
              <w:t>3</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5FB98A68"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Poslovanje nekretninama</w:t>
            </w:r>
          </w:p>
        </w:tc>
        <w:tc>
          <w:tcPr>
            <w:tcW w:w="847" w:type="dxa"/>
            <w:tcBorders>
              <w:top w:val="single" w:sz="4" w:space="0" w:color="auto"/>
              <w:left w:val="single" w:sz="4" w:space="0" w:color="auto"/>
              <w:bottom w:val="single" w:sz="4" w:space="0" w:color="auto"/>
              <w:right w:val="single" w:sz="4" w:space="0" w:color="auto"/>
            </w:tcBorders>
          </w:tcPr>
          <w:p w14:paraId="20725ADE" w14:textId="0A9C1882" w:rsidR="00862793" w:rsidRDefault="00447FE4" w:rsidP="00344559">
            <w:pPr>
              <w:spacing w:after="0" w:line="240" w:lineRule="auto"/>
              <w:jc w:val="center"/>
              <w:rPr>
                <w:rFonts w:cstheme="minorHAnsi"/>
                <w:sz w:val="20"/>
                <w:szCs w:val="20"/>
              </w:rPr>
            </w:pPr>
            <w:r>
              <w:rPr>
                <w:rFonts w:cstheme="minorHAnsi"/>
                <w:sz w:val="20"/>
                <w:szCs w:val="20"/>
              </w:rPr>
              <w:t>4</w:t>
            </w:r>
          </w:p>
        </w:tc>
        <w:tc>
          <w:tcPr>
            <w:tcW w:w="847" w:type="dxa"/>
            <w:tcBorders>
              <w:top w:val="single" w:sz="4" w:space="0" w:color="auto"/>
              <w:left w:val="single" w:sz="4" w:space="0" w:color="auto"/>
              <w:bottom w:val="single" w:sz="4" w:space="0" w:color="auto"/>
              <w:right w:val="single" w:sz="4" w:space="0" w:color="auto"/>
            </w:tcBorders>
          </w:tcPr>
          <w:p w14:paraId="17D65C00" w14:textId="3818B805" w:rsidR="00862793" w:rsidRDefault="0085015A" w:rsidP="00344559">
            <w:pPr>
              <w:spacing w:after="0" w:line="240" w:lineRule="auto"/>
              <w:jc w:val="center"/>
              <w:rPr>
                <w:rFonts w:cstheme="minorHAnsi"/>
                <w:sz w:val="20"/>
                <w:szCs w:val="20"/>
              </w:rPr>
            </w:pPr>
            <w:r>
              <w:rPr>
                <w:rFonts w:cstheme="minorHAnsi"/>
                <w:sz w:val="20"/>
                <w:szCs w:val="20"/>
              </w:rPr>
              <w:t>2</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6BFFA194" w14:textId="23948473" w:rsidR="00862793" w:rsidRPr="00344559" w:rsidRDefault="003D7BC3" w:rsidP="00344559">
            <w:pPr>
              <w:spacing w:after="0" w:line="240" w:lineRule="auto"/>
              <w:jc w:val="center"/>
              <w:rPr>
                <w:rFonts w:cstheme="minorHAnsi"/>
                <w:sz w:val="20"/>
                <w:szCs w:val="20"/>
              </w:rPr>
            </w:pPr>
            <w:r>
              <w:rPr>
                <w:rFonts w:cstheme="minorHAnsi"/>
                <w:sz w:val="20"/>
                <w:szCs w:val="20"/>
              </w:rPr>
              <w:t>6</w:t>
            </w:r>
          </w:p>
        </w:tc>
      </w:tr>
      <w:tr w:rsidR="00862793" w:rsidRPr="00344559" w14:paraId="215A847B"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376080" w14:textId="5A07CF7F" w:rsidR="00862793" w:rsidRPr="00344559" w:rsidRDefault="00862793" w:rsidP="00344559">
            <w:pPr>
              <w:spacing w:after="0" w:line="240" w:lineRule="auto"/>
              <w:jc w:val="center"/>
              <w:rPr>
                <w:rFonts w:cstheme="minorHAnsi"/>
                <w:sz w:val="20"/>
                <w:szCs w:val="20"/>
              </w:rPr>
            </w:pPr>
            <w:r w:rsidRPr="00344559">
              <w:rPr>
                <w:rFonts w:cstheme="minorHAnsi"/>
                <w:sz w:val="20"/>
                <w:szCs w:val="20"/>
              </w:rPr>
              <w:t>1</w:t>
            </w:r>
            <w:r w:rsidR="000401B8">
              <w:rPr>
                <w:rFonts w:cstheme="minorHAnsi"/>
                <w:sz w:val="20"/>
                <w:szCs w:val="20"/>
              </w:rPr>
              <w:t>4</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547DE6C4"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Stručne, znanstvene i tehničke djelatnosti</w:t>
            </w:r>
          </w:p>
        </w:tc>
        <w:tc>
          <w:tcPr>
            <w:tcW w:w="847" w:type="dxa"/>
            <w:tcBorders>
              <w:top w:val="single" w:sz="4" w:space="0" w:color="auto"/>
              <w:left w:val="single" w:sz="4" w:space="0" w:color="auto"/>
              <w:bottom w:val="single" w:sz="4" w:space="0" w:color="auto"/>
              <w:right w:val="single" w:sz="4" w:space="0" w:color="auto"/>
            </w:tcBorders>
          </w:tcPr>
          <w:p w14:paraId="5A031CF8" w14:textId="3882E716" w:rsidR="00862793" w:rsidRDefault="00447FE4" w:rsidP="00344559">
            <w:pPr>
              <w:spacing w:after="0" w:line="240" w:lineRule="auto"/>
              <w:jc w:val="center"/>
              <w:rPr>
                <w:rFonts w:cstheme="minorHAnsi"/>
                <w:sz w:val="20"/>
                <w:szCs w:val="20"/>
              </w:rPr>
            </w:pPr>
            <w:r>
              <w:rPr>
                <w:rFonts w:cstheme="minorHAnsi"/>
                <w:sz w:val="20"/>
                <w:szCs w:val="20"/>
              </w:rPr>
              <w:t>54</w:t>
            </w:r>
          </w:p>
        </w:tc>
        <w:tc>
          <w:tcPr>
            <w:tcW w:w="847" w:type="dxa"/>
            <w:tcBorders>
              <w:top w:val="single" w:sz="4" w:space="0" w:color="auto"/>
              <w:left w:val="single" w:sz="4" w:space="0" w:color="auto"/>
              <w:bottom w:val="single" w:sz="4" w:space="0" w:color="auto"/>
              <w:right w:val="single" w:sz="4" w:space="0" w:color="auto"/>
            </w:tcBorders>
          </w:tcPr>
          <w:p w14:paraId="71BE8381" w14:textId="1B0C0B43" w:rsidR="00862793" w:rsidRDefault="0085015A" w:rsidP="00344559">
            <w:pPr>
              <w:spacing w:after="0" w:line="240" w:lineRule="auto"/>
              <w:jc w:val="center"/>
              <w:rPr>
                <w:rFonts w:cstheme="minorHAnsi"/>
                <w:sz w:val="20"/>
                <w:szCs w:val="20"/>
              </w:rPr>
            </w:pPr>
            <w:r>
              <w:rPr>
                <w:rFonts w:cstheme="minorHAnsi"/>
                <w:sz w:val="20"/>
                <w:szCs w:val="20"/>
              </w:rPr>
              <w:t>50</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7D0AC5FD" w14:textId="132B8BAE" w:rsidR="00862793" w:rsidRPr="00344559" w:rsidRDefault="003D7BC3" w:rsidP="00344559">
            <w:pPr>
              <w:spacing w:after="0" w:line="240" w:lineRule="auto"/>
              <w:jc w:val="center"/>
              <w:rPr>
                <w:rFonts w:cstheme="minorHAnsi"/>
                <w:sz w:val="20"/>
                <w:szCs w:val="20"/>
              </w:rPr>
            </w:pPr>
            <w:r>
              <w:rPr>
                <w:rFonts w:cstheme="minorHAnsi"/>
                <w:sz w:val="20"/>
                <w:szCs w:val="20"/>
              </w:rPr>
              <w:t>104</w:t>
            </w:r>
          </w:p>
        </w:tc>
      </w:tr>
      <w:tr w:rsidR="00862793" w:rsidRPr="00344559" w14:paraId="2964A580"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99290B" w14:textId="183DF42F" w:rsidR="00862793" w:rsidRPr="00344559" w:rsidRDefault="00862793" w:rsidP="00344559">
            <w:pPr>
              <w:spacing w:after="0" w:line="240" w:lineRule="auto"/>
              <w:jc w:val="center"/>
              <w:rPr>
                <w:rFonts w:cstheme="minorHAnsi"/>
                <w:sz w:val="20"/>
                <w:szCs w:val="20"/>
              </w:rPr>
            </w:pPr>
            <w:r w:rsidRPr="00344559">
              <w:rPr>
                <w:rFonts w:cstheme="minorHAnsi"/>
                <w:sz w:val="20"/>
                <w:szCs w:val="20"/>
              </w:rPr>
              <w:t>1</w:t>
            </w:r>
            <w:r w:rsidR="000401B8">
              <w:rPr>
                <w:rFonts w:cstheme="minorHAnsi"/>
                <w:sz w:val="20"/>
                <w:szCs w:val="20"/>
              </w:rPr>
              <w:t>5</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6C853FB"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Administrativne i pomoćne uslužne djelatnosti</w:t>
            </w:r>
          </w:p>
        </w:tc>
        <w:tc>
          <w:tcPr>
            <w:tcW w:w="847" w:type="dxa"/>
            <w:tcBorders>
              <w:top w:val="single" w:sz="4" w:space="0" w:color="auto"/>
              <w:left w:val="single" w:sz="4" w:space="0" w:color="auto"/>
              <w:bottom w:val="single" w:sz="4" w:space="0" w:color="auto"/>
              <w:right w:val="single" w:sz="4" w:space="0" w:color="auto"/>
            </w:tcBorders>
          </w:tcPr>
          <w:p w14:paraId="453B31E0" w14:textId="322DE94D" w:rsidR="00862793" w:rsidRDefault="00447FE4" w:rsidP="00344559">
            <w:pPr>
              <w:spacing w:after="0" w:line="240" w:lineRule="auto"/>
              <w:jc w:val="center"/>
              <w:rPr>
                <w:rFonts w:cstheme="minorHAnsi"/>
                <w:sz w:val="20"/>
                <w:szCs w:val="20"/>
              </w:rPr>
            </w:pPr>
            <w:r>
              <w:rPr>
                <w:rFonts w:cstheme="minorHAnsi"/>
                <w:sz w:val="20"/>
                <w:szCs w:val="20"/>
              </w:rPr>
              <w:t>23</w:t>
            </w:r>
          </w:p>
        </w:tc>
        <w:tc>
          <w:tcPr>
            <w:tcW w:w="847" w:type="dxa"/>
            <w:tcBorders>
              <w:top w:val="single" w:sz="4" w:space="0" w:color="auto"/>
              <w:left w:val="single" w:sz="4" w:space="0" w:color="auto"/>
              <w:bottom w:val="single" w:sz="4" w:space="0" w:color="auto"/>
              <w:right w:val="single" w:sz="4" w:space="0" w:color="auto"/>
            </w:tcBorders>
          </w:tcPr>
          <w:p w14:paraId="72B1414D" w14:textId="76B0CFE2" w:rsidR="00862793" w:rsidRDefault="0085015A" w:rsidP="00344559">
            <w:pPr>
              <w:spacing w:after="0" w:line="240" w:lineRule="auto"/>
              <w:jc w:val="center"/>
              <w:rPr>
                <w:rFonts w:cstheme="minorHAnsi"/>
                <w:sz w:val="20"/>
                <w:szCs w:val="20"/>
              </w:rPr>
            </w:pPr>
            <w:r>
              <w:rPr>
                <w:rFonts w:cstheme="minorHAnsi"/>
                <w:sz w:val="20"/>
                <w:szCs w:val="20"/>
              </w:rPr>
              <w:t>30</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1E4A7484" w14:textId="22EBB18A" w:rsidR="00862793" w:rsidRPr="00344559" w:rsidRDefault="003D7BC3" w:rsidP="00344559">
            <w:pPr>
              <w:spacing w:after="0" w:line="240" w:lineRule="auto"/>
              <w:jc w:val="center"/>
              <w:rPr>
                <w:rFonts w:cstheme="minorHAnsi"/>
                <w:sz w:val="20"/>
                <w:szCs w:val="20"/>
              </w:rPr>
            </w:pPr>
            <w:r>
              <w:rPr>
                <w:rFonts w:cstheme="minorHAnsi"/>
                <w:sz w:val="20"/>
                <w:szCs w:val="20"/>
              </w:rPr>
              <w:t>53</w:t>
            </w:r>
          </w:p>
        </w:tc>
      </w:tr>
      <w:tr w:rsidR="00862793" w:rsidRPr="00344559" w14:paraId="7543DE63"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2DE629" w14:textId="301F9A58" w:rsidR="00862793" w:rsidRPr="00344559" w:rsidRDefault="00862793" w:rsidP="00344559">
            <w:pPr>
              <w:spacing w:after="0" w:line="240" w:lineRule="auto"/>
              <w:jc w:val="center"/>
              <w:rPr>
                <w:rFonts w:cstheme="minorHAnsi"/>
                <w:sz w:val="20"/>
                <w:szCs w:val="20"/>
              </w:rPr>
            </w:pPr>
            <w:r w:rsidRPr="00344559">
              <w:rPr>
                <w:rFonts w:cstheme="minorHAnsi"/>
                <w:sz w:val="20"/>
                <w:szCs w:val="20"/>
              </w:rPr>
              <w:t>1</w:t>
            </w:r>
            <w:r w:rsidR="000401B8">
              <w:rPr>
                <w:rFonts w:cstheme="minorHAnsi"/>
                <w:sz w:val="20"/>
                <w:szCs w:val="20"/>
              </w:rPr>
              <w:t>6</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CE37163"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Javna uprava i obrana, obvezno socijalno osiguranje</w:t>
            </w:r>
          </w:p>
        </w:tc>
        <w:tc>
          <w:tcPr>
            <w:tcW w:w="847" w:type="dxa"/>
            <w:tcBorders>
              <w:top w:val="single" w:sz="4" w:space="0" w:color="auto"/>
              <w:left w:val="single" w:sz="4" w:space="0" w:color="auto"/>
              <w:bottom w:val="single" w:sz="4" w:space="0" w:color="auto"/>
              <w:right w:val="single" w:sz="4" w:space="0" w:color="auto"/>
            </w:tcBorders>
          </w:tcPr>
          <w:p w14:paraId="7C5DA8F1" w14:textId="33100DA4" w:rsidR="00862793" w:rsidRPr="00344559" w:rsidRDefault="00447FE4" w:rsidP="00344559">
            <w:pPr>
              <w:spacing w:after="0" w:line="240" w:lineRule="auto"/>
              <w:jc w:val="center"/>
              <w:rPr>
                <w:rFonts w:cstheme="minorHAnsi"/>
                <w:sz w:val="20"/>
                <w:szCs w:val="20"/>
              </w:rPr>
            </w:pPr>
            <w:r>
              <w:rPr>
                <w:rFonts w:cstheme="minorHAnsi"/>
                <w:sz w:val="20"/>
                <w:szCs w:val="20"/>
              </w:rPr>
              <w:t>10</w:t>
            </w:r>
          </w:p>
        </w:tc>
        <w:tc>
          <w:tcPr>
            <w:tcW w:w="847" w:type="dxa"/>
            <w:tcBorders>
              <w:top w:val="single" w:sz="4" w:space="0" w:color="auto"/>
              <w:left w:val="single" w:sz="4" w:space="0" w:color="auto"/>
              <w:bottom w:val="single" w:sz="4" w:space="0" w:color="auto"/>
              <w:right w:val="single" w:sz="4" w:space="0" w:color="auto"/>
            </w:tcBorders>
          </w:tcPr>
          <w:p w14:paraId="7EA0322A" w14:textId="40BE1D66" w:rsidR="00862793" w:rsidRPr="00344559" w:rsidRDefault="0085015A" w:rsidP="00344559">
            <w:pPr>
              <w:spacing w:after="0" w:line="240" w:lineRule="auto"/>
              <w:jc w:val="center"/>
              <w:rPr>
                <w:rFonts w:cstheme="minorHAnsi"/>
                <w:sz w:val="20"/>
                <w:szCs w:val="20"/>
              </w:rPr>
            </w:pPr>
            <w:r>
              <w:rPr>
                <w:rFonts w:cstheme="minorHAnsi"/>
                <w:sz w:val="20"/>
                <w:szCs w:val="20"/>
              </w:rPr>
              <w:t>11</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5C81A92C" w14:textId="6B0B72CD" w:rsidR="00862793" w:rsidRPr="00344559" w:rsidRDefault="003D7BC3" w:rsidP="00344559">
            <w:pPr>
              <w:spacing w:after="0" w:line="240" w:lineRule="auto"/>
              <w:jc w:val="center"/>
              <w:rPr>
                <w:rFonts w:cstheme="minorHAnsi"/>
                <w:sz w:val="20"/>
                <w:szCs w:val="20"/>
              </w:rPr>
            </w:pPr>
            <w:r>
              <w:rPr>
                <w:rFonts w:cstheme="minorHAnsi"/>
                <w:sz w:val="20"/>
                <w:szCs w:val="20"/>
              </w:rPr>
              <w:t>21</w:t>
            </w:r>
          </w:p>
        </w:tc>
      </w:tr>
      <w:tr w:rsidR="00862793" w:rsidRPr="00344559" w14:paraId="3FC0F81E"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B78143" w14:textId="5564BB44" w:rsidR="00862793" w:rsidRPr="00344559" w:rsidRDefault="00862793" w:rsidP="00344559">
            <w:pPr>
              <w:spacing w:after="0" w:line="240" w:lineRule="auto"/>
              <w:jc w:val="center"/>
              <w:rPr>
                <w:rFonts w:cstheme="minorHAnsi"/>
                <w:sz w:val="20"/>
                <w:szCs w:val="20"/>
              </w:rPr>
            </w:pPr>
            <w:r w:rsidRPr="00344559">
              <w:rPr>
                <w:rFonts w:cstheme="minorHAnsi"/>
                <w:sz w:val="20"/>
                <w:szCs w:val="20"/>
              </w:rPr>
              <w:lastRenderedPageBreak/>
              <w:t>1</w:t>
            </w:r>
            <w:r w:rsidR="000401B8">
              <w:rPr>
                <w:rFonts w:cstheme="minorHAnsi"/>
                <w:sz w:val="20"/>
                <w:szCs w:val="20"/>
              </w:rPr>
              <w:t>7</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65E6C692"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Obrazovanje</w:t>
            </w:r>
          </w:p>
        </w:tc>
        <w:tc>
          <w:tcPr>
            <w:tcW w:w="847" w:type="dxa"/>
            <w:tcBorders>
              <w:top w:val="single" w:sz="4" w:space="0" w:color="auto"/>
              <w:left w:val="single" w:sz="4" w:space="0" w:color="auto"/>
              <w:bottom w:val="single" w:sz="4" w:space="0" w:color="auto"/>
              <w:right w:val="single" w:sz="4" w:space="0" w:color="auto"/>
            </w:tcBorders>
          </w:tcPr>
          <w:p w14:paraId="693C2AB8" w14:textId="29EB8A7C" w:rsidR="00862793" w:rsidRDefault="00447FE4" w:rsidP="00344559">
            <w:pPr>
              <w:spacing w:after="0" w:line="240" w:lineRule="auto"/>
              <w:jc w:val="center"/>
              <w:rPr>
                <w:rFonts w:cstheme="minorHAnsi"/>
                <w:sz w:val="20"/>
                <w:szCs w:val="20"/>
              </w:rPr>
            </w:pPr>
            <w:r>
              <w:rPr>
                <w:rFonts w:cstheme="minorHAnsi"/>
                <w:sz w:val="20"/>
                <w:szCs w:val="20"/>
              </w:rPr>
              <w:t>40</w:t>
            </w:r>
          </w:p>
        </w:tc>
        <w:tc>
          <w:tcPr>
            <w:tcW w:w="847" w:type="dxa"/>
            <w:tcBorders>
              <w:top w:val="single" w:sz="4" w:space="0" w:color="auto"/>
              <w:left w:val="single" w:sz="4" w:space="0" w:color="auto"/>
              <w:bottom w:val="single" w:sz="4" w:space="0" w:color="auto"/>
              <w:right w:val="single" w:sz="4" w:space="0" w:color="auto"/>
            </w:tcBorders>
          </w:tcPr>
          <w:p w14:paraId="4E331355" w14:textId="6D3D6B41" w:rsidR="00862793" w:rsidRDefault="0085015A" w:rsidP="00344559">
            <w:pPr>
              <w:spacing w:after="0" w:line="240" w:lineRule="auto"/>
              <w:jc w:val="center"/>
              <w:rPr>
                <w:rFonts w:cstheme="minorHAnsi"/>
                <w:sz w:val="20"/>
                <w:szCs w:val="20"/>
              </w:rPr>
            </w:pPr>
            <w:r>
              <w:rPr>
                <w:rFonts w:cstheme="minorHAnsi"/>
                <w:sz w:val="20"/>
                <w:szCs w:val="20"/>
              </w:rPr>
              <w:t>125</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615CCA12" w14:textId="46A8CAB1" w:rsidR="00862793" w:rsidRPr="00344559" w:rsidRDefault="003D7BC3" w:rsidP="00344559">
            <w:pPr>
              <w:spacing w:after="0" w:line="240" w:lineRule="auto"/>
              <w:jc w:val="center"/>
              <w:rPr>
                <w:rFonts w:cstheme="minorHAnsi"/>
                <w:sz w:val="20"/>
                <w:szCs w:val="20"/>
              </w:rPr>
            </w:pPr>
            <w:r>
              <w:rPr>
                <w:rFonts w:cstheme="minorHAnsi"/>
                <w:sz w:val="20"/>
                <w:szCs w:val="20"/>
              </w:rPr>
              <w:t>165</w:t>
            </w:r>
          </w:p>
        </w:tc>
      </w:tr>
      <w:tr w:rsidR="00862793" w:rsidRPr="00344559" w14:paraId="3F0D50DC"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FB8018" w14:textId="4E2A8F45" w:rsidR="00862793" w:rsidRPr="00344559" w:rsidRDefault="00862793" w:rsidP="00344559">
            <w:pPr>
              <w:spacing w:after="0" w:line="240" w:lineRule="auto"/>
              <w:jc w:val="center"/>
              <w:rPr>
                <w:rFonts w:cstheme="minorHAnsi"/>
                <w:sz w:val="20"/>
                <w:szCs w:val="20"/>
              </w:rPr>
            </w:pPr>
            <w:r w:rsidRPr="00344559">
              <w:rPr>
                <w:rFonts w:cstheme="minorHAnsi"/>
                <w:sz w:val="20"/>
                <w:szCs w:val="20"/>
              </w:rPr>
              <w:t>1</w:t>
            </w:r>
            <w:r w:rsidR="000401B8">
              <w:rPr>
                <w:rFonts w:cstheme="minorHAnsi"/>
                <w:sz w:val="20"/>
                <w:szCs w:val="20"/>
              </w:rPr>
              <w:t>8</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36E19D3"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Djelatnosti zdravstvene zaštite i socijalne skrbi</w:t>
            </w:r>
          </w:p>
        </w:tc>
        <w:tc>
          <w:tcPr>
            <w:tcW w:w="847" w:type="dxa"/>
            <w:tcBorders>
              <w:top w:val="single" w:sz="4" w:space="0" w:color="auto"/>
              <w:left w:val="single" w:sz="4" w:space="0" w:color="auto"/>
              <w:bottom w:val="single" w:sz="4" w:space="0" w:color="auto"/>
              <w:right w:val="single" w:sz="4" w:space="0" w:color="auto"/>
            </w:tcBorders>
          </w:tcPr>
          <w:p w14:paraId="5E5330BF" w14:textId="6271E0A6" w:rsidR="00862793" w:rsidRPr="00344559" w:rsidRDefault="00447FE4" w:rsidP="00344559">
            <w:pPr>
              <w:spacing w:after="0" w:line="240" w:lineRule="auto"/>
              <w:jc w:val="center"/>
              <w:rPr>
                <w:rFonts w:cstheme="minorHAnsi"/>
                <w:sz w:val="20"/>
                <w:szCs w:val="20"/>
              </w:rPr>
            </w:pPr>
            <w:r>
              <w:rPr>
                <w:rFonts w:cstheme="minorHAnsi"/>
                <w:sz w:val="20"/>
                <w:szCs w:val="20"/>
              </w:rPr>
              <w:t>13</w:t>
            </w:r>
          </w:p>
        </w:tc>
        <w:tc>
          <w:tcPr>
            <w:tcW w:w="847" w:type="dxa"/>
            <w:tcBorders>
              <w:top w:val="single" w:sz="4" w:space="0" w:color="auto"/>
              <w:left w:val="single" w:sz="4" w:space="0" w:color="auto"/>
              <w:bottom w:val="single" w:sz="4" w:space="0" w:color="auto"/>
              <w:right w:val="single" w:sz="4" w:space="0" w:color="auto"/>
            </w:tcBorders>
          </w:tcPr>
          <w:p w14:paraId="0A4E5132" w14:textId="2B9F979C" w:rsidR="00862793" w:rsidRPr="00344559" w:rsidRDefault="0085015A" w:rsidP="00344559">
            <w:pPr>
              <w:spacing w:after="0" w:line="240" w:lineRule="auto"/>
              <w:jc w:val="center"/>
              <w:rPr>
                <w:rFonts w:cstheme="minorHAnsi"/>
                <w:sz w:val="20"/>
                <w:szCs w:val="20"/>
              </w:rPr>
            </w:pPr>
            <w:r>
              <w:rPr>
                <w:rFonts w:cstheme="minorHAnsi"/>
                <w:sz w:val="20"/>
                <w:szCs w:val="20"/>
              </w:rPr>
              <w:t>62</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01E165DC" w14:textId="1F3FFCA2" w:rsidR="00862793" w:rsidRPr="00344559" w:rsidRDefault="003D7BC3" w:rsidP="00344559">
            <w:pPr>
              <w:spacing w:after="0" w:line="240" w:lineRule="auto"/>
              <w:jc w:val="center"/>
              <w:rPr>
                <w:rFonts w:cstheme="minorHAnsi"/>
                <w:sz w:val="20"/>
                <w:szCs w:val="20"/>
              </w:rPr>
            </w:pPr>
            <w:r>
              <w:rPr>
                <w:rFonts w:cstheme="minorHAnsi"/>
                <w:sz w:val="20"/>
                <w:szCs w:val="20"/>
              </w:rPr>
              <w:t>75</w:t>
            </w:r>
          </w:p>
        </w:tc>
      </w:tr>
      <w:tr w:rsidR="00862793" w:rsidRPr="00344559" w14:paraId="0BDEF553"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3DAA4" w14:textId="605485F8" w:rsidR="00862793" w:rsidRPr="00344559" w:rsidRDefault="00862793" w:rsidP="00344559">
            <w:pPr>
              <w:spacing w:after="0" w:line="240" w:lineRule="auto"/>
              <w:jc w:val="center"/>
              <w:rPr>
                <w:rFonts w:cstheme="minorHAnsi"/>
                <w:sz w:val="20"/>
                <w:szCs w:val="20"/>
              </w:rPr>
            </w:pPr>
            <w:r w:rsidRPr="00344559">
              <w:rPr>
                <w:rFonts w:cstheme="minorHAnsi"/>
                <w:sz w:val="20"/>
                <w:szCs w:val="20"/>
              </w:rPr>
              <w:t>1</w:t>
            </w:r>
            <w:r w:rsidR="000401B8">
              <w:rPr>
                <w:rFonts w:cstheme="minorHAnsi"/>
                <w:sz w:val="20"/>
                <w:szCs w:val="20"/>
              </w:rPr>
              <w:t>9</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4C47CACD"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Umjetnost, zabava i rekreacija</w:t>
            </w:r>
          </w:p>
        </w:tc>
        <w:tc>
          <w:tcPr>
            <w:tcW w:w="847" w:type="dxa"/>
            <w:tcBorders>
              <w:top w:val="single" w:sz="4" w:space="0" w:color="auto"/>
              <w:left w:val="single" w:sz="4" w:space="0" w:color="auto"/>
              <w:bottom w:val="single" w:sz="4" w:space="0" w:color="auto"/>
              <w:right w:val="single" w:sz="4" w:space="0" w:color="auto"/>
            </w:tcBorders>
          </w:tcPr>
          <w:p w14:paraId="6EEAD90E" w14:textId="45C41A85" w:rsidR="00862793" w:rsidRPr="00344559" w:rsidRDefault="00447FE4" w:rsidP="00344559">
            <w:pPr>
              <w:spacing w:after="0" w:line="240" w:lineRule="auto"/>
              <w:jc w:val="center"/>
              <w:rPr>
                <w:rFonts w:cstheme="minorHAnsi"/>
                <w:sz w:val="20"/>
                <w:szCs w:val="20"/>
              </w:rPr>
            </w:pPr>
            <w:r>
              <w:rPr>
                <w:rFonts w:cstheme="minorHAnsi"/>
                <w:sz w:val="20"/>
                <w:szCs w:val="20"/>
              </w:rPr>
              <w:t>2</w:t>
            </w:r>
          </w:p>
        </w:tc>
        <w:tc>
          <w:tcPr>
            <w:tcW w:w="847" w:type="dxa"/>
            <w:tcBorders>
              <w:top w:val="single" w:sz="4" w:space="0" w:color="auto"/>
              <w:left w:val="single" w:sz="4" w:space="0" w:color="auto"/>
              <w:bottom w:val="single" w:sz="4" w:space="0" w:color="auto"/>
              <w:right w:val="single" w:sz="4" w:space="0" w:color="auto"/>
            </w:tcBorders>
          </w:tcPr>
          <w:p w14:paraId="4BB50C99" w14:textId="330391DD" w:rsidR="00862793" w:rsidRPr="00344559" w:rsidRDefault="0085015A" w:rsidP="00344559">
            <w:pPr>
              <w:spacing w:after="0" w:line="240" w:lineRule="auto"/>
              <w:jc w:val="center"/>
              <w:rPr>
                <w:rFonts w:cstheme="minorHAnsi"/>
                <w:sz w:val="20"/>
                <w:szCs w:val="20"/>
              </w:rPr>
            </w:pPr>
            <w:r>
              <w:rPr>
                <w:rFonts w:cstheme="minorHAnsi"/>
                <w:sz w:val="20"/>
                <w:szCs w:val="20"/>
              </w:rPr>
              <w:t>17</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793BF2CF" w14:textId="41E1142D" w:rsidR="00862793" w:rsidRPr="00344559" w:rsidRDefault="003D7BC3" w:rsidP="00344559">
            <w:pPr>
              <w:spacing w:after="0" w:line="240" w:lineRule="auto"/>
              <w:jc w:val="center"/>
              <w:rPr>
                <w:rFonts w:cstheme="minorHAnsi"/>
                <w:sz w:val="20"/>
                <w:szCs w:val="20"/>
              </w:rPr>
            </w:pPr>
            <w:r>
              <w:rPr>
                <w:rFonts w:cstheme="minorHAnsi"/>
                <w:sz w:val="20"/>
                <w:szCs w:val="20"/>
              </w:rPr>
              <w:t>19</w:t>
            </w:r>
          </w:p>
        </w:tc>
      </w:tr>
      <w:tr w:rsidR="00862793" w:rsidRPr="00344559" w14:paraId="5E434958"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762A07" w14:textId="6658AFBB" w:rsidR="00862793" w:rsidRPr="00344559" w:rsidRDefault="000401B8" w:rsidP="00344559">
            <w:pPr>
              <w:spacing w:after="0" w:line="240" w:lineRule="auto"/>
              <w:jc w:val="center"/>
              <w:rPr>
                <w:rFonts w:cstheme="minorHAnsi"/>
                <w:sz w:val="20"/>
                <w:szCs w:val="20"/>
              </w:rPr>
            </w:pPr>
            <w:r>
              <w:rPr>
                <w:rFonts w:cstheme="minorHAnsi"/>
                <w:sz w:val="20"/>
                <w:szCs w:val="20"/>
              </w:rPr>
              <w:t>10</w:t>
            </w:r>
            <w:r w:rsidR="00862793"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6736FCD9"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Ostale uslužne djelatnosti</w:t>
            </w:r>
          </w:p>
        </w:tc>
        <w:tc>
          <w:tcPr>
            <w:tcW w:w="847" w:type="dxa"/>
            <w:tcBorders>
              <w:top w:val="single" w:sz="4" w:space="0" w:color="auto"/>
              <w:left w:val="single" w:sz="4" w:space="0" w:color="auto"/>
              <w:bottom w:val="single" w:sz="4" w:space="0" w:color="auto"/>
              <w:right w:val="single" w:sz="4" w:space="0" w:color="auto"/>
            </w:tcBorders>
          </w:tcPr>
          <w:p w14:paraId="08573316" w14:textId="46157661" w:rsidR="00862793" w:rsidRDefault="00447FE4" w:rsidP="00344559">
            <w:pPr>
              <w:spacing w:after="0" w:line="240" w:lineRule="auto"/>
              <w:jc w:val="center"/>
              <w:rPr>
                <w:rFonts w:cstheme="minorHAnsi"/>
                <w:sz w:val="20"/>
                <w:szCs w:val="20"/>
              </w:rPr>
            </w:pPr>
            <w:r>
              <w:rPr>
                <w:rFonts w:cstheme="minorHAnsi"/>
                <w:sz w:val="20"/>
                <w:szCs w:val="20"/>
              </w:rPr>
              <w:t>28</w:t>
            </w:r>
          </w:p>
        </w:tc>
        <w:tc>
          <w:tcPr>
            <w:tcW w:w="847" w:type="dxa"/>
            <w:tcBorders>
              <w:top w:val="single" w:sz="4" w:space="0" w:color="auto"/>
              <w:left w:val="single" w:sz="4" w:space="0" w:color="auto"/>
              <w:bottom w:val="single" w:sz="4" w:space="0" w:color="auto"/>
              <w:right w:val="single" w:sz="4" w:space="0" w:color="auto"/>
            </w:tcBorders>
          </w:tcPr>
          <w:p w14:paraId="58B694BA" w14:textId="67367C72" w:rsidR="00862793" w:rsidRDefault="0085015A" w:rsidP="00344559">
            <w:pPr>
              <w:spacing w:after="0" w:line="240" w:lineRule="auto"/>
              <w:jc w:val="center"/>
              <w:rPr>
                <w:rFonts w:cstheme="minorHAnsi"/>
                <w:sz w:val="20"/>
                <w:szCs w:val="20"/>
              </w:rPr>
            </w:pPr>
            <w:r>
              <w:rPr>
                <w:rFonts w:cstheme="minorHAnsi"/>
                <w:sz w:val="20"/>
                <w:szCs w:val="20"/>
              </w:rPr>
              <w:t>37</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438EF469" w14:textId="29BDC071" w:rsidR="00862793" w:rsidRPr="00344559" w:rsidRDefault="003D7BC3" w:rsidP="00344559">
            <w:pPr>
              <w:spacing w:after="0" w:line="240" w:lineRule="auto"/>
              <w:jc w:val="center"/>
              <w:rPr>
                <w:rFonts w:cstheme="minorHAnsi"/>
                <w:sz w:val="20"/>
                <w:szCs w:val="20"/>
              </w:rPr>
            </w:pPr>
            <w:r>
              <w:rPr>
                <w:rFonts w:cstheme="minorHAnsi"/>
                <w:sz w:val="20"/>
                <w:szCs w:val="20"/>
              </w:rPr>
              <w:t>65</w:t>
            </w:r>
          </w:p>
        </w:tc>
      </w:tr>
      <w:tr w:rsidR="00862793" w:rsidRPr="00344559" w14:paraId="4DD78027"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618FB5" w14:textId="74A93148" w:rsidR="00862793" w:rsidRPr="00344559" w:rsidRDefault="00862793" w:rsidP="00344559">
            <w:pPr>
              <w:spacing w:after="0" w:line="240" w:lineRule="auto"/>
              <w:jc w:val="center"/>
              <w:rPr>
                <w:rFonts w:cstheme="minorHAnsi"/>
                <w:sz w:val="20"/>
                <w:szCs w:val="20"/>
              </w:rPr>
            </w:pPr>
            <w:r w:rsidRPr="00344559">
              <w:rPr>
                <w:rFonts w:cstheme="minorHAnsi"/>
                <w:sz w:val="20"/>
                <w:szCs w:val="20"/>
              </w:rPr>
              <w:t>2</w:t>
            </w:r>
            <w:r w:rsidR="000401B8">
              <w:rPr>
                <w:rFonts w:cstheme="minorHAnsi"/>
                <w:sz w:val="20"/>
                <w:szCs w:val="20"/>
              </w:rPr>
              <w:t>1</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7D2EB51"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Djelatnosti kućanstva kao poslodavca, djelatnosti kućanstva koje proizvode različitu robu i obavljaju različite usluge za vlastite potrebe</w:t>
            </w:r>
          </w:p>
        </w:tc>
        <w:tc>
          <w:tcPr>
            <w:tcW w:w="847" w:type="dxa"/>
            <w:tcBorders>
              <w:top w:val="single" w:sz="4" w:space="0" w:color="auto"/>
              <w:left w:val="single" w:sz="4" w:space="0" w:color="auto"/>
              <w:bottom w:val="single" w:sz="4" w:space="0" w:color="auto"/>
              <w:right w:val="single" w:sz="4" w:space="0" w:color="auto"/>
            </w:tcBorders>
          </w:tcPr>
          <w:p w14:paraId="4914A4B5" w14:textId="406B3756" w:rsidR="00862793" w:rsidRDefault="00447FE4" w:rsidP="00344559">
            <w:pPr>
              <w:spacing w:after="0" w:line="240" w:lineRule="auto"/>
              <w:jc w:val="center"/>
              <w:rPr>
                <w:rFonts w:cstheme="minorHAnsi"/>
                <w:sz w:val="20"/>
                <w:szCs w:val="20"/>
              </w:rPr>
            </w:pPr>
            <w:r>
              <w:rPr>
                <w:rFonts w:cstheme="minorHAnsi"/>
                <w:sz w:val="20"/>
                <w:szCs w:val="20"/>
              </w:rPr>
              <w:t>0</w:t>
            </w:r>
          </w:p>
        </w:tc>
        <w:tc>
          <w:tcPr>
            <w:tcW w:w="847" w:type="dxa"/>
            <w:tcBorders>
              <w:top w:val="single" w:sz="4" w:space="0" w:color="auto"/>
              <w:left w:val="single" w:sz="4" w:space="0" w:color="auto"/>
              <w:bottom w:val="single" w:sz="4" w:space="0" w:color="auto"/>
              <w:right w:val="single" w:sz="4" w:space="0" w:color="auto"/>
            </w:tcBorders>
          </w:tcPr>
          <w:p w14:paraId="676E439A" w14:textId="2BEBE437" w:rsidR="00862793" w:rsidRDefault="0087729B" w:rsidP="00344559">
            <w:pPr>
              <w:spacing w:after="0" w:line="240" w:lineRule="auto"/>
              <w:jc w:val="center"/>
              <w:rPr>
                <w:rFonts w:cstheme="minorHAnsi"/>
                <w:sz w:val="20"/>
                <w:szCs w:val="20"/>
              </w:rPr>
            </w:pPr>
            <w:r>
              <w:rPr>
                <w:rFonts w:cstheme="minorHAnsi"/>
                <w:sz w:val="20"/>
                <w:szCs w:val="20"/>
              </w:rPr>
              <w:t>0</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719A7716" w14:textId="6F8C7136" w:rsidR="00862793" w:rsidRPr="00344559" w:rsidRDefault="003D7BC3" w:rsidP="00344559">
            <w:pPr>
              <w:spacing w:after="0" w:line="240" w:lineRule="auto"/>
              <w:jc w:val="center"/>
              <w:rPr>
                <w:rFonts w:cstheme="minorHAnsi"/>
                <w:sz w:val="20"/>
                <w:szCs w:val="20"/>
              </w:rPr>
            </w:pPr>
            <w:r>
              <w:rPr>
                <w:rFonts w:cstheme="minorHAnsi"/>
                <w:sz w:val="20"/>
                <w:szCs w:val="20"/>
              </w:rPr>
              <w:t>0</w:t>
            </w:r>
          </w:p>
        </w:tc>
      </w:tr>
      <w:tr w:rsidR="00862793" w:rsidRPr="00344559" w14:paraId="282C081D"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5C2711" w14:textId="0B077E73" w:rsidR="00862793" w:rsidRPr="00344559" w:rsidRDefault="00862793" w:rsidP="00344559">
            <w:pPr>
              <w:spacing w:after="0" w:line="240" w:lineRule="auto"/>
              <w:jc w:val="center"/>
              <w:rPr>
                <w:rFonts w:cstheme="minorHAnsi"/>
                <w:sz w:val="20"/>
                <w:szCs w:val="20"/>
              </w:rPr>
            </w:pPr>
            <w:r w:rsidRPr="00344559">
              <w:rPr>
                <w:rFonts w:cstheme="minorHAnsi"/>
                <w:sz w:val="20"/>
                <w:szCs w:val="20"/>
              </w:rPr>
              <w:t>2</w:t>
            </w:r>
            <w:r w:rsidR="000401B8">
              <w:rPr>
                <w:rFonts w:cstheme="minorHAnsi"/>
                <w:sz w:val="20"/>
                <w:szCs w:val="20"/>
              </w:rPr>
              <w:t>2</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6D539B47"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 xml:space="preserve">Djelatnost izvan teritorijalnih organizacija i tijela </w:t>
            </w:r>
          </w:p>
        </w:tc>
        <w:tc>
          <w:tcPr>
            <w:tcW w:w="847" w:type="dxa"/>
            <w:tcBorders>
              <w:top w:val="single" w:sz="4" w:space="0" w:color="auto"/>
              <w:left w:val="single" w:sz="4" w:space="0" w:color="auto"/>
              <w:bottom w:val="single" w:sz="4" w:space="0" w:color="auto"/>
              <w:right w:val="single" w:sz="4" w:space="0" w:color="auto"/>
            </w:tcBorders>
          </w:tcPr>
          <w:p w14:paraId="60EDBD24" w14:textId="6C36BEBF" w:rsidR="00862793" w:rsidRPr="00344559" w:rsidRDefault="00447FE4" w:rsidP="00344559">
            <w:pPr>
              <w:spacing w:after="0" w:line="240" w:lineRule="auto"/>
              <w:jc w:val="center"/>
              <w:rPr>
                <w:rFonts w:cstheme="minorHAnsi"/>
                <w:sz w:val="20"/>
                <w:szCs w:val="20"/>
              </w:rPr>
            </w:pPr>
            <w:r>
              <w:rPr>
                <w:rFonts w:cstheme="minorHAnsi"/>
                <w:sz w:val="20"/>
                <w:szCs w:val="20"/>
              </w:rPr>
              <w:t>0</w:t>
            </w:r>
          </w:p>
        </w:tc>
        <w:tc>
          <w:tcPr>
            <w:tcW w:w="847" w:type="dxa"/>
            <w:tcBorders>
              <w:top w:val="single" w:sz="4" w:space="0" w:color="auto"/>
              <w:left w:val="single" w:sz="4" w:space="0" w:color="auto"/>
              <w:bottom w:val="single" w:sz="4" w:space="0" w:color="auto"/>
              <w:right w:val="single" w:sz="4" w:space="0" w:color="auto"/>
            </w:tcBorders>
          </w:tcPr>
          <w:p w14:paraId="690A86B0" w14:textId="7F2790D3" w:rsidR="00862793" w:rsidRPr="00344559" w:rsidRDefault="0087729B" w:rsidP="00344559">
            <w:pPr>
              <w:spacing w:after="0" w:line="240" w:lineRule="auto"/>
              <w:jc w:val="center"/>
              <w:rPr>
                <w:rFonts w:cstheme="minorHAnsi"/>
                <w:sz w:val="20"/>
                <w:szCs w:val="20"/>
              </w:rPr>
            </w:pPr>
            <w:r>
              <w:rPr>
                <w:rFonts w:cstheme="minorHAnsi"/>
                <w:sz w:val="20"/>
                <w:szCs w:val="20"/>
              </w:rPr>
              <w:t>0</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3B78E668" w14:textId="79E00D5D" w:rsidR="00862793" w:rsidRPr="00344559" w:rsidRDefault="003D7BC3" w:rsidP="00344559">
            <w:pPr>
              <w:spacing w:after="0" w:line="240" w:lineRule="auto"/>
              <w:jc w:val="center"/>
              <w:rPr>
                <w:rFonts w:cstheme="minorHAnsi"/>
                <w:sz w:val="20"/>
                <w:szCs w:val="20"/>
              </w:rPr>
            </w:pPr>
            <w:r>
              <w:rPr>
                <w:rFonts w:cstheme="minorHAnsi"/>
                <w:sz w:val="20"/>
                <w:szCs w:val="20"/>
              </w:rPr>
              <w:t>0</w:t>
            </w:r>
          </w:p>
        </w:tc>
      </w:tr>
      <w:tr w:rsidR="00862793" w:rsidRPr="00344559" w14:paraId="2A9F1E2B"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3FFC54" w14:textId="199A6D50" w:rsidR="00862793" w:rsidRPr="00344559" w:rsidRDefault="00862793" w:rsidP="00344559">
            <w:pPr>
              <w:spacing w:after="0" w:line="240" w:lineRule="auto"/>
              <w:jc w:val="center"/>
              <w:rPr>
                <w:rFonts w:cstheme="minorHAnsi"/>
                <w:sz w:val="20"/>
                <w:szCs w:val="20"/>
              </w:rPr>
            </w:pPr>
            <w:r w:rsidRPr="00344559">
              <w:rPr>
                <w:rFonts w:cstheme="minorHAnsi"/>
                <w:sz w:val="20"/>
                <w:szCs w:val="20"/>
              </w:rPr>
              <w:t>2</w:t>
            </w:r>
            <w:r w:rsidR="000401B8">
              <w:rPr>
                <w:rFonts w:cstheme="minorHAnsi"/>
                <w:sz w:val="20"/>
                <w:szCs w:val="20"/>
              </w:rPr>
              <w:t>3</w:t>
            </w:r>
            <w:r w:rsidRPr="00344559">
              <w:rPr>
                <w:rFonts w:cstheme="minorHAnsi"/>
                <w:sz w:val="20"/>
                <w:szCs w:val="20"/>
              </w:rPr>
              <w:t>.</w:t>
            </w: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7DBFFA67" w14:textId="77777777" w:rsidR="00862793" w:rsidRPr="00344559" w:rsidRDefault="00862793" w:rsidP="00344559">
            <w:pPr>
              <w:spacing w:after="0" w:line="240" w:lineRule="auto"/>
              <w:jc w:val="left"/>
              <w:rPr>
                <w:rFonts w:cstheme="minorHAnsi"/>
                <w:sz w:val="20"/>
                <w:szCs w:val="20"/>
              </w:rPr>
            </w:pPr>
            <w:r w:rsidRPr="00344559">
              <w:rPr>
                <w:rFonts w:cstheme="minorHAnsi"/>
                <w:sz w:val="20"/>
                <w:szCs w:val="20"/>
              </w:rPr>
              <w:t>Nepoznato</w:t>
            </w:r>
          </w:p>
        </w:tc>
        <w:tc>
          <w:tcPr>
            <w:tcW w:w="847" w:type="dxa"/>
            <w:tcBorders>
              <w:top w:val="single" w:sz="4" w:space="0" w:color="auto"/>
              <w:left w:val="single" w:sz="4" w:space="0" w:color="auto"/>
              <w:bottom w:val="single" w:sz="4" w:space="0" w:color="auto"/>
              <w:right w:val="single" w:sz="4" w:space="0" w:color="auto"/>
            </w:tcBorders>
          </w:tcPr>
          <w:p w14:paraId="4A227DEE" w14:textId="0B40A3CB" w:rsidR="00862793" w:rsidRDefault="00447FE4" w:rsidP="00344559">
            <w:pPr>
              <w:spacing w:after="0" w:line="240" w:lineRule="auto"/>
              <w:jc w:val="center"/>
              <w:rPr>
                <w:rFonts w:cstheme="minorHAnsi"/>
                <w:sz w:val="20"/>
                <w:szCs w:val="20"/>
              </w:rPr>
            </w:pPr>
            <w:r>
              <w:rPr>
                <w:rFonts w:cstheme="minorHAnsi"/>
                <w:sz w:val="20"/>
                <w:szCs w:val="20"/>
              </w:rPr>
              <w:t>1</w:t>
            </w:r>
          </w:p>
        </w:tc>
        <w:tc>
          <w:tcPr>
            <w:tcW w:w="847" w:type="dxa"/>
            <w:tcBorders>
              <w:top w:val="single" w:sz="4" w:space="0" w:color="auto"/>
              <w:left w:val="single" w:sz="4" w:space="0" w:color="auto"/>
              <w:bottom w:val="single" w:sz="4" w:space="0" w:color="auto"/>
              <w:right w:val="single" w:sz="4" w:space="0" w:color="auto"/>
            </w:tcBorders>
          </w:tcPr>
          <w:p w14:paraId="03734A92" w14:textId="307E7A53" w:rsidR="00862793" w:rsidRDefault="0087729B" w:rsidP="00344559">
            <w:pPr>
              <w:spacing w:after="0" w:line="240" w:lineRule="auto"/>
              <w:jc w:val="center"/>
              <w:rPr>
                <w:rFonts w:cstheme="minorHAnsi"/>
                <w:sz w:val="20"/>
                <w:szCs w:val="20"/>
              </w:rPr>
            </w:pPr>
            <w:r>
              <w:rPr>
                <w:rFonts w:cstheme="minorHAnsi"/>
                <w:sz w:val="20"/>
                <w:szCs w:val="20"/>
              </w:rPr>
              <w:t>1</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48F64418" w14:textId="236DA698" w:rsidR="00862793" w:rsidRPr="00344559" w:rsidRDefault="003D7BC3" w:rsidP="00344559">
            <w:pPr>
              <w:spacing w:after="0" w:line="240" w:lineRule="auto"/>
              <w:jc w:val="center"/>
              <w:rPr>
                <w:rFonts w:cstheme="minorHAnsi"/>
                <w:sz w:val="20"/>
                <w:szCs w:val="20"/>
              </w:rPr>
            </w:pPr>
            <w:r>
              <w:rPr>
                <w:rFonts w:cstheme="minorHAnsi"/>
                <w:sz w:val="20"/>
                <w:szCs w:val="20"/>
              </w:rPr>
              <w:t>2</w:t>
            </w:r>
          </w:p>
        </w:tc>
      </w:tr>
      <w:tr w:rsidR="00862793" w:rsidRPr="00344559" w14:paraId="0FC8191F" w14:textId="77777777" w:rsidTr="002431CB">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551C1B" w14:textId="77777777" w:rsidR="00862793" w:rsidRPr="00344559" w:rsidRDefault="00862793" w:rsidP="00344559">
            <w:pPr>
              <w:spacing w:after="0" w:line="240" w:lineRule="auto"/>
              <w:jc w:val="center"/>
              <w:rPr>
                <w:rFonts w:cstheme="minorHAnsi"/>
                <w:sz w:val="20"/>
                <w:szCs w:val="20"/>
              </w:rPr>
            </w:pPr>
          </w:p>
        </w:tc>
        <w:tc>
          <w:tcPr>
            <w:tcW w:w="5311" w:type="dxa"/>
            <w:tcBorders>
              <w:top w:val="single" w:sz="4" w:space="0" w:color="000000"/>
              <w:left w:val="single" w:sz="4" w:space="0" w:color="000000"/>
              <w:bottom w:val="single" w:sz="4" w:space="0" w:color="000000"/>
              <w:right w:val="single" w:sz="4" w:space="0" w:color="auto"/>
            </w:tcBorders>
            <w:tcMar>
              <w:top w:w="0" w:type="dxa"/>
              <w:left w:w="108" w:type="dxa"/>
              <w:bottom w:w="0" w:type="dxa"/>
              <w:right w:w="108" w:type="dxa"/>
            </w:tcMar>
          </w:tcPr>
          <w:p w14:paraId="1D241266" w14:textId="77777777" w:rsidR="00862793" w:rsidRPr="00344559" w:rsidRDefault="00862793" w:rsidP="00344559">
            <w:pPr>
              <w:spacing w:after="0" w:line="240" w:lineRule="auto"/>
              <w:jc w:val="left"/>
              <w:rPr>
                <w:rFonts w:cstheme="minorHAnsi"/>
                <w:b/>
                <w:sz w:val="20"/>
                <w:szCs w:val="20"/>
              </w:rPr>
            </w:pPr>
            <w:r w:rsidRPr="00344559">
              <w:rPr>
                <w:rFonts w:cstheme="minorHAnsi"/>
                <w:b/>
                <w:sz w:val="20"/>
                <w:szCs w:val="20"/>
              </w:rPr>
              <w:t>UKUPNO:</w:t>
            </w:r>
          </w:p>
        </w:tc>
        <w:tc>
          <w:tcPr>
            <w:tcW w:w="847" w:type="dxa"/>
            <w:tcBorders>
              <w:top w:val="single" w:sz="4" w:space="0" w:color="auto"/>
              <w:left w:val="single" w:sz="4" w:space="0" w:color="auto"/>
              <w:bottom w:val="single" w:sz="4" w:space="0" w:color="auto"/>
              <w:right w:val="single" w:sz="4" w:space="0" w:color="auto"/>
            </w:tcBorders>
          </w:tcPr>
          <w:p w14:paraId="1B7CEDDE" w14:textId="54D23555" w:rsidR="00862793" w:rsidRPr="00344559" w:rsidRDefault="0087729B" w:rsidP="00344559">
            <w:pPr>
              <w:spacing w:after="0" w:line="240" w:lineRule="auto"/>
              <w:jc w:val="center"/>
              <w:rPr>
                <w:rFonts w:cstheme="minorHAnsi"/>
                <w:b/>
                <w:sz w:val="20"/>
                <w:szCs w:val="20"/>
              </w:rPr>
            </w:pPr>
            <w:r>
              <w:rPr>
                <w:rFonts w:cstheme="minorHAnsi"/>
                <w:b/>
                <w:sz w:val="20"/>
                <w:szCs w:val="20"/>
              </w:rPr>
              <w:t>1.237</w:t>
            </w:r>
          </w:p>
        </w:tc>
        <w:tc>
          <w:tcPr>
            <w:tcW w:w="847" w:type="dxa"/>
            <w:tcBorders>
              <w:top w:val="single" w:sz="4" w:space="0" w:color="auto"/>
              <w:left w:val="single" w:sz="4" w:space="0" w:color="auto"/>
              <w:bottom w:val="single" w:sz="4" w:space="0" w:color="auto"/>
              <w:right w:val="single" w:sz="4" w:space="0" w:color="auto"/>
            </w:tcBorders>
          </w:tcPr>
          <w:p w14:paraId="23BDE162" w14:textId="5FB7FD54" w:rsidR="00862793" w:rsidRPr="00344559" w:rsidRDefault="0087729B" w:rsidP="00344559">
            <w:pPr>
              <w:spacing w:after="0" w:line="240" w:lineRule="auto"/>
              <w:jc w:val="center"/>
              <w:rPr>
                <w:rFonts w:cstheme="minorHAnsi"/>
                <w:b/>
                <w:sz w:val="20"/>
                <w:szCs w:val="20"/>
              </w:rPr>
            </w:pPr>
            <w:r>
              <w:rPr>
                <w:rFonts w:cstheme="minorHAnsi"/>
                <w:b/>
                <w:sz w:val="20"/>
                <w:szCs w:val="20"/>
              </w:rPr>
              <w:t>965</w:t>
            </w:r>
          </w:p>
        </w:tc>
        <w:tc>
          <w:tcPr>
            <w:tcW w:w="1209" w:type="dxa"/>
            <w:tcBorders>
              <w:top w:val="single" w:sz="4" w:space="0" w:color="000000"/>
              <w:left w:val="single" w:sz="4" w:space="0" w:color="auto"/>
              <w:bottom w:val="single" w:sz="4" w:space="0" w:color="000000"/>
              <w:right w:val="single" w:sz="4" w:space="0" w:color="000000"/>
            </w:tcBorders>
            <w:tcMar>
              <w:top w:w="0" w:type="dxa"/>
              <w:left w:w="108" w:type="dxa"/>
              <w:bottom w:w="0" w:type="dxa"/>
              <w:right w:w="108" w:type="dxa"/>
            </w:tcMar>
          </w:tcPr>
          <w:p w14:paraId="0BE29DB0" w14:textId="44C9AD97" w:rsidR="00862793" w:rsidRPr="00344559" w:rsidRDefault="003D7BC3" w:rsidP="00344559">
            <w:pPr>
              <w:spacing w:after="0" w:line="240" w:lineRule="auto"/>
              <w:jc w:val="center"/>
              <w:rPr>
                <w:rFonts w:cstheme="minorHAnsi"/>
                <w:b/>
                <w:sz w:val="20"/>
                <w:szCs w:val="20"/>
              </w:rPr>
            </w:pPr>
            <w:r>
              <w:rPr>
                <w:rFonts w:cstheme="minorHAnsi"/>
                <w:b/>
                <w:sz w:val="20"/>
                <w:szCs w:val="20"/>
              </w:rPr>
              <w:t>2.202</w:t>
            </w:r>
          </w:p>
        </w:tc>
      </w:tr>
    </w:tbl>
    <w:p w14:paraId="0A7865E0" w14:textId="3677764C" w:rsidR="00344559" w:rsidRPr="00344559" w:rsidRDefault="00344559" w:rsidP="00344559">
      <w:pPr>
        <w:spacing w:after="0" w:line="240" w:lineRule="auto"/>
        <w:jc w:val="center"/>
        <w:rPr>
          <w:rFonts w:cstheme="minorHAnsi"/>
          <w:sz w:val="20"/>
          <w:szCs w:val="20"/>
        </w:rPr>
      </w:pPr>
      <w:r w:rsidRPr="00344559">
        <w:rPr>
          <w:rFonts w:cstheme="minorHAnsi"/>
          <w:sz w:val="20"/>
          <w:szCs w:val="20"/>
        </w:rPr>
        <w:t xml:space="preserve">Izvor: </w:t>
      </w:r>
      <w:bookmarkEnd w:id="144"/>
      <w:r w:rsidR="00073211" w:rsidRPr="00073211">
        <w:rPr>
          <w:rFonts w:cstheme="minorHAnsi"/>
          <w:sz w:val="20"/>
          <w:szCs w:val="20"/>
        </w:rPr>
        <w:t>Hrvatski zavod za mirovinsko osiguranje, 202</w:t>
      </w:r>
      <w:r w:rsidR="00073211">
        <w:rPr>
          <w:rFonts w:cstheme="minorHAnsi"/>
          <w:sz w:val="20"/>
          <w:szCs w:val="20"/>
        </w:rPr>
        <w:t>6</w:t>
      </w:r>
      <w:r w:rsidR="00073211" w:rsidRPr="00073211">
        <w:rPr>
          <w:rFonts w:cstheme="minorHAnsi"/>
          <w:sz w:val="20"/>
          <w:szCs w:val="20"/>
        </w:rPr>
        <w:t>.god.</w:t>
      </w:r>
    </w:p>
    <w:p w14:paraId="77481AC4" w14:textId="77777777" w:rsidR="00344559" w:rsidRPr="00152524" w:rsidRDefault="00344559" w:rsidP="00344559">
      <w:pPr>
        <w:spacing w:after="0"/>
        <w:rPr>
          <w:szCs w:val="24"/>
        </w:rPr>
      </w:pPr>
    </w:p>
    <w:p w14:paraId="04CFDE3E" w14:textId="7AB10C59" w:rsidR="00EC43D0" w:rsidRDefault="00EC43D0" w:rsidP="00344559">
      <w:pPr>
        <w:pStyle w:val="Opisslike"/>
        <w:spacing w:line="240" w:lineRule="auto"/>
        <w:jc w:val="center"/>
      </w:pPr>
      <w:bookmarkStart w:id="145" w:name="_Toc514048484"/>
      <w:bookmarkStart w:id="146" w:name="_Toc527545354"/>
      <w:bookmarkStart w:id="147" w:name="_Toc532551898"/>
      <w:bookmarkStart w:id="148" w:name="_Toc13211255"/>
      <w:bookmarkStart w:id="149" w:name="_Toc220914405"/>
      <w:r w:rsidRPr="00EC43D0">
        <w:t xml:space="preserve">Tablica </w:t>
      </w:r>
      <w:r w:rsidRPr="00EC43D0">
        <w:rPr>
          <w:noProof/>
        </w:rPr>
        <w:fldChar w:fldCharType="begin"/>
      </w:r>
      <w:r w:rsidRPr="00EC43D0">
        <w:rPr>
          <w:noProof/>
        </w:rPr>
        <w:instrText xml:space="preserve"> SEQ Tablica \* ARABIC </w:instrText>
      </w:r>
      <w:r w:rsidRPr="00EC43D0">
        <w:rPr>
          <w:noProof/>
        </w:rPr>
        <w:fldChar w:fldCharType="separate"/>
      </w:r>
      <w:r w:rsidR="00DA78FC">
        <w:rPr>
          <w:noProof/>
        </w:rPr>
        <w:t>14</w:t>
      </w:r>
      <w:r w:rsidRPr="00EC43D0">
        <w:rPr>
          <w:noProof/>
        </w:rPr>
        <w:fldChar w:fldCharType="end"/>
      </w:r>
      <w:r w:rsidRPr="00EC43D0">
        <w:t>: Prikaz raspodjele stanovnika Grada prema izvoru sredstva za život</w:t>
      </w:r>
      <w:bookmarkEnd w:id="145"/>
      <w:bookmarkEnd w:id="146"/>
      <w:bookmarkEnd w:id="147"/>
      <w:bookmarkEnd w:id="148"/>
      <w:bookmarkEnd w:id="149"/>
    </w:p>
    <w:tbl>
      <w:tblPr>
        <w:tblW w:w="8740" w:type="dxa"/>
        <w:jc w:val="center"/>
        <w:shd w:val="clear" w:color="auto" w:fill="FFFFFF" w:themeFill="background1"/>
        <w:tblCellMar>
          <w:left w:w="10" w:type="dxa"/>
          <w:right w:w="10" w:type="dxa"/>
        </w:tblCellMar>
        <w:tblLook w:val="04A0" w:firstRow="1" w:lastRow="0" w:firstColumn="1" w:lastColumn="0" w:noHBand="0" w:noVBand="1"/>
      </w:tblPr>
      <w:tblGrid>
        <w:gridCol w:w="7039"/>
        <w:gridCol w:w="1701"/>
      </w:tblGrid>
      <w:tr w:rsidR="00310BDF" w:rsidRPr="00310BDF" w14:paraId="43B7676E" w14:textId="77777777" w:rsidTr="00D622E6">
        <w:trPr>
          <w:jc w:val="center"/>
        </w:trPr>
        <w:tc>
          <w:tcPr>
            <w:tcW w:w="70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25A06505" w14:textId="77777777" w:rsidR="00310BDF" w:rsidRPr="00310BDF" w:rsidRDefault="00310BDF" w:rsidP="00310BDF">
            <w:pPr>
              <w:spacing w:after="0" w:line="240" w:lineRule="auto"/>
              <w:jc w:val="left"/>
              <w:rPr>
                <w:rFonts w:ascii="Calibri" w:eastAsia="Calibri" w:hAnsi="Calibri" w:cs="Times New Roman"/>
                <w:sz w:val="20"/>
                <w:szCs w:val="20"/>
              </w:rPr>
            </w:pPr>
            <w:r w:rsidRPr="00310BDF">
              <w:rPr>
                <w:rFonts w:ascii="Calibri" w:eastAsia="Calibri" w:hAnsi="Calibri" w:cs="Times New Roman"/>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55046C3" w14:textId="6F6665AA" w:rsidR="00310BDF" w:rsidRPr="00310BDF" w:rsidRDefault="00F14458" w:rsidP="00310BD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2.137</w:t>
            </w:r>
          </w:p>
        </w:tc>
      </w:tr>
      <w:tr w:rsidR="00310BDF" w:rsidRPr="00310BDF" w14:paraId="653F1AAA" w14:textId="77777777" w:rsidTr="00D622E6">
        <w:trPr>
          <w:jc w:val="center"/>
        </w:trPr>
        <w:tc>
          <w:tcPr>
            <w:tcW w:w="70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E07B077" w14:textId="77777777" w:rsidR="00310BDF" w:rsidRPr="00310BDF" w:rsidRDefault="00310BDF" w:rsidP="00310BDF">
            <w:pPr>
              <w:spacing w:after="0" w:line="240" w:lineRule="auto"/>
              <w:jc w:val="left"/>
              <w:rPr>
                <w:rFonts w:ascii="Calibri" w:eastAsia="Calibri" w:hAnsi="Calibri" w:cs="Times New Roman"/>
                <w:sz w:val="20"/>
                <w:szCs w:val="20"/>
              </w:rPr>
            </w:pPr>
            <w:r w:rsidRPr="00310BDF">
              <w:rPr>
                <w:rFonts w:ascii="Calibri" w:eastAsia="Calibri" w:hAnsi="Calibri" w:cs="Times New Roman"/>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3809A657" w14:textId="451CE8D6" w:rsidR="00310BDF" w:rsidRPr="00310BDF" w:rsidRDefault="002B53D9" w:rsidP="00310BD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w:t>
            </w:r>
          </w:p>
        </w:tc>
      </w:tr>
      <w:tr w:rsidR="00310BDF" w:rsidRPr="00310BDF" w14:paraId="5D61052F" w14:textId="77777777" w:rsidTr="00D622E6">
        <w:trPr>
          <w:jc w:val="center"/>
        </w:trPr>
        <w:tc>
          <w:tcPr>
            <w:tcW w:w="70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0EEDB67" w14:textId="77777777" w:rsidR="00310BDF" w:rsidRPr="00310BDF" w:rsidRDefault="00310BDF" w:rsidP="00310BDF">
            <w:pPr>
              <w:spacing w:after="0" w:line="240" w:lineRule="auto"/>
              <w:jc w:val="left"/>
              <w:rPr>
                <w:rFonts w:ascii="Calibri" w:eastAsia="Calibri" w:hAnsi="Calibri" w:cs="Times New Roman"/>
                <w:sz w:val="20"/>
                <w:szCs w:val="20"/>
              </w:rPr>
            </w:pPr>
            <w:r w:rsidRPr="00310BDF">
              <w:rPr>
                <w:rFonts w:ascii="Calibri" w:eastAsia="Calibri" w:hAnsi="Calibri" w:cs="Times New Roman"/>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2663CA9F" w14:textId="77ABF778" w:rsidR="00310BDF" w:rsidRPr="00310BDF" w:rsidRDefault="00D76420" w:rsidP="00310BD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1.219</w:t>
            </w:r>
          </w:p>
        </w:tc>
      </w:tr>
      <w:tr w:rsidR="00310BDF" w:rsidRPr="00310BDF" w14:paraId="46C14D93" w14:textId="77777777" w:rsidTr="00D622E6">
        <w:trPr>
          <w:jc w:val="center"/>
        </w:trPr>
        <w:tc>
          <w:tcPr>
            <w:tcW w:w="70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E10CA97" w14:textId="77777777" w:rsidR="00310BDF" w:rsidRPr="00310BDF" w:rsidRDefault="00310BDF" w:rsidP="00310BDF">
            <w:pPr>
              <w:spacing w:after="0" w:line="240" w:lineRule="auto"/>
              <w:jc w:val="left"/>
              <w:rPr>
                <w:rFonts w:ascii="Calibri" w:eastAsia="Calibri" w:hAnsi="Calibri" w:cs="Times New Roman"/>
                <w:sz w:val="20"/>
                <w:szCs w:val="20"/>
              </w:rPr>
            </w:pPr>
            <w:r w:rsidRPr="00310BDF">
              <w:rPr>
                <w:rFonts w:ascii="Calibri" w:eastAsia="Calibri" w:hAnsi="Calibri" w:cs="Times New Roman"/>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538FFFD" w14:textId="20FBE769" w:rsidR="00310BDF" w:rsidRPr="00310BDF" w:rsidRDefault="00D76420" w:rsidP="00310BD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258</w:t>
            </w:r>
          </w:p>
        </w:tc>
      </w:tr>
      <w:tr w:rsidR="00310BDF" w:rsidRPr="00310BDF" w14:paraId="2C50F939" w14:textId="77777777" w:rsidTr="00D622E6">
        <w:trPr>
          <w:jc w:val="center"/>
        </w:trPr>
        <w:tc>
          <w:tcPr>
            <w:tcW w:w="70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00C9D0E1" w14:textId="77777777" w:rsidR="00310BDF" w:rsidRPr="00310BDF" w:rsidRDefault="00310BDF" w:rsidP="00310BDF">
            <w:pPr>
              <w:spacing w:after="0" w:line="240" w:lineRule="auto"/>
              <w:jc w:val="left"/>
              <w:rPr>
                <w:rFonts w:ascii="Calibri" w:eastAsia="Calibri" w:hAnsi="Calibri" w:cs="Times New Roman"/>
                <w:sz w:val="20"/>
                <w:szCs w:val="20"/>
              </w:rPr>
            </w:pPr>
            <w:r w:rsidRPr="00310BDF">
              <w:rPr>
                <w:rFonts w:ascii="Calibri" w:eastAsia="Calibri" w:hAnsi="Calibri" w:cs="Times New Roman"/>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595EFE5C" w14:textId="133E4C31" w:rsidR="00310BDF" w:rsidRPr="00310BDF" w:rsidRDefault="00D76420" w:rsidP="00D76420">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177</w:t>
            </w:r>
          </w:p>
        </w:tc>
      </w:tr>
      <w:tr w:rsidR="00310BDF" w:rsidRPr="00310BDF" w14:paraId="76CB265E" w14:textId="77777777" w:rsidTr="00D622E6">
        <w:trPr>
          <w:jc w:val="center"/>
        </w:trPr>
        <w:tc>
          <w:tcPr>
            <w:tcW w:w="70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3975D0EE" w14:textId="77777777" w:rsidR="00310BDF" w:rsidRPr="00310BDF" w:rsidRDefault="00310BDF" w:rsidP="00310BDF">
            <w:pPr>
              <w:spacing w:after="0" w:line="240" w:lineRule="auto"/>
              <w:jc w:val="left"/>
              <w:rPr>
                <w:rFonts w:ascii="Calibri" w:eastAsia="Calibri" w:hAnsi="Calibri" w:cs="Times New Roman"/>
                <w:sz w:val="20"/>
                <w:szCs w:val="20"/>
              </w:rPr>
            </w:pPr>
            <w:r w:rsidRPr="00310BDF">
              <w:rPr>
                <w:rFonts w:ascii="Calibri" w:eastAsia="Calibri" w:hAnsi="Calibri" w:cs="Times New Roman"/>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77DD1067" w14:textId="57FDC279" w:rsidR="00310BDF" w:rsidRPr="00310BDF" w:rsidRDefault="00D76420" w:rsidP="00310BD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7</w:t>
            </w:r>
          </w:p>
        </w:tc>
      </w:tr>
      <w:tr w:rsidR="00310BDF" w:rsidRPr="00310BDF" w14:paraId="5B00D106" w14:textId="77777777" w:rsidTr="00D622E6">
        <w:trPr>
          <w:jc w:val="center"/>
        </w:trPr>
        <w:tc>
          <w:tcPr>
            <w:tcW w:w="703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6A8BD42A" w14:textId="77777777" w:rsidR="00310BDF" w:rsidRPr="00310BDF" w:rsidRDefault="00310BDF" w:rsidP="00310BDF">
            <w:pPr>
              <w:spacing w:after="0" w:line="240" w:lineRule="auto"/>
              <w:jc w:val="left"/>
              <w:rPr>
                <w:rFonts w:ascii="Calibri" w:eastAsia="Calibri" w:hAnsi="Calibri" w:cs="Times New Roman"/>
                <w:b/>
                <w:bCs/>
                <w:sz w:val="20"/>
                <w:szCs w:val="20"/>
              </w:rPr>
            </w:pPr>
            <w:r w:rsidRPr="00310BDF">
              <w:rPr>
                <w:rFonts w:ascii="Calibri" w:eastAsia="Calibri" w:hAnsi="Calibri" w:cs="Times New Roman"/>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1573E61" w14:textId="0749099E" w:rsidR="00310BDF" w:rsidRPr="00310BDF" w:rsidRDefault="007577A2" w:rsidP="00310BDF">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3.863</w:t>
            </w:r>
          </w:p>
        </w:tc>
      </w:tr>
    </w:tbl>
    <w:p w14:paraId="03EAAF0E" w14:textId="28E79A06" w:rsidR="00E36D5F" w:rsidRDefault="00EC43D0" w:rsidP="00B5710A">
      <w:pPr>
        <w:spacing w:line="240" w:lineRule="auto"/>
        <w:jc w:val="center"/>
        <w:rPr>
          <w:sz w:val="20"/>
          <w:szCs w:val="20"/>
        </w:rPr>
      </w:pPr>
      <w:r w:rsidRPr="00EC43D0">
        <w:rPr>
          <w:sz w:val="20"/>
          <w:szCs w:val="20"/>
        </w:rPr>
        <w:t xml:space="preserve">Izvor: </w:t>
      </w:r>
      <w:r w:rsidR="00390236" w:rsidRPr="00390236">
        <w:rPr>
          <w:sz w:val="20"/>
          <w:szCs w:val="20"/>
        </w:rPr>
        <w:t>Hrvatski zavod za mirovinsko osiguranje, 202</w:t>
      </w:r>
      <w:r w:rsidR="00390236">
        <w:rPr>
          <w:sz w:val="20"/>
          <w:szCs w:val="20"/>
        </w:rPr>
        <w:t>6</w:t>
      </w:r>
      <w:r w:rsidR="00390236" w:rsidRPr="00390236">
        <w:rPr>
          <w:sz w:val="20"/>
          <w:szCs w:val="20"/>
        </w:rPr>
        <w:t>.god.</w:t>
      </w:r>
    </w:p>
    <w:p w14:paraId="0CD83E8F" w14:textId="77777777" w:rsidR="00152524" w:rsidRPr="00167B70" w:rsidRDefault="00152524" w:rsidP="00152524">
      <w:pPr>
        <w:pStyle w:val="Naslov3"/>
      </w:pPr>
      <w:bookmarkStart w:id="150" w:name="_Toc514048335"/>
      <w:bookmarkStart w:id="151" w:name="_Toc527545192"/>
      <w:bookmarkStart w:id="152" w:name="_Toc532552006"/>
      <w:bookmarkStart w:id="153" w:name="_Toc13211047"/>
      <w:bookmarkStart w:id="154" w:name="_Toc224721069"/>
      <w:r>
        <w:t xml:space="preserve">2.9.2. </w:t>
      </w:r>
      <w:r w:rsidRPr="00B45D57">
        <w:t xml:space="preserve">Broj primatelja socijalnih, mirovinskih i sličnih naknada na području </w:t>
      </w:r>
      <w:bookmarkEnd w:id="150"/>
      <w:bookmarkEnd w:id="151"/>
      <w:bookmarkEnd w:id="152"/>
      <w:r w:rsidRPr="00B45D57">
        <w:t>Grada</w:t>
      </w:r>
      <w:bookmarkEnd w:id="153"/>
      <w:bookmarkEnd w:id="154"/>
    </w:p>
    <w:p w14:paraId="5EE4A8C6" w14:textId="77777777" w:rsidR="00152524" w:rsidRPr="00AB0C86" w:rsidRDefault="00152524" w:rsidP="00344559">
      <w:pPr>
        <w:spacing w:after="0"/>
        <w:rPr>
          <w:color w:val="000000" w:themeColor="text1"/>
        </w:rPr>
      </w:pPr>
    </w:p>
    <w:p w14:paraId="368E8428" w14:textId="6C3DFA6C" w:rsidR="001A2B25" w:rsidRPr="007B4E04" w:rsidRDefault="00262052" w:rsidP="007B4E04">
      <w:pPr>
        <w:spacing w:after="0"/>
        <w:rPr>
          <w:color w:val="000000" w:themeColor="text1"/>
        </w:rPr>
      </w:pPr>
      <w:bookmarkStart w:id="155" w:name="_Hlk503265456"/>
      <w:r w:rsidRPr="00AB0C86">
        <w:rPr>
          <w:color w:val="000000" w:themeColor="text1"/>
        </w:rPr>
        <w:t>S obzirom na podatke Hrvatskog zavoda za mirovinsko osiguranje</w:t>
      </w:r>
      <w:r w:rsidR="00152524" w:rsidRPr="00AB0C86">
        <w:rPr>
          <w:color w:val="000000" w:themeColor="text1"/>
        </w:rPr>
        <w:t xml:space="preserve">, </w:t>
      </w:r>
      <w:bookmarkEnd w:id="155"/>
      <w:r w:rsidR="007E333A" w:rsidRPr="00AB0C86">
        <w:rPr>
          <w:color w:val="000000" w:themeColor="text1"/>
        </w:rPr>
        <w:t>20,89</w:t>
      </w:r>
      <w:r w:rsidRPr="00AB0C86">
        <w:rPr>
          <w:color w:val="000000" w:themeColor="text1"/>
        </w:rPr>
        <w:t>% stanovnika Grada prima starosne mirovine, 4,</w:t>
      </w:r>
      <w:r w:rsidR="007E333A" w:rsidRPr="00AB0C86">
        <w:rPr>
          <w:color w:val="000000" w:themeColor="text1"/>
        </w:rPr>
        <w:t>42</w:t>
      </w:r>
      <w:r w:rsidRPr="00AB0C86">
        <w:rPr>
          <w:color w:val="000000" w:themeColor="text1"/>
        </w:rPr>
        <w:t xml:space="preserve">% prima invalidske mirovine, </w:t>
      </w:r>
      <w:r w:rsidR="007E333A" w:rsidRPr="00AB0C86">
        <w:rPr>
          <w:color w:val="000000" w:themeColor="text1"/>
        </w:rPr>
        <w:t>3</w:t>
      </w:r>
      <w:r w:rsidRPr="00AB0C86">
        <w:rPr>
          <w:color w:val="000000" w:themeColor="text1"/>
        </w:rPr>
        <w:t>,</w:t>
      </w:r>
      <w:r w:rsidR="007E333A" w:rsidRPr="00AB0C86">
        <w:rPr>
          <w:color w:val="000000" w:themeColor="text1"/>
        </w:rPr>
        <w:t>03</w:t>
      </w:r>
      <w:r w:rsidRPr="00AB0C86">
        <w:rPr>
          <w:color w:val="000000" w:themeColor="text1"/>
        </w:rPr>
        <w:t>%  prima ostale mirovine.</w:t>
      </w:r>
    </w:p>
    <w:p w14:paraId="733DEC7C" w14:textId="0C48BAF0" w:rsidR="00152524" w:rsidRPr="00836D7E" w:rsidRDefault="00152524" w:rsidP="00344559">
      <w:pPr>
        <w:pStyle w:val="Opisslike"/>
        <w:spacing w:line="240" w:lineRule="auto"/>
        <w:jc w:val="center"/>
      </w:pPr>
      <w:bookmarkStart w:id="156" w:name="_Toc514048486"/>
      <w:bookmarkStart w:id="157" w:name="_Toc527545356"/>
      <w:bookmarkStart w:id="158" w:name="_Toc532551900"/>
      <w:bookmarkStart w:id="159" w:name="_Toc13211257"/>
      <w:bookmarkStart w:id="160" w:name="_Toc220914406"/>
      <w:r w:rsidRPr="00836D7E">
        <w:t xml:space="preserve">Tablica </w:t>
      </w:r>
      <w:r w:rsidRPr="00836D7E">
        <w:rPr>
          <w:noProof/>
        </w:rPr>
        <w:fldChar w:fldCharType="begin"/>
      </w:r>
      <w:r w:rsidRPr="00836D7E">
        <w:rPr>
          <w:noProof/>
        </w:rPr>
        <w:instrText xml:space="preserve"> SEQ Tablica \* ARABIC </w:instrText>
      </w:r>
      <w:r w:rsidRPr="00836D7E">
        <w:rPr>
          <w:noProof/>
        </w:rPr>
        <w:fldChar w:fldCharType="separate"/>
      </w:r>
      <w:r w:rsidR="00DA78FC">
        <w:rPr>
          <w:noProof/>
        </w:rPr>
        <w:t>15</w:t>
      </w:r>
      <w:r w:rsidRPr="00836D7E">
        <w:rPr>
          <w:noProof/>
        </w:rPr>
        <w:fldChar w:fldCharType="end"/>
      </w:r>
      <w:r w:rsidRPr="00836D7E">
        <w:t xml:space="preserve">: Vrste naknada i broj primatelja naknada na području </w:t>
      </w:r>
      <w:bookmarkEnd w:id="156"/>
      <w:bookmarkEnd w:id="157"/>
      <w:bookmarkEnd w:id="158"/>
      <w:r w:rsidRPr="00836D7E">
        <w:t>Grada</w:t>
      </w:r>
      <w:bookmarkEnd w:id="159"/>
      <w:bookmarkEnd w:id="160"/>
    </w:p>
    <w:tbl>
      <w:tblPr>
        <w:tblW w:w="8441" w:type="dxa"/>
        <w:tblInd w:w="306" w:type="dxa"/>
        <w:tblCellMar>
          <w:left w:w="10" w:type="dxa"/>
          <w:right w:w="10" w:type="dxa"/>
        </w:tblCellMar>
        <w:tblLook w:val="0000" w:firstRow="0" w:lastRow="0" w:firstColumn="0" w:lastColumn="0" w:noHBand="0" w:noVBand="0"/>
      </w:tblPr>
      <w:tblGrid>
        <w:gridCol w:w="6746"/>
        <w:gridCol w:w="1695"/>
      </w:tblGrid>
      <w:tr w:rsidR="00152524" w:rsidRPr="00836D7E" w14:paraId="324B74F9" w14:textId="77777777" w:rsidTr="00836D7E">
        <w:tc>
          <w:tcPr>
            <w:tcW w:w="67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A64C61" w14:textId="77777777" w:rsidR="00152524" w:rsidRPr="00836D7E" w:rsidRDefault="00152524" w:rsidP="00344559">
            <w:pPr>
              <w:spacing w:after="0" w:line="240" w:lineRule="auto"/>
              <w:jc w:val="center"/>
              <w:rPr>
                <w:b/>
                <w:sz w:val="20"/>
                <w:szCs w:val="20"/>
              </w:rPr>
            </w:pPr>
            <w:bookmarkStart w:id="161" w:name="_Hlk503265705"/>
            <w:r w:rsidRPr="00836D7E">
              <w:rPr>
                <w:b/>
                <w:sz w:val="20"/>
                <w:szCs w:val="20"/>
              </w:rPr>
              <w:t>Vrsta naknade</w:t>
            </w:r>
          </w:p>
        </w:tc>
        <w:tc>
          <w:tcPr>
            <w:tcW w:w="1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CCFE7A" w14:textId="77777777" w:rsidR="00152524" w:rsidRPr="00836D7E" w:rsidRDefault="00152524" w:rsidP="00344559">
            <w:pPr>
              <w:spacing w:after="0" w:line="240" w:lineRule="auto"/>
              <w:jc w:val="center"/>
              <w:rPr>
                <w:b/>
                <w:sz w:val="20"/>
                <w:szCs w:val="20"/>
              </w:rPr>
            </w:pPr>
            <w:r w:rsidRPr="00836D7E">
              <w:rPr>
                <w:b/>
                <w:sz w:val="20"/>
                <w:szCs w:val="20"/>
              </w:rPr>
              <w:t>Broj primatelja</w:t>
            </w:r>
          </w:p>
        </w:tc>
      </w:tr>
      <w:tr w:rsidR="00836D7E" w:rsidRPr="00836D7E" w14:paraId="1157B2DC" w14:textId="77777777" w:rsidTr="00836D7E">
        <w:tc>
          <w:tcPr>
            <w:tcW w:w="67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D3489B" w14:textId="77777777" w:rsidR="00836D7E" w:rsidRPr="00836D7E" w:rsidRDefault="00836D7E" w:rsidP="00344559">
            <w:pPr>
              <w:spacing w:after="0" w:line="240" w:lineRule="auto"/>
              <w:rPr>
                <w:sz w:val="20"/>
                <w:szCs w:val="20"/>
              </w:rPr>
            </w:pPr>
            <w:r w:rsidRPr="00836D7E">
              <w:rPr>
                <w:sz w:val="20"/>
                <w:szCs w:val="20"/>
              </w:rPr>
              <w:t>Starosna mirovina</w:t>
            </w:r>
          </w:p>
        </w:tc>
        <w:tc>
          <w:tcPr>
            <w:tcW w:w="1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95151D" w14:textId="483FA119" w:rsidR="00836D7E" w:rsidRPr="00836D7E" w:rsidRDefault="00EE108B" w:rsidP="00344559">
            <w:pPr>
              <w:spacing w:after="0" w:line="240" w:lineRule="auto"/>
              <w:jc w:val="center"/>
              <w:rPr>
                <w:sz w:val="20"/>
                <w:szCs w:val="20"/>
              </w:rPr>
            </w:pPr>
            <w:r>
              <w:rPr>
                <w:sz w:val="20"/>
                <w:szCs w:val="20"/>
              </w:rPr>
              <w:t>1219</w:t>
            </w:r>
          </w:p>
        </w:tc>
      </w:tr>
      <w:tr w:rsidR="00836D7E" w:rsidRPr="00836D7E" w14:paraId="6AC7648C" w14:textId="77777777" w:rsidTr="00836D7E">
        <w:tc>
          <w:tcPr>
            <w:tcW w:w="67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553AC" w14:textId="73D65FC2" w:rsidR="00836D7E" w:rsidRPr="00836D7E" w:rsidRDefault="00026B2B" w:rsidP="00344559">
            <w:pPr>
              <w:spacing w:after="0" w:line="240" w:lineRule="auto"/>
              <w:rPr>
                <w:sz w:val="20"/>
                <w:szCs w:val="20"/>
              </w:rPr>
            </w:pPr>
            <w:r w:rsidRPr="00026B2B">
              <w:rPr>
                <w:sz w:val="20"/>
                <w:szCs w:val="20"/>
              </w:rPr>
              <w:t>Invalidska mirovina</w:t>
            </w:r>
          </w:p>
        </w:tc>
        <w:tc>
          <w:tcPr>
            <w:tcW w:w="1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17DEB3" w14:textId="54F579B4" w:rsidR="00836D7E" w:rsidRPr="00836D7E" w:rsidRDefault="00EE108B" w:rsidP="00344559">
            <w:pPr>
              <w:spacing w:after="0" w:line="240" w:lineRule="auto"/>
              <w:jc w:val="center"/>
              <w:rPr>
                <w:sz w:val="20"/>
                <w:szCs w:val="20"/>
              </w:rPr>
            </w:pPr>
            <w:r>
              <w:rPr>
                <w:sz w:val="20"/>
                <w:szCs w:val="20"/>
              </w:rPr>
              <w:t>258</w:t>
            </w:r>
          </w:p>
        </w:tc>
      </w:tr>
      <w:tr w:rsidR="00026B2B" w:rsidRPr="00836D7E" w14:paraId="2D063DAA" w14:textId="77777777" w:rsidTr="00836D7E">
        <w:tc>
          <w:tcPr>
            <w:tcW w:w="67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DFAF4F" w14:textId="6F2FF017" w:rsidR="00026B2B" w:rsidRPr="00836D7E" w:rsidRDefault="00EE108B" w:rsidP="00344559">
            <w:pPr>
              <w:spacing w:after="0" w:line="240" w:lineRule="auto"/>
              <w:rPr>
                <w:sz w:val="20"/>
                <w:szCs w:val="20"/>
              </w:rPr>
            </w:pPr>
            <w:r>
              <w:rPr>
                <w:sz w:val="20"/>
                <w:szCs w:val="20"/>
              </w:rPr>
              <w:t>Ostale mirovine</w:t>
            </w:r>
          </w:p>
        </w:tc>
        <w:tc>
          <w:tcPr>
            <w:tcW w:w="1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5564BA" w14:textId="6972830B" w:rsidR="00026B2B" w:rsidRPr="00836D7E" w:rsidRDefault="00EE108B" w:rsidP="00344559">
            <w:pPr>
              <w:spacing w:after="0" w:line="240" w:lineRule="auto"/>
              <w:jc w:val="center"/>
              <w:rPr>
                <w:sz w:val="20"/>
                <w:szCs w:val="20"/>
              </w:rPr>
            </w:pPr>
            <w:r>
              <w:rPr>
                <w:sz w:val="20"/>
                <w:szCs w:val="20"/>
              </w:rPr>
              <w:t>177</w:t>
            </w:r>
          </w:p>
        </w:tc>
      </w:tr>
      <w:tr w:rsidR="00836D7E" w:rsidRPr="00836D7E" w14:paraId="526C83A0" w14:textId="77777777" w:rsidTr="00836D7E">
        <w:tc>
          <w:tcPr>
            <w:tcW w:w="67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6941DF" w14:textId="3035F71E" w:rsidR="00836D7E" w:rsidRPr="00836D7E" w:rsidRDefault="00EE108B" w:rsidP="00344559">
            <w:pPr>
              <w:spacing w:after="0" w:line="240" w:lineRule="auto"/>
              <w:rPr>
                <w:sz w:val="20"/>
                <w:szCs w:val="20"/>
              </w:rPr>
            </w:pPr>
            <w:r>
              <w:rPr>
                <w:sz w:val="20"/>
                <w:szCs w:val="20"/>
              </w:rPr>
              <w:t>Nacionalne</w:t>
            </w:r>
            <w:r w:rsidR="00836D7E" w:rsidRPr="00836D7E">
              <w:rPr>
                <w:sz w:val="20"/>
                <w:szCs w:val="20"/>
              </w:rPr>
              <w:t xml:space="preserve"> naknade</w:t>
            </w:r>
          </w:p>
        </w:tc>
        <w:tc>
          <w:tcPr>
            <w:tcW w:w="1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110153" w14:textId="226549FC" w:rsidR="00836D7E" w:rsidRPr="00836D7E" w:rsidRDefault="00026B2B" w:rsidP="00344559">
            <w:pPr>
              <w:spacing w:after="0" w:line="240" w:lineRule="auto"/>
              <w:jc w:val="center"/>
              <w:rPr>
                <w:sz w:val="20"/>
                <w:szCs w:val="20"/>
              </w:rPr>
            </w:pPr>
            <w:r>
              <w:rPr>
                <w:sz w:val="20"/>
                <w:szCs w:val="20"/>
              </w:rPr>
              <w:t>7</w:t>
            </w:r>
          </w:p>
        </w:tc>
      </w:tr>
      <w:tr w:rsidR="00836D7E" w:rsidRPr="00836D7E" w14:paraId="4B690EDB" w14:textId="77777777" w:rsidTr="00836D7E">
        <w:tc>
          <w:tcPr>
            <w:tcW w:w="67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026CFD" w14:textId="77777777" w:rsidR="00836D7E" w:rsidRPr="00836D7E" w:rsidRDefault="00836D7E" w:rsidP="00344559">
            <w:pPr>
              <w:spacing w:after="0" w:line="240" w:lineRule="auto"/>
              <w:rPr>
                <w:b/>
                <w:sz w:val="20"/>
                <w:szCs w:val="20"/>
              </w:rPr>
            </w:pPr>
            <w:r w:rsidRPr="00836D7E">
              <w:rPr>
                <w:b/>
                <w:sz w:val="20"/>
                <w:szCs w:val="20"/>
              </w:rPr>
              <w:t>UKUPNO:</w:t>
            </w:r>
          </w:p>
        </w:tc>
        <w:tc>
          <w:tcPr>
            <w:tcW w:w="1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1BF3EA" w14:textId="2D841E9B" w:rsidR="00836D7E" w:rsidRPr="00836D7E" w:rsidRDefault="00C81114" w:rsidP="00344559">
            <w:pPr>
              <w:spacing w:after="0" w:line="240" w:lineRule="auto"/>
              <w:jc w:val="center"/>
              <w:rPr>
                <w:b/>
                <w:sz w:val="20"/>
                <w:szCs w:val="20"/>
              </w:rPr>
            </w:pPr>
            <w:r>
              <w:rPr>
                <w:b/>
                <w:sz w:val="20"/>
                <w:szCs w:val="20"/>
              </w:rPr>
              <w:t>1.661</w:t>
            </w:r>
          </w:p>
        </w:tc>
      </w:tr>
    </w:tbl>
    <w:p w14:paraId="4440EDC5" w14:textId="09DC908E" w:rsidR="00B5710A" w:rsidRPr="00B5710A" w:rsidRDefault="00152524" w:rsidP="00B5710A">
      <w:pPr>
        <w:spacing w:after="0" w:line="240" w:lineRule="auto"/>
        <w:jc w:val="center"/>
        <w:rPr>
          <w:rFonts w:eastAsiaTheme="minorEastAsia"/>
          <w:sz w:val="20"/>
          <w:szCs w:val="20"/>
        </w:rPr>
      </w:pPr>
      <w:r w:rsidRPr="00836D7E">
        <w:rPr>
          <w:rFonts w:eastAsiaTheme="minorEastAsia"/>
          <w:sz w:val="20"/>
          <w:szCs w:val="20"/>
        </w:rPr>
        <w:t xml:space="preserve">Izvor: </w:t>
      </w:r>
      <w:bookmarkEnd w:id="161"/>
      <w:r w:rsidR="00390236" w:rsidRPr="00390236">
        <w:rPr>
          <w:rFonts w:eastAsiaTheme="minorEastAsia"/>
          <w:sz w:val="20"/>
          <w:szCs w:val="20"/>
        </w:rPr>
        <w:t>Hrvatski zavod za mirovinsko osiguranje, 202</w:t>
      </w:r>
      <w:r w:rsidR="00390236">
        <w:rPr>
          <w:rFonts w:eastAsiaTheme="minorEastAsia"/>
          <w:sz w:val="20"/>
          <w:szCs w:val="20"/>
        </w:rPr>
        <w:t>6</w:t>
      </w:r>
      <w:r w:rsidR="00390236" w:rsidRPr="00390236">
        <w:rPr>
          <w:rFonts w:eastAsiaTheme="minorEastAsia"/>
          <w:sz w:val="20"/>
          <w:szCs w:val="20"/>
        </w:rPr>
        <w:t>.god.</w:t>
      </w:r>
      <w:bookmarkStart w:id="162" w:name="_Toc514048336"/>
      <w:bookmarkStart w:id="163" w:name="_Toc527545193"/>
      <w:bookmarkStart w:id="164" w:name="_Toc532552007"/>
      <w:bookmarkStart w:id="165" w:name="_Toc13211048"/>
    </w:p>
    <w:p w14:paraId="18823B1F" w14:textId="38021DE0" w:rsidR="00836D7E" w:rsidRPr="00BC4D1A" w:rsidRDefault="00836D7E" w:rsidP="00836D7E">
      <w:pPr>
        <w:pStyle w:val="Naslov3"/>
      </w:pPr>
      <w:bookmarkStart w:id="166" w:name="_Toc224721070"/>
      <w:r>
        <w:t xml:space="preserve">2.9.3. Proračun </w:t>
      </w:r>
      <w:bookmarkEnd w:id="162"/>
      <w:bookmarkEnd w:id="163"/>
      <w:bookmarkEnd w:id="164"/>
      <w:r>
        <w:t>Grada</w:t>
      </w:r>
      <w:bookmarkEnd w:id="165"/>
      <w:bookmarkEnd w:id="166"/>
    </w:p>
    <w:p w14:paraId="6DFD2030" w14:textId="77777777" w:rsidR="008407F8" w:rsidRDefault="008407F8" w:rsidP="008407F8">
      <w:pPr>
        <w:spacing w:after="0" w:line="240" w:lineRule="auto"/>
        <w:rPr>
          <w:sz w:val="20"/>
          <w:szCs w:val="20"/>
        </w:rPr>
      </w:pPr>
    </w:p>
    <w:p w14:paraId="0C2DDD31" w14:textId="0A992609" w:rsidR="00344559" w:rsidRPr="00121007" w:rsidRDefault="00344559" w:rsidP="008407F8">
      <w:pPr>
        <w:spacing w:after="0" w:line="240" w:lineRule="auto"/>
        <w:rPr>
          <w:szCs w:val="24"/>
        </w:rPr>
      </w:pPr>
      <w:r w:rsidRPr="00121007">
        <w:rPr>
          <w:szCs w:val="24"/>
        </w:rPr>
        <w:t>Proračun grada Oroslavja za 202</w:t>
      </w:r>
      <w:r w:rsidR="005F2FBD">
        <w:rPr>
          <w:szCs w:val="24"/>
        </w:rPr>
        <w:t>6</w:t>
      </w:r>
      <w:r w:rsidRPr="00121007">
        <w:rPr>
          <w:szCs w:val="24"/>
        </w:rPr>
        <w:t xml:space="preserve">. godinu iznosi </w:t>
      </w:r>
      <w:r w:rsidR="005F2FBD" w:rsidRPr="005F2FBD">
        <w:rPr>
          <w:szCs w:val="24"/>
        </w:rPr>
        <w:t>9.930.080,00 EUR</w:t>
      </w:r>
      <w:r w:rsidR="00121007" w:rsidRPr="00121007">
        <w:rPr>
          <w:szCs w:val="24"/>
        </w:rPr>
        <w:t>.</w:t>
      </w:r>
    </w:p>
    <w:p w14:paraId="71C55D0F" w14:textId="77777777" w:rsidR="00344559" w:rsidRDefault="00344559" w:rsidP="008407F8">
      <w:pPr>
        <w:spacing w:after="0" w:line="240" w:lineRule="auto"/>
        <w:rPr>
          <w:sz w:val="20"/>
          <w:szCs w:val="20"/>
        </w:rPr>
      </w:pPr>
    </w:p>
    <w:p w14:paraId="31645CAF" w14:textId="77777777" w:rsidR="00121007" w:rsidRDefault="00121007" w:rsidP="00121007">
      <w:pPr>
        <w:pStyle w:val="Naslov3"/>
        <w:spacing w:before="0"/>
      </w:pPr>
      <w:bookmarkStart w:id="167" w:name="_Toc514048337"/>
      <w:bookmarkStart w:id="168" w:name="_Toc527545194"/>
      <w:bookmarkStart w:id="169" w:name="_Toc532552008"/>
      <w:bookmarkStart w:id="170" w:name="_Toc13211049"/>
      <w:bookmarkStart w:id="171" w:name="_Toc224721071"/>
      <w:r>
        <w:t xml:space="preserve">2.9.4. Gospodarske grane na području </w:t>
      </w:r>
      <w:bookmarkEnd w:id="167"/>
      <w:bookmarkEnd w:id="168"/>
      <w:bookmarkEnd w:id="169"/>
      <w:r>
        <w:t>Grada</w:t>
      </w:r>
      <w:bookmarkEnd w:id="170"/>
      <w:bookmarkEnd w:id="171"/>
    </w:p>
    <w:p w14:paraId="72446B68" w14:textId="77777777" w:rsidR="00121007" w:rsidRPr="008407F8" w:rsidRDefault="00121007" w:rsidP="00121007">
      <w:pPr>
        <w:spacing w:after="0"/>
      </w:pPr>
    </w:p>
    <w:p w14:paraId="45D959B6" w14:textId="5CADB5D3" w:rsidR="00121007" w:rsidRDefault="00121007" w:rsidP="00121007">
      <w:pPr>
        <w:pStyle w:val="Odlomakpopisa"/>
        <w:numPr>
          <w:ilvl w:val="0"/>
          <w:numId w:val="8"/>
        </w:numPr>
        <w:jc w:val="both"/>
        <w:rPr>
          <w:b/>
        </w:rPr>
      </w:pPr>
      <w:proofErr w:type="spellStart"/>
      <w:r w:rsidRPr="00422CC5">
        <w:rPr>
          <w:b/>
        </w:rPr>
        <w:t>Poljoprivreda</w:t>
      </w:r>
      <w:proofErr w:type="spellEnd"/>
      <w:r w:rsidR="00AD3E86">
        <w:rPr>
          <w:b/>
        </w:rPr>
        <w:t xml:space="preserve"> </w:t>
      </w:r>
    </w:p>
    <w:p w14:paraId="4D83DF12" w14:textId="544241F5" w:rsidR="0041259B" w:rsidRDefault="0041259B" w:rsidP="0041259B">
      <w:pPr>
        <w:spacing w:after="0"/>
      </w:pPr>
      <w:r w:rsidRPr="00D16E8B">
        <w:t xml:space="preserve">Na području </w:t>
      </w:r>
      <w:r w:rsidR="00B532F6">
        <w:t>Grada</w:t>
      </w:r>
      <w:r w:rsidRPr="00D16E8B">
        <w:t>, sukladno ARKOD podacima završno s 202</w:t>
      </w:r>
      <w:r w:rsidR="00B532F6">
        <w:t>4</w:t>
      </w:r>
      <w:r w:rsidRPr="00D16E8B">
        <w:t>.god., registrirano je ukupno</w:t>
      </w:r>
      <w:r w:rsidR="00FC266D">
        <w:t xml:space="preserve"> </w:t>
      </w:r>
      <w:r w:rsidR="00DB16D1">
        <w:t xml:space="preserve">527,60 </w:t>
      </w:r>
      <w:r w:rsidRPr="00D16E8B">
        <w:t xml:space="preserve">ha oranica, </w:t>
      </w:r>
      <w:r w:rsidR="00DB16D1">
        <w:t xml:space="preserve">0,64 </w:t>
      </w:r>
      <w:r w:rsidRPr="00D16E8B">
        <w:t xml:space="preserve">ha staklenika na oranicama, </w:t>
      </w:r>
      <w:r w:rsidR="00DB16D1">
        <w:t xml:space="preserve">247,583 </w:t>
      </w:r>
      <w:r w:rsidRPr="00D16E8B">
        <w:t xml:space="preserve">ha livada, </w:t>
      </w:r>
      <w:r w:rsidR="00DB16D1">
        <w:t xml:space="preserve">26,49 </w:t>
      </w:r>
      <w:r w:rsidRPr="00D16E8B">
        <w:t xml:space="preserve">ha pašnjaka, </w:t>
      </w:r>
      <w:r w:rsidR="00DB16D1">
        <w:t xml:space="preserve">7,81 </w:t>
      </w:r>
      <w:r w:rsidRPr="00D16E8B">
        <w:t xml:space="preserve">ha vinograda, </w:t>
      </w:r>
      <w:r w:rsidR="00DB16D1">
        <w:t xml:space="preserve">0,49 </w:t>
      </w:r>
      <w:r w:rsidRPr="00D16E8B">
        <w:t xml:space="preserve">ha iskrčenih vinograda, </w:t>
      </w:r>
      <w:r w:rsidR="00DB16D1">
        <w:t xml:space="preserve">44,53 </w:t>
      </w:r>
      <w:r w:rsidRPr="00D16E8B">
        <w:t xml:space="preserve">ha voćnjaka, </w:t>
      </w:r>
      <w:r w:rsidR="00012C2A">
        <w:t xml:space="preserve">0,38 </w:t>
      </w:r>
      <w:r w:rsidRPr="00D16E8B">
        <w:t xml:space="preserve">ha mješovitih višegodišnjih nasada, </w:t>
      </w:r>
      <w:r w:rsidR="00012C2A">
        <w:t xml:space="preserve">1,55 </w:t>
      </w:r>
      <w:r w:rsidRPr="00D16E8B">
        <w:t xml:space="preserve">ostale vrste uporabe zemljišta, </w:t>
      </w:r>
      <w:r w:rsidR="00012C2A">
        <w:t>2,60</w:t>
      </w:r>
      <w:r w:rsidRPr="00D16E8B">
        <w:t xml:space="preserve"> privremeno neodržavanih parcela, ukupno </w:t>
      </w:r>
      <w:r w:rsidR="00EF762C">
        <w:t xml:space="preserve">861,58 </w:t>
      </w:r>
      <w:r w:rsidRPr="00D16E8B">
        <w:t>ha parcela upisanih u ARKOD.</w:t>
      </w:r>
    </w:p>
    <w:p w14:paraId="605E8F91" w14:textId="77777777" w:rsidR="00B24895" w:rsidRDefault="00B24895" w:rsidP="0041259B">
      <w:pPr>
        <w:spacing w:after="0"/>
      </w:pPr>
    </w:p>
    <w:p w14:paraId="3D9B91AB" w14:textId="77777777" w:rsidR="0041259B" w:rsidRPr="0041259B" w:rsidRDefault="0041259B" w:rsidP="0041259B">
      <w:pPr>
        <w:spacing w:after="0"/>
      </w:pPr>
    </w:p>
    <w:p w14:paraId="014309EE" w14:textId="0DB35B4C" w:rsidR="00071C63" w:rsidRPr="00D16E8B" w:rsidRDefault="00071C63" w:rsidP="00071C63">
      <w:pPr>
        <w:pStyle w:val="Opisslike"/>
        <w:spacing w:line="240" w:lineRule="auto"/>
        <w:jc w:val="center"/>
        <w:rPr>
          <w:rFonts w:asciiTheme="minorHAnsi" w:hAnsiTheme="minorHAnsi" w:cstheme="minorHAnsi"/>
        </w:rPr>
      </w:pPr>
      <w:bookmarkStart w:id="172" w:name="_Toc176261890"/>
      <w:r w:rsidRPr="00D16E8B">
        <w:rPr>
          <w:rFonts w:asciiTheme="minorHAnsi" w:hAnsiTheme="minorHAnsi" w:cstheme="minorHAnsi"/>
        </w:rPr>
        <w:lastRenderedPageBreak/>
        <w:t xml:space="preserve">Tablica </w:t>
      </w:r>
      <w:r w:rsidR="00476871">
        <w:rPr>
          <w:rFonts w:asciiTheme="minorHAnsi" w:hAnsiTheme="minorHAnsi" w:cstheme="minorHAnsi"/>
        </w:rPr>
        <w:t>16</w:t>
      </w:r>
      <w:r w:rsidRPr="00D16E8B">
        <w:rPr>
          <w:rFonts w:asciiTheme="minorHAnsi" w:hAnsiTheme="minorHAnsi" w:cstheme="minorHAnsi"/>
        </w:rPr>
        <w:t xml:space="preserve">: Prikaz broja, površine ARKOD-a i broja PG-a po naseljima </w:t>
      </w:r>
      <w:bookmarkEnd w:id="172"/>
      <w:r w:rsidR="00CA789B">
        <w:rPr>
          <w:rFonts w:asciiTheme="minorHAnsi" w:hAnsiTheme="minorHAnsi" w:cstheme="minorHAnsi"/>
        </w:rPr>
        <w:t>Grada</w:t>
      </w:r>
    </w:p>
    <w:tbl>
      <w:tblPr>
        <w:tblStyle w:val="Reetkatablice"/>
        <w:tblW w:w="0" w:type="auto"/>
        <w:tblLook w:val="04A0" w:firstRow="1" w:lastRow="0" w:firstColumn="1" w:lastColumn="0" w:noHBand="0" w:noVBand="1"/>
      </w:tblPr>
      <w:tblGrid>
        <w:gridCol w:w="2265"/>
        <w:gridCol w:w="2265"/>
        <w:gridCol w:w="2265"/>
        <w:gridCol w:w="2265"/>
      </w:tblGrid>
      <w:tr w:rsidR="00071C63" w:rsidRPr="00D16E8B" w14:paraId="3C0DED6C" w14:textId="77777777" w:rsidTr="00AE32B7">
        <w:tc>
          <w:tcPr>
            <w:tcW w:w="2265" w:type="dxa"/>
          </w:tcPr>
          <w:p w14:paraId="03E09082" w14:textId="77777777" w:rsidR="00071C63" w:rsidRPr="00D16E8B" w:rsidRDefault="00071C63" w:rsidP="00AE32B7">
            <w:pPr>
              <w:spacing w:after="0" w:line="240" w:lineRule="auto"/>
              <w:rPr>
                <w:rFonts w:ascii="Calibri" w:hAnsi="Calibri" w:cs="Calibri"/>
                <w:b/>
                <w:sz w:val="20"/>
                <w:szCs w:val="20"/>
              </w:rPr>
            </w:pPr>
            <w:r w:rsidRPr="00D16E8B">
              <w:rPr>
                <w:rFonts w:ascii="Calibri" w:hAnsi="Calibri" w:cs="Calibri"/>
                <w:b/>
                <w:sz w:val="20"/>
                <w:szCs w:val="20"/>
              </w:rPr>
              <w:t>Naselje</w:t>
            </w:r>
          </w:p>
        </w:tc>
        <w:tc>
          <w:tcPr>
            <w:tcW w:w="2265" w:type="dxa"/>
          </w:tcPr>
          <w:p w14:paraId="591482AC" w14:textId="77777777" w:rsidR="00071C63" w:rsidRPr="00D16E8B" w:rsidRDefault="00071C63" w:rsidP="00AE32B7">
            <w:pPr>
              <w:spacing w:after="0" w:line="240" w:lineRule="auto"/>
              <w:jc w:val="center"/>
              <w:rPr>
                <w:rFonts w:ascii="Calibri" w:hAnsi="Calibri" w:cs="Calibri"/>
                <w:b/>
                <w:sz w:val="20"/>
                <w:szCs w:val="20"/>
              </w:rPr>
            </w:pPr>
            <w:r w:rsidRPr="00D16E8B">
              <w:rPr>
                <w:rFonts w:ascii="Calibri" w:hAnsi="Calibri" w:cs="Calibri"/>
                <w:b/>
                <w:sz w:val="20"/>
                <w:szCs w:val="20"/>
              </w:rPr>
              <w:t>Broj PG – a</w:t>
            </w:r>
          </w:p>
        </w:tc>
        <w:tc>
          <w:tcPr>
            <w:tcW w:w="2265" w:type="dxa"/>
          </w:tcPr>
          <w:p w14:paraId="02E5F5B6" w14:textId="77777777" w:rsidR="00071C63" w:rsidRPr="00D16E8B" w:rsidRDefault="00071C63" w:rsidP="00AE32B7">
            <w:pPr>
              <w:spacing w:after="0" w:line="240" w:lineRule="auto"/>
              <w:jc w:val="center"/>
              <w:rPr>
                <w:rFonts w:ascii="Calibri" w:hAnsi="Calibri" w:cs="Calibri"/>
                <w:b/>
                <w:sz w:val="20"/>
                <w:szCs w:val="20"/>
              </w:rPr>
            </w:pPr>
            <w:r w:rsidRPr="00D16E8B">
              <w:rPr>
                <w:rFonts w:ascii="Calibri" w:hAnsi="Calibri" w:cs="Calibri"/>
                <w:b/>
                <w:sz w:val="20"/>
                <w:szCs w:val="20"/>
              </w:rPr>
              <w:t>Broj ARKOD parcela</w:t>
            </w:r>
          </w:p>
        </w:tc>
        <w:tc>
          <w:tcPr>
            <w:tcW w:w="2265" w:type="dxa"/>
          </w:tcPr>
          <w:p w14:paraId="4B0FE696" w14:textId="77777777" w:rsidR="00071C63" w:rsidRPr="00D16E8B" w:rsidRDefault="00071C63" w:rsidP="00AE32B7">
            <w:pPr>
              <w:spacing w:after="0" w:line="240" w:lineRule="auto"/>
              <w:jc w:val="center"/>
              <w:rPr>
                <w:rFonts w:ascii="Calibri" w:hAnsi="Calibri" w:cs="Calibri"/>
                <w:b/>
                <w:sz w:val="20"/>
                <w:szCs w:val="20"/>
              </w:rPr>
            </w:pPr>
            <w:r w:rsidRPr="00D16E8B">
              <w:rPr>
                <w:rFonts w:ascii="Calibri" w:hAnsi="Calibri" w:cs="Calibri"/>
                <w:b/>
                <w:sz w:val="20"/>
                <w:szCs w:val="20"/>
              </w:rPr>
              <w:t>Površina (ha)</w:t>
            </w:r>
          </w:p>
        </w:tc>
      </w:tr>
      <w:tr w:rsidR="000439F8" w:rsidRPr="00D16E8B" w14:paraId="6133DE21" w14:textId="77777777" w:rsidTr="001F6733">
        <w:tc>
          <w:tcPr>
            <w:tcW w:w="2265" w:type="dxa"/>
            <w:tcBorders>
              <w:top w:val="single" w:sz="4" w:space="0" w:color="auto"/>
              <w:left w:val="single" w:sz="8" w:space="0" w:color="auto"/>
              <w:bottom w:val="single" w:sz="4" w:space="0" w:color="auto"/>
              <w:right w:val="single" w:sz="8" w:space="0" w:color="auto"/>
            </w:tcBorders>
            <w:vAlign w:val="center"/>
          </w:tcPr>
          <w:p w14:paraId="7D5A2C69" w14:textId="5C6670B0" w:rsidR="000439F8" w:rsidRPr="00D16E8B" w:rsidRDefault="000439F8" w:rsidP="000439F8">
            <w:pPr>
              <w:spacing w:after="0" w:line="240" w:lineRule="auto"/>
              <w:rPr>
                <w:rFonts w:ascii="Calibri" w:hAnsi="Calibri" w:cs="Calibri"/>
                <w:bCs/>
                <w:sz w:val="20"/>
                <w:szCs w:val="20"/>
              </w:rPr>
            </w:pPr>
            <w:proofErr w:type="spellStart"/>
            <w:r>
              <w:rPr>
                <w:rFonts w:cstheme="minorHAnsi"/>
                <w:sz w:val="20"/>
                <w:szCs w:val="20"/>
              </w:rPr>
              <w:t>Andraševec</w:t>
            </w:r>
            <w:proofErr w:type="spellEnd"/>
          </w:p>
        </w:tc>
        <w:tc>
          <w:tcPr>
            <w:tcW w:w="2265" w:type="dxa"/>
            <w:tcBorders>
              <w:top w:val="single" w:sz="4" w:space="0" w:color="auto"/>
              <w:left w:val="nil"/>
              <w:bottom w:val="single" w:sz="4" w:space="0" w:color="auto"/>
              <w:right w:val="single" w:sz="4" w:space="0" w:color="auto"/>
            </w:tcBorders>
            <w:vAlign w:val="center"/>
          </w:tcPr>
          <w:p w14:paraId="0766B2BB" w14:textId="3AEB5ECF" w:rsidR="000439F8" w:rsidRPr="006F3976" w:rsidRDefault="000439F8" w:rsidP="000439F8">
            <w:pPr>
              <w:spacing w:after="0" w:line="240" w:lineRule="auto"/>
              <w:jc w:val="center"/>
              <w:rPr>
                <w:rFonts w:cstheme="minorHAnsi"/>
                <w:bCs/>
                <w:sz w:val="20"/>
                <w:szCs w:val="20"/>
              </w:rPr>
            </w:pPr>
            <w:r>
              <w:rPr>
                <w:rFonts w:ascii="Calibri" w:hAnsi="Calibri" w:cs="Calibri"/>
                <w:color w:val="000000"/>
                <w:sz w:val="22"/>
              </w:rPr>
              <w:t>45</w:t>
            </w:r>
          </w:p>
        </w:tc>
        <w:tc>
          <w:tcPr>
            <w:tcW w:w="2265" w:type="dxa"/>
            <w:tcBorders>
              <w:top w:val="single" w:sz="4" w:space="0" w:color="auto"/>
              <w:left w:val="nil"/>
              <w:bottom w:val="single" w:sz="4" w:space="0" w:color="auto"/>
              <w:right w:val="single" w:sz="4" w:space="0" w:color="auto"/>
            </w:tcBorders>
            <w:vAlign w:val="center"/>
          </w:tcPr>
          <w:p w14:paraId="09E369B5" w14:textId="74E715EB"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408</w:t>
            </w:r>
          </w:p>
        </w:tc>
        <w:tc>
          <w:tcPr>
            <w:tcW w:w="2265" w:type="dxa"/>
            <w:tcBorders>
              <w:top w:val="single" w:sz="4" w:space="0" w:color="auto"/>
              <w:left w:val="single" w:sz="4" w:space="0" w:color="auto"/>
              <w:bottom w:val="single" w:sz="4" w:space="0" w:color="auto"/>
              <w:right w:val="single" w:sz="8" w:space="0" w:color="auto"/>
            </w:tcBorders>
            <w:vAlign w:val="center"/>
          </w:tcPr>
          <w:p w14:paraId="745AF9F3" w14:textId="4014D2D7"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107,58</w:t>
            </w:r>
          </w:p>
        </w:tc>
      </w:tr>
      <w:tr w:rsidR="000439F8" w:rsidRPr="00D16E8B" w14:paraId="028A5115" w14:textId="77777777" w:rsidTr="001F6733">
        <w:tc>
          <w:tcPr>
            <w:tcW w:w="2265" w:type="dxa"/>
            <w:tcBorders>
              <w:top w:val="nil"/>
              <w:left w:val="single" w:sz="8" w:space="0" w:color="auto"/>
              <w:bottom w:val="single" w:sz="4" w:space="0" w:color="auto"/>
              <w:right w:val="single" w:sz="8" w:space="0" w:color="auto"/>
            </w:tcBorders>
            <w:vAlign w:val="center"/>
          </w:tcPr>
          <w:p w14:paraId="1DDD85C3" w14:textId="07F5A95B" w:rsidR="000439F8" w:rsidRPr="00D16E8B" w:rsidRDefault="000439F8" w:rsidP="000439F8">
            <w:pPr>
              <w:spacing w:after="0" w:line="240" w:lineRule="auto"/>
              <w:rPr>
                <w:rFonts w:ascii="Calibri" w:hAnsi="Calibri" w:cs="Calibri"/>
                <w:bCs/>
                <w:sz w:val="20"/>
                <w:szCs w:val="20"/>
              </w:rPr>
            </w:pPr>
            <w:proofErr w:type="spellStart"/>
            <w:r>
              <w:rPr>
                <w:rFonts w:cstheme="minorHAnsi"/>
                <w:sz w:val="20"/>
                <w:szCs w:val="20"/>
              </w:rPr>
              <w:t>Krušljevo</w:t>
            </w:r>
            <w:proofErr w:type="spellEnd"/>
            <w:r>
              <w:rPr>
                <w:rFonts w:cstheme="minorHAnsi"/>
                <w:sz w:val="20"/>
                <w:szCs w:val="20"/>
              </w:rPr>
              <w:t xml:space="preserve"> selo</w:t>
            </w:r>
          </w:p>
        </w:tc>
        <w:tc>
          <w:tcPr>
            <w:tcW w:w="2265" w:type="dxa"/>
            <w:tcBorders>
              <w:top w:val="nil"/>
              <w:left w:val="nil"/>
              <w:bottom w:val="single" w:sz="4" w:space="0" w:color="auto"/>
              <w:right w:val="single" w:sz="4" w:space="0" w:color="auto"/>
            </w:tcBorders>
            <w:vAlign w:val="center"/>
          </w:tcPr>
          <w:p w14:paraId="56614149" w14:textId="235A0431" w:rsidR="000439F8" w:rsidRPr="006F3976" w:rsidRDefault="000439F8" w:rsidP="000439F8">
            <w:pPr>
              <w:spacing w:after="0" w:line="240" w:lineRule="auto"/>
              <w:jc w:val="center"/>
              <w:rPr>
                <w:rFonts w:cstheme="minorHAnsi"/>
                <w:bCs/>
                <w:sz w:val="20"/>
                <w:szCs w:val="20"/>
              </w:rPr>
            </w:pPr>
            <w:r>
              <w:rPr>
                <w:rFonts w:ascii="Calibri" w:hAnsi="Calibri" w:cs="Calibri"/>
                <w:color w:val="000000"/>
                <w:sz w:val="22"/>
              </w:rPr>
              <w:t>24</w:t>
            </w:r>
          </w:p>
        </w:tc>
        <w:tc>
          <w:tcPr>
            <w:tcW w:w="2265" w:type="dxa"/>
            <w:tcBorders>
              <w:top w:val="nil"/>
              <w:left w:val="nil"/>
              <w:bottom w:val="single" w:sz="4" w:space="0" w:color="auto"/>
              <w:right w:val="single" w:sz="4" w:space="0" w:color="auto"/>
            </w:tcBorders>
            <w:vAlign w:val="center"/>
          </w:tcPr>
          <w:p w14:paraId="6C12773E" w14:textId="2E85A1FB"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198</w:t>
            </w:r>
          </w:p>
        </w:tc>
        <w:tc>
          <w:tcPr>
            <w:tcW w:w="2265" w:type="dxa"/>
            <w:tcBorders>
              <w:top w:val="nil"/>
              <w:left w:val="single" w:sz="4" w:space="0" w:color="auto"/>
              <w:bottom w:val="single" w:sz="4" w:space="0" w:color="auto"/>
              <w:right w:val="single" w:sz="8" w:space="0" w:color="auto"/>
            </w:tcBorders>
            <w:vAlign w:val="center"/>
          </w:tcPr>
          <w:p w14:paraId="1B756AAE" w14:textId="0642DE11"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72,00</w:t>
            </w:r>
          </w:p>
        </w:tc>
      </w:tr>
      <w:tr w:rsidR="000439F8" w:rsidRPr="00D16E8B" w14:paraId="4790C1E6" w14:textId="77777777" w:rsidTr="001F6733">
        <w:tc>
          <w:tcPr>
            <w:tcW w:w="2265" w:type="dxa"/>
            <w:tcBorders>
              <w:top w:val="nil"/>
              <w:left w:val="single" w:sz="8" w:space="0" w:color="auto"/>
              <w:bottom w:val="single" w:sz="4" w:space="0" w:color="auto"/>
              <w:right w:val="single" w:sz="8" w:space="0" w:color="auto"/>
            </w:tcBorders>
            <w:vAlign w:val="center"/>
          </w:tcPr>
          <w:p w14:paraId="0F554B21" w14:textId="12E653E2" w:rsidR="000439F8" w:rsidRPr="00D16E8B" w:rsidRDefault="000439F8" w:rsidP="000439F8">
            <w:pPr>
              <w:spacing w:after="0" w:line="240" w:lineRule="auto"/>
              <w:rPr>
                <w:rFonts w:ascii="Calibri" w:hAnsi="Calibri" w:cs="Calibri"/>
                <w:bCs/>
                <w:sz w:val="20"/>
                <w:szCs w:val="20"/>
              </w:rPr>
            </w:pPr>
            <w:r>
              <w:rPr>
                <w:rFonts w:cstheme="minorHAnsi"/>
                <w:sz w:val="20"/>
                <w:szCs w:val="20"/>
              </w:rPr>
              <w:t>Mokrice</w:t>
            </w:r>
          </w:p>
        </w:tc>
        <w:tc>
          <w:tcPr>
            <w:tcW w:w="2265" w:type="dxa"/>
            <w:tcBorders>
              <w:top w:val="nil"/>
              <w:left w:val="nil"/>
              <w:bottom w:val="single" w:sz="4" w:space="0" w:color="auto"/>
              <w:right w:val="single" w:sz="4" w:space="0" w:color="auto"/>
            </w:tcBorders>
            <w:vAlign w:val="center"/>
          </w:tcPr>
          <w:p w14:paraId="562FE2D1" w14:textId="1E660FAC" w:rsidR="000439F8" w:rsidRPr="006F3976" w:rsidRDefault="000439F8" w:rsidP="000439F8">
            <w:pPr>
              <w:spacing w:after="0" w:line="240" w:lineRule="auto"/>
              <w:jc w:val="center"/>
              <w:rPr>
                <w:rFonts w:cstheme="minorHAnsi"/>
                <w:bCs/>
                <w:sz w:val="20"/>
                <w:szCs w:val="20"/>
              </w:rPr>
            </w:pPr>
            <w:r>
              <w:rPr>
                <w:rFonts w:ascii="Calibri" w:hAnsi="Calibri" w:cs="Calibri"/>
                <w:color w:val="000000"/>
                <w:sz w:val="22"/>
              </w:rPr>
              <w:t>42</w:t>
            </w:r>
          </w:p>
        </w:tc>
        <w:tc>
          <w:tcPr>
            <w:tcW w:w="2265" w:type="dxa"/>
            <w:tcBorders>
              <w:top w:val="nil"/>
              <w:left w:val="nil"/>
              <w:bottom w:val="single" w:sz="4" w:space="0" w:color="auto"/>
              <w:right w:val="single" w:sz="4" w:space="0" w:color="auto"/>
            </w:tcBorders>
            <w:vAlign w:val="center"/>
          </w:tcPr>
          <w:p w14:paraId="061D54C1" w14:textId="46F805CF"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384</w:t>
            </w:r>
          </w:p>
        </w:tc>
        <w:tc>
          <w:tcPr>
            <w:tcW w:w="2265" w:type="dxa"/>
            <w:tcBorders>
              <w:top w:val="nil"/>
              <w:left w:val="single" w:sz="4" w:space="0" w:color="auto"/>
              <w:bottom w:val="single" w:sz="4" w:space="0" w:color="auto"/>
              <w:right w:val="single" w:sz="8" w:space="0" w:color="auto"/>
            </w:tcBorders>
            <w:vAlign w:val="center"/>
          </w:tcPr>
          <w:p w14:paraId="2E492803" w14:textId="1E503F41"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104,19</w:t>
            </w:r>
          </w:p>
        </w:tc>
      </w:tr>
      <w:tr w:rsidR="000439F8" w:rsidRPr="00D16E8B" w14:paraId="4D1D7B1B" w14:textId="77777777" w:rsidTr="001F6733">
        <w:tc>
          <w:tcPr>
            <w:tcW w:w="2265" w:type="dxa"/>
            <w:tcBorders>
              <w:top w:val="nil"/>
              <w:left w:val="single" w:sz="8" w:space="0" w:color="auto"/>
              <w:bottom w:val="single" w:sz="4" w:space="0" w:color="auto"/>
              <w:right w:val="single" w:sz="8" w:space="0" w:color="auto"/>
            </w:tcBorders>
            <w:vAlign w:val="center"/>
          </w:tcPr>
          <w:p w14:paraId="176B60FC" w14:textId="332D9D63" w:rsidR="000439F8" w:rsidRPr="00D16E8B" w:rsidRDefault="000439F8" w:rsidP="000439F8">
            <w:pPr>
              <w:spacing w:after="0" w:line="240" w:lineRule="auto"/>
              <w:rPr>
                <w:rFonts w:ascii="Calibri" w:hAnsi="Calibri" w:cs="Calibri"/>
                <w:bCs/>
                <w:sz w:val="20"/>
                <w:szCs w:val="20"/>
              </w:rPr>
            </w:pPr>
            <w:r>
              <w:rPr>
                <w:rFonts w:cstheme="minorHAnsi"/>
                <w:sz w:val="20"/>
                <w:szCs w:val="20"/>
              </w:rPr>
              <w:t>Oroslavje</w:t>
            </w:r>
          </w:p>
        </w:tc>
        <w:tc>
          <w:tcPr>
            <w:tcW w:w="2265" w:type="dxa"/>
            <w:tcBorders>
              <w:top w:val="nil"/>
              <w:left w:val="nil"/>
              <w:bottom w:val="single" w:sz="4" w:space="0" w:color="auto"/>
              <w:right w:val="single" w:sz="4" w:space="0" w:color="auto"/>
            </w:tcBorders>
            <w:vAlign w:val="center"/>
          </w:tcPr>
          <w:p w14:paraId="0D746184" w14:textId="1A447DC7" w:rsidR="000439F8" w:rsidRPr="006F3976" w:rsidRDefault="000439F8" w:rsidP="000439F8">
            <w:pPr>
              <w:spacing w:after="0" w:line="240" w:lineRule="auto"/>
              <w:jc w:val="center"/>
              <w:rPr>
                <w:rFonts w:cstheme="minorHAnsi"/>
                <w:bCs/>
                <w:sz w:val="20"/>
                <w:szCs w:val="20"/>
              </w:rPr>
            </w:pPr>
            <w:r>
              <w:rPr>
                <w:rFonts w:ascii="Calibri" w:hAnsi="Calibri" w:cs="Calibri"/>
                <w:color w:val="000000"/>
                <w:sz w:val="22"/>
              </w:rPr>
              <w:t>82</w:t>
            </w:r>
          </w:p>
        </w:tc>
        <w:tc>
          <w:tcPr>
            <w:tcW w:w="2265" w:type="dxa"/>
            <w:tcBorders>
              <w:top w:val="nil"/>
              <w:left w:val="nil"/>
              <w:bottom w:val="single" w:sz="4" w:space="0" w:color="auto"/>
              <w:right w:val="single" w:sz="4" w:space="0" w:color="auto"/>
            </w:tcBorders>
            <w:vAlign w:val="center"/>
          </w:tcPr>
          <w:p w14:paraId="44CDC0BF" w14:textId="0E03901C"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899</w:t>
            </w:r>
          </w:p>
        </w:tc>
        <w:tc>
          <w:tcPr>
            <w:tcW w:w="2265" w:type="dxa"/>
            <w:tcBorders>
              <w:top w:val="nil"/>
              <w:left w:val="single" w:sz="4" w:space="0" w:color="auto"/>
              <w:bottom w:val="single" w:sz="4" w:space="0" w:color="auto"/>
              <w:right w:val="single" w:sz="8" w:space="0" w:color="auto"/>
            </w:tcBorders>
            <w:vAlign w:val="center"/>
          </w:tcPr>
          <w:p w14:paraId="24683748" w14:textId="57029FAD"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402,73</w:t>
            </w:r>
          </w:p>
        </w:tc>
      </w:tr>
      <w:tr w:rsidR="000439F8" w:rsidRPr="00D16E8B" w14:paraId="38130EAD" w14:textId="77777777" w:rsidTr="001F6733">
        <w:tc>
          <w:tcPr>
            <w:tcW w:w="2265" w:type="dxa"/>
            <w:tcBorders>
              <w:top w:val="nil"/>
              <w:left w:val="single" w:sz="8" w:space="0" w:color="auto"/>
              <w:bottom w:val="single" w:sz="4" w:space="0" w:color="auto"/>
              <w:right w:val="single" w:sz="8" w:space="0" w:color="auto"/>
            </w:tcBorders>
            <w:vAlign w:val="center"/>
          </w:tcPr>
          <w:p w14:paraId="7F088C41" w14:textId="0E860D2B" w:rsidR="000439F8" w:rsidRPr="00D16E8B" w:rsidRDefault="000439F8" w:rsidP="000439F8">
            <w:pPr>
              <w:spacing w:after="0" w:line="240" w:lineRule="auto"/>
              <w:rPr>
                <w:rFonts w:ascii="Calibri" w:hAnsi="Calibri" w:cs="Calibri"/>
                <w:bCs/>
                <w:sz w:val="20"/>
                <w:szCs w:val="20"/>
              </w:rPr>
            </w:pPr>
            <w:r>
              <w:rPr>
                <w:rFonts w:cstheme="minorHAnsi"/>
                <w:sz w:val="20"/>
                <w:szCs w:val="20"/>
              </w:rPr>
              <w:t>Stubička Slatina</w:t>
            </w:r>
          </w:p>
        </w:tc>
        <w:tc>
          <w:tcPr>
            <w:tcW w:w="2265" w:type="dxa"/>
            <w:tcBorders>
              <w:top w:val="nil"/>
              <w:left w:val="nil"/>
              <w:bottom w:val="single" w:sz="4" w:space="0" w:color="auto"/>
              <w:right w:val="single" w:sz="4" w:space="0" w:color="auto"/>
            </w:tcBorders>
            <w:vAlign w:val="center"/>
          </w:tcPr>
          <w:p w14:paraId="05F98477" w14:textId="3EA8B360" w:rsidR="000439F8" w:rsidRPr="006F3976" w:rsidRDefault="000439F8" w:rsidP="000439F8">
            <w:pPr>
              <w:spacing w:after="0" w:line="240" w:lineRule="auto"/>
              <w:jc w:val="center"/>
              <w:rPr>
                <w:rFonts w:cstheme="minorHAnsi"/>
                <w:bCs/>
                <w:sz w:val="20"/>
                <w:szCs w:val="20"/>
              </w:rPr>
            </w:pPr>
            <w:r>
              <w:rPr>
                <w:rFonts w:ascii="Calibri" w:hAnsi="Calibri" w:cs="Calibri"/>
                <w:color w:val="000000"/>
                <w:sz w:val="22"/>
              </w:rPr>
              <w:t>30</w:t>
            </w:r>
          </w:p>
        </w:tc>
        <w:tc>
          <w:tcPr>
            <w:tcW w:w="2265" w:type="dxa"/>
            <w:tcBorders>
              <w:top w:val="nil"/>
              <w:left w:val="nil"/>
              <w:bottom w:val="single" w:sz="4" w:space="0" w:color="auto"/>
              <w:right w:val="single" w:sz="4" w:space="0" w:color="auto"/>
            </w:tcBorders>
            <w:vAlign w:val="center"/>
          </w:tcPr>
          <w:p w14:paraId="505B7D9B" w14:textId="02AB26C4"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510</w:t>
            </w:r>
          </w:p>
        </w:tc>
        <w:tc>
          <w:tcPr>
            <w:tcW w:w="2265" w:type="dxa"/>
            <w:tcBorders>
              <w:top w:val="nil"/>
              <w:left w:val="single" w:sz="4" w:space="0" w:color="auto"/>
              <w:bottom w:val="single" w:sz="4" w:space="0" w:color="auto"/>
              <w:right w:val="single" w:sz="8" w:space="0" w:color="auto"/>
            </w:tcBorders>
            <w:vAlign w:val="center"/>
          </w:tcPr>
          <w:p w14:paraId="60EE7BDF" w14:textId="1DCA9751" w:rsidR="000439F8" w:rsidRPr="00D16E8B" w:rsidRDefault="000439F8" w:rsidP="000439F8">
            <w:pPr>
              <w:spacing w:after="0" w:line="240" w:lineRule="auto"/>
              <w:jc w:val="center"/>
              <w:rPr>
                <w:rFonts w:ascii="Calibri" w:hAnsi="Calibri" w:cs="Calibri"/>
                <w:bCs/>
                <w:sz w:val="20"/>
                <w:szCs w:val="20"/>
              </w:rPr>
            </w:pPr>
            <w:r>
              <w:rPr>
                <w:rFonts w:ascii="Calibri" w:hAnsi="Calibri" w:cs="Calibri"/>
                <w:color w:val="000000"/>
                <w:sz w:val="22"/>
              </w:rPr>
              <w:t>216,08</w:t>
            </w:r>
          </w:p>
        </w:tc>
      </w:tr>
      <w:tr w:rsidR="006F3976" w:rsidRPr="00D16E8B" w14:paraId="09295E56" w14:textId="77777777" w:rsidTr="001F6733">
        <w:tc>
          <w:tcPr>
            <w:tcW w:w="2265" w:type="dxa"/>
            <w:tcBorders>
              <w:top w:val="nil"/>
              <w:left w:val="single" w:sz="8" w:space="0" w:color="auto"/>
              <w:bottom w:val="single" w:sz="4" w:space="0" w:color="auto"/>
              <w:right w:val="single" w:sz="8" w:space="0" w:color="auto"/>
            </w:tcBorders>
            <w:vAlign w:val="center"/>
          </w:tcPr>
          <w:p w14:paraId="4E26D591" w14:textId="598D4010" w:rsidR="006F3976" w:rsidRPr="00D16E8B" w:rsidRDefault="006F3976" w:rsidP="006F3976">
            <w:pPr>
              <w:spacing w:after="0" w:line="240" w:lineRule="auto"/>
              <w:rPr>
                <w:rFonts w:ascii="Calibri" w:hAnsi="Calibri" w:cs="Calibri"/>
                <w:bCs/>
                <w:sz w:val="20"/>
                <w:szCs w:val="20"/>
              </w:rPr>
            </w:pPr>
            <w:r w:rsidRPr="001A5F46">
              <w:rPr>
                <w:rFonts w:cstheme="minorHAnsi"/>
                <w:b/>
                <w:bCs/>
                <w:sz w:val="20"/>
                <w:szCs w:val="20"/>
              </w:rPr>
              <w:t>Ukupno:</w:t>
            </w:r>
          </w:p>
        </w:tc>
        <w:tc>
          <w:tcPr>
            <w:tcW w:w="2265" w:type="dxa"/>
            <w:tcBorders>
              <w:top w:val="nil"/>
              <w:left w:val="nil"/>
              <w:bottom w:val="single" w:sz="4" w:space="0" w:color="auto"/>
              <w:right w:val="single" w:sz="4" w:space="0" w:color="auto"/>
            </w:tcBorders>
            <w:vAlign w:val="center"/>
          </w:tcPr>
          <w:p w14:paraId="42DC09E5" w14:textId="380633F5" w:rsidR="006F3976" w:rsidRPr="006F3976" w:rsidRDefault="00E12467" w:rsidP="006F3976">
            <w:pPr>
              <w:spacing w:after="0" w:line="240" w:lineRule="auto"/>
              <w:jc w:val="center"/>
              <w:rPr>
                <w:rFonts w:cstheme="minorHAnsi"/>
                <w:bCs/>
                <w:sz w:val="20"/>
                <w:szCs w:val="20"/>
              </w:rPr>
            </w:pPr>
            <w:r>
              <w:rPr>
                <w:rFonts w:cstheme="minorHAnsi"/>
                <w:bCs/>
                <w:sz w:val="20"/>
                <w:szCs w:val="20"/>
              </w:rPr>
              <w:t>223</w:t>
            </w:r>
          </w:p>
        </w:tc>
        <w:tc>
          <w:tcPr>
            <w:tcW w:w="2265" w:type="dxa"/>
            <w:tcBorders>
              <w:top w:val="nil"/>
              <w:left w:val="nil"/>
              <w:bottom w:val="single" w:sz="4" w:space="0" w:color="auto"/>
              <w:right w:val="single" w:sz="4" w:space="0" w:color="auto"/>
            </w:tcBorders>
            <w:vAlign w:val="center"/>
          </w:tcPr>
          <w:p w14:paraId="0E747774" w14:textId="08331020" w:rsidR="006F3976" w:rsidRPr="00D16E8B" w:rsidRDefault="00E12467" w:rsidP="006F3976">
            <w:pPr>
              <w:spacing w:after="0" w:line="240" w:lineRule="auto"/>
              <w:jc w:val="center"/>
              <w:rPr>
                <w:rFonts w:ascii="Calibri" w:hAnsi="Calibri" w:cs="Calibri"/>
                <w:bCs/>
                <w:sz w:val="20"/>
                <w:szCs w:val="20"/>
              </w:rPr>
            </w:pPr>
            <w:r>
              <w:rPr>
                <w:rFonts w:ascii="Calibri" w:hAnsi="Calibri" w:cs="Calibri"/>
                <w:bCs/>
                <w:sz w:val="20"/>
                <w:szCs w:val="20"/>
              </w:rPr>
              <w:t>2.399</w:t>
            </w:r>
          </w:p>
        </w:tc>
        <w:tc>
          <w:tcPr>
            <w:tcW w:w="2265" w:type="dxa"/>
            <w:tcBorders>
              <w:top w:val="nil"/>
              <w:left w:val="single" w:sz="4" w:space="0" w:color="auto"/>
              <w:bottom w:val="single" w:sz="4" w:space="0" w:color="auto"/>
              <w:right w:val="single" w:sz="8" w:space="0" w:color="auto"/>
            </w:tcBorders>
            <w:vAlign w:val="center"/>
          </w:tcPr>
          <w:p w14:paraId="251747C7" w14:textId="19181ED2" w:rsidR="006F3976" w:rsidRPr="00D16E8B" w:rsidRDefault="00E12467" w:rsidP="006F3976">
            <w:pPr>
              <w:spacing w:after="0" w:line="240" w:lineRule="auto"/>
              <w:jc w:val="center"/>
              <w:rPr>
                <w:rFonts w:ascii="Calibri" w:hAnsi="Calibri" w:cs="Calibri"/>
                <w:bCs/>
                <w:sz w:val="20"/>
                <w:szCs w:val="20"/>
              </w:rPr>
            </w:pPr>
            <w:r>
              <w:rPr>
                <w:rFonts w:ascii="Calibri" w:hAnsi="Calibri" w:cs="Calibri"/>
                <w:bCs/>
                <w:sz w:val="20"/>
                <w:szCs w:val="20"/>
              </w:rPr>
              <w:t>902</w:t>
            </w:r>
            <w:r w:rsidR="00E01427">
              <w:rPr>
                <w:rFonts w:ascii="Calibri" w:hAnsi="Calibri" w:cs="Calibri"/>
                <w:bCs/>
                <w:sz w:val="20"/>
                <w:szCs w:val="20"/>
              </w:rPr>
              <w:t>,58</w:t>
            </w:r>
          </w:p>
        </w:tc>
      </w:tr>
    </w:tbl>
    <w:p w14:paraId="72B43551" w14:textId="252AFD92" w:rsidR="00CA789B" w:rsidRPr="00D16E8B" w:rsidRDefault="00CA789B" w:rsidP="00CA789B">
      <w:pPr>
        <w:spacing w:after="0" w:line="240" w:lineRule="auto"/>
        <w:jc w:val="center"/>
        <w:rPr>
          <w:rFonts w:cstheme="minorHAnsi"/>
          <w:bCs/>
          <w:sz w:val="20"/>
          <w:szCs w:val="20"/>
        </w:rPr>
      </w:pPr>
      <w:r w:rsidRPr="00D16E8B">
        <w:rPr>
          <w:rFonts w:cstheme="minorHAnsi"/>
          <w:bCs/>
          <w:sz w:val="20"/>
          <w:szCs w:val="20"/>
        </w:rPr>
        <w:t>Izvor: Agencija za plaćanja u poljoprivredi, ribarstvu i ruralnom razvoju, prosinac 202</w:t>
      </w:r>
      <w:r>
        <w:rPr>
          <w:rFonts w:cstheme="minorHAnsi"/>
          <w:bCs/>
          <w:sz w:val="20"/>
          <w:szCs w:val="20"/>
        </w:rPr>
        <w:t>4</w:t>
      </w:r>
      <w:r w:rsidRPr="00D16E8B">
        <w:rPr>
          <w:rFonts w:cstheme="minorHAnsi"/>
          <w:bCs/>
          <w:sz w:val="20"/>
          <w:szCs w:val="20"/>
        </w:rPr>
        <w:t>.god.</w:t>
      </w:r>
    </w:p>
    <w:p w14:paraId="55843575" w14:textId="77777777" w:rsidR="00071C63" w:rsidRDefault="00071C63" w:rsidP="00121007">
      <w:pPr>
        <w:rPr>
          <w:rFonts w:cstheme="minorHAnsi"/>
        </w:rPr>
      </w:pPr>
    </w:p>
    <w:p w14:paraId="569B90B6" w14:textId="77777777" w:rsidR="0041259B" w:rsidRDefault="0041259B" w:rsidP="00121007">
      <w:pPr>
        <w:rPr>
          <w:rFonts w:cstheme="minorHAnsi"/>
        </w:rPr>
      </w:pPr>
    </w:p>
    <w:p w14:paraId="1049C49C" w14:textId="782E741E" w:rsidR="00121007" w:rsidRDefault="00E36AE3" w:rsidP="00121007">
      <w:pPr>
        <w:spacing w:after="0" w:line="240" w:lineRule="auto"/>
        <w:jc w:val="center"/>
        <w:rPr>
          <w:rFonts w:cstheme="minorHAnsi"/>
        </w:rPr>
      </w:pPr>
      <w:r>
        <w:rPr>
          <w:rFonts w:cstheme="minorHAnsi"/>
          <w:noProof/>
        </w:rPr>
        <w:drawing>
          <wp:inline distT="0" distB="0" distL="0" distR="0" wp14:anchorId="51474F60" wp14:editId="323AA912">
            <wp:extent cx="5753100" cy="4219575"/>
            <wp:effectExtent l="0" t="0" r="0" b="0"/>
            <wp:docPr id="99746899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4219575"/>
                    </a:xfrm>
                    <a:prstGeom prst="rect">
                      <a:avLst/>
                    </a:prstGeom>
                    <a:noFill/>
                    <a:ln>
                      <a:noFill/>
                    </a:ln>
                  </pic:spPr>
                </pic:pic>
              </a:graphicData>
            </a:graphic>
          </wp:inline>
        </w:drawing>
      </w:r>
    </w:p>
    <w:p w14:paraId="79084A51" w14:textId="7B7A59F7" w:rsidR="00121007" w:rsidRDefault="00121007" w:rsidP="00F43854">
      <w:pPr>
        <w:pStyle w:val="Opisslike"/>
        <w:spacing w:line="240" w:lineRule="auto"/>
        <w:jc w:val="center"/>
      </w:pPr>
      <w:bookmarkStart w:id="173" w:name="_Toc514048564"/>
      <w:bookmarkStart w:id="174" w:name="_Toc527545446"/>
      <w:bookmarkStart w:id="175" w:name="_Toc532551867"/>
      <w:bookmarkStart w:id="176" w:name="_Toc13211394"/>
      <w:bookmarkStart w:id="177" w:name="_Toc224720448"/>
      <w:r>
        <w:t xml:space="preserve">Slika </w:t>
      </w:r>
      <w:r>
        <w:rPr>
          <w:noProof/>
        </w:rPr>
        <w:fldChar w:fldCharType="begin"/>
      </w:r>
      <w:r>
        <w:rPr>
          <w:noProof/>
        </w:rPr>
        <w:instrText xml:space="preserve"> SEQ Slika \* ARABIC </w:instrText>
      </w:r>
      <w:r>
        <w:rPr>
          <w:noProof/>
        </w:rPr>
        <w:fldChar w:fldCharType="separate"/>
      </w:r>
      <w:r w:rsidR="00BD55FF">
        <w:rPr>
          <w:noProof/>
        </w:rPr>
        <w:t>5</w:t>
      </w:r>
      <w:r>
        <w:rPr>
          <w:noProof/>
        </w:rPr>
        <w:fldChar w:fldCharType="end"/>
      </w:r>
      <w:r>
        <w:t>: Prikaz poljoprivrednih površina na području</w:t>
      </w:r>
      <w:bookmarkEnd w:id="173"/>
      <w:bookmarkEnd w:id="174"/>
      <w:bookmarkEnd w:id="175"/>
      <w:r>
        <w:t xml:space="preserve"> Grada</w:t>
      </w:r>
      <w:bookmarkEnd w:id="176"/>
      <w:bookmarkEnd w:id="177"/>
    </w:p>
    <w:p w14:paraId="6E96D5EE" w14:textId="77777777" w:rsidR="00A41080" w:rsidRDefault="00121007" w:rsidP="00A41080">
      <w:pPr>
        <w:spacing w:after="0" w:line="240" w:lineRule="auto"/>
        <w:jc w:val="center"/>
        <w:rPr>
          <w:sz w:val="20"/>
          <w:szCs w:val="20"/>
        </w:rPr>
      </w:pPr>
      <w:r w:rsidRPr="00367B1C">
        <w:rPr>
          <w:sz w:val="20"/>
          <w:szCs w:val="20"/>
        </w:rPr>
        <w:t xml:space="preserve">Izvor: </w:t>
      </w:r>
      <w:proofErr w:type="spellStart"/>
      <w:r w:rsidRPr="00367B1C">
        <w:rPr>
          <w:sz w:val="20"/>
          <w:szCs w:val="20"/>
        </w:rPr>
        <w:t>Geoportal</w:t>
      </w:r>
      <w:proofErr w:type="spellEnd"/>
      <w:r w:rsidRPr="00367B1C">
        <w:rPr>
          <w:sz w:val="20"/>
          <w:szCs w:val="20"/>
        </w:rPr>
        <w:t>, DGU, 20</w:t>
      </w:r>
      <w:r>
        <w:rPr>
          <w:sz w:val="20"/>
          <w:szCs w:val="20"/>
        </w:rPr>
        <w:t>2</w:t>
      </w:r>
      <w:r w:rsidR="00F56344">
        <w:rPr>
          <w:sz w:val="20"/>
          <w:szCs w:val="20"/>
        </w:rPr>
        <w:t>4</w:t>
      </w:r>
      <w:r w:rsidRPr="00367B1C">
        <w:rPr>
          <w:sz w:val="20"/>
          <w:szCs w:val="20"/>
        </w:rPr>
        <w:t>.</w:t>
      </w:r>
      <w:r w:rsidR="004B47D5">
        <w:rPr>
          <w:sz w:val="20"/>
          <w:szCs w:val="20"/>
        </w:rPr>
        <w:t>god.</w:t>
      </w:r>
    </w:p>
    <w:p w14:paraId="4CBBED2A" w14:textId="77777777" w:rsidR="00A41080" w:rsidRDefault="00A41080" w:rsidP="00A41080">
      <w:pPr>
        <w:spacing w:after="0" w:line="240" w:lineRule="auto"/>
        <w:jc w:val="center"/>
        <w:rPr>
          <w:sz w:val="20"/>
          <w:szCs w:val="20"/>
        </w:rPr>
      </w:pPr>
    </w:p>
    <w:p w14:paraId="21A19B96" w14:textId="075F5D71" w:rsidR="00A41080" w:rsidRDefault="00A41080" w:rsidP="00A41080">
      <w:pPr>
        <w:spacing w:after="0" w:line="240" w:lineRule="auto"/>
        <w:jc w:val="center"/>
        <w:rPr>
          <w:sz w:val="20"/>
          <w:szCs w:val="20"/>
        </w:rPr>
        <w:sectPr w:rsidR="00A41080" w:rsidSect="00344559">
          <w:headerReference w:type="default" r:id="rId17"/>
          <w:footerReference w:type="default" r:id="rId18"/>
          <w:pgSz w:w="11906" w:h="16838"/>
          <w:pgMar w:top="1418" w:right="1418" w:bottom="1418" w:left="1418" w:header="709" w:footer="709" w:gutter="0"/>
          <w:cols w:space="708"/>
          <w:titlePg/>
          <w:docGrid w:linePitch="360"/>
        </w:sectPr>
      </w:pPr>
    </w:p>
    <w:p w14:paraId="3AB58FC4" w14:textId="77777777" w:rsidR="001B334B" w:rsidRPr="001B334B" w:rsidRDefault="001B334B" w:rsidP="001B334B">
      <w:pPr>
        <w:rPr>
          <w:sz w:val="20"/>
          <w:szCs w:val="20"/>
        </w:rPr>
        <w:sectPr w:rsidR="001B334B" w:rsidRPr="001B334B" w:rsidSect="00287D8F">
          <w:footerReference w:type="default" r:id="rId19"/>
          <w:type w:val="continuous"/>
          <w:pgSz w:w="11906" w:h="16838" w:code="9"/>
          <w:pgMar w:top="1418" w:right="1418" w:bottom="1418" w:left="1418" w:header="709" w:footer="709" w:gutter="0"/>
          <w:cols w:space="708"/>
          <w:docGrid w:linePitch="360"/>
        </w:sectPr>
      </w:pPr>
    </w:p>
    <w:p w14:paraId="39D2D7BB" w14:textId="77777777" w:rsidR="00132647" w:rsidRDefault="00132647" w:rsidP="00132647">
      <w:pPr>
        <w:pStyle w:val="Naslov3"/>
        <w:spacing w:before="0"/>
      </w:pPr>
      <w:bookmarkStart w:id="178" w:name="_Toc13211050"/>
      <w:bookmarkStart w:id="179" w:name="_Toc224721072"/>
      <w:r>
        <w:lastRenderedPageBreak/>
        <w:t>2.9.5. Velike gospodarske tvrtke na području Grada</w:t>
      </w:r>
      <w:bookmarkEnd w:id="178"/>
      <w:bookmarkEnd w:id="179"/>
    </w:p>
    <w:p w14:paraId="68AAE305" w14:textId="77777777" w:rsidR="00132647" w:rsidRPr="005473B5" w:rsidRDefault="00132647" w:rsidP="00132647">
      <w:pPr>
        <w:spacing w:after="0"/>
      </w:pPr>
    </w:p>
    <w:p w14:paraId="5AB8D1F4" w14:textId="2DBC2582" w:rsidR="00132647" w:rsidRPr="00132647" w:rsidRDefault="00132647" w:rsidP="00132647">
      <w:pPr>
        <w:pStyle w:val="Odlomakpopisa"/>
        <w:numPr>
          <w:ilvl w:val="0"/>
          <w:numId w:val="8"/>
        </w:numPr>
        <w:jc w:val="both"/>
        <w:rPr>
          <w:b/>
        </w:rPr>
      </w:pPr>
      <w:proofErr w:type="spellStart"/>
      <w:r w:rsidRPr="00422CC5">
        <w:rPr>
          <w:b/>
        </w:rPr>
        <w:t>Gospodarstvo</w:t>
      </w:r>
      <w:proofErr w:type="spellEnd"/>
    </w:p>
    <w:p w14:paraId="7E6C5EFC" w14:textId="3530BB1C" w:rsidR="00132647" w:rsidRPr="00340939" w:rsidRDefault="00132647" w:rsidP="00132647">
      <w:pPr>
        <w:spacing w:after="0"/>
        <w:rPr>
          <w:rFonts w:ascii="Calibri" w:hAnsi="Calibri" w:cs="Calibri"/>
          <w:szCs w:val="24"/>
        </w:rPr>
      </w:pPr>
      <w:r w:rsidRPr="00340939">
        <w:rPr>
          <w:rFonts w:ascii="Calibri" w:hAnsi="Calibri" w:cs="Calibri"/>
          <w:szCs w:val="24"/>
        </w:rPr>
        <w:t>Zakonom o poticanju malog i srednjeg poduzetništva formirana je sfera malog gospodarstva koju čine</w:t>
      </w:r>
      <w:r w:rsidR="00740349">
        <w:rPr>
          <w:rFonts w:ascii="Calibri" w:hAnsi="Calibri" w:cs="Calibri"/>
          <w:szCs w:val="24"/>
        </w:rPr>
        <w:t xml:space="preserve"> </w:t>
      </w:r>
      <w:r w:rsidRPr="00340939">
        <w:rPr>
          <w:rFonts w:ascii="Calibri" w:hAnsi="Calibri" w:cs="Calibri"/>
          <w:szCs w:val="24"/>
        </w:rPr>
        <w:t>subjekti mikro, malog i srednjeg poduzetništva. Okviri za definiranje navedene kategorizacije određeni su sljedećim kriterijima:</w:t>
      </w:r>
    </w:p>
    <w:p w14:paraId="1E84E94D" w14:textId="77777777" w:rsidR="00132647" w:rsidRPr="00340939" w:rsidRDefault="00132647" w:rsidP="00132647">
      <w:pPr>
        <w:spacing w:after="0"/>
        <w:rPr>
          <w:rFonts w:ascii="Calibri" w:hAnsi="Calibri" w:cs="Calibri"/>
          <w:szCs w:val="24"/>
        </w:rPr>
      </w:pPr>
    </w:p>
    <w:p w14:paraId="6BF6FD45" w14:textId="77777777" w:rsidR="00132647" w:rsidRPr="00340939" w:rsidRDefault="00132647" w:rsidP="00132647">
      <w:pPr>
        <w:spacing w:after="0"/>
        <w:rPr>
          <w:rFonts w:ascii="Calibri" w:hAnsi="Calibri" w:cs="Calibri"/>
          <w:szCs w:val="24"/>
        </w:rPr>
      </w:pPr>
      <w:r w:rsidRPr="00340939">
        <w:rPr>
          <w:rFonts w:ascii="Calibri" w:hAnsi="Calibri" w:cs="Calibri"/>
          <w:szCs w:val="24"/>
        </w:rPr>
        <w:t>1) prema broju zaposlenih,</w:t>
      </w:r>
    </w:p>
    <w:p w14:paraId="7D5F3926" w14:textId="77777777" w:rsidR="00132647" w:rsidRPr="00340939" w:rsidRDefault="00132647" w:rsidP="00132647">
      <w:pPr>
        <w:spacing w:after="0"/>
        <w:rPr>
          <w:rFonts w:ascii="Calibri" w:hAnsi="Calibri" w:cs="Calibri"/>
          <w:szCs w:val="24"/>
        </w:rPr>
      </w:pPr>
      <w:r w:rsidRPr="00340939">
        <w:rPr>
          <w:rFonts w:ascii="Calibri" w:hAnsi="Calibri" w:cs="Calibri"/>
          <w:szCs w:val="24"/>
        </w:rPr>
        <w:t>2) godišnjem prometu i aktivi/dugoročnoj imovini te</w:t>
      </w:r>
    </w:p>
    <w:p w14:paraId="49205506" w14:textId="77777777" w:rsidR="00132647" w:rsidRDefault="00132647" w:rsidP="00132647">
      <w:pPr>
        <w:spacing w:after="0"/>
        <w:rPr>
          <w:rFonts w:ascii="Calibri" w:hAnsi="Calibri" w:cs="Calibri"/>
          <w:szCs w:val="24"/>
        </w:rPr>
      </w:pPr>
      <w:r w:rsidRPr="00340939">
        <w:rPr>
          <w:rFonts w:ascii="Calibri" w:hAnsi="Calibri" w:cs="Calibri"/>
          <w:szCs w:val="24"/>
        </w:rPr>
        <w:t>3) udjelima u poduzećima.</w:t>
      </w:r>
    </w:p>
    <w:p w14:paraId="786AA882" w14:textId="77777777" w:rsidR="00132647" w:rsidRPr="000D163A" w:rsidRDefault="00132647" w:rsidP="00132647">
      <w:pPr>
        <w:spacing w:after="0"/>
        <w:rPr>
          <w:rFonts w:ascii="Calibri" w:hAnsi="Calibri" w:cs="Calibri"/>
          <w:szCs w:val="24"/>
        </w:rPr>
      </w:pPr>
    </w:p>
    <w:p w14:paraId="2ECF818F" w14:textId="25F7A519" w:rsidR="00132647" w:rsidRDefault="00132647" w:rsidP="00132647">
      <w:pPr>
        <w:rPr>
          <w:szCs w:val="24"/>
        </w:rPr>
      </w:pPr>
      <w:r>
        <w:rPr>
          <w:szCs w:val="24"/>
        </w:rPr>
        <w:t>Od poslovnih subjekata na području Grada, a s obzirom na broj zaposlenih osoba ističu se:</w:t>
      </w:r>
    </w:p>
    <w:p w14:paraId="275BC8AC" w14:textId="6DFB88C5" w:rsidR="00312C3F" w:rsidRPr="00AF5855" w:rsidRDefault="00312C3F" w:rsidP="00321387">
      <w:pPr>
        <w:pStyle w:val="Odlomakpopisa"/>
        <w:numPr>
          <w:ilvl w:val="0"/>
          <w:numId w:val="23"/>
        </w:numPr>
        <w:jc w:val="both"/>
        <w:rPr>
          <w:b/>
          <w:bCs/>
          <w:sz w:val="24"/>
          <w:szCs w:val="24"/>
        </w:rPr>
      </w:pPr>
      <w:r w:rsidRPr="00AF5855">
        <w:rPr>
          <w:b/>
          <w:bCs/>
          <w:sz w:val="24"/>
          <w:szCs w:val="24"/>
        </w:rPr>
        <w:t xml:space="preserve">Veliko </w:t>
      </w:r>
      <w:proofErr w:type="spellStart"/>
      <w:r w:rsidRPr="00AF5855">
        <w:rPr>
          <w:b/>
          <w:bCs/>
          <w:sz w:val="24"/>
          <w:szCs w:val="24"/>
        </w:rPr>
        <w:t>poduzeće</w:t>
      </w:r>
      <w:proofErr w:type="spellEnd"/>
      <w:r w:rsidRPr="00AF5855">
        <w:rPr>
          <w:b/>
          <w:bCs/>
          <w:sz w:val="24"/>
          <w:szCs w:val="24"/>
        </w:rPr>
        <w:t xml:space="preserve">: 1 </w:t>
      </w:r>
      <w:proofErr w:type="spellStart"/>
      <w:r w:rsidRPr="00AF5855">
        <w:rPr>
          <w:b/>
          <w:bCs/>
          <w:sz w:val="24"/>
          <w:szCs w:val="24"/>
        </w:rPr>
        <w:t>pravni</w:t>
      </w:r>
      <w:proofErr w:type="spellEnd"/>
      <w:r w:rsidRPr="00AF5855">
        <w:rPr>
          <w:b/>
          <w:bCs/>
          <w:sz w:val="24"/>
          <w:szCs w:val="24"/>
        </w:rPr>
        <w:t xml:space="preserve"> </w:t>
      </w:r>
      <w:proofErr w:type="spellStart"/>
      <w:r w:rsidRPr="00AF5855">
        <w:rPr>
          <w:b/>
          <w:bCs/>
          <w:sz w:val="24"/>
          <w:szCs w:val="24"/>
        </w:rPr>
        <w:t>subjekt</w:t>
      </w:r>
      <w:proofErr w:type="spellEnd"/>
    </w:p>
    <w:p w14:paraId="130FC70E" w14:textId="16A05885" w:rsidR="00312C3F" w:rsidRPr="00312C3F" w:rsidRDefault="004027D6" w:rsidP="00312C3F">
      <w:pPr>
        <w:pStyle w:val="Odlomakpopisa"/>
        <w:jc w:val="both"/>
        <w:rPr>
          <w:szCs w:val="24"/>
        </w:rPr>
      </w:pPr>
      <w:r w:rsidRPr="004027D6">
        <w:rPr>
          <w:sz w:val="24"/>
          <w:szCs w:val="24"/>
          <w:lang w:val="hr-HR"/>
        </w:rPr>
        <w:t>EKO-FLOR PLUS d.o.o.</w:t>
      </w:r>
    </w:p>
    <w:p w14:paraId="5F5421C0" w14:textId="07308C3A" w:rsidR="00312C3F" w:rsidRPr="00AF5855" w:rsidRDefault="00312C3F" w:rsidP="00321387">
      <w:pPr>
        <w:pStyle w:val="Odlomakpopisa"/>
        <w:numPr>
          <w:ilvl w:val="0"/>
          <w:numId w:val="24"/>
        </w:numPr>
        <w:jc w:val="both"/>
        <w:rPr>
          <w:b/>
          <w:bCs/>
          <w:sz w:val="24"/>
          <w:szCs w:val="24"/>
        </w:rPr>
      </w:pPr>
      <w:proofErr w:type="spellStart"/>
      <w:r w:rsidRPr="00AF5855">
        <w:rPr>
          <w:b/>
          <w:bCs/>
          <w:sz w:val="24"/>
          <w:szCs w:val="24"/>
        </w:rPr>
        <w:t>Srednja</w:t>
      </w:r>
      <w:proofErr w:type="spellEnd"/>
      <w:r w:rsidRPr="00AF5855">
        <w:rPr>
          <w:b/>
          <w:bCs/>
          <w:sz w:val="24"/>
          <w:szCs w:val="24"/>
        </w:rPr>
        <w:t xml:space="preserve"> </w:t>
      </w:r>
      <w:proofErr w:type="spellStart"/>
      <w:r w:rsidRPr="00AF5855">
        <w:rPr>
          <w:b/>
          <w:bCs/>
          <w:sz w:val="24"/>
          <w:szCs w:val="24"/>
        </w:rPr>
        <w:t>poduzeća</w:t>
      </w:r>
      <w:proofErr w:type="spellEnd"/>
      <w:r w:rsidRPr="00AF5855">
        <w:rPr>
          <w:b/>
          <w:bCs/>
          <w:sz w:val="24"/>
          <w:szCs w:val="24"/>
        </w:rPr>
        <w:t xml:space="preserve">: </w:t>
      </w:r>
      <w:r w:rsidR="00844EA2">
        <w:rPr>
          <w:b/>
          <w:bCs/>
          <w:sz w:val="24"/>
          <w:szCs w:val="24"/>
        </w:rPr>
        <w:t>5</w:t>
      </w:r>
      <w:r w:rsidRPr="00AF5855">
        <w:rPr>
          <w:b/>
          <w:bCs/>
          <w:sz w:val="24"/>
          <w:szCs w:val="24"/>
        </w:rPr>
        <w:t xml:space="preserve"> </w:t>
      </w:r>
      <w:proofErr w:type="spellStart"/>
      <w:r w:rsidRPr="00AF5855">
        <w:rPr>
          <w:b/>
          <w:bCs/>
          <w:sz w:val="24"/>
          <w:szCs w:val="24"/>
        </w:rPr>
        <w:t>pravna</w:t>
      </w:r>
      <w:proofErr w:type="spellEnd"/>
      <w:r w:rsidRPr="00AF5855">
        <w:rPr>
          <w:b/>
          <w:bCs/>
          <w:sz w:val="24"/>
          <w:szCs w:val="24"/>
        </w:rPr>
        <w:t xml:space="preserve"> </w:t>
      </w:r>
      <w:proofErr w:type="spellStart"/>
      <w:r w:rsidRPr="00AF5855">
        <w:rPr>
          <w:b/>
          <w:bCs/>
          <w:sz w:val="24"/>
          <w:szCs w:val="24"/>
        </w:rPr>
        <w:t>subjekta</w:t>
      </w:r>
      <w:proofErr w:type="spellEnd"/>
    </w:p>
    <w:p w14:paraId="399FAF66" w14:textId="2EEDD8D9" w:rsidR="00312C3F" w:rsidRDefault="007E643F">
      <w:pPr>
        <w:pStyle w:val="Odlomakpopisa"/>
        <w:numPr>
          <w:ilvl w:val="0"/>
          <w:numId w:val="25"/>
        </w:numPr>
        <w:jc w:val="both"/>
        <w:rPr>
          <w:sz w:val="24"/>
          <w:szCs w:val="24"/>
        </w:rPr>
      </w:pPr>
      <w:proofErr w:type="spellStart"/>
      <w:r w:rsidRPr="007E643F">
        <w:rPr>
          <w:sz w:val="24"/>
          <w:szCs w:val="24"/>
          <w:lang w:val="hr-HR"/>
        </w:rPr>
        <w:t>AquafilCRO</w:t>
      </w:r>
      <w:proofErr w:type="spellEnd"/>
      <w:r>
        <w:rPr>
          <w:sz w:val="24"/>
          <w:szCs w:val="24"/>
          <w:lang w:val="hr-HR"/>
        </w:rPr>
        <w:t xml:space="preserve"> </w:t>
      </w:r>
      <w:proofErr w:type="spellStart"/>
      <w:r>
        <w:rPr>
          <w:sz w:val="24"/>
          <w:szCs w:val="24"/>
          <w:lang w:val="hr-HR"/>
        </w:rPr>
        <w:t>d.o.o</w:t>
      </w:r>
      <w:proofErr w:type="spellEnd"/>
      <w:r w:rsidR="00312C3F" w:rsidRPr="00312C3F">
        <w:rPr>
          <w:sz w:val="24"/>
          <w:szCs w:val="24"/>
        </w:rPr>
        <w:t>.,</w:t>
      </w:r>
    </w:p>
    <w:p w14:paraId="08E8E573" w14:textId="6BDF636B" w:rsidR="00312C3F" w:rsidRDefault="00312C3F">
      <w:pPr>
        <w:pStyle w:val="Odlomakpopisa"/>
        <w:numPr>
          <w:ilvl w:val="0"/>
          <w:numId w:val="25"/>
        </w:numPr>
        <w:jc w:val="both"/>
        <w:rPr>
          <w:sz w:val="24"/>
          <w:szCs w:val="24"/>
        </w:rPr>
      </w:pPr>
      <w:r w:rsidRPr="00312C3F">
        <w:rPr>
          <w:sz w:val="24"/>
          <w:szCs w:val="24"/>
        </w:rPr>
        <w:t>PIREKO d.o.o.</w:t>
      </w:r>
      <w:r w:rsidR="007E643F">
        <w:rPr>
          <w:sz w:val="24"/>
          <w:szCs w:val="24"/>
        </w:rPr>
        <w:t>,</w:t>
      </w:r>
    </w:p>
    <w:p w14:paraId="4D59B259" w14:textId="73F600AC" w:rsidR="007E643F" w:rsidRPr="007E643F" w:rsidRDefault="007E643F">
      <w:pPr>
        <w:pStyle w:val="Odlomakpopisa"/>
        <w:numPr>
          <w:ilvl w:val="0"/>
          <w:numId w:val="25"/>
        </w:numPr>
        <w:jc w:val="both"/>
        <w:rPr>
          <w:sz w:val="24"/>
          <w:szCs w:val="24"/>
        </w:rPr>
      </w:pPr>
      <w:r w:rsidRPr="007E643F">
        <w:rPr>
          <w:sz w:val="24"/>
          <w:szCs w:val="24"/>
          <w:lang w:val="hr-HR"/>
        </w:rPr>
        <w:t>OZO konfekcija d.o.o.</w:t>
      </w:r>
      <w:r>
        <w:rPr>
          <w:sz w:val="24"/>
          <w:szCs w:val="24"/>
          <w:lang w:val="hr-HR"/>
        </w:rPr>
        <w:t>,</w:t>
      </w:r>
    </w:p>
    <w:p w14:paraId="1D400B65" w14:textId="3F84A99D" w:rsidR="007E643F" w:rsidRPr="007E643F" w:rsidRDefault="007E643F">
      <w:pPr>
        <w:pStyle w:val="Odlomakpopisa"/>
        <w:numPr>
          <w:ilvl w:val="0"/>
          <w:numId w:val="25"/>
        </w:numPr>
        <w:jc w:val="both"/>
        <w:rPr>
          <w:sz w:val="24"/>
          <w:szCs w:val="24"/>
        </w:rPr>
      </w:pPr>
      <w:r w:rsidRPr="007E643F">
        <w:rPr>
          <w:sz w:val="24"/>
          <w:szCs w:val="24"/>
          <w:lang w:val="hr-HR"/>
        </w:rPr>
        <w:t>TPK OROMETAL</w:t>
      </w:r>
      <w:r>
        <w:rPr>
          <w:sz w:val="24"/>
          <w:szCs w:val="24"/>
          <w:lang w:val="hr-HR"/>
        </w:rPr>
        <w:t>,</w:t>
      </w:r>
    </w:p>
    <w:p w14:paraId="498F961F" w14:textId="24237246" w:rsidR="001C6B46" w:rsidRPr="0011366F" w:rsidRDefault="001C6B46">
      <w:pPr>
        <w:pStyle w:val="Odlomakpopisa"/>
        <w:numPr>
          <w:ilvl w:val="0"/>
          <w:numId w:val="25"/>
        </w:numPr>
        <w:jc w:val="both"/>
        <w:rPr>
          <w:sz w:val="24"/>
          <w:szCs w:val="24"/>
        </w:rPr>
      </w:pPr>
      <w:r w:rsidRPr="001C6B46">
        <w:rPr>
          <w:sz w:val="24"/>
          <w:szCs w:val="24"/>
          <w:lang w:val="hr-HR"/>
        </w:rPr>
        <w:t xml:space="preserve">Regeneracija </w:t>
      </w:r>
      <w:proofErr w:type="spellStart"/>
      <w:r w:rsidRPr="001C6B46">
        <w:rPr>
          <w:sz w:val="24"/>
          <w:szCs w:val="24"/>
          <w:lang w:val="hr-HR"/>
        </w:rPr>
        <w:t>non-wovens</w:t>
      </w:r>
      <w:proofErr w:type="spellEnd"/>
      <w:r w:rsidRPr="001C6B46">
        <w:rPr>
          <w:sz w:val="24"/>
          <w:szCs w:val="24"/>
          <w:lang w:val="hr-HR"/>
        </w:rPr>
        <w:t xml:space="preserve"> d.o.o.</w:t>
      </w:r>
      <w:r>
        <w:rPr>
          <w:sz w:val="24"/>
          <w:szCs w:val="24"/>
          <w:lang w:val="hr-HR"/>
        </w:rPr>
        <w:t>,</w:t>
      </w:r>
    </w:p>
    <w:p w14:paraId="69B71097" w14:textId="2082B283" w:rsidR="00312C3F" w:rsidRPr="00AD7304" w:rsidRDefault="00C43642" w:rsidP="00AD7304">
      <w:pPr>
        <w:rPr>
          <w:szCs w:val="24"/>
        </w:rPr>
      </w:pPr>
      <w:r w:rsidRPr="00C43642">
        <w:rPr>
          <w:szCs w:val="24"/>
        </w:rPr>
        <w:t>Uz navedena velika i srednja poduzeća, na području Grada djeluje i značajan broj malih i mikro poduzeća, koja po brojnosti dominiraju u strukturi gospodarstva. Ukupno je na području Grada registrirano 20</w:t>
      </w:r>
      <w:r w:rsidR="00E814CE">
        <w:rPr>
          <w:szCs w:val="24"/>
        </w:rPr>
        <w:t>8</w:t>
      </w:r>
      <w:r w:rsidRPr="00C43642">
        <w:rPr>
          <w:szCs w:val="24"/>
        </w:rPr>
        <w:t xml:space="preserve"> poduzeća, što ukazuje na razvijenu poduzetničku aktivnost na lokalnoj razini.</w:t>
      </w:r>
    </w:p>
    <w:p w14:paraId="288584C1" w14:textId="77777777" w:rsidR="00132647" w:rsidRPr="00132647" w:rsidRDefault="00132647" w:rsidP="00312C3F">
      <w:pPr>
        <w:pStyle w:val="Odlomakpopisa"/>
        <w:jc w:val="both"/>
        <w:rPr>
          <w:szCs w:val="24"/>
        </w:rPr>
      </w:pPr>
    </w:p>
    <w:p w14:paraId="15230C76" w14:textId="77777777" w:rsidR="00312C3F" w:rsidRPr="00312C3F" w:rsidRDefault="00312C3F" w:rsidP="00312C3F">
      <w:pPr>
        <w:pStyle w:val="Odlomakpopisa"/>
        <w:numPr>
          <w:ilvl w:val="0"/>
          <w:numId w:val="8"/>
        </w:numPr>
        <w:rPr>
          <w:rFonts w:ascii="Calibri" w:hAnsi="Calibri" w:cs="Calibri"/>
          <w:b/>
        </w:rPr>
      </w:pPr>
      <w:proofErr w:type="spellStart"/>
      <w:r w:rsidRPr="00312C3F">
        <w:rPr>
          <w:rFonts w:ascii="Calibri" w:hAnsi="Calibri" w:cs="Calibri"/>
          <w:b/>
        </w:rPr>
        <w:t>Poduzetničke</w:t>
      </w:r>
      <w:proofErr w:type="spellEnd"/>
      <w:r w:rsidRPr="00312C3F">
        <w:rPr>
          <w:rFonts w:ascii="Calibri" w:hAnsi="Calibri" w:cs="Calibri"/>
          <w:b/>
        </w:rPr>
        <w:t xml:space="preserve">, </w:t>
      </w:r>
      <w:proofErr w:type="spellStart"/>
      <w:r w:rsidRPr="00312C3F">
        <w:rPr>
          <w:rFonts w:ascii="Calibri" w:hAnsi="Calibri" w:cs="Calibri"/>
          <w:b/>
        </w:rPr>
        <w:t>proizvodne</w:t>
      </w:r>
      <w:proofErr w:type="spellEnd"/>
      <w:r w:rsidRPr="00312C3F">
        <w:rPr>
          <w:rFonts w:ascii="Calibri" w:hAnsi="Calibri" w:cs="Calibri"/>
          <w:b/>
        </w:rPr>
        <w:t xml:space="preserve">, </w:t>
      </w:r>
      <w:proofErr w:type="spellStart"/>
      <w:r w:rsidRPr="00312C3F">
        <w:rPr>
          <w:rFonts w:ascii="Calibri" w:hAnsi="Calibri" w:cs="Calibri"/>
          <w:b/>
        </w:rPr>
        <w:t>gospodarske</w:t>
      </w:r>
      <w:proofErr w:type="spellEnd"/>
      <w:r w:rsidRPr="00312C3F">
        <w:rPr>
          <w:rFonts w:ascii="Calibri" w:hAnsi="Calibri" w:cs="Calibri"/>
          <w:b/>
        </w:rPr>
        <w:t xml:space="preserve"> </w:t>
      </w:r>
      <w:proofErr w:type="spellStart"/>
      <w:r w:rsidRPr="00312C3F">
        <w:rPr>
          <w:rFonts w:ascii="Calibri" w:hAnsi="Calibri" w:cs="Calibri"/>
          <w:b/>
        </w:rPr>
        <w:t>i</w:t>
      </w:r>
      <w:proofErr w:type="spellEnd"/>
      <w:r w:rsidRPr="00312C3F">
        <w:rPr>
          <w:rFonts w:ascii="Calibri" w:hAnsi="Calibri" w:cs="Calibri"/>
          <w:b/>
        </w:rPr>
        <w:t xml:space="preserve"> </w:t>
      </w:r>
      <w:proofErr w:type="spellStart"/>
      <w:r w:rsidRPr="00312C3F">
        <w:rPr>
          <w:rFonts w:ascii="Calibri" w:hAnsi="Calibri" w:cs="Calibri"/>
          <w:b/>
        </w:rPr>
        <w:t>industrijske</w:t>
      </w:r>
      <w:proofErr w:type="spellEnd"/>
      <w:r w:rsidRPr="00312C3F">
        <w:rPr>
          <w:rFonts w:ascii="Calibri" w:hAnsi="Calibri" w:cs="Calibri"/>
          <w:b/>
        </w:rPr>
        <w:t xml:space="preserve"> zone</w:t>
      </w:r>
    </w:p>
    <w:p w14:paraId="76B2D161" w14:textId="77777777" w:rsidR="00312C3F" w:rsidRDefault="00312C3F" w:rsidP="00312C3F">
      <w:pPr>
        <w:rPr>
          <w:szCs w:val="24"/>
        </w:rPr>
      </w:pPr>
      <w:r w:rsidRPr="00312C3F">
        <w:rPr>
          <w:szCs w:val="24"/>
        </w:rPr>
        <w:t xml:space="preserve">Projekti izgradnje poduzetničkih zona u jedinicama lokalne i područne (regionalne) samouprave provode se s ciljem ujednačenog regionalnog razvoja cjelokupnog područja Republike Hrvatske. Poduzetničke zone, kao dio ukupne poduzetničke infrastrukture, definirane su kao infrastrukturno opremljena područja utvrđena prostornim planovima, namijenjena obavljanju određenih vrsta gospodarske aktivnosti. </w:t>
      </w:r>
    </w:p>
    <w:p w14:paraId="67860B58" w14:textId="2AE913C6" w:rsidR="00867978" w:rsidRPr="00867978" w:rsidRDefault="00867978" w:rsidP="00867978">
      <w:pPr>
        <w:rPr>
          <w:szCs w:val="24"/>
        </w:rPr>
      </w:pPr>
      <w:r w:rsidRPr="00867978">
        <w:rPr>
          <w:szCs w:val="24"/>
        </w:rPr>
        <w:t>Na temelju Prostornog plana uređenja Grada</w:t>
      </w:r>
      <w:r>
        <w:rPr>
          <w:szCs w:val="24"/>
        </w:rPr>
        <w:t xml:space="preserve">, </w:t>
      </w:r>
      <w:r w:rsidRPr="00867978">
        <w:rPr>
          <w:szCs w:val="24"/>
        </w:rPr>
        <w:t>prostor Grada planiran je za uravnotežen razvoj stambenih, gospodarskih i javnih sadržaja.</w:t>
      </w:r>
      <w:r>
        <w:rPr>
          <w:szCs w:val="24"/>
        </w:rPr>
        <w:t xml:space="preserve"> </w:t>
      </w:r>
      <w:r w:rsidRPr="00867978">
        <w:rPr>
          <w:szCs w:val="24"/>
        </w:rPr>
        <w:t>Planom su definirane osnovne namjene prostora: stambena i mješovita namjena, poslovna i proizvodna namjena, javna i društvena namjena, poljoprivredne površine te infrastrukturne i komunalne površine.</w:t>
      </w:r>
      <w:r>
        <w:rPr>
          <w:szCs w:val="24"/>
        </w:rPr>
        <w:t xml:space="preserve"> </w:t>
      </w:r>
      <w:r w:rsidRPr="00867978">
        <w:rPr>
          <w:szCs w:val="24"/>
        </w:rPr>
        <w:t>Definirane su gospodarske i poslovne zone (K1, I1) namijenjene obavljanju poslovnih, uslužnih, trgovačkih i proizvodnih djelatnosti.</w:t>
      </w:r>
      <w:r>
        <w:rPr>
          <w:szCs w:val="24"/>
        </w:rPr>
        <w:t xml:space="preserve"> </w:t>
      </w:r>
      <w:r w:rsidRPr="00867978">
        <w:rPr>
          <w:szCs w:val="24"/>
        </w:rPr>
        <w:t>U zonama je omogućena izgradnja prateće komunalne i prometne infrastrukture.</w:t>
      </w:r>
      <w:r>
        <w:rPr>
          <w:szCs w:val="24"/>
        </w:rPr>
        <w:t xml:space="preserve"> </w:t>
      </w:r>
      <w:r w:rsidRPr="00867978">
        <w:rPr>
          <w:szCs w:val="24"/>
        </w:rPr>
        <w:t xml:space="preserve">Planom se potiče razvoj vodoopskrbe, odvodnje, elektroenergetske i telekomunikacijske </w:t>
      </w:r>
      <w:r w:rsidRPr="00867978">
        <w:rPr>
          <w:szCs w:val="24"/>
        </w:rPr>
        <w:lastRenderedPageBreak/>
        <w:t>mreže.</w:t>
      </w:r>
      <w:r>
        <w:rPr>
          <w:szCs w:val="24"/>
        </w:rPr>
        <w:t xml:space="preserve"> </w:t>
      </w:r>
      <w:r w:rsidRPr="00867978">
        <w:rPr>
          <w:szCs w:val="24"/>
        </w:rPr>
        <w:t>Propisane su i mjere zaštite prostora, okoliša i krajobraza radi osiguranja održivog razvoja.</w:t>
      </w:r>
    </w:p>
    <w:p w14:paraId="2E335897" w14:textId="77777777" w:rsidR="005274F0" w:rsidRPr="00E920F2" w:rsidRDefault="005274F0" w:rsidP="005274F0">
      <w:pPr>
        <w:rPr>
          <w:rFonts w:ascii="Calibri" w:hAnsi="Calibri" w:cs="Calibri"/>
          <w:szCs w:val="24"/>
        </w:rPr>
      </w:pPr>
      <w:r w:rsidRPr="00636D39">
        <w:rPr>
          <w:rFonts w:ascii="Calibri" w:hAnsi="Calibri" w:cs="Calibri"/>
          <w:szCs w:val="24"/>
        </w:rPr>
        <w:t>Hrvatska gospodarska</w:t>
      </w:r>
      <w:r w:rsidRPr="00E920F2">
        <w:rPr>
          <w:rFonts w:ascii="Calibri" w:hAnsi="Calibri" w:cs="Calibri"/>
          <w:szCs w:val="24"/>
        </w:rPr>
        <w:t xml:space="preserve"> komora izradila je indeks gospodarske snage prema kojem su rangirane županije u Hrvatskoj. HGK indeks gospodarske snage jest kompozitni pokazatelj koji se računa kao zbroj ponderiranih osnovnih gospodarskih pokazatelja u trogodišnjim prosjecima te demografske projekcije radi mjerenja stupnja gospodarske snage i gospodarskog potencijala županija u odstupanju od prosjeka RH (indeks gospodarske snage iznad 100 pokazuje da je pojedina županija iznad prosjeka RH, dok vrijednost niža od 100 znači da je pojedina županija ispod prosjeka RH). Time se realnije definira međusobno pozicioniranje županija te se doprinosi aktiviranju razvojnih resursa pojedine županije. Konačno, ovim se sustavom ocjenjivanja i razvrstavanja dobiva analitička podloga za praćenje promjena u stupnju gospodarske razvijenosti županija (indeks se može ažurirati s novim podacima).  </w:t>
      </w:r>
    </w:p>
    <w:p w14:paraId="02DA6835" w14:textId="77777777" w:rsidR="005274F0" w:rsidRPr="005D59AA" w:rsidRDefault="005274F0" w:rsidP="005274F0">
      <w:pPr>
        <w:pStyle w:val="box456673"/>
        <w:shd w:val="clear" w:color="auto" w:fill="FFFFFF"/>
        <w:spacing w:before="0" w:beforeAutospacing="0" w:after="48" w:afterAutospacing="0" w:line="276" w:lineRule="auto"/>
        <w:jc w:val="both"/>
        <w:textAlignment w:val="baseline"/>
        <w:rPr>
          <w:rFonts w:asciiTheme="minorHAnsi" w:hAnsiTheme="minorHAnsi" w:cstheme="minorHAnsi"/>
          <w:color w:val="231F20"/>
        </w:rPr>
      </w:pPr>
      <w:r w:rsidRPr="005D59AA">
        <w:rPr>
          <w:rFonts w:asciiTheme="minorHAnsi" w:hAnsiTheme="minorHAnsi" w:cstheme="minorHAnsi"/>
          <w:color w:val="231F20"/>
        </w:rPr>
        <w:t>Jedinice područne (regionalne) samouprave razvrstavaju se prema indeksu razvijenosti u:</w:t>
      </w:r>
    </w:p>
    <w:p w14:paraId="0FDC7A72" w14:textId="77777777" w:rsidR="005274F0" w:rsidRPr="005D59AA" w:rsidRDefault="005274F0" w:rsidP="005274F0">
      <w:pPr>
        <w:pStyle w:val="box456673"/>
        <w:numPr>
          <w:ilvl w:val="2"/>
          <w:numId w:val="9"/>
        </w:numPr>
        <w:shd w:val="clear" w:color="auto" w:fill="FFFFFF"/>
        <w:spacing w:before="0" w:beforeAutospacing="0" w:after="48" w:afterAutospacing="0" w:line="276" w:lineRule="auto"/>
        <w:ind w:left="709" w:hanging="425"/>
        <w:jc w:val="both"/>
        <w:textAlignment w:val="baseline"/>
        <w:rPr>
          <w:rFonts w:asciiTheme="minorHAnsi" w:hAnsiTheme="minorHAnsi" w:cstheme="minorHAnsi"/>
          <w:color w:val="231F20"/>
        </w:rPr>
      </w:pPr>
      <w:r w:rsidRPr="005D59AA">
        <w:rPr>
          <w:rFonts w:asciiTheme="minorHAnsi" w:hAnsiTheme="minorHAnsi" w:cstheme="minorHAnsi"/>
          <w:color w:val="231F20"/>
        </w:rPr>
        <w:t>skupinu jedinica područne (regionalne) samouprave koje se prema vrijednosti indeksa nalaze u drugoj polovini ispodprosječno rangiranih jedinica područne (regionalne) samouprave: Bjelovarsko-bilogorska županija, Brodsko-posavska županija, Ličko-senjska županija, Sisačko-moslavačka županija, Virovitičko-podravska županija i Vukovarsko-srijemska županija</w:t>
      </w:r>
    </w:p>
    <w:p w14:paraId="18521BF2" w14:textId="77777777" w:rsidR="005274F0" w:rsidRPr="005D59AA" w:rsidRDefault="005274F0" w:rsidP="005274F0">
      <w:pPr>
        <w:pStyle w:val="box456673"/>
        <w:numPr>
          <w:ilvl w:val="0"/>
          <w:numId w:val="8"/>
        </w:numPr>
        <w:shd w:val="clear" w:color="auto" w:fill="FFFFFF"/>
        <w:spacing w:before="0" w:beforeAutospacing="0" w:after="48" w:afterAutospacing="0" w:line="276" w:lineRule="auto"/>
        <w:jc w:val="both"/>
        <w:textAlignment w:val="baseline"/>
        <w:rPr>
          <w:rFonts w:asciiTheme="minorHAnsi" w:hAnsiTheme="minorHAnsi" w:cstheme="minorHAnsi"/>
          <w:color w:val="231F20"/>
        </w:rPr>
      </w:pPr>
      <w:r w:rsidRPr="005D59AA">
        <w:rPr>
          <w:rFonts w:asciiTheme="minorHAnsi" w:hAnsiTheme="minorHAnsi" w:cstheme="minorHAnsi"/>
          <w:color w:val="231F20"/>
        </w:rPr>
        <w:t>II. skupinu jedinica područne (regionalne) samouprave koje se prema vrijednosti indeksa nalaze u prvoj polovini ispodprosječno rangiranih jedinica područne (regionalne) samouprave: Karlovačka županija, Koprivničko-križevačka županija, Krapinsko-zagorska županija, Osječko-baranjska županija, Požeško-slavonska županija i Šibensko-kninska županija</w:t>
      </w:r>
    </w:p>
    <w:p w14:paraId="2106C3B2" w14:textId="77777777" w:rsidR="005274F0" w:rsidRPr="005D59AA" w:rsidRDefault="005274F0" w:rsidP="005274F0">
      <w:pPr>
        <w:pStyle w:val="box456673"/>
        <w:numPr>
          <w:ilvl w:val="0"/>
          <w:numId w:val="8"/>
        </w:numPr>
        <w:shd w:val="clear" w:color="auto" w:fill="FFFFFF"/>
        <w:spacing w:before="0" w:beforeAutospacing="0" w:after="48" w:afterAutospacing="0" w:line="276" w:lineRule="auto"/>
        <w:jc w:val="both"/>
        <w:textAlignment w:val="baseline"/>
        <w:rPr>
          <w:rFonts w:asciiTheme="minorHAnsi" w:hAnsiTheme="minorHAnsi" w:cstheme="minorHAnsi"/>
          <w:color w:val="231F20"/>
        </w:rPr>
      </w:pPr>
      <w:r w:rsidRPr="005D59AA">
        <w:rPr>
          <w:rFonts w:asciiTheme="minorHAnsi" w:hAnsiTheme="minorHAnsi" w:cstheme="minorHAnsi"/>
          <w:color w:val="231F20"/>
        </w:rPr>
        <w:t>III. skupinu jedinica područne (regionalne) samouprave koje se prema vrijednosti indeksa nalaze u drugoj polovini iznadprosječno rangiranih jedinica područne (regionalne) samouprave: Međimurska županija, Splitsko-dalmatinska županija, Varaždinska županija i Zadarska županija</w:t>
      </w:r>
    </w:p>
    <w:p w14:paraId="6FE110FF" w14:textId="647D4B68" w:rsidR="005274F0" w:rsidRPr="005274F0" w:rsidRDefault="005274F0" w:rsidP="00312C3F">
      <w:pPr>
        <w:pStyle w:val="box456673"/>
        <w:numPr>
          <w:ilvl w:val="0"/>
          <w:numId w:val="8"/>
        </w:numPr>
        <w:shd w:val="clear" w:color="auto" w:fill="FFFFFF"/>
        <w:spacing w:before="0" w:beforeAutospacing="0" w:after="48" w:afterAutospacing="0" w:line="276" w:lineRule="auto"/>
        <w:jc w:val="both"/>
        <w:textAlignment w:val="baseline"/>
        <w:rPr>
          <w:rFonts w:asciiTheme="minorHAnsi" w:hAnsiTheme="minorHAnsi" w:cstheme="minorHAnsi"/>
          <w:color w:val="231F20"/>
        </w:rPr>
      </w:pPr>
      <w:r w:rsidRPr="005D59AA">
        <w:rPr>
          <w:rFonts w:asciiTheme="minorHAnsi" w:hAnsiTheme="minorHAnsi" w:cstheme="minorHAnsi"/>
          <w:color w:val="231F20"/>
        </w:rPr>
        <w:t>IV. skupinu jedinica područne (regionalne) samouprave koje se prema vrijednosti indeksa nalaze u prvoj polovini iznadprosječno rangiranih jedinica područne (regionalne) samouprave: Dubrovačko-neretvanska županija, Grad Zagreb, Istarska županija, Primorsko-goranska županija i Zagrebačka županija.</w:t>
      </w:r>
    </w:p>
    <w:p w14:paraId="32B67656" w14:textId="35C2BCC8" w:rsidR="005274F0" w:rsidRDefault="005274F0" w:rsidP="005274F0">
      <w:r>
        <w:t>Grad je razvrstan u sljedeću skupinu:</w:t>
      </w:r>
    </w:p>
    <w:p w14:paraId="6528A1C4" w14:textId="3CBE0F50" w:rsidR="005274F0" w:rsidRPr="00121007" w:rsidRDefault="005274F0">
      <w:pPr>
        <w:pStyle w:val="Odlomakpopisa"/>
        <w:numPr>
          <w:ilvl w:val="0"/>
          <w:numId w:val="26"/>
        </w:numPr>
        <w:jc w:val="both"/>
        <w:rPr>
          <w:sz w:val="24"/>
          <w:szCs w:val="24"/>
        </w:rPr>
      </w:pPr>
      <w:r w:rsidRPr="005274F0">
        <w:rPr>
          <w:color w:val="231F20"/>
          <w:sz w:val="24"/>
          <w:szCs w:val="24"/>
          <w:shd w:val="clear" w:color="auto" w:fill="FFFFFF"/>
        </w:rPr>
        <w:t xml:space="preserve">VII. </w:t>
      </w:r>
      <w:r w:rsidR="00FD5588" w:rsidRPr="00FD5588">
        <w:rPr>
          <w:color w:val="231F20"/>
          <w:sz w:val="24"/>
          <w:szCs w:val="24"/>
          <w:shd w:val="clear" w:color="auto" w:fill="FFFFFF"/>
          <w:lang w:val="hr-HR"/>
        </w:rPr>
        <w:t xml:space="preserve">skupinu jedinica lokalne samouprave koje se prema vrijednosti indeksa nalaze u drugoj četvrtini iznadprosječno rangiranih jedinica lokalne samouprave: Barban, Baška Voda, Bilice, Bistra, Brdovec, Brela, Brtonigla – </w:t>
      </w:r>
      <w:proofErr w:type="spellStart"/>
      <w:r w:rsidR="00FD5588" w:rsidRPr="00FD5588">
        <w:rPr>
          <w:color w:val="231F20"/>
          <w:sz w:val="24"/>
          <w:szCs w:val="24"/>
          <w:shd w:val="clear" w:color="auto" w:fill="FFFFFF"/>
          <w:lang w:val="hr-HR"/>
        </w:rPr>
        <w:t>Verteneglio</w:t>
      </w:r>
      <w:proofErr w:type="spellEnd"/>
      <w:r w:rsidR="00FD5588" w:rsidRPr="00FD5588">
        <w:rPr>
          <w:color w:val="231F20"/>
          <w:sz w:val="24"/>
          <w:szCs w:val="24"/>
          <w:shd w:val="clear" w:color="auto" w:fill="FFFFFF"/>
          <w:lang w:val="hr-HR"/>
        </w:rPr>
        <w:t xml:space="preserve">, Crikvenica, Duga Resa, Dugi Rat, Gornji Kneginec, Gospić, </w:t>
      </w:r>
      <w:proofErr w:type="spellStart"/>
      <w:r w:rsidR="00FD5588" w:rsidRPr="00FD5588">
        <w:rPr>
          <w:color w:val="231F20"/>
          <w:sz w:val="24"/>
          <w:szCs w:val="24"/>
          <w:shd w:val="clear" w:color="auto" w:fill="FFFFFF"/>
          <w:lang w:val="hr-HR"/>
        </w:rPr>
        <w:t>Gračišće</w:t>
      </w:r>
      <w:proofErr w:type="spellEnd"/>
      <w:r w:rsidR="00FD5588" w:rsidRPr="00FD5588">
        <w:rPr>
          <w:color w:val="231F20"/>
          <w:sz w:val="24"/>
          <w:szCs w:val="24"/>
          <w:shd w:val="clear" w:color="auto" w:fill="FFFFFF"/>
          <w:lang w:val="hr-HR"/>
        </w:rPr>
        <w:t xml:space="preserve">, Grožnjan – </w:t>
      </w:r>
      <w:proofErr w:type="spellStart"/>
      <w:r w:rsidR="00FD5588" w:rsidRPr="00FD5588">
        <w:rPr>
          <w:color w:val="231F20"/>
          <w:sz w:val="24"/>
          <w:szCs w:val="24"/>
          <w:shd w:val="clear" w:color="auto" w:fill="FFFFFF"/>
          <w:lang w:val="hr-HR"/>
        </w:rPr>
        <w:t>Grisignana</w:t>
      </w:r>
      <w:proofErr w:type="spellEnd"/>
      <w:r w:rsidR="00FD5588" w:rsidRPr="00FD5588">
        <w:rPr>
          <w:color w:val="231F20"/>
          <w:sz w:val="24"/>
          <w:szCs w:val="24"/>
          <w:shd w:val="clear" w:color="auto" w:fill="FFFFFF"/>
          <w:lang w:val="hr-HR"/>
        </w:rPr>
        <w:t xml:space="preserve">, Hum na Sutli, Ivanec, Ivanić-Grad, Jasenice, Jastrebarsko, Jelenje, Jelsa, Kali, Karlovac, </w:t>
      </w:r>
      <w:proofErr w:type="spellStart"/>
      <w:r w:rsidR="00FD5588" w:rsidRPr="00FD5588">
        <w:rPr>
          <w:color w:val="231F20"/>
          <w:sz w:val="24"/>
          <w:szCs w:val="24"/>
          <w:shd w:val="clear" w:color="auto" w:fill="FFFFFF"/>
          <w:lang w:val="hr-HR"/>
        </w:rPr>
        <w:t>Karojba</w:t>
      </w:r>
      <w:proofErr w:type="spellEnd"/>
      <w:r w:rsidR="00FD5588" w:rsidRPr="00FD5588">
        <w:rPr>
          <w:color w:val="231F20"/>
          <w:sz w:val="24"/>
          <w:szCs w:val="24"/>
          <w:shd w:val="clear" w:color="auto" w:fill="FFFFFF"/>
          <w:lang w:val="hr-HR"/>
        </w:rPr>
        <w:t xml:space="preserve">, Klana, Klinča Sela, Klis, Korčula, Kraljevica, Krapina, Krapinske Toplice, Križevci, Labin, Lopar, Lovran, </w:t>
      </w:r>
      <w:r w:rsidR="00FD5588" w:rsidRPr="00FD5588">
        <w:rPr>
          <w:color w:val="231F20"/>
          <w:sz w:val="24"/>
          <w:szCs w:val="24"/>
          <w:shd w:val="clear" w:color="auto" w:fill="FFFFFF"/>
          <w:lang w:val="hr-HR"/>
        </w:rPr>
        <w:lastRenderedPageBreak/>
        <w:t xml:space="preserve">Ludbreg, Marija Gorica, </w:t>
      </w:r>
      <w:proofErr w:type="spellStart"/>
      <w:r w:rsidR="00FD5588" w:rsidRPr="00FD5588">
        <w:rPr>
          <w:color w:val="231F20"/>
          <w:sz w:val="24"/>
          <w:szCs w:val="24"/>
          <w:shd w:val="clear" w:color="auto" w:fill="FFFFFF"/>
          <w:lang w:val="hr-HR"/>
        </w:rPr>
        <w:t>Milna</w:t>
      </w:r>
      <w:proofErr w:type="spellEnd"/>
      <w:r w:rsidR="00FD5588" w:rsidRPr="00FD5588">
        <w:rPr>
          <w:color w:val="231F20"/>
          <w:sz w:val="24"/>
          <w:szCs w:val="24"/>
          <w:shd w:val="clear" w:color="auto" w:fill="FFFFFF"/>
          <w:lang w:val="hr-HR"/>
        </w:rPr>
        <w:t xml:space="preserve">, Mošćenička Draga, Murter – Kornati, Oroslavje, Osijek, Poličnik, </w:t>
      </w:r>
      <w:proofErr w:type="spellStart"/>
      <w:r w:rsidR="00FD5588" w:rsidRPr="00FD5588">
        <w:rPr>
          <w:color w:val="231F20"/>
          <w:sz w:val="24"/>
          <w:szCs w:val="24"/>
          <w:shd w:val="clear" w:color="auto" w:fill="FFFFFF"/>
          <w:lang w:val="hr-HR"/>
        </w:rPr>
        <w:t>Postira</w:t>
      </w:r>
      <w:proofErr w:type="spellEnd"/>
      <w:r w:rsidR="00FD5588" w:rsidRPr="00FD5588">
        <w:rPr>
          <w:color w:val="231F20"/>
          <w:sz w:val="24"/>
          <w:szCs w:val="24"/>
          <w:shd w:val="clear" w:color="auto" w:fill="FFFFFF"/>
          <w:lang w:val="hr-HR"/>
        </w:rPr>
        <w:t xml:space="preserve">, Povljana, Prelog, Primošten, Privlaka (Zadarska županija), </w:t>
      </w:r>
      <w:proofErr w:type="spellStart"/>
      <w:r w:rsidR="00FD5588" w:rsidRPr="00FD5588">
        <w:rPr>
          <w:color w:val="231F20"/>
          <w:sz w:val="24"/>
          <w:szCs w:val="24"/>
          <w:shd w:val="clear" w:color="auto" w:fill="FFFFFF"/>
          <w:lang w:val="hr-HR"/>
        </w:rPr>
        <w:t>Pušća</w:t>
      </w:r>
      <w:proofErr w:type="spellEnd"/>
      <w:r w:rsidR="00FD5588" w:rsidRPr="00FD5588">
        <w:rPr>
          <w:color w:val="231F20"/>
          <w:sz w:val="24"/>
          <w:szCs w:val="24"/>
          <w:shd w:val="clear" w:color="auto" w:fill="FFFFFF"/>
          <w:lang w:val="hr-HR"/>
        </w:rPr>
        <w:t xml:space="preserve">, Rab, Split, Stari Grad, Ston, Strahoninec, Sukošan, Supetar, Sveta </w:t>
      </w:r>
      <w:proofErr w:type="spellStart"/>
      <w:r w:rsidR="00FD5588" w:rsidRPr="00FD5588">
        <w:rPr>
          <w:color w:val="231F20"/>
          <w:sz w:val="24"/>
          <w:szCs w:val="24"/>
          <w:shd w:val="clear" w:color="auto" w:fill="FFFFFF"/>
          <w:lang w:val="hr-HR"/>
        </w:rPr>
        <w:t>Nedelja</w:t>
      </w:r>
      <w:proofErr w:type="spellEnd"/>
      <w:r w:rsidR="00FD5588" w:rsidRPr="00FD5588">
        <w:rPr>
          <w:color w:val="231F20"/>
          <w:sz w:val="24"/>
          <w:szCs w:val="24"/>
          <w:shd w:val="clear" w:color="auto" w:fill="FFFFFF"/>
          <w:lang w:val="hr-HR"/>
        </w:rPr>
        <w:t xml:space="preserve"> (Istarska županija), Sveti Filip i Jakov, Sveti Ivan Zelina, Sveti </w:t>
      </w:r>
      <w:proofErr w:type="spellStart"/>
      <w:r w:rsidR="00FD5588" w:rsidRPr="00FD5588">
        <w:rPr>
          <w:color w:val="231F20"/>
          <w:sz w:val="24"/>
          <w:szCs w:val="24"/>
          <w:shd w:val="clear" w:color="auto" w:fill="FFFFFF"/>
          <w:lang w:val="hr-HR"/>
        </w:rPr>
        <w:t>Lovreč</w:t>
      </w:r>
      <w:proofErr w:type="spellEnd"/>
      <w:r w:rsidR="00FD5588" w:rsidRPr="00FD5588">
        <w:rPr>
          <w:color w:val="231F20"/>
          <w:sz w:val="24"/>
          <w:szCs w:val="24"/>
          <w:shd w:val="clear" w:color="auto" w:fill="FFFFFF"/>
          <w:lang w:val="hr-HR"/>
        </w:rPr>
        <w:t xml:space="preserve">, Svetvinčenat, Šibenik, </w:t>
      </w:r>
      <w:proofErr w:type="spellStart"/>
      <w:r w:rsidR="00FD5588" w:rsidRPr="00FD5588">
        <w:rPr>
          <w:color w:val="231F20"/>
          <w:sz w:val="24"/>
          <w:szCs w:val="24"/>
          <w:shd w:val="clear" w:color="auto" w:fill="FFFFFF"/>
          <w:lang w:val="hr-HR"/>
        </w:rPr>
        <w:t>Tkon</w:t>
      </w:r>
      <w:proofErr w:type="spellEnd"/>
      <w:r w:rsidR="00FD5588" w:rsidRPr="00FD5588">
        <w:rPr>
          <w:color w:val="231F20"/>
          <w:sz w:val="24"/>
          <w:szCs w:val="24"/>
          <w:shd w:val="clear" w:color="auto" w:fill="FFFFFF"/>
          <w:lang w:val="hr-HR"/>
        </w:rPr>
        <w:t xml:space="preserve">, Tučepi, Višnjan – </w:t>
      </w:r>
      <w:proofErr w:type="spellStart"/>
      <w:r w:rsidR="00FD5588" w:rsidRPr="00FD5588">
        <w:rPr>
          <w:color w:val="231F20"/>
          <w:sz w:val="24"/>
          <w:szCs w:val="24"/>
          <w:shd w:val="clear" w:color="auto" w:fill="FFFFFF"/>
          <w:lang w:val="hr-HR"/>
        </w:rPr>
        <w:t>Visignano</w:t>
      </w:r>
      <w:proofErr w:type="spellEnd"/>
      <w:r w:rsidR="00FD5588" w:rsidRPr="00FD5588">
        <w:rPr>
          <w:color w:val="231F20"/>
          <w:sz w:val="24"/>
          <w:szCs w:val="24"/>
          <w:shd w:val="clear" w:color="auto" w:fill="FFFFFF"/>
          <w:lang w:val="hr-HR"/>
        </w:rPr>
        <w:t xml:space="preserve">, Vodnjan – </w:t>
      </w:r>
      <w:proofErr w:type="spellStart"/>
      <w:r w:rsidR="00FD5588" w:rsidRPr="00FD5588">
        <w:rPr>
          <w:color w:val="231F20"/>
          <w:sz w:val="24"/>
          <w:szCs w:val="24"/>
          <w:shd w:val="clear" w:color="auto" w:fill="FFFFFF"/>
          <w:lang w:val="hr-HR"/>
        </w:rPr>
        <w:t>Dignano</w:t>
      </w:r>
      <w:proofErr w:type="spellEnd"/>
      <w:r w:rsidR="00FD5588" w:rsidRPr="00FD5588">
        <w:rPr>
          <w:color w:val="231F20"/>
          <w:sz w:val="24"/>
          <w:szCs w:val="24"/>
          <w:shd w:val="clear" w:color="auto" w:fill="FFFFFF"/>
          <w:lang w:val="hr-HR"/>
        </w:rPr>
        <w:t>, Zemunik Donji</w:t>
      </w:r>
    </w:p>
    <w:p w14:paraId="6E6B2300" w14:textId="77777777" w:rsidR="005274F0" w:rsidRPr="00882E0D" w:rsidRDefault="005274F0" w:rsidP="005274F0">
      <w:pPr>
        <w:pStyle w:val="Naslov3"/>
      </w:pPr>
      <w:bookmarkStart w:id="180" w:name="_Toc512434578"/>
      <w:bookmarkStart w:id="181" w:name="_Toc519672538"/>
      <w:bookmarkStart w:id="182" w:name="_Toc521487869"/>
      <w:bookmarkStart w:id="183" w:name="_Toc525218331"/>
      <w:bookmarkStart w:id="184" w:name="_Toc527545195"/>
      <w:bookmarkStart w:id="185" w:name="_Toc532552009"/>
      <w:bookmarkStart w:id="186" w:name="_Toc13211051"/>
      <w:bookmarkStart w:id="187" w:name="_Toc224721073"/>
      <w:r w:rsidRPr="00882E0D">
        <w:t>2.9.6. Objekti kritične infrastrukture</w:t>
      </w:r>
      <w:bookmarkEnd w:id="180"/>
      <w:bookmarkEnd w:id="181"/>
      <w:bookmarkEnd w:id="182"/>
      <w:bookmarkEnd w:id="183"/>
      <w:bookmarkEnd w:id="184"/>
      <w:bookmarkEnd w:id="185"/>
      <w:bookmarkEnd w:id="186"/>
      <w:bookmarkEnd w:id="187"/>
    </w:p>
    <w:p w14:paraId="1A1ABF91" w14:textId="671281ED" w:rsidR="005274F0" w:rsidRPr="00882E0D" w:rsidRDefault="005274F0" w:rsidP="00121007">
      <w:pPr>
        <w:pStyle w:val="Naslov4"/>
      </w:pPr>
      <w:bookmarkStart w:id="188" w:name="_Toc13211052"/>
      <w:bookmarkStart w:id="189" w:name="_Toc224721074"/>
      <w:r w:rsidRPr="00882E0D">
        <w:t>2.9.6.1. Mostovi, vijadukti i tuneli</w:t>
      </w:r>
      <w:bookmarkEnd w:id="188"/>
      <w:bookmarkEnd w:id="189"/>
    </w:p>
    <w:p w14:paraId="4C0F3E15" w14:textId="77777777" w:rsidR="00121007" w:rsidRPr="00882E0D" w:rsidRDefault="00121007" w:rsidP="00121007">
      <w:pPr>
        <w:spacing w:after="0"/>
      </w:pPr>
    </w:p>
    <w:p w14:paraId="77BEAEDE" w14:textId="60054A5B" w:rsidR="00965D10" w:rsidRPr="00882E0D" w:rsidRDefault="00791CEF" w:rsidP="00965D10">
      <w:pPr>
        <w:widowControl w:val="0"/>
        <w:autoSpaceDE w:val="0"/>
        <w:autoSpaceDN w:val="0"/>
        <w:adjustRightInd w:val="0"/>
        <w:spacing w:after="0"/>
        <w:rPr>
          <w:rFonts w:ascii="Calibri" w:eastAsia="Times New Roman" w:hAnsi="Calibri" w:cs="Calibri"/>
          <w:spacing w:val="6"/>
          <w:szCs w:val="24"/>
          <w:lang w:eastAsia="hr-HR"/>
        </w:rPr>
      </w:pPr>
      <w:r w:rsidRPr="00882E0D">
        <w:rPr>
          <w:rFonts w:cstheme="minorHAnsi"/>
          <w:color w:val="000000"/>
          <w:szCs w:val="24"/>
        </w:rPr>
        <w:t xml:space="preserve">Na prostoru Grada nalazi se 5 mostova. Vijadukti i tuneli na predmetnom području ne postoje. </w:t>
      </w:r>
    </w:p>
    <w:p w14:paraId="2D1F64A8" w14:textId="77777777" w:rsidR="002633C2" w:rsidRPr="0018472F" w:rsidRDefault="002633C2" w:rsidP="002633C2">
      <w:pPr>
        <w:pStyle w:val="Naslov4"/>
        <w:rPr>
          <w:color w:val="000000" w:themeColor="text1"/>
        </w:rPr>
      </w:pPr>
      <w:bookmarkStart w:id="190" w:name="_Toc13211053"/>
      <w:bookmarkStart w:id="191" w:name="_Toc224721075"/>
      <w:r w:rsidRPr="0018472F">
        <w:rPr>
          <w:color w:val="000000" w:themeColor="text1"/>
        </w:rPr>
        <w:t>2.9.6.2. Telekomunikacijska infrastruktura</w:t>
      </w:r>
      <w:bookmarkEnd w:id="190"/>
      <w:bookmarkEnd w:id="191"/>
    </w:p>
    <w:p w14:paraId="6E7FF78A" w14:textId="77777777" w:rsidR="005274F0" w:rsidRPr="00882E0D" w:rsidRDefault="005274F0" w:rsidP="00121007">
      <w:pPr>
        <w:spacing w:after="0"/>
      </w:pPr>
    </w:p>
    <w:p w14:paraId="124E5BD4" w14:textId="004F98FF" w:rsidR="00965D10" w:rsidRPr="00882E0D" w:rsidRDefault="00965D10" w:rsidP="00965D10">
      <w:pPr>
        <w:rPr>
          <w:szCs w:val="24"/>
        </w:rPr>
      </w:pPr>
      <w:r w:rsidRPr="00882E0D">
        <w:rPr>
          <w:szCs w:val="24"/>
        </w:rPr>
        <w:t>Telekomunikacijska</w:t>
      </w:r>
      <w:r w:rsidR="00651110">
        <w:rPr>
          <w:szCs w:val="24"/>
        </w:rPr>
        <w:t xml:space="preserve"> </w:t>
      </w:r>
      <w:r w:rsidRPr="00882E0D">
        <w:rPr>
          <w:szCs w:val="24"/>
        </w:rPr>
        <w:t>infrastruktura kao i pokrivenost telekomunikacijskom mrežom je zadovoljavajuća. Telekomunikacijska mreža sastoji se od poštanskog ureda, 2000 telefonskih priključaka, pokrivenost mobilnim mrežama te internetskim priključkom. Potrebno je i dalje ulagati u modernizaciju komunikacijske infrastrukture u nepokretnoj i pokretnoj mreži kako bi se zadovoljili svi nadolazeći zahtjevi svih korisnika.</w:t>
      </w:r>
    </w:p>
    <w:p w14:paraId="4C52CA4F" w14:textId="0F563DAF" w:rsidR="00965D10" w:rsidRPr="00EC2903" w:rsidRDefault="00965D10" w:rsidP="00965D10">
      <w:pPr>
        <w:pStyle w:val="Naslov4"/>
        <w:rPr>
          <w:color w:val="000000" w:themeColor="text1"/>
        </w:rPr>
      </w:pPr>
      <w:bookmarkStart w:id="192" w:name="_Toc224721076"/>
      <w:r w:rsidRPr="00882E0D">
        <w:t>2</w:t>
      </w:r>
      <w:r w:rsidRPr="00EC2903">
        <w:rPr>
          <w:color w:val="000000" w:themeColor="text1"/>
        </w:rPr>
        <w:t>.9.6.3. Opskrba električnom energijom</w:t>
      </w:r>
      <w:bookmarkEnd w:id="192"/>
    </w:p>
    <w:p w14:paraId="1F361B21" w14:textId="77777777" w:rsidR="008C6592" w:rsidRDefault="008C6592" w:rsidP="00121007">
      <w:pPr>
        <w:spacing w:after="0"/>
        <w:rPr>
          <w:highlight w:val="yellow"/>
        </w:rPr>
      </w:pPr>
    </w:p>
    <w:p w14:paraId="32A0ED58" w14:textId="6A3F6661" w:rsidR="006E7260" w:rsidRPr="006E7260" w:rsidRDefault="006E7260" w:rsidP="006E7260">
      <w:pPr>
        <w:rPr>
          <w:rFonts w:ascii="Calibri" w:hAnsi="Calibri" w:cs="Calibri"/>
          <w:iCs/>
          <w:szCs w:val="24"/>
        </w:rPr>
      </w:pPr>
      <w:r w:rsidRPr="006E7260">
        <w:rPr>
          <w:rFonts w:ascii="Calibri" w:hAnsi="Calibri" w:cs="Calibri"/>
          <w:iCs/>
          <w:szCs w:val="24"/>
        </w:rPr>
        <w:t xml:space="preserve">Distributer električne energije na području Grada je </w:t>
      </w:r>
      <w:r w:rsidRPr="006E7260">
        <w:rPr>
          <w:rFonts w:ascii="Calibri" w:hAnsi="Calibri" w:cs="Calibri"/>
          <w:szCs w:val="24"/>
        </w:rPr>
        <w:t>HEP ODS d.o.o.  Elektra Zabok.</w:t>
      </w:r>
    </w:p>
    <w:p w14:paraId="2952B52D" w14:textId="68259501" w:rsidR="008C6592" w:rsidRDefault="008C6592" w:rsidP="006E7260">
      <w:pPr>
        <w:tabs>
          <w:tab w:val="left" w:pos="0"/>
          <w:tab w:val="left" w:pos="284"/>
          <w:tab w:val="left" w:pos="851"/>
        </w:tabs>
        <w:rPr>
          <w:rFonts w:ascii="Calibri" w:hAnsi="Calibri" w:cs="Calibri"/>
          <w:szCs w:val="24"/>
        </w:rPr>
      </w:pPr>
      <w:r w:rsidRPr="008C6592">
        <w:rPr>
          <w:rFonts w:ascii="Calibri" w:hAnsi="Calibri" w:cs="Calibri"/>
          <w:szCs w:val="24"/>
        </w:rPr>
        <w:t xml:space="preserve">Na području Oroslavja u elektroopskrbi se nalazi 3.136 kućanstava, 294 poduzetnička subjekta te 23 sustava javne rasvjete, dok ukupna duljina </w:t>
      </w:r>
      <w:proofErr w:type="spellStart"/>
      <w:r w:rsidRPr="008C6592">
        <w:rPr>
          <w:rFonts w:ascii="Calibri" w:hAnsi="Calibri" w:cs="Calibri"/>
          <w:szCs w:val="24"/>
        </w:rPr>
        <w:t>srednjenaponske</w:t>
      </w:r>
      <w:proofErr w:type="spellEnd"/>
      <w:r w:rsidRPr="008C6592">
        <w:rPr>
          <w:rFonts w:ascii="Calibri" w:hAnsi="Calibri" w:cs="Calibri"/>
          <w:szCs w:val="24"/>
        </w:rPr>
        <w:t xml:space="preserve"> mreže obuhvaća 16.110 m nadzemnih vodova napona 10(20) kV, 25.542 m podzemnih vodova napona 10(20) kV, 1.673 m podzemnih vodova napona 20 kV, 4.704 m nadzemnih vodova napona 35 kV te 0.105 m podzemnih vodova napona 35 </w:t>
      </w:r>
      <w:proofErr w:type="spellStart"/>
      <w:r w:rsidRPr="008C6592">
        <w:rPr>
          <w:rFonts w:ascii="Calibri" w:hAnsi="Calibri" w:cs="Calibri"/>
          <w:szCs w:val="24"/>
        </w:rPr>
        <w:t>kV.</w:t>
      </w:r>
      <w:proofErr w:type="spellEnd"/>
    </w:p>
    <w:p w14:paraId="18AFE81E" w14:textId="79BB810C" w:rsidR="006E7260" w:rsidRPr="006E7260" w:rsidRDefault="006E7260" w:rsidP="006E7260">
      <w:pPr>
        <w:tabs>
          <w:tab w:val="left" w:pos="0"/>
          <w:tab w:val="left" w:pos="284"/>
          <w:tab w:val="left" w:pos="851"/>
        </w:tabs>
        <w:rPr>
          <w:rFonts w:ascii="Calibri" w:hAnsi="Calibri" w:cs="Calibri"/>
          <w:szCs w:val="24"/>
        </w:rPr>
      </w:pPr>
      <w:r w:rsidRPr="006E7260">
        <w:rPr>
          <w:rFonts w:ascii="Calibri" w:hAnsi="Calibri" w:cs="Calibri"/>
          <w:szCs w:val="24"/>
        </w:rPr>
        <w:t>Na području Grada nema izgrađenih termoelektrana, hidroelektrana ni drugih energetskih sustava odnosno objekata.</w:t>
      </w:r>
    </w:p>
    <w:p w14:paraId="2F68785B" w14:textId="77777777" w:rsidR="006E7260" w:rsidRDefault="006E7260" w:rsidP="00882E0D">
      <w:pPr>
        <w:tabs>
          <w:tab w:val="left" w:pos="0"/>
          <w:tab w:val="left" w:pos="284"/>
          <w:tab w:val="left" w:pos="851"/>
        </w:tabs>
        <w:spacing w:after="0"/>
        <w:rPr>
          <w:rFonts w:ascii="Calibri" w:hAnsi="Calibri" w:cs="Calibri"/>
          <w:szCs w:val="24"/>
        </w:rPr>
      </w:pPr>
      <w:r w:rsidRPr="006E7260">
        <w:rPr>
          <w:rFonts w:ascii="Calibri" w:hAnsi="Calibri" w:cs="Calibri"/>
          <w:szCs w:val="24"/>
        </w:rPr>
        <w:t>Niskonaponska mreža razvijena je u svim naseljima Grada.</w:t>
      </w:r>
    </w:p>
    <w:p w14:paraId="745D1952" w14:textId="77777777" w:rsidR="00890C07" w:rsidRDefault="00890C07" w:rsidP="00882E0D">
      <w:pPr>
        <w:tabs>
          <w:tab w:val="left" w:pos="0"/>
          <w:tab w:val="left" w:pos="284"/>
          <w:tab w:val="left" w:pos="851"/>
        </w:tabs>
        <w:spacing w:after="0"/>
        <w:rPr>
          <w:rFonts w:ascii="Calibri" w:hAnsi="Calibri" w:cs="Calibri"/>
          <w:szCs w:val="24"/>
        </w:rPr>
      </w:pPr>
    </w:p>
    <w:p w14:paraId="49595F9E" w14:textId="77777777" w:rsidR="00890C07" w:rsidRDefault="00890C07" w:rsidP="00882E0D">
      <w:pPr>
        <w:tabs>
          <w:tab w:val="left" w:pos="0"/>
          <w:tab w:val="left" w:pos="284"/>
          <w:tab w:val="left" w:pos="851"/>
        </w:tabs>
        <w:spacing w:after="0"/>
        <w:rPr>
          <w:rFonts w:ascii="Calibri" w:hAnsi="Calibri" w:cs="Calibri"/>
          <w:szCs w:val="24"/>
        </w:rPr>
      </w:pPr>
    </w:p>
    <w:p w14:paraId="5878A8A5" w14:textId="77777777" w:rsidR="00890C07" w:rsidRDefault="00890C07" w:rsidP="00882E0D">
      <w:pPr>
        <w:tabs>
          <w:tab w:val="left" w:pos="0"/>
          <w:tab w:val="left" w:pos="284"/>
          <w:tab w:val="left" w:pos="851"/>
        </w:tabs>
        <w:spacing w:after="0"/>
        <w:rPr>
          <w:rFonts w:ascii="Calibri" w:hAnsi="Calibri" w:cs="Calibri"/>
          <w:szCs w:val="24"/>
        </w:rPr>
      </w:pPr>
    </w:p>
    <w:p w14:paraId="203BF7E2" w14:textId="77777777" w:rsidR="00890C07" w:rsidRDefault="00890C07" w:rsidP="00882E0D">
      <w:pPr>
        <w:tabs>
          <w:tab w:val="left" w:pos="0"/>
          <w:tab w:val="left" w:pos="284"/>
          <w:tab w:val="left" w:pos="851"/>
        </w:tabs>
        <w:spacing w:after="0"/>
        <w:rPr>
          <w:rFonts w:ascii="Calibri" w:hAnsi="Calibri" w:cs="Calibri"/>
          <w:szCs w:val="24"/>
        </w:rPr>
      </w:pPr>
    </w:p>
    <w:p w14:paraId="138A585F" w14:textId="77777777" w:rsidR="00890C07" w:rsidRDefault="00890C07" w:rsidP="00882E0D">
      <w:pPr>
        <w:tabs>
          <w:tab w:val="left" w:pos="0"/>
          <w:tab w:val="left" w:pos="284"/>
          <w:tab w:val="left" w:pos="851"/>
        </w:tabs>
        <w:spacing w:after="0"/>
        <w:rPr>
          <w:rFonts w:ascii="Calibri" w:hAnsi="Calibri" w:cs="Calibri"/>
          <w:szCs w:val="24"/>
        </w:rPr>
      </w:pPr>
    </w:p>
    <w:p w14:paraId="492577CA" w14:textId="77777777" w:rsidR="00890C07" w:rsidRDefault="00890C07" w:rsidP="00882E0D">
      <w:pPr>
        <w:tabs>
          <w:tab w:val="left" w:pos="0"/>
          <w:tab w:val="left" w:pos="284"/>
          <w:tab w:val="left" w:pos="851"/>
        </w:tabs>
        <w:spacing w:after="0"/>
        <w:rPr>
          <w:rFonts w:ascii="Calibri" w:hAnsi="Calibri" w:cs="Calibri"/>
          <w:szCs w:val="24"/>
        </w:rPr>
      </w:pPr>
    </w:p>
    <w:p w14:paraId="5B1146EB" w14:textId="77777777" w:rsidR="00890C07" w:rsidRDefault="00890C07" w:rsidP="00882E0D">
      <w:pPr>
        <w:tabs>
          <w:tab w:val="left" w:pos="0"/>
          <w:tab w:val="left" w:pos="284"/>
          <w:tab w:val="left" w:pos="851"/>
        </w:tabs>
        <w:spacing w:after="0"/>
        <w:rPr>
          <w:rFonts w:ascii="Calibri" w:hAnsi="Calibri" w:cs="Calibri"/>
          <w:szCs w:val="24"/>
        </w:rPr>
      </w:pPr>
    </w:p>
    <w:p w14:paraId="2833BC62" w14:textId="77777777" w:rsidR="00890C07" w:rsidRDefault="00890C07" w:rsidP="00882E0D">
      <w:pPr>
        <w:tabs>
          <w:tab w:val="left" w:pos="0"/>
          <w:tab w:val="left" w:pos="284"/>
          <w:tab w:val="left" w:pos="851"/>
        </w:tabs>
        <w:spacing w:after="0"/>
        <w:rPr>
          <w:rFonts w:ascii="Calibri" w:hAnsi="Calibri" w:cs="Calibri"/>
          <w:szCs w:val="24"/>
        </w:rPr>
      </w:pPr>
    </w:p>
    <w:p w14:paraId="18743085" w14:textId="77777777" w:rsidR="00890C07" w:rsidRDefault="00890C07" w:rsidP="00882E0D">
      <w:pPr>
        <w:tabs>
          <w:tab w:val="left" w:pos="0"/>
          <w:tab w:val="left" w:pos="284"/>
          <w:tab w:val="left" w:pos="851"/>
        </w:tabs>
        <w:spacing w:after="0"/>
        <w:rPr>
          <w:rFonts w:ascii="Calibri" w:hAnsi="Calibri" w:cs="Calibri"/>
          <w:szCs w:val="24"/>
        </w:rPr>
      </w:pPr>
    </w:p>
    <w:p w14:paraId="5AEBDB23" w14:textId="77777777" w:rsidR="00890C07" w:rsidRPr="006E7260" w:rsidRDefault="00890C07" w:rsidP="00882E0D">
      <w:pPr>
        <w:tabs>
          <w:tab w:val="left" w:pos="0"/>
          <w:tab w:val="left" w:pos="284"/>
          <w:tab w:val="left" w:pos="851"/>
        </w:tabs>
        <w:spacing w:after="0"/>
        <w:rPr>
          <w:rFonts w:ascii="Calibri" w:hAnsi="Calibri" w:cs="Calibri"/>
          <w:szCs w:val="24"/>
        </w:rPr>
      </w:pPr>
    </w:p>
    <w:p w14:paraId="361C9FDD" w14:textId="3230056E" w:rsidR="006E7260" w:rsidRDefault="006E7260" w:rsidP="00882E0D">
      <w:pPr>
        <w:pStyle w:val="Opisslike"/>
        <w:spacing w:line="240" w:lineRule="auto"/>
        <w:jc w:val="center"/>
        <w:rPr>
          <w:highlight w:val="yellow"/>
        </w:rPr>
      </w:pPr>
      <w:bookmarkStart w:id="193" w:name="_Toc220914407"/>
      <w:r>
        <w:lastRenderedPageBreak/>
        <w:t xml:space="preserve">Tablica </w:t>
      </w:r>
      <w:r w:rsidR="00DA78FC">
        <w:fldChar w:fldCharType="begin"/>
      </w:r>
      <w:r w:rsidR="00DA78FC">
        <w:instrText xml:space="preserve"> SEQ Tablica \* ARABIC </w:instrText>
      </w:r>
      <w:r w:rsidR="00DA78FC">
        <w:fldChar w:fldCharType="separate"/>
      </w:r>
      <w:r w:rsidR="00DA78FC">
        <w:rPr>
          <w:noProof/>
        </w:rPr>
        <w:t>16</w:t>
      </w:r>
      <w:r w:rsidR="00DA78FC">
        <w:rPr>
          <w:noProof/>
        </w:rPr>
        <w:fldChar w:fldCharType="end"/>
      </w:r>
      <w:r>
        <w:t>: Prikaz instaliranih trafostanica na području Grada</w:t>
      </w:r>
      <w:bookmarkEnd w:id="193"/>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1"/>
        <w:gridCol w:w="2416"/>
        <w:gridCol w:w="1277"/>
        <w:gridCol w:w="1011"/>
        <w:gridCol w:w="923"/>
        <w:gridCol w:w="1342"/>
        <w:gridCol w:w="1277"/>
      </w:tblGrid>
      <w:tr w:rsidR="00E106DA" w:rsidRPr="006E7260" w14:paraId="32DC819F" w14:textId="77777777" w:rsidTr="007D4ADE">
        <w:trPr>
          <w:trHeight w:val="216"/>
          <w:tblHeader/>
        </w:trPr>
        <w:tc>
          <w:tcPr>
            <w:tcW w:w="532" w:type="pct"/>
            <w:vAlign w:val="center"/>
            <w:hideMark/>
          </w:tcPr>
          <w:p w14:paraId="102FA0B1" w14:textId="1A68176F" w:rsidR="006E7260" w:rsidRPr="006E7260" w:rsidRDefault="00202DA4" w:rsidP="00882E0D">
            <w:pPr>
              <w:spacing w:after="0" w:line="240" w:lineRule="auto"/>
              <w:jc w:val="center"/>
              <w:rPr>
                <w:rFonts w:cstheme="minorHAnsi"/>
                <w:b/>
                <w:bCs/>
                <w:color w:val="000000"/>
                <w:sz w:val="20"/>
                <w:szCs w:val="20"/>
                <w:lang w:eastAsia="hr-HR"/>
              </w:rPr>
            </w:pPr>
            <w:r>
              <w:rPr>
                <w:rFonts w:cstheme="minorHAnsi"/>
                <w:b/>
                <w:bCs/>
                <w:color w:val="000000"/>
                <w:sz w:val="20"/>
                <w:szCs w:val="20"/>
                <w:lang w:eastAsia="hr-HR"/>
              </w:rPr>
              <w:t>OZNAKA</w:t>
            </w:r>
          </w:p>
        </w:tc>
        <w:tc>
          <w:tcPr>
            <w:tcW w:w="1309" w:type="pct"/>
            <w:noWrap/>
            <w:vAlign w:val="center"/>
            <w:hideMark/>
          </w:tcPr>
          <w:p w14:paraId="0E345C2D" w14:textId="77777777" w:rsidR="006E7260" w:rsidRPr="006E7260" w:rsidRDefault="006E7260" w:rsidP="00882E0D">
            <w:pPr>
              <w:spacing w:after="0" w:line="240" w:lineRule="auto"/>
              <w:jc w:val="center"/>
              <w:rPr>
                <w:rFonts w:cstheme="minorHAnsi"/>
                <w:b/>
                <w:bCs/>
                <w:color w:val="000000"/>
                <w:sz w:val="20"/>
                <w:szCs w:val="20"/>
                <w:lang w:eastAsia="hr-HR"/>
              </w:rPr>
            </w:pPr>
            <w:r w:rsidRPr="006E7260">
              <w:rPr>
                <w:rFonts w:cstheme="minorHAnsi"/>
                <w:b/>
                <w:bCs/>
                <w:color w:val="000000"/>
                <w:sz w:val="20"/>
                <w:szCs w:val="20"/>
                <w:lang w:eastAsia="hr-HR"/>
              </w:rPr>
              <w:t>NAZIV TS</w:t>
            </w:r>
          </w:p>
        </w:tc>
        <w:tc>
          <w:tcPr>
            <w:tcW w:w="692" w:type="pct"/>
            <w:vAlign w:val="center"/>
            <w:hideMark/>
          </w:tcPr>
          <w:p w14:paraId="09C0F4D4" w14:textId="55CCCEC3" w:rsidR="006E7260" w:rsidRPr="006E7260" w:rsidRDefault="00202DA4" w:rsidP="00882E0D">
            <w:pPr>
              <w:spacing w:after="0" w:line="240" w:lineRule="auto"/>
              <w:jc w:val="center"/>
              <w:rPr>
                <w:rFonts w:cstheme="minorHAnsi"/>
                <w:b/>
                <w:bCs/>
                <w:color w:val="000000"/>
                <w:sz w:val="20"/>
                <w:szCs w:val="20"/>
                <w:lang w:eastAsia="hr-HR"/>
              </w:rPr>
            </w:pPr>
            <w:r>
              <w:rPr>
                <w:rFonts w:cstheme="minorHAnsi"/>
                <w:b/>
                <w:bCs/>
                <w:color w:val="000000"/>
                <w:sz w:val="20"/>
                <w:szCs w:val="20"/>
                <w:lang w:eastAsia="hr-HR"/>
              </w:rPr>
              <w:t>DODATNI NAZIV</w:t>
            </w:r>
          </w:p>
        </w:tc>
        <w:tc>
          <w:tcPr>
            <w:tcW w:w="548" w:type="pct"/>
            <w:vAlign w:val="center"/>
            <w:hideMark/>
          </w:tcPr>
          <w:p w14:paraId="4A7D319F" w14:textId="304EA778" w:rsidR="006E7260" w:rsidRPr="006E7260" w:rsidRDefault="00202DA4" w:rsidP="00882E0D">
            <w:pPr>
              <w:spacing w:after="0" w:line="240" w:lineRule="auto"/>
              <w:jc w:val="center"/>
              <w:rPr>
                <w:rFonts w:cstheme="minorHAnsi"/>
                <w:b/>
                <w:bCs/>
                <w:color w:val="000000"/>
                <w:sz w:val="20"/>
                <w:szCs w:val="20"/>
                <w:lang w:eastAsia="hr-HR"/>
              </w:rPr>
            </w:pPr>
            <w:r>
              <w:rPr>
                <w:rFonts w:cstheme="minorHAnsi"/>
                <w:b/>
                <w:bCs/>
                <w:color w:val="000000"/>
                <w:sz w:val="20"/>
                <w:szCs w:val="20"/>
                <w:lang w:eastAsia="hr-HR"/>
              </w:rPr>
              <w:t>IZVEDBA</w:t>
            </w:r>
          </w:p>
        </w:tc>
        <w:tc>
          <w:tcPr>
            <w:tcW w:w="500" w:type="pct"/>
            <w:vAlign w:val="center"/>
            <w:hideMark/>
          </w:tcPr>
          <w:p w14:paraId="3FE57AFA" w14:textId="6BAC8208" w:rsidR="006E7260" w:rsidRPr="006E7260" w:rsidRDefault="001127C7" w:rsidP="00882E0D">
            <w:pPr>
              <w:spacing w:after="0" w:line="240" w:lineRule="auto"/>
              <w:jc w:val="center"/>
              <w:rPr>
                <w:rFonts w:cstheme="minorHAnsi"/>
                <w:b/>
                <w:bCs/>
                <w:color w:val="000000"/>
                <w:sz w:val="20"/>
                <w:szCs w:val="20"/>
                <w:lang w:eastAsia="hr-HR"/>
              </w:rPr>
            </w:pPr>
            <w:r>
              <w:rPr>
                <w:rFonts w:cstheme="minorHAnsi"/>
                <w:b/>
                <w:bCs/>
                <w:color w:val="000000"/>
                <w:sz w:val="20"/>
                <w:szCs w:val="20"/>
                <w:lang w:eastAsia="hr-HR"/>
              </w:rPr>
              <w:t>NAZIVNI NAPON MREŽE</w:t>
            </w:r>
          </w:p>
        </w:tc>
        <w:tc>
          <w:tcPr>
            <w:tcW w:w="727" w:type="pct"/>
            <w:vAlign w:val="center"/>
            <w:hideMark/>
          </w:tcPr>
          <w:p w14:paraId="61AB96F8" w14:textId="590CC8DF" w:rsidR="006E7260" w:rsidRPr="006E7260" w:rsidRDefault="001127C7" w:rsidP="00882E0D">
            <w:pPr>
              <w:spacing w:after="0" w:line="240" w:lineRule="auto"/>
              <w:jc w:val="center"/>
              <w:rPr>
                <w:rFonts w:cstheme="minorHAnsi"/>
                <w:b/>
                <w:bCs/>
                <w:color w:val="000000"/>
                <w:sz w:val="20"/>
                <w:szCs w:val="20"/>
                <w:lang w:eastAsia="hr-HR"/>
              </w:rPr>
            </w:pPr>
            <w:r>
              <w:rPr>
                <w:rFonts w:cstheme="minorHAnsi"/>
                <w:b/>
                <w:bCs/>
                <w:color w:val="000000"/>
                <w:sz w:val="20"/>
                <w:szCs w:val="20"/>
                <w:lang w:eastAsia="hr-HR"/>
              </w:rPr>
              <w:t>INSTALIRANA SNAGA</w:t>
            </w:r>
          </w:p>
        </w:tc>
        <w:tc>
          <w:tcPr>
            <w:tcW w:w="692" w:type="pct"/>
            <w:vAlign w:val="center"/>
            <w:hideMark/>
          </w:tcPr>
          <w:p w14:paraId="0ECB933F" w14:textId="54596C08" w:rsidR="006E7260" w:rsidRPr="006E7260" w:rsidRDefault="001127C7" w:rsidP="00882E0D">
            <w:pPr>
              <w:spacing w:after="0" w:line="240" w:lineRule="auto"/>
              <w:jc w:val="center"/>
              <w:rPr>
                <w:rFonts w:cstheme="minorHAnsi"/>
                <w:b/>
                <w:bCs/>
                <w:color w:val="000000"/>
                <w:sz w:val="20"/>
                <w:szCs w:val="20"/>
                <w:lang w:eastAsia="hr-HR"/>
              </w:rPr>
            </w:pPr>
            <w:r>
              <w:rPr>
                <w:rFonts w:cstheme="minorHAnsi"/>
                <w:b/>
                <w:bCs/>
                <w:color w:val="000000"/>
                <w:sz w:val="20"/>
                <w:szCs w:val="20"/>
                <w:lang w:eastAsia="hr-HR"/>
              </w:rPr>
              <w:t>DATUM IZGRADNJE</w:t>
            </w:r>
          </w:p>
        </w:tc>
      </w:tr>
      <w:tr w:rsidR="003E4F94" w:rsidRPr="006E7260" w14:paraId="57801010" w14:textId="77777777" w:rsidTr="007D4ADE">
        <w:trPr>
          <w:trHeight w:val="70"/>
        </w:trPr>
        <w:tc>
          <w:tcPr>
            <w:tcW w:w="532" w:type="pct"/>
            <w:noWrap/>
            <w:vAlign w:val="center"/>
          </w:tcPr>
          <w:p w14:paraId="50659145" w14:textId="04353BED"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1TS3123</w:t>
            </w:r>
          </w:p>
        </w:tc>
        <w:tc>
          <w:tcPr>
            <w:tcW w:w="1309" w:type="pct"/>
            <w:vAlign w:val="center"/>
          </w:tcPr>
          <w:p w14:paraId="6382DC1B" w14:textId="69DC3F86" w:rsidR="006E7260" w:rsidRPr="00EC2903" w:rsidRDefault="003B7D04" w:rsidP="00882E0D">
            <w:pPr>
              <w:spacing w:after="0" w:line="240" w:lineRule="auto"/>
              <w:jc w:val="left"/>
              <w:rPr>
                <w:rFonts w:ascii="Calibri" w:hAnsi="Calibri" w:cs="Calibri"/>
                <w:color w:val="000000"/>
                <w:sz w:val="22"/>
              </w:rPr>
            </w:pPr>
            <w:bookmarkStart w:id="194" w:name="RANGE!B5:H22"/>
            <w:bookmarkEnd w:id="194"/>
            <w:r>
              <w:rPr>
                <w:rFonts w:ascii="Calibri" w:hAnsi="Calibri" w:cs="Calibri"/>
                <w:color w:val="000000"/>
                <w:sz w:val="22"/>
              </w:rPr>
              <w:t>OROSLAVJE BREGOVITA</w:t>
            </w:r>
          </w:p>
        </w:tc>
        <w:tc>
          <w:tcPr>
            <w:tcW w:w="692" w:type="pct"/>
            <w:noWrap/>
            <w:vAlign w:val="center"/>
          </w:tcPr>
          <w:p w14:paraId="2E42E20F" w14:textId="6DEF0910"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TDS123</w:t>
            </w:r>
          </w:p>
        </w:tc>
        <w:tc>
          <w:tcPr>
            <w:tcW w:w="548" w:type="pct"/>
            <w:noWrap/>
            <w:vAlign w:val="center"/>
          </w:tcPr>
          <w:p w14:paraId="56E722A7" w14:textId="6449AAC5"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7C294C43" w14:textId="79294015"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575FA03F" w14:textId="271E8634"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692" w:type="pct"/>
            <w:noWrap/>
            <w:vAlign w:val="center"/>
          </w:tcPr>
          <w:p w14:paraId="0A937F1C" w14:textId="208B6B42"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31/12/2008</w:t>
            </w:r>
          </w:p>
        </w:tc>
      </w:tr>
      <w:tr w:rsidR="003E4F94" w:rsidRPr="006E7260" w14:paraId="047F22D0" w14:textId="77777777" w:rsidTr="007D4ADE">
        <w:trPr>
          <w:trHeight w:val="70"/>
        </w:trPr>
        <w:tc>
          <w:tcPr>
            <w:tcW w:w="532" w:type="pct"/>
            <w:noWrap/>
            <w:vAlign w:val="center"/>
          </w:tcPr>
          <w:p w14:paraId="66F52D2C" w14:textId="09489CE9"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1TS356</w:t>
            </w:r>
          </w:p>
        </w:tc>
        <w:tc>
          <w:tcPr>
            <w:tcW w:w="1309" w:type="pct"/>
            <w:vAlign w:val="center"/>
          </w:tcPr>
          <w:p w14:paraId="66D2D862" w14:textId="417DDA5C" w:rsidR="006E7260" w:rsidRPr="00EC2903" w:rsidRDefault="003B7D04" w:rsidP="00882E0D">
            <w:pPr>
              <w:spacing w:after="0" w:line="240" w:lineRule="auto"/>
              <w:jc w:val="left"/>
              <w:rPr>
                <w:rFonts w:ascii="Calibri" w:hAnsi="Calibri" w:cs="Calibri"/>
                <w:color w:val="000000"/>
                <w:sz w:val="22"/>
              </w:rPr>
            </w:pPr>
            <w:r>
              <w:rPr>
                <w:rFonts w:ascii="Calibri" w:hAnsi="Calibri" w:cs="Calibri"/>
                <w:color w:val="000000"/>
                <w:sz w:val="22"/>
              </w:rPr>
              <w:t>OROSLAVJE BIROTEHNIK</w:t>
            </w:r>
          </w:p>
        </w:tc>
        <w:tc>
          <w:tcPr>
            <w:tcW w:w="692" w:type="pct"/>
            <w:noWrap/>
            <w:vAlign w:val="center"/>
          </w:tcPr>
          <w:p w14:paraId="41C41AEB" w14:textId="063B9956"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TDS056</w:t>
            </w:r>
          </w:p>
        </w:tc>
        <w:tc>
          <w:tcPr>
            <w:tcW w:w="548" w:type="pct"/>
            <w:noWrap/>
            <w:vAlign w:val="center"/>
          </w:tcPr>
          <w:p w14:paraId="1B4971C1" w14:textId="058BEE82"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6B9DBE6B" w14:textId="3E8C5187"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1D9F0FC0" w14:textId="4EEE4D76"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692" w:type="pct"/>
            <w:noWrap/>
            <w:vAlign w:val="center"/>
          </w:tcPr>
          <w:p w14:paraId="7A2BFC68" w14:textId="1F9E80D5"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31/12/1981</w:t>
            </w:r>
          </w:p>
        </w:tc>
      </w:tr>
      <w:tr w:rsidR="003E4F94" w:rsidRPr="006E7260" w14:paraId="7D64FD87" w14:textId="77777777" w:rsidTr="007D4ADE">
        <w:trPr>
          <w:trHeight w:val="70"/>
        </w:trPr>
        <w:tc>
          <w:tcPr>
            <w:tcW w:w="532" w:type="pct"/>
            <w:noWrap/>
            <w:vAlign w:val="center"/>
          </w:tcPr>
          <w:p w14:paraId="1C6730F3" w14:textId="41B857C2"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1TS353</w:t>
            </w:r>
          </w:p>
        </w:tc>
        <w:tc>
          <w:tcPr>
            <w:tcW w:w="1309" w:type="pct"/>
            <w:vAlign w:val="center"/>
          </w:tcPr>
          <w:p w14:paraId="3DCD9446" w14:textId="142EDDBB" w:rsidR="006E7260" w:rsidRPr="00EC2903" w:rsidRDefault="003B7D04" w:rsidP="00882E0D">
            <w:pPr>
              <w:spacing w:after="0" w:line="240" w:lineRule="auto"/>
              <w:jc w:val="left"/>
              <w:rPr>
                <w:rFonts w:ascii="Calibri" w:hAnsi="Calibri" w:cs="Calibri"/>
                <w:color w:val="000000"/>
                <w:sz w:val="22"/>
              </w:rPr>
            </w:pPr>
            <w:r>
              <w:rPr>
                <w:rFonts w:ascii="Calibri" w:hAnsi="Calibri" w:cs="Calibri"/>
                <w:color w:val="000000"/>
                <w:sz w:val="22"/>
              </w:rPr>
              <w:t>MOKRICE DOM</w:t>
            </w:r>
          </w:p>
        </w:tc>
        <w:tc>
          <w:tcPr>
            <w:tcW w:w="692" w:type="pct"/>
            <w:noWrap/>
            <w:vAlign w:val="center"/>
          </w:tcPr>
          <w:p w14:paraId="12BE0B89" w14:textId="377628B9"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TDS053</w:t>
            </w:r>
          </w:p>
        </w:tc>
        <w:tc>
          <w:tcPr>
            <w:tcW w:w="548" w:type="pct"/>
            <w:noWrap/>
            <w:vAlign w:val="center"/>
          </w:tcPr>
          <w:p w14:paraId="1FCD52E6" w14:textId="01005A11"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22F20A03" w14:textId="2820711A"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3A76E15E" w14:textId="2A02F7EF"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692" w:type="pct"/>
            <w:noWrap/>
            <w:vAlign w:val="center"/>
          </w:tcPr>
          <w:p w14:paraId="7DB0A98A" w14:textId="1EC12FE7"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31/12/1991</w:t>
            </w:r>
          </w:p>
        </w:tc>
      </w:tr>
      <w:tr w:rsidR="003E4F94" w:rsidRPr="006E7260" w14:paraId="029A56B4" w14:textId="77777777" w:rsidTr="007D4ADE">
        <w:trPr>
          <w:trHeight w:val="70"/>
        </w:trPr>
        <w:tc>
          <w:tcPr>
            <w:tcW w:w="532" w:type="pct"/>
            <w:noWrap/>
            <w:vAlign w:val="center"/>
          </w:tcPr>
          <w:p w14:paraId="265F218D" w14:textId="580B8165"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1TS363</w:t>
            </w:r>
          </w:p>
        </w:tc>
        <w:tc>
          <w:tcPr>
            <w:tcW w:w="1309" w:type="pct"/>
            <w:vAlign w:val="center"/>
          </w:tcPr>
          <w:p w14:paraId="2A96DB4A" w14:textId="64FD0E65" w:rsidR="006E7260" w:rsidRPr="00EC2903" w:rsidRDefault="003B7D04" w:rsidP="00882E0D">
            <w:pPr>
              <w:spacing w:after="0" w:line="240" w:lineRule="auto"/>
              <w:jc w:val="left"/>
              <w:rPr>
                <w:rFonts w:ascii="Calibri" w:hAnsi="Calibri" w:cs="Calibri"/>
                <w:color w:val="000000"/>
                <w:sz w:val="22"/>
              </w:rPr>
            </w:pPr>
            <w:r>
              <w:rPr>
                <w:rFonts w:ascii="Calibri" w:hAnsi="Calibri" w:cs="Calibri"/>
                <w:color w:val="000000"/>
                <w:sz w:val="22"/>
              </w:rPr>
              <w:t>OROSLAVJE PTIČEKOVA</w:t>
            </w:r>
          </w:p>
        </w:tc>
        <w:tc>
          <w:tcPr>
            <w:tcW w:w="692" w:type="pct"/>
            <w:noWrap/>
            <w:vAlign w:val="center"/>
          </w:tcPr>
          <w:p w14:paraId="78678124" w14:textId="4B0508B0"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TDS063</w:t>
            </w:r>
          </w:p>
        </w:tc>
        <w:tc>
          <w:tcPr>
            <w:tcW w:w="548" w:type="pct"/>
            <w:noWrap/>
            <w:vAlign w:val="center"/>
          </w:tcPr>
          <w:p w14:paraId="35D24B6C" w14:textId="28CDFA19"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5FA44620" w14:textId="7F9FA9BD"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3C2315F0" w14:textId="1F8E1D33"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692" w:type="pct"/>
            <w:noWrap/>
            <w:vAlign w:val="center"/>
          </w:tcPr>
          <w:p w14:paraId="290D69A3" w14:textId="74577BCE"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31/12/1987</w:t>
            </w:r>
          </w:p>
        </w:tc>
      </w:tr>
      <w:tr w:rsidR="003E4F94" w:rsidRPr="006E7260" w14:paraId="0F536249" w14:textId="77777777" w:rsidTr="007D4ADE">
        <w:trPr>
          <w:trHeight w:val="70"/>
        </w:trPr>
        <w:tc>
          <w:tcPr>
            <w:tcW w:w="532" w:type="pct"/>
            <w:noWrap/>
            <w:vAlign w:val="center"/>
          </w:tcPr>
          <w:p w14:paraId="75FCEB9D" w14:textId="4C6FEA50"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1TS3116</w:t>
            </w:r>
          </w:p>
        </w:tc>
        <w:tc>
          <w:tcPr>
            <w:tcW w:w="1309" w:type="pct"/>
            <w:vAlign w:val="center"/>
          </w:tcPr>
          <w:p w14:paraId="02E7D709" w14:textId="360ED064" w:rsidR="006E7260" w:rsidRPr="00EC2903" w:rsidRDefault="003B7D04" w:rsidP="00882E0D">
            <w:pPr>
              <w:spacing w:after="0" w:line="240" w:lineRule="auto"/>
              <w:jc w:val="left"/>
              <w:rPr>
                <w:rFonts w:ascii="Calibri" w:hAnsi="Calibri" w:cs="Calibri"/>
                <w:color w:val="000000"/>
                <w:sz w:val="22"/>
              </w:rPr>
            </w:pPr>
            <w:r>
              <w:rPr>
                <w:rFonts w:ascii="Calibri" w:hAnsi="Calibri" w:cs="Calibri"/>
                <w:color w:val="000000"/>
                <w:sz w:val="22"/>
              </w:rPr>
              <w:t>MOKRICE GORNJE</w:t>
            </w:r>
          </w:p>
        </w:tc>
        <w:tc>
          <w:tcPr>
            <w:tcW w:w="692" w:type="pct"/>
            <w:noWrap/>
            <w:vAlign w:val="center"/>
          </w:tcPr>
          <w:p w14:paraId="1331152B" w14:textId="1B2B2CB8"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TDS116</w:t>
            </w:r>
          </w:p>
        </w:tc>
        <w:tc>
          <w:tcPr>
            <w:tcW w:w="548" w:type="pct"/>
            <w:noWrap/>
            <w:vAlign w:val="center"/>
          </w:tcPr>
          <w:p w14:paraId="5D05BC22" w14:textId="33ADACE1"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400F46F5" w14:textId="2B3FB9D0"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25220058" w14:textId="1BD39880"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692" w:type="pct"/>
            <w:noWrap/>
            <w:vAlign w:val="center"/>
          </w:tcPr>
          <w:p w14:paraId="2473F38E" w14:textId="5B358FF3"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31/12/2004</w:t>
            </w:r>
          </w:p>
        </w:tc>
      </w:tr>
      <w:tr w:rsidR="003E4F94" w:rsidRPr="006E7260" w14:paraId="280B1DC2" w14:textId="77777777" w:rsidTr="007D4ADE">
        <w:trPr>
          <w:trHeight w:val="70"/>
        </w:trPr>
        <w:tc>
          <w:tcPr>
            <w:tcW w:w="532" w:type="pct"/>
            <w:noWrap/>
            <w:vAlign w:val="center"/>
          </w:tcPr>
          <w:p w14:paraId="0CEE39E1" w14:textId="7C7CEB1B"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1TS3101</w:t>
            </w:r>
          </w:p>
        </w:tc>
        <w:tc>
          <w:tcPr>
            <w:tcW w:w="1309" w:type="pct"/>
            <w:vAlign w:val="center"/>
          </w:tcPr>
          <w:p w14:paraId="2A2F186C" w14:textId="715D5D3F" w:rsidR="006E7260" w:rsidRPr="00EC2903" w:rsidRDefault="003B7D04" w:rsidP="00882E0D">
            <w:pPr>
              <w:spacing w:after="0" w:line="240" w:lineRule="auto"/>
              <w:jc w:val="left"/>
              <w:rPr>
                <w:rFonts w:ascii="Calibri" w:hAnsi="Calibri" w:cs="Calibri"/>
                <w:color w:val="000000"/>
                <w:sz w:val="22"/>
              </w:rPr>
            </w:pPr>
            <w:r>
              <w:rPr>
                <w:rFonts w:ascii="Calibri" w:hAnsi="Calibri" w:cs="Calibri"/>
                <w:color w:val="000000"/>
                <w:sz w:val="22"/>
              </w:rPr>
              <w:t>KRUŠLJEVO SELO 2</w:t>
            </w:r>
          </w:p>
        </w:tc>
        <w:tc>
          <w:tcPr>
            <w:tcW w:w="692" w:type="pct"/>
            <w:noWrap/>
            <w:vAlign w:val="center"/>
          </w:tcPr>
          <w:p w14:paraId="6BC8BD1A" w14:textId="1CF31A18" w:rsidR="006E7260" w:rsidRPr="00EC2903" w:rsidRDefault="00660F52" w:rsidP="00EC2903">
            <w:pPr>
              <w:spacing w:after="0" w:line="240" w:lineRule="auto"/>
              <w:rPr>
                <w:rFonts w:ascii="Calibri" w:hAnsi="Calibri" w:cs="Calibri"/>
                <w:color w:val="000000"/>
                <w:sz w:val="22"/>
              </w:rPr>
            </w:pPr>
            <w:r>
              <w:rPr>
                <w:rFonts w:ascii="Calibri" w:hAnsi="Calibri" w:cs="Calibri"/>
                <w:color w:val="000000"/>
                <w:sz w:val="22"/>
              </w:rPr>
              <w:t>TDS101</w:t>
            </w:r>
          </w:p>
        </w:tc>
        <w:tc>
          <w:tcPr>
            <w:tcW w:w="548" w:type="pct"/>
            <w:noWrap/>
            <w:vAlign w:val="center"/>
          </w:tcPr>
          <w:p w14:paraId="0F0B6E6F" w14:textId="64267D9C"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44983FA9" w14:textId="0D57CC21"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1FCF1E19" w14:textId="3B5A8CAD"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692" w:type="pct"/>
            <w:noWrap/>
            <w:vAlign w:val="center"/>
          </w:tcPr>
          <w:p w14:paraId="67C2678B" w14:textId="30E0341F"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31/12/1997</w:t>
            </w:r>
          </w:p>
        </w:tc>
      </w:tr>
      <w:tr w:rsidR="003E4F94" w:rsidRPr="006E7260" w14:paraId="5AA26127" w14:textId="77777777" w:rsidTr="007D4ADE">
        <w:trPr>
          <w:trHeight w:val="70"/>
        </w:trPr>
        <w:tc>
          <w:tcPr>
            <w:tcW w:w="532" w:type="pct"/>
            <w:noWrap/>
            <w:vAlign w:val="center"/>
          </w:tcPr>
          <w:p w14:paraId="4D816249" w14:textId="5F546829"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1TS3120</w:t>
            </w:r>
          </w:p>
        </w:tc>
        <w:tc>
          <w:tcPr>
            <w:tcW w:w="1309" w:type="pct"/>
            <w:vAlign w:val="center"/>
          </w:tcPr>
          <w:p w14:paraId="77A456F1" w14:textId="25CF40AF" w:rsidR="006E7260" w:rsidRPr="00EC2903" w:rsidRDefault="003B7D04" w:rsidP="00882E0D">
            <w:pPr>
              <w:spacing w:after="0" w:line="240" w:lineRule="auto"/>
              <w:jc w:val="left"/>
              <w:rPr>
                <w:rFonts w:ascii="Calibri" w:hAnsi="Calibri" w:cs="Calibri"/>
                <w:color w:val="000000"/>
                <w:sz w:val="22"/>
              </w:rPr>
            </w:pPr>
            <w:r>
              <w:rPr>
                <w:rFonts w:ascii="Calibri" w:hAnsi="Calibri" w:cs="Calibri"/>
                <w:color w:val="000000"/>
                <w:sz w:val="22"/>
              </w:rPr>
              <w:t>OROSLAVJE ZELENGAJSKA</w:t>
            </w:r>
          </w:p>
        </w:tc>
        <w:tc>
          <w:tcPr>
            <w:tcW w:w="692" w:type="pct"/>
            <w:noWrap/>
            <w:vAlign w:val="center"/>
          </w:tcPr>
          <w:p w14:paraId="76A8663D" w14:textId="7D436127" w:rsidR="006E7260" w:rsidRPr="00EC2903" w:rsidRDefault="00660F52" w:rsidP="00EC2903">
            <w:pPr>
              <w:spacing w:after="0" w:line="240" w:lineRule="auto"/>
              <w:rPr>
                <w:rFonts w:ascii="Calibri" w:hAnsi="Calibri" w:cs="Calibri"/>
                <w:color w:val="000000"/>
                <w:sz w:val="22"/>
              </w:rPr>
            </w:pPr>
            <w:r>
              <w:rPr>
                <w:rFonts w:ascii="Calibri" w:hAnsi="Calibri" w:cs="Calibri"/>
                <w:color w:val="000000"/>
                <w:sz w:val="22"/>
              </w:rPr>
              <w:t>TDS120</w:t>
            </w:r>
          </w:p>
        </w:tc>
        <w:tc>
          <w:tcPr>
            <w:tcW w:w="548" w:type="pct"/>
            <w:noWrap/>
            <w:vAlign w:val="center"/>
          </w:tcPr>
          <w:p w14:paraId="35673AC1" w14:textId="0B6606FB"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5445DD0C" w14:textId="7C3EB88B"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173DF485" w14:textId="58687B99"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692" w:type="pct"/>
            <w:noWrap/>
            <w:vAlign w:val="center"/>
          </w:tcPr>
          <w:p w14:paraId="3EDA6004" w14:textId="243C50BF"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31/12/2006</w:t>
            </w:r>
          </w:p>
        </w:tc>
      </w:tr>
      <w:tr w:rsidR="003E4F94" w:rsidRPr="006E7260" w14:paraId="09A33EF0" w14:textId="77777777" w:rsidTr="007D4ADE">
        <w:trPr>
          <w:trHeight w:val="70"/>
        </w:trPr>
        <w:tc>
          <w:tcPr>
            <w:tcW w:w="532" w:type="pct"/>
            <w:noWrap/>
            <w:vAlign w:val="center"/>
          </w:tcPr>
          <w:p w14:paraId="2275FDFF" w14:textId="442CE8C0"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1TS348</w:t>
            </w:r>
          </w:p>
        </w:tc>
        <w:tc>
          <w:tcPr>
            <w:tcW w:w="1309" w:type="pct"/>
            <w:vAlign w:val="center"/>
          </w:tcPr>
          <w:p w14:paraId="239DD789" w14:textId="1AF14AB9" w:rsidR="006E7260" w:rsidRPr="00EC2903" w:rsidRDefault="003B7D04" w:rsidP="00882E0D">
            <w:pPr>
              <w:spacing w:after="0" w:line="240" w:lineRule="auto"/>
              <w:jc w:val="left"/>
              <w:rPr>
                <w:rFonts w:ascii="Calibri" w:hAnsi="Calibri" w:cs="Calibri"/>
                <w:color w:val="000000"/>
                <w:sz w:val="22"/>
              </w:rPr>
            </w:pPr>
            <w:r>
              <w:rPr>
                <w:rFonts w:ascii="Calibri" w:hAnsi="Calibri" w:cs="Calibri"/>
                <w:color w:val="000000"/>
                <w:sz w:val="22"/>
              </w:rPr>
              <w:t>KRUŠLJEVO SELO 1</w:t>
            </w:r>
          </w:p>
        </w:tc>
        <w:tc>
          <w:tcPr>
            <w:tcW w:w="692" w:type="pct"/>
            <w:noWrap/>
            <w:vAlign w:val="center"/>
          </w:tcPr>
          <w:p w14:paraId="79626993" w14:textId="625F4E15"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TDS048</w:t>
            </w:r>
          </w:p>
        </w:tc>
        <w:tc>
          <w:tcPr>
            <w:tcW w:w="548" w:type="pct"/>
            <w:noWrap/>
            <w:vAlign w:val="center"/>
          </w:tcPr>
          <w:p w14:paraId="4F791F31" w14:textId="6F78E13E"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74AE7F20" w14:textId="0D3AB34C"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654FF724" w14:textId="295C63AC"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692" w:type="pct"/>
            <w:noWrap/>
            <w:vAlign w:val="center"/>
          </w:tcPr>
          <w:p w14:paraId="47C91E7B" w14:textId="38F26DCE"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31/12/1986</w:t>
            </w:r>
          </w:p>
        </w:tc>
      </w:tr>
      <w:tr w:rsidR="003E4F94" w:rsidRPr="006E7260" w14:paraId="5FD9B6DE" w14:textId="77777777" w:rsidTr="007D4ADE">
        <w:trPr>
          <w:trHeight w:val="70"/>
        </w:trPr>
        <w:tc>
          <w:tcPr>
            <w:tcW w:w="532" w:type="pct"/>
            <w:noWrap/>
            <w:vAlign w:val="center"/>
          </w:tcPr>
          <w:p w14:paraId="56B22007" w14:textId="09E9F142"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1TS379</w:t>
            </w:r>
          </w:p>
        </w:tc>
        <w:tc>
          <w:tcPr>
            <w:tcW w:w="1309" w:type="pct"/>
            <w:vAlign w:val="center"/>
          </w:tcPr>
          <w:p w14:paraId="0A839825" w14:textId="35CC6A2F" w:rsidR="006E7260" w:rsidRPr="00EC2903" w:rsidRDefault="003B7D04" w:rsidP="00882E0D">
            <w:pPr>
              <w:spacing w:after="0" w:line="240" w:lineRule="auto"/>
              <w:jc w:val="left"/>
              <w:rPr>
                <w:rFonts w:ascii="Calibri" w:hAnsi="Calibri" w:cs="Calibri"/>
                <w:color w:val="000000"/>
                <w:sz w:val="22"/>
              </w:rPr>
            </w:pPr>
            <w:r>
              <w:rPr>
                <w:rFonts w:ascii="Calibri" w:hAnsi="Calibri" w:cs="Calibri"/>
                <w:color w:val="000000"/>
                <w:sz w:val="22"/>
              </w:rPr>
              <w:t>STUBIČKA SLATINA 1</w:t>
            </w:r>
          </w:p>
        </w:tc>
        <w:tc>
          <w:tcPr>
            <w:tcW w:w="692" w:type="pct"/>
            <w:noWrap/>
            <w:vAlign w:val="center"/>
          </w:tcPr>
          <w:p w14:paraId="7570709F" w14:textId="353CC730"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TDS079</w:t>
            </w:r>
          </w:p>
        </w:tc>
        <w:tc>
          <w:tcPr>
            <w:tcW w:w="548" w:type="pct"/>
            <w:noWrap/>
            <w:vAlign w:val="center"/>
          </w:tcPr>
          <w:p w14:paraId="759D71E7" w14:textId="61680AF2"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3427ABB9" w14:textId="1FFD1565"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70F394F9" w14:textId="358E2634"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692" w:type="pct"/>
            <w:noWrap/>
            <w:vAlign w:val="center"/>
          </w:tcPr>
          <w:p w14:paraId="4BA6FA36" w14:textId="476B3713"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31/12/1981</w:t>
            </w:r>
          </w:p>
        </w:tc>
      </w:tr>
      <w:tr w:rsidR="003B7D04" w:rsidRPr="006E7260" w14:paraId="4C3C5D81" w14:textId="77777777" w:rsidTr="007D4ADE">
        <w:trPr>
          <w:trHeight w:val="70"/>
        </w:trPr>
        <w:tc>
          <w:tcPr>
            <w:tcW w:w="532" w:type="pct"/>
            <w:noWrap/>
            <w:vAlign w:val="center"/>
          </w:tcPr>
          <w:p w14:paraId="2DFC94D8" w14:textId="29A82420" w:rsidR="003B7D04" w:rsidRDefault="003B7D04" w:rsidP="00EC2903">
            <w:pPr>
              <w:spacing w:after="0" w:line="240" w:lineRule="auto"/>
              <w:jc w:val="center"/>
              <w:rPr>
                <w:rFonts w:ascii="Calibri" w:hAnsi="Calibri" w:cs="Calibri"/>
                <w:color w:val="000000"/>
                <w:sz w:val="22"/>
              </w:rPr>
            </w:pPr>
            <w:r>
              <w:rPr>
                <w:rFonts w:ascii="Calibri" w:hAnsi="Calibri" w:cs="Calibri"/>
                <w:color w:val="000000"/>
                <w:sz w:val="22"/>
              </w:rPr>
              <w:t>1TS31</w:t>
            </w:r>
          </w:p>
        </w:tc>
        <w:tc>
          <w:tcPr>
            <w:tcW w:w="1309" w:type="pct"/>
            <w:vAlign w:val="center"/>
          </w:tcPr>
          <w:p w14:paraId="4DE6FD0E" w14:textId="7E1251C8" w:rsidR="003B7D04" w:rsidRDefault="003B7D04" w:rsidP="003B7D04">
            <w:pPr>
              <w:spacing w:after="0" w:line="240" w:lineRule="auto"/>
              <w:jc w:val="left"/>
              <w:rPr>
                <w:rFonts w:ascii="Calibri" w:hAnsi="Calibri" w:cs="Calibri"/>
                <w:color w:val="000000"/>
                <w:sz w:val="22"/>
              </w:rPr>
            </w:pPr>
            <w:r>
              <w:rPr>
                <w:rFonts w:ascii="Calibri" w:hAnsi="Calibri" w:cs="Calibri"/>
                <w:color w:val="000000"/>
                <w:sz w:val="22"/>
              </w:rPr>
              <w:t>ANDRAŠEVEC DOM</w:t>
            </w:r>
          </w:p>
        </w:tc>
        <w:tc>
          <w:tcPr>
            <w:tcW w:w="692" w:type="pct"/>
            <w:noWrap/>
            <w:vAlign w:val="center"/>
          </w:tcPr>
          <w:p w14:paraId="3186F314" w14:textId="77B24650" w:rsidR="003B7D04"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TDS001</w:t>
            </w:r>
          </w:p>
        </w:tc>
        <w:tc>
          <w:tcPr>
            <w:tcW w:w="548" w:type="pct"/>
            <w:noWrap/>
            <w:vAlign w:val="center"/>
          </w:tcPr>
          <w:p w14:paraId="21281CCF" w14:textId="577C94DF" w:rsidR="003B7D04"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1AE6032C" w14:textId="4B2A92AA" w:rsidR="003B7D04"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05147DE3" w14:textId="1E54C820" w:rsidR="003B7D04"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692" w:type="pct"/>
            <w:noWrap/>
            <w:vAlign w:val="center"/>
          </w:tcPr>
          <w:p w14:paraId="7E2E2B34" w14:textId="772CB96D" w:rsidR="003B7D04"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31/12/2007</w:t>
            </w:r>
          </w:p>
        </w:tc>
      </w:tr>
      <w:tr w:rsidR="003E4F94" w:rsidRPr="006E7260" w14:paraId="149F9AF9" w14:textId="77777777" w:rsidTr="007D4ADE">
        <w:trPr>
          <w:trHeight w:val="70"/>
        </w:trPr>
        <w:tc>
          <w:tcPr>
            <w:tcW w:w="532" w:type="pct"/>
            <w:noWrap/>
            <w:vAlign w:val="center"/>
          </w:tcPr>
          <w:p w14:paraId="3E4946E7" w14:textId="327E9B0B"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1TS3129</w:t>
            </w:r>
          </w:p>
        </w:tc>
        <w:tc>
          <w:tcPr>
            <w:tcW w:w="1309" w:type="pct"/>
            <w:vAlign w:val="center"/>
          </w:tcPr>
          <w:p w14:paraId="1C31E71C" w14:textId="1FD85527" w:rsidR="006E7260" w:rsidRPr="00EC2903" w:rsidRDefault="003B7D04" w:rsidP="003B7D04">
            <w:pPr>
              <w:spacing w:after="0" w:line="240" w:lineRule="auto"/>
              <w:jc w:val="left"/>
              <w:rPr>
                <w:rFonts w:ascii="Calibri" w:hAnsi="Calibri" w:cs="Calibri"/>
                <w:color w:val="000000"/>
                <w:sz w:val="22"/>
              </w:rPr>
            </w:pPr>
            <w:r>
              <w:rPr>
                <w:rFonts w:ascii="Calibri" w:hAnsi="Calibri" w:cs="Calibri"/>
                <w:color w:val="000000"/>
                <w:sz w:val="22"/>
              </w:rPr>
              <w:t>MOKRICE ČIČKI</w:t>
            </w:r>
          </w:p>
        </w:tc>
        <w:tc>
          <w:tcPr>
            <w:tcW w:w="692" w:type="pct"/>
            <w:noWrap/>
            <w:vAlign w:val="center"/>
          </w:tcPr>
          <w:p w14:paraId="417BD2D2" w14:textId="0D406F04"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TDS129</w:t>
            </w:r>
          </w:p>
        </w:tc>
        <w:tc>
          <w:tcPr>
            <w:tcW w:w="548" w:type="pct"/>
            <w:noWrap/>
            <w:vAlign w:val="center"/>
          </w:tcPr>
          <w:p w14:paraId="46539E3A" w14:textId="73B3E59C"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KTS-J</w:t>
            </w:r>
          </w:p>
        </w:tc>
        <w:tc>
          <w:tcPr>
            <w:tcW w:w="500" w:type="pct"/>
            <w:noWrap/>
            <w:vAlign w:val="center"/>
          </w:tcPr>
          <w:p w14:paraId="10E9EC0B" w14:textId="3B496ED5"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791114B8" w14:textId="54B77D75"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692" w:type="pct"/>
            <w:noWrap/>
            <w:vAlign w:val="center"/>
          </w:tcPr>
          <w:p w14:paraId="1F54D5ED" w14:textId="09D28F86"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31/12/2008</w:t>
            </w:r>
          </w:p>
        </w:tc>
      </w:tr>
      <w:tr w:rsidR="003E4F94" w:rsidRPr="006E7260" w14:paraId="7629CA9B" w14:textId="77777777" w:rsidTr="007D4ADE">
        <w:trPr>
          <w:trHeight w:val="70"/>
        </w:trPr>
        <w:tc>
          <w:tcPr>
            <w:tcW w:w="532" w:type="pct"/>
            <w:noWrap/>
            <w:vAlign w:val="center"/>
          </w:tcPr>
          <w:p w14:paraId="4A090CEF" w14:textId="3E0ED069"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1TS361</w:t>
            </w:r>
          </w:p>
        </w:tc>
        <w:tc>
          <w:tcPr>
            <w:tcW w:w="1309" w:type="pct"/>
            <w:vAlign w:val="center"/>
          </w:tcPr>
          <w:p w14:paraId="58421BCB" w14:textId="4947776F" w:rsidR="006E7260" w:rsidRPr="00EC2903" w:rsidRDefault="003B7D04" w:rsidP="00882E0D">
            <w:pPr>
              <w:spacing w:after="0" w:line="240" w:lineRule="auto"/>
              <w:jc w:val="left"/>
              <w:rPr>
                <w:rFonts w:ascii="Calibri" w:hAnsi="Calibri" w:cs="Calibri"/>
                <w:color w:val="000000"/>
                <w:sz w:val="22"/>
              </w:rPr>
            </w:pPr>
            <w:r>
              <w:rPr>
                <w:rFonts w:ascii="Calibri" w:hAnsi="Calibri" w:cs="Calibri"/>
                <w:color w:val="000000"/>
                <w:sz w:val="22"/>
              </w:rPr>
              <w:t>OROSLAVJE OROKONFEKCIJA</w:t>
            </w:r>
          </w:p>
        </w:tc>
        <w:tc>
          <w:tcPr>
            <w:tcW w:w="692" w:type="pct"/>
            <w:noWrap/>
            <w:vAlign w:val="center"/>
          </w:tcPr>
          <w:p w14:paraId="7B3114F5" w14:textId="7BEF9AFB"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TDS061</w:t>
            </w:r>
          </w:p>
        </w:tc>
        <w:tc>
          <w:tcPr>
            <w:tcW w:w="548" w:type="pct"/>
            <w:noWrap/>
            <w:vAlign w:val="center"/>
          </w:tcPr>
          <w:p w14:paraId="24FDEF85" w14:textId="6C4D7CA6"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3CDA862D" w14:textId="0B2DAA83"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265A436B" w14:textId="183C19D3"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692" w:type="pct"/>
            <w:noWrap/>
            <w:vAlign w:val="center"/>
          </w:tcPr>
          <w:p w14:paraId="6FD915E4" w14:textId="6DD8C425"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31/12/1985</w:t>
            </w:r>
          </w:p>
        </w:tc>
      </w:tr>
      <w:tr w:rsidR="003E4F94" w:rsidRPr="006E7260" w14:paraId="1572879B" w14:textId="77777777" w:rsidTr="007D4ADE">
        <w:trPr>
          <w:trHeight w:val="70"/>
        </w:trPr>
        <w:tc>
          <w:tcPr>
            <w:tcW w:w="532" w:type="pct"/>
            <w:noWrap/>
            <w:vAlign w:val="center"/>
          </w:tcPr>
          <w:p w14:paraId="3C4E8309" w14:textId="595E16B2" w:rsidR="006E7260" w:rsidRPr="00EC2903" w:rsidRDefault="003E4F94" w:rsidP="00EC2903">
            <w:pPr>
              <w:spacing w:after="0" w:line="240" w:lineRule="auto"/>
              <w:jc w:val="center"/>
              <w:rPr>
                <w:rFonts w:ascii="Calibri" w:hAnsi="Calibri" w:cs="Calibri"/>
                <w:color w:val="000000"/>
                <w:sz w:val="22"/>
              </w:rPr>
            </w:pPr>
            <w:r>
              <w:rPr>
                <w:rFonts w:ascii="Calibri" w:hAnsi="Calibri" w:cs="Calibri"/>
                <w:color w:val="000000"/>
                <w:sz w:val="22"/>
              </w:rPr>
              <w:t>1TS360</w:t>
            </w:r>
          </w:p>
        </w:tc>
        <w:tc>
          <w:tcPr>
            <w:tcW w:w="1309" w:type="pct"/>
            <w:vAlign w:val="center"/>
          </w:tcPr>
          <w:p w14:paraId="2B05CB4F" w14:textId="55BDB4FD"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OROMETAL</w:t>
            </w:r>
          </w:p>
        </w:tc>
        <w:tc>
          <w:tcPr>
            <w:tcW w:w="692" w:type="pct"/>
            <w:noWrap/>
            <w:vAlign w:val="center"/>
          </w:tcPr>
          <w:p w14:paraId="185563C7" w14:textId="321987AB"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TDS060</w:t>
            </w:r>
          </w:p>
        </w:tc>
        <w:tc>
          <w:tcPr>
            <w:tcW w:w="548" w:type="pct"/>
            <w:noWrap/>
            <w:vAlign w:val="center"/>
          </w:tcPr>
          <w:p w14:paraId="1EE1871C" w14:textId="6E0260EE"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4D091164" w14:textId="71F321DA"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6FED0975" w14:textId="79930537"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692" w:type="pct"/>
            <w:noWrap/>
            <w:vAlign w:val="center"/>
          </w:tcPr>
          <w:p w14:paraId="7390CF6D" w14:textId="2FE9AFAF"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31/12/1979</w:t>
            </w:r>
          </w:p>
        </w:tc>
      </w:tr>
      <w:tr w:rsidR="003E4F94" w:rsidRPr="006E7260" w14:paraId="36061582" w14:textId="77777777" w:rsidTr="007D4ADE">
        <w:trPr>
          <w:trHeight w:val="70"/>
        </w:trPr>
        <w:tc>
          <w:tcPr>
            <w:tcW w:w="532" w:type="pct"/>
            <w:noWrap/>
            <w:vAlign w:val="center"/>
          </w:tcPr>
          <w:p w14:paraId="65C8F449" w14:textId="05AABFCD" w:rsidR="006E7260" w:rsidRPr="00EC2903" w:rsidRDefault="003E4F94" w:rsidP="003E4F94">
            <w:pPr>
              <w:spacing w:after="0" w:line="240" w:lineRule="auto"/>
              <w:rPr>
                <w:rFonts w:ascii="Calibri" w:hAnsi="Calibri" w:cs="Calibri"/>
                <w:color w:val="000000"/>
                <w:sz w:val="22"/>
              </w:rPr>
            </w:pPr>
            <w:r>
              <w:rPr>
                <w:rFonts w:ascii="Calibri" w:hAnsi="Calibri" w:cs="Calibri"/>
                <w:color w:val="000000"/>
                <w:sz w:val="22"/>
              </w:rPr>
              <w:t>1TS386</w:t>
            </w:r>
          </w:p>
        </w:tc>
        <w:tc>
          <w:tcPr>
            <w:tcW w:w="1309" w:type="pct"/>
            <w:vAlign w:val="center"/>
          </w:tcPr>
          <w:p w14:paraId="69509073" w14:textId="69D53BAE"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STUBIČKE TOPLICE LJUBIĆI</w:t>
            </w:r>
          </w:p>
        </w:tc>
        <w:tc>
          <w:tcPr>
            <w:tcW w:w="692" w:type="pct"/>
            <w:noWrap/>
            <w:vAlign w:val="center"/>
          </w:tcPr>
          <w:p w14:paraId="52C27640" w14:textId="187687F6"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TDS086</w:t>
            </w:r>
          </w:p>
        </w:tc>
        <w:tc>
          <w:tcPr>
            <w:tcW w:w="548" w:type="pct"/>
            <w:noWrap/>
            <w:vAlign w:val="center"/>
          </w:tcPr>
          <w:p w14:paraId="093F535D" w14:textId="27EA9928"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5D6DCFA7" w14:textId="1766A63A"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58C434B3" w14:textId="573A7B24"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692" w:type="pct"/>
            <w:noWrap/>
            <w:vAlign w:val="center"/>
          </w:tcPr>
          <w:p w14:paraId="7A269A9B" w14:textId="3305AA50"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31/12/1980</w:t>
            </w:r>
          </w:p>
        </w:tc>
      </w:tr>
      <w:tr w:rsidR="003E4F94" w:rsidRPr="006E7260" w14:paraId="3C9EB6E1" w14:textId="77777777" w:rsidTr="007D4ADE">
        <w:trPr>
          <w:trHeight w:val="70"/>
        </w:trPr>
        <w:tc>
          <w:tcPr>
            <w:tcW w:w="532" w:type="pct"/>
            <w:noWrap/>
            <w:vAlign w:val="center"/>
          </w:tcPr>
          <w:p w14:paraId="2273F6F8" w14:textId="06FB1E51"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1TS358</w:t>
            </w:r>
          </w:p>
        </w:tc>
        <w:tc>
          <w:tcPr>
            <w:tcW w:w="1309" w:type="pct"/>
            <w:vAlign w:val="center"/>
          </w:tcPr>
          <w:p w14:paraId="55D63A4B" w14:textId="345F6006"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INA</w:t>
            </w:r>
          </w:p>
        </w:tc>
        <w:tc>
          <w:tcPr>
            <w:tcW w:w="692" w:type="pct"/>
            <w:noWrap/>
            <w:vAlign w:val="center"/>
          </w:tcPr>
          <w:p w14:paraId="168743EA" w14:textId="164A9DDE"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TDS058</w:t>
            </w:r>
          </w:p>
        </w:tc>
        <w:tc>
          <w:tcPr>
            <w:tcW w:w="548" w:type="pct"/>
            <w:noWrap/>
            <w:vAlign w:val="center"/>
          </w:tcPr>
          <w:p w14:paraId="5E45145D" w14:textId="533B604F"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1B2B2202" w14:textId="5803C6A0"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60C4619E" w14:textId="68671FC3"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692" w:type="pct"/>
            <w:noWrap/>
            <w:vAlign w:val="center"/>
          </w:tcPr>
          <w:p w14:paraId="68E1E1C2" w14:textId="7B637B74" w:rsidR="006E7260" w:rsidRPr="00EC2903" w:rsidRDefault="002F32ED" w:rsidP="00EC2903">
            <w:pPr>
              <w:spacing w:after="0" w:line="240" w:lineRule="auto"/>
              <w:rPr>
                <w:rFonts w:ascii="Calibri" w:hAnsi="Calibri" w:cs="Calibri"/>
                <w:color w:val="000000"/>
                <w:sz w:val="22"/>
              </w:rPr>
            </w:pPr>
            <w:r>
              <w:rPr>
                <w:rFonts w:ascii="Calibri" w:hAnsi="Calibri" w:cs="Calibri"/>
                <w:color w:val="000000"/>
                <w:sz w:val="22"/>
              </w:rPr>
              <w:t>31/12/1977</w:t>
            </w:r>
          </w:p>
        </w:tc>
      </w:tr>
      <w:tr w:rsidR="003E4F94" w:rsidRPr="006E7260" w14:paraId="5927E94A" w14:textId="77777777" w:rsidTr="007D4ADE">
        <w:trPr>
          <w:trHeight w:val="70"/>
        </w:trPr>
        <w:tc>
          <w:tcPr>
            <w:tcW w:w="532" w:type="pct"/>
            <w:noWrap/>
            <w:vAlign w:val="center"/>
          </w:tcPr>
          <w:p w14:paraId="2FDAA2B1" w14:textId="6AC6C6B7"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1TS365</w:t>
            </w:r>
          </w:p>
        </w:tc>
        <w:tc>
          <w:tcPr>
            <w:tcW w:w="1309" w:type="pct"/>
            <w:vAlign w:val="center"/>
          </w:tcPr>
          <w:p w14:paraId="71A028AE" w14:textId="49F3898A"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MJESTO</w:t>
            </w:r>
          </w:p>
        </w:tc>
        <w:tc>
          <w:tcPr>
            <w:tcW w:w="692" w:type="pct"/>
            <w:noWrap/>
            <w:vAlign w:val="center"/>
          </w:tcPr>
          <w:p w14:paraId="284586E2" w14:textId="47971BA6"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TDS065</w:t>
            </w:r>
          </w:p>
        </w:tc>
        <w:tc>
          <w:tcPr>
            <w:tcW w:w="548" w:type="pct"/>
            <w:noWrap/>
            <w:vAlign w:val="center"/>
          </w:tcPr>
          <w:p w14:paraId="0E5466B1" w14:textId="4AC719F3"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56F45EEE" w14:textId="23E7D3E0"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77EAA700" w14:textId="6DB8DF9B"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692" w:type="pct"/>
            <w:noWrap/>
            <w:vAlign w:val="center"/>
          </w:tcPr>
          <w:p w14:paraId="0015A357" w14:textId="3283FA6B"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31/12/1966</w:t>
            </w:r>
          </w:p>
        </w:tc>
      </w:tr>
      <w:tr w:rsidR="003E4F94" w:rsidRPr="006E7260" w14:paraId="314F99C3" w14:textId="77777777" w:rsidTr="007D4ADE">
        <w:trPr>
          <w:trHeight w:val="70"/>
        </w:trPr>
        <w:tc>
          <w:tcPr>
            <w:tcW w:w="532" w:type="pct"/>
            <w:noWrap/>
            <w:vAlign w:val="center"/>
          </w:tcPr>
          <w:p w14:paraId="6B2DADEC" w14:textId="66C24AA5"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1TS357</w:t>
            </w:r>
          </w:p>
        </w:tc>
        <w:tc>
          <w:tcPr>
            <w:tcW w:w="1309" w:type="pct"/>
            <w:vAlign w:val="center"/>
          </w:tcPr>
          <w:p w14:paraId="52762FBE" w14:textId="2F293418"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ASTRA</w:t>
            </w:r>
          </w:p>
        </w:tc>
        <w:tc>
          <w:tcPr>
            <w:tcW w:w="692" w:type="pct"/>
            <w:noWrap/>
            <w:vAlign w:val="center"/>
          </w:tcPr>
          <w:p w14:paraId="1B12735A" w14:textId="0B0C8C85"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TDS057</w:t>
            </w:r>
          </w:p>
        </w:tc>
        <w:tc>
          <w:tcPr>
            <w:tcW w:w="548" w:type="pct"/>
            <w:noWrap/>
            <w:vAlign w:val="center"/>
          </w:tcPr>
          <w:p w14:paraId="2DE009AE" w14:textId="0BC9762B" w:rsidR="006E7260" w:rsidRPr="00EC2903" w:rsidRDefault="00EC2903" w:rsidP="00EC2903">
            <w:pPr>
              <w:spacing w:after="0" w:line="240" w:lineRule="auto"/>
              <w:jc w:val="center"/>
              <w:rPr>
                <w:rFonts w:ascii="Calibri" w:hAnsi="Calibri" w:cs="Calibri"/>
                <w:color w:val="000000"/>
                <w:sz w:val="22"/>
              </w:rPr>
            </w:pPr>
            <w:r>
              <w:rPr>
                <w:rFonts w:ascii="Calibri" w:hAnsi="Calibri" w:cs="Calibri"/>
                <w:color w:val="000000"/>
                <w:sz w:val="22"/>
              </w:rPr>
              <w:t>S</w:t>
            </w:r>
            <w:r w:rsidR="00660F52">
              <w:rPr>
                <w:rFonts w:ascii="Calibri" w:hAnsi="Calibri" w:cs="Calibri"/>
                <w:color w:val="000000"/>
                <w:sz w:val="22"/>
              </w:rPr>
              <w:t>lobodnostojeća</w:t>
            </w:r>
          </w:p>
        </w:tc>
        <w:tc>
          <w:tcPr>
            <w:tcW w:w="500" w:type="pct"/>
            <w:noWrap/>
            <w:vAlign w:val="center"/>
          </w:tcPr>
          <w:p w14:paraId="06E024B7" w14:textId="0FB7F37F"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5FED456A" w14:textId="019289B0"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1000.0 </w:t>
            </w:r>
            <w:proofErr w:type="spellStart"/>
            <w:r>
              <w:rPr>
                <w:rFonts w:ascii="Calibri" w:hAnsi="Calibri" w:cs="Calibri"/>
                <w:color w:val="000000"/>
                <w:sz w:val="22"/>
              </w:rPr>
              <w:t>kVA</w:t>
            </w:r>
            <w:proofErr w:type="spellEnd"/>
          </w:p>
        </w:tc>
        <w:tc>
          <w:tcPr>
            <w:tcW w:w="692" w:type="pct"/>
            <w:noWrap/>
            <w:vAlign w:val="center"/>
          </w:tcPr>
          <w:p w14:paraId="2C8CD18B" w14:textId="0C2A964B"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31/12/1980</w:t>
            </w:r>
          </w:p>
        </w:tc>
      </w:tr>
      <w:tr w:rsidR="003E4F94" w:rsidRPr="006E7260" w14:paraId="07732BC2" w14:textId="77777777" w:rsidTr="007D4ADE">
        <w:trPr>
          <w:trHeight w:val="70"/>
        </w:trPr>
        <w:tc>
          <w:tcPr>
            <w:tcW w:w="532" w:type="pct"/>
            <w:noWrap/>
            <w:vAlign w:val="center"/>
          </w:tcPr>
          <w:p w14:paraId="55CAA6A1" w14:textId="46B698FF"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1TS359</w:t>
            </w:r>
          </w:p>
        </w:tc>
        <w:tc>
          <w:tcPr>
            <w:tcW w:w="1309" w:type="pct"/>
            <w:vAlign w:val="center"/>
          </w:tcPr>
          <w:p w14:paraId="5A6751B1" w14:textId="5AC03A62"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ORO</w:t>
            </w:r>
          </w:p>
        </w:tc>
        <w:tc>
          <w:tcPr>
            <w:tcW w:w="692" w:type="pct"/>
            <w:noWrap/>
            <w:vAlign w:val="center"/>
          </w:tcPr>
          <w:p w14:paraId="48B5E006" w14:textId="7B777C4A"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TDS059</w:t>
            </w:r>
          </w:p>
        </w:tc>
        <w:tc>
          <w:tcPr>
            <w:tcW w:w="548" w:type="pct"/>
            <w:noWrap/>
            <w:vAlign w:val="center"/>
          </w:tcPr>
          <w:p w14:paraId="04600F2A" w14:textId="2D167950"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74326E95" w14:textId="1F050EAE"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4DC95066" w14:textId="442CB117"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692" w:type="pct"/>
            <w:noWrap/>
            <w:vAlign w:val="center"/>
          </w:tcPr>
          <w:p w14:paraId="3F1E4613" w14:textId="58D4704B"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31/12/2017</w:t>
            </w:r>
          </w:p>
        </w:tc>
      </w:tr>
      <w:tr w:rsidR="003E4F94" w:rsidRPr="006E7260" w14:paraId="2278A033" w14:textId="77777777" w:rsidTr="007D4ADE">
        <w:trPr>
          <w:trHeight w:val="70"/>
        </w:trPr>
        <w:tc>
          <w:tcPr>
            <w:tcW w:w="532" w:type="pct"/>
            <w:noWrap/>
            <w:vAlign w:val="center"/>
          </w:tcPr>
          <w:p w14:paraId="686277AF" w14:textId="66184E8B"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1TS32</w:t>
            </w:r>
          </w:p>
        </w:tc>
        <w:tc>
          <w:tcPr>
            <w:tcW w:w="1309" w:type="pct"/>
            <w:vAlign w:val="center"/>
          </w:tcPr>
          <w:p w14:paraId="249655FC" w14:textId="1B8CAE40"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ANDRAŠEVEC OREMUŠI</w:t>
            </w:r>
          </w:p>
        </w:tc>
        <w:tc>
          <w:tcPr>
            <w:tcW w:w="692" w:type="pct"/>
            <w:noWrap/>
            <w:vAlign w:val="center"/>
          </w:tcPr>
          <w:p w14:paraId="366D5D1E" w14:textId="31E82901"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TDS002</w:t>
            </w:r>
          </w:p>
        </w:tc>
        <w:tc>
          <w:tcPr>
            <w:tcW w:w="548" w:type="pct"/>
            <w:noWrap/>
            <w:vAlign w:val="center"/>
          </w:tcPr>
          <w:p w14:paraId="1C9A270F" w14:textId="3E46617B"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60D93826" w14:textId="2010DDE3"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084BF182" w14:textId="517D04C4"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692" w:type="pct"/>
            <w:noWrap/>
            <w:vAlign w:val="center"/>
          </w:tcPr>
          <w:p w14:paraId="647CCAB0" w14:textId="68E4DE29"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31/12/1973</w:t>
            </w:r>
          </w:p>
        </w:tc>
      </w:tr>
      <w:tr w:rsidR="003E4F94" w:rsidRPr="006E7260" w14:paraId="449051E3" w14:textId="77777777" w:rsidTr="007D4ADE">
        <w:trPr>
          <w:trHeight w:val="70"/>
        </w:trPr>
        <w:tc>
          <w:tcPr>
            <w:tcW w:w="532" w:type="pct"/>
            <w:noWrap/>
            <w:vAlign w:val="center"/>
          </w:tcPr>
          <w:p w14:paraId="08A68B57" w14:textId="4D8A1784"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1TS3103</w:t>
            </w:r>
          </w:p>
        </w:tc>
        <w:tc>
          <w:tcPr>
            <w:tcW w:w="1309" w:type="pct"/>
            <w:vAlign w:val="center"/>
          </w:tcPr>
          <w:p w14:paraId="783C2EAA" w14:textId="7F058F42"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MOKRICE GREDIČAKI</w:t>
            </w:r>
          </w:p>
        </w:tc>
        <w:tc>
          <w:tcPr>
            <w:tcW w:w="692" w:type="pct"/>
            <w:noWrap/>
            <w:vAlign w:val="center"/>
          </w:tcPr>
          <w:p w14:paraId="37D73A73" w14:textId="3279EA99"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TDS103</w:t>
            </w:r>
          </w:p>
        </w:tc>
        <w:tc>
          <w:tcPr>
            <w:tcW w:w="548" w:type="pct"/>
            <w:noWrap/>
            <w:vAlign w:val="center"/>
          </w:tcPr>
          <w:p w14:paraId="56EA3002" w14:textId="5872918B"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71409B95" w14:textId="421D1B8A"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569DA1AF" w14:textId="636915FA"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692" w:type="pct"/>
            <w:noWrap/>
            <w:vAlign w:val="center"/>
          </w:tcPr>
          <w:p w14:paraId="78508878" w14:textId="2F2BC0D5"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31/12/2000</w:t>
            </w:r>
          </w:p>
        </w:tc>
      </w:tr>
      <w:tr w:rsidR="003E4F94" w:rsidRPr="006E7260" w14:paraId="1C7E1C27" w14:textId="77777777" w:rsidTr="007D4ADE">
        <w:trPr>
          <w:trHeight w:val="70"/>
        </w:trPr>
        <w:tc>
          <w:tcPr>
            <w:tcW w:w="532" w:type="pct"/>
            <w:noWrap/>
            <w:vAlign w:val="center"/>
          </w:tcPr>
          <w:p w14:paraId="6FA259B0" w14:textId="45B507CE"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1TS362</w:t>
            </w:r>
          </w:p>
        </w:tc>
        <w:tc>
          <w:tcPr>
            <w:tcW w:w="1309" w:type="pct"/>
            <w:vAlign w:val="center"/>
          </w:tcPr>
          <w:p w14:paraId="4257A82D" w14:textId="1355D828"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OROTEKS 1</w:t>
            </w:r>
          </w:p>
        </w:tc>
        <w:tc>
          <w:tcPr>
            <w:tcW w:w="692" w:type="pct"/>
            <w:noWrap/>
            <w:vAlign w:val="center"/>
          </w:tcPr>
          <w:p w14:paraId="37DBAE46" w14:textId="0A29C441" w:rsidR="006E7260" w:rsidRPr="00EC2903" w:rsidRDefault="00660F52" w:rsidP="00EC2903">
            <w:pPr>
              <w:spacing w:after="0" w:line="240" w:lineRule="auto"/>
              <w:rPr>
                <w:rFonts w:ascii="Calibri" w:hAnsi="Calibri" w:cs="Calibri"/>
                <w:color w:val="000000"/>
                <w:sz w:val="22"/>
              </w:rPr>
            </w:pPr>
            <w:r>
              <w:rPr>
                <w:rFonts w:ascii="Calibri" w:hAnsi="Calibri" w:cs="Calibri"/>
                <w:color w:val="000000"/>
                <w:sz w:val="22"/>
              </w:rPr>
              <w:t>TDS062</w:t>
            </w:r>
          </w:p>
        </w:tc>
        <w:tc>
          <w:tcPr>
            <w:tcW w:w="548" w:type="pct"/>
            <w:noWrap/>
            <w:vAlign w:val="center"/>
          </w:tcPr>
          <w:p w14:paraId="01B98ACD" w14:textId="7C4404A1"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460E8602" w14:textId="71B6614F"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3637C2A9" w14:textId="1395584C"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2000.0 </w:t>
            </w:r>
            <w:proofErr w:type="spellStart"/>
            <w:r>
              <w:rPr>
                <w:rFonts w:ascii="Calibri" w:hAnsi="Calibri" w:cs="Calibri"/>
                <w:color w:val="000000"/>
                <w:sz w:val="22"/>
              </w:rPr>
              <w:t>kVA</w:t>
            </w:r>
            <w:proofErr w:type="spellEnd"/>
          </w:p>
        </w:tc>
        <w:tc>
          <w:tcPr>
            <w:tcW w:w="692" w:type="pct"/>
            <w:noWrap/>
            <w:vAlign w:val="center"/>
          </w:tcPr>
          <w:p w14:paraId="1433A643" w14:textId="3C918179"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31/12/1988</w:t>
            </w:r>
          </w:p>
        </w:tc>
      </w:tr>
      <w:tr w:rsidR="003E4F94" w:rsidRPr="006E7260" w14:paraId="5D0D3ACA" w14:textId="77777777" w:rsidTr="007D4ADE">
        <w:trPr>
          <w:trHeight w:val="70"/>
        </w:trPr>
        <w:tc>
          <w:tcPr>
            <w:tcW w:w="532" w:type="pct"/>
            <w:noWrap/>
            <w:vAlign w:val="center"/>
          </w:tcPr>
          <w:p w14:paraId="2D0AC668" w14:textId="4CF95668"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1TS366</w:t>
            </w:r>
          </w:p>
        </w:tc>
        <w:tc>
          <w:tcPr>
            <w:tcW w:w="1309" w:type="pct"/>
            <w:vAlign w:val="center"/>
          </w:tcPr>
          <w:p w14:paraId="116A4D24" w14:textId="5F522FB3"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CENTAR</w:t>
            </w:r>
          </w:p>
        </w:tc>
        <w:tc>
          <w:tcPr>
            <w:tcW w:w="692" w:type="pct"/>
            <w:noWrap/>
            <w:vAlign w:val="center"/>
          </w:tcPr>
          <w:p w14:paraId="361E0AE3" w14:textId="7F5AAED3"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TDS066</w:t>
            </w:r>
          </w:p>
        </w:tc>
        <w:tc>
          <w:tcPr>
            <w:tcW w:w="548" w:type="pct"/>
            <w:noWrap/>
            <w:vAlign w:val="center"/>
          </w:tcPr>
          <w:p w14:paraId="399471C5" w14:textId="4B2241D2"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0EDD5B1A" w14:textId="7CC00E47"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5CFCA153" w14:textId="0BAD54A8"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692" w:type="pct"/>
            <w:noWrap/>
            <w:vAlign w:val="center"/>
          </w:tcPr>
          <w:p w14:paraId="62C5E5C9" w14:textId="3520CD7C"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31/12/1982</w:t>
            </w:r>
          </w:p>
        </w:tc>
      </w:tr>
      <w:tr w:rsidR="003E4F94" w:rsidRPr="006E7260" w14:paraId="4F6444D5" w14:textId="77777777" w:rsidTr="007D4ADE">
        <w:trPr>
          <w:trHeight w:val="70"/>
        </w:trPr>
        <w:tc>
          <w:tcPr>
            <w:tcW w:w="532" w:type="pct"/>
            <w:noWrap/>
            <w:vAlign w:val="center"/>
          </w:tcPr>
          <w:p w14:paraId="5F95515D" w14:textId="1474B531"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1TS3134</w:t>
            </w:r>
          </w:p>
        </w:tc>
        <w:tc>
          <w:tcPr>
            <w:tcW w:w="1309" w:type="pct"/>
            <w:vAlign w:val="center"/>
          </w:tcPr>
          <w:p w14:paraId="7E5F51E5" w14:textId="6EFCD691"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ANDRAŠEVEC DOLINSKA</w:t>
            </w:r>
          </w:p>
        </w:tc>
        <w:tc>
          <w:tcPr>
            <w:tcW w:w="692" w:type="pct"/>
            <w:noWrap/>
            <w:vAlign w:val="center"/>
          </w:tcPr>
          <w:p w14:paraId="29D5BAB9" w14:textId="54F1E437"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TDS134</w:t>
            </w:r>
          </w:p>
        </w:tc>
        <w:tc>
          <w:tcPr>
            <w:tcW w:w="548" w:type="pct"/>
            <w:noWrap/>
            <w:vAlign w:val="center"/>
          </w:tcPr>
          <w:p w14:paraId="076920DB" w14:textId="28BBE3E3"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KTS-J</w:t>
            </w:r>
          </w:p>
        </w:tc>
        <w:tc>
          <w:tcPr>
            <w:tcW w:w="500" w:type="pct"/>
            <w:noWrap/>
            <w:vAlign w:val="center"/>
          </w:tcPr>
          <w:p w14:paraId="671E1645" w14:textId="6EF0C049"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0849556C" w14:textId="499246A7" w:rsidR="006E7260" w:rsidRPr="00EC2903" w:rsidRDefault="008A60D8" w:rsidP="00EC2903">
            <w:pPr>
              <w:spacing w:after="0" w:line="240" w:lineRule="auto"/>
              <w:jc w:val="center"/>
              <w:rPr>
                <w:rFonts w:ascii="Calibri" w:hAnsi="Calibri" w:cs="Calibri"/>
                <w:color w:val="000000"/>
                <w:sz w:val="22"/>
              </w:rPr>
            </w:pPr>
            <w:r>
              <w:rPr>
                <w:rFonts w:ascii="Calibri" w:hAnsi="Calibri" w:cs="Calibri"/>
                <w:color w:val="000000"/>
                <w:sz w:val="22"/>
              </w:rPr>
              <w:t xml:space="preserve">100.0 </w:t>
            </w:r>
            <w:proofErr w:type="spellStart"/>
            <w:r>
              <w:rPr>
                <w:rFonts w:ascii="Calibri" w:hAnsi="Calibri" w:cs="Calibri"/>
                <w:color w:val="000000"/>
                <w:sz w:val="22"/>
              </w:rPr>
              <w:t>kVA</w:t>
            </w:r>
            <w:proofErr w:type="spellEnd"/>
          </w:p>
        </w:tc>
        <w:tc>
          <w:tcPr>
            <w:tcW w:w="692" w:type="pct"/>
            <w:noWrap/>
            <w:vAlign w:val="center"/>
          </w:tcPr>
          <w:p w14:paraId="005EC97C" w14:textId="4677CF4F"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31/12/2013</w:t>
            </w:r>
          </w:p>
        </w:tc>
      </w:tr>
      <w:tr w:rsidR="003E4F94" w:rsidRPr="006E7260" w14:paraId="73E2E301" w14:textId="77777777" w:rsidTr="007D4ADE">
        <w:trPr>
          <w:trHeight w:val="70"/>
        </w:trPr>
        <w:tc>
          <w:tcPr>
            <w:tcW w:w="532" w:type="pct"/>
            <w:noWrap/>
            <w:vAlign w:val="center"/>
          </w:tcPr>
          <w:p w14:paraId="54B16E5B" w14:textId="5C57D15F"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lastRenderedPageBreak/>
              <w:t>1TS354</w:t>
            </w:r>
          </w:p>
        </w:tc>
        <w:tc>
          <w:tcPr>
            <w:tcW w:w="1309" w:type="pct"/>
            <w:vAlign w:val="center"/>
          </w:tcPr>
          <w:p w14:paraId="35E36C28" w14:textId="74C07222"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MOKRICE ŠALCI</w:t>
            </w:r>
          </w:p>
        </w:tc>
        <w:tc>
          <w:tcPr>
            <w:tcW w:w="692" w:type="pct"/>
            <w:noWrap/>
            <w:vAlign w:val="center"/>
          </w:tcPr>
          <w:p w14:paraId="70B8FEDD" w14:textId="5ECCECB8" w:rsidR="006E7260" w:rsidRPr="00EC2903" w:rsidRDefault="00660F52" w:rsidP="00EC2903">
            <w:pPr>
              <w:spacing w:after="0" w:line="240" w:lineRule="auto"/>
              <w:rPr>
                <w:rFonts w:ascii="Calibri" w:hAnsi="Calibri" w:cs="Calibri"/>
                <w:color w:val="000000"/>
                <w:sz w:val="22"/>
              </w:rPr>
            </w:pPr>
            <w:r>
              <w:rPr>
                <w:rFonts w:ascii="Calibri" w:hAnsi="Calibri" w:cs="Calibri"/>
                <w:color w:val="000000"/>
                <w:sz w:val="22"/>
              </w:rPr>
              <w:t>TDS054</w:t>
            </w:r>
          </w:p>
        </w:tc>
        <w:tc>
          <w:tcPr>
            <w:tcW w:w="548" w:type="pct"/>
            <w:noWrap/>
            <w:vAlign w:val="center"/>
          </w:tcPr>
          <w:p w14:paraId="0416574E" w14:textId="2EFFDC87"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STS-ČR</w:t>
            </w:r>
          </w:p>
        </w:tc>
        <w:tc>
          <w:tcPr>
            <w:tcW w:w="500" w:type="pct"/>
            <w:noWrap/>
            <w:vAlign w:val="center"/>
          </w:tcPr>
          <w:p w14:paraId="681FF7EB" w14:textId="250DB286"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2D76CF22" w14:textId="03BB755E"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250.0 </w:t>
            </w:r>
            <w:proofErr w:type="spellStart"/>
            <w:r>
              <w:rPr>
                <w:rFonts w:ascii="Calibri" w:hAnsi="Calibri" w:cs="Calibri"/>
                <w:color w:val="000000"/>
                <w:sz w:val="22"/>
              </w:rPr>
              <w:t>kVA</w:t>
            </w:r>
            <w:proofErr w:type="spellEnd"/>
          </w:p>
        </w:tc>
        <w:tc>
          <w:tcPr>
            <w:tcW w:w="692" w:type="pct"/>
            <w:noWrap/>
            <w:vAlign w:val="center"/>
          </w:tcPr>
          <w:p w14:paraId="41F5203F" w14:textId="7D58EB8D"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31/12/1974</w:t>
            </w:r>
          </w:p>
        </w:tc>
      </w:tr>
      <w:tr w:rsidR="003E4F94" w:rsidRPr="006E7260" w14:paraId="2DD8B04A" w14:textId="77777777" w:rsidTr="007D4ADE">
        <w:trPr>
          <w:trHeight w:val="70"/>
        </w:trPr>
        <w:tc>
          <w:tcPr>
            <w:tcW w:w="532" w:type="pct"/>
            <w:noWrap/>
            <w:vAlign w:val="center"/>
          </w:tcPr>
          <w:p w14:paraId="56AE3357" w14:textId="300808AC"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1TS364</w:t>
            </w:r>
          </w:p>
        </w:tc>
        <w:tc>
          <w:tcPr>
            <w:tcW w:w="1309" w:type="pct"/>
            <w:vAlign w:val="center"/>
          </w:tcPr>
          <w:p w14:paraId="73F4857E" w14:textId="15E76D21"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PEKARA</w:t>
            </w:r>
          </w:p>
        </w:tc>
        <w:tc>
          <w:tcPr>
            <w:tcW w:w="692" w:type="pct"/>
            <w:noWrap/>
            <w:vAlign w:val="center"/>
          </w:tcPr>
          <w:p w14:paraId="06B21A67" w14:textId="76A22768"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TDS064</w:t>
            </w:r>
          </w:p>
        </w:tc>
        <w:tc>
          <w:tcPr>
            <w:tcW w:w="548" w:type="pct"/>
            <w:noWrap/>
            <w:vAlign w:val="center"/>
          </w:tcPr>
          <w:p w14:paraId="79AB9CFC" w14:textId="1E07DEED"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47B258E5" w14:textId="198677DA"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20093205" w14:textId="3F503985"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692" w:type="pct"/>
            <w:noWrap/>
            <w:vAlign w:val="center"/>
          </w:tcPr>
          <w:p w14:paraId="1BD0A1B7" w14:textId="575188F7"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31/12/2016</w:t>
            </w:r>
          </w:p>
        </w:tc>
      </w:tr>
      <w:tr w:rsidR="003E4F94" w:rsidRPr="006E7260" w14:paraId="082D7726" w14:textId="77777777" w:rsidTr="007D4ADE">
        <w:trPr>
          <w:trHeight w:val="70"/>
        </w:trPr>
        <w:tc>
          <w:tcPr>
            <w:tcW w:w="532" w:type="pct"/>
            <w:noWrap/>
            <w:vAlign w:val="center"/>
          </w:tcPr>
          <w:p w14:paraId="6CEFD34F" w14:textId="3F417C2F"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1TS367</w:t>
            </w:r>
          </w:p>
        </w:tc>
        <w:tc>
          <w:tcPr>
            <w:tcW w:w="1309" w:type="pct"/>
            <w:vAlign w:val="center"/>
          </w:tcPr>
          <w:p w14:paraId="478A6207" w14:textId="6A523851"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RASKLOPIŠTE</w:t>
            </w:r>
          </w:p>
        </w:tc>
        <w:tc>
          <w:tcPr>
            <w:tcW w:w="692" w:type="pct"/>
            <w:noWrap/>
            <w:vAlign w:val="center"/>
          </w:tcPr>
          <w:p w14:paraId="22DF88C7" w14:textId="45CEB572"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TDS067</w:t>
            </w:r>
          </w:p>
        </w:tc>
        <w:tc>
          <w:tcPr>
            <w:tcW w:w="548" w:type="pct"/>
            <w:noWrap/>
            <w:vAlign w:val="center"/>
          </w:tcPr>
          <w:p w14:paraId="748EF2C9" w14:textId="60A466C8"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2B050793" w14:textId="56B0B060"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7B00644C" w14:textId="6CA98B41"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692" w:type="pct"/>
            <w:noWrap/>
            <w:vAlign w:val="center"/>
          </w:tcPr>
          <w:p w14:paraId="5914A5E7" w14:textId="6E005899"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31/12/2010</w:t>
            </w:r>
          </w:p>
        </w:tc>
      </w:tr>
      <w:tr w:rsidR="003E4F94" w:rsidRPr="006E7260" w14:paraId="121BAF9E" w14:textId="77777777" w:rsidTr="007D4ADE">
        <w:trPr>
          <w:trHeight w:val="70"/>
        </w:trPr>
        <w:tc>
          <w:tcPr>
            <w:tcW w:w="532" w:type="pct"/>
            <w:noWrap/>
            <w:vAlign w:val="center"/>
          </w:tcPr>
          <w:p w14:paraId="53409351" w14:textId="4E45FEC6"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1TS368</w:t>
            </w:r>
          </w:p>
        </w:tc>
        <w:tc>
          <w:tcPr>
            <w:tcW w:w="1309" w:type="pct"/>
            <w:vAlign w:val="center"/>
          </w:tcPr>
          <w:p w14:paraId="6F607233" w14:textId="6F477781"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AQUAFIL CRO</w:t>
            </w:r>
          </w:p>
        </w:tc>
        <w:tc>
          <w:tcPr>
            <w:tcW w:w="692" w:type="pct"/>
            <w:noWrap/>
            <w:vAlign w:val="center"/>
          </w:tcPr>
          <w:p w14:paraId="6209FE52" w14:textId="2613A936"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TDS068</w:t>
            </w:r>
          </w:p>
        </w:tc>
        <w:tc>
          <w:tcPr>
            <w:tcW w:w="548" w:type="pct"/>
            <w:noWrap/>
            <w:vAlign w:val="center"/>
          </w:tcPr>
          <w:p w14:paraId="346E69EE" w14:textId="07F1C1CC" w:rsidR="006E7260" w:rsidRPr="00EC2903" w:rsidRDefault="00EC2903" w:rsidP="00EC2903">
            <w:pPr>
              <w:spacing w:after="0" w:line="240" w:lineRule="auto"/>
              <w:jc w:val="center"/>
              <w:rPr>
                <w:rFonts w:ascii="Calibri" w:hAnsi="Calibri" w:cs="Calibri"/>
                <w:color w:val="000000"/>
                <w:sz w:val="22"/>
              </w:rPr>
            </w:pPr>
            <w:r>
              <w:rPr>
                <w:rFonts w:ascii="Calibri" w:hAnsi="Calibri" w:cs="Calibri"/>
                <w:color w:val="000000"/>
                <w:sz w:val="22"/>
              </w:rPr>
              <w:t>S</w:t>
            </w:r>
            <w:r w:rsidR="00660F52">
              <w:rPr>
                <w:rFonts w:ascii="Calibri" w:hAnsi="Calibri" w:cs="Calibri"/>
                <w:color w:val="000000"/>
                <w:sz w:val="22"/>
              </w:rPr>
              <w:t>lobodnostojeća</w:t>
            </w:r>
          </w:p>
        </w:tc>
        <w:tc>
          <w:tcPr>
            <w:tcW w:w="500" w:type="pct"/>
            <w:noWrap/>
            <w:vAlign w:val="center"/>
          </w:tcPr>
          <w:p w14:paraId="0AE296A5" w14:textId="536B25F8"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31BA00D9" w14:textId="6DD05714"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4000.0 </w:t>
            </w:r>
            <w:proofErr w:type="spellStart"/>
            <w:r>
              <w:rPr>
                <w:rFonts w:ascii="Calibri" w:hAnsi="Calibri" w:cs="Calibri"/>
                <w:color w:val="000000"/>
                <w:sz w:val="22"/>
              </w:rPr>
              <w:t>kVA</w:t>
            </w:r>
            <w:proofErr w:type="spellEnd"/>
          </w:p>
        </w:tc>
        <w:tc>
          <w:tcPr>
            <w:tcW w:w="692" w:type="pct"/>
            <w:noWrap/>
            <w:vAlign w:val="center"/>
          </w:tcPr>
          <w:p w14:paraId="47BF548E" w14:textId="1E53E2DD"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31/12/2003</w:t>
            </w:r>
          </w:p>
        </w:tc>
      </w:tr>
      <w:tr w:rsidR="003E4F94" w:rsidRPr="006E7260" w14:paraId="4F8D41AF" w14:textId="77777777" w:rsidTr="007D4ADE">
        <w:trPr>
          <w:trHeight w:val="70"/>
        </w:trPr>
        <w:tc>
          <w:tcPr>
            <w:tcW w:w="532" w:type="pct"/>
            <w:noWrap/>
            <w:vAlign w:val="center"/>
          </w:tcPr>
          <w:p w14:paraId="4B2D06AE" w14:textId="66C8DF76"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1TS3142</w:t>
            </w:r>
          </w:p>
        </w:tc>
        <w:tc>
          <w:tcPr>
            <w:tcW w:w="1309" w:type="pct"/>
            <w:vAlign w:val="center"/>
          </w:tcPr>
          <w:p w14:paraId="19662997" w14:textId="23C08846"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GOSPODARSKA ZONA 1</w:t>
            </w:r>
          </w:p>
        </w:tc>
        <w:tc>
          <w:tcPr>
            <w:tcW w:w="692" w:type="pct"/>
            <w:noWrap/>
            <w:vAlign w:val="center"/>
          </w:tcPr>
          <w:p w14:paraId="7F563A4D" w14:textId="5B4F4B71"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TDS142</w:t>
            </w:r>
          </w:p>
        </w:tc>
        <w:tc>
          <w:tcPr>
            <w:tcW w:w="548" w:type="pct"/>
            <w:noWrap/>
            <w:vAlign w:val="center"/>
          </w:tcPr>
          <w:p w14:paraId="2A07A1DF" w14:textId="06855107"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KTS-M</w:t>
            </w:r>
          </w:p>
        </w:tc>
        <w:tc>
          <w:tcPr>
            <w:tcW w:w="500" w:type="pct"/>
            <w:noWrap/>
            <w:vAlign w:val="center"/>
          </w:tcPr>
          <w:p w14:paraId="01D9B245" w14:textId="509C85CA"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1798B4C5" w14:textId="3C4CEA96"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692" w:type="pct"/>
            <w:noWrap/>
            <w:vAlign w:val="center"/>
          </w:tcPr>
          <w:p w14:paraId="585BA9C8" w14:textId="133306BD" w:rsidR="006E7260" w:rsidRPr="00EC2903" w:rsidRDefault="002F32ED" w:rsidP="00EC2903">
            <w:pPr>
              <w:spacing w:after="0" w:line="240" w:lineRule="auto"/>
              <w:jc w:val="center"/>
              <w:rPr>
                <w:rFonts w:ascii="Calibri" w:hAnsi="Calibri" w:cs="Calibri"/>
                <w:color w:val="000000"/>
                <w:sz w:val="22"/>
              </w:rPr>
            </w:pPr>
            <w:r>
              <w:rPr>
                <w:rFonts w:ascii="Calibri" w:hAnsi="Calibri" w:cs="Calibri"/>
                <w:color w:val="000000"/>
                <w:sz w:val="22"/>
              </w:rPr>
              <w:t>29/08/2019</w:t>
            </w:r>
          </w:p>
        </w:tc>
      </w:tr>
      <w:tr w:rsidR="003E4F94" w:rsidRPr="006E7260" w14:paraId="044E66DC" w14:textId="77777777" w:rsidTr="007D4ADE">
        <w:trPr>
          <w:trHeight w:val="70"/>
        </w:trPr>
        <w:tc>
          <w:tcPr>
            <w:tcW w:w="532" w:type="pct"/>
            <w:noWrap/>
            <w:vAlign w:val="center"/>
          </w:tcPr>
          <w:p w14:paraId="791DC338" w14:textId="433195AC"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1TS3131</w:t>
            </w:r>
          </w:p>
        </w:tc>
        <w:tc>
          <w:tcPr>
            <w:tcW w:w="1309" w:type="pct"/>
            <w:vAlign w:val="center"/>
          </w:tcPr>
          <w:p w14:paraId="05D723B9" w14:textId="2C38BB60"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ZAOBILAZNICA</w:t>
            </w:r>
          </w:p>
        </w:tc>
        <w:tc>
          <w:tcPr>
            <w:tcW w:w="692" w:type="pct"/>
            <w:noWrap/>
            <w:vAlign w:val="center"/>
          </w:tcPr>
          <w:p w14:paraId="298224BC" w14:textId="0C0E0B31"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TDS131</w:t>
            </w:r>
          </w:p>
        </w:tc>
        <w:tc>
          <w:tcPr>
            <w:tcW w:w="548" w:type="pct"/>
            <w:noWrap/>
            <w:vAlign w:val="center"/>
          </w:tcPr>
          <w:p w14:paraId="00C80071" w14:textId="3CCFAF4F"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13C58EC0" w14:textId="1FC58966"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1D0208DC" w14:textId="1E22E8E2"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692" w:type="pct"/>
            <w:noWrap/>
            <w:vAlign w:val="center"/>
          </w:tcPr>
          <w:p w14:paraId="721AAC3C" w14:textId="27963AF5"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31/12/2010</w:t>
            </w:r>
          </w:p>
        </w:tc>
      </w:tr>
      <w:tr w:rsidR="003E4F94" w:rsidRPr="006E7260" w14:paraId="5FBE9BF2" w14:textId="77777777" w:rsidTr="007D4ADE">
        <w:trPr>
          <w:trHeight w:val="70"/>
        </w:trPr>
        <w:tc>
          <w:tcPr>
            <w:tcW w:w="532" w:type="pct"/>
            <w:noWrap/>
            <w:vAlign w:val="center"/>
          </w:tcPr>
          <w:p w14:paraId="4ECCB4C0" w14:textId="6047BF39"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1TS3132</w:t>
            </w:r>
          </w:p>
        </w:tc>
        <w:tc>
          <w:tcPr>
            <w:tcW w:w="1309" w:type="pct"/>
            <w:vAlign w:val="center"/>
          </w:tcPr>
          <w:p w14:paraId="1E3F17BF" w14:textId="17791277"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ANDRAŠEVEC ZIMIĆI</w:t>
            </w:r>
          </w:p>
        </w:tc>
        <w:tc>
          <w:tcPr>
            <w:tcW w:w="692" w:type="pct"/>
            <w:noWrap/>
            <w:vAlign w:val="center"/>
          </w:tcPr>
          <w:p w14:paraId="757EC6BC" w14:textId="11D001D0"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TDS132</w:t>
            </w:r>
          </w:p>
        </w:tc>
        <w:tc>
          <w:tcPr>
            <w:tcW w:w="548" w:type="pct"/>
            <w:noWrap/>
            <w:vAlign w:val="center"/>
          </w:tcPr>
          <w:p w14:paraId="1B9B1E06" w14:textId="743BFFC2"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KTS-J</w:t>
            </w:r>
          </w:p>
        </w:tc>
        <w:tc>
          <w:tcPr>
            <w:tcW w:w="500" w:type="pct"/>
            <w:noWrap/>
            <w:vAlign w:val="center"/>
          </w:tcPr>
          <w:p w14:paraId="28DB8C3F" w14:textId="7834E0EC"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09A00BFB" w14:textId="1BEE403B"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692" w:type="pct"/>
            <w:noWrap/>
            <w:vAlign w:val="center"/>
          </w:tcPr>
          <w:p w14:paraId="5BF84D69" w14:textId="4960889E"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31/12/2010</w:t>
            </w:r>
          </w:p>
        </w:tc>
      </w:tr>
      <w:tr w:rsidR="003E4F94" w:rsidRPr="006E7260" w14:paraId="0C3105D4" w14:textId="77777777" w:rsidTr="007D4ADE">
        <w:trPr>
          <w:trHeight w:val="70"/>
        </w:trPr>
        <w:tc>
          <w:tcPr>
            <w:tcW w:w="532" w:type="pct"/>
            <w:noWrap/>
            <w:vAlign w:val="center"/>
          </w:tcPr>
          <w:p w14:paraId="2E7174D9" w14:textId="7AB5B414"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1TS1155</w:t>
            </w:r>
          </w:p>
        </w:tc>
        <w:tc>
          <w:tcPr>
            <w:tcW w:w="1309" w:type="pct"/>
            <w:vAlign w:val="center"/>
          </w:tcPr>
          <w:p w14:paraId="519C6BD1" w14:textId="1AC628BD"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MOKRICE EUROCOMEX</w:t>
            </w:r>
          </w:p>
        </w:tc>
        <w:tc>
          <w:tcPr>
            <w:tcW w:w="692" w:type="pct"/>
            <w:noWrap/>
            <w:vAlign w:val="center"/>
          </w:tcPr>
          <w:p w14:paraId="78E11999" w14:textId="73E24613"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TZA155</w:t>
            </w:r>
          </w:p>
        </w:tc>
        <w:tc>
          <w:tcPr>
            <w:tcW w:w="548" w:type="pct"/>
            <w:noWrap/>
            <w:vAlign w:val="center"/>
          </w:tcPr>
          <w:p w14:paraId="6E9FF944" w14:textId="32369D44"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0A2A9B1F" w14:textId="1FA5B9E5"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1F8D99A7" w14:textId="6D817EE6"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630.0 </w:t>
            </w:r>
            <w:proofErr w:type="spellStart"/>
            <w:r>
              <w:rPr>
                <w:rFonts w:ascii="Calibri" w:hAnsi="Calibri" w:cs="Calibri"/>
                <w:color w:val="000000"/>
                <w:sz w:val="22"/>
              </w:rPr>
              <w:t>kVA</w:t>
            </w:r>
            <w:proofErr w:type="spellEnd"/>
          </w:p>
        </w:tc>
        <w:tc>
          <w:tcPr>
            <w:tcW w:w="692" w:type="pct"/>
            <w:noWrap/>
            <w:vAlign w:val="center"/>
          </w:tcPr>
          <w:p w14:paraId="164C67A6" w14:textId="1765F768"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31/12/2003</w:t>
            </w:r>
          </w:p>
        </w:tc>
      </w:tr>
      <w:tr w:rsidR="003E4F94" w:rsidRPr="006E7260" w14:paraId="30C47168" w14:textId="77777777" w:rsidTr="007D4ADE">
        <w:trPr>
          <w:trHeight w:val="70"/>
        </w:trPr>
        <w:tc>
          <w:tcPr>
            <w:tcW w:w="532" w:type="pct"/>
            <w:noWrap/>
            <w:vAlign w:val="center"/>
          </w:tcPr>
          <w:p w14:paraId="4FB9442C" w14:textId="27CA51F0"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1TS1262</w:t>
            </w:r>
          </w:p>
        </w:tc>
        <w:tc>
          <w:tcPr>
            <w:tcW w:w="1309" w:type="pct"/>
            <w:vAlign w:val="center"/>
          </w:tcPr>
          <w:p w14:paraId="117921A1" w14:textId="3F159568"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MOKRICE 8</w:t>
            </w:r>
          </w:p>
        </w:tc>
        <w:tc>
          <w:tcPr>
            <w:tcW w:w="692" w:type="pct"/>
            <w:noWrap/>
            <w:vAlign w:val="center"/>
          </w:tcPr>
          <w:p w14:paraId="6F0BE890" w14:textId="4AA74BFA"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TZA262</w:t>
            </w:r>
          </w:p>
        </w:tc>
        <w:tc>
          <w:tcPr>
            <w:tcW w:w="548" w:type="pct"/>
            <w:noWrap/>
            <w:vAlign w:val="center"/>
          </w:tcPr>
          <w:p w14:paraId="36E5DCAA" w14:textId="08153FA0"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2B4F4571" w14:textId="4A94E165"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10 kV</w:t>
            </w:r>
          </w:p>
        </w:tc>
        <w:tc>
          <w:tcPr>
            <w:tcW w:w="727" w:type="pct"/>
            <w:noWrap/>
            <w:vAlign w:val="center"/>
          </w:tcPr>
          <w:p w14:paraId="1B27D82B" w14:textId="60746CDF"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692" w:type="pct"/>
            <w:noWrap/>
            <w:vAlign w:val="center"/>
          </w:tcPr>
          <w:p w14:paraId="629CB479" w14:textId="3DD11ABC"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12/06/2023</w:t>
            </w:r>
          </w:p>
        </w:tc>
      </w:tr>
      <w:tr w:rsidR="003E4F94" w:rsidRPr="006E7260" w14:paraId="29921636" w14:textId="77777777" w:rsidTr="007D4ADE">
        <w:trPr>
          <w:trHeight w:val="70"/>
        </w:trPr>
        <w:tc>
          <w:tcPr>
            <w:tcW w:w="532" w:type="pct"/>
            <w:noWrap/>
            <w:vAlign w:val="center"/>
          </w:tcPr>
          <w:p w14:paraId="7B3F6863" w14:textId="17B6229B"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2TS1263</w:t>
            </w:r>
          </w:p>
        </w:tc>
        <w:tc>
          <w:tcPr>
            <w:tcW w:w="1309" w:type="pct"/>
            <w:vAlign w:val="center"/>
          </w:tcPr>
          <w:p w14:paraId="4A94945A" w14:textId="3A1179D8" w:rsidR="006E7260" w:rsidRPr="00EC2903" w:rsidRDefault="00167F15" w:rsidP="00882E0D">
            <w:pPr>
              <w:spacing w:after="0" w:line="240" w:lineRule="auto"/>
              <w:jc w:val="left"/>
              <w:rPr>
                <w:rFonts w:ascii="Calibri" w:hAnsi="Calibri" w:cs="Calibri"/>
                <w:color w:val="000000"/>
                <w:sz w:val="22"/>
              </w:rPr>
            </w:pPr>
            <w:r>
              <w:rPr>
                <w:rFonts w:ascii="Calibri" w:hAnsi="Calibri" w:cs="Calibri"/>
                <w:color w:val="000000"/>
                <w:sz w:val="22"/>
              </w:rPr>
              <w:t>OROSLAVJE- PROČIŠĆIVAČ</w:t>
            </w:r>
          </w:p>
        </w:tc>
        <w:tc>
          <w:tcPr>
            <w:tcW w:w="692" w:type="pct"/>
            <w:noWrap/>
            <w:vAlign w:val="center"/>
          </w:tcPr>
          <w:p w14:paraId="410C1A3C" w14:textId="0F1A8014"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TZA263</w:t>
            </w:r>
          </w:p>
        </w:tc>
        <w:tc>
          <w:tcPr>
            <w:tcW w:w="548" w:type="pct"/>
            <w:noWrap/>
            <w:vAlign w:val="center"/>
          </w:tcPr>
          <w:p w14:paraId="08574BF6" w14:textId="153AB3ED"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KTS-M</w:t>
            </w:r>
          </w:p>
        </w:tc>
        <w:tc>
          <w:tcPr>
            <w:tcW w:w="500" w:type="pct"/>
            <w:noWrap/>
            <w:vAlign w:val="center"/>
          </w:tcPr>
          <w:p w14:paraId="1809DFE1" w14:textId="4C97C42B"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20 kV</w:t>
            </w:r>
          </w:p>
        </w:tc>
        <w:tc>
          <w:tcPr>
            <w:tcW w:w="727" w:type="pct"/>
            <w:noWrap/>
            <w:vAlign w:val="center"/>
          </w:tcPr>
          <w:p w14:paraId="4DDE8777" w14:textId="0EAEBC24"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160.0 </w:t>
            </w:r>
            <w:proofErr w:type="spellStart"/>
            <w:r>
              <w:rPr>
                <w:rFonts w:ascii="Calibri" w:hAnsi="Calibri" w:cs="Calibri"/>
                <w:color w:val="000000"/>
                <w:sz w:val="22"/>
              </w:rPr>
              <w:t>kVA</w:t>
            </w:r>
            <w:proofErr w:type="spellEnd"/>
          </w:p>
        </w:tc>
        <w:tc>
          <w:tcPr>
            <w:tcW w:w="692" w:type="pct"/>
            <w:noWrap/>
            <w:vAlign w:val="center"/>
          </w:tcPr>
          <w:p w14:paraId="6CFFBA11" w14:textId="19FB82DA"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01/09/2022</w:t>
            </w:r>
          </w:p>
        </w:tc>
      </w:tr>
      <w:tr w:rsidR="003E4F94" w:rsidRPr="006E7260" w14:paraId="687D10AE" w14:textId="77777777" w:rsidTr="007D4ADE">
        <w:trPr>
          <w:trHeight w:val="70"/>
        </w:trPr>
        <w:tc>
          <w:tcPr>
            <w:tcW w:w="532" w:type="pct"/>
            <w:noWrap/>
            <w:vAlign w:val="center"/>
          </w:tcPr>
          <w:p w14:paraId="646AEF28" w14:textId="415A538C" w:rsidR="006E726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2TS1251</w:t>
            </w:r>
          </w:p>
        </w:tc>
        <w:tc>
          <w:tcPr>
            <w:tcW w:w="1309" w:type="pct"/>
            <w:vAlign w:val="center"/>
          </w:tcPr>
          <w:p w14:paraId="7565ADB1" w14:textId="4B7C1CC0" w:rsidR="006E7260" w:rsidRPr="00EC2903" w:rsidRDefault="00062B7D" w:rsidP="00882E0D">
            <w:pPr>
              <w:spacing w:after="0" w:line="240" w:lineRule="auto"/>
              <w:jc w:val="left"/>
              <w:rPr>
                <w:rFonts w:ascii="Calibri" w:hAnsi="Calibri" w:cs="Calibri"/>
                <w:color w:val="000000"/>
                <w:sz w:val="22"/>
              </w:rPr>
            </w:pPr>
            <w:r>
              <w:rPr>
                <w:rFonts w:ascii="Calibri" w:hAnsi="Calibri" w:cs="Calibri"/>
                <w:color w:val="000000"/>
                <w:sz w:val="22"/>
              </w:rPr>
              <w:t>MOKRICE 7</w:t>
            </w:r>
          </w:p>
        </w:tc>
        <w:tc>
          <w:tcPr>
            <w:tcW w:w="692" w:type="pct"/>
            <w:noWrap/>
            <w:vAlign w:val="center"/>
          </w:tcPr>
          <w:p w14:paraId="58C5492C" w14:textId="06B032F8" w:rsidR="006E726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TZA251</w:t>
            </w:r>
          </w:p>
        </w:tc>
        <w:tc>
          <w:tcPr>
            <w:tcW w:w="548" w:type="pct"/>
            <w:noWrap/>
            <w:vAlign w:val="center"/>
          </w:tcPr>
          <w:p w14:paraId="23951027" w14:textId="63C199EB" w:rsidR="006E726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2899629D" w14:textId="754D95B6" w:rsidR="006E726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20 kV</w:t>
            </w:r>
          </w:p>
        </w:tc>
        <w:tc>
          <w:tcPr>
            <w:tcW w:w="727" w:type="pct"/>
            <w:noWrap/>
            <w:vAlign w:val="center"/>
          </w:tcPr>
          <w:p w14:paraId="1F68EE97" w14:textId="2B203C1C"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692" w:type="pct"/>
            <w:noWrap/>
            <w:vAlign w:val="center"/>
          </w:tcPr>
          <w:p w14:paraId="1795CA42" w14:textId="60D7B5E4" w:rsidR="006E726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30/11/2017</w:t>
            </w:r>
          </w:p>
        </w:tc>
      </w:tr>
      <w:tr w:rsidR="007D4ADE" w:rsidRPr="006E7260" w14:paraId="79BCE292" w14:textId="77777777" w:rsidTr="007D4ADE">
        <w:trPr>
          <w:trHeight w:val="70"/>
        </w:trPr>
        <w:tc>
          <w:tcPr>
            <w:tcW w:w="532" w:type="pct"/>
            <w:noWrap/>
            <w:vAlign w:val="center"/>
          </w:tcPr>
          <w:p w14:paraId="2B308E69" w14:textId="41440763" w:rsidR="00916DA0" w:rsidRPr="00EC2903" w:rsidRDefault="00E106DA" w:rsidP="00EC2903">
            <w:pPr>
              <w:spacing w:after="0" w:line="240" w:lineRule="auto"/>
              <w:jc w:val="center"/>
              <w:rPr>
                <w:rFonts w:ascii="Calibri" w:hAnsi="Calibri" w:cs="Calibri"/>
                <w:color w:val="000000"/>
                <w:sz w:val="22"/>
              </w:rPr>
            </w:pPr>
            <w:r>
              <w:rPr>
                <w:rFonts w:ascii="Calibri" w:hAnsi="Calibri" w:cs="Calibri"/>
                <w:color w:val="000000"/>
                <w:sz w:val="22"/>
              </w:rPr>
              <w:t>2TS134</w:t>
            </w:r>
          </w:p>
        </w:tc>
        <w:tc>
          <w:tcPr>
            <w:tcW w:w="1309" w:type="pct"/>
            <w:vAlign w:val="center"/>
          </w:tcPr>
          <w:p w14:paraId="00D4270B" w14:textId="7367BDF3" w:rsidR="00916DA0" w:rsidRPr="00EC2903" w:rsidRDefault="00062B7D" w:rsidP="00882E0D">
            <w:pPr>
              <w:spacing w:after="0" w:line="240" w:lineRule="auto"/>
              <w:jc w:val="left"/>
              <w:rPr>
                <w:rFonts w:ascii="Calibri" w:hAnsi="Calibri" w:cs="Calibri"/>
                <w:color w:val="000000"/>
                <w:sz w:val="22"/>
              </w:rPr>
            </w:pPr>
            <w:r>
              <w:rPr>
                <w:rFonts w:ascii="Calibri" w:hAnsi="Calibri" w:cs="Calibri"/>
                <w:color w:val="000000"/>
                <w:sz w:val="22"/>
              </w:rPr>
              <w:t>GUBAŠEVO CESTOVNI ČVOR</w:t>
            </w:r>
          </w:p>
        </w:tc>
        <w:tc>
          <w:tcPr>
            <w:tcW w:w="692" w:type="pct"/>
            <w:noWrap/>
            <w:vAlign w:val="center"/>
          </w:tcPr>
          <w:p w14:paraId="65EA7CC1" w14:textId="30A0144F" w:rsidR="00916DA0" w:rsidRPr="00EC2903" w:rsidRDefault="00660F52" w:rsidP="00882E0D">
            <w:pPr>
              <w:spacing w:after="0" w:line="240" w:lineRule="auto"/>
              <w:jc w:val="left"/>
              <w:rPr>
                <w:rFonts w:ascii="Calibri" w:hAnsi="Calibri" w:cs="Calibri"/>
                <w:color w:val="000000"/>
                <w:sz w:val="22"/>
              </w:rPr>
            </w:pPr>
            <w:r>
              <w:rPr>
                <w:rFonts w:ascii="Calibri" w:hAnsi="Calibri" w:cs="Calibri"/>
                <w:color w:val="000000"/>
                <w:sz w:val="22"/>
              </w:rPr>
              <w:t>TZA034</w:t>
            </w:r>
          </w:p>
        </w:tc>
        <w:tc>
          <w:tcPr>
            <w:tcW w:w="548" w:type="pct"/>
            <w:noWrap/>
            <w:vAlign w:val="center"/>
          </w:tcPr>
          <w:p w14:paraId="6FC0D4F3" w14:textId="0837E7BB" w:rsidR="00916DA0" w:rsidRPr="00EC2903" w:rsidRDefault="00660F52" w:rsidP="00EC2903">
            <w:pPr>
              <w:spacing w:after="0" w:line="240" w:lineRule="auto"/>
              <w:jc w:val="center"/>
              <w:rPr>
                <w:rFonts w:ascii="Calibri" w:hAnsi="Calibri" w:cs="Calibri"/>
                <w:color w:val="000000"/>
                <w:sz w:val="22"/>
              </w:rPr>
            </w:pPr>
            <w:r>
              <w:rPr>
                <w:rFonts w:ascii="Calibri" w:hAnsi="Calibri" w:cs="Calibri"/>
                <w:color w:val="000000"/>
                <w:sz w:val="22"/>
              </w:rPr>
              <w:t>KTS</w:t>
            </w:r>
          </w:p>
        </w:tc>
        <w:tc>
          <w:tcPr>
            <w:tcW w:w="500" w:type="pct"/>
            <w:noWrap/>
            <w:vAlign w:val="center"/>
          </w:tcPr>
          <w:p w14:paraId="53B6559A" w14:textId="5A063A22" w:rsidR="00916DA0" w:rsidRPr="00EC2903" w:rsidRDefault="00757843" w:rsidP="00EC2903">
            <w:pPr>
              <w:spacing w:after="0" w:line="240" w:lineRule="auto"/>
              <w:jc w:val="center"/>
              <w:rPr>
                <w:rFonts w:ascii="Calibri" w:hAnsi="Calibri" w:cs="Calibri"/>
                <w:color w:val="000000"/>
                <w:sz w:val="22"/>
              </w:rPr>
            </w:pPr>
            <w:r>
              <w:rPr>
                <w:rFonts w:ascii="Calibri" w:hAnsi="Calibri" w:cs="Calibri"/>
                <w:color w:val="000000"/>
                <w:sz w:val="22"/>
              </w:rPr>
              <w:t>20 kV</w:t>
            </w:r>
          </w:p>
        </w:tc>
        <w:tc>
          <w:tcPr>
            <w:tcW w:w="727" w:type="pct"/>
            <w:noWrap/>
            <w:vAlign w:val="center"/>
          </w:tcPr>
          <w:p w14:paraId="14FEE15F" w14:textId="3BF11786" w:rsidR="00916DA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 xml:space="preserve">400.0 </w:t>
            </w:r>
            <w:proofErr w:type="spellStart"/>
            <w:r>
              <w:rPr>
                <w:rFonts w:ascii="Calibri" w:hAnsi="Calibri" w:cs="Calibri"/>
                <w:color w:val="000000"/>
                <w:sz w:val="22"/>
              </w:rPr>
              <w:t>kVA</w:t>
            </w:r>
            <w:proofErr w:type="spellEnd"/>
          </w:p>
        </w:tc>
        <w:tc>
          <w:tcPr>
            <w:tcW w:w="692" w:type="pct"/>
            <w:noWrap/>
            <w:vAlign w:val="center"/>
          </w:tcPr>
          <w:p w14:paraId="1118A69F" w14:textId="4E69DDB8" w:rsidR="00916DA0" w:rsidRPr="00EC2903" w:rsidRDefault="00D5570F" w:rsidP="00EC2903">
            <w:pPr>
              <w:spacing w:after="0" w:line="240" w:lineRule="auto"/>
              <w:jc w:val="center"/>
              <w:rPr>
                <w:rFonts w:ascii="Calibri" w:hAnsi="Calibri" w:cs="Calibri"/>
                <w:color w:val="000000"/>
                <w:sz w:val="22"/>
              </w:rPr>
            </w:pPr>
            <w:r>
              <w:rPr>
                <w:rFonts w:ascii="Calibri" w:hAnsi="Calibri" w:cs="Calibri"/>
                <w:color w:val="000000"/>
                <w:sz w:val="22"/>
              </w:rPr>
              <w:t>31/12/1990</w:t>
            </w:r>
          </w:p>
        </w:tc>
      </w:tr>
    </w:tbl>
    <w:p w14:paraId="1DC4564E" w14:textId="77777777" w:rsidR="006E7260" w:rsidRDefault="006E7260" w:rsidP="00121007">
      <w:pPr>
        <w:spacing w:after="0"/>
        <w:rPr>
          <w:color w:val="000000" w:themeColor="text1"/>
          <w:highlight w:val="yellow"/>
        </w:rPr>
      </w:pPr>
    </w:p>
    <w:p w14:paraId="4B2D16D8" w14:textId="77777777" w:rsidR="003952F4" w:rsidRPr="003952F4" w:rsidRDefault="003952F4" w:rsidP="003952F4">
      <w:pPr>
        <w:autoSpaceDE w:val="0"/>
        <w:autoSpaceDN w:val="0"/>
        <w:adjustRightInd w:val="0"/>
        <w:spacing w:after="0"/>
        <w:rPr>
          <w:rFonts w:eastAsia="Calibri" w:cstheme="minorHAnsi"/>
          <w:lang w:eastAsia="hr-HR"/>
        </w:rPr>
      </w:pPr>
      <w:r w:rsidRPr="003952F4">
        <w:rPr>
          <w:rFonts w:eastAsia="Calibri" w:cstheme="minorHAnsi"/>
          <w:lang w:eastAsia="hr-HR"/>
        </w:rPr>
        <w:t>Preko područja Grada Oroslavja prolaze objekti prijenosne elektroenergetske mreže (dalekovodi nazivnog napona 110 kV) u nadležnosti Hrvatskog operatora prijenosnog sustava d.d., Prijenosnog područja Zagreb.</w:t>
      </w:r>
    </w:p>
    <w:p w14:paraId="1BD23D47" w14:textId="77777777" w:rsidR="003952F4" w:rsidRPr="003952F4" w:rsidRDefault="003952F4" w:rsidP="003952F4">
      <w:pPr>
        <w:pStyle w:val="Odlomakpopisa"/>
        <w:autoSpaceDE w:val="0"/>
        <w:autoSpaceDN w:val="0"/>
        <w:adjustRightInd w:val="0"/>
        <w:spacing w:after="0"/>
        <w:rPr>
          <w:rFonts w:eastAsia="Calibri" w:cstheme="minorHAnsi"/>
          <w:sz w:val="24"/>
          <w:lang w:val="hr-HR" w:eastAsia="hr-HR"/>
        </w:rPr>
      </w:pPr>
    </w:p>
    <w:p w14:paraId="6B859A57" w14:textId="77777777" w:rsidR="003952F4" w:rsidRPr="003952F4" w:rsidRDefault="003952F4" w:rsidP="003952F4">
      <w:pPr>
        <w:autoSpaceDE w:val="0"/>
        <w:autoSpaceDN w:val="0"/>
        <w:adjustRightInd w:val="0"/>
        <w:spacing w:after="0"/>
        <w:rPr>
          <w:rFonts w:eastAsia="Calibri" w:cstheme="minorHAnsi"/>
          <w:lang w:eastAsia="hr-HR"/>
        </w:rPr>
      </w:pPr>
      <w:r w:rsidRPr="003952F4">
        <w:rPr>
          <w:rFonts w:eastAsia="Calibri" w:cstheme="minorHAnsi"/>
          <w:lang w:eastAsia="hr-HR"/>
        </w:rPr>
        <w:t xml:space="preserve">Dalekovod 110 kV Zabok – Podsused izgrađen je u razdoblju 1952.–2024. godine, ukupne duljine 26,0 km, od čega se približno 4,6 km nalazi na području Grada Oroslavja. Na toj dionici nalazi se 15 od ukupno 84 stupa. Vod je izveden s vodičima Al/Fe 3x240/40 mm², opremljen zaštitnim užetom tipa OPGW te </w:t>
      </w:r>
      <w:proofErr w:type="spellStart"/>
      <w:r w:rsidRPr="003952F4">
        <w:rPr>
          <w:rFonts w:eastAsia="Calibri" w:cstheme="minorHAnsi"/>
          <w:lang w:eastAsia="hr-HR"/>
        </w:rPr>
        <w:t>kapastim</w:t>
      </w:r>
      <w:proofErr w:type="spellEnd"/>
      <w:r w:rsidRPr="003952F4">
        <w:rPr>
          <w:rFonts w:eastAsia="Calibri" w:cstheme="minorHAnsi"/>
          <w:lang w:eastAsia="hr-HR"/>
        </w:rPr>
        <w:t xml:space="preserve"> staklenim izolatorima U-120, a stupovi su čelično-rešetkaste konstrukcije tipa „Jela“ i „Dunav“.</w:t>
      </w:r>
    </w:p>
    <w:p w14:paraId="7F7EFBBB" w14:textId="77777777" w:rsidR="003952F4" w:rsidRPr="003952F4" w:rsidRDefault="003952F4" w:rsidP="003952F4">
      <w:pPr>
        <w:pStyle w:val="Odlomakpopisa"/>
        <w:autoSpaceDE w:val="0"/>
        <w:autoSpaceDN w:val="0"/>
        <w:adjustRightInd w:val="0"/>
        <w:spacing w:after="0"/>
        <w:rPr>
          <w:rFonts w:eastAsia="Calibri" w:cstheme="minorHAnsi"/>
          <w:sz w:val="24"/>
          <w:lang w:val="hr-HR" w:eastAsia="hr-HR"/>
        </w:rPr>
      </w:pPr>
    </w:p>
    <w:p w14:paraId="458C2626" w14:textId="77777777" w:rsidR="003952F4" w:rsidRPr="003952F4" w:rsidRDefault="003952F4" w:rsidP="003952F4">
      <w:pPr>
        <w:autoSpaceDE w:val="0"/>
        <w:autoSpaceDN w:val="0"/>
        <w:adjustRightInd w:val="0"/>
        <w:spacing w:after="0"/>
        <w:rPr>
          <w:rFonts w:eastAsia="Calibri" w:cstheme="minorHAnsi"/>
          <w:lang w:eastAsia="hr-HR"/>
        </w:rPr>
      </w:pPr>
      <w:r w:rsidRPr="003952F4">
        <w:rPr>
          <w:rFonts w:eastAsia="Calibri" w:cstheme="minorHAnsi"/>
          <w:lang w:eastAsia="hr-HR"/>
        </w:rPr>
        <w:t xml:space="preserve">Dalekovod 110 kV Zabok – </w:t>
      </w:r>
      <w:proofErr w:type="spellStart"/>
      <w:r w:rsidRPr="003952F4">
        <w:rPr>
          <w:rFonts w:eastAsia="Calibri" w:cstheme="minorHAnsi"/>
          <w:lang w:eastAsia="hr-HR"/>
        </w:rPr>
        <w:t>Jertovec</w:t>
      </w:r>
      <w:proofErr w:type="spellEnd"/>
      <w:r w:rsidRPr="003952F4">
        <w:rPr>
          <w:rFonts w:eastAsia="Calibri" w:cstheme="minorHAnsi"/>
          <w:lang w:eastAsia="hr-HR"/>
        </w:rPr>
        <w:t xml:space="preserve"> izgrađen je u razdoblju 1952.–2019. godine, ukupne duljine 29,5 km, pri čemu se oko 4,2 km trase nalazi na području Grada Oroslavja. Na toj dionici evidentirano je 13 od ukupno 98 stupova. Tehničke karakteristike voda jednake su kao i kod prethodno navedenog dalekovoda (vodiči Al/Fe 3x240/40 mm², zaštitno uže OPGW, izolatori U-120, stupovi tipa „Jela“ i „Dunav“).</w:t>
      </w:r>
    </w:p>
    <w:p w14:paraId="2CA06B54" w14:textId="77777777" w:rsidR="003952F4" w:rsidRPr="003952F4" w:rsidRDefault="003952F4" w:rsidP="003952F4">
      <w:pPr>
        <w:pStyle w:val="Odlomakpopisa"/>
        <w:autoSpaceDE w:val="0"/>
        <w:autoSpaceDN w:val="0"/>
        <w:adjustRightInd w:val="0"/>
        <w:spacing w:after="0"/>
        <w:rPr>
          <w:rFonts w:eastAsia="Calibri" w:cstheme="minorHAnsi"/>
          <w:sz w:val="24"/>
          <w:lang w:val="hr-HR" w:eastAsia="hr-HR"/>
        </w:rPr>
      </w:pPr>
    </w:p>
    <w:p w14:paraId="0850B2F5" w14:textId="6CD61B33" w:rsidR="00BA21D4" w:rsidRPr="00890C07" w:rsidRDefault="003952F4" w:rsidP="00890C07">
      <w:pPr>
        <w:pStyle w:val="Odlomakpopisa"/>
        <w:autoSpaceDE w:val="0"/>
        <w:autoSpaceDN w:val="0"/>
        <w:adjustRightInd w:val="0"/>
        <w:spacing w:after="0"/>
        <w:ind w:left="0"/>
        <w:jc w:val="both"/>
        <w:rPr>
          <w:rFonts w:eastAsia="Calibri" w:cstheme="minorHAnsi"/>
          <w:sz w:val="16"/>
          <w:lang w:eastAsia="hr-HR"/>
        </w:rPr>
      </w:pPr>
      <w:r w:rsidRPr="003952F4">
        <w:rPr>
          <w:rFonts w:eastAsia="Calibri" w:cstheme="minorHAnsi"/>
          <w:sz w:val="24"/>
          <w:lang w:val="hr-HR" w:eastAsia="hr-HR"/>
        </w:rPr>
        <w:t>Na području Grada Oroslavja ne nalaze se transformatorske stanice nazivnih napona 110 kV, 220 kV niti 400 kV u nadležnosti Hrvatskog operatora prijenosnog sustava d.d.</w:t>
      </w:r>
    </w:p>
    <w:p w14:paraId="4FC29A64" w14:textId="31161C92" w:rsidR="00965D10" w:rsidRPr="0009290B" w:rsidRDefault="00965D10" w:rsidP="00882E0D">
      <w:pPr>
        <w:pStyle w:val="Naslov4"/>
        <w:spacing w:before="0"/>
        <w:rPr>
          <w:color w:val="000000" w:themeColor="text1"/>
        </w:rPr>
      </w:pPr>
      <w:bookmarkStart w:id="195" w:name="_Toc224721077"/>
      <w:r w:rsidRPr="0009290B">
        <w:rPr>
          <w:color w:val="000000" w:themeColor="text1"/>
        </w:rPr>
        <w:lastRenderedPageBreak/>
        <w:t>2.9.6.4. Opskrba plinom</w:t>
      </w:r>
      <w:bookmarkEnd w:id="195"/>
    </w:p>
    <w:p w14:paraId="3852E77A" w14:textId="77777777" w:rsidR="00882E0D" w:rsidRPr="00882E0D" w:rsidRDefault="00882E0D" w:rsidP="00882E0D">
      <w:pPr>
        <w:spacing w:after="0"/>
        <w:rPr>
          <w:highlight w:val="yellow"/>
        </w:rPr>
      </w:pPr>
    </w:p>
    <w:p w14:paraId="264EDE0E" w14:textId="77777777" w:rsidR="00882E0D" w:rsidRPr="00882E0D" w:rsidRDefault="00882E0D" w:rsidP="00882E0D">
      <w:pPr>
        <w:autoSpaceDE w:val="0"/>
        <w:autoSpaceDN w:val="0"/>
        <w:adjustRightInd w:val="0"/>
        <w:spacing w:after="0"/>
        <w:rPr>
          <w:rFonts w:eastAsia="Calibri" w:cstheme="minorHAnsi"/>
          <w:lang w:eastAsia="hr-HR"/>
        </w:rPr>
      </w:pPr>
      <w:r w:rsidRPr="00882E0D">
        <w:rPr>
          <w:rFonts w:eastAsia="Calibri" w:cstheme="minorHAnsi"/>
          <w:lang w:eastAsia="hr-HR"/>
        </w:rPr>
        <w:t>Distribuciju plina za potrošače na području Grada vrši Zagorski metalac d.o.o.</w:t>
      </w:r>
    </w:p>
    <w:p w14:paraId="3AA983F2" w14:textId="77777777" w:rsidR="00882E0D" w:rsidRPr="00882E0D" w:rsidRDefault="00882E0D" w:rsidP="00882E0D">
      <w:pPr>
        <w:pStyle w:val="Odlomakpopisa"/>
        <w:autoSpaceDE w:val="0"/>
        <w:autoSpaceDN w:val="0"/>
        <w:adjustRightInd w:val="0"/>
        <w:spacing w:after="0"/>
        <w:ind w:left="0"/>
        <w:jc w:val="both"/>
        <w:rPr>
          <w:rFonts w:eastAsia="Calibri" w:cstheme="minorHAnsi"/>
          <w:sz w:val="16"/>
          <w:lang w:eastAsia="hr-HR"/>
        </w:rPr>
      </w:pPr>
    </w:p>
    <w:p w14:paraId="1437B1FC" w14:textId="77777777" w:rsidR="00882E0D" w:rsidRPr="00882E0D" w:rsidRDefault="00882E0D" w:rsidP="00882E0D">
      <w:pPr>
        <w:autoSpaceDE w:val="0"/>
        <w:autoSpaceDN w:val="0"/>
        <w:adjustRightInd w:val="0"/>
        <w:spacing w:after="0"/>
        <w:rPr>
          <w:rFonts w:eastAsia="Calibri" w:cstheme="minorHAnsi"/>
          <w:lang w:eastAsia="hr-HR"/>
        </w:rPr>
      </w:pPr>
      <w:r w:rsidRPr="00882E0D">
        <w:rPr>
          <w:rFonts w:eastAsia="Calibri" w:cstheme="minorHAnsi"/>
          <w:lang w:eastAsia="hr-HR"/>
        </w:rPr>
        <w:t xml:space="preserve">Lokalni </w:t>
      </w:r>
      <w:proofErr w:type="spellStart"/>
      <w:r w:rsidRPr="00882E0D">
        <w:rPr>
          <w:rFonts w:eastAsia="Calibri" w:cstheme="minorHAnsi"/>
          <w:lang w:eastAsia="hr-HR"/>
        </w:rPr>
        <w:t>plinoopskrbni</w:t>
      </w:r>
      <w:proofErr w:type="spellEnd"/>
      <w:r w:rsidRPr="00882E0D">
        <w:rPr>
          <w:rFonts w:eastAsia="Calibri" w:cstheme="minorHAnsi"/>
          <w:lang w:eastAsia="hr-HR"/>
        </w:rPr>
        <w:t xml:space="preserve"> sustav je izgrađen u svim naseljima Grada.</w:t>
      </w:r>
    </w:p>
    <w:p w14:paraId="37B3C692" w14:textId="77777777" w:rsidR="00882E0D" w:rsidRPr="00882E0D" w:rsidRDefault="00882E0D" w:rsidP="00882E0D">
      <w:pPr>
        <w:autoSpaceDE w:val="0"/>
        <w:autoSpaceDN w:val="0"/>
        <w:adjustRightInd w:val="0"/>
        <w:spacing w:after="0"/>
        <w:rPr>
          <w:rFonts w:eastAsia="Calibri" w:cstheme="minorHAnsi"/>
          <w:sz w:val="16"/>
          <w:lang w:eastAsia="hr-HR"/>
        </w:rPr>
      </w:pPr>
    </w:p>
    <w:p w14:paraId="4470B401" w14:textId="70D28AC2" w:rsidR="005274F0" w:rsidRPr="00882E0D" w:rsidRDefault="00EC1E5E" w:rsidP="00882E0D">
      <w:pPr>
        <w:autoSpaceDE w:val="0"/>
        <w:autoSpaceDN w:val="0"/>
        <w:adjustRightInd w:val="0"/>
        <w:spacing w:after="0"/>
        <w:rPr>
          <w:rFonts w:eastAsia="Calibri" w:cstheme="minorHAnsi"/>
          <w:lang w:eastAsia="hr-HR"/>
        </w:rPr>
      </w:pPr>
      <w:r w:rsidRPr="00EC1E5E">
        <w:rPr>
          <w:rFonts w:eastAsia="Calibri" w:cstheme="minorHAnsi"/>
          <w:lang w:eastAsia="hr-HR"/>
        </w:rPr>
        <w:t xml:space="preserve">Na području Grada evidentirano je ukupno 2.029 korisnika u sustavu </w:t>
      </w:r>
      <w:proofErr w:type="spellStart"/>
      <w:r w:rsidRPr="00EC1E5E">
        <w:rPr>
          <w:rFonts w:eastAsia="Calibri" w:cstheme="minorHAnsi"/>
          <w:lang w:eastAsia="hr-HR"/>
        </w:rPr>
        <w:t>plinoopskrbe</w:t>
      </w:r>
      <w:proofErr w:type="spellEnd"/>
      <w:r w:rsidRPr="00EC1E5E">
        <w:rPr>
          <w:rFonts w:eastAsia="Calibri" w:cstheme="minorHAnsi"/>
          <w:lang w:eastAsia="hr-HR"/>
        </w:rPr>
        <w:t>, od čega 1.899 kućanstava te 130 pravnih osoba.</w:t>
      </w:r>
      <w:r>
        <w:rPr>
          <w:rFonts w:eastAsia="Calibri" w:cstheme="minorHAnsi"/>
          <w:lang w:eastAsia="hr-HR"/>
        </w:rPr>
        <w:t xml:space="preserve"> </w:t>
      </w:r>
      <w:r w:rsidRPr="00EC1E5E">
        <w:rPr>
          <w:rFonts w:eastAsia="Calibri" w:cstheme="minorHAnsi"/>
          <w:lang w:eastAsia="hr-HR"/>
        </w:rPr>
        <w:t xml:space="preserve">Na predmetnom području nalaze se isključivo distribucijski plinovodi, dok redukcijske stanice u nadležnosti distributera nisu prisutne, osim kućnih redukcijskih stanica kod svakog pojedinog korisnika. Također, na području nema </w:t>
      </w:r>
      <w:proofErr w:type="spellStart"/>
      <w:r w:rsidRPr="00EC1E5E">
        <w:rPr>
          <w:rFonts w:eastAsia="Calibri" w:cstheme="minorHAnsi"/>
          <w:lang w:eastAsia="hr-HR"/>
        </w:rPr>
        <w:t>odorizacijskih</w:t>
      </w:r>
      <w:proofErr w:type="spellEnd"/>
      <w:r w:rsidRPr="00EC1E5E">
        <w:rPr>
          <w:rFonts w:eastAsia="Calibri" w:cstheme="minorHAnsi"/>
          <w:lang w:eastAsia="hr-HR"/>
        </w:rPr>
        <w:t xml:space="preserve"> stanica.</w:t>
      </w:r>
    </w:p>
    <w:p w14:paraId="1BC2F911" w14:textId="77777777" w:rsidR="00965D10" w:rsidRPr="0009290B" w:rsidRDefault="00965D10" w:rsidP="00965D10">
      <w:pPr>
        <w:pStyle w:val="Naslov4"/>
        <w:rPr>
          <w:color w:val="000000" w:themeColor="text1"/>
        </w:rPr>
      </w:pPr>
      <w:bookmarkStart w:id="196" w:name="_Toc13211056"/>
      <w:bookmarkStart w:id="197" w:name="_Toc224721078"/>
      <w:r w:rsidRPr="0009290B">
        <w:rPr>
          <w:color w:val="000000" w:themeColor="text1"/>
        </w:rPr>
        <w:t>2.9.6.5. Toplinska energija</w:t>
      </w:r>
      <w:bookmarkEnd w:id="196"/>
      <w:bookmarkEnd w:id="197"/>
    </w:p>
    <w:p w14:paraId="6D6ACFCB" w14:textId="581A2B78" w:rsidR="00965D10" w:rsidRPr="00882E0D" w:rsidRDefault="00965D10" w:rsidP="00965D10">
      <w:pPr>
        <w:spacing w:after="0"/>
        <w:rPr>
          <w:rFonts w:ascii="Calibri" w:hAnsi="Calibri" w:cs="Calibri"/>
          <w:i/>
          <w:spacing w:val="9"/>
          <w:szCs w:val="24"/>
        </w:rPr>
      </w:pPr>
    </w:p>
    <w:p w14:paraId="66C2B7F2" w14:textId="1176DD85" w:rsidR="00213BA4" w:rsidRPr="00882E0D" w:rsidRDefault="00965D10" w:rsidP="00965D10">
      <w:pPr>
        <w:rPr>
          <w:rFonts w:cstheme="minorHAnsi"/>
        </w:rPr>
      </w:pPr>
      <w:r w:rsidRPr="00882E0D">
        <w:rPr>
          <w:rFonts w:cstheme="minorHAnsi"/>
        </w:rPr>
        <w:t>Na području Grada nema izgrađenih termoelektrana, hidroelektrana ni drugih energetskih sustava odnosno objekata.</w:t>
      </w:r>
    </w:p>
    <w:p w14:paraId="0781623F" w14:textId="21B42E17" w:rsidR="00965D10" w:rsidRPr="00213BA4" w:rsidRDefault="00965D10" w:rsidP="00965D10">
      <w:pPr>
        <w:pStyle w:val="Naslov4"/>
      </w:pPr>
      <w:bookmarkStart w:id="198" w:name="_Toc13211057"/>
      <w:bookmarkStart w:id="199" w:name="_Toc224721079"/>
      <w:r w:rsidRPr="00213BA4">
        <w:t>2.9.6.6. Opskrba pitkom i tehnološkom vodom</w:t>
      </w:r>
      <w:bookmarkEnd w:id="198"/>
      <w:bookmarkEnd w:id="199"/>
    </w:p>
    <w:p w14:paraId="1858FFB9" w14:textId="147F5CB5" w:rsidR="00965D10" w:rsidRDefault="00965D10" w:rsidP="00121007">
      <w:pPr>
        <w:spacing w:after="0"/>
        <w:rPr>
          <w:highlight w:val="yellow"/>
        </w:rPr>
      </w:pPr>
    </w:p>
    <w:p w14:paraId="49D0ABDB" w14:textId="0BB42913" w:rsidR="00965D10" w:rsidRPr="00FF4E05" w:rsidRDefault="00213BA4" w:rsidP="00FF4E05">
      <w:pPr>
        <w:rPr>
          <w:rFonts w:cstheme="minorHAnsi"/>
          <w:szCs w:val="24"/>
        </w:rPr>
      </w:pPr>
      <w:r w:rsidRPr="00213BA4">
        <w:rPr>
          <w:rFonts w:cstheme="minorHAnsi"/>
          <w:szCs w:val="24"/>
        </w:rPr>
        <w:t>Grad Oroslavje vodoopskrbnom ujedno i hidrantskom mrežom u cijelosti pokriva poduzeće "Zagorski vodovod" iz Zaboka.</w:t>
      </w:r>
    </w:p>
    <w:p w14:paraId="1A535837" w14:textId="74AE34A4" w:rsidR="00634DD0" w:rsidRDefault="00A614D9" w:rsidP="00965D10">
      <w:pPr>
        <w:rPr>
          <w:rFonts w:cstheme="minorHAnsi"/>
          <w:color w:val="000000"/>
          <w:szCs w:val="24"/>
        </w:rPr>
      </w:pPr>
      <w:r w:rsidRPr="00A614D9">
        <w:rPr>
          <w:rFonts w:cstheme="minorHAnsi"/>
          <w:color w:val="000000"/>
          <w:szCs w:val="24"/>
        </w:rPr>
        <w:t>Promatrajući sustav odvodnje otpadnih voda na području, vidljivo je da postoji razvijena mreža priključaka, ali i potreba za daljnjim unaprjeđenjem sustava. Ukupan broj priključaka na sustav odvodnje iznosi 3</w:t>
      </w:r>
      <w:r w:rsidR="00FF4E05">
        <w:rPr>
          <w:rFonts w:cstheme="minorHAnsi"/>
          <w:color w:val="000000"/>
          <w:szCs w:val="24"/>
        </w:rPr>
        <w:t>.043</w:t>
      </w:r>
      <w:r w:rsidRPr="00A614D9">
        <w:rPr>
          <w:rFonts w:cstheme="minorHAnsi"/>
          <w:color w:val="000000"/>
          <w:szCs w:val="24"/>
        </w:rPr>
        <w:t>, od čega se 2</w:t>
      </w:r>
      <w:r w:rsidR="00FF4E05">
        <w:rPr>
          <w:rFonts w:cstheme="minorHAnsi"/>
          <w:color w:val="000000"/>
          <w:szCs w:val="24"/>
        </w:rPr>
        <w:t>.372</w:t>
      </w:r>
      <w:r w:rsidRPr="00A614D9">
        <w:rPr>
          <w:rFonts w:cstheme="minorHAnsi"/>
          <w:color w:val="000000"/>
          <w:szCs w:val="24"/>
        </w:rPr>
        <w:t xml:space="preserve"> odnosi na fizičke osobe, dok je </w:t>
      </w:r>
      <w:r w:rsidR="00FF4E05">
        <w:rPr>
          <w:rFonts w:cstheme="minorHAnsi"/>
          <w:color w:val="000000"/>
          <w:szCs w:val="24"/>
        </w:rPr>
        <w:t>671</w:t>
      </w:r>
      <w:r w:rsidRPr="00A614D9">
        <w:rPr>
          <w:rFonts w:cstheme="minorHAnsi"/>
          <w:color w:val="000000"/>
          <w:szCs w:val="24"/>
        </w:rPr>
        <w:t xml:space="preserve"> priključka evidentirano kod pravnih osoba. Unatoč relativno dobroj pokrivenosti sustava, u budućnosti postoji mogućnost onečišćenja okoliša ukoliko se sustav ne bude kontinuirano održavao i modernizirao sukladno rastu broja korisnika i infrastrukturnim potrebama.</w:t>
      </w:r>
      <w:r>
        <w:rPr>
          <w:rFonts w:cstheme="minorHAnsi"/>
          <w:color w:val="000000"/>
          <w:szCs w:val="24"/>
        </w:rPr>
        <w:t xml:space="preserve"> </w:t>
      </w:r>
      <w:r w:rsidR="00965D10" w:rsidRPr="00882E0D">
        <w:rPr>
          <w:rFonts w:cstheme="minorHAnsi"/>
          <w:color w:val="000000"/>
          <w:szCs w:val="24"/>
        </w:rPr>
        <w:t>Grad raspolaže s 2 uređaja pročišćavanja otpadnih voda. Kod odvodnje oborinskih voda nema većih problema jer postoji veliki broj manjih prirodnih vodotoka do kojih se sustavnom otvorenih ili poluotvorenih kanala može odvesti sva preostala oborinska voda. Poplave su ograničenog karaktera i relativno kratkog trajanja. Potrebno je jedino redovito pročišćavanje potoka, odnosno njihovih korita.</w:t>
      </w:r>
    </w:p>
    <w:p w14:paraId="48745B02" w14:textId="77777777" w:rsidR="00DA44E4" w:rsidRDefault="00DA44E4" w:rsidP="00DA44E4">
      <w:pPr>
        <w:pStyle w:val="Naslov2"/>
      </w:pPr>
      <w:bookmarkStart w:id="200" w:name="_Toc13211059"/>
      <w:bookmarkStart w:id="201" w:name="_Toc224721080"/>
      <w:r>
        <w:t>2.10. Prirodno – kulturni pokazatelji na području Grada</w:t>
      </w:r>
      <w:bookmarkEnd w:id="200"/>
      <w:bookmarkEnd w:id="201"/>
    </w:p>
    <w:p w14:paraId="32D42861" w14:textId="5022F838" w:rsidR="00DA44E4" w:rsidRDefault="00DA44E4" w:rsidP="00DA44E4">
      <w:pPr>
        <w:pStyle w:val="Naslov3"/>
      </w:pPr>
      <w:bookmarkStart w:id="202" w:name="_Toc13211060"/>
      <w:bookmarkStart w:id="203" w:name="_Toc224721081"/>
      <w:r>
        <w:t>2.10.1. Zaštićena područja</w:t>
      </w:r>
      <w:bookmarkEnd w:id="202"/>
      <w:bookmarkEnd w:id="203"/>
    </w:p>
    <w:p w14:paraId="68996ED5" w14:textId="613DD032" w:rsidR="00DA44E4" w:rsidRDefault="00DA44E4" w:rsidP="00213BA4">
      <w:pPr>
        <w:spacing w:after="0"/>
      </w:pPr>
    </w:p>
    <w:p w14:paraId="1B6900CF" w14:textId="22FBEF2C" w:rsidR="00DA44E4" w:rsidRPr="00DA44E4" w:rsidRDefault="00E15FC1" w:rsidP="00E15FC1">
      <w:pPr>
        <w:rPr>
          <w:szCs w:val="24"/>
        </w:rPr>
      </w:pPr>
      <w:r w:rsidRPr="00E15FC1">
        <w:rPr>
          <w:szCs w:val="24"/>
        </w:rPr>
        <w:t xml:space="preserve">Zaštićeni prirodni dijelovi unutar Grada određeni su na temelju informacija iz </w:t>
      </w:r>
      <w:proofErr w:type="spellStart"/>
      <w:r w:rsidRPr="00E15FC1">
        <w:rPr>
          <w:szCs w:val="24"/>
        </w:rPr>
        <w:t>Bioportal</w:t>
      </w:r>
      <w:proofErr w:type="spellEnd"/>
      <w:r w:rsidRPr="00E15FC1">
        <w:rPr>
          <w:szCs w:val="24"/>
        </w:rPr>
        <w:t xml:space="preserve"> – sustava za očuvanje prirode i u skladu s Prostornim planom Krapinsko-zagorske županije. U ovom području nije zabilježen</w:t>
      </w:r>
      <w:r w:rsidR="00C83B89">
        <w:rPr>
          <w:szCs w:val="24"/>
        </w:rPr>
        <w:t>o</w:t>
      </w:r>
      <w:r w:rsidRPr="00E15FC1">
        <w:rPr>
          <w:szCs w:val="24"/>
        </w:rPr>
        <w:t xml:space="preserve"> nijedn</w:t>
      </w:r>
      <w:r w:rsidR="00C83B89">
        <w:rPr>
          <w:szCs w:val="24"/>
        </w:rPr>
        <w:t>o</w:t>
      </w:r>
      <w:r w:rsidRPr="00E15FC1">
        <w:rPr>
          <w:szCs w:val="24"/>
        </w:rPr>
        <w:t xml:space="preserve"> Područje očuvanja važno za ptice (POP) unutar ekološke mreže Natura 2000. Manji dio jugoistočnog dijela Grada Oroslavja uključen je u Područje očuvanja koje je značajno za vrste i stanišne tipove (POVS) HR2000583 – Medvednica.</w:t>
      </w:r>
      <w:r w:rsidR="00C83B89">
        <w:rPr>
          <w:szCs w:val="24"/>
        </w:rPr>
        <w:t xml:space="preserve"> </w:t>
      </w:r>
      <w:r w:rsidRPr="00E15FC1">
        <w:rPr>
          <w:szCs w:val="24"/>
        </w:rPr>
        <w:t xml:space="preserve">U Gradu Oroslavju zaštićen je perivoj dvorca u Donjem Oroslavju, koji spada u </w:t>
      </w:r>
      <w:r w:rsidRPr="00E15FC1">
        <w:rPr>
          <w:szCs w:val="24"/>
        </w:rPr>
        <w:lastRenderedPageBreak/>
        <w:t>kategoriju parkovne arhitekture poznat kao Park oko dvorca Oroslavje Donje. U ovom prostoru nisu dopuštene aktivnosti i intervencije koje bi mogle ugroziti vrijednosti koje su temelj zaštićenog statusa parka.</w:t>
      </w:r>
    </w:p>
    <w:p w14:paraId="6F37BDAC" w14:textId="2BAD24ED" w:rsidR="00DA44E4" w:rsidRDefault="00DA44E4">
      <w:pPr>
        <w:pStyle w:val="Odlomakpopisa"/>
        <w:numPr>
          <w:ilvl w:val="0"/>
          <w:numId w:val="26"/>
        </w:numPr>
        <w:rPr>
          <w:rFonts w:cstheme="minorHAnsi"/>
          <w:b/>
          <w:bCs/>
          <w:color w:val="000000"/>
          <w:szCs w:val="24"/>
        </w:rPr>
      </w:pPr>
      <w:proofErr w:type="spellStart"/>
      <w:r w:rsidRPr="00DA44E4">
        <w:rPr>
          <w:rFonts w:cstheme="minorHAnsi"/>
          <w:b/>
          <w:bCs/>
          <w:color w:val="000000"/>
          <w:szCs w:val="24"/>
        </w:rPr>
        <w:t>Šumska</w:t>
      </w:r>
      <w:proofErr w:type="spellEnd"/>
      <w:r w:rsidRPr="00DA44E4">
        <w:rPr>
          <w:rFonts w:cstheme="minorHAnsi"/>
          <w:b/>
          <w:bCs/>
          <w:color w:val="000000"/>
          <w:szCs w:val="24"/>
        </w:rPr>
        <w:t xml:space="preserve"> </w:t>
      </w:r>
      <w:proofErr w:type="spellStart"/>
      <w:r w:rsidRPr="00DA44E4">
        <w:rPr>
          <w:rFonts w:cstheme="minorHAnsi"/>
          <w:b/>
          <w:bCs/>
          <w:color w:val="000000"/>
          <w:szCs w:val="24"/>
        </w:rPr>
        <w:t>područja</w:t>
      </w:r>
      <w:proofErr w:type="spellEnd"/>
    </w:p>
    <w:p w14:paraId="2C6E5803" w14:textId="162EEBE6" w:rsidR="00DA44E4" w:rsidRDefault="00DA44E4" w:rsidP="00DE3A10">
      <w:pPr>
        <w:spacing w:after="0"/>
        <w:rPr>
          <w:rFonts w:cstheme="minorHAnsi"/>
          <w:color w:val="000000"/>
          <w:szCs w:val="24"/>
        </w:rPr>
      </w:pPr>
      <w:r w:rsidRPr="00DA44E4">
        <w:rPr>
          <w:rFonts w:cstheme="minorHAnsi"/>
          <w:color w:val="000000"/>
          <w:szCs w:val="24"/>
        </w:rPr>
        <w:t>Područje Grada nalazi se u pojasu šuma hrasta kitnjaka i običnoga graba, koji se prostire u brdskim i nizinskim predjelima. U dolini rijeke Krapine uobičajena je vegetacija ravničarskog pojasa. Obilježja brdskog pojasa su hrastove – grabove šume na neutralnim i slabo kiselim tlima. U brdskom pojasu još rastu: divlja trešnja,</w:t>
      </w:r>
      <w:r w:rsidR="00C53F70">
        <w:rPr>
          <w:rFonts w:cstheme="minorHAnsi"/>
          <w:color w:val="000000"/>
          <w:szCs w:val="24"/>
        </w:rPr>
        <w:t xml:space="preserve"> </w:t>
      </w:r>
      <w:r w:rsidR="00CE38D0">
        <w:rPr>
          <w:rFonts w:cstheme="minorHAnsi"/>
          <w:color w:val="000000"/>
          <w:szCs w:val="24"/>
        </w:rPr>
        <w:t>poljski javor</w:t>
      </w:r>
      <w:r w:rsidRPr="00DA44E4">
        <w:rPr>
          <w:rFonts w:cstheme="minorHAnsi"/>
          <w:color w:val="000000"/>
          <w:szCs w:val="24"/>
        </w:rPr>
        <w:t xml:space="preserve">, gorski javor, </w:t>
      </w:r>
      <w:r w:rsidR="003A019A">
        <w:rPr>
          <w:rFonts w:cstheme="minorHAnsi"/>
          <w:color w:val="000000"/>
          <w:szCs w:val="24"/>
        </w:rPr>
        <w:t>obični</w:t>
      </w:r>
      <w:r w:rsidRPr="00DA44E4">
        <w:rPr>
          <w:rFonts w:cstheme="minorHAnsi"/>
          <w:color w:val="000000"/>
          <w:szCs w:val="24"/>
        </w:rPr>
        <w:t xml:space="preserve"> brijest i </w:t>
      </w:r>
      <w:r w:rsidR="00B657C1">
        <w:rPr>
          <w:rFonts w:cstheme="minorHAnsi"/>
          <w:color w:val="000000"/>
          <w:szCs w:val="24"/>
        </w:rPr>
        <w:t>širokolisna lipa</w:t>
      </w:r>
      <w:r w:rsidRPr="00DA44E4">
        <w:rPr>
          <w:rFonts w:cstheme="minorHAnsi"/>
          <w:color w:val="000000"/>
          <w:szCs w:val="24"/>
        </w:rPr>
        <w:t xml:space="preserve">. </w:t>
      </w:r>
    </w:p>
    <w:p w14:paraId="420D2B2A" w14:textId="77777777" w:rsidR="002A3DED" w:rsidRDefault="002A3DED" w:rsidP="00DE3A10">
      <w:pPr>
        <w:spacing w:after="0"/>
        <w:rPr>
          <w:rFonts w:cstheme="minorHAnsi"/>
          <w:color w:val="000000"/>
          <w:szCs w:val="24"/>
        </w:rPr>
      </w:pPr>
    </w:p>
    <w:p w14:paraId="476F768F" w14:textId="619F1DA3" w:rsidR="00DA44E4" w:rsidRPr="00DA44E4" w:rsidRDefault="002A3DED" w:rsidP="00213BA4">
      <w:pPr>
        <w:spacing w:after="0" w:line="240" w:lineRule="auto"/>
        <w:jc w:val="center"/>
        <w:rPr>
          <w:rFonts w:cstheme="minorHAnsi"/>
          <w:color w:val="000000"/>
          <w:szCs w:val="24"/>
        </w:rPr>
      </w:pPr>
      <w:r>
        <w:rPr>
          <w:rFonts w:cstheme="minorHAnsi"/>
          <w:noProof/>
          <w:color w:val="000000"/>
          <w:szCs w:val="24"/>
        </w:rPr>
        <w:drawing>
          <wp:inline distT="0" distB="0" distL="0" distR="0" wp14:anchorId="1BAB1753" wp14:editId="62633E7C">
            <wp:extent cx="4847786" cy="3395345"/>
            <wp:effectExtent l="0" t="0" r="0" b="0"/>
            <wp:docPr id="73931970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t="11868"/>
                    <a:stretch>
                      <a:fillRect/>
                    </a:stretch>
                  </pic:blipFill>
                  <pic:spPr bwMode="auto">
                    <a:xfrm>
                      <a:off x="0" y="0"/>
                      <a:ext cx="4852268" cy="3398484"/>
                    </a:xfrm>
                    <a:prstGeom prst="rect">
                      <a:avLst/>
                    </a:prstGeom>
                    <a:noFill/>
                    <a:ln>
                      <a:noFill/>
                    </a:ln>
                    <a:extLst>
                      <a:ext uri="{53640926-AAD7-44D8-BBD7-CCE9431645EC}">
                        <a14:shadowObscured xmlns:a14="http://schemas.microsoft.com/office/drawing/2010/main"/>
                      </a:ext>
                    </a:extLst>
                  </pic:spPr>
                </pic:pic>
              </a:graphicData>
            </a:graphic>
          </wp:inline>
        </w:drawing>
      </w:r>
    </w:p>
    <w:p w14:paraId="1FB4FD25" w14:textId="7CAB8F11" w:rsidR="006F34CC" w:rsidRDefault="006F34CC" w:rsidP="004C20ED">
      <w:pPr>
        <w:pStyle w:val="Opisslike"/>
        <w:spacing w:line="240" w:lineRule="auto"/>
        <w:jc w:val="center"/>
      </w:pPr>
      <w:bookmarkStart w:id="204" w:name="_Toc13211402"/>
      <w:bookmarkStart w:id="205" w:name="_Toc224720449"/>
      <w:r>
        <w:t xml:space="preserve">Slika </w:t>
      </w:r>
      <w:r>
        <w:rPr>
          <w:noProof/>
        </w:rPr>
        <w:fldChar w:fldCharType="begin"/>
      </w:r>
      <w:r>
        <w:rPr>
          <w:noProof/>
        </w:rPr>
        <w:instrText xml:space="preserve"> SEQ Slika \* ARABIC </w:instrText>
      </w:r>
      <w:r>
        <w:rPr>
          <w:noProof/>
        </w:rPr>
        <w:fldChar w:fldCharType="separate"/>
      </w:r>
      <w:r w:rsidR="00BD55FF">
        <w:rPr>
          <w:noProof/>
        </w:rPr>
        <w:t>6</w:t>
      </w:r>
      <w:r>
        <w:rPr>
          <w:noProof/>
        </w:rPr>
        <w:fldChar w:fldCharType="end"/>
      </w:r>
      <w:r>
        <w:t>: Prikaz šumskih površina na području Grada</w:t>
      </w:r>
      <w:bookmarkEnd w:id="204"/>
      <w:bookmarkEnd w:id="205"/>
    </w:p>
    <w:p w14:paraId="232C9330" w14:textId="7A54698F" w:rsidR="006F34CC" w:rsidRDefault="006F34CC" w:rsidP="004C20ED">
      <w:pPr>
        <w:spacing w:after="0" w:line="240" w:lineRule="auto"/>
        <w:jc w:val="center"/>
        <w:rPr>
          <w:sz w:val="20"/>
          <w:szCs w:val="20"/>
        </w:rPr>
      </w:pPr>
      <w:r w:rsidRPr="00367B1C">
        <w:rPr>
          <w:sz w:val="20"/>
          <w:szCs w:val="20"/>
        </w:rPr>
        <w:t xml:space="preserve">Izvor: </w:t>
      </w:r>
      <w:proofErr w:type="spellStart"/>
      <w:r w:rsidRPr="00367B1C">
        <w:rPr>
          <w:sz w:val="20"/>
          <w:szCs w:val="20"/>
        </w:rPr>
        <w:t>Geoportal</w:t>
      </w:r>
      <w:proofErr w:type="spellEnd"/>
      <w:r w:rsidRPr="00367B1C">
        <w:rPr>
          <w:sz w:val="20"/>
          <w:szCs w:val="20"/>
        </w:rPr>
        <w:t>, DGU, 20</w:t>
      </w:r>
      <w:r w:rsidR="00213BA4">
        <w:rPr>
          <w:sz w:val="20"/>
          <w:szCs w:val="20"/>
        </w:rPr>
        <w:t>2</w:t>
      </w:r>
      <w:r w:rsidR="00C11481">
        <w:rPr>
          <w:sz w:val="20"/>
          <w:szCs w:val="20"/>
        </w:rPr>
        <w:t>4</w:t>
      </w:r>
      <w:r w:rsidRPr="00367B1C">
        <w:rPr>
          <w:sz w:val="20"/>
          <w:szCs w:val="20"/>
        </w:rPr>
        <w:t>.god.</w:t>
      </w:r>
    </w:p>
    <w:p w14:paraId="6A934C9D" w14:textId="77777777" w:rsidR="00864062" w:rsidRDefault="00864062" w:rsidP="004C20ED">
      <w:pPr>
        <w:spacing w:after="0" w:line="240" w:lineRule="auto"/>
        <w:jc w:val="center"/>
        <w:rPr>
          <w:sz w:val="20"/>
          <w:szCs w:val="20"/>
        </w:rPr>
      </w:pPr>
    </w:p>
    <w:p w14:paraId="7F6AA367" w14:textId="77777777" w:rsidR="00864062" w:rsidRDefault="00864062" w:rsidP="00890C07">
      <w:pPr>
        <w:spacing w:after="0" w:line="240" w:lineRule="auto"/>
        <w:rPr>
          <w:sz w:val="20"/>
          <w:szCs w:val="20"/>
        </w:rPr>
      </w:pPr>
    </w:p>
    <w:p w14:paraId="289851E5" w14:textId="77777777" w:rsidR="00890C07" w:rsidRDefault="00890C07" w:rsidP="00890C07">
      <w:pPr>
        <w:spacing w:after="0" w:line="240" w:lineRule="auto"/>
        <w:rPr>
          <w:sz w:val="20"/>
          <w:szCs w:val="20"/>
        </w:rPr>
      </w:pPr>
    </w:p>
    <w:p w14:paraId="3C4DCFB8" w14:textId="77777777" w:rsidR="00890C07" w:rsidRDefault="00890C07" w:rsidP="00890C07">
      <w:pPr>
        <w:spacing w:after="0" w:line="240" w:lineRule="auto"/>
        <w:rPr>
          <w:sz w:val="20"/>
          <w:szCs w:val="20"/>
        </w:rPr>
      </w:pPr>
    </w:p>
    <w:p w14:paraId="3427D57D" w14:textId="77777777" w:rsidR="00890C07" w:rsidRDefault="00890C07" w:rsidP="00890C07">
      <w:pPr>
        <w:spacing w:after="0" w:line="240" w:lineRule="auto"/>
        <w:rPr>
          <w:sz w:val="20"/>
          <w:szCs w:val="20"/>
        </w:rPr>
      </w:pPr>
    </w:p>
    <w:p w14:paraId="6C3A86A9" w14:textId="77777777" w:rsidR="00890C07" w:rsidRDefault="00890C07" w:rsidP="00890C07">
      <w:pPr>
        <w:spacing w:after="0" w:line="240" w:lineRule="auto"/>
        <w:rPr>
          <w:sz w:val="20"/>
          <w:szCs w:val="20"/>
        </w:rPr>
      </w:pPr>
    </w:p>
    <w:p w14:paraId="4FF5AB54" w14:textId="77777777" w:rsidR="00890C07" w:rsidRDefault="00890C07" w:rsidP="00890C07">
      <w:pPr>
        <w:spacing w:after="0" w:line="240" w:lineRule="auto"/>
        <w:rPr>
          <w:sz w:val="20"/>
          <w:szCs w:val="20"/>
        </w:rPr>
      </w:pPr>
    </w:p>
    <w:p w14:paraId="79BADDF4" w14:textId="77777777" w:rsidR="00890C07" w:rsidRDefault="00890C07" w:rsidP="00890C07">
      <w:pPr>
        <w:spacing w:after="0" w:line="240" w:lineRule="auto"/>
        <w:rPr>
          <w:sz w:val="20"/>
          <w:szCs w:val="20"/>
        </w:rPr>
      </w:pPr>
    </w:p>
    <w:p w14:paraId="451B51DF" w14:textId="77777777" w:rsidR="00890C07" w:rsidRDefault="00890C07" w:rsidP="00890C07">
      <w:pPr>
        <w:spacing w:after="0" w:line="240" w:lineRule="auto"/>
        <w:rPr>
          <w:sz w:val="20"/>
          <w:szCs w:val="20"/>
        </w:rPr>
      </w:pPr>
    </w:p>
    <w:p w14:paraId="3539EB08" w14:textId="77777777" w:rsidR="00890C07" w:rsidRDefault="00890C07" w:rsidP="00890C07">
      <w:pPr>
        <w:spacing w:after="0" w:line="240" w:lineRule="auto"/>
        <w:rPr>
          <w:sz w:val="20"/>
          <w:szCs w:val="20"/>
        </w:rPr>
      </w:pPr>
    </w:p>
    <w:p w14:paraId="66C23308" w14:textId="77777777" w:rsidR="00890C07" w:rsidRDefault="00890C07" w:rsidP="00890C07">
      <w:pPr>
        <w:spacing w:after="0" w:line="240" w:lineRule="auto"/>
        <w:rPr>
          <w:sz w:val="20"/>
          <w:szCs w:val="20"/>
        </w:rPr>
      </w:pPr>
    </w:p>
    <w:p w14:paraId="22D059AB" w14:textId="77777777" w:rsidR="00890C07" w:rsidRDefault="00890C07" w:rsidP="00890C07">
      <w:pPr>
        <w:spacing w:after="0" w:line="240" w:lineRule="auto"/>
        <w:rPr>
          <w:sz w:val="20"/>
          <w:szCs w:val="20"/>
        </w:rPr>
      </w:pPr>
    </w:p>
    <w:p w14:paraId="3AF3F5FB" w14:textId="77777777" w:rsidR="00890C07" w:rsidRDefault="00890C07" w:rsidP="00890C07">
      <w:pPr>
        <w:spacing w:after="0" w:line="240" w:lineRule="auto"/>
        <w:rPr>
          <w:sz w:val="20"/>
          <w:szCs w:val="20"/>
        </w:rPr>
      </w:pPr>
    </w:p>
    <w:p w14:paraId="2AD26BD8" w14:textId="77777777" w:rsidR="00890C07" w:rsidRDefault="00890C07" w:rsidP="00890C07">
      <w:pPr>
        <w:spacing w:after="0" w:line="240" w:lineRule="auto"/>
        <w:rPr>
          <w:sz w:val="20"/>
          <w:szCs w:val="20"/>
        </w:rPr>
      </w:pPr>
    </w:p>
    <w:p w14:paraId="7C13FA00" w14:textId="77777777" w:rsidR="00890C07" w:rsidRDefault="00890C07" w:rsidP="00890C07">
      <w:pPr>
        <w:spacing w:after="0" w:line="240" w:lineRule="auto"/>
        <w:rPr>
          <w:sz w:val="20"/>
          <w:szCs w:val="20"/>
        </w:rPr>
      </w:pPr>
    </w:p>
    <w:p w14:paraId="0C6A83DA" w14:textId="77777777" w:rsidR="006F34CC" w:rsidRDefault="006F34CC" w:rsidP="006F34CC">
      <w:pPr>
        <w:spacing w:after="0" w:line="240" w:lineRule="auto"/>
        <w:rPr>
          <w:sz w:val="20"/>
          <w:szCs w:val="20"/>
        </w:rPr>
      </w:pPr>
    </w:p>
    <w:p w14:paraId="58773BED" w14:textId="77777777" w:rsidR="006F34CC" w:rsidRPr="00D43667" w:rsidRDefault="006F34CC" w:rsidP="00DE3A10">
      <w:pPr>
        <w:pStyle w:val="Naslov3"/>
        <w:spacing w:before="0"/>
      </w:pPr>
      <w:bookmarkStart w:id="206" w:name="_Toc13211061"/>
      <w:bookmarkStart w:id="207" w:name="_Toc224721082"/>
      <w:r>
        <w:lastRenderedPageBreak/>
        <w:t>2.10.2 Kulturno – povijesna baština</w:t>
      </w:r>
      <w:bookmarkEnd w:id="206"/>
      <w:bookmarkEnd w:id="207"/>
    </w:p>
    <w:p w14:paraId="5DBE4F1D" w14:textId="3E6CDA1F" w:rsidR="00965D10" w:rsidRDefault="00965D10" w:rsidP="00213BA4">
      <w:pPr>
        <w:spacing w:after="0"/>
        <w:rPr>
          <w:rFonts w:cstheme="minorHAnsi"/>
          <w:szCs w:val="24"/>
        </w:rPr>
      </w:pPr>
    </w:p>
    <w:p w14:paraId="3CA4AD4B" w14:textId="1B40D671" w:rsidR="00DE3A10" w:rsidRPr="00DE3A10" w:rsidRDefault="00A1392F" w:rsidP="00DE3A10">
      <w:pPr>
        <w:rPr>
          <w:rFonts w:ascii="Calibri" w:hAnsi="Calibri" w:cs="Calibri"/>
          <w:szCs w:val="24"/>
        </w:rPr>
      </w:pPr>
      <w:r w:rsidRPr="00A1392F">
        <w:rPr>
          <w:rFonts w:ascii="Calibri" w:hAnsi="Calibri" w:cs="Calibri"/>
          <w:szCs w:val="24"/>
        </w:rPr>
        <w:t>Podaci o zaštićenoj kulturnoj baštini preuzeti su iz Registra kulturnih dobara Republike Hrvatske, koji vodi Ministarstvo kulture i medija. Registar se sastoji od Liste zaštićenih kulturnih dobara, Liste kulturnih dobara nacionalnog značenja i Liste preventivno zaštićenih dobara.</w:t>
      </w:r>
      <w:r>
        <w:rPr>
          <w:rFonts w:ascii="Calibri" w:hAnsi="Calibri" w:cs="Calibri"/>
          <w:szCs w:val="24"/>
        </w:rPr>
        <w:t xml:space="preserve"> </w:t>
      </w:r>
      <w:r w:rsidRPr="00A1392F">
        <w:rPr>
          <w:rFonts w:ascii="Calibri" w:hAnsi="Calibri" w:cs="Calibri"/>
          <w:szCs w:val="24"/>
        </w:rPr>
        <w:t>Na području Grada Oroslavja u Registru su evidentirana sljedeća zaštićena kulturna dobra (oznaka Z – zaštićeno kulturno dobro):</w:t>
      </w:r>
    </w:p>
    <w:p w14:paraId="75B0D995" w14:textId="5B6663A6" w:rsidR="009F306A" w:rsidRDefault="009F306A" w:rsidP="00D97C74">
      <w:pPr>
        <w:pStyle w:val="Opisslike"/>
        <w:spacing w:line="240" w:lineRule="auto"/>
        <w:jc w:val="center"/>
        <w:rPr>
          <w:rFonts w:cstheme="minorHAnsi"/>
          <w:color w:val="000000"/>
          <w:szCs w:val="24"/>
        </w:rPr>
      </w:pPr>
      <w:bookmarkStart w:id="208" w:name="_Toc13211270"/>
      <w:bookmarkStart w:id="209" w:name="_Toc220914408"/>
      <w:r>
        <w:t xml:space="preserve">Tablica </w:t>
      </w:r>
      <w:r>
        <w:rPr>
          <w:noProof/>
        </w:rPr>
        <w:fldChar w:fldCharType="begin"/>
      </w:r>
      <w:r>
        <w:rPr>
          <w:noProof/>
        </w:rPr>
        <w:instrText xml:space="preserve"> SEQ Tablica \* ARABIC </w:instrText>
      </w:r>
      <w:r>
        <w:rPr>
          <w:noProof/>
        </w:rPr>
        <w:fldChar w:fldCharType="separate"/>
      </w:r>
      <w:r w:rsidR="00DA78FC">
        <w:rPr>
          <w:noProof/>
        </w:rPr>
        <w:t>17</w:t>
      </w:r>
      <w:r>
        <w:rPr>
          <w:noProof/>
        </w:rPr>
        <w:fldChar w:fldCharType="end"/>
      </w:r>
      <w:r>
        <w:t>: Prikaz kulturnih dobara s područja Grada upisanih u Registar kulturnih dobara RH</w:t>
      </w:r>
      <w:bookmarkEnd w:id="208"/>
      <w:bookmarkEnd w:id="209"/>
    </w:p>
    <w:tbl>
      <w:tblPr>
        <w:tblStyle w:val="Reetkatablice"/>
        <w:tblW w:w="9067" w:type="dxa"/>
        <w:jc w:val="center"/>
        <w:tblLook w:val="04A0" w:firstRow="1" w:lastRow="0" w:firstColumn="1" w:lastColumn="0" w:noHBand="0" w:noVBand="1"/>
      </w:tblPr>
      <w:tblGrid>
        <w:gridCol w:w="1413"/>
        <w:gridCol w:w="2268"/>
        <w:gridCol w:w="1559"/>
        <w:gridCol w:w="1843"/>
        <w:gridCol w:w="1984"/>
      </w:tblGrid>
      <w:tr w:rsidR="006B24C5" w14:paraId="5AB81AE2" w14:textId="1A70182E" w:rsidTr="00D97C74">
        <w:trPr>
          <w:jc w:val="center"/>
        </w:trPr>
        <w:tc>
          <w:tcPr>
            <w:tcW w:w="1413" w:type="dxa"/>
            <w:vAlign w:val="center"/>
          </w:tcPr>
          <w:p w14:paraId="1C983193" w14:textId="22A7186A" w:rsidR="006B24C5" w:rsidRPr="005C15C8" w:rsidRDefault="006B24C5" w:rsidP="00D97C74">
            <w:pPr>
              <w:spacing w:after="0" w:line="240" w:lineRule="auto"/>
              <w:jc w:val="center"/>
              <w:rPr>
                <w:rFonts w:cstheme="minorHAnsi"/>
                <w:b/>
                <w:color w:val="000000"/>
                <w:sz w:val="20"/>
                <w:szCs w:val="20"/>
              </w:rPr>
            </w:pPr>
            <w:r>
              <w:rPr>
                <w:rFonts w:cstheme="minorHAnsi"/>
                <w:b/>
                <w:color w:val="000000"/>
                <w:sz w:val="20"/>
                <w:szCs w:val="20"/>
              </w:rPr>
              <w:t>Registarski broj</w:t>
            </w:r>
          </w:p>
        </w:tc>
        <w:tc>
          <w:tcPr>
            <w:tcW w:w="2268" w:type="dxa"/>
            <w:vAlign w:val="center"/>
          </w:tcPr>
          <w:p w14:paraId="15B2A567" w14:textId="67F4445F" w:rsidR="006B24C5" w:rsidRPr="005C15C8" w:rsidRDefault="006B24C5" w:rsidP="00D97C74">
            <w:pPr>
              <w:spacing w:after="0" w:line="240" w:lineRule="auto"/>
              <w:jc w:val="center"/>
              <w:rPr>
                <w:rFonts w:cstheme="minorHAnsi"/>
                <w:b/>
                <w:color w:val="000000"/>
                <w:sz w:val="20"/>
                <w:szCs w:val="20"/>
              </w:rPr>
            </w:pPr>
            <w:r>
              <w:rPr>
                <w:rFonts w:cstheme="minorHAnsi"/>
                <w:b/>
                <w:color w:val="000000"/>
                <w:sz w:val="20"/>
                <w:szCs w:val="20"/>
              </w:rPr>
              <w:t>Naziv dobra</w:t>
            </w:r>
          </w:p>
        </w:tc>
        <w:tc>
          <w:tcPr>
            <w:tcW w:w="1559" w:type="dxa"/>
            <w:vAlign w:val="center"/>
          </w:tcPr>
          <w:p w14:paraId="01802176" w14:textId="145F1C88" w:rsidR="006B24C5" w:rsidRPr="005C15C8" w:rsidRDefault="00995F77" w:rsidP="00D97C74">
            <w:pPr>
              <w:spacing w:after="0" w:line="240" w:lineRule="auto"/>
              <w:jc w:val="center"/>
              <w:rPr>
                <w:rFonts w:cstheme="minorHAnsi"/>
                <w:b/>
                <w:color w:val="000000"/>
                <w:sz w:val="20"/>
                <w:szCs w:val="20"/>
              </w:rPr>
            </w:pPr>
            <w:r>
              <w:rPr>
                <w:rFonts w:cstheme="minorHAnsi"/>
                <w:b/>
                <w:color w:val="000000"/>
                <w:sz w:val="20"/>
                <w:szCs w:val="20"/>
              </w:rPr>
              <w:t>Naselje</w:t>
            </w:r>
          </w:p>
        </w:tc>
        <w:tc>
          <w:tcPr>
            <w:tcW w:w="1843" w:type="dxa"/>
            <w:vAlign w:val="center"/>
          </w:tcPr>
          <w:p w14:paraId="2B905275" w14:textId="34A2D173" w:rsidR="006B24C5" w:rsidRPr="005C15C8" w:rsidRDefault="00876560" w:rsidP="00D97C74">
            <w:pPr>
              <w:spacing w:after="0" w:line="240" w:lineRule="auto"/>
              <w:jc w:val="center"/>
              <w:rPr>
                <w:rFonts w:cstheme="minorHAnsi"/>
                <w:b/>
                <w:color w:val="000000"/>
                <w:sz w:val="20"/>
                <w:szCs w:val="20"/>
              </w:rPr>
            </w:pPr>
            <w:r>
              <w:rPr>
                <w:rFonts w:cstheme="minorHAnsi"/>
                <w:b/>
                <w:color w:val="000000"/>
                <w:sz w:val="20"/>
                <w:szCs w:val="20"/>
              </w:rPr>
              <w:t>Klasifikacija</w:t>
            </w:r>
          </w:p>
        </w:tc>
        <w:tc>
          <w:tcPr>
            <w:tcW w:w="1984" w:type="dxa"/>
            <w:vAlign w:val="center"/>
          </w:tcPr>
          <w:p w14:paraId="595C6B76" w14:textId="5E560A2A" w:rsidR="006B24C5" w:rsidRDefault="00DA65E2" w:rsidP="00D97C74">
            <w:pPr>
              <w:spacing w:after="0" w:line="240" w:lineRule="auto"/>
              <w:jc w:val="center"/>
              <w:rPr>
                <w:rFonts w:cstheme="minorHAnsi"/>
                <w:b/>
                <w:color w:val="000000"/>
                <w:sz w:val="20"/>
                <w:szCs w:val="20"/>
              </w:rPr>
            </w:pPr>
            <w:r>
              <w:rPr>
                <w:rFonts w:cstheme="minorHAnsi"/>
                <w:b/>
                <w:color w:val="000000"/>
                <w:sz w:val="20"/>
                <w:szCs w:val="20"/>
              </w:rPr>
              <w:t>Vrsta</w:t>
            </w:r>
          </w:p>
        </w:tc>
      </w:tr>
      <w:tr w:rsidR="006B24C5" w14:paraId="6C44E862" w14:textId="49936409" w:rsidTr="00D97C74">
        <w:trPr>
          <w:jc w:val="center"/>
        </w:trPr>
        <w:tc>
          <w:tcPr>
            <w:tcW w:w="1413" w:type="dxa"/>
            <w:vAlign w:val="center"/>
          </w:tcPr>
          <w:p w14:paraId="63EC4746" w14:textId="266C725E" w:rsidR="006B24C5" w:rsidRPr="005C15C8" w:rsidRDefault="00DA65E2" w:rsidP="00D97C74">
            <w:pPr>
              <w:spacing w:after="0" w:line="240" w:lineRule="auto"/>
              <w:jc w:val="center"/>
              <w:rPr>
                <w:rFonts w:cstheme="minorHAnsi"/>
                <w:color w:val="000000"/>
                <w:sz w:val="20"/>
                <w:szCs w:val="20"/>
              </w:rPr>
            </w:pPr>
            <w:r>
              <w:rPr>
                <w:rFonts w:cstheme="minorHAnsi"/>
                <w:color w:val="000000"/>
                <w:sz w:val="20"/>
                <w:szCs w:val="20"/>
              </w:rPr>
              <w:t>Z-6327</w:t>
            </w:r>
          </w:p>
        </w:tc>
        <w:tc>
          <w:tcPr>
            <w:tcW w:w="2268" w:type="dxa"/>
            <w:vAlign w:val="center"/>
          </w:tcPr>
          <w:p w14:paraId="7A7731A0" w14:textId="354FA42B" w:rsidR="006B24C5" w:rsidRPr="005C15C8" w:rsidRDefault="00D0529A" w:rsidP="00D97C74">
            <w:pPr>
              <w:spacing w:after="0" w:line="240" w:lineRule="auto"/>
              <w:jc w:val="center"/>
              <w:rPr>
                <w:rFonts w:cstheme="minorHAnsi"/>
                <w:color w:val="000000"/>
                <w:sz w:val="20"/>
                <w:szCs w:val="20"/>
              </w:rPr>
            </w:pPr>
            <w:r w:rsidRPr="00D0529A">
              <w:rPr>
                <w:rFonts w:cstheme="minorHAnsi"/>
                <w:color w:val="000000"/>
                <w:sz w:val="20"/>
                <w:szCs w:val="20"/>
              </w:rPr>
              <w:t>Skulpture Flore i Satira</w:t>
            </w:r>
          </w:p>
        </w:tc>
        <w:tc>
          <w:tcPr>
            <w:tcW w:w="1559" w:type="dxa"/>
            <w:vAlign w:val="center"/>
          </w:tcPr>
          <w:p w14:paraId="49B7C83A" w14:textId="1F224728" w:rsidR="006B24C5" w:rsidRPr="005C15C8" w:rsidRDefault="00D0529A" w:rsidP="00D97C74">
            <w:pPr>
              <w:spacing w:after="0" w:line="240" w:lineRule="auto"/>
              <w:jc w:val="center"/>
              <w:rPr>
                <w:rFonts w:cstheme="minorHAnsi"/>
                <w:color w:val="000000"/>
                <w:sz w:val="20"/>
                <w:szCs w:val="20"/>
              </w:rPr>
            </w:pPr>
            <w:r>
              <w:rPr>
                <w:rFonts w:cstheme="minorHAnsi"/>
                <w:color w:val="000000"/>
                <w:sz w:val="20"/>
                <w:szCs w:val="20"/>
              </w:rPr>
              <w:t>Oroslavje</w:t>
            </w:r>
          </w:p>
        </w:tc>
        <w:tc>
          <w:tcPr>
            <w:tcW w:w="1843" w:type="dxa"/>
            <w:vAlign w:val="center"/>
          </w:tcPr>
          <w:p w14:paraId="2A8931B6" w14:textId="396B60EA" w:rsidR="006B24C5" w:rsidRPr="005C15C8" w:rsidRDefault="00876560" w:rsidP="00D97C74">
            <w:pPr>
              <w:spacing w:after="0" w:line="240" w:lineRule="auto"/>
              <w:jc w:val="center"/>
              <w:rPr>
                <w:rFonts w:cstheme="minorHAnsi"/>
                <w:color w:val="000000"/>
                <w:sz w:val="20"/>
                <w:szCs w:val="20"/>
              </w:rPr>
            </w:pPr>
            <w:r>
              <w:rPr>
                <w:rFonts w:cstheme="minorHAnsi"/>
                <w:color w:val="000000"/>
                <w:sz w:val="20"/>
                <w:szCs w:val="20"/>
              </w:rPr>
              <w:t>Zbirka likovne umjetnosti</w:t>
            </w:r>
          </w:p>
        </w:tc>
        <w:tc>
          <w:tcPr>
            <w:tcW w:w="1984" w:type="dxa"/>
            <w:vAlign w:val="center"/>
          </w:tcPr>
          <w:p w14:paraId="367182C3" w14:textId="4C5864D7" w:rsidR="006B24C5" w:rsidRPr="005C15C8" w:rsidRDefault="00DA65E2" w:rsidP="00D97C74">
            <w:pPr>
              <w:spacing w:after="0" w:line="240" w:lineRule="auto"/>
              <w:jc w:val="center"/>
              <w:rPr>
                <w:rFonts w:cstheme="minorHAnsi"/>
                <w:color w:val="000000"/>
                <w:sz w:val="20"/>
                <w:szCs w:val="20"/>
              </w:rPr>
            </w:pPr>
            <w:r>
              <w:rPr>
                <w:rFonts w:cstheme="minorHAnsi"/>
                <w:color w:val="000000"/>
                <w:sz w:val="20"/>
                <w:szCs w:val="20"/>
              </w:rPr>
              <w:t>POK (Z)</w:t>
            </w:r>
          </w:p>
        </w:tc>
      </w:tr>
      <w:tr w:rsidR="006B24C5" w14:paraId="3DA39EBB" w14:textId="3BB25658" w:rsidTr="00D97C74">
        <w:trPr>
          <w:jc w:val="center"/>
        </w:trPr>
        <w:tc>
          <w:tcPr>
            <w:tcW w:w="1413" w:type="dxa"/>
            <w:vAlign w:val="center"/>
          </w:tcPr>
          <w:p w14:paraId="2A93EC91" w14:textId="244B1403" w:rsidR="006B24C5" w:rsidRPr="005C15C8" w:rsidRDefault="00DA65E2" w:rsidP="00D97C74">
            <w:pPr>
              <w:spacing w:after="0" w:line="240" w:lineRule="auto"/>
              <w:jc w:val="center"/>
              <w:rPr>
                <w:rFonts w:cstheme="minorHAnsi"/>
                <w:color w:val="000000"/>
                <w:sz w:val="20"/>
                <w:szCs w:val="20"/>
              </w:rPr>
            </w:pPr>
            <w:r>
              <w:rPr>
                <w:rFonts w:cstheme="minorHAnsi"/>
                <w:color w:val="000000"/>
                <w:sz w:val="20"/>
                <w:szCs w:val="20"/>
              </w:rPr>
              <w:t>Z-2444</w:t>
            </w:r>
          </w:p>
        </w:tc>
        <w:tc>
          <w:tcPr>
            <w:tcW w:w="2268" w:type="dxa"/>
            <w:vAlign w:val="center"/>
          </w:tcPr>
          <w:p w14:paraId="07E73EFC" w14:textId="10C85CA4" w:rsidR="006B24C5" w:rsidRPr="005C15C8" w:rsidRDefault="00D0529A" w:rsidP="00D97C74">
            <w:pPr>
              <w:spacing w:after="0" w:line="240" w:lineRule="auto"/>
              <w:jc w:val="center"/>
              <w:rPr>
                <w:rFonts w:cstheme="minorHAnsi"/>
                <w:color w:val="000000"/>
                <w:sz w:val="20"/>
                <w:szCs w:val="20"/>
              </w:rPr>
            </w:pPr>
            <w:r w:rsidRPr="00D0529A">
              <w:rPr>
                <w:rFonts w:cstheme="minorHAnsi"/>
                <w:color w:val="000000"/>
                <w:sz w:val="20"/>
                <w:szCs w:val="20"/>
              </w:rPr>
              <w:t>Dvorac Donje Oroslavje</w:t>
            </w:r>
          </w:p>
        </w:tc>
        <w:tc>
          <w:tcPr>
            <w:tcW w:w="1559" w:type="dxa"/>
            <w:vAlign w:val="center"/>
          </w:tcPr>
          <w:p w14:paraId="4D6807E3" w14:textId="1450D042" w:rsidR="006B24C5" w:rsidRPr="005C15C8" w:rsidRDefault="00D0529A" w:rsidP="00D97C74">
            <w:pPr>
              <w:spacing w:after="0" w:line="240" w:lineRule="auto"/>
              <w:jc w:val="center"/>
              <w:rPr>
                <w:rFonts w:cstheme="minorHAnsi"/>
                <w:color w:val="000000"/>
                <w:sz w:val="20"/>
                <w:szCs w:val="20"/>
              </w:rPr>
            </w:pPr>
            <w:r>
              <w:rPr>
                <w:rFonts w:cstheme="minorHAnsi"/>
                <w:color w:val="000000"/>
                <w:sz w:val="20"/>
                <w:szCs w:val="20"/>
              </w:rPr>
              <w:t>Oroslavje</w:t>
            </w:r>
          </w:p>
        </w:tc>
        <w:tc>
          <w:tcPr>
            <w:tcW w:w="1843" w:type="dxa"/>
            <w:vAlign w:val="center"/>
          </w:tcPr>
          <w:p w14:paraId="2B036E1A" w14:textId="30B66B99" w:rsidR="006B24C5" w:rsidRPr="005C15C8" w:rsidRDefault="00876560" w:rsidP="00D97C74">
            <w:pPr>
              <w:spacing w:after="0" w:line="240" w:lineRule="auto"/>
              <w:jc w:val="center"/>
              <w:rPr>
                <w:rFonts w:cstheme="minorHAnsi"/>
                <w:color w:val="000000"/>
                <w:sz w:val="20"/>
                <w:szCs w:val="20"/>
              </w:rPr>
            </w:pPr>
            <w:r>
              <w:rPr>
                <w:rFonts w:cstheme="minorHAnsi"/>
                <w:color w:val="000000"/>
                <w:sz w:val="20"/>
                <w:szCs w:val="20"/>
              </w:rPr>
              <w:t>Stambene građevine</w:t>
            </w:r>
          </w:p>
        </w:tc>
        <w:tc>
          <w:tcPr>
            <w:tcW w:w="1984" w:type="dxa"/>
            <w:vAlign w:val="center"/>
          </w:tcPr>
          <w:p w14:paraId="43A75033" w14:textId="10B4BD2F" w:rsidR="006B24C5" w:rsidRPr="005C15C8" w:rsidRDefault="00DA65E2" w:rsidP="00D97C74">
            <w:pPr>
              <w:spacing w:after="0" w:line="240" w:lineRule="auto"/>
              <w:jc w:val="center"/>
              <w:rPr>
                <w:rFonts w:cstheme="minorHAnsi"/>
                <w:color w:val="000000"/>
                <w:sz w:val="20"/>
                <w:szCs w:val="20"/>
              </w:rPr>
            </w:pPr>
            <w:r>
              <w:rPr>
                <w:rFonts w:cstheme="minorHAnsi"/>
                <w:color w:val="000000"/>
                <w:sz w:val="20"/>
                <w:szCs w:val="20"/>
              </w:rPr>
              <w:t>NEP (P)</w:t>
            </w:r>
          </w:p>
        </w:tc>
      </w:tr>
      <w:tr w:rsidR="006B24C5" w14:paraId="476DBABF" w14:textId="04BC9364" w:rsidTr="00D97C74">
        <w:trPr>
          <w:jc w:val="center"/>
        </w:trPr>
        <w:tc>
          <w:tcPr>
            <w:tcW w:w="1413" w:type="dxa"/>
            <w:vAlign w:val="center"/>
          </w:tcPr>
          <w:p w14:paraId="490D4A1E" w14:textId="10C80D30" w:rsidR="006B24C5" w:rsidRPr="005C15C8" w:rsidRDefault="00DA65E2" w:rsidP="00D97C74">
            <w:pPr>
              <w:spacing w:after="0" w:line="240" w:lineRule="auto"/>
              <w:jc w:val="center"/>
              <w:rPr>
                <w:rFonts w:cstheme="minorHAnsi"/>
                <w:color w:val="000000"/>
                <w:sz w:val="20"/>
                <w:szCs w:val="20"/>
              </w:rPr>
            </w:pPr>
            <w:r>
              <w:rPr>
                <w:rFonts w:cstheme="minorHAnsi"/>
                <w:color w:val="000000"/>
                <w:sz w:val="20"/>
                <w:szCs w:val="20"/>
              </w:rPr>
              <w:t>Z-2232</w:t>
            </w:r>
          </w:p>
        </w:tc>
        <w:tc>
          <w:tcPr>
            <w:tcW w:w="2268" w:type="dxa"/>
            <w:vAlign w:val="center"/>
          </w:tcPr>
          <w:p w14:paraId="1DE1471A" w14:textId="7E40BC61" w:rsidR="006B24C5" w:rsidRPr="005C15C8" w:rsidRDefault="00D0529A" w:rsidP="00D97C74">
            <w:pPr>
              <w:spacing w:after="0" w:line="240" w:lineRule="auto"/>
              <w:jc w:val="center"/>
              <w:rPr>
                <w:rFonts w:cstheme="minorHAnsi"/>
                <w:color w:val="000000"/>
                <w:sz w:val="20"/>
                <w:szCs w:val="20"/>
              </w:rPr>
            </w:pPr>
            <w:r w:rsidRPr="00D0529A">
              <w:rPr>
                <w:rFonts w:cstheme="minorHAnsi"/>
                <w:color w:val="000000"/>
                <w:sz w:val="20"/>
                <w:szCs w:val="20"/>
              </w:rPr>
              <w:t>Župna crkva Uznesenja Blažene Djevice Marije</w:t>
            </w:r>
          </w:p>
        </w:tc>
        <w:tc>
          <w:tcPr>
            <w:tcW w:w="1559" w:type="dxa"/>
            <w:vAlign w:val="center"/>
          </w:tcPr>
          <w:p w14:paraId="667180FE" w14:textId="78D70930" w:rsidR="006B24C5" w:rsidRPr="005C15C8" w:rsidRDefault="00D0529A" w:rsidP="00D97C74">
            <w:pPr>
              <w:spacing w:after="0" w:line="240" w:lineRule="auto"/>
              <w:jc w:val="center"/>
              <w:rPr>
                <w:rFonts w:cstheme="minorHAnsi"/>
                <w:color w:val="000000"/>
                <w:sz w:val="20"/>
                <w:szCs w:val="20"/>
              </w:rPr>
            </w:pPr>
            <w:r>
              <w:rPr>
                <w:rFonts w:cstheme="minorHAnsi"/>
                <w:color w:val="000000"/>
                <w:sz w:val="20"/>
                <w:szCs w:val="20"/>
              </w:rPr>
              <w:t>Oroslavje</w:t>
            </w:r>
          </w:p>
        </w:tc>
        <w:tc>
          <w:tcPr>
            <w:tcW w:w="1843" w:type="dxa"/>
            <w:vAlign w:val="center"/>
          </w:tcPr>
          <w:p w14:paraId="2B6E743B" w14:textId="2141B1BB" w:rsidR="006B24C5" w:rsidRPr="005C15C8" w:rsidRDefault="00876560" w:rsidP="00D97C74">
            <w:pPr>
              <w:spacing w:after="0" w:line="240" w:lineRule="auto"/>
              <w:jc w:val="center"/>
              <w:rPr>
                <w:rFonts w:cstheme="minorHAnsi"/>
                <w:color w:val="000000"/>
                <w:sz w:val="20"/>
                <w:szCs w:val="20"/>
              </w:rPr>
            </w:pPr>
            <w:r>
              <w:rPr>
                <w:rFonts w:cstheme="minorHAnsi"/>
                <w:color w:val="000000"/>
                <w:sz w:val="20"/>
                <w:szCs w:val="20"/>
              </w:rPr>
              <w:t>Sakralne građevine</w:t>
            </w:r>
          </w:p>
        </w:tc>
        <w:tc>
          <w:tcPr>
            <w:tcW w:w="1984" w:type="dxa"/>
            <w:vAlign w:val="center"/>
          </w:tcPr>
          <w:p w14:paraId="516F1528" w14:textId="7323B92A" w:rsidR="006B24C5" w:rsidRPr="005C15C8" w:rsidRDefault="00DA65E2" w:rsidP="00D97C74">
            <w:pPr>
              <w:spacing w:after="0" w:line="240" w:lineRule="auto"/>
              <w:jc w:val="center"/>
              <w:rPr>
                <w:rFonts w:cstheme="minorHAnsi"/>
                <w:color w:val="000000"/>
                <w:sz w:val="20"/>
                <w:szCs w:val="20"/>
              </w:rPr>
            </w:pPr>
            <w:r>
              <w:rPr>
                <w:rFonts w:cstheme="minorHAnsi"/>
                <w:color w:val="000000"/>
                <w:sz w:val="20"/>
                <w:szCs w:val="20"/>
              </w:rPr>
              <w:t>NEP (P)</w:t>
            </w:r>
          </w:p>
        </w:tc>
      </w:tr>
      <w:tr w:rsidR="0082298F" w14:paraId="74094A64" w14:textId="77777777" w:rsidTr="00D97C74">
        <w:trPr>
          <w:jc w:val="center"/>
        </w:trPr>
        <w:tc>
          <w:tcPr>
            <w:tcW w:w="1413" w:type="dxa"/>
            <w:vAlign w:val="center"/>
          </w:tcPr>
          <w:p w14:paraId="19BB607A" w14:textId="5881E2B7" w:rsidR="0082298F" w:rsidRDefault="00DA65E2" w:rsidP="00D97C74">
            <w:pPr>
              <w:spacing w:after="0" w:line="240" w:lineRule="auto"/>
              <w:jc w:val="center"/>
              <w:rPr>
                <w:rFonts w:cstheme="minorHAnsi"/>
                <w:color w:val="000000"/>
                <w:sz w:val="20"/>
                <w:szCs w:val="20"/>
              </w:rPr>
            </w:pPr>
            <w:r>
              <w:rPr>
                <w:rFonts w:cstheme="minorHAnsi"/>
                <w:color w:val="000000"/>
                <w:sz w:val="20"/>
                <w:szCs w:val="20"/>
              </w:rPr>
              <w:t>Z-2227</w:t>
            </w:r>
          </w:p>
        </w:tc>
        <w:tc>
          <w:tcPr>
            <w:tcW w:w="2268" w:type="dxa"/>
            <w:vAlign w:val="center"/>
          </w:tcPr>
          <w:p w14:paraId="4470E1B7" w14:textId="468F5DFA" w:rsidR="0082298F" w:rsidRDefault="00D0529A" w:rsidP="00D97C74">
            <w:pPr>
              <w:spacing w:after="0" w:line="240" w:lineRule="auto"/>
              <w:jc w:val="center"/>
              <w:rPr>
                <w:rFonts w:cstheme="minorHAnsi"/>
                <w:color w:val="000000"/>
                <w:sz w:val="20"/>
                <w:szCs w:val="20"/>
              </w:rPr>
            </w:pPr>
            <w:r>
              <w:rPr>
                <w:rFonts w:cstheme="minorHAnsi"/>
                <w:color w:val="000000"/>
                <w:sz w:val="20"/>
                <w:szCs w:val="20"/>
              </w:rPr>
              <w:t>Kapela sv. Petra</w:t>
            </w:r>
          </w:p>
        </w:tc>
        <w:tc>
          <w:tcPr>
            <w:tcW w:w="1559" w:type="dxa"/>
            <w:vAlign w:val="center"/>
          </w:tcPr>
          <w:p w14:paraId="39900891" w14:textId="3BA3BBF9" w:rsidR="0082298F" w:rsidRDefault="00D0529A" w:rsidP="00D97C74">
            <w:pPr>
              <w:spacing w:after="0" w:line="240" w:lineRule="auto"/>
              <w:jc w:val="center"/>
              <w:rPr>
                <w:rFonts w:cstheme="minorHAnsi"/>
                <w:color w:val="000000"/>
                <w:sz w:val="20"/>
                <w:szCs w:val="20"/>
              </w:rPr>
            </w:pPr>
            <w:proofErr w:type="spellStart"/>
            <w:r>
              <w:rPr>
                <w:rFonts w:cstheme="minorHAnsi"/>
                <w:color w:val="000000"/>
                <w:sz w:val="20"/>
                <w:szCs w:val="20"/>
              </w:rPr>
              <w:t>Krušljevo</w:t>
            </w:r>
            <w:proofErr w:type="spellEnd"/>
            <w:r>
              <w:rPr>
                <w:rFonts w:cstheme="minorHAnsi"/>
                <w:color w:val="000000"/>
                <w:sz w:val="20"/>
                <w:szCs w:val="20"/>
              </w:rPr>
              <w:t xml:space="preserve"> Selo</w:t>
            </w:r>
          </w:p>
        </w:tc>
        <w:tc>
          <w:tcPr>
            <w:tcW w:w="1843" w:type="dxa"/>
            <w:vAlign w:val="center"/>
          </w:tcPr>
          <w:p w14:paraId="65A56968" w14:textId="6FCCBA52" w:rsidR="0082298F" w:rsidRDefault="00876560" w:rsidP="00D97C74">
            <w:pPr>
              <w:spacing w:after="0" w:line="240" w:lineRule="auto"/>
              <w:jc w:val="center"/>
              <w:rPr>
                <w:rFonts w:cstheme="minorHAnsi"/>
                <w:color w:val="000000"/>
                <w:sz w:val="20"/>
                <w:szCs w:val="20"/>
              </w:rPr>
            </w:pPr>
            <w:r>
              <w:rPr>
                <w:rFonts w:cstheme="minorHAnsi"/>
                <w:color w:val="000000"/>
                <w:sz w:val="20"/>
                <w:szCs w:val="20"/>
              </w:rPr>
              <w:t>Sakralne građevine</w:t>
            </w:r>
          </w:p>
        </w:tc>
        <w:tc>
          <w:tcPr>
            <w:tcW w:w="1984" w:type="dxa"/>
            <w:vAlign w:val="center"/>
          </w:tcPr>
          <w:p w14:paraId="15C9A69B" w14:textId="3C836C88" w:rsidR="0082298F" w:rsidRDefault="00DA65E2" w:rsidP="00D97C74">
            <w:pPr>
              <w:spacing w:after="0" w:line="240" w:lineRule="auto"/>
              <w:jc w:val="center"/>
              <w:rPr>
                <w:rFonts w:cstheme="minorHAnsi"/>
                <w:color w:val="000000"/>
                <w:sz w:val="20"/>
                <w:szCs w:val="20"/>
              </w:rPr>
            </w:pPr>
            <w:r>
              <w:rPr>
                <w:rFonts w:cstheme="minorHAnsi"/>
                <w:color w:val="000000"/>
                <w:sz w:val="20"/>
                <w:szCs w:val="20"/>
              </w:rPr>
              <w:t>NEP (P)</w:t>
            </w:r>
          </w:p>
        </w:tc>
      </w:tr>
    </w:tbl>
    <w:p w14:paraId="658BBEEA" w14:textId="4CBC5FD7" w:rsidR="001402D7" w:rsidRDefault="009F306A" w:rsidP="00D97C74">
      <w:pPr>
        <w:spacing w:after="0" w:line="240" w:lineRule="auto"/>
        <w:jc w:val="center"/>
        <w:rPr>
          <w:rFonts w:cstheme="minorHAnsi"/>
          <w:color w:val="000000"/>
          <w:sz w:val="20"/>
          <w:szCs w:val="20"/>
        </w:rPr>
      </w:pPr>
      <w:r w:rsidRPr="005C15C8">
        <w:rPr>
          <w:rFonts w:cstheme="minorHAnsi"/>
          <w:color w:val="000000"/>
          <w:sz w:val="20"/>
          <w:szCs w:val="20"/>
        </w:rPr>
        <w:t>Izvor: Registar kulturnih dobara, RH 20</w:t>
      </w:r>
      <w:r w:rsidR="00D97C74">
        <w:rPr>
          <w:rFonts w:cstheme="minorHAnsi"/>
          <w:color w:val="000000"/>
          <w:sz w:val="20"/>
          <w:szCs w:val="20"/>
        </w:rPr>
        <w:t>2</w:t>
      </w:r>
      <w:r w:rsidR="00A1392F">
        <w:rPr>
          <w:rFonts w:cstheme="minorHAnsi"/>
          <w:color w:val="000000"/>
          <w:sz w:val="20"/>
          <w:szCs w:val="20"/>
        </w:rPr>
        <w:t>6</w:t>
      </w:r>
      <w:r w:rsidRPr="005C15C8">
        <w:rPr>
          <w:rFonts w:cstheme="minorHAnsi"/>
          <w:color w:val="000000"/>
          <w:sz w:val="20"/>
          <w:szCs w:val="20"/>
        </w:rPr>
        <w:t>.god.</w:t>
      </w:r>
    </w:p>
    <w:p w14:paraId="296DFDA5" w14:textId="77777777" w:rsidR="00ED22A7" w:rsidRDefault="00ED22A7" w:rsidP="00D97C74">
      <w:pPr>
        <w:spacing w:after="0" w:line="240" w:lineRule="auto"/>
        <w:jc w:val="center"/>
        <w:rPr>
          <w:rFonts w:cstheme="minorHAnsi"/>
          <w:color w:val="000000"/>
          <w:sz w:val="20"/>
          <w:szCs w:val="20"/>
        </w:rPr>
      </w:pPr>
    </w:p>
    <w:p w14:paraId="075A006A" w14:textId="77777777" w:rsidR="00ED22A7" w:rsidRPr="00ED22A7" w:rsidRDefault="00ED22A7" w:rsidP="00ED22A7">
      <w:pPr>
        <w:spacing w:after="0" w:line="240" w:lineRule="auto"/>
        <w:jc w:val="left"/>
        <w:rPr>
          <w:rFonts w:ascii="Calibri" w:hAnsi="Calibri" w:cs="Calibri"/>
          <w:szCs w:val="24"/>
        </w:rPr>
      </w:pPr>
      <w:r w:rsidRPr="00ED22A7">
        <w:rPr>
          <w:rFonts w:ascii="Calibri" w:hAnsi="Calibri" w:cs="Calibri"/>
          <w:szCs w:val="24"/>
        </w:rPr>
        <w:t>Osim registriranih kulturnih dobara, Prostornim planom Grada Oroslavja utvrđene su i evidentirane kulturno-povijesne vrijednosti koje se štite planskim odredbama, uključujući:</w:t>
      </w:r>
    </w:p>
    <w:p w14:paraId="22CE8B7F" w14:textId="77777777" w:rsidR="00ED22A7" w:rsidRPr="00ED22A7" w:rsidRDefault="00ED22A7" w:rsidP="00ED22A7">
      <w:pPr>
        <w:spacing w:after="0" w:line="240" w:lineRule="auto"/>
        <w:jc w:val="left"/>
        <w:rPr>
          <w:rFonts w:ascii="Calibri" w:hAnsi="Calibri" w:cs="Calibri"/>
          <w:szCs w:val="24"/>
        </w:rPr>
      </w:pPr>
    </w:p>
    <w:p w14:paraId="68CA4852" w14:textId="28267C2B" w:rsidR="00ED22A7" w:rsidRPr="00BD7EE0" w:rsidRDefault="00ED22A7">
      <w:pPr>
        <w:numPr>
          <w:ilvl w:val="0"/>
          <w:numId w:val="86"/>
        </w:numPr>
        <w:suppressAutoHyphens/>
        <w:spacing w:after="0"/>
        <w:rPr>
          <w:rFonts w:cstheme="minorHAnsi"/>
          <w:szCs w:val="24"/>
        </w:rPr>
      </w:pPr>
      <w:r w:rsidRPr="00BD7EE0">
        <w:rPr>
          <w:rFonts w:cstheme="minorHAnsi"/>
          <w:szCs w:val="24"/>
        </w:rPr>
        <w:t>Povijesne graditeljske cjeline:</w:t>
      </w:r>
    </w:p>
    <w:p w14:paraId="66DF5DC5" w14:textId="190B208C" w:rsidR="00ED22A7" w:rsidRPr="00BD7EE0" w:rsidRDefault="00ED22A7" w:rsidP="00ED22A7">
      <w:pPr>
        <w:pStyle w:val="Odlomakpopisa"/>
        <w:numPr>
          <w:ilvl w:val="0"/>
          <w:numId w:val="9"/>
        </w:numPr>
        <w:spacing w:after="0" w:line="240" w:lineRule="auto"/>
        <w:rPr>
          <w:rFonts w:cstheme="minorHAnsi"/>
          <w:sz w:val="24"/>
          <w:szCs w:val="24"/>
        </w:rPr>
      </w:pPr>
      <w:proofErr w:type="spellStart"/>
      <w:r w:rsidRPr="00BD7EE0">
        <w:rPr>
          <w:rFonts w:cstheme="minorHAnsi"/>
          <w:sz w:val="24"/>
          <w:szCs w:val="24"/>
        </w:rPr>
        <w:t>dio</w:t>
      </w:r>
      <w:proofErr w:type="spellEnd"/>
      <w:r w:rsidRPr="00BD7EE0">
        <w:rPr>
          <w:rFonts w:cstheme="minorHAnsi"/>
          <w:sz w:val="24"/>
          <w:szCs w:val="24"/>
        </w:rPr>
        <w:t xml:space="preserve"> </w:t>
      </w:r>
      <w:proofErr w:type="spellStart"/>
      <w:r w:rsidRPr="00BD7EE0">
        <w:rPr>
          <w:rFonts w:cstheme="minorHAnsi"/>
          <w:sz w:val="24"/>
          <w:szCs w:val="24"/>
        </w:rPr>
        <w:t>gradskog</w:t>
      </w:r>
      <w:proofErr w:type="spellEnd"/>
      <w:r w:rsidRPr="00BD7EE0">
        <w:rPr>
          <w:rFonts w:cstheme="minorHAnsi"/>
          <w:sz w:val="24"/>
          <w:szCs w:val="24"/>
        </w:rPr>
        <w:t xml:space="preserve"> </w:t>
      </w:r>
      <w:proofErr w:type="spellStart"/>
      <w:r w:rsidRPr="00BD7EE0">
        <w:rPr>
          <w:rFonts w:cstheme="minorHAnsi"/>
          <w:sz w:val="24"/>
          <w:szCs w:val="24"/>
        </w:rPr>
        <w:t>središta</w:t>
      </w:r>
      <w:proofErr w:type="spellEnd"/>
      <w:r w:rsidRPr="00BD7EE0">
        <w:rPr>
          <w:rFonts w:cstheme="minorHAnsi"/>
          <w:sz w:val="24"/>
          <w:szCs w:val="24"/>
        </w:rPr>
        <w:t xml:space="preserve"> </w:t>
      </w:r>
      <w:proofErr w:type="spellStart"/>
      <w:r w:rsidRPr="00BD7EE0">
        <w:rPr>
          <w:rFonts w:cstheme="minorHAnsi"/>
          <w:sz w:val="24"/>
          <w:szCs w:val="24"/>
        </w:rPr>
        <w:t>Oroslavja</w:t>
      </w:r>
      <w:proofErr w:type="spellEnd"/>
    </w:p>
    <w:p w14:paraId="586F583B" w14:textId="6323D192" w:rsidR="00ED22A7" w:rsidRPr="00BD7EE0" w:rsidRDefault="00ED22A7" w:rsidP="00ED22A7">
      <w:pPr>
        <w:pStyle w:val="Odlomakpopisa"/>
        <w:numPr>
          <w:ilvl w:val="0"/>
          <w:numId w:val="9"/>
        </w:numPr>
        <w:spacing w:after="0" w:line="240" w:lineRule="auto"/>
        <w:rPr>
          <w:rFonts w:cstheme="minorHAnsi"/>
          <w:sz w:val="24"/>
          <w:szCs w:val="24"/>
        </w:rPr>
      </w:pPr>
      <w:proofErr w:type="spellStart"/>
      <w:r w:rsidRPr="00BD7EE0">
        <w:rPr>
          <w:rFonts w:cstheme="minorHAnsi"/>
          <w:sz w:val="24"/>
          <w:szCs w:val="24"/>
        </w:rPr>
        <w:t>dio</w:t>
      </w:r>
      <w:proofErr w:type="spellEnd"/>
      <w:r w:rsidRPr="00BD7EE0">
        <w:rPr>
          <w:rFonts w:cstheme="minorHAnsi"/>
          <w:sz w:val="24"/>
          <w:szCs w:val="24"/>
        </w:rPr>
        <w:t xml:space="preserve"> </w:t>
      </w:r>
      <w:proofErr w:type="spellStart"/>
      <w:r w:rsidRPr="00BD7EE0">
        <w:rPr>
          <w:rFonts w:cstheme="minorHAnsi"/>
          <w:sz w:val="24"/>
          <w:szCs w:val="24"/>
        </w:rPr>
        <w:t>naselja</w:t>
      </w:r>
      <w:proofErr w:type="spellEnd"/>
      <w:r w:rsidRPr="00BD7EE0">
        <w:rPr>
          <w:rFonts w:cstheme="minorHAnsi"/>
          <w:sz w:val="24"/>
          <w:szCs w:val="24"/>
        </w:rPr>
        <w:t xml:space="preserve"> </w:t>
      </w:r>
      <w:proofErr w:type="spellStart"/>
      <w:r w:rsidRPr="00BD7EE0">
        <w:rPr>
          <w:rFonts w:cstheme="minorHAnsi"/>
          <w:sz w:val="24"/>
          <w:szCs w:val="24"/>
        </w:rPr>
        <w:t>Krušljevo</w:t>
      </w:r>
      <w:proofErr w:type="spellEnd"/>
      <w:r w:rsidRPr="00BD7EE0">
        <w:rPr>
          <w:rFonts w:cstheme="minorHAnsi"/>
          <w:sz w:val="24"/>
          <w:szCs w:val="24"/>
        </w:rPr>
        <w:t xml:space="preserve"> Selo</w:t>
      </w:r>
    </w:p>
    <w:p w14:paraId="76520C36" w14:textId="7C2E43D0" w:rsidR="00ED22A7" w:rsidRPr="00BD7EE0" w:rsidRDefault="00ED22A7" w:rsidP="00ED22A7">
      <w:pPr>
        <w:pStyle w:val="Odlomakpopisa"/>
        <w:numPr>
          <w:ilvl w:val="0"/>
          <w:numId w:val="9"/>
        </w:numPr>
        <w:spacing w:after="0" w:line="240" w:lineRule="auto"/>
        <w:rPr>
          <w:rFonts w:cstheme="minorHAnsi"/>
          <w:sz w:val="24"/>
          <w:szCs w:val="24"/>
        </w:rPr>
      </w:pPr>
      <w:proofErr w:type="spellStart"/>
      <w:r w:rsidRPr="00BD7EE0">
        <w:rPr>
          <w:rFonts w:cstheme="minorHAnsi"/>
          <w:sz w:val="24"/>
          <w:szCs w:val="24"/>
        </w:rPr>
        <w:t>dio</w:t>
      </w:r>
      <w:proofErr w:type="spellEnd"/>
      <w:r w:rsidRPr="00BD7EE0">
        <w:rPr>
          <w:rFonts w:cstheme="minorHAnsi"/>
          <w:sz w:val="24"/>
          <w:szCs w:val="24"/>
        </w:rPr>
        <w:t xml:space="preserve"> </w:t>
      </w:r>
      <w:proofErr w:type="spellStart"/>
      <w:r w:rsidRPr="00BD7EE0">
        <w:rPr>
          <w:rFonts w:cstheme="minorHAnsi"/>
          <w:sz w:val="24"/>
          <w:szCs w:val="24"/>
        </w:rPr>
        <w:t>naselja</w:t>
      </w:r>
      <w:proofErr w:type="spellEnd"/>
      <w:r w:rsidRPr="00BD7EE0">
        <w:rPr>
          <w:rFonts w:cstheme="minorHAnsi"/>
          <w:sz w:val="24"/>
          <w:szCs w:val="24"/>
        </w:rPr>
        <w:t xml:space="preserve"> </w:t>
      </w:r>
      <w:proofErr w:type="spellStart"/>
      <w:r w:rsidRPr="00BD7EE0">
        <w:rPr>
          <w:rFonts w:cstheme="minorHAnsi"/>
          <w:sz w:val="24"/>
          <w:szCs w:val="24"/>
        </w:rPr>
        <w:t>Gornja</w:t>
      </w:r>
      <w:proofErr w:type="spellEnd"/>
      <w:r w:rsidRPr="00BD7EE0">
        <w:rPr>
          <w:rFonts w:cstheme="minorHAnsi"/>
          <w:sz w:val="24"/>
          <w:szCs w:val="24"/>
        </w:rPr>
        <w:t xml:space="preserve"> Slatina</w:t>
      </w:r>
    </w:p>
    <w:p w14:paraId="44AB5E2A" w14:textId="0F364084" w:rsidR="00ED22A7" w:rsidRPr="00BD7EE0" w:rsidRDefault="00ED22A7" w:rsidP="00AF5855">
      <w:pPr>
        <w:pStyle w:val="Odlomakpopisa"/>
        <w:numPr>
          <w:ilvl w:val="0"/>
          <w:numId w:val="9"/>
        </w:numPr>
        <w:spacing w:after="0" w:line="240" w:lineRule="auto"/>
        <w:rPr>
          <w:rFonts w:cstheme="minorHAnsi"/>
          <w:sz w:val="24"/>
          <w:szCs w:val="24"/>
        </w:rPr>
      </w:pPr>
      <w:proofErr w:type="spellStart"/>
      <w:r w:rsidRPr="00BD7EE0">
        <w:rPr>
          <w:rFonts w:cstheme="minorHAnsi"/>
          <w:sz w:val="24"/>
          <w:szCs w:val="24"/>
        </w:rPr>
        <w:t>dio</w:t>
      </w:r>
      <w:proofErr w:type="spellEnd"/>
      <w:r w:rsidRPr="00BD7EE0">
        <w:rPr>
          <w:rFonts w:cstheme="minorHAnsi"/>
          <w:sz w:val="24"/>
          <w:szCs w:val="24"/>
        </w:rPr>
        <w:t xml:space="preserve"> </w:t>
      </w:r>
      <w:proofErr w:type="spellStart"/>
      <w:r w:rsidRPr="00BD7EE0">
        <w:rPr>
          <w:rFonts w:cstheme="minorHAnsi"/>
          <w:sz w:val="24"/>
          <w:szCs w:val="24"/>
        </w:rPr>
        <w:t>naselja</w:t>
      </w:r>
      <w:proofErr w:type="spellEnd"/>
      <w:r w:rsidRPr="00BD7EE0">
        <w:rPr>
          <w:rFonts w:cstheme="minorHAnsi"/>
          <w:sz w:val="24"/>
          <w:szCs w:val="24"/>
        </w:rPr>
        <w:t xml:space="preserve"> Slatina</w:t>
      </w:r>
    </w:p>
    <w:p w14:paraId="690847E4" w14:textId="77777777" w:rsidR="00A62C6F" w:rsidRPr="00BD7EE0" w:rsidRDefault="00A62C6F" w:rsidP="00AF5855">
      <w:pPr>
        <w:pStyle w:val="Odlomakpopisa"/>
        <w:numPr>
          <w:ilvl w:val="0"/>
          <w:numId w:val="9"/>
        </w:numPr>
        <w:spacing w:after="0" w:line="240" w:lineRule="auto"/>
        <w:rPr>
          <w:rFonts w:cstheme="minorHAnsi"/>
          <w:sz w:val="24"/>
          <w:szCs w:val="24"/>
        </w:rPr>
      </w:pPr>
    </w:p>
    <w:p w14:paraId="117ED809" w14:textId="5758A6A3" w:rsidR="00ED22A7" w:rsidRPr="00BD7EE0" w:rsidRDefault="00ED22A7">
      <w:pPr>
        <w:pStyle w:val="Odlomakpopisa"/>
        <w:numPr>
          <w:ilvl w:val="0"/>
          <w:numId w:val="86"/>
        </w:numPr>
        <w:spacing w:after="0" w:line="240" w:lineRule="auto"/>
        <w:rPr>
          <w:rFonts w:cstheme="minorHAnsi"/>
          <w:sz w:val="24"/>
          <w:szCs w:val="24"/>
        </w:rPr>
      </w:pPr>
      <w:proofErr w:type="spellStart"/>
      <w:r w:rsidRPr="00BD7EE0">
        <w:rPr>
          <w:rFonts w:cstheme="minorHAnsi"/>
          <w:sz w:val="24"/>
          <w:szCs w:val="24"/>
        </w:rPr>
        <w:t>Povijesni</w:t>
      </w:r>
      <w:proofErr w:type="spellEnd"/>
      <w:r w:rsidRPr="00BD7EE0">
        <w:rPr>
          <w:rFonts w:cstheme="minorHAnsi"/>
          <w:sz w:val="24"/>
          <w:szCs w:val="24"/>
        </w:rPr>
        <w:t xml:space="preserve"> </w:t>
      </w:r>
      <w:proofErr w:type="spellStart"/>
      <w:r w:rsidRPr="00BD7EE0">
        <w:rPr>
          <w:rFonts w:cstheme="minorHAnsi"/>
          <w:sz w:val="24"/>
          <w:szCs w:val="24"/>
        </w:rPr>
        <w:t>sklopovi</w:t>
      </w:r>
      <w:proofErr w:type="spellEnd"/>
      <w:r w:rsidRPr="00BD7EE0">
        <w:rPr>
          <w:rFonts w:cstheme="minorHAnsi"/>
          <w:sz w:val="24"/>
          <w:szCs w:val="24"/>
        </w:rPr>
        <w:t xml:space="preserve"> </w:t>
      </w:r>
      <w:proofErr w:type="spellStart"/>
      <w:r w:rsidRPr="00BD7EE0">
        <w:rPr>
          <w:rFonts w:cstheme="minorHAnsi"/>
          <w:sz w:val="24"/>
          <w:szCs w:val="24"/>
        </w:rPr>
        <w:t>i</w:t>
      </w:r>
      <w:proofErr w:type="spellEnd"/>
      <w:r w:rsidRPr="00BD7EE0">
        <w:rPr>
          <w:rFonts w:cstheme="minorHAnsi"/>
          <w:sz w:val="24"/>
          <w:szCs w:val="24"/>
        </w:rPr>
        <w:t xml:space="preserve"> </w:t>
      </w:r>
      <w:proofErr w:type="spellStart"/>
      <w:r w:rsidRPr="00BD7EE0">
        <w:rPr>
          <w:rFonts w:cstheme="minorHAnsi"/>
          <w:sz w:val="24"/>
          <w:szCs w:val="24"/>
        </w:rPr>
        <w:t>građevine</w:t>
      </w:r>
      <w:proofErr w:type="spellEnd"/>
      <w:r w:rsidRPr="00BD7EE0">
        <w:rPr>
          <w:rFonts w:cstheme="minorHAnsi"/>
          <w:sz w:val="24"/>
          <w:szCs w:val="24"/>
        </w:rPr>
        <w:t>:</w:t>
      </w:r>
    </w:p>
    <w:p w14:paraId="4A542D3F" w14:textId="77777777" w:rsidR="000E6F88"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civilne</w:t>
      </w:r>
      <w:proofErr w:type="spellEnd"/>
      <w:r w:rsidRPr="000E6F88">
        <w:rPr>
          <w:rFonts w:cstheme="minorHAnsi"/>
          <w:sz w:val="24"/>
          <w:szCs w:val="24"/>
        </w:rPr>
        <w:t xml:space="preserve"> </w:t>
      </w:r>
      <w:proofErr w:type="spellStart"/>
      <w:r w:rsidRPr="000E6F88">
        <w:rPr>
          <w:rFonts w:cstheme="minorHAnsi"/>
          <w:sz w:val="24"/>
          <w:szCs w:val="24"/>
        </w:rPr>
        <w:t>građevine</w:t>
      </w:r>
      <w:proofErr w:type="spellEnd"/>
      <w:r w:rsidRPr="000E6F88">
        <w:rPr>
          <w:rFonts w:cstheme="minorHAnsi"/>
          <w:sz w:val="24"/>
          <w:szCs w:val="24"/>
        </w:rPr>
        <w:t xml:space="preserve">, </w:t>
      </w:r>
      <w:proofErr w:type="spellStart"/>
      <w:r w:rsidRPr="000E6F88">
        <w:rPr>
          <w:rFonts w:cstheme="minorHAnsi"/>
          <w:sz w:val="24"/>
          <w:szCs w:val="24"/>
        </w:rPr>
        <w:t>dvorci</w:t>
      </w:r>
      <w:proofErr w:type="spellEnd"/>
      <w:r w:rsidRPr="000E6F88">
        <w:rPr>
          <w:rFonts w:cstheme="minorHAnsi"/>
          <w:sz w:val="24"/>
          <w:szCs w:val="24"/>
        </w:rPr>
        <w:t xml:space="preserve"> </w:t>
      </w:r>
      <w:proofErr w:type="spellStart"/>
      <w:r w:rsidRPr="000E6F88">
        <w:rPr>
          <w:rFonts w:cstheme="minorHAnsi"/>
          <w:sz w:val="24"/>
          <w:szCs w:val="24"/>
        </w:rPr>
        <w:t>i</w:t>
      </w:r>
      <w:proofErr w:type="spellEnd"/>
      <w:r w:rsidRPr="000E6F88">
        <w:rPr>
          <w:rFonts w:cstheme="minorHAnsi"/>
          <w:sz w:val="24"/>
          <w:szCs w:val="24"/>
        </w:rPr>
        <w:t xml:space="preserve"> </w:t>
      </w:r>
      <w:proofErr w:type="spellStart"/>
      <w:r w:rsidRPr="000E6F88">
        <w:rPr>
          <w:rFonts w:cstheme="minorHAnsi"/>
          <w:sz w:val="24"/>
          <w:szCs w:val="24"/>
        </w:rPr>
        <w:t>kurije</w:t>
      </w:r>
      <w:proofErr w:type="spellEnd"/>
      <w:r w:rsidRPr="000E6F88">
        <w:rPr>
          <w:rFonts w:cstheme="minorHAnsi"/>
          <w:sz w:val="24"/>
          <w:szCs w:val="24"/>
        </w:rPr>
        <w:t xml:space="preserve">: </w:t>
      </w:r>
      <w:proofErr w:type="spellStart"/>
      <w:r w:rsidRPr="000E6F88">
        <w:rPr>
          <w:rFonts w:cstheme="minorHAnsi"/>
          <w:sz w:val="24"/>
          <w:szCs w:val="24"/>
        </w:rPr>
        <w:t>Kurija</w:t>
      </w:r>
      <w:proofErr w:type="spellEnd"/>
      <w:r w:rsidRPr="000E6F88">
        <w:rPr>
          <w:rFonts w:cstheme="minorHAnsi"/>
          <w:sz w:val="24"/>
          <w:szCs w:val="24"/>
        </w:rPr>
        <w:t xml:space="preserve"> </w:t>
      </w:r>
      <w:proofErr w:type="spellStart"/>
      <w:r w:rsidRPr="000E6F88">
        <w:rPr>
          <w:rFonts w:cstheme="minorHAnsi"/>
          <w:sz w:val="24"/>
          <w:szCs w:val="24"/>
        </w:rPr>
        <w:t>Kaniža</w:t>
      </w:r>
      <w:proofErr w:type="spellEnd"/>
      <w:r w:rsidRPr="000E6F88">
        <w:rPr>
          <w:rFonts w:cstheme="minorHAnsi"/>
          <w:sz w:val="24"/>
          <w:szCs w:val="24"/>
        </w:rPr>
        <w:t xml:space="preserve"> </w:t>
      </w:r>
    </w:p>
    <w:p w14:paraId="663F1DB6" w14:textId="77777777" w:rsidR="000E6F88"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građevine</w:t>
      </w:r>
      <w:proofErr w:type="spellEnd"/>
      <w:r w:rsidRPr="000E6F88">
        <w:rPr>
          <w:rFonts w:cstheme="minorHAnsi"/>
          <w:sz w:val="24"/>
          <w:szCs w:val="24"/>
        </w:rPr>
        <w:t xml:space="preserve"> </w:t>
      </w:r>
      <w:proofErr w:type="spellStart"/>
      <w:r w:rsidRPr="000E6F88">
        <w:rPr>
          <w:rFonts w:cstheme="minorHAnsi"/>
          <w:sz w:val="24"/>
          <w:szCs w:val="24"/>
        </w:rPr>
        <w:t>javne</w:t>
      </w:r>
      <w:proofErr w:type="spellEnd"/>
      <w:r w:rsidRPr="000E6F88">
        <w:rPr>
          <w:rFonts w:cstheme="minorHAnsi"/>
          <w:sz w:val="24"/>
          <w:szCs w:val="24"/>
        </w:rPr>
        <w:t xml:space="preserve"> </w:t>
      </w:r>
      <w:proofErr w:type="spellStart"/>
      <w:r w:rsidRPr="000E6F88">
        <w:rPr>
          <w:rFonts w:cstheme="minorHAnsi"/>
          <w:sz w:val="24"/>
          <w:szCs w:val="24"/>
        </w:rPr>
        <w:t>namjene</w:t>
      </w:r>
      <w:proofErr w:type="spellEnd"/>
      <w:r w:rsidRPr="000E6F88">
        <w:rPr>
          <w:rFonts w:cstheme="minorHAnsi"/>
          <w:sz w:val="24"/>
          <w:szCs w:val="24"/>
        </w:rPr>
        <w:t xml:space="preserve">: Stara </w:t>
      </w:r>
      <w:proofErr w:type="spellStart"/>
      <w:r w:rsidRPr="000E6F88">
        <w:rPr>
          <w:rFonts w:cstheme="minorHAnsi"/>
          <w:sz w:val="24"/>
          <w:szCs w:val="24"/>
        </w:rPr>
        <w:t>škola</w:t>
      </w:r>
      <w:proofErr w:type="spellEnd"/>
      <w:r w:rsidRPr="000E6F88">
        <w:rPr>
          <w:rFonts w:cstheme="minorHAnsi"/>
          <w:sz w:val="24"/>
          <w:szCs w:val="24"/>
        </w:rPr>
        <w:t xml:space="preserve"> u </w:t>
      </w:r>
      <w:proofErr w:type="spellStart"/>
      <w:r w:rsidRPr="000E6F88">
        <w:rPr>
          <w:rFonts w:cstheme="minorHAnsi"/>
          <w:sz w:val="24"/>
          <w:szCs w:val="24"/>
        </w:rPr>
        <w:t>Krušljevom</w:t>
      </w:r>
      <w:proofErr w:type="spellEnd"/>
      <w:r w:rsidRPr="000E6F88">
        <w:rPr>
          <w:rFonts w:cstheme="minorHAnsi"/>
          <w:sz w:val="24"/>
          <w:szCs w:val="24"/>
        </w:rPr>
        <w:t xml:space="preserve"> </w:t>
      </w:r>
      <w:proofErr w:type="spellStart"/>
      <w:r w:rsidRPr="000E6F88">
        <w:rPr>
          <w:rFonts w:cstheme="minorHAnsi"/>
          <w:sz w:val="24"/>
          <w:szCs w:val="24"/>
        </w:rPr>
        <w:t>Selu</w:t>
      </w:r>
      <w:proofErr w:type="spellEnd"/>
      <w:r w:rsidRPr="000E6F88">
        <w:rPr>
          <w:rFonts w:cstheme="minorHAnsi"/>
          <w:sz w:val="24"/>
          <w:szCs w:val="24"/>
        </w:rPr>
        <w:t xml:space="preserve"> </w:t>
      </w:r>
    </w:p>
    <w:p w14:paraId="5D697D7B" w14:textId="77777777" w:rsidR="000E6F88"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gospodarske</w:t>
      </w:r>
      <w:proofErr w:type="spellEnd"/>
      <w:r w:rsidRPr="000E6F88">
        <w:rPr>
          <w:rFonts w:cstheme="minorHAnsi"/>
          <w:sz w:val="24"/>
          <w:szCs w:val="24"/>
        </w:rPr>
        <w:t xml:space="preserve"> </w:t>
      </w:r>
      <w:proofErr w:type="spellStart"/>
      <w:r w:rsidRPr="000E6F88">
        <w:rPr>
          <w:rFonts w:cstheme="minorHAnsi"/>
          <w:sz w:val="24"/>
          <w:szCs w:val="24"/>
        </w:rPr>
        <w:t>i</w:t>
      </w:r>
      <w:proofErr w:type="spellEnd"/>
      <w:r w:rsidRPr="000E6F88">
        <w:rPr>
          <w:rFonts w:cstheme="minorHAnsi"/>
          <w:sz w:val="24"/>
          <w:szCs w:val="24"/>
        </w:rPr>
        <w:t xml:space="preserve"> </w:t>
      </w:r>
      <w:proofErr w:type="spellStart"/>
      <w:r w:rsidRPr="000E6F88">
        <w:rPr>
          <w:rFonts w:cstheme="minorHAnsi"/>
          <w:sz w:val="24"/>
          <w:szCs w:val="24"/>
        </w:rPr>
        <w:t>industrijske</w:t>
      </w:r>
      <w:proofErr w:type="spellEnd"/>
      <w:r w:rsidRPr="000E6F88">
        <w:rPr>
          <w:rFonts w:cstheme="minorHAnsi"/>
          <w:sz w:val="24"/>
          <w:szCs w:val="24"/>
        </w:rPr>
        <w:t xml:space="preserve"> </w:t>
      </w:r>
      <w:proofErr w:type="spellStart"/>
      <w:r w:rsidRPr="000E6F88">
        <w:rPr>
          <w:rFonts w:cstheme="minorHAnsi"/>
          <w:sz w:val="24"/>
          <w:szCs w:val="24"/>
        </w:rPr>
        <w:t>građevine</w:t>
      </w:r>
      <w:proofErr w:type="spellEnd"/>
      <w:r w:rsidRPr="000E6F88">
        <w:rPr>
          <w:rFonts w:cstheme="minorHAnsi"/>
          <w:sz w:val="24"/>
          <w:szCs w:val="24"/>
        </w:rPr>
        <w:t xml:space="preserve">: </w:t>
      </w:r>
      <w:proofErr w:type="spellStart"/>
      <w:r w:rsidRPr="000E6F88">
        <w:rPr>
          <w:rFonts w:cstheme="minorHAnsi"/>
          <w:sz w:val="24"/>
          <w:szCs w:val="24"/>
        </w:rPr>
        <w:t>Mlin</w:t>
      </w:r>
      <w:proofErr w:type="spellEnd"/>
      <w:r w:rsidRPr="000E6F88">
        <w:rPr>
          <w:rFonts w:cstheme="minorHAnsi"/>
          <w:sz w:val="24"/>
          <w:szCs w:val="24"/>
        </w:rPr>
        <w:t xml:space="preserve"> u </w:t>
      </w:r>
      <w:proofErr w:type="spellStart"/>
      <w:r w:rsidRPr="000E6F88">
        <w:rPr>
          <w:rFonts w:cstheme="minorHAnsi"/>
          <w:sz w:val="24"/>
          <w:szCs w:val="24"/>
        </w:rPr>
        <w:t>Oroslavju</w:t>
      </w:r>
      <w:proofErr w:type="spellEnd"/>
      <w:r w:rsidRPr="000E6F88">
        <w:rPr>
          <w:rFonts w:cstheme="minorHAnsi"/>
          <w:sz w:val="24"/>
          <w:szCs w:val="24"/>
        </w:rPr>
        <w:t xml:space="preserve"> </w:t>
      </w:r>
    </w:p>
    <w:p w14:paraId="20953A9E" w14:textId="66E795C4" w:rsidR="000E6F88"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gospodarske</w:t>
      </w:r>
      <w:proofErr w:type="spellEnd"/>
      <w:r w:rsidRPr="000E6F88">
        <w:rPr>
          <w:rFonts w:cstheme="minorHAnsi"/>
          <w:sz w:val="24"/>
          <w:szCs w:val="24"/>
        </w:rPr>
        <w:t xml:space="preserve"> </w:t>
      </w:r>
      <w:proofErr w:type="spellStart"/>
      <w:r w:rsidRPr="000E6F88">
        <w:rPr>
          <w:rFonts w:cstheme="minorHAnsi"/>
          <w:sz w:val="24"/>
          <w:szCs w:val="24"/>
        </w:rPr>
        <w:t>i</w:t>
      </w:r>
      <w:proofErr w:type="spellEnd"/>
      <w:r w:rsidRPr="000E6F88">
        <w:rPr>
          <w:rFonts w:cstheme="minorHAnsi"/>
          <w:sz w:val="24"/>
          <w:szCs w:val="24"/>
        </w:rPr>
        <w:t xml:space="preserve"> </w:t>
      </w:r>
      <w:proofErr w:type="spellStart"/>
      <w:r w:rsidRPr="000E6F88">
        <w:rPr>
          <w:rFonts w:cstheme="minorHAnsi"/>
          <w:sz w:val="24"/>
          <w:szCs w:val="24"/>
        </w:rPr>
        <w:t>industrijske</w:t>
      </w:r>
      <w:proofErr w:type="spellEnd"/>
      <w:r w:rsidRPr="000E6F88">
        <w:rPr>
          <w:rFonts w:cstheme="minorHAnsi"/>
          <w:sz w:val="24"/>
          <w:szCs w:val="24"/>
        </w:rPr>
        <w:t xml:space="preserve"> </w:t>
      </w:r>
      <w:proofErr w:type="spellStart"/>
      <w:r w:rsidRPr="000E6F88">
        <w:rPr>
          <w:rFonts w:cstheme="minorHAnsi"/>
          <w:sz w:val="24"/>
          <w:szCs w:val="24"/>
        </w:rPr>
        <w:t>građevine</w:t>
      </w:r>
      <w:proofErr w:type="spellEnd"/>
      <w:r w:rsidRPr="000E6F88">
        <w:rPr>
          <w:rFonts w:cstheme="minorHAnsi"/>
          <w:sz w:val="24"/>
          <w:szCs w:val="24"/>
        </w:rPr>
        <w:t xml:space="preserve">: </w:t>
      </w:r>
      <w:proofErr w:type="spellStart"/>
      <w:r w:rsidRPr="000E6F88">
        <w:rPr>
          <w:rFonts w:cstheme="minorHAnsi"/>
          <w:sz w:val="24"/>
          <w:szCs w:val="24"/>
        </w:rPr>
        <w:t>Tvornička</w:t>
      </w:r>
      <w:proofErr w:type="spellEnd"/>
      <w:r w:rsidRPr="000E6F88">
        <w:rPr>
          <w:rFonts w:cstheme="minorHAnsi"/>
          <w:sz w:val="24"/>
          <w:szCs w:val="24"/>
        </w:rPr>
        <w:t xml:space="preserve"> </w:t>
      </w:r>
      <w:proofErr w:type="spellStart"/>
      <w:r w:rsidRPr="000E6F88">
        <w:rPr>
          <w:rFonts w:cstheme="minorHAnsi"/>
          <w:sz w:val="24"/>
          <w:szCs w:val="24"/>
        </w:rPr>
        <w:t>zgrada</w:t>
      </w:r>
      <w:proofErr w:type="spellEnd"/>
      <w:r w:rsidRPr="000E6F88">
        <w:rPr>
          <w:rFonts w:cstheme="minorHAnsi"/>
          <w:sz w:val="24"/>
          <w:szCs w:val="24"/>
        </w:rPr>
        <w:t xml:space="preserve"> "</w:t>
      </w:r>
      <w:proofErr w:type="spellStart"/>
      <w:r w:rsidRPr="000E6F88">
        <w:rPr>
          <w:rFonts w:cstheme="minorHAnsi"/>
          <w:sz w:val="24"/>
          <w:szCs w:val="24"/>
        </w:rPr>
        <w:t>Oroteks</w:t>
      </w:r>
      <w:proofErr w:type="spellEnd"/>
      <w:r w:rsidRPr="000E6F88">
        <w:rPr>
          <w:rFonts w:cstheme="minorHAnsi"/>
          <w:sz w:val="24"/>
          <w:szCs w:val="24"/>
        </w:rPr>
        <w:t xml:space="preserve">" u </w:t>
      </w:r>
      <w:proofErr w:type="spellStart"/>
      <w:r w:rsidRPr="000E6F88">
        <w:rPr>
          <w:rFonts w:cstheme="minorHAnsi"/>
          <w:sz w:val="24"/>
          <w:szCs w:val="24"/>
        </w:rPr>
        <w:t>Oroslavju</w:t>
      </w:r>
      <w:proofErr w:type="spellEnd"/>
    </w:p>
    <w:p w14:paraId="6F59BBCD" w14:textId="77777777" w:rsidR="000E6F88"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gospodarske</w:t>
      </w:r>
      <w:proofErr w:type="spellEnd"/>
      <w:r w:rsidRPr="000E6F88">
        <w:rPr>
          <w:rFonts w:cstheme="minorHAnsi"/>
          <w:sz w:val="24"/>
          <w:szCs w:val="24"/>
        </w:rPr>
        <w:t xml:space="preserve"> </w:t>
      </w:r>
      <w:proofErr w:type="spellStart"/>
      <w:r w:rsidRPr="000E6F88">
        <w:rPr>
          <w:rFonts w:cstheme="minorHAnsi"/>
          <w:sz w:val="24"/>
          <w:szCs w:val="24"/>
        </w:rPr>
        <w:t>i</w:t>
      </w:r>
      <w:proofErr w:type="spellEnd"/>
      <w:r w:rsidRPr="000E6F88">
        <w:rPr>
          <w:rFonts w:cstheme="minorHAnsi"/>
          <w:sz w:val="24"/>
          <w:szCs w:val="24"/>
        </w:rPr>
        <w:t xml:space="preserve"> </w:t>
      </w:r>
      <w:proofErr w:type="spellStart"/>
      <w:r w:rsidRPr="000E6F88">
        <w:rPr>
          <w:rFonts w:cstheme="minorHAnsi"/>
          <w:sz w:val="24"/>
          <w:szCs w:val="24"/>
        </w:rPr>
        <w:t>industrijske</w:t>
      </w:r>
      <w:proofErr w:type="spellEnd"/>
      <w:r w:rsidRPr="000E6F88">
        <w:rPr>
          <w:rFonts w:cstheme="minorHAnsi"/>
          <w:sz w:val="24"/>
          <w:szCs w:val="24"/>
        </w:rPr>
        <w:t xml:space="preserve"> </w:t>
      </w:r>
      <w:proofErr w:type="spellStart"/>
      <w:r w:rsidRPr="000E6F88">
        <w:rPr>
          <w:rFonts w:cstheme="minorHAnsi"/>
          <w:sz w:val="24"/>
          <w:szCs w:val="24"/>
        </w:rPr>
        <w:t>građevine</w:t>
      </w:r>
      <w:proofErr w:type="spellEnd"/>
      <w:r w:rsidRPr="000E6F88">
        <w:rPr>
          <w:rFonts w:cstheme="minorHAnsi"/>
          <w:sz w:val="24"/>
          <w:szCs w:val="24"/>
        </w:rPr>
        <w:t xml:space="preserve">: Porta </w:t>
      </w:r>
      <w:proofErr w:type="spellStart"/>
      <w:r w:rsidRPr="000E6F88">
        <w:rPr>
          <w:rFonts w:cstheme="minorHAnsi"/>
          <w:sz w:val="24"/>
          <w:szCs w:val="24"/>
        </w:rPr>
        <w:t>tvornice</w:t>
      </w:r>
      <w:proofErr w:type="spellEnd"/>
      <w:r w:rsidRPr="000E6F88">
        <w:rPr>
          <w:rFonts w:cstheme="minorHAnsi"/>
          <w:sz w:val="24"/>
          <w:szCs w:val="24"/>
        </w:rPr>
        <w:t xml:space="preserve"> "</w:t>
      </w:r>
      <w:proofErr w:type="spellStart"/>
      <w:r w:rsidRPr="000E6F88">
        <w:rPr>
          <w:rFonts w:cstheme="minorHAnsi"/>
          <w:sz w:val="24"/>
          <w:szCs w:val="24"/>
        </w:rPr>
        <w:t>Oroteks</w:t>
      </w:r>
      <w:proofErr w:type="spellEnd"/>
      <w:r w:rsidRPr="000E6F88">
        <w:rPr>
          <w:rFonts w:cstheme="minorHAnsi"/>
          <w:sz w:val="24"/>
          <w:szCs w:val="24"/>
        </w:rPr>
        <w:t xml:space="preserve">" u </w:t>
      </w:r>
      <w:proofErr w:type="spellStart"/>
      <w:r w:rsidRPr="000E6F88">
        <w:rPr>
          <w:rFonts w:cstheme="minorHAnsi"/>
          <w:sz w:val="24"/>
          <w:szCs w:val="24"/>
        </w:rPr>
        <w:t>Oroslavju</w:t>
      </w:r>
      <w:proofErr w:type="spellEnd"/>
      <w:r w:rsidRPr="000E6F88">
        <w:rPr>
          <w:rFonts w:cstheme="minorHAnsi"/>
          <w:sz w:val="24"/>
          <w:szCs w:val="24"/>
        </w:rPr>
        <w:t xml:space="preserve"> </w:t>
      </w:r>
    </w:p>
    <w:p w14:paraId="4B940AA8" w14:textId="77777777" w:rsidR="000E6F88"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komunalne</w:t>
      </w:r>
      <w:proofErr w:type="spellEnd"/>
      <w:r w:rsidRPr="000E6F88">
        <w:rPr>
          <w:rFonts w:cstheme="minorHAnsi"/>
          <w:sz w:val="24"/>
          <w:szCs w:val="24"/>
        </w:rPr>
        <w:t xml:space="preserve"> </w:t>
      </w:r>
      <w:proofErr w:type="spellStart"/>
      <w:r w:rsidRPr="000E6F88">
        <w:rPr>
          <w:rFonts w:cstheme="minorHAnsi"/>
          <w:sz w:val="24"/>
          <w:szCs w:val="24"/>
        </w:rPr>
        <w:t>građevine</w:t>
      </w:r>
      <w:proofErr w:type="spellEnd"/>
      <w:r w:rsidRPr="000E6F88">
        <w:rPr>
          <w:rFonts w:cstheme="minorHAnsi"/>
          <w:sz w:val="24"/>
          <w:szCs w:val="24"/>
        </w:rPr>
        <w:t xml:space="preserve">: </w:t>
      </w:r>
      <w:proofErr w:type="spellStart"/>
      <w:r w:rsidRPr="000E6F88">
        <w:rPr>
          <w:rFonts w:cstheme="minorHAnsi"/>
          <w:sz w:val="24"/>
          <w:szCs w:val="24"/>
        </w:rPr>
        <w:t>Bunari</w:t>
      </w:r>
      <w:proofErr w:type="spellEnd"/>
      <w:r w:rsidRPr="000E6F88">
        <w:rPr>
          <w:rFonts w:cstheme="minorHAnsi"/>
          <w:sz w:val="24"/>
          <w:szCs w:val="24"/>
        </w:rPr>
        <w:t xml:space="preserve"> </w:t>
      </w:r>
      <w:proofErr w:type="spellStart"/>
      <w:r w:rsidRPr="000E6F88">
        <w:rPr>
          <w:rFonts w:cstheme="minorHAnsi"/>
          <w:sz w:val="24"/>
          <w:szCs w:val="24"/>
        </w:rPr>
        <w:t>na</w:t>
      </w:r>
      <w:proofErr w:type="spellEnd"/>
      <w:r w:rsidRPr="000E6F88">
        <w:rPr>
          <w:rFonts w:cstheme="minorHAnsi"/>
          <w:sz w:val="24"/>
          <w:szCs w:val="24"/>
        </w:rPr>
        <w:t xml:space="preserve"> </w:t>
      </w:r>
      <w:proofErr w:type="spellStart"/>
      <w:r w:rsidRPr="000E6F88">
        <w:rPr>
          <w:rFonts w:cstheme="minorHAnsi"/>
          <w:sz w:val="24"/>
          <w:szCs w:val="24"/>
        </w:rPr>
        <w:t>križanju</w:t>
      </w:r>
      <w:proofErr w:type="spellEnd"/>
      <w:r w:rsidRPr="000E6F88">
        <w:rPr>
          <w:rFonts w:cstheme="minorHAnsi"/>
          <w:sz w:val="24"/>
          <w:szCs w:val="24"/>
        </w:rPr>
        <w:t xml:space="preserve"> </w:t>
      </w:r>
      <w:proofErr w:type="spellStart"/>
      <w:r w:rsidRPr="000E6F88">
        <w:rPr>
          <w:rFonts w:cstheme="minorHAnsi"/>
          <w:sz w:val="24"/>
          <w:szCs w:val="24"/>
        </w:rPr>
        <w:t>ulica</w:t>
      </w:r>
      <w:proofErr w:type="spellEnd"/>
      <w:r w:rsidRPr="000E6F88">
        <w:rPr>
          <w:rFonts w:cstheme="minorHAnsi"/>
          <w:sz w:val="24"/>
          <w:szCs w:val="24"/>
        </w:rPr>
        <w:t xml:space="preserve"> u </w:t>
      </w:r>
      <w:proofErr w:type="spellStart"/>
      <w:r w:rsidRPr="000E6F88">
        <w:rPr>
          <w:rFonts w:cstheme="minorHAnsi"/>
          <w:sz w:val="24"/>
          <w:szCs w:val="24"/>
        </w:rPr>
        <w:t>Oroslavju</w:t>
      </w:r>
      <w:proofErr w:type="spellEnd"/>
      <w:r w:rsidRPr="000E6F88">
        <w:rPr>
          <w:rFonts w:cstheme="minorHAnsi"/>
          <w:sz w:val="24"/>
          <w:szCs w:val="24"/>
        </w:rPr>
        <w:t xml:space="preserve"> </w:t>
      </w:r>
    </w:p>
    <w:p w14:paraId="574A9C79" w14:textId="77777777" w:rsidR="000E6F88"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komunalne</w:t>
      </w:r>
      <w:proofErr w:type="spellEnd"/>
      <w:r w:rsidRPr="000E6F88">
        <w:rPr>
          <w:rFonts w:cstheme="minorHAnsi"/>
          <w:sz w:val="24"/>
          <w:szCs w:val="24"/>
        </w:rPr>
        <w:t xml:space="preserve"> </w:t>
      </w:r>
      <w:proofErr w:type="spellStart"/>
      <w:r w:rsidRPr="000E6F88">
        <w:rPr>
          <w:rFonts w:cstheme="minorHAnsi"/>
          <w:sz w:val="24"/>
          <w:szCs w:val="24"/>
        </w:rPr>
        <w:t>građevine</w:t>
      </w:r>
      <w:proofErr w:type="spellEnd"/>
      <w:r w:rsidRPr="000E6F88">
        <w:rPr>
          <w:rFonts w:cstheme="minorHAnsi"/>
          <w:sz w:val="24"/>
          <w:szCs w:val="24"/>
        </w:rPr>
        <w:t xml:space="preserve">: 4.2. </w:t>
      </w:r>
      <w:proofErr w:type="spellStart"/>
      <w:r w:rsidRPr="000E6F88">
        <w:rPr>
          <w:rFonts w:cstheme="minorHAnsi"/>
          <w:sz w:val="24"/>
          <w:szCs w:val="24"/>
        </w:rPr>
        <w:t>Bunar</w:t>
      </w:r>
      <w:proofErr w:type="spellEnd"/>
      <w:r w:rsidRPr="000E6F88">
        <w:rPr>
          <w:rFonts w:cstheme="minorHAnsi"/>
          <w:sz w:val="24"/>
          <w:szCs w:val="24"/>
        </w:rPr>
        <w:t xml:space="preserve"> </w:t>
      </w:r>
      <w:proofErr w:type="spellStart"/>
      <w:r w:rsidRPr="000E6F88">
        <w:rPr>
          <w:rFonts w:cstheme="minorHAnsi"/>
          <w:sz w:val="24"/>
          <w:szCs w:val="24"/>
        </w:rPr>
        <w:t>na</w:t>
      </w:r>
      <w:proofErr w:type="spellEnd"/>
      <w:r w:rsidRPr="000E6F88">
        <w:rPr>
          <w:rFonts w:cstheme="minorHAnsi"/>
          <w:sz w:val="24"/>
          <w:szCs w:val="24"/>
        </w:rPr>
        <w:t xml:space="preserve"> </w:t>
      </w:r>
      <w:proofErr w:type="spellStart"/>
      <w:r w:rsidRPr="000E6F88">
        <w:rPr>
          <w:rFonts w:cstheme="minorHAnsi"/>
          <w:sz w:val="24"/>
          <w:szCs w:val="24"/>
        </w:rPr>
        <w:t>križanju</w:t>
      </w:r>
      <w:proofErr w:type="spellEnd"/>
      <w:r w:rsidRPr="000E6F88">
        <w:rPr>
          <w:rFonts w:cstheme="minorHAnsi"/>
          <w:sz w:val="24"/>
          <w:szCs w:val="24"/>
        </w:rPr>
        <w:t xml:space="preserve"> cesta u </w:t>
      </w:r>
      <w:proofErr w:type="spellStart"/>
      <w:r w:rsidRPr="000E6F88">
        <w:rPr>
          <w:rFonts w:cstheme="minorHAnsi"/>
          <w:sz w:val="24"/>
          <w:szCs w:val="24"/>
        </w:rPr>
        <w:t>Krušljevom</w:t>
      </w:r>
      <w:proofErr w:type="spellEnd"/>
      <w:r w:rsidRPr="000E6F88">
        <w:rPr>
          <w:rFonts w:cstheme="minorHAnsi"/>
          <w:sz w:val="24"/>
          <w:szCs w:val="24"/>
        </w:rPr>
        <w:t xml:space="preserve"> </w:t>
      </w:r>
      <w:proofErr w:type="spellStart"/>
      <w:r w:rsidRPr="000E6F88">
        <w:rPr>
          <w:rFonts w:cstheme="minorHAnsi"/>
          <w:sz w:val="24"/>
          <w:szCs w:val="24"/>
        </w:rPr>
        <w:t>Selu</w:t>
      </w:r>
      <w:proofErr w:type="spellEnd"/>
      <w:r w:rsidRPr="000E6F88">
        <w:rPr>
          <w:rFonts w:cstheme="minorHAnsi"/>
          <w:sz w:val="24"/>
          <w:szCs w:val="24"/>
        </w:rPr>
        <w:t xml:space="preserve"> </w:t>
      </w:r>
    </w:p>
    <w:p w14:paraId="4BE46BE9" w14:textId="77777777" w:rsidR="00247567"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sakralne</w:t>
      </w:r>
      <w:proofErr w:type="spellEnd"/>
      <w:r w:rsidRPr="000E6F88">
        <w:rPr>
          <w:rFonts w:cstheme="minorHAnsi"/>
          <w:sz w:val="24"/>
          <w:szCs w:val="24"/>
        </w:rPr>
        <w:t xml:space="preserve"> </w:t>
      </w:r>
      <w:proofErr w:type="spellStart"/>
      <w:r w:rsidRPr="000E6F88">
        <w:rPr>
          <w:rFonts w:cstheme="minorHAnsi"/>
          <w:sz w:val="24"/>
          <w:szCs w:val="24"/>
        </w:rPr>
        <w:t>građevine</w:t>
      </w:r>
      <w:proofErr w:type="spellEnd"/>
      <w:r w:rsidRPr="000E6F88">
        <w:rPr>
          <w:rFonts w:cstheme="minorHAnsi"/>
          <w:sz w:val="24"/>
          <w:szCs w:val="24"/>
        </w:rPr>
        <w:t xml:space="preserve">, </w:t>
      </w:r>
      <w:proofErr w:type="spellStart"/>
      <w:r w:rsidRPr="000E6F88">
        <w:rPr>
          <w:rFonts w:cstheme="minorHAnsi"/>
          <w:sz w:val="24"/>
          <w:szCs w:val="24"/>
        </w:rPr>
        <w:t>crkve</w:t>
      </w:r>
      <w:proofErr w:type="spellEnd"/>
      <w:r w:rsidRPr="000E6F88">
        <w:rPr>
          <w:rFonts w:cstheme="minorHAnsi"/>
          <w:sz w:val="24"/>
          <w:szCs w:val="24"/>
        </w:rPr>
        <w:t xml:space="preserve"> </w:t>
      </w:r>
      <w:proofErr w:type="spellStart"/>
      <w:r w:rsidRPr="000E6F88">
        <w:rPr>
          <w:rFonts w:cstheme="minorHAnsi"/>
          <w:sz w:val="24"/>
          <w:szCs w:val="24"/>
        </w:rPr>
        <w:t>i</w:t>
      </w:r>
      <w:proofErr w:type="spellEnd"/>
      <w:r w:rsidRPr="000E6F88">
        <w:rPr>
          <w:rFonts w:cstheme="minorHAnsi"/>
          <w:sz w:val="24"/>
          <w:szCs w:val="24"/>
        </w:rPr>
        <w:t xml:space="preserve"> </w:t>
      </w:r>
      <w:proofErr w:type="spellStart"/>
      <w:r w:rsidRPr="000E6F88">
        <w:rPr>
          <w:rFonts w:cstheme="minorHAnsi"/>
          <w:sz w:val="24"/>
          <w:szCs w:val="24"/>
        </w:rPr>
        <w:t>kapele</w:t>
      </w:r>
      <w:proofErr w:type="spellEnd"/>
      <w:r w:rsidRPr="000E6F88">
        <w:rPr>
          <w:rFonts w:cstheme="minorHAnsi"/>
          <w:sz w:val="24"/>
          <w:szCs w:val="24"/>
        </w:rPr>
        <w:t xml:space="preserve">: Kapela </w:t>
      </w:r>
      <w:proofErr w:type="spellStart"/>
      <w:r w:rsidRPr="000E6F88">
        <w:rPr>
          <w:rFonts w:cstheme="minorHAnsi"/>
          <w:sz w:val="24"/>
          <w:szCs w:val="24"/>
        </w:rPr>
        <w:t>sv</w:t>
      </w:r>
      <w:proofErr w:type="spellEnd"/>
      <w:r w:rsidRPr="000E6F88">
        <w:rPr>
          <w:rFonts w:cstheme="minorHAnsi"/>
          <w:sz w:val="24"/>
          <w:szCs w:val="24"/>
        </w:rPr>
        <w:t xml:space="preserve">. Roka u </w:t>
      </w:r>
      <w:proofErr w:type="spellStart"/>
      <w:r w:rsidRPr="000E6F88">
        <w:rPr>
          <w:rFonts w:cstheme="minorHAnsi"/>
          <w:sz w:val="24"/>
          <w:szCs w:val="24"/>
        </w:rPr>
        <w:t>Gornjem</w:t>
      </w:r>
      <w:proofErr w:type="spellEnd"/>
      <w:r w:rsidRPr="000E6F88">
        <w:rPr>
          <w:rFonts w:cstheme="minorHAnsi"/>
          <w:sz w:val="24"/>
          <w:szCs w:val="24"/>
        </w:rPr>
        <w:t xml:space="preserve"> </w:t>
      </w:r>
      <w:proofErr w:type="spellStart"/>
      <w:r w:rsidRPr="000E6F88">
        <w:rPr>
          <w:rFonts w:cstheme="minorHAnsi"/>
          <w:sz w:val="24"/>
          <w:szCs w:val="24"/>
        </w:rPr>
        <w:t>Oroslavju</w:t>
      </w:r>
      <w:proofErr w:type="spellEnd"/>
    </w:p>
    <w:p w14:paraId="1716EB41" w14:textId="77777777" w:rsidR="00247567"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sakralne</w:t>
      </w:r>
      <w:proofErr w:type="spellEnd"/>
      <w:r w:rsidRPr="000E6F88">
        <w:rPr>
          <w:rFonts w:cstheme="minorHAnsi"/>
          <w:sz w:val="24"/>
          <w:szCs w:val="24"/>
        </w:rPr>
        <w:t xml:space="preserve"> </w:t>
      </w:r>
      <w:proofErr w:type="spellStart"/>
      <w:r w:rsidRPr="000E6F88">
        <w:rPr>
          <w:rFonts w:cstheme="minorHAnsi"/>
          <w:sz w:val="24"/>
          <w:szCs w:val="24"/>
        </w:rPr>
        <w:t>građevine</w:t>
      </w:r>
      <w:proofErr w:type="spellEnd"/>
      <w:r w:rsidRPr="000E6F88">
        <w:rPr>
          <w:rFonts w:cstheme="minorHAnsi"/>
          <w:sz w:val="24"/>
          <w:szCs w:val="24"/>
        </w:rPr>
        <w:t xml:space="preserve">, </w:t>
      </w:r>
      <w:proofErr w:type="spellStart"/>
      <w:r w:rsidRPr="000E6F88">
        <w:rPr>
          <w:rFonts w:cstheme="minorHAnsi"/>
          <w:sz w:val="24"/>
          <w:szCs w:val="24"/>
        </w:rPr>
        <w:t>crkve</w:t>
      </w:r>
      <w:proofErr w:type="spellEnd"/>
      <w:r w:rsidRPr="000E6F88">
        <w:rPr>
          <w:rFonts w:cstheme="minorHAnsi"/>
          <w:sz w:val="24"/>
          <w:szCs w:val="24"/>
        </w:rPr>
        <w:t xml:space="preserve"> </w:t>
      </w:r>
      <w:proofErr w:type="spellStart"/>
      <w:r w:rsidRPr="000E6F88">
        <w:rPr>
          <w:rFonts w:cstheme="minorHAnsi"/>
          <w:sz w:val="24"/>
          <w:szCs w:val="24"/>
        </w:rPr>
        <w:t>i</w:t>
      </w:r>
      <w:proofErr w:type="spellEnd"/>
      <w:r w:rsidRPr="000E6F88">
        <w:rPr>
          <w:rFonts w:cstheme="minorHAnsi"/>
          <w:sz w:val="24"/>
          <w:szCs w:val="24"/>
        </w:rPr>
        <w:t xml:space="preserve"> </w:t>
      </w:r>
      <w:proofErr w:type="spellStart"/>
      <w:r w:rsidRPr="000E6F88">
        <w:rPr>
          <w:rFonts w:cstheme="minorHAnsi"/>
          <w:sz w:val="24"/>
          <w:szCs w:val="24"/>
        </w:rPr>
        <w:t>kapele</w:t>
      </w:r>
      <w:proofErr w:type="spellEnd"/>
      <w:r w:rsidRPr="000E6F88">
        <w:rPr>
          <w:rFonts w:cstheme="minorHAnsi"/>
          <w:sz w:val="24"/>
          <w:szCs w:val="24"/>
        </w:rPr>
        <w:t xml:space="preserve">: Kapela, </w:t>
      </w:r>
      <w:proofErr w:type="spellStart"/>
      <w:r w:rsidRPr="000E6F88">
        <w:rPr>
          <w:rFonts w:cstheme="minorHAnsi"/>
          <w:sz w:val="24"/>
          <w:szCs w:val="24"/>
        </w:rPr>
        <w:t>poklonac</w:t>
      </w:r>
      <w:proofErr w:type="spellEnd"/>
      <w:r w:rsidRPr="000E6F88">
        <w:rPr>
          <w:rFonts w:cstheme="minorHAnsi"/>
          <w:sz w:val="24"/>
          <w:szCs w:val="24"/>
        </w:rPr>
        <w:t xml:space="preserve"> u Mokricama </w:t>
      </w:r>
    </w:p>
    <w:p w14:paraId="1A5504CC" w14:textId="634988EE" w:rsidR="000E6F88" w:rsidRPr="00BD7EE0" w:rsidRDefault="000E6F88" w:rsidP="00D463BD">
      <w:pPr>
        <w:pStyle w:val="Odlomakpopisa"/>
        <w:numPr>
          <w:ilvl w:val="0"/>
          <w:numId w:val="9"/>
        </w:numPr>
        <w:spacing w:after="0" w:line="240" w:lineRule="auto"/>
        <w:rPr>
          <w:rFonts w:cstheme="minorHAnsi"/>
          <w:sz w:val="24"/>
          <w:szCs w:val="24"/>
        </w:rPr>
      </w:pPr>
      <w:proofErr w:type="spellStart"/>
      <w:r w:rsidRPr="000E6F88">
        <w:rPr>
          <w:rFonts w:cstheme="minorHAnsi"/>
          <w:sz w:val="24"/>
          <w:szCs w:val="24"/>
        </w:rPr>
        <w:t>sakralne</w:t>
      </w:r>
      <w:proofErr w:type="spellEnd"/>
      <w:r w:rsidRPr="000E6F88">
        <w:rPr>
          <w:rFonts w:cstheme="minorHAnsi"/>
          <w:sz w:val="24"/>
          <w:szCs w:val="24"/>
        </w:rPr>
        <w:t xml:space="preserve"> </w:t>
      </w:r>
      <w:proofErr w:type="spellStart"/>
      <w:r w:rsidRPr="000E6F88">
        <w:rPr>
          <w:rFonts w:cstheme="minorHAnsi"/>
          <w:sz w:val="24"/>
          <w:szCs w:val="24"/>
        </w:rPr>
        <w:t>građevine</w:t>
      </w:r>
      <w:proofErr w:type="spellEnd"/>
      <w:r w:rsidRPr="000E6F88">
        <w:rPr>
          <w:rFonts w:cstheme="minorHAnsi"/>
          <w:sz w:val="24"/>
          <w:szCs w:val="24"/>
        </w:rPr>
        <w:t xml:space="preserve">, </w:t>
      </w:r>
      <w:proofErr w:type="spellStart"/>
      <w:r w:rsidRPr="000E6F88">
        <w:rPr>
          <w:rFonts w:cstheme="minorHAnsi"/>
          <w:sz w:val="24"/>
          <w:szCs w:val="24"/>
        </w:rPr>
        <w:t>crkve</w:t>
      </w:r>
      <w:proofErr w:type="spellEnd"/>
      <w:r w:rsidRPr="000E6F88">
        <w:rPr>
          <w:rFonts w:cstheme="minorHAnsi"/>
          <w:sz w:val="24"/>
          <w:szCs w:val="24"/>
        </w:rPr>
        <w:t xml:space="preserve"> </w:t>
      </w:r>
      <w:proofErr w:type="spellStart"/>
      <w:r w:rsidRPr="000E6F88">
        <w:rPr>
          <w:rFonts w:cstheme="minorHAnsi"/>
          <w:sz w:val="24"/>
          <w:szCs w:val="24"/>
        </w:rPr>
        <w:t>i</w:t>
      </w:r>
      <w:proofErr w:type="spellEnd"/>
      <w:r w:rsidRPr="000E6F88">
        <w:rPr>
          <w:rFonts w:cstheme="minorHAnsi"/>
          <w:sz w:val="24"/>
          <w:szCs w:val="24"/>
        </w:rPr>
        <w:t xml:space="preserve"> </w:t>
      </w:r>
      <w:proofErr w:type="spellStart"/>
      <w:r w:rsidRPr="000E6F88">
        <w:rPr>
          <w:rFonts w:cstheme="minorHAnsi"/>
          <w:sz w:val="24"/>
          <w:szCs w:val="24"/>
        </w:rPr>
        <w:t>kapele</w:t>
      </w:r>
      <w:proofErr w:type="spellEnd"/>
      <w:r w:rsidRPr="000E6F88">
        <w:rPr>
          <w:rFonts w:cstheme="minorHAnsi"/>
          <w:sz w:val="24"/>
          <w:szCs w:val="24"/>
        </w:rPr>
        <w:t xml:space="preserve">: Kapela, </w:t>
      </w:r>
      <w:proofErr w:type="spellStart"/>
      <w:r w:rsidRPr="000E6F88">
        <w:rPr>
          <w:rFonts w:cstheme="minorHAnsi"/>
          <w:sz w:val="24"/>
          <w:szCs w:val="24"/>
        </w:rPr>
        <w:t>poklonac</w:t>
      </w:r>
      <w:proofErr w:type="spellEnd"/>
      <w:r w:rsidRPr="000E6F88">
        <w:rPr>
          <w:rFonts w:cstheme="minorHAnsi"/>
          <w:sz w:val="24"/>
          <w:szCs w:val="24"/>
        </w:rPr>
        <w:t xml:space="preserve"> u </w:t>
      </w:r>
      <w:proofErr w:type="spellStart"/>
      <w:r w:rsidRPr="000E6F88">
        <w:rPr>
          <w:rFonts w:cstheme="minorHAnsi"/>
          <w:sz w:val="24"/>
          <w:szCs w:val="24"/>
        </w:rPr>
        <w:t>Stubičkoj</w:t>
      </w:r>
      <w:proofErr w:type="spellEnd"/>
      <w:r w:rsidRPr="000E6F88">
        <w:rPr>
          <w:rFonts w:cstheme="minorHAnsi"/>
          <w:sz w:val="24"/>
          <w:szCs w:val="24"/>
        </w:rPr>
        <w:t xml:space="preserve"> </w:t>
      </w:r>
      <w:proofErr w:type="spellStart"/>
      <w:r w:rsidRPr="000E6F88">
        <w:rPr>
          <w:rFonts w:cstheme="minorHAnsi"/>
          <w:sz w:val="24"/>
          <w:szCs w:val="24"/>
        </w:rPr>
        <w:t>Slatini</w:t>
      </w:r>
      <w:proofErr w:type="spellEnd"/>
    </w:p>
    <w:p w14:paraId="57D5F2C8" w14:textId="77777777" w:rsidR="00ED22A7" w:rsidRPr="00BD7EE0" w:rsidRDefault="00ED22A7" w:rsidP="00ED22A7">
      <w:pPr>
        <w:spacing w:after="0" w:line="240" w:lineRule="auto"/>
        <w:jc w:val="left"/>
        <w:rPr>
          <w:rFonts w:cstheme="minorHAnsi"/>
          <w:szCs w:val="24"/>
        </w:rPr>
      </w:pPr>
    </w:p>
    <w:p w14:paraId="73809555" w14:textId="4DCC3D8F" w:rsidR="00247567" w:rsidRPr="00247567" w:rsidRDefault="00ED22A7">
      <w:pPr>
        <w:pStyle w:val="Odlomakpopisa"/>
        <w:numPr>
          <w:ilvl w:val="0"/>
          <w:numId w:val="86"/>
        </w:numPr>
        <w:spacing w:after="0" w:line="240" w:lineRule="auto"/>
        <w:rPr>
          <w:rFonts w:cstheme="minorHAnsi"/>
          <w:sz w:val="24"/>
          <w:szCs w:val="24"/>
        </w:rPr>
      </w:pPr>
      <w:proofErr w:type="spellStart"/>
      <w:r w:rsidRPr="00BD7EE0">
        <w:rPr>
          <w:rFonts w:cstheme="minorHAnsi"/>
          <w:sz w:val="24"/>
          <w:szCs w:val="24"/>
        </w:rPr>
        <w:t>Kulturni</w:t>
      </w:r>
      <w:proofErr w:type="spellEnd"/>
      <w:r w:rsidRPr="00BD7EE0">
        <w:rPr>
          <w:rFonts w:cstheme="minorHAnsi"/>
          <w:sz w:val="24"/>
          <w:szCs w:val="24"/>
        </w:rPr>
        <w:t xml:space="preserve"> </w:t>
      </w:r>
      <w:proofErr w:type="spellStart"/>
      <w:r w:rsidRPr="00BD7EE0">
        <w:rPr>
          <w:rFonts w:cstheme="minorHAnsi"/>
          <w:sz w:val="24"/>
          <w:szCs w:val="24"/>
        </w:rPr>
        <w:t>krajolik</w:t>
      </w:r>
      <w:proofErr w:type="spellEnd"/>
      <w:r w:rsidRPr="00BD7EE0">
        <w:rPr>
          <w:rFonts w:cstheme="minorHAnsi"/>
          <w:sz w:val="24"/>
          <w:szCs w:val="24"/>
        </w:rPr>
        <w:t xml:space="preserve"> – </w:t>
      </w:r>
      <w:proofErr w:type="spellStart"/>
      <w:r w:rsidRPr="00BD7EE0">
        <w:rPr>
          <w:rFonts w:cstheme="minorHAnsi"/>
          <w:sz w:val="24"/>
          <w:szCs w:val="24"/>
        </w:rPr>
        <w:t>povijesni</w:t>
      </w:r>
      <w:proofErr w:type="spellEnd"/>
      <w:r w:rsidRPr="00BD7EE0">
        <w:rPr>
          <w:rFonts w:cstheme="minorHAnsi"/>
          <w:sz w:val="24"/>
          <w:szCs w:val="24"/>
        </w:rPr>
        <w:t xml:space="preserve"> </w:t>
      </w:r>
      <w:proofErr w:type="spellStart"/>
      <w:r w:rsidRPr="00BD7EE0">
        <w:rPr>
          <w:rFonts w:cstheme="minorHAnsi"/>
          <w:sz w:val="24"/>
          <w:szCs w:val="24"/>
        </w:rPr>
        <w:t>perivoji</w:t>
      </w:r>
      <w:proofErr w:type="spellEnd"/>
      <w:r w:rsidRPr="00BD7EE0">
        <w:rPr>
          <w:rFonts w:cstheme="minorHAnsi"/>
          <w:sz w:val="24"/>
          <w:szCs w:val="24"/>
        </w:rPr>
        <w:t>:</w:t>
      </w:r>
    </w:p>
    <w:p w14:paraId="72A6DB92" w14:textId="77777777" w:rsidR="00247567" w:rsidRPr="00247567" w:rsidRDefault="00247567" w:rsidP="00247567">
      <w:pPr>
        <w:pStyle w:val="Odlomakpopisa"/>
        <w:numPr>
          <w:ilvl w:val="0"/>
          <w:numId w:val="9"/>
        </w:numPr>
        <w:spacing w:after="0" w:line="240" w:lineRule="auto"/>
        <w:rPr>
          <w:rFonts w:cstheme="minorHAnsi"/>
          <w:sz w:val="24"/>
          <w:szCs w:val="24"/>
        </w:rPr>
      </w:pPr>
      <w:proofErr w:type="spellStart"/>
      <w:r w:rsidRPr="00247567">
        <w:rPr>
          <w:rFonts w:cstheme="minorHAnsi"/>
          <w:sz w:val="24"/>
          <w:szCs w:val="24"/>
        </w:rPr>
        <w:t>povijesni</w:t>
      </w:r>
      <w:proofErr w:type="spellEnd"/>
      <w:r w:rsidRPr="00247567">
        <w:rPr>
          <w:rFonts w:cstheme="minorHAnsi"/>
          <w:sz w:val="24"/>
          <w:szCs w:val="24"/>
        </w:rPr>
        <w:t xml:space="preserve"> </w:t>
      </w:r>
      <w:proofErr w:type="spellStart"/>
      <w:r w:rsidRPr="00247567">
        <w:rPr>
          <w:rFonts w:cstheme="minorHAnsi"/>
          <w:sz w:val="24"/>
          <w:szCs w:val="24"/>
        </w:rPr>
        <w:t>perivoji</w:t>
      </w:r>
      <w:proofErr w:type="spellEnd"/>
      <w:r w:rsidRPr="00247567">
        <w:rPr>
          <w:rFonts w:cstheme="minorHAnsi"/>
          <w:sz w:val="24"/>
          <w:szCs w:val="24"/>
        </w:rPr>
        <w:t xml:space="preserve">: </w:t>
      </w:r>
      <w:proofErr w:type="spellStart"/>
      <w:r w:rsidRPr="00247567">
        <w:rPr>
          <w:rFonts w:cstheme="minorHAnsi"/>
          <w:sz w:val="24"/>
          <w:szCs w:val="24"/>
        </w:rPr>
        <w:t>Perivoj</w:t>
      </w:r>
      <w:proofErr w:type="spellEnd"/>
      <w:r w:rsidRPr="00247567">
        <w:rPr>
          <w:rFonts w:cstheme="minorHAnsi"/>
          <w:sz w:val="24"/>
          <w:szCs w:val="24"/>
        </w:rPr>
        <w:t xml:space="preserve"> </w:t>
      </w:r>
      <w:proofErr w:type="spellStart"/>
      <w:r w:rsidRPr="00247567">
        <w:rPr>
          <w:rFonts w:cstheme="minorHAnsi"/>
          <w:sz w:val="24"/>
          <w:szCs w:val="24"/>
        </w:rPr>
        <w:t>dvorca</w:t>
      </w:r>
      <w:proofErr w:type="spellEnd"/>
      <w:r w:rsidRPr="00247567">
        <w:rPr>
          <w:rFonts w:cstheme="minorHAnsi"/>
          <w:sz w:val="24"/>
          <w:szCs w:val="24"/>
        </w:rPr>
        <w:t xml:space="preserve"> u </w:t>
      </w:r>
      <w:proofErr w:type="spellStart"/>
      <w:r w:rsidRPr="00247567">
        <w:rPr>
          <w:rFonts w:cstheme="minorHAnsi"/>
          <w:sz w:val="24"/>
          <w:szCs w:val="24"/>
        </w:rPr>
        <w:t>Donjem</w:t>
      </w:r>
      <w:proofErr w:type="spellEnd"/>
      <w:r w:rsidRPr="00247567">
        <w:rPr>
          <w:rFonts w:cstheme="minorHAnsi"/>
          <w:sz w:val="24"/>
          <w:szCs w:val="24"/>
        </w:rPr>
        <w:t xml:space="preserve"> </w:t>
      </w:r>
      <w:proofErr w:type="spellStart"/>
      <w:r w:rsidRPr="00247567">
        <w:rPr>
          <w:rFonts w:cstheme="minorHAnsi"/>
          <w:sz w:val="24"/>
          <w:szCs w:val="24"/>
        </w:rPr>
        <w:t>Oroslavju</w:t>
      </w:r>
      <w:proofErr w:type="spellEnd"/>
      <w:r w:rsidRPr="00247567">
        <w:rPr>
          <w:rFonts w:cstheme="minorHAnsi"/>
          <w:sz w:val="24"/>
          <w:szCs w:val="24"/>
        </w:rPr>
        <w:t xml:space="preserve"> </w:t>
      </w:r>
    </w:p>
    <w:p w14:paraId="56817066" w14:textId="77777777" w:rsidR="00247567" w:rsidRPr="00247567" w:rsidRDefault="00247567" w:rsidP="00247567">
      <w:pPr>
        <w:pStyle w:val="Odlomakpopisa"/>
        <w:numPr>
          <w:ilvl w:val="0"/>
          <w:numId w:val="9"/>
        </w:numPr>
        <w:spacing w:after="0" w:line="240" w:lineRule="auto"/>
        <w:rPr>
          <w:rFonts w:cstheme="minorHAnsi"/>
          <w:sz w:val="24"/>
          <w:szCs w:val="24"/>
        </w:rPr>
      </w:pPr>
      <w:proofErr w:type="spellStart"/>
      <w:r w:rsidRPr="00247567">
        <w:rPr>
          <w:rFonts w:cstheme="minorHAnsi"/>
          <w:sz w:val="24"/>
          <w:szCs w:val="24"/>
        </w:rPr>
        <w:t>povijesni</w:t>
      </w:r>
      <w:proofErr w:type="spellEnd"/>
      <w:r w:rsidRPr="00247567">
        <w:rPr>
          <w:rFonts w:cstheme="minorHAnsi"/>
          <w:sz w:val="24"/>
          <w:szCs w:val="24"/>
        </w:rPr>
        <w:t xml:space="preserve"> </w:t>
      </w:r>
      <w:proofErr w:type="spellStart"/>
      <w:r w:rsidRPr="00247567">
        <w:rPr>
          <w:rFonts w:cstheme="minorHAnsi"/>
          <w:sz w:val="24"/>
          <w:szCs w:val="24"/>
        </w:rPr>
        <w:t>perivoji</w:t>
      </w:r>
      <w:proofErr w:type="spellEnd"/>
      <w:r w:rsidRPr="00247567">
        <w:rPr>
          <w:rFonts w:cstheme="minorHAnsi"/>
          <w:sz w:val="24"/>
          <w:szCs w:val="24"/>
        </w:rPr>
        <w:t xml:space="preserve">: </w:t>
      </w:r>
      <w:proofErr w:type="spellStart"/>
      <w:r w:rsidRPr="00247567">
        <w:rPr>
          <w:rFonts w:cstheme="minorHAnsi"/>
          <w:sz w:val="24"/>
          <w:szCs w:val="24"/>
        </w:rPr>
        <w:t>Perivoj</w:t>
      </w:r>
      <w:proofErr w:type="spellEnd"/>
      <w:r w:rsidRPr="00247567">
        <w:rPr>
          <w:rFonts w:cstheme="minorHAnsi"/>
          <w:sz w:val="24"/>
          <w:szCs w:val="24"/>
        </w:rPr>
        <w:t xml:space="preserve"> </w:t>
      </w:r>
      <w:proofErr w:type="spellStart"/>
      <w:r w:rsidRPr="00247567">
        <w:rPr>
          <w:rFonts w:cstheme="minorHAnsi"/>
          <w:sz w:val="24"/>
          <w:szCs w:val="24"/>
        </w:rPr>
        <w:t>kurije</w:t>
      </w:r>
      <w:proofErr w:type="spellEnd"/>
      <w:r w:rsidRPr="00247567">
        <w:rPr>
          <w:rFonts w:cstheme="minorHAnsi"/>
          <w:sz w:val="24"/>
          <w:szCs w:val="24"/>
        </w:rPr>
        <w:t xml:space="preserve"> </w:t>
      </w:r>
      <w:proofErr w:type="spellStart"/>
      <w:r w:rsidRPr="00247567">
        <w:rPr>
          <w:rFonts w:cstheme="minorHAnsi"/>
          <w:sz w:val="24"/>
          <w:szCs w:val="24"/>
        </w:rPr>
        <w:t>Kaniža</w:t>
      </w:r>
      <w:proofErr w:type="spellEnd"/>
      <w:r w:rsidRPr="00247567">
        <w:rPr>
          <w:rFonts w:cstheme="minorHAnsi"/>
          <w:sz w:val="24"/>
          <w:szCs w:val="24"/>
        </w:rPr>
        <w:t xml:space="preserve"> u </w:t>
      </w:r>
      <w:proofErr w:type="spellStart"/>
      <w:r w:rsidRPr="00247567">
        <w:rPr>
          <w:rFonts w:cstheme="minorHAnsi"/>
          <w:sz w:val="24"/>
          <w:szCs w:val="24"/>
        </w:rPr>
        <w:t>Kaniži</w:t>
      </w:r>
      <w:proofErr w:type="spellEnd"/>
      <w:r w:rsidRPr="00247567">
        <w:rPr>
          <w:rFonts w:cstheme="minorHAnsi"/>
          <w:sz w:val="24"/>
          <w:szCs w:val="24"/>
        </w:rPr>
        <w:t xml:space="preserve"> </w:t>
      </w:r>
    </w:p>
    <w:p w14:paraId="44DEE995" w14:textId="23D5A757" w:rsidR="00EC2FEF" w:rsidRPr="00247567" w:rsidRDefault="00247567" w:rsidP="00247567">
      <w:pPr>
        <w:pStyle w:val="Odlomakpopisa"/>
        <w:numPr>
          <w:ilvl w:val="0"/>
          <w:numId w:val="9"/>
        </w:numPr>
        <w:spacing w:after="0" w:line="240" w:lineRule="auto"/>
        <w:rPr>
          <w:rFonts w:cstheme="minorHAnsi"/>
          <w:sz w:val="24"/>
          <w:szCs w:val="24"/>
        </w:rPr>
      </w:pPr>
      <w:proofErr w:type="spellStart"/>
      <w:r w:rsidRPr="00247567">
        <w:rPr>
          <w:rFonts w:cstheme="minorHAnsi"/>
          <w:sz w:val="24"/>
          <w:szCs w:val="24"/>
        </w:rPr>
        <w:t>povijesni</w:t>
      </w:r>
      <w:proofErr w:type="spellEnd"/>
      <w:r w:rsidRPr="00247567">
        <w:rPr>
          <w:rFonts w:cstheme="minorHAnsi"/>
          <w:sz w:val="24"/>
          <w:szCs w:val="24"/>
        </w:rPr>
        <w:t xml:space="preserve"> </w:t>
      </w:r>
      <w:proofErr w:type="spellStart"/>
      <w:r w:rsidRPr="00247567">
        <w:rPr>
          <w:rFonts w:cstheme="minorHAnsi"/>
          <w:sz w:val="24"/>
          <w:szCs w:val="24"/>
        </w:rPr>
        <w:t>perivoji</w:t>
      </w:r>
      <w:proofErr w:type="spellEnd"/>
      <w:r w:rsidRPr="00247567">
        <w:rPr>
          <w:rFonts w:cstheme="minorHAnsi"/>
          <w:sz w:val="24"/>
          <w:szCs w:val="24"/>
        </w:rPr>
        <w:t xml:space="preserve">: </w:t>
      </w:r>
      <w:proofErr w:type="spellStart"/>
      <w:r w:rsidRPr="00247567">
        <w:rPr>
          <w:rFonts w:cstheme="minorHAnsi"/>
          <w:sz w:val="24"/>
          <w:szCs w:val="24"/>
        </w:rPr>
        <w:t>Perivoj</w:t>
      </w:r>
      <w:proofErr w:type="spellEnd"/>
      <w:r w:rsidRPr="00247567">
        <w:rPr>
          <w:rFonts w:cstheme="minorHAnsi"/>
          <w:sz w:val="24"/>
          <w:szCs w:val="24"/>
        </w:rPr>
        <w:t xml:space="preserve"> </w:t>
      </w:r>
      <w:proofErr w:type="spellStart"/>
      <w:r w:rsidRPr="00247567">
        <w:rPr>
          <w:rFonts w:cstheme="minorHAnsi"/>
          <w:sz w:val="24"/>
          <w:szCs w:val="24"/>
        </w:rPr>
        <w:t>nekadašnjeg</w:t>
      </w:r>
      <w:proofErr w:type="spellEnd"/>
      <w:r w:rsidRPr="00247567">
        <w:rPr>
          <w:rFonts w:cstheme="minorHAnsi"/>
          <w:sz w:val="24"/>
          <w:szCs w:val="24"/>
        </w:rPr>
        <w:t xml:space="preserve"> </w:t>
      </w:r>
      <w:proofErr w:type="spellStart"/>
      <w:r w:rsidRPr="00247567">
        <w:rPr>
          <w:rFonts w:cstheme="minorHAnsi"/>
          <w:sz w:val="24"/>
          <w:szCs w:val="24"/>
        </w:rPr>
        <w:t>dvorca</w:t>
      </w:r>
      <w:proofErr w:type="spellEnd"/>
      <w:r w:rsidRPr="00247567">
        <w:rPr>
          <w:rFonts w:cstheme="minorHAnsi"/>
          <w:sz w:val="24"/>
          <w:szCs w:val="24"/>
        </w:rPr>
        <w:t xml:space="preserve"> </w:t>
      </w:r>
      <w:proofErr w:type="spellStart"/>
      <w:r w:rsidRPr="00247567">
        <w:rPr>
          <w:rFonts w:cstheme="minorHAnsi"/>
          <w:sz w:val="24"/>
          <w:szCs w:val="24"/>
        </w:rPr>
        <w:t>Vranyczany-Dobrinović</w:t>
      </w:r>
      <w:proofErr w:type="spellEnd"/>
      <w:r w:rsidRPr="00247567">
        <w:rPr>
          <w:rFonts w:cstheme="minorHAnsi"/>
          <w:sz w:val="24"/>
          <w:szCs w:val="24"/>
        </w:rPr>
        <w:t xml:space="preserve"> u </w:t>
      </w:r>
      <w:proofErr w:type="spellStart"/>
      <w:r w:rsidRPr="00247567">
        <w:rPr>
          <w:rFonts w:cstheme="minorHAnsi"/>
          <w:sz w:val="24"/>
          <w:szCs w:val="24"/>
        </w:rPr>
        <w:t>Gornjem</w:t>
      </w:r>
      <w:proofErr w:type="spellEnd"/>
      <w:r w:rsidRPr="00247567">
        <w:rPr>
          <w:rFonts w:cstheme="minorHAnsi"/>
          <w:sz w:val="24"/>
          <w:szCs w:val="24"/>
        </w:rPr>
        <w:t xml:space="preserve"> </w:t>
      </w:r>
      <w:proofErr w:type="spellStart"/>
      <w:r w:rsidRPr="00247567">
        <w:rPr>
          <w:rFonts w:cstheme="minorHAnsi"/>
          <w:sz w:val="24"/>
          <w:szCs w:val="24"/>
        </w:rPr>
        <w:t>Oroslavju</w:t>
      </w:r>
      <w:proofErr w:type="spellEnd"/>
      <w:r w:rsidRPr="00247567">
        <w:rPr>
          <w:rFonts w:cstheme="minorHAnsi"/>
          <w:sz w:val="24"/>
          <w:szCs w:val="24"/>
        </w:rPr>
        <w:t>- PR.</w:t>
      </w:r>
    </w:p>
    <w:p w14:paraId="79BB894A" w14:textId="77777777" w:rsidR="00EC2FEF" w:rsidRPr="00BD7EE0" w:rsidRDefault="00EC2FEF" w:rsidP="00EC2FEF">
      <w:pPr>
        <w:pStyle w:val="Odlomakpopisa"/>
        <w:spacing w:after="0" w:line="240" w:lineRule="auto"/>
        <w:rPr>
          <w:rFonts w:cstheme="minorHAnsi"/>
          <w:sz w:val="24"/>
          <w:szCs w:val="24"/>
        </w:rPr>
      </w:pPr>
    </w:p>
    <w:p w14:paraId="51330E60" w14:textId="3804205A" w:rsidR="00EC2FEF" w:rsidRPr="00EC2FEF" w:rsidRDefault="009F306A" w:rsidP="00EC2FEF">
      <w:pPr>
        <w:pStyle w:val="Naslov2"/>
      </w:pPr>
      <w:bookmarkStart w:id="210" w:name="_Toc13211062"/>
      <w:bookmarkStart w:id="211" w:name="_Toc224721083"/>
      <w:r>
        <w:lastRenderedPageBreak/>
        <w:t>2.11. Povijesni pokazatelji na području Grada</w:t>
      </w:r>
      <w:bookmarkEnd w:id="210"/>
      <w:bookmarkEnd w:id="211"/>
    </w:p>
    <w:p w14:paraId="4AFE84AB" w14:textId="4D82A15F" w:rsidR="009F306A" w:rsidRDefault="009F306A" w:rsidP="00A07842">
      <w:pPr>
        <w:pStyle w:val="Naslov3"/>
      </w:pPr>
      <w:bookmarkStart w:id="212" w:name="_Toc13211063"/>
      <w:bookmarkStart w:id="213" w:name="_Toc224721084"/>
      <w:r>
        <w:t>2.11.1. Prijašnji događaji</w:t>
      </w:r>
      <w:bookmarkEnd w:id="212"/>
      <w:bookmarkEnd w:id="213"/>
    </w:p>
    <w:p w14:paraId="7177FAA7" w14:textId="77777777" w:rsidR="00C12CB1" w:rsidRPr="009E399D" w:rsidRDefault="009F306A">
      <w:pPr>
        <w:pStyle w:val="Odlomakpopisa"/>
        <w:numPr>
          <w:ilvl w:val="0"/>
          <w:numId w:val="27"/>
        </w:numPr>
        <w:jc w:val="both"/>
        <w:rPr>
          <w:iCs/>
          <w:sz w:val="24"/>
          <w:szCs w:val="24"/>
        </w:rPr>
      </w:pPr>
      <w:proofErr w:type="spellStart"/>
      <w:r w:rsidRPr="009E399D">
        <w:rPr>
          <w:iCs/>
          <w:sz w:val="24"/>
          <w:szCs w:val="24"/>
        </w:rPr>
        <w:t>Poplava</w:t>
      </w:r>
      <w:proofErr w:type="spellEnd"/>
    </w:p>
    <w:p w14:paraId="37F1B68C" w14:textId="306F30A4" w:rsidR="009F306A" w:rsidRPr="009E399D" w:rsidRDefault="009F306A" w:rsidP="009E399D">
      <w:pPr>
        <w:rPr>
          <w:iCs/>
          <w:szCs w:val="24"/>
        </w:rPr>
      </w:pPr>
      <w:r w:rsidRPr="009E399D">
        <w:rPr>
          <w:rFonts w:cs="Calibri"/>
          <w:szCs w:val="24"/>
        </w:rPr>
        <w:t>Na području Grada u posljednjih 20 godina bila je proglašavana elementarna nepogoda uzorkovana poplavama u srpnju 2011. godine.</w:t>
      </w:r>
    </w:p>
    <w:p w14:paraId="60ED7D35" w14:textId="77777777" w:rsidR="009E399D" w:rsidRDefault="009F306A">
      <w:pPr>
        <w:pStyle w:val="Odlomakpopisa"/>
        <w:numPr>
          <w:ilvl w:val="0"/>
          <w:numId w:val="28"/>
        </w:numPr>
        <w:spacing w:after="0" w:line="360" w:lineRule="auto"/>
        <w:jc w:val="both"/>
        <w:rPr>
          <w:iCs/>
          <w:sz w:val="24"/>
          <w:szCs w:val="24"/>
        </w:rPr>
      </w:pPr>
      <w:proofErr w:type="spellStart"/>
      <w:r w:rsidRPr="009E399D">
        <w:rPr>
          <w:iCs/>
          <w:sz w:val="24"/>
          <w:szCs w:val="24"/>
        </w:rPr>
        <w:t>Tuča</w:t>
      </w:r>
      <w:proofErr w:type="spellEnd"/>
    </w:p>
    <w:p w14:paraId="2248E0AB" w14:textId="4859BD05" w:rsidR="009F306A" w:rsidRPr="009E399D" w:rsidRDefault="009F306A" w:rsidP="009E399D">
      <w:pPr>
        <w:spacing w:after="0"/>
        <w:rPr>
          <w:iCs/>
          <w:szCs w:val="24"/>
        </w:rPr>
      </w:pPr>
      <w:r w:rsidRPr="009E399D">
        <w:rPr>
          <w:rFonts w:cs="Calibri"/>
          <w:szCs w:val="24"/>
        </w:rPr>
        <w:t xml:space="preserve">U posljednjih 20 godina proglašena je elementarna nepogoda uzrokovana tučom i to 2010. </w:t>
      </w:r>
      <w:r w:rsidR="004F0A01">
        <w:rPr>
          <w:rFonts w:cs="Calibri"/>
          <w:szCs w:val="24"/>
        </w:rPr>
        <w:t xml:space="preserve">i 2022. </w:t>
      </w:r>
      <w:r w:rsidRPr="009E399D">
        <w:rPr>
          <w:rFonts w:cs="Calibri"/>
          <w:szCs w:val="24"/>
        </w:rPr>
        <w:t>godine.</w:t>
      </w:r>
    </w:p>
    <w:p w14:paraId="55D9B133" w14:textId="77777777" w:rsidR="009E399D" w:rsidRDefault="009F306A">
      <w:pPr>
        <w:pStyle w:val="Odlomakpopisa"/>
        <w:numPr>
          <w:ilvl w:val="0"/>
          <w:numId w:val="29"/>
        </w:numPr>
        <w:rPr>
          <w:bCs/>
          <w:iCs/>
          <w:sz w:val="24"/>
          <w:szCs w:val="24"/>
        </w:rPr>
      </w:pPr>
      <w:proofErr w:type="spellStart"/>
      <w:r w:rsidRPr="009E399D">
        <w:rPr>
          <w:bCs/>
          <w:iCs/>
          <w:sz w:val="24"/>
          <w:szCs w:val="24"/>
        </w:rPr>
        <w:t>Klizišta</w:t>
      </w:r>
      <w:proofErr w:type="spellEnd"/>
    </w:p>
    <w:p w14:paraId="32F9F910" w14:textId="34BD1BA1" w:rsidR="00064C28" w:rsidRPr="009E399D" w:rsidRDefault="009F306A" w:rsidP="009E399D">
      <w:pPr>
        <w:rPr>
          <w:bCs/>
          <w:iCs/>
          <w:szCs w:val="24"/>
        </w:rPr>
      </w:pPr>
      <w:r w:rsidRPr="009E399D">
        <w:rPr>
          <w:rFonts w:cs="Calibri"/>
          <w:szCs w:val="24"/>
        </w:rPr>
        <w:t>U proljeće 2013. godine,  uslijed izrazito nepovoljnih vremenskih prilika, obilne kiše i topljenja snijega, koje su dovele do aktiviranja klizišta velikih razmjera kao i velikih šteta na gospodarstvu i objektima kritične infrastrukture, Krapinsko</w:t>
      </w:r>
      <w:r w:rsidR="00064C28" w:rsidRPr="009E399D">
        <w:rPr>
          <w:rFonts w:cs="Calibri"/>
          <w:szCs w:val="24"/>
        </w:rPr>
        <w:t xml:space="preserve"> - </w:t>
      </w:r>
      <w:r w:rsidRPr="009E399D">
        <w:rPr>
          <w:rFonts w:cs="Calibri"/>
          <w:szCs w:val="24"/>
        </w:rPr>
        <w:t>zagorska županija je proglasila elementarnu nepogodu za područje 6 Općina i 3 Grada, između kojih je i Grad.</w:t>
      </w:r>
    </w:p>
    <w:p w14:paraId="6275CFBE" w14:textId="49F5C6AC" w:rsidR="00064C28" w:rsidRDefault="009F306A" w:rsidP="00C0341B">
      <w:pPr>
        <w:pStyle w:val="Naslov3"/>
      </w:pPr>
      <w:r>
        <w:rPr>
          <w:rFonts w:cs="Calibri"/>
        </w:rPr>
        <w:t xml:space="preserve">  </w:t>
      </w:r>
      <w:bookmarkStart w:id="214" w:name="_Toc13211064"/>
      <w:bookmarkStart w:id="215" w:name="_Toc224721085"/>
      <w:r w:rsidR="00064C28" w:rsidRPr="00534EA9">
        <w:t>2.11.2. Štete uslijed prijašnjih događaja</w:t>
      </w:r>
      <w:bookmarkEnd w:id="214"/>
      <w:bookmarkEnd w:id="215"/>
    </w:p>
    <w:p w14:paraId="74D37E10" w14:textId="77777777" w:rsidR="00C0341B" w:rsidRPr="00C0341B" w:rsidRDefault="00C0341B" w:rsidP="00D97C74">
      <w:pPr>
        <w:spacing w:after="0"/>
      </w:pPr>
    </w:p>
    <w:p w14:paraId="5CAF8DBA" w14:textId="3EB360F4" w:rsidR="00064C28" w:rsidRPr="00C74D35" w:rsidRDefault="00064C28" w:rsidP="00D97C74">
      <w:pPr>
        <w:spacing w:after="0" w:line="240" w:lineRule="auto"/>
        <w:jc w:val="center"/>
        <w:rPr>
          <w:rFonts w:ascii="Calibri" w:eastAsia="Calibri" w:hAnsi="Calibri" w:cs="Arial"/>
          <w:b/>
          <w:bCs/>
          <w:sz w:val="20"/>
          <w:szCs w:val="20"/>
        </w:rPr>
      </w:pPr>
      <w:bookmarkStart w:id="216" w:name="_Toc512434717"/>
      <w:bookmarkStart w:id="217" w:name="_Toc519749840"/>
      <w:bookmarkStart w:id="218" w:name="_Toc521488031"/>
      <w:bookmarkStart w:id="219" w:name="_Toc525218489"/>
      <w:bookmarkStart w:id="220" w:name="_Toc527545366"/>
      <w:bookmarkStart w:id="221" w:name="_Toc532551913"/>
      <w:bookmarkStart w:id="222" w:name="_Toc13211271"/>
      <w:bookmarkStart w:id="223" w:name="_Toc220914409"/>
      <w:r w:rsidRPr="00534EA9">
        <w:rPr>
          <w:rFonts w:ascii="Calibri" w:eastAsia="Calibri" w:hAnsi="Calibri" w:cs="Arial"/>
          <w:b/>
          <w:bCs/>
          <w:sz w:val="20"/>
          <w:szCs w:val="20"/>
        </w:rPr>
        <w:t xml:space="preserve">Tablica </w:t>
      </w:r>
      <w:r w:rsidRPr="00534EA9">
        <w:rPr>
          <w:rFonts w:ascii="Calibri" w:eastAsia="Calibri" w:hAnsi="Calibri" w:cs="Arial"/>
          <w:b/>
          <w:bCs/>
          <w:sz w:val="20"/>
          <w:szCs w:val="20"/>
        </w:rPr>
        <w:fldChar w:fldCharType="begin"/>
      </w:r>
      <w:r w:rsidRPr="00534EA9">
        <w:rPr>
          <w:rFonts w:ascii="Calibri" w:eastAsia="Calibri" w:hAnsi="Calibri" w:cs="Arial"/>
          <w:b/>
          <w:bCs/>
          <w:sz w:val="20"/>
          <w:szCs w:val="20"/>
        </w:rPr>
        <w:instrText xml:space="preserve"> SEQ Tablica \* ARABIC </w:instrText>
      </w:r>
      <w:r w:rsidRPr="00534EA9">
        <w:rPr>
          <w:rFonts w:ascii="Calibri" w:eastAsia="Calibri" w:hAnsi="Calibri" w:cs="Arial"/>
          <w:b/>
          <w:bCs/>
          <w:sz w:val="20"/>
          <w:szCs w:val="20"/>
        </w:rPr>
        <w:fldChar w:fldCharType="separate"/>
      </w:r>
      <w:r w:rsidR="00DA78FC">
        <w:rPr>
          <w:rFonts w:ascii="Calibri" w:eastAsia="Calibri" w:hAnsi="Calibri" w:cs="Arial"/>
          <w:b/>
          <w:bCs/>
          <w:noProof/>
          <w:sz w:val="20"/>
          <w:szCs w:val="20"/>
        </w:rPr>
        <w:t>18</w:t>
      </w:r>
      <w:r w:rsidRPr="00534EA9">
        <w:rPr>
          <w:rFonts w:ascii="Calibri" w:eastAsia="Calibri" w:hAnsi="Calibri" w:cs="Arial"/>
          <w:b/>
          <w:bCs/>
          <w:noProof/>
          <w:sz w:val="20"/>
          <w:szCs w:val="20"/>
        </w:rPr>
        <w:fldChar w:fldCharType="end"/>
      </w:r>
      <w:r w:rsidRPr="00534EA9">
        <w:rPr>
          <w:rFonts w:ascii="Calibri" w:eastAsia="Calibri" w:hAnsi="Calibri" w:cs="Arial"/>
          <w:b/>
          <w:bCs/>
          <w:sz w:val="20"/>
          <w:szCs w:val="20"/>
        </w:rPr>
        <w:t xml:space="preserve">: Prikaz šteta uslijed prijašnjih događaja (elementarne nepogode) na području </w:t>
      </w:r>
      <w:bookmarkEnd w:id="216"/>
      <w:bookmarkEnd w:id="217"/>
      <w:bookmarkEnd w:id="218"/>
      <w:bookmarkEnd w:id="219"/>
      <w:bookmarkEnd w:id="220"/>
      <w:bookmarkEnd w:id="221"/>
      <w:r w:rsidRPr="00534EA9">
        <w:rPr>
          <w:rFonts w:ascii="Calibri" w:eastAsia="Calibri" w:hAnsi="Calibri" w:cs="Arial"/>
          <w:b/>
          <w:bCs/>
          <w:sz w:val="20"/>
          <w:szCs w:val="20"/>
        </w:rPr>
        <w:t>Grada</w:t>
      </w:r>
      <w:bookmarkEnd w:id="222"/>
      <w:bookmarkEnd w:id="223"/>
    </w:p>
    <w:tbl>
      <w:tblPr>
        <w:tblStyle w:val="Reetkatablice15"/>
        <w:tblW w:w="0" w:type="auto"/>
        <w:tblLook w:val="04A0" w:firstRow="1" w:lastRow="0" w:firstColumn="1" w:lastColumn="0" w:noHBand="0" w:noVBand="1"/>
      </w:tblPr>
      <w:tblGrid>
        <w:gridCol w:w="2830"/>
        <w:gridCol w:w="3261"/>
        <w:gridCol w:w="2835"/>
      </w:tblGrid>
      <w:tr w:rsidR="00D97C74" w:rsidRPr="00C74D35" w14:paraId="5D509FC7" w14:textId="77777777" w:rsidTr="00D97C74">
        <w:tc>
          <w:tcPr>
            <w:tcW w:w="2830" w:type="dxa"/>
          </w:tcPr>
          <w:p w14:paraId="55DD1360" w14:textId="77777777" w:rsidR="00D97C74" w:rsidRPr="00C74D35" w:rsidRDefault="00D97C74" w:rsidP="00D97C74">
            <w:pPr>
              <w:spacing w:after="0" w:line="240" w:lineRule="auto"/>
              <w:jc w:val="center"/>
              <w:rPr>
                <w:rFonts w:ascii="Calibri" w:hAnsi="Calibri" w:cs="Calibri"/>
                <w:b/>
                <w:sz w:val="20"/>
                <w:szCs w:val="20"/>
              </w:rPr>
            </w:pPr>
            <w:r w:rsidRPr="00C74D35">
              <w:rPr>
                <w:rFonts w:ascii="Calibri" w:hAnsi="Calibri" w:cs="Calibri"/>
                <w:b/>
                <w:sz w:val="20"/>
                <w:szCs w:val="20"/>
              </w:rPr>
              <w:t>Godina</w:t>
            </w:r>
          </w:p>
        </w:tc>
        <w:tc>
          <w:tcPr>
            <w:tcW w:w="3261" w:type="dxa"/>
          </w:tcPr>
          <w:p w14:paraId="1D3D3EEA" w14:textId="77777777" w:rsidR="00D97C74" w:rsidRPr="00C74D35" w:rsidRDefault="00D97C74" w:rsidP="00D97C74">
            <w:pPr>
              <w:spacing w:after="0" w:line="240" w:lineRule="auto"/>
              <w:jc w:val="center"/>
              <w:rPr>
                <w:rFonts w:ascii="Calibri" w:hAnsi="Calibri" w:cs="Calibri"/>
                <w:b/>
                <w:sz w:val="20"/>
                <w:szCs w:val="20"/>
              </w:rPr>
            </w:pPr>
            <w:r w:rsidRPr="00C74D35">
              <w:rPr>
                <w:rFonts w:ascii="Calibri" w:hAnsi="Calibri" w:cs="Calibri"/>
                <w:b/>
                <w:sz w:val="20"/>
                <w:szCs w:val="20"/>
              </w:rPr>
              <w:t>Prijetnja</w:t>
            </w:r>
          </w:p>
        </w:tc>
        <w:tc>
          <w:tcPr>
            <w:tcW w:w="2835" w:type="dxa"/>
          </w:tcPr>
          <w:p w14:paraId="0494D8DF" w14:textId="77777777" w:rsidR="00D97C74" w:rsidRPr="00C74D35" w:rsidRDefault="00D97C74" w:rsidP="00D97C74">
            <w:pPr>
              <w:spacing w:after="0" w:line="240" w:lineRule="auto"/>
              <w:jc w:val="center"/>
              <w:rPr>
                <w:rFonts w:ascii="Calibri" w:hAnsi="Calibri" w:cs="Calibri"/>
                <w:b/>
                <w:sz w:val="20"/>
                <w:szCs w:val="20"/>
              </w:rPr>
            </w:pPr>
            <w:r w:rsidRPr="00C74D35">
              <w:rPr>
                <w:rFonts w:ascii="Calibri" w:hAnsi="Calibri" w:cs="Calibri"/>
                <w:b/>
                <w:sz w:val="20"/>
                <w:szCs w:val="20"/>
              </w:rPr>
              <w:t>Šteta (kn)</w:t>
            </w:r>
          </w:p>
        </w:tc>
      </w:tr>
      <w:tr w:rsidR="00D97C74" w:rsidRPr="007B1BD0" w14:paraId="753FE504" w14:textId="77777777" w:rsidTr="00D97C74">
        <w:tc>
          <w:tcPr>
            <w:tcW w:w="2830" w:type="dxa"/>
          </w:tcPr>
          <w:p w14:paraId="790E7B0B" w14:textId="1A5786F3" w:rsidR="00D97C74" w:rsidRPr="007B1BD0" w:rsidRDefault="00D97C74" w:rsidP="00D97C74">
            <w:pPr>
              <w:spacing w:after="0" w:line="240" w:lineRule="auto"/>
              <w:jc w:val="center"/>
              <w:rPr>
                <w:rFonts w:ascii="Calibri" w:hAnsi="Calibri" w:cs="Calibri"/>
                <w:sz w:val="20"/>
                <w:szCs w:val="20"/>
              </w:rPr>
            </w:pPr>
            <w:r w:rsidRPr="007B1BD0">
              <w:rPr>
                <w:rFonts w:ascii="Calibri" w:hAnsi="Calibri" w:cs="Calibri"/>
                <w:sz w:val="20"/>
                <w:szCs w:val="20"/>
              </w:rPr>
              <w:t>2010.</w:t>
            </w:r>
          </w:p>
        </w:tc>
        <w:tc>
          <w:tcPr>
            <w:tcW w:w="3261" w:type="dxa"/>
          </w:tcPr>
          <w:p w14:paraId="3B934876" w14:textId="6DBB8B0A" w:rsidR="00D97C74" w:rsidRPr="007B1BD0" w:rsidRDefault="00D97C74" w:rsidP="00D97C74">
            <w:pPr>
              <w:spacing w:after="0" w:line="240" w:lineRule="auto"/>
              <w:jc w:val="center"/>
              <w:rPr>
                <w:rFonts w:ascii="Calibri" w:hAnsi="Calibri" w:cs="Calibri"/>
                <w:sz w:val="20"/>
                <w:szCs w:val="20"/>
              </w:rPr>
            </w:pPr>
            <w:r w:rsidRPr="007B1BD0">
              <w:rPr>
                <w:rFonts w:ascii="Calibri" w:hAnsi="Calibri" w:cs="Calibri"/>
                <w:sz w:val="20"/>
                <w:szCs w:val="20"/>
              </w:rPr>
              <w:t>Tuča</w:t>
            </w:r>
          </w:p>
        </w:tc>
        <w:tc>
          <w:tcPr>
            <w:tcW w:w="2835" w:type="dxa"/>
          </w:tcPr>
          <w:p w14:paraId="37B6A760" w14:textId="71802C8B" w:rsidR="00D97C74" w:rsidRPr="007B1BD0" w:rsidRDefault="00D97C74" w:rsidP="00D97C74">
            <w:pPr>
              <w:spacing w:after="0" w:line="240" w:lineRule="auto"/>
              <w:jc w:val="center"/>
              <w:rPr>
                <w:rFonts w:ascii="Calibri" w:hAnsi="Calibri" w:cs="Calibri"/>
                <w:sz w:val="20"/>
                <w:szCs w:val="20"/>
              </w:rPr>
            </w:pPr>
            <w:r w:rsidRPr="007B1BD0">
              <w:rPr>
                <w:rFonts w:ascii="Calibri" w:hAnsi="Calibri" w:cs="Calibri"/>
                <w:sz w:val="20"/>
                <w:szCs w:val="20"/>
              </w:rPr>
              <w:t>1.500.000,00</w:t>
            </w:r>
          </w:p>
        </w:tc>
      </w:tr>
      <w:tr w:rsidR="00D97C74" w:rsidRPr="007B1BD0" w14:paraId="25491533" w14:textId="77777777" w:rsidTr="00D97C74">
        <w:tc>
          <w:tcPr>
            <w:tcW w:w="2830" w:type="dxa"/>
          </w:tcPr>
          <w:p w14:paraId="2F41ADCF" w14:textId="3FD00A34" w:rsidR="00D97C74" w:rsidRPr="007B1BD0" w:rsidRDefault="00D97C74" w:rsidP="00D97C74">
            <w:pPr>
              <w:spacing w:after="0" w:line="240" w:lineRule="auto"/>
              <w:jc w:val="center"/>
              <w:rPr>
                <w:rFonts w:ascii="Calibri" w:hAnsi="Calibri" w:cs="Calibri"/>
                <w:sz w:val="20"/>
                <w:szCs w:val="20"/>
              </w:rPr>
            </w:pPr>
            <w:r w:rsidRPr="007B1BD0">
              <w:rPr>
                <w:rFonts w:ascii="Calibri" w:hAnsi="Calibri" w:cs="Calibri"/>
                <w:sz w:val="20"/>
                <w:szCs w:val="20"/>
              </w:rPr>
              <w:t>2011.</w:t>
            </w:r>
          </w:p>
        </w:tc>
        <w:tc>
          <w:tcPr>
            <w:tcW w:w="3261" w:type="dxa"/>
          </w:tcPr>
          <w:p w14:paraId="05B5B2A6" w14:textId="1DFFDE7B" w:rsidR="00D97C74" w:rsidRPr="007B1BD0" w:rsidRDefault="00D97C74" w:rsidP="00D97C74">
            <w:pPr>
              <w:spacing w:after="0" w:line="240" w:lineRule="auto"/>
              <w:jc w:val="center"/>
              <w:rPr>
                <w:rFonts w:ascii="Calibri" w:hAnsi="Calibri" w:cs="Calibri"/>
                <w:sz w:val="20"/>
                <w:szCs w:val="20"/>
              </w:rPr>
            </w:pPr>
            <w:r w:rsidRPr="007B1BD0">
              <w:rPr>
                <w:rFonts w:ascii="Calibri" w:hAnsi="Calibri" w:cs="Calibri"/>
                <w:sz w:val="20"/>
                <w:szCs w:val="20"/>
              </w:rPr>
              <w:t>Poplava</w:t>
            </w:r>
          </w:p>
        </w:tc>
        <w:tc>
          <w:tcPr>
            <w:tcW w:w="2835" w:type="dxa"/>
          </w:tcPr>
          <w:p w14:paraId="7809A698" w14:textId="47997122" w:rsidR="00D97C74" w:rsidRPr="007B1BD0" w:rsidRDefault="00D97C74" w:rsidP="00D97C74">
            <w:pPr>
              <w:spacing w:after="0" w:line="240" w:lineRule="auto"/>
              <w:jc w:val="center"/>
              <w:rPr>
                <w:rFonts w:ascii="Calibri" w:hAnsi="Calibri" w:cs="Calibri"/>
                <w:sz w:val="20"/>
                <w:szCs w:val="20"/>
              </w:rPr>
            </w:pPr>
            <w:r w:rsidRPr="007B1BD0">
              <w:rPr>
                <w:rFonts w:ascii="Calibri" w:hAnsi="Calibri" w:cs="Calibri"/>
                <w:sz w:val="20"/>
                <w:szCs w:val="20"/>
              </w:rPr>
              <w:t>3.500.000,00</w:t>
            </w:r>
          </w:p>
        </w:tc>
      </w:tr>
      <w:tr w:rsidR="00D97C74" w:rsidRPr="007B1BD0" w14:paraId="0C82250E" w14:textId="77777777" w:rsidTr="00D97C74">
        <w:tc>
          <w:tcPr>
            <w:tcW w:w="2830" w:type="dxa"/>
          </w:tcPr>
          <w:p w14:paraId="7FBF024A" w14:textId="0D231586" w:rsidR="00D97C74" w:rsidRPr="007B1BD0" w:rsidRDefault="00D97C74" w:rsidP="00D97C74">
            <w:pPr>
              <w:spacing w:after="0" w:line="240" w:lineRule="auto"/>
              <w:jc w:val="center"/>
              <w:rPr>
                <w:rFonts w:ascii="Calibri" w:hAnsi="Calibri" w:cs="Calibri"/>
                <w:sz w:val="20"/>
                <w:szCs w:val="20"/>
              </w:rPr>
            </w:pPr>
            <w:r w:rsidRPr="007B1BD0">
              <w:rPr>
                <w:rFonts w:ascii="Calibri" w:hAnsi="Calibri" w:cs="Calibri"/>
                <w:sz w:val="20"/>
                <w:szCs w:val="20"/>
              </w:rPr>
              <w:t>2013.</w:t>
            </w:r>
          </w:p>
        </w:tc>
        <w:tc>
          <w:tcPr>
            <w:tcW w:w="3261" w:type="dxa"/>
          </w:tcPr>
          <w:p w14:paraId="5DC7DCFF" w14:textId="66752AD9" w:rsidR="00D97C74" w:rsidRPr="007B1BD0" w:rsidRDefault="00D97C74" w:rsidP="00D97C74">
            <w:pPr>
              <w:spacing w:after="0" w:line="240" w:lineRule="auto"/>
              <w:jc w:val="center"/>
              <w:rPr>
                <w:rFonts w:ascii="Calibri" w:hAnsi="Calibri" w:cs="Calibri"/>
                <w:sz w:val="20"/>
                <w:szCs w:val="20"/>
              </w:rPr>
            </w:pPr>
            <w:r w:rsidRPr="007B1BD0">
              <w:rPr>
                <w:rFonts w:ascii="Calibri" w:hAnsi="Calibri" w:cs="Calibri"/>
                <w:sz w:val="20"/>
                <w:szCs w:val="20"/>
              </w:rPr>
              <w:t>Klizišta</w:t>
            </w:r>
          </w:p>
        </w:tc>
        <w:tc>
          <w:tcPr>
            <w:tcW w:w="2835" w:type="dxa"/>
          </w:tcPr>
          <w:p w14:paraId="68407980" w14:textId="6FD2755C" w:rsidR="00D97C74" w:rsidRPr="007B1BD0" w:rsidRDefault="00D97C74" w:rsidP="00D97C74">
            <w:pPr>
              <w:spacing w:after="0" w:line="240" w:lineRule="auto"/>
              <w:jc w:val="center"/>
              <w:rPr>
                <w:rFonts w:ascii="Calibri" w:hAnsi="Calibri" w:cs="Calibri"/>
                <w:sz w:val="20"/>
                <w:szCs w:val="20"/>
              </w:rPr>
            </w:pPr>
            <w:r w:rsidRPr="007B1BD0">
              <w:rPr>
                <w:rFonts w:ascii="Calibri" w:hAnsi="Calibri" w:cs="Calibri"/>
                <w:sz w:val="20"/>
                <w:szCs w:val="20"/>
              </w:rPr>
              <w:t>1.800.000,00</w:t>
            </w:r>
          </w:p>
        </w:tc>
      </w:tr>
      <w:tr w:rsidR="007F2194" w:rsidRPr="007B1BD0" w14:paraId="05E4174F" w14:textId="77777777" w:rsidTr="00D97C74">
        <w:tc>
          <w:tcPr>
            <w:tcW w:w="2830" w:type="dxa"/>
          </w:tcPr>
          <w:p w14:paraId="6C6FE49B" w14:textId="760157F7" w:rsidR="007F2194" w:rsidRPr="007B1BD0" w:rsidRDefault="007F2194" w:rsidP="007F2194">
            <w:pPr>
              <w:spacing w:after="0" w:line="240" w:lineRule="auto"/>
              <w:jc w:val="center"/>
              <w:rPr>
                <w:rFonts w:ascii="Calibri" w:hAnsi="Calibri" w:cs="Calibri"/>
                <w:sz w:val="20"/>
                <w:szCs w:val="20"/>
              </w:rPr>
            </w:pPr>
            <w:r w:rsidRPr="007B1BD0">
              <w:rPr>
                <w:rFonts w:ascii="Calibri" w:hAnsi="Calibri" w:cs="Calibri"/>
                <w:sz w:val="20"/>
                <w:szCs w:val="20"/>
              </w:rPr>
              <w:t>2022.</w:t>
            </w:r>
          </w:p>
        </w:tc>
        <w:tc>
          <w:tcPr>
            <w:tcW w:w="3261" w:type="dxa"/>
          </w:tcPr>
          <w:p w14:paraId="1BA205E6" w14:textId="51F302C1" w:rsidR="007F2194" w:rsidRPr="007B1BD0" w:rsidRDefault="007F2194" w:rsidP="00D97C74">
            <w:pPr>
              <w:spacing w:after="0" w:line="240" w:lineRule="auto"/>
              <w:jc w:val="center"/>
              <w:rPr>
                <w:rFonts w:ascii="Calibri" w:hAnsi="Calibri" w:cs="Calibri"/>
                <w:sz w:val="20"/>
                <w:szCs w:val="20"/>
              </w:rPr>
            </w:pPr>
            <w:r w:rsidRPr="007B1BD0">
              <w:rPr>
                <w:rFonts w:ascii="Calibri" w:hAnsi="Calibri" w:cs="Calibri"/>
                <w:sz w:val="20"/>
                <w:szCs w:val="20"/>
              </w:rPr>
              <w:t>Tuča</w:t>
            </w:r>
          </w:p>
        </w:tc>
        <w:tc>
          <w:tcPr>
            <w:tcW w:w="2835" w:type="dxa"/>
          </w:tcPr>
          <w:p w14:paraId="31C8F823" w14:textId="0EF6E2CD" w:rsidR="007F2194" w:rsidRPr="007B1BD0" w:rsidRDefault="007F2194" w:rsidP="00D97C74">
            <w:pPr>
              <w:spacing w:after="0" w:line="240" w:lineRule="auto"/>
              <w:jc w:val="center"/>
              <w:rPr>
                <w:rFonts w:ascii="Calibri" w:hAnsi="Calibri" w:cs="Calibri"/>
                <w:sz w:val="20"/>
                <w:szCs w:val="20"/>
              </w:rPr>
            </w:pPr>
            <w:r w:rsidRPr="007B1BD0">
              <w:rPr>
                <w:rFonts w:ascii="Calibri" w:hAnsi="Calibri" w:cs="Calibri"/>
                <w:sz w:val="20"/>
                <w:szCs w:val="20"/>
              </w:rPr>
              <w:t>2.150.000,00</w:t>
            </w:r>
          </w:p>
        </w:tc>
      </w:tr>
    </w:tbl>
    <w:p w14:paraId="4F462DB7" w14:textId="77777777" w:rsidR="00A20457" w:rsidRPr="007B1BD0" w:rsidRDefault="00A20457" w:rsidP="00D97C74">
      <w:pPr>
        <w:pStyle w:val="Naslov3"/>
        <w:spacing w:before="0"/>
      </w:pPr>
      <w:bookmarkStart w:id="224" w:name="_Toc13211065"/>
    </w:p>
    <w:p w14:paraId="08900BFD" w14:textId="2B4348A2" w:rsidR="00064C28" w:rsidRDefault="00064C28" w:rsidP="00D97C74">
      <w:pPr>
        <w:pStyle w:val="Naslov3"/>
        <w:spacing w:before="0"/>
      </w:pPr>
      <w:bookmarkStart w:id="225" w:name="_Toc224721086"/>
      <w:r w:rsidRPr="007B1BD0">
        <w:t>2.11.3. Uvedene mjere nakon događaja koji su uzrokovali štetu</w:t>
      </w:r>
      <w:bookmarkEnd w:id="224"/>
      <w:bookmarkEnd w:id="225"/>
    </w:p>
    <w:p w14:paraId="66949476" w14:textId="77777777" w:rsidR="00D97C74" w:rsidRPr="00D97C74" w:rsidRDefault="00D97C74" w:rsidP="00D97C74">
      <w:pPr>
        <w:spacing w:after="0"/>
      </w:pPr>
    </w:p>
    <w:p w14:paraId="19288C21" w14:textId="77777777" w:rsidR="00064C28" w:rsidRPr="00EA00B1" w:rsidRDefault="00064C28" w:rsidP="00D97C74">
      <w:pPr>
        <w:spacing w:after="0"/>
        <w:rPr>
          <w:rFonts w:cstheme="minorHAnsi"/>
          <w:szCs w:val="24"/>
        </w:rPr>
      </w:pPr>
      <w:r w:rsidRPr="00EA00B1">
        <w:rPr>
          <w:rFonts w:cstheme="minorHAnsi"/>
          <w:szCs w:val="24"/>
        </w:rPr>
        <w:t>U cilju održavanja poljoprivrednog zemljišta sposobnim za poljoprivrednu proizvodnju i sprečavanje nastanka štete na istom propisuju se sljedeće agrotehničke mjere:</w:t>
      </w:r>
    </w:p>
    <w:p w14:paraId="43948FB3" w14:textId="77777777" w:rsidR="00064C28" w:rsidRPr="00EA00B1" w:rsidRDefault="00064C28" w:rsidP="00AC222A">
      <w:pPr>
        <w:numPr>
          <w:ilvl w:val="0"/>
          <w:numId w:val="11"/>
        </w:numPr>
        <w:spacing w:after="0"/>
        <w:contextualSpacing/>
        <w:rPr>
          <w:rFonts w:cstheme="minorHAnsi"/>
          <w:szCs w:val="24"/>
          <w:lang w:val="en-US"/>
        </w:rPr>
      </w:pPr>
      <w:proofErr w:type="spellStart"/>
      <w:r w:rsidRPr="00EA00B1">
        <w:rPr>
          <w:rFonts w:cstheme="minorHAnsi"/>
          <w:szCs w:val="24"/>
          <w:lang w:val="en-US"/>
        </w:rPr>
        <w:t>minimalna</w:t>
      </w:r>
      <w:proofErr w:type="spellEnd"/>
      <w:r w:rsidRPr="00EA00B1">
        <w:rPr>
          <w:rFonts w:cstheme="minorHAnsi"/>
          <w:szCs w:val="24"/>
          <w:lang w:val="en-US"/>
        </w:rPr>
        <w:t xml:space="preserve"> </w:t>
      </w:r>
      <w:proofErr w:type="spellStart"/>
      <w:r w:rsidRPr="00EA00B1">
        <w:rPr>
          <w:rFonts w:cstheme="minorHAnsi"/>
          <w:szCs w:val="24"/>
          <w:lang w:val="en-US"/>
        </w:rPr>
        <w:t>razina</w:t>
      </w:r>
      <w:proofErr w:type="spellEnd"/>
      <w:r w:rsidRPr="00EA00B1">
        <w:rPr>
          <w:rFonts w:cstheme="minorHAnsi"/>
          <w:szCs w:val="24"/>
          <w:lang w:val="en-US"/>
        </w:rPr>
        <w:t xml:space="preserve"> </w:t>
      </w:r>
      <w:proofErr w:type="spellStart"/>
      <w:r w:rsidRPr="00EA00B1">
        <w:rPr>
          <w:rFonts w:cstheme="minorHAnsi"/>
          <w:szCs w:val="24"/>
          <w:lang w:val="en-US"/>
        </w:rPr>
        <w:t>obrade</w:t>
      </w:r>
      <w:proofErr w:type="spellEnd"/>
      <w:r w:rsidRPr="00EA00B1">
        <w:rPr>
          <w:rFonts w:cstheme="minorHAnsi"/>
          <w:szCs w:val="24"/>
          <w:lang w:val="en-US"/>
        </w:rPr>
        <w:t xml:space="preserve"> </w:t>
      </w:r>
      <w:proofErr w:type="spellStart"/>
      <w:r w:rsidRPr="00EA00B1">
        <w:rPr>
          <w:rFonts w:cstheme="minorHAnsi"/>
          <w:szCs w:val="24"/>
          <w:lang w:val="en-US"/>
        </w:rPr>
        <w:t>i</w:t>
      </w:r>
      <w:proofErr w:type="spellEnd"/>
      <w:r w:rsidRPr="00EA00B1">
        <w:rPr>
          <w:rFonts w:cstheme="minorHAnsi"/>
          <w:szCs w:val="24"/>
          <w:lang w:val="en-US"/>
        </w:rPr>
        <w:t xml:space="preserve"> </w:t>
      </w:r>
      <w:proofErr w:type="spellStart"/>
      <w:r w:rsidRPr="00EA00B1">
        <w:rPr>
          <w:rFonts w:cstheme="minorHAnsi"/>
          <w:szCs w:val="24"/>
          <w:lang w:val="en-US"/>
        </w:rPr>
        <w:t>održavanja</w:t>
      </w:r>
      <w:proofErr w:type="spellEnd"/>
      <w:r w:rsidRPr="00EA00B1">
        <w:rPr>
          <w:rFonts w:cstheme="minorHAnsi"/>
          <w:szCs w:val="24"/>
          <w:lang w:val="en-US"/>
        </w:rPr>
        <w:t xml:space="preserve"> </w:t>
      </w:r>
      <w:proofErr w:type="spellStart"/>
      <w:r w:rsidRPr="00EA00B1">
        <w:rPr>
          <w:rFonts w:cstheme="minorHAnsi"/>
          <w:szCs w:val="24"/>
          <w:lang w:val="en-US"/>
        </w:rPr>
        <w:t>poljoprivrednog</w:t>
      </w:r>
      <w:proofErr w:type="spellEnd"/>
      <w:r w:rsidRPr="00EA00B1">
        <w:rPr>
          <w:rFonts w:cstheme="minorHAnsi"/>
          <w:szCs w:val="24"/>
          <w:lang w:val="en-US"/>
        </w:rPr>
        <w:t xml:space="preserve"> </w:t>
      </w:r>
      <w:proofErr w:type="spellStart"/>
      <w:r w:rsidRPr="00EA00B1">
        <w:rPr>
          <w:rFonts w:cstheme="minorHAnsi"/>
          <w:szCs w:val="24"/>
          <w:lang w:val="en-US"/>
        </w:rPr>
        <w:t>zemljišta</w:t>
      </w:r>
      <w:proofErr w:type="spellEnd"/>
      <w:r w:rsidRPr="00EA00B1">
        <w:rPr>
          <w:rFonts w:cstheme="minorHAnsi"/>
          <w:szCs w:val="24"/>
          <w:lang w:val="en-US"/>
        </w:rPr>
        <w:t>,</w:t>
      </w:r>
    </w:p>
    <w:p w14:paraId="3559AB55" w14:textId="77777777" w:rsidR="00064C28" w:rsidRPr="00EA00B1" w:rsidRDefault="00064C28" w:rsidP="00AC222A">
      <w:pPr>
        <w:numPr>
          <w:ilvl w:val="0"/>
          <w:numId w:val="11"/>
        </w:numPr>
        <w:spacing w:after="0"/>
        <w:contextualSpacing/>
        <w:rPr>
          <w:rFonts w:cstheme="minorHAnsi"/>
          <w:szCs w:val="24"/>
          <w:lang w:val="en-US"/>
        </w:rPr>
      </w:pPr>
      <w:proofErr w:type="spellStart"/>
      <w:r w:rsidRPr="00EA00B1">
        <w:rPr>
          <w:rFonts w:cstheme="minorHAnsi"/>
          <w:szCs w:val="24"/>
          <w:lang w:val="en-US"/>
        </w:rPr>
        <w:t>sprječavanje</w:t>
      </w:r>
      <w:proofErr w:type="spellEnd"/>
      <w:r w:rsidRPr="00EA00B1">
        <w:rPr>
          <w:rFonts w:cstheme="minorHAnsi"/>
          <w:szCs w:val="24"/>
          <w:lang w:val="en-US"/>
        </w:rPr>
        <w:t xml:space="preserve"> </w:t>
      </w:r>
      <w:proofErr w:type="spellStart"/>
      <w:r w:rsidRPr="00EA00B1">
        <w:rPr>
          <w:rFonts w:cstheme="minorHAnsi"/>
          <w:szCs w:val="24"/>
          <w:lang w:val="en-US"/>
        </w:rPr>
        <w:t>zakorovljenosti</w:t>
      </w:r>
      <w:proofErr w:type="spellEnd"/>
      <w:r w:rsidRPr="00EA00B1">
        <w:rPr>
          <w:rFonts w:cstheme="minorHAnsi"/>
          <w:szCs w:val="24"/>
          <w:lang w:val="en-US"/>
        </w:rPr>
        <w:t xml:space="preserve"> </w:t>
      </w:r>
      <w:proofErr w:type="spellStart"/>
      <w:r w:rsidRPr="00EA00B1">
        <w:rPr>
          <w:rFonts w:cstheme="minorHAnsi"/>
          <w:szCs w:val="24"/>
          <w:lang w:val="en-US"/>
        </w:rPr>
        <w:t>i</w:t>
      </w:r>
      <w:proofErr w:type="spellEnd"/>
      <w:r w:rsidRPr="00EA00B1">
        <w:rPr>
          <w:rFonts w:cstheme="minorHAnsi"/>
          <w:szCs w:val="24"/>
          <w:lang w:val="en-US"/>
        </w:rPr>
        <w:t xml:space="preserve"> </w:t>
      </w:r>
      <w:proofErr w:type="spellStart"/>
      <w:r w:rsidRPr="00EA00B1">
        <w:rPr>
          <w:rFonts w:cstheme="minorHAnsi"/>
          <w:szCs w:val="24"/>
          <w:lang w:val="en-US"/>
        </w:rPr>
        <w:t>obrastanja</w:t>
      </w:r>
      <w:proofErr w:type="spellEnd"/>
      <w:r w:rsidRPr="00EA00B1">
        <w:rPr>
          <w:rFonts w:cstheme="minorHAnsi"/>
          <w:szCs w:val="24"/>
          <w:lang w:val="en-US"/>
        </w:rPr>
        <w:t xml:space="preserve"> </w:t>
      </w:r>
      <w:proofErr w:type="spellStart"/>
      <w:r w:rsidRPr="00EA00B1">
        <w:rPr>
          <w:rFonts w:cstheme="minorHAnsi"/>
          <w:szCs w:val="24"/>
          <w:lang w:val="en-US"/>
        </w:rPr>
        <w:t>višegodišnjim</w:t>
      </w:r>
      <w:proofErr w:type="spellEnd"/>
      <w:r w:rsidRPr="00EA00B1">
        <w:rPr>
          <w:rFonts w:cstheme="minorHAnsi"/>
          <w:szCs w:val="24"/>
          <w:lang w:val="en-US"/>
        </w:rPr>
        <w:t xml:space="preserve"> </w:t>
      </w:r>
      <w:proofErr w:type="spellStart"/>
      <w:r w:rsidRPr="00EA00B1">
        <w:rPr>
          <w:rFonts w:cstheme="minorHAnsi"/>
          <w:szCs w:val="24"/>
          <w:lang w:val="en-US"/>
        </w:rPr>
        <w:t>raslinjem</w:t>
      </w:r>
      <w:proofErr w:type="spellEnd"/>
      <w:r w:rsidRPr="00EA00B1">
        <w:rPr>
          <w:rFonts w:cstheme="minorHAnsi"/>
          <w:szCs w:val="24"/>
          <w:lang w:val="en-US"/>
        </w:rPr>
        <w:t>,</w:t>
      </w:r>
    </w:p>
    <w:p w14:paraId="4C0EA588" w14:textId="77777777" w:rsidR="00064C28" w:rsidRPr="00EA00B1" w:rsidRDefault="00064C28" w:rsidP="00AC222A">
      <w:pPr>
        <w:numPr>
          <w:ilvl w:val="0"/>
          <w:numId w:val="11"/>
        </w:numPr>
        <w:spacing w:after="0"/>
        <w:contextualSpacing/>
        <w:rPr>
          <w:rFonts w:cstheme="minorHAnsi"/>
          <w:szCs w:val="24"/>
          <w:lang w:val="en-US"/>
        </w:rPr>
      </w:pPr>
      <w:proofErr w:type="spellStart"/>
      <w:r w:rsidRPr="00EA00B1">
        <w:rPr>
          <w:rFonts w:cstheme="minorHAnsi"/>
          <w:szCs w:val="24"/>
          <w:lang w:val="en-US"/>
        </w:rPr>
        <w:t>suzbijanje</w:t>
      </w:r>
      <w:proofErr w:type="spellEnd"/>
      <w:r w:rsidRPr="00EA00B1">
        <w:rPr>
          <w:rFonts w:cstheme="minorHAnsi"/>
          <w:szCs w:val="24"/>
          <w:lang w:val="en-US"/>
        </w:rPr>
        <w:t xml:space="preserve"> </w:t>
      </w:r>
      <w:proofErr w:type="spellStart"/>
      <w:r w:rsidRPr="00EA00B1">
        <w:rPr>
          <w:rFonts w:cstheme="minorHAnsi"/>
          <w:szCs w:val="24"/>
          <w:lang w:val="en-US"/>
        </w:rPr>
        <w:t>biljnih</w:t>
      </w:r>
      <w:proofErr w:type="spellEnd"/>
      <w:r w:rsidRPr="00EA00B1">
        <w:rPr>
          <w:rFonts w:cstheme="minorHAnsi"/>
          <w:szCs w:val="24"/>
          <w:lang w:val="en-US"/>
        </w:rPr>
        <w:t xml:space="preserve"> </w:t>
      </w:r>
      <w:proofErr w:type="spellStart"/>
      <w:r w:rsidRPr="00EA00B1">
        <w:rPr>
          <w:rFonts w:cstheme="minorHAnsi"/>
          <w:szCs w:val="24"/>
          <w:lang w:val="en-US"/>
        </w:rPr>
        <w:t>bolesti</w:t>
      </w:r>
      <w:proofErr w:type="spellEnd"/>
      <w:r w:rsidRPr="00EA00B1">
        <w:rPr>
          <w:rFonts w:cstheme="minorHAnsi"/>
          <w:szCs w:val="24"/>
          <w:lang w:val="en-US"/>
        </w:rPr>
        <w:t xml:space="preserve"> </w:t>
      </w:r>
      <w:proofErr w:type="spellStart"/>
      <w:r w:rsidRPr="00EA00B1">
        <w:rPr>
          <w:rFonts w:cstheme="minorHAnsi"/>
          <w:szCs w:val="24"/>
          <w:lang w:val="en-US"/>
        </w:rPr>
        <w:t>i</w:t>
      </w:r>
      <w:proofErr w:type="spellEnd"/>
      <w:r w:rsidRPr="00EA00B1">
        <w:rPr>
          <w:rFonts w:cstheme="minorHAnsi"/>
          <w:szCs w:val="24"/>
          <w:lang w:val="en-US"/>
        </w:rPr>
        <w:t xml:space="preserve"> </w:t>
      </w:r>
      <w:proofErr w:type="spellStart"/>
      <w:r w:rsidRPr="00EA00B1">
        <w:rPr>
          <w:rFonts w:cstheme="minorHAnsi"/>
          <w:szCs w:val="24"/>
          <w:lang w:val="en-US"/>
        </w:rPr>
        <w:t>štetnika</w:t>
      </w:r>
      <w:proofErr w:type="spellEnd"/>
      <w:r w:rsidRPr="00EA00B1">
        <w:rPr>
          <w:rFonts w:cstheme="minorHAnsi"/>
          <w:szCs w:val="24"/>
          <w:lang w:val="en-US"/>
        </w:rPr>
        <w:t>,</w:t>
      </w:r>
    </w:p>
    <w:p w14:paraId="68F14173" w14:textId="77777777" w:rsidR="00064C28" w:rsidRPr="00EA00B1" w:rsidRDefault="00064C28" w:rsidP="00AC222A">
      <w:pPr>
        <w:numPr>
          <w:ilvl w:val="0"/>
          <w:numId w:val="11"/>
        </w:numPr>
        <w:spacing w:after="0"/>
        <w:contextualSpacing/>
        <w:rPr>
          <w:rFonts w:cstheme="minorHAnsi"/>
          <w:szCs w:val="24"/>
          <w:lang w:val="en-US"/>
        </w:rPr>
      </w:pPr>
      <w:proofErr w:type="spellStart"/>
      <w:r w:rsidRPr="00EA00B1">
        <w:rPr>
          <w:rFonts w:cstheme="minorHAnsi"/>
          <w:szCs w:val="24"/>
          <w:lang w:val="en-US"/>
        </w:rPr>
        <w:t>korištenje</w:t>
      </w:r>
      <w:proofErr w:type="spellEnd"/>
      <w:r w:rsidRPr="00EA00B1">
        <w:rPr>
          <w:rFonts w:cstheme="minorHAnsi"/>
          <w:szCs w:val="24"/>
          <w:lang w:val="en-US"/>
        </w:rPr>
        <w:t xml:space="preserve"> </w:t>
      </w:r>
      <w:proofErr w:type="spellStart"/>
      <w:r w:rsidRPr="00EA00B1">
        <w:rPr>
          <w:rFonts w:cstheme="minorHAnsi"/>
          <w:szCs w:val="24"/>
          <w:lang w:val="en-US"/>
        </w:rPr>
        <w:t>i</w:t>
      </w:r>
      <w:proofErr w:type="spellEnd"/>
      <w:r w:rsidRPr="00EA00B1">
        <w:rPr>
          <w:rFonts w:cstheme="minorHAnsi"/>
          <w:szCs w:val="24"/>
          <w:lang w:val="en-US"/>
        </w:rPr>
        <w:t xml:space="preserve"> </w:t>
      </w:r>
      <w:proofErr w:type="spellStart"/>
      <w:r w:rsidRPr="00EA00B1">
        <w:rPr>
          <w:rFonts w:cstheme="minorHAnsi"/>
          <w:szCs w:val="24"/>
          <w:lang w:val="en-US"/>
        </w:rPr>
        <w:t>uništavanje</w:t>
      </w:r>
      <w:proofErr w:type="spellEnd"/>
      <w:r w:rsidRPr="00EA00B1">
        <w:rPr>
          <w:rFonts w:cstheme="minorHAnsi"/>
          <w:szCs w:val="24"/>
          <w:lang w:val="en-US"/>
        </w:rPr>
        <w:t xml:space="preserve"> </w:t>
      </w:r>
      <w:proofErr w:type="spellStart"/>
      <w:r w:rsidRPr="00EA00B1">
        <w:rPr>
          <w:rFonts w:cstheme="minorHAnsi"/>
          <w:szCs w:val="24"/>
          <w:lang w:val="en-US"/>
        </w:rPr>
        <w:t>biljnih</w:t>
      </w:r>
      <w:proofErr w:type="spellEnd"/>
      <w:r w:rsidRPr="00EA00B1">
        <w:rPr>
          <w:rFonts w:cstheme="minorHAnsi"/>
          <w:szCs w:val="24"/>
          <w:lang w:val="en-US"/>
        </w:rPr>
        <w:t xml:space="preserve"> </w:t>
      </w:r>
      <w:proofErr w:type="spellStart"/>
      <w:r w:rsidRPr="00EA00B1">
        <w:rPr>
          <w:rFonts w:cstheme="minorHAnsi"/>
          <w:szCs w:val="24"/>
          <w:lang w:val="en-US"/>
        </w:rPr>
        <w:t>ostataka</w:t>
      </w:r>
      <w:proofErr w:type="spellEnd"/>
      <w:r w:rsidRPr="00EA00B1">
        <w:rPr>
          <w:rFonts w:cstheme="minorHAnsi"/>
          <w:szCs w:val="24"/>
          <w:lang w:val="en-US"/>
        </w:rPr>
        <w:t>,</w:t>
      </w:r>
    </w:p>
    <w:p w14:paraId="0A68B9F7" w14:textId="77777777" w:rsidR="00064C28" w:rsidRPr="00EA00B1" w:rsidRDefault="00064C28" w:rsidP="00AC222A">
      <w:pPr>
        <w:numPr>
          <w:ilvl w:val="0"/>
          <w:numId w:val="11"/>
        </w:numPr>
        <w:spacing w:after="0"/>
        <w:contextualSpacing/>
        <w:rPr>
          <w:rFonts w:cstheme="minorHAnsi"/>
          <w:szCs w:val="24"/>
          <w:lang w:val="en-US"/>
        </w:rPr>
      </w:pPr>
      <w:proofErr w:type="spellStart"/>
      <w:r w:rsidRPr="00EA00B1">
        <w:rPr>
          <w:rFonts w:cstheme="minorHAnsi"/>
          <w:szCs w:val="24"/>
          <w:lang w:val="en-US"/>
        </w:rPr>
        <w:t>održavanje</w:t>
      </w:r>
      <w:proofErr w:type="spellEnd"/>
      <w:r w:rsidRPr="00EA00B1">
        <w:rPr>
          <w:rFonts w:cstheme="minorHAnsi"/>
          <w:szCs w:val="24"/>
          <w:lang w:val="en-US"/>
        </w:rPr>
        <w:t xml:space="preserve"> </w:t>
      </w:r>
      <w:proofErr w:type="spellStart"/>
      <w:r w:rsidRPr="00EA00B1">
        <w:rPr>
          <w:rFonts w:cstheme="minorHAnsi"/>
          <w:szCs w:val="24"/>
          <w:lang w:val="en-US"/>
        </w:rPr>
        <w:t>organske</w:t>
      </w:r>
      <w:proofErr w:type="spellEnd"/>
      <w:r w:rsidRPr="00EA00B1">
        <w:rPr>
          <w:rFonts w:cstheme="minorHAnsi"/>
          <w:szCs w:val="24"/>
          <w:lang w:val="en-US"/>
        </w:rPr>
        <w:t xml:space="preserve"> </w:t>
      </w:r>
      <w:proofErr w:type="spellStart"/>
      <w:r w:rsidRPr="00EA00B1">
        <w:rPr>
          <w:rFonts w:cstheme="minorHAnsi"/>
          <w:szCs w:val="24"/>
          <w:lang w:val="en-US"/>
        </w:rPr>
        <w:t>tvari</w:t>
      </w:r>
      <w:proofErr w:type="spellEnd"/>
      <w:r w:rsidRPr="00EA00B1">
        <w:rPr>
          <w:rFonts w:cstheme="minorHAnsi"/>
          <w:szCs w:val="24"/>
          <w:lang w:val="en-US"/>
        </w:rPr>
        <w:t xml:space="preserve"> u </w:t>
      </w:r>
      <w:proofErr w:type="spellStart"/>
      <w:r w:rsidRPr="00EA00B1">
        <w:rPr>
          <w:rFonts w:cstheme="minorHAnsi"/>
          <w:szCs w:val="24"/>
          <w:lang w:val="en-US"/>
        </w:rPr>
        <w:t>tlu</w:t>
      </w:r>
      <w:proofErr w:type="spellEnd"/>
      <w:r w:rsidRPr="00EA00B1">
        <w:rPr>
          <w:rFonts w:cstheme="minorHAnsi"/>
          <w:szCs w:val="24"/>
          <w:lang w:val="en-US"/>
        </w:rPr>
        <w:t>,</w:t>
      </w:r>
    </w:p>
    <w:p w14:paraId="6EB2DC65" w14:textId="77777777" w:rsidR="00064C28" w:rsidRPr="00EA00B1" w:rsidRDefault="00064C28" w:rsidP="00AC222A">
      <w:pPr>
        <w:numPr>
          <w:ilvl w:val="0"/>
          <w:numId w:val="11"/>
        </w:numPr>
        <w:spacing w:after="0"/>
        <w:contextualSpacing/>
        <w:rPr>
          <w:rFonts w:cstheme="minorHAnsi"/>
          <w:szCs w:val="24"/>
          <w:lang w:val="en-US"/>
        </w:rPr>
      </w:pPr>
      <w:proofErr w:type="spellStart"/>
      <w:r w:rsidRPr="00EA00B1">
        <w:rPr>
          <w:rFonts w:cstheme="minorHAnsi"/>
          <w:szCs w:val="24"/>
          <w:lang w:val="en-US"/>
        </w:rPr>
        <w:t>održavanje</w:t>
      </w:r>
      <w:proofErr w:type="spellEnd"/>
      <w:r w:rsidRPr="00EA00B1">
        <w:rPr>
          <w:rFonts w:cstheme="minorHAnsi"/>
          <w:szCs w:val="24"/>
          <w:lang w:val="en-US"/>
        </w:rPr>
        <w:t xml:space="preserve"> </w:t>
      </w:r>
      <w:proofErr w:type="spellStart"/>
      <w:r w:rsidRPr="00EA00B1">
        <w:rPr>
          <w:rFonts w:cstheme="minorHAnsi"/>
          <w:szCs w:val="24"/>
          <w:lang w:val="en-US"/>
        </w:rPr>
        <w:t>povoljne</w:t>
      </w:r>
      <w:proofErr w:type="spellEnd"/>
      <w:r w:rsidRPr="00EA00B1">
        <w:rPr>
          <w:rFonts w:cstheme="minorHAnsi"/>
          <w:szCs w:val="24"/>
          <w:lang w:val="en-US"/>
        </w:rPr>
        <w:t xml:space="preserve"> </w:t>
      </w:r>
      <w:proofErr w:type="spellStart"/>
      <w:r w:rsidRPr="00EA00B1">
        <w:rPr>
          <w:rFonts w:cstheme="minorHAnsi"/>
          <w:szCs w:val="24"/>
          <w:lang w:val="en-US"/>
        </w:rPr>
        <w:t>strukture</w:t>
      </w:r>
      <w:proofErr w:type="spellEnd"/>
      <w:r w:rsidRPr="00EA00B1">
        <w:rPr>
          <w:rFonts w:cstheme="minorHAnsi"/>
          <w:szCs w:val="24"/>
          <w:lang w:val="en-US"/>
        </w:rPr>
        <w:t xml:space="preserve"> </w:t>
      </w:r>
      <w:proofErr w:type="spellStart"/>
      <w:r w:rsidRPr="00EA00B1">
        <w:rPr>
          <w:rFonts w:cstheme="minorHAnsi"/>
          <w:szCs w:val="24"/>
          <w:lang w:val="en-US"/>
        </w:rPr>
        <w:t>tla</w:t>
      </w:r>
      <w:proofErr w:type="spellEnd"/>
      <w:r w:rsidRPr="00EA00B1">
        <w:rPr>
          <w:rFonts w:cstheme="minorHAnsi"/>
          <w:szCs w:val="24"/>
          <w:lang w:val="en-US"/>
        </w:rPr>
        <w:t>,</w:t>
      </w:r>
    </w:p>
    <w:p w14:paraId="5EBDFA36" w14:textId="0E456001" w:rsidR="00064C28" w:rsidRDefault="00064C28" w:rsidP="00AC222A">
      <w:pPr>
        <w:numPr>
          <w:ilvl w:val="0"/>
          <w:numId w:val="11"/>
        </w:numPr>
        <w:spacing w:after="0"/>
        <w:contextualSpacing/>
        <w:rPr>
          <w:rFonts w:cstheme="minorHAnsi"/>
          <w:szCs w:val="24"/>
          <w:lang w:val="en-US"/>
        </w:rPr>
      </w:pPr>
      <w:proofErr w:type="spellStart"/>
      <w:r w:rsidRPr="00EA00B1">
        <w:rPr>
          <w:rFonts w:cstheme="minorHAnsi"/>
          <w:szCs w:val="24"/>
          <w:lang w:val="en-US"/>
        </w:rPr>
        <w:t>zaštita</w:t>
      </w:r>
      <w:proofErr w:type="spellEnd"/>
      <w:r w:rsidRPr="00EA00B1">
        <w:rPr>
          <w:rFonts w:cstheme="minorHAnsi"/>
          <w:szCs w:val="24"/>
          <w:lang w:val="en-US"/>
        </w:rPr>
        <w:t xml:space="preserve"> od </w:t>
      </w:r>
      <w:proofErr w:type="spellStart"/>
      <w:r w:rsidRPr="00EA00B1">
        <w:rPr>
          <w:rFonts w:cstheme="minorHAnsi"/>
          <w:szCs w:val="24"/>
          <w:lang w:val="en-US"/>
        </w:rPr>
        <w:t>erozije</w:t>
      </w:r>
      <w:proofErr w:type="spellEnd"/>
      <w:r w:rsidRPr="00EA00B1">
        <w:rPr>
          <w:rFonts w:cstheme="minorHAnsi"/>
          <w:szCs w:val="24"/>
          <w:lang w:val="en-US"/>
        </w:rPr>
        <w:t>.</w:t>
      </w:r>
    </w:p>
    <w:p w14:paraId="277CA4E3" w14:textId="77777777" w:rsidR="00064C28" w:rsidRPr="00EA00B1" w:rsidRDefault="00064C28" w:rsidP="00064C28">
      <w:pPr>
        <w:spacing w:after="0"/>
        <w:contextualSpacing/>
        <w:rPr>
          <w:rFonts w:cstheme="minorHAnsi"/>
          <w:szCs w:val="24"/>
          <w:lang w:val="en-US"/>
        </w:rPr>
      </w:pPr>
    </w:p>
    <w:p w14:paraId="15B86436" w14:textId="35511429" w:rsidR="00A20457" w:rsidRDefault="00064C28" w:rsidP="00064C28">
      <w:r>
        <w:t>Građevinskim zahvatima provodi se sanacija klizišta.</w:t>
      </w:r>
    </w:p>
    <w:p w14:paraId="0CD594D0" w14:textId="77777777" w:rsidR="00890C07" w:rsidRDefault="00890C07" w:rsidP="00064C28"/>
    <w:p w14:paraId="7D9A8736" w14:textId="77777777" w:rsidR="00064C28" w:rsidRPr="002C44E0" w:rsidRDefault="00064C28" w:rsidP="00064C28">
      <w:pPr>
        <w:pStyle w:val="Naslov2"/>
      </w:pPr>
      <w:bookmarkStart w:id="226" w:name="_Toc512434585"/>
      <w:bookmarkStart w:id="227" w:name="_Toc519672545"/>
      <w:bookmarkStart w:id="228" w:name="_Toc521487876"/>
      <w:bookmarkStart w:id="229" w:name="_Toc525218338"/>
      <w:bookmarkStart w:id="230" w:name="_Toc527545202"/>
      <w:bookmarkStart w:id="231" w:name="_Toc532552016"/>
      <w:bookmarkStart w:id="232" w:name="_Toc13211066"/>
      <w:bookmarkStart w:id="233" w:name="_Toc224721087"/>
      <w:r w:rsidRPr="002C44E0">
        <w:t xml:space="preserve">2.12. Pokazatelji operativne sposobnosti na području </w:t>
      </w:r>
      <w:bookmarkEnd w:id="226"/>
      <w:bookmarkEnd w:id="227"/>
      <w:bookmarkEnd w:id="228"/>
      <w:bookmarkEnd w:id="229"/>
      <w:bookmarkEnd w:id="230"/>
      <w:bookmarkEnd w:id="231"/>
      <w:r w:rsidRPr="002C44E0">
        <w:t>Grada</w:t>
      </w:r>
      <w:bookmarkEnd w:id="232"/>
      <w:bookmarkEnd w:id="233"/>
    </w:p>
    <w:p w14:paraId="2C421F26" w14:textId="77777777" w:rsidR="00064C28" w:rsidRPr="00C74D35" w:rsidRDefault="00064C28" w:rsidP="00D97C74">
      <w:pPr>
        <w:spacing w:after="0"/>
      </w:pPr>
    </w:p>
    <w:p w14:paraId="7FB1CA72" w14:textId="77777777" w:rsidR="00064C28" w:rsidRPr="00C74D35" w:rsidRDefault="00064C28" w:rsidP="00064C28">
      <w:pPr>
        <w:rPr>
          <w:rFonts w:ascii="Calibri" w:hAnsi="Calibri" w:cs="Calibri"/>
          <w:szCs w:val="24"/>
        </w:rPr>
      </w:pPr>
      <w:r w:rsidRPr="00C74D35">
        <w:rPr>
          <w:rFonts w:ascii="Calibri" w:hAnsi="Calibri" w:cs="Calibri"/>
          <w:szCs w:val="24"/>
        </w:rPr>
        <w:lastRenderedPageBreak/>
        <w:t xml:space="preserve">Operativne snage sustava civilne zaštite su svi prikladni i raspoloživi resursi operativnih snaga koji su namijenjeni provođenju mjera civilne zaštite. </w:t>
      </w:r>
    </w:p>
    <w:p w14:paraId="62B068DB" w14:textId="5DE2DEED" w:rsidR="00064C28" w:rsidRPr="00C74D35" w:rsidRDefault="00064C28" w:rsidP="00064C28">
      <w:pPr>
        <w:rPr>
          <w:rFonts w:ascii="Calibri" w:hAnsi="Calibri" w:cs="Calibri"/>
          <w:szCs w:val="24"/>
        </w:rPr>
      </w:pPr>
      <w:r w:rsidRPr="00C74D35">
        <w:rPr>
          <w:rFonts w:ascii="Calibri" w:hAnsi="Calibri" w:cs="Calibri"/>
          <w:szCs w:val="24"/>
        </w:rPr>
        <w:t xml:space="preserve">Sukladno odredbama članka 20. stavka 1. Zakona o sustavu civilne zaštite („Narodne Novine“ br. </w:t>
      </w:r>
      <w:r w:rsidR="00C11755" w:rsidRPr="00C11755">
        <w:rPr>
          <w:rFonts w:ascii="Calibri" w:hAnsi="Calibri" w:cs="Calibri"/>
          <w:szCs w:val="24"/>
        </w:rPr>
        <w:t>82/15, 118/18, 31/20, 20/21, 114/22</w:t>
      </w:r>
      <w:r w:rsidRPr="00C74D35">
        <w:rPr>
          <w:rFonts w:ascii="Calibri" w:hAnsi="Calibri" w:cs="Calibri"/>
          <w:szCs w:val="24"/>
        </w:rPr>
        <w:t xml:space="preserve">) mjere i aktivnosti u sustavu civilne zaštite provode sljedeće operativne snage sustava civilne zaštite: </w:t>
      </w:r>
    </w:p>
    <w:p w14:paraId="24B373B3" w14:textId="77777777" w:rsidR="00064C28" w:rsidRPr="00C74D35" w:rsidRDefault="00064C28">
      <w:pPr>
        <w:numPr>
          <w:ilvl w:val="0"/>
          <w:numId w:val="30"/>
        </w:numPr>
        <w:contextualSpacing/>
        <w:rPr>
          <w:rFonts w:ascii="Calibri" w:hAnsi="Calibri" w:cs="Calibri"/>
          <w:szCs w:val="24"/>
          <w:lang w:val="en-US"/>
        </w:rPr>
      </w:pPr>
      <w:proofErr w:type="spellStart"/>
      <w:r>
        <w:rPr>
          <w:rFonts w:ascii="Calibri" w:hAnsi="Calibri" w:cs="Calibri"/>
          <w:szCs w:val="24"/>
          <w:lang w:val="en-US"/>
        </w:rPr>
        <w:t>s</w:t>
      </w:r>
      <w:r w:rsidRPr="00C74D35">
        <w:rPr>
          <w:rFonts w:ascii="Calibri" w:hAnsi="Calibri" w:cs="Calibri"/>
          <w:szCs w:val="24"/>
          <w:lang w:val="en-US"/>
        </w:rPr>
        <w:t>tožeri</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civilne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zaštite</w:t>
      </w:r>
      <w:proofErr w:type="spellEnd"/>
      <w:r w:rsidRPr="00C74D35">
        <w:rPr>
          <w:rFonts w:ascii="Calibri" w:hAnsi="Calibri" w:cs="Calibri"/>
          <w:szCs w:val="24"/>
          <w:lang w:val="en-US"/>
        </w:rPr>
        <w:t xml:space="preserve">, </w:t>
      </w:r>
    </w:p>
    <w:p w14:paraId="136A6136" w14:textId="77777777" w:rsidR="00064C28" w:rsidRPr="00C74D35" w:rsidRDefault="00064C28">
      <w:pPr>
        <w:numPr>
          <w:ilvl w:val="0"/>
          <w:numId w:val="30"/>
        </w:numPr>
        <w:contextualSpacing/>
        <w:rPr>
          <w:rFonts w:ascii="Calibri" w:hAnsi="Calibri" w:cs="Calibri"/>
          <w:szCs w:val="24"/>
          <w:lang w:val="en-US"/>
        </w:rPr>
      </w:pPr>
      <w:proofErr w:type="spellStart"/>
      <w:r w:rsidRPr="00C74D35">
        <w:rPr>
          <w:rFonts w:ascii="Calibri" w:hAnsi="Calibri" w:cs="Calibri"/>
          <w:szCs w:val="24"/>
          <w:lang w:val="en-US"/>
        </w:rPr>
        <w:t>operativne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snage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vatrogastva</w:t>
      </w:r>
      <w:proofErr w:type="spellEnd"/>
      <w:r w:rsidRPr="00C74D35">
        <w:rPr>
          <w:rFonts w:ascii="Calibri" w:hAnsi="Calibri" w:cs="Calibri"/>
          <w:szCs w:val="24"/>
          <w:lang w:val="en-US"/>
        </w:rPr>
        <w:t xml:space="preserve">, </w:t>
      </w:r>
    </w:p>
    <w:p w14:paraId="73201D85" w14:textId="77777777" w:rsidR="00064C28" w:rsidRPr="00C74D35" w:rsidRDefault="00064C28">
      <w:pPr>
        <w:numPr>
          <w:ilvl w:val="0"/>
          <w:numId w:val="30"/>
        </w:numPr>
        <w:contextualSpacing/>
        <w:rPr>
          <w:rFonts w:ascii="Calibri" w:hAnsi="Calibri" w:cs="Calibri"/>
          <w:szCs w:val="24"/>
          <w:lang w:val="en-US"/>
        </w:rPr>
      </w:pPr>
      <w:proofErr w:type="spellStart"/>
      <w:r w:rsidRPr="00C74D35">
        <w:rPr>
          <w:rFonts w:ascii="Calibri" w:hAnsi="Calibri" w:cs="Calibri"/>
          <w:szCs w:val="24"/>
          <w:lang w:val="en-US"/>
        </w:rPr>
        <w:t>operativne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snage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Hrvatskog</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Crvenog</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križa</w:t>
      </w:r>
      <w:proofErr w:type="spellEnd"/>
      <w:r w:rsidRPr="00C74D35">
        <w:rPr>
          <w:rFonts w:ascii="Calibri" w:hAnsi="Calibri" w:cs="Calibri"/>
          <w:szCs w:val="24"/>
          <w:lang w:val="en-US"/>
        </w:rPr>
        <w:t>,</w:t>
      </w:r>
    </w:p>
    <w:p w14:paraId="32196D68" w14:textId="77777777" w:rsidR="00064C28" w:rsidRPr="00C74D35" w:rsidRDefault="00064C28">
      <w:pPr>
        <w:numPr>
          <w:ilvl w:val="0"/>
          <w:numId w:val="30"/>
        </w:numPr>
        <w:contextualSpacing/>
        <w:rPr>
          <w:rFonts w:ascii="Calibri" w:hAnsi="Calibri" w:cs="Calibri"/>
          <w:szCs w:val="24"/>
          <w:lang w:val="en-US"/>
        </w:rPr>
      </w:pPr>
      <w:proofErr w:type="spellStart"/>
      <w:r w:rsidRPr="00C74D35">
        <w:rPr>
          <w:rFonts w:ascii="Calibri" w:hAnsi="Calibri" w:cs="Calibri"/>
          <w:szCs w:val="24"/>
          <w:lang w:val="en-US"/>
        </w:rPr>
        <w:t>operativne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snage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Hrvatske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gorske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službe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spašavanja</w:t>
      </w:r>
      <w:proofErr w:type="spellEnd"/>
      <w:r w:rsidRPr="00C74D35">
        <w:rPr>
          <w:rFonts w:ascii="Calibri" w:hAnsi="Calibri" w:cs="Calibri"/>
          <w:szCs w:val="24"/>
          <w:lang w:val="en-US"/>
        </w:rPr>
        <w:t xml:space="preserve">, </w:t>
      </w:r>
    </w:p>
    <w:p w14:paraId="1486EC73" w14:textId="77777777" w:rsidR="00064C28" w:rsidRPr="00C74D35" w:rsidRDefault="00064C28">
      <w:pPr>
        <w:numPr>
          <w:ilvl w:val="0"/>
          <w:numId w:val="30"/>
        </w:numPr>
        <w:contextualSpacing/>
        <w:rPr>
          <w:rFonts w:ascii="Calibri" w:hAnsi="Calibri" w:cs="Calibri"/>
          <w:szCs w:val="24"/>
          <w:lang w:val="en-US"/>
        </w:rPr>
      </w:pPr>
      <w:proofErr w:type="spellStart"/>
      <w:r w:rsidRPr="00C74D35">
        <w:rPr>
          <w:rFonts w:ascii="Calibri" w:hAnsi="Calibri" w:cs="Calibri"/>
          <w:szCs w:val="24"/>
          <w:lang w:val="en-US"/>
        </w:rPr>
        <w:t>udruge</w:t>
      </w:r>
      <w:proofErr w:type="spellEnd"/>
      <w:r w:rsidRPr="00C74D35">
        <w:rPr>
          <w:rFonts w:ascii="Calibri" w:hAnsi="Calibri" w:cs="Calibri"/>
          <w:szCs w:val="24"/>
          <w:lang w:val="en-US"/>
        </w:rPr>
        <w:t xml:space="preserve">, </w:t>
      </w:r>
    </w:p>
    <w:p w14:paraId="1729BE10" w14:textId="77777777" w:rsidR="00064C28" w:rsidRPr="00C74D35" w:rsidRDefault="00064C28">
      <w:pPr>
        <w:numPr>
          <w:ilvl w:val="0"/>
          <w:numId w:val="30"/>
        </w:numPr>
        <w:contextualSpacing/>
        <w:rPr>
          <w:rFonts w:ascii="Calibri" w:hAnsi="Calibri" w:cs="Calibri"/>
          <w:szCs w:val="24"/>
          <w:lang w:val="en-US"/>
        </w:rPr>
      </w:pPr>
      <w:proofErr w:type="spellStart"/>
      <w:r w:rsidRPr="00C74D35">
        <w:rPr>
          <w:rFonts w:ascii="Calibri" w:hAnsi="Calibri" w:cs="Calibri"/>
          <w:szCs w:val="24"/>
          <w:lang w:val="en-US"/>
        </w:rPr>
        <w:t>postrojbe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i</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povjerenici</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civilne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zaštite</w:t>
      </w:r>
      <w:proofErr w:type="spellEnd"/>
      <w:r w:rsidRPr="00C74D35">
        <w:rPr>
          <w:rFonts w:ascii="Calibri" w:hAnsi="Calibri" w:cs="Calibri"/>
          <w:szCs w:val="24"/>
          <w:lang w:val="en-US"/>
        </w:rPr>
        <w:t xml:space="preserve">, </w:t>
      </w:r>
    </w:p>
    <w:p w14:paraId="376D2DD3" w14:textId="77777777" w:rsidR="00064C28" w:rsidRPr="00C74D35" w:rsidRDefault="00064C28">
      <w:pPr>
        <w:numPr>
          <w:ilvl w:val="0"/>
          <w:numId w:val="30"/>
        </w:numPr>
        <w:contextualSpacing/>
        <w:rPr>
          <w:rFonts w:ascii="Calibri" w:hAnsi="Calibri" w:cs="Calibri"/>
          <w:szCs w:val="24"/>
          <w:lang w:val="en-US"/>
        </w:rPr>
      </w:pPr>
      <w:proofErr w:type="spellStart"/>
      <w:r w:rsidRPr="00C74D35">
        <w:rPr>
          <w:rFonts w:ascii="Calibri" w:hAnsi="Calibri" w:cs="Calibri"/>
          <w:szCs w:val="24"/>
          <w:lang w:val="en-US"/>
        </w:rPr>
        <w:t>koordinatori</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na</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lokaciji</w:t>
      </w:r>
      <w:proofErr w:type="spellEnd"/>
      <w:r w:rsidRPr="00C74D35">
        <w:rPr>
          <w:rFonts w:ascii="Calibri" w:hAnsi="Calibri" w:cs="Calibri"/>
          <w:szCs w:val="24"/>
          <w:lang w:val="en-US"/>
        </w:rPr>
        <w:t xml:space="preserve">, </w:t>
      </w:r>
    </w:p>
    <w:p w14:paraId="7283D276" w14:textId="33D55155" w:rsidR="00064C28" w:rsidRDefault="00064C28">
      <w:pPr>
        <w:numPr>
          <w:ilvl w:val="0"/>
          <w:numId w:val="30"/>
        </w:numPr>
        <w:contextualSpacing/>
        <w:rPr>
          <w:rFonts w:ascii="Calibri" w:hAnsi="Calibri" w:cs="Calibri"/>
          <w:szCs w:val="24"/>
          <w:lang w:val="en-US"/>
        </w:rPr>
      </w:pPr>
      <w:proofErr w:type="spellStart"/>
      <w:r w:rsidRPr="00C74D35">
        <w:rPr>
          <w:rFonts w:ascii="Calibri" w:hAnsi="Calibri" w:cs="Calibri"/>
          <w:szCs w:val="24"/>
          <w:lang w:val="en-US"/>
        </w:rPr>
        <w:t>pravne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osobe</w:t>
      </w:r>
      <w:proofErr w:type="spellEnd"/>
      <w:r w:rsidRPr="00C74D35">
        <w:rPr>
          <w:rFonts w:ascii="Calibri" w:hAnsi="Calibri" w:cs="Calibri"/>
          <w:szCs w:val="24"/>
          <w:lang w:val="en-US"/>
        </w:rPr>
        <w:t xml:space="preserve"> u </w:t>
      </w:r>
      <w:proofErr w:type="spellStart"/>
      <w:r w:rsidRPr="00C74D35">
        <w:rPr>
          <w:rFonts w:ascii="Calibri" w:hAnsi="Calibri" w:cs="Calibri"/>
          <w:szCs w:val="24"/>
          <w:lang w:val="en-US"/>
        </w:rPr>
        <w:t>sustavu</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civilne</w:t>
      </w:r>
      <w:proofErr w:type="spellEnd"/>
      <w:r w:rsidRPr="00C74D35">
        <w:rPr>
          <w:rFonts w:ascii="Calibri" w:hAnsi="Calibri" w:cs="Calibri"/>
          <w:szCs w:val="24"/>
          <w:lang w:val="en-US"/>
        </w:rPr>
        <w:t xml:space="preserve"> </w:t>
      </w:r>
      <w:proofErr w:type="spellStart"/>
      <w:r w:rsidRPr="00C74D35">
        <w:rPr>
          <w:rFonts w:ascii="Calibri" w:hAnsi="Calibri" w:cs="Calibri"/>
          <w:szCs w:val="24"/>
          <w:lang w:val="en-US"/>
        </w:rPr>
        <w:t>zaštite</w:t>
      </w:r>
      <w:proofErr w:type="spellEnd"/>
      <w:r w:rsidRPr="00C74D35">
        <w:rPr>
          <w:rFonts w:ascii="Calibri" w:hAnsi="Calibri" w:cs="Calibri"/>
          <w:szCs w:val="24"/>
          <w:lang w:val="en-US"/>
        </w:rPr>
        <w:t>.</w:t>
      </w:r>
    </w:p>
    <w:p w14:paraId="6D936F74" w14:textId="7830EA0D" w:rsidR="00064C28" w:rsidRDefault="00064C28" w:rsidP="00064C28">
      <w:pPr>
        <w:pStyle w:val="Naslov3"/>
      </w:pPr>
      <w:bookmarkStart w:id="234" w:name="_Toc13211067"/>
      <w:bookmarkStart w:id="235" w:name="_Toc224721088"/>
      <w:r>
        <w:t>2.12.1. Popis operativnih snaga koje djeluju na području Grada</w:t>
      </w:r>
      <w:bookmarkEnd w:id="234"/>
      <w:bookmarkEnd w:id="235"/>
    </w:p>
    <w:p w14:paraId="078FEEEF" w14:textId="37CE0431" w:rsidR="00064C28" w:rsidRDefault="00064C28" w:rsidP="00D97C74">
      <w:pPr>
        <w:spacing w:after="0"/>
      </w:pPr>
    </w:p>
    <w:p w14:paraId="75839C92" w14:textId="382E02E1" w:rsidR="00064C28" w:rsidRDefault="00064C28" w:rsidP="00064C28">
      <w:r w:rsidRPr="00313233">
        <w:t>Stožer civilne zaštite Grada Osnovan je Odlukom gradonačelnik o osnivanju i imenovanju Stožera civilne zaštite Grada Oroslavje (KLASA:</w:t>
      </w:r>
      <w:r w:rsidR="00313233" w:rsidRPr="00313233">
        <w:t>240-02/25-01/02</w:t>
      </w:r>
      <w:r w:rsidRPr="00313233">
        <w:t>, URBROJ:</w:t>
      </w:r>
      <w:r w:rsidR="004A7651" w:rsidRPr="00313233">
        <w:t xml:space="preserve"> 21</w:t>
      </w:r>
      <w:r w:rsidR="00313233" w:rsidRPr="00313233">
        <w:t>40-4-1-25-1</w:t>
      </w:r>
      <w:r w:rsidRPr="00313233">
        <w:t>, od</w:t>
      </w:r>
      <w:r w:rsidR="00F90679" w:rsidRPr="00313233">
        <w:t xml:space="preserve"> </w:t>
      </w:r>
      <w:r w:rsidR="00313233" w:rsidRPr="00313233">
        <w:t>20</w:t>
      </w:r>
      <w:r w:rsidRPr="00313233">
        <w:t>.</w:t>
      </w:r>
      <w:r w:rsidR="004A7651" w:rsidRPr="00313233">
        <w:t xml:space="preserve"> lipnja 202</w:t>
      </w:r>
      <w:r w:rsidR="00313233" w:rsidRPr="00313233">
        <w:t>5</w:t>
      </w:r>
      <w:r w:rsidR="004A7651" w:rsidRPr="00313233">
        <w:t>.</w:t>
      </w:r>
      <w:r w:rsidRPr="00313233">
        <w:t>god.).</w:t>
      </w:r>
      <w:r>
        <w:t xml:space="preserve"> </w:t>
      </w:r>
    </w:p>
    <w:p w14:paraId="270BBBE4" w14:textId="5D2EC43A" w:rsidR="00F97E06" w:rsidRDefault="00791CEF" w:rsidP="00064C28">
      <w:r>
        <w:t xml:space="preserve">Povjerenici civilne zaštite Grada Oroslavja imenovani su Odlukom o imenovanju povjerenika civilne zaštite za područje grada Oroslavja (KLASA: </w:t>
      </w:r>
      <w:r w:rsidR="00770D1A" w:rsidRPr="00770D1A">
        <w:t>245-01/24-01/01</w:t>
      </w:r>
      <w:r>
        <w:t xml:space="preserve">, URBROJ: </w:t>
      </w:r>
      <w:r w:rsidR="00770D1A" w:rsidRPr="00770D1A">
        <w:t>2140-4-1-24-8</w:t>
      </w:r>
      <w:r>
        <w:t xml:space="preserve">, od </w:t>
      </w:r>
      <w:r w:rsidR="0064785D">
        <w:t>10</w:t>
      </w:r>
      <w:r>
        <w:t>. travnja 20</w:t>
      </w:r>
      <w:r w:rsidR="0064785D">
        <w:t>24</w:t>
      </w:r>
      <w:r>
        <w:t>.god.).</w:t>
      </w:r>
    </w:p>
    <w:p w14:paraId="77A62C7C" w14:textId="306B908D" w:rsidR="00791CEF" w:rsidRDefault="00791CEF" w:rsidP="00064C28">
      <w:r>
        <w:t xml:space="preserve">Pravne osobe od interesa za sustav civilne zaštite Grada Oroslavja određene su Odlukom </w:t>
      </w:r>
      <w:r w:rsidR="004D4958">
        <w:t xml:space="preserve">o određivanju pravnih osoba od interesa za sustav civilne zaštite Grada </w:t>
      </w:r>
      <w:r w:rsidR="00DC5D10">
        <w:t>O</w:t>
      </w:r>
      <w:r w:rsidR="004D4958">
        <w:t xml:space="preserve">roslavja (KLASA: </w:t>
      </w:r>
      <w:r w:rsidR="0064785D" w:rsidRPr="0064785D">
        <w:t>024-03/22-01/14</w:t>
      </w:r>
      <w:r w:rsidR="004D4958">
        <w:t xml:space="preserve">, URBROJ: </w:t>
      </w:r>
      <w:r w:rsidR="0064785D" w:rsidRPr="0064785D">
        <w:t>2140-4-2-22-9</w:t>
      </w:r>
      <w:r w:rsidR="004D4958">
        <w:t xml:space="preserve">, od </w:t>
      </w:r>
      <w:r w:rsidR="0064785D">
        <w:t>1</w:t>
      </w:r>
      <w:r w:rsidR="00AF37FD">
        <w:t>8</w:t>
      </w:r>
      <w:r w:rsidR="0064785D">
        <w:t>.srpnja 2022</w:t>
      </w:r>
      <w:r w:rsidR="004D4958">
        <w:t>.</w:t>
      </w:r>
      <w:r w:rsidR="0064785D">
        <w:t xml:space="preserve"> </w:t>
      </w:r>
      <w:r w:rsidR="004D4958">
        <w:t xml:space="preserve">god.). </w:t>
      </w:r>
    </w:p>
    <w:p w14:paraId="1CC91F67" w14:textId="5A266E43" w:rsidR="005D188A" w:rsidRDefault="00003C19" w:rsidP="00064C28">
      <w:r>
        <w:t>Koordinatori na lokaciji Grada Oroslavja određeni su Odlukom o imenovanju koordinatora na lokaciji Grada Oroslavje (KLASA: 240-01/23-01/01, URBROJ: 2140</w:t>
      </w:r>
      <w:r w:rsidR="00B45714">
        <w:t>-4-1-23-2, od 10. veljače 2023.god.).</w:t>
      </w:r>
      <w:r>
        <w:t xml:space="preserve"> </w:t>
      </w:r>
    </w:p>
    <w:p w14:paraId="118AA3A2" w14:textId="323F0B47" w:rsidR="00F97E06" w:rsidRPr="00B4367B" w:rsidRDefault="00F97E06" w:rsidP="00B4367B">
      <w:pPr>
        <w:pStyle w:val="Odlomakpopisa"/>
        <w:numPr>
          <w:ilvl w:val="0"/>
          <w:numId w:val="10"/>
        </w:numPr>
        <w:rPr>
          <w:rFonts w:ascii="Calibri" w:hAnsi="Calibri" w:cs="Calibri"/>
          <w:sz w:val="24"/>
          <w:szCs w:val="24"/>
        </w:rPr>
      </w:pPr>
      <w:proofErr w:type="spellStart"/>
      <w:r w:rsidRPr="00713087">
        <w:rPr>
          <w:rFonts w:ascii="Calibri" w:hAnsi="Calibri" w:cs="Calibri"/>
          <w:b/>
        </w:rPr>
        <w:t>Operativne</w:t>
      </w:r>
      <w:proofErr w:type="spellEnd"/>
      <w:r w:rsidRPr="00713087">
        <w:rPr>
          <w:rFonts w:ascii="Calibri" w:hAnsi="Calibri" w:cs="Calibri"/>
          <w:b/>
        </w:rPr>
        <w:t xml:space="preserve"> </w:t>
      </w:r>
      <w:proofErr w:type="spellStart"/>
      <w:r w:rsidRPr="00426C2A">
        <w:rPr>
          <w:rFonts w:ascii="Calibri" w:hAnsi="Calibri" w:cs="Calibri"/>
          <w:b/>
          <w:sz w:val="24"/>
          <w:szCs w:val="24"/>
        </w:rPr>
        <w:t>snage</w:t>
      </w:r>
      <w:proofErr w:type="spellEnd"/>
      <w:r w:rsidRPr="00426C2A">
        <w:rPr>
          <w:rFonts w:ascii="Calibri" w:hAnsi="Calibri" w:cs="Calibri"/>
          <w:b/>
          <w:sz w:val="24"/>
          <w:szCs w:val="24"/>
        </w:rPr>
        <w:t xml:space="preserve"> </w:t>
      </w:r>
      <w:proofErr w:type="spellStart"/>
      <w:r w:rsidRPr="00426C2A">
        <w:rPr>
          <w:rFonts w:ascii="Calibri" w:hAnsi="Calibri" w:cs="Calibri"/>
          <w:b/>
          <w:sz w:val="24"/>
          <w:szCs w:val="24"/>
        </w:rPr>
        <w:t>sustava</w:t>
      </w:r>
      <w:proofErr w:type="spellEnd"/>
      <w:r w:rsidRPr="00426C2A">
        <w:rPr>
          <w:rFonts w:ascii="Calibri" w:hAnsi="Calibri" w:cs="Calibri"/>
          <w:b/>
          <w:sz w:val="24"/>
          <w:szCs w:val="24"/>
        </w:rPr>
        <w:t xml:space="preserve"> </w:t>
      </w:r>
      <w:proofErr w:type="spellStart"/>
      <w:r w:rsidRPr="00426C2A">
        <w:rPr>
          <w:rFonts w:ascii="Calibri" w:hAnsi="Calibri" w:cs="Calibri"/>
          <w:b/>
          <w:sz w:val="24"/>
          <w:szCs w:val="24"/>
        </w:rPr>
        <w:t>civilne</w:t>
      </w:r>
      <w:proofErr w:type="spellEnd"/>
      <w:r w:rsidRPr="00426C2A">
        <w:rPr>
          <w:rFonts w:ascii="Calibri" w:hAnsi="Calibri" w:cs="Calibri"/>
          <w:b/>
          <w:sz w:val="24"/>
          <w:szCs w:val="24"/>
        </w:rPr>
        <w:t xml:space="preserve"> </w:t>
      </w:r>
      <w:proofErr w:type="spellStart"/>
      <w:r w:rsidRPr="00426C2A">
        <w:rPr>
          <w:rFonts w:ascii="Calibri" w:hAnsi="Calibri" w:cs="Calibri"/>
          <w:b/>
          <w:sz w:val="24"/>
          <w:szCs w:val="24"/>
        </w:rPr>
        <w:t>zaštite</w:t>
      </w:r>
      <w:proofErr w:type="spellEnd"/>
      <w:r w:rsidRPr="00426C2A">
        <w:rPr>
          <w:rFonts w:ascii="Calibri" w:hAnsi="Calibri" w:cs="Calibri"/>
          <w:b/>
          <w:sz w:val="24"/>
          <w:szCs w:val="24"/>
        </w:rPr>
        <w:t xml:space="preserve"> Grada </w:t>
      </w:r>
      <w:proofErr w:type="spellStart"/>
      <w:r w:rsidRPr="00426C2A">
        <w:rPr>
          <w:rFonts w:ascii="Calibri" w:hAnsi="Calibri" w:cs="Calibri"/>
          <w:b/>
          <w:sz w:val="24"/>
          <w:szCs w:val="24"/>
        </w:rPr>
        <w:t>Oroslavja</w:t>
      </w:r>
      <w:proofErr w:type="spellEnd"/>
    </w:p>
    <w:p w14:paraId="3F006859" w14:textId="77777777" w:rsidR="00426C2A" w:rsidRPr="00426C2A" w:rsidRDefault="00426C2A">
      <w:pPr>
        <w:pStyle w:val="Odlomakpopisa"/>
        <w:numPr>
          <w:ilvl w:val="0"/>
          <w:numId w:val="31"/>
        </w:numPr>
        <w:rPr>
          <w:sz w:val="24"/>
          <w:szCs w:val="24"/>
        </w:rPr>
      </w:pPr>
      <w:proofErr w:type="spellStart"/>
      <w:r w:rsidRPr="00426C2A">
        <w:rPr>
          <w:sz w:val="24"/>
          <w:szCs w:val="24"/>
        </w:rPr>
        <w:t>Stožer</w:t>
      </w:r>
      <w:proofErr w:type="spellEnd"/>
      <w:r w:rsidRPr="00426C2A">
        <w:rPr>
          <w:sz w:val="24"/>
          <w:szCs w:val="24"/>
        </w:rPr>
        <w:t xml:space="preserve"> </w:t>
      </w:r>
      <w:proofErr w:type="spellStart"/>
      <w:r w:rsidRPr="00426C2A">
        <w:rPr>
          <w:sz w:val="24"/>
          <w:szCs w:val="24"/>
        </w:rPr>
        <w:t>civilne</w:t>
      </w:r>
      <w:proofErr w:type="spellEnd"/>
      <w:r w:rsidRPr="00426C2A">
        <w:rPr>
          <w:sz w:val="24"/>
          <w:szCs w:val="24"/>
        </w:rPr>
        <w:t xml:space="preserve"> </w:t>
      </w:r>
      <w:proofErr w:type="spellStart"/>
      <w:r w:rsidRPr="00426C2A">
        <w:rPr>
          <w:sz w:val="24"/>
          <w:szCs w:val="24"/>
        </w:rPr>
        <w:t>zaštite</w:t>
      </w:r>
      <w:proofErr w:type="spellEnd"/>
      <w:r w:rsidRPr="00426C2A">
        <w:rPr>
          <w:sz w:val="24"/>
          <w:szCs w:val="24"/>
        </w:rPr>
        <w:t xml:space="preserve"> Grada Oroslavje,</w:t>
      </w:r>
    </w:p>
    <w:p w14:paraId="0DB0061C" w14:textId="77777777" w:rsidR="00426C2A" w:rsidRPr="00426C2A" w:rsidRDefault="00426C2A">
      <w:pPr>
        <w:pStyle w:val="Odlomakpopisa"/>
        <w:numPr>
          <w:ilvl w:val="0"/>
          <w:numId w:val="31"/>
        </w:numPr>
        <w:rPr>
          <w:sz w:val="24"/>
          <w:szCs w:val="24"/>
        </w:rPr>
      </w:pPr>
      <w:proofErr w:type="spellStart"/>
      <w:r w:rsidRPr="00426C2A">
        <w:rPr>
          <w:sz w:val="24"/>
          <w:szCs w:val="24"/>
        </w:rPr>
        <w:t>Povjerenici</w:t>
      </w:r>
      <w:proofErr w:type="spellEnd"/>
      <w:r w:rsidRPr="00426C2A">
        <w:rPr>
          <w:sz w:val="24"/>
          <w:szCs w:val="24"/>
        </w:rPr>
        <w:t xml:space="preserve"> </w:t>
      </w:r>
      <w:proofErr w:type="spellStart"/>
      <w:r w:rsidRPr="00426C2A">
        <w:rPr>
          <w:sz w:val="24"/>
          <w:szCs w:val="24"/>
        </w:rPr>
        <w:t>civilne</w:t>
      </w:r>
      <w:proofErr w:type="spellEnd"/>
      <w:r w:rsidRPr="00426C2A">
        <w:rPr>
          <w:sz w:val="24"/>
          <w:szCs w:val="24"/>
        </w:rPr>
        <w:t xml:space="preserve"> </w:t>
      </w:r>
      <w:proofErr w:type="spellStart"/>
      <w:r w:rsidRPr="00426C2A">
        <w:rPr>
          <w:sz w:val="24"/>
          <w:szCs w:val="24"/>
        </w:rPr>
        <w:t>zaštite</w:t>
      </w:r>
      <w:proofErr w:type="spellEnd"/>
      <w:r w:rsidRPr="00426C2A">
        <w:rPr>
          <w:sz w:val="24"/>
          <w:szCs w:val="24"/>
        </w:rPr>
        <w:t xml:space="preserve"> </w:t>
      </w:r>
      <w:proofErr w:type="spellStart"/>
      <w:r w:rsidRPr="00426C2A">
        <w:rPr>
          <w:sz w:val="24"/>
          <w:szCs w:val="24"/>
        </w:rPr>
        <w:t>i</w:t>
      </w:r>
      <w:proofErr w:type="spellEnd"/>
      <w:r w:rsidRPr="00426C2A">
        <w:rPr>
          <w:sz w:val="24"/>
          <w:szCs w:val="24"/>
        </w:rPr>
        <w:t xml:space="preserve"> </w:t>
      </w:r>
      <w:proofErr w:type="spellStart"/>
      <w:r w:rsidRPr="00426C2A">
        <w:rPr>
          <w:sz w:val="24"/>
          <w:szCs w:val="24"/>
        </w:rPr>
        <w:t>njihovi</w:t>
      </w:r>
      <w:proofErr w:type="spellEnd"/>
      <w:r w:rsidRPr="00426C2A">
        <w:rPr>
          <w:sz w:val="24"/>
          <w:szCs w:val="24"/>
        </w:rPr>
        <w:t xml:space="preserve"> </w:t>
      </w:r>
      <w:proofErr w:type="spellStart"/>
      <w:r w:rsidRPr="00426C2A">
        <w:rPr>
          <w:sz w:val="24"/>
          <w:szCs w:val="24"/>
        </w:rPr>
        <w:t>zamjenici</w:t>
      </w:r>
      <w:proofErr w:type="spellEnd"/>
      <w:r w:rsidRPr="00426C2A">
        <w:rPr>
          <w:sz w:val="24"/>
          <w:szCs w:val="24"/>
        </w:rPr>
        <w:t>,</w:t>
      </w:r>
    </w:p>
    <w:p w14:paraId="34E7299A" w14:textId="77777777" w:rsidR="00426C2A" w:rsidRPr="00426C2A" w:rsidRDefault="00426C2A">
      <w:pPr>
        <w:pStyle w:val="Odlomakpopisa"/>
        <w:numPr>
          <w:ilvl w:val="0"/>
          <w:numId w:val="31"/>
        </w:numPr>
        <w:rPr>
          <w:sz w:val="24"/>
          <w:szCs w:val="24"/>
        </w:rPr>
      </w:pPr>
      <w:proofErr w:type="spellStart"/>
      <w:r w:rsidRPr="00426C2A">
        <w:rPr>
          <w:sz w:val="24"/>
          <w:szCs w:val="24"/>
        </w:rPr>
        <w:t>Koordinatori</w:t>
      </w:r>
      <w:proofErr w:type="spellEnd"/>
      <w:r w:rsidRPr="00426C2A">
        <w:rPr>
          <w:sz w:val="24"/>
          <w:szCs w:val="24"/>
        </w:rPr>
        <w:t xml:space="preserve"> </w:t>
      </w:r>
      <w:proofErr w:type="spellStart"/>
      <w:r w:rsidRPr="00426C2A">
        <w:rPr>
          <w:sz w:val="24"/>
          <w:szCs w:val="24"/>
        </w:rPr>
        <w:t>na</w:t>
      </w:r>
      <w:proofErr w:type="spellEnd"/>
      <w:r w:rsidRPr="00426C2A">
        <w:rPr>
          <w:sz w:val="24"/>
          <w:szCs w:val="24"/>
        </w:rPr>
        <w:t xml:space="preserve"> </w:t>
      </w:r>
      <w:proofErr w:type="spellStart"/>
      <w:r w:rsidRPr="00426C2A">
        <w:rPr>
          <w:sz w:val="24"/>
          <w:szCs w:val="24"/>
        </w:rPr>
        <w:t>lokaciji</w:t>
      </w:r>
      <w:proofErr w:type="spellEnd"/>
      <w:r w:rsidRPr="00426C2A">
        <w:rPr>
          <w:sz w:val="24"/>
          <w:szCs w:val="24"/>
        </w:rPr>
        <w:t>,</w:t>
      </w:r>
    </w:p>
    <w:p w14:paraId="2333D316" w14:textId="77777777" w:rsidR="00426C2A" w:rsidRPr="00426C2A" w:rsidRDefault="00426C2A">
      <w:pPr>
        <w:pStyle w:val="Odlomakpopisa"/>
        <w:numPr>
          <w:ilvl w:val="0"/>
          <w:numId w:val="31"/>
        </w:numPr>
        <w:rPr>
          <w:sz w:val="24"/>
          <w:szCs w:val="24"/>
        </w:rPr>
      </w:pPr>
      <w:proofErr w:type="spellStart"/>
      <w:r w:rsidRPr="00426C2A">
        <w:rPr>
          <w:sz w:val="24"/>
          <w:szCs w:val="24"/>
        </w:rPr>
        <w:t>Pravne</w:t>
      </w:r>
      <w:proofErr w:type="spellEnd"/>
      <w:r w:rsidRPr="00426C2A">
        <w:rPr>
          <w:sz w:val="24"/>
          <w:szCs w:val="24"/>
        </w:rPr>
        <w:t xml:space="preserve"> </w:t>
      </w:r>
      <w:proofErr w:type="spellStart"/>
      <w:r w:rsidRPr="00426C2A">
        <w:rPr>
          <w:sz w:val="24"/>
          <w:szCs w:val="24"/>
        </w:rPr>
        <w:t>osobe</w:t>
      </w:r>
      <w:proofErr w:type="spellEnd"/>
      <w:r w:rsidRPr="00426C2A">
        <w:rPr>
          <w:sz w:val="24"/>
          <w:szCs w:val="24"/>
        </w:rPr>
        <w:t xml:space="preserve"> </w:t>
      </w:r>
      <w:proofErr w:type="spellStart"/>
      <w:r w:rsidRPr="00426C2A">
        <w:rPr>
          <w:sz w:val="24"/>
          <w:szCs w:val="24"/>
        </w:rPr>
        <w:t>od</w:t>
      </w:r>
      <w:proofErr w:type="spellEnd"/>
      <w:r w:rsidRPr="00426C2A">
        <w:rPr>
          <w:sz w:val="24"/>
          <w:szCs w:val="24"/>
        </w:rPr>
        <w:t xml:space="preserve"> </w:t>
      </w:r>
      <w:proofErr w:type="spellStart"/>
      <w:r w:rsidRPr="00426C2A">
        <w:rPr>
          <w:sz w:val="24"/>
          <w:szCs w:val="24"/>
        </w:rPr>
        <w:t>interesa</w:t>
      </w:r>
      <w:proofErr w:type="spellEnd"/>
      <w:r w:rsidRPr="00426C2A">
        <w:rPr>
          <w:sz w:val="24"/>
          <w:szCs w:val="24"/>
        </w:rPr>
        <w:t xml:space="preserve"> za </w:t>
      </w:r>
      <w:proofErr w:type="spellStart"/>
      <w:r w:rsidRPr="00426C2A">
        <w:rPr>
          <w:sz w:val="24"/>
          <w:szCs w:val="24"/>
        </w:rPr>
        <w:t>sustav</w:t>
      </w:r>
      <w:proofErr w:type="spellEnd"/>
      <w:r w:rsidRPr="00426C2A">
        <w:rPr>
          <w:sz w:val="24"/>
          <w:szCs w:val="24"/>
        </w:rPr>
        <w:t xml:space="preserve"> </w:t>
      </w:r>
      <w:proofErr w:type="spellStart"/>
      <w:r w:rsidRPr="00426C2A">
        <w:rPr>
          <w:sz w:val="24"/>
          <w:szCs w:val="24"/>
        </w:rPr>
        <w:t>civilne</w:t>
      </w:r>
      <w:proofErr w:type="spellEnd"/>
      <w:r w:rsidRPr="00426C2A">
        <w:rPr>
          <w:sz w:val="24"/>
          <w:szCs w:val="24"/>
        </w:rPr>
        <w:t xml:space="preserve"> </w:t>
      </w:r>
      <w:proofErr w:type="spellStart"/>
      <w:r w:rsidRPr="00426C2A">
        <w:rPr>
          <w:sz w:val="24"/>
          <w:szCs w:val="24"/>
        </w:rPr>
        <w:t>zaštite</w:t>
      </w:r>
      <w:proofErr w:type="spellEnd"/>
      <w:r w:rsidRPr="00426C2A">
        <w:rPr>
          <w:sz w:val="24"/>
          <w:szCs w:val="24"/>
        </w:rPr>
        <w:t xml:space="preserve"> Grada Oroslavje,</w:t>
      </w:r>
    </w:p>
    <w:p w14:paraId="1635BA2D" w14:textId="77777777" w:rsidR="00426C2A" w:rsidRPr="00426C2A" w:rsidRDefault="00426C2A">
      <w:pPr>
        <w:pStyle w:val="Odlomakpopisa"/>
        <w:numPr>
          <w:ilvl w:val="0"/>
          <w:numId w:val="31"/>
        </w:numPr>
        <w:rPr>
          <w:sz w:val="24"/>
          <w:szCs w:val="24"/>
        </w:rPr>
      </w:pPr>
      <w:proofErr w:type="spellStart"/>
      <w:r w:rsidRPr="00426C2A">
        <w:rPr>
          <w:sz w:val="24"/>
          <w:szCs w:val="24"/>
        </w:rPr>
        <w:t>Operativne</w:t>
      </w:r>
      <w:proofErr w:type="spellEnd"/>
      <w:r w:rsidRPr="00426C2A">
        <w:rPr>
          <w:sz w:val="24"/>
          <w:szCs w:val="24"/>
        </w:rPr>
        <w:t xml:space="preserve"> </w:t>
      </w:r>
      <w:proofErr w:type="spellStart"/>
      <w:r w:rsidRPr="00426C2A">
        <w:rPr>
          <w:sz w:val="24"/>
          <w:szCs w:val="24"/>
        </w:rPr>
        <w:t>snage</w:t>
      </w:r>
      <w:proofErr w:type="spellEnd"/>
      <w:r w:rsidRPr="00426C2A">
        <w:rPr>
          <w:sz w:val="24"/>
          <w:szCs w:val="24"/>
        </w:rPr>
        <w:t xml:space="preserve"> </w:t>
      </w:r>
      <w:proofErr w:type="spellStart"/>
      <w:r w:rsidRPr="00426C2A">
        <w:rPr>
          <w:sz w:val="24"/>
          <w:szCs w:val="24"/>
        </w:rPr>
        <w:t>vatrogastva</w:t>
      </w:r>
      <w:proofErr w:type="spellEnd"/>
      <w:r w:rsidRPr="00426C2A">
        <w:rPr>
          <w:sz w:val="24"/>
          <w:szCs w:val="24"/>
        </w:rPr>
        <w:t xml:space="preserve"> Grada Oroslavje,</w:t>
      </w:r>
    </w:p>
    <w:p w14:paraId="26341941" w14:textId="77777777" w:rsidR="00426C2A" w:rsidRPr="00426C2A" w:rsidRDefault="00426C2A">
      <w:pPr>
        <w:pStyle w:val="Odlomakpopisa"/>
        <w:numPr>
          <w:ilvl w:val="0"/>
          <w:numId w:val="31"/>
        </w:numPr>
        <w:rPr>
          <w:sz w:val="24"/>
          <w:szCs w:val="24"/>
        </w:rPr>
      </w:pPr>
      <w:r w:rsidRPr="00426C2A">
        <w:rPr>
          <w:sz w:val="24"/>
          <w:szCs w:val="24"/>
        </w:rPr>
        <w:t xml:space="preserve">Hrvatski </w:t>
      </w:r>
      <w:proofErr w:type="spellStart"/>
      <w:r w:rsidRPr="00426C2A">
        <w:rPr>
          <w:sz w:val="24"/>
          <w:szCs w:val="24"/>
        </w:rPr>
        <w:t>Crveni</w:t>
      </w:r>
      <w:proofErr w:type="spellEnd"/>
      <w:r w:rsidRPr="00426C2A">
        <w:rPr>
          <w:sz w:val="24"/>
          <w:szCs w:val="24"/>
        </w:rPr>
        <w:t xml:space="preserve"> </w:t>
      </w:r>
      <w:proofErr w:type="spellStart"/>
      <w:r w:rsidRPr="00426C2A">
        <w:rPr>
          <w:sz w:val="24"/>
          <w:szCs w:val="24"/>
        </w:rPr>
        <w:t>križ</w:t>
      </w:r>
      <w:proofErr w:type="spellEnd"/>
      <w:r w:rsidRPr="00426C2A">
        <w:rPr>
          <w:sz w:val="24"/>
          <w:szCs w:val="24"/>
        </w:rPr>
        <w:t xml:space="preserve"> – </w:t>
      </w:r>
      <w:proofErr w:type="spellStart"/>
      <w:r w:rsidRPr="00426C2A">
        <w:rPr>
          <w:sz w:val="24"/>
          <w:szCs w:val="24"/>
        </w:rPr>
        <w:t>Gradsko</w:t>
      </w:r>
      <w:proofErr w:type="spellEnd"/>
      <w:r w:rsidRPr="00426C2A">
        <w:rPr>
          <w:sz w:val="24"/>
          <w:szCs w:val="24"/>
        </w:rPr>
        <w:t xml:space="preserve"> </w:t>
      </w:r>
      <w:proofErr w:type="spellStart"/>
      <w:r w:rsidRPr="00426C2A">
        <w:rPr>
          <w:sz w:val="24"/>
          <w:szCs w:val="24"/>
        </w:rPr>
        <w:t>društvo</w:t>
      </w:r>
      <w:proofErr w:type="spellEnd"/>
      <w:r w:rsidRPr="00426C2A">
        <w:rPr>
          <w:sz w:val="24"/>
          <w:szCs w:val="24"/>
        </w:rPr>
        <w:t xml:space="preserve"> </w:t>
      </w:r>
      <w:proofErr w:type="spellStart"/>
      <w:r w:rsidRPr="00426C2A">
        <w:rPr>
          <w:sz w:val="24"/>
          <w:szCs w:val="24"/>
        </w:rPr>
        <w:t>Crvenog</w:t>
      </w:r>
      <w:proofErr w:type="spellEnd"/>
      <w:r w:rsidRPr="00426C2A">
        <w:rPr>
          <w:sz w:val="24"/>
          <w:szCs w:val="24"/>
        </w:rPr>
        <w:t xml:space="preserve"> </w:t>
      </w:r>
      <w:proofErr w:type="spellStart"/>
      <w:r w:rsidRPr="00426C2A">
        <w:rPr>
          <w:sz w:val="24"/>
          <w:szCs w:val="24"/>
        </w:rPr>
        <w:t>križa</w:t>
      </w:r>
      <w:proofErr w:type="spellEnd"/>
      <w:r w:rsidRPr="00426C2A">
        <w:rPr>
          <w:sz w:val="24"/>
          <w:szCs w:val="24"/>
        </w:rPr>
        <w:t xml:space="preserve"> Donja </w:t>
      </w:r>
      <w:proofErr w:type="spellStart"/>
      <w:r w:rsidRPr="00426C2A">
        <w:rPr>
          <w:sz w:val="24"/>
          <w:szCs w:val="24"/>
        </w:rPr>
        <w:t>Stubica</w:t>
      </w:r>
      <w:proofErr w:type="spellEnd"/>
      <w:r w:rsidRPr="00426C2A">
        <w:rPr>
          <w:sz w:val="24"/>
          <w:szCs w:val="24"/>
        </w:rPr>
        <w:t>,</w:t>
      </w:r>
    </w:p>
    <w:p w14:paraId="37B9A256" w14:textId="77777777" w:rsidR="00426C2A" w:rsidRPr="00426C2A" w:rsidRDefault="00426C2A">
      <w:pPr>
        <w:pStyle w:val="Odlomakpopisa"/>
        <w:numPr>
          <w:ilvl w:val="0"/>
          <w:numId w:val="31"/>
        </w:numPr>
        <w:rPr>
          <w:sz w:val="24"/>
          <w:szCs w:val="24"/>
        </w:rPr>
      </w:pPr>
      <w:r w:rsidRPr="00426C2A">
        <w:rPr>
          <w:sz w:val="24"/>
          <w:szCs w:val="24"/>
        </w:rPr>
        <w:t xml:space="preserve">Hrvatska </w:t>
      </w:r>
      <w:proofErr w:type="spellStart"/>
      <w:r w:rsidRPr="00426C2A">
        <w:rPr>
          <w:sz w:val="24"/>
          <w:szCs w:val="24"/>
        </w:rPr>
        <w:t>gorska</w:t>
      </w:r>
      <w:proofErr w:type="spellEnd"/>
      <w:r w:rsidRPr="00426C2A">
        <w:rPr>
          <w:sz w:val="24"/>
          <w:szCs w:val="24"/>
        </w:rPr>
        <w:t xml:space="preserve"> </w:t>
      </w:r>
      <w:proofErr w:type="spellStart"/>
      <w:r w:rsidRPr="00426C2A">
        <w:rPr>
          <w:sz w:val="24"/>
          <w:szCs w:val="24"/>
        </w:rPr>
        <w:t>služba</w:t>
      </w:r>
      <w:proofErr w:type="spellEnd"/>
      <w:r w:rsidRPr="00426C2A">
        <w:rPr>
          <w:sz w:val="24"/>
          <w:szCs w:val="24"/>
        </w:rPr>
        <w:t xml:space="preserve"> </w:t>
      </w:r>
      <w:proofErr w:type="spellStart"/>
      <w:r w:rsidRPr="00426C2A">
        <w:rPr>
          <w:sz w:val="24"/>
          <w:szCs w:val="24"/>
        </w:rPr>
        <w:t>spašavanja</w:t>
      </w:r>
      <w:proofErr w:type="spellEnd"/>
      <w:r w:rsidRPr="00426C2A">
        <w:rPr>
          <w:sz w:val="24"/>
          <w:szCs w:val="24"/>
        </w:rPr>
        <w:t xml:space="preserve"> (HGSS) – Stanica Zlatar Bistrica,</w:t>
      </w:r>
    </w:p>
    <w:p w14:paraId="3EEDB697" w14:textId="1F45C972" w:rsidR="00B4367B" w:rsidRPr="001D5F7A" w:rsidRDefault="00426C2A" w:rsidP="001D5F7A">
      <w:pPr>
        <w:pStyle w:val="Odlomakpopisa"/>
        <w:numPr>
          <w:ilvl w:val="0"/>
          <w:numId w:val="31"/>
        </w:numPr>
        <w:rPr>
          <w:sz w:val="24"/>
          <w:szCs w:val="24"/>
        </w:rPr>
      </w:pPr>
      <w:proofErr w:type="spellStart"/>
      <w:r w:rsidRPr="00426C2A">
        <w:rPr>
          <w:sz w:val="24"/>
          <w:szCs w:val="24"/>
        </w:rPr>
        <w:t>Udruge</w:t>
      </w:r>
      <w:proofErr w:type="spellEnd"/>
      <w:r w:rsidRPr="00426C2A">
        <w:rPr>
          <w:sz w:val="24"/>
          <w:szCs w:val="24"/>
        </w:rPr>
        <w:t xml:space="preserve"> </w:t>
      </w:r>
      <w:proofErr w:type="spellStart"/>
      <w:r w:rsidRPr="00426C2A">
        <w:rPr>
          <w:sz w:val="24"/>
          <w:szCs w:val="24"/>
        </w:rPr>
        <w:t>građana</w:t>
      </w:r>
      <w:proofErr w:type="spellEnd"/>
      <w:r w:rsidRPr="00426C2A">
        <w:rPr>
          <w:sz w:val="24"/>
          <w:szCs w:val="24"/>
        </w:rPr>
        <w:t>.</w:t>
      </w:r>
    </w:p>
    <w:p w14:paraId="397BDAC3" w14:textId="77777777" w:rsidR="00605636" w:rsidRPr="00605636" w:rsidRDefault="00605636" w:rsidP="00D97C74">
      <w:pPr>
        <w:pStyle w:val="Naslov1"/>
        <w:spacing w:before="240"/>
      </w:pPr>
      <w:bookmarkStart w:id="236" w:name="_Toc512434587"/>
      <w:bookmarkStart w:id="237" w:name="_Toc519672547"/>
      <w:bookmarkStart w:id="238" w:name="_Toc521487878"/>
      <w:bookmarkStart w:id="239" w:name="_Toc525218340"/>
      <w:bookmarkStart w:id="240" w:name="_Toc527545204"/>
      <w:bookmarkStart w:id="241" w:name="_Toc532552018"/>
      <w:bookmarkStart w:id="242" w:name="_Toc13211068"/>
      <w:bookmarkStart w:id="243" w:name="_Toc224721089"/>
      <w:r w:rsidRPr="00605636">
        <w:lastRenderedPageBreak/>
        <w:t>3. IDENTIFIKACIJA PRIJETNJI I RIZIKA NA PODRUČJU</w:t>
      </w:r>
      <w:bookmarkEnd w:id="236"/>
      <w:bookmarkEnd w:id="237"/>
      <w:bookmarkEnd w:id="238"/>
      <w:bookmarkEnd w:id="239"/>
      <w:bookmarkEnd w:id="240"/>
      <w:bookmarkEnd w:id="241"/>
      <w:r w:rsidRPr="00605636">
        <w:t xml:space="preserve"> GRADA</w:t>
      </w:r>
      <w:bookmarkEnd w:id="242"/>
      <w:bookmarkEnd w:id="243"/>
    </w:p>
    <w:p w14:paraId="5F842B20" w14:textId="77777777" w:rsidR="00605636" w:rsidRPr="00605636" w:rsidRDefault="00605636" w:rsidP="00D97C74">
      <w:pPr>
        <w:spacing w:after="0"/>
      </w:pPr>
    </w:p>
    <w:p w14:paraId="376B3572" w14:textId="77777777" w:rsidR="005D43BA" w:rsidRDefault="00605636" w:rsidP="0021281C">
      <w:pPr>
        <w:autoSpaceDE w:val="0"/>
        <w:autoSpaceDN w:val="0"/>
        <w:adjustRightInd w:val="0"/>
        <w:spacing w:after="0"/>
        <w:rPr>
          <w:rFonts w:cstheme="minorHAnsi"/>
          <w:color w:val="000000"/>
          <w:szCs w:val="24"/>
        </w:rPr>
      </w:pPr>
      <w:r w:rsidRPr="00605636">
        <w:rPr>
          <w:rFonts w:cstheme="minorHAnsi"/>
          <w:color w:val="000000"/>
          <w:szCs w:val="24"/>
        </w:rPr>
        <w:t xml:space="preserve">Identifikacija prijetnji jest početni korak u postupku izrade Procjene rizika. Prilikom identifikacije prijetnji potrebno je odrediti sljedeće: koje se sve prijetnje pojavljuju na području Grada,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179C035F" w14:textId="77777777" w:rsidR="005D43BA" w:rsidRDefault="005D43BA" w:rsidP="0021281C">
      <w:pPr>
        <w:autoSpaceDE w:val="0"/>
        <w:autoSpaceDN w:val="0"/>
        <w:adjustRightInd w:val="0"/>
        <w:spacing w:after="0"/>
        <w:rPr>
          <w:rFonts w:cstheme="minorHAnsi"/>
          <w:color w:val="000000"/>
          <w:szCs w:val="24"/>
        </w:rPr>
      </w:pPr>
    </w:p>
    <w:p w14:paraId="3B69E2C7" w14:textId="26EE1B5A" w:rsidR="00605636" w:rsidRPr="0021281C" w:rsidRDefault="00605636" w:rsidP="0021281C">
      <w:pPr>
        <w:autoSpaceDE w:val="0"/>
        <w:autoSpaceDN w:val="0"/>
        <w:adjustRightInd w:val="0"/>
        <w:spacing w:after="0"/>
        <w:rPr>
          <w:rFonts w:cstheme="minorHAnsi"/>
          <w:color w:val="000000"/>
          <w:szCs w:val="24"/>
        </w:rPr>
      </w:pPr>
      <w:r w:rsidRPr="00605636">
        <w:t>Kako bi se identificirale moguće prijetnje na području Grada korištena je Procjena rizika od katastrofa za Republiku Hrvatsku u kojoj se nalaze karte vjerojatnih rizika za zasebna područja, Smjernice za izradu procjen</w:t>
      </w:r>
      <w:r w:rsidR="00A135D5">
        <w:t>a</w:t>
      </w:r>
      <w:r w:rsidRPr="00605636">
        <w:t xml:space="preserve"> rizika od velikih nesreća za područje </w:t>
      </w:r>
      <w:r w:rsidR="00A135D5">
        <w:t>Krapinsko - zagorske</w:t>
      </w:r>
      <w:r w:rsidRPr="00605636">
        <w:t xml:space="preserve"> županije u kojoj su navedene najvjerojatnije prijetnje koje mogu ugroziti područje i stanovništvo istog područja te Procjena ugroženosti stanovništva, materijalnih i kulturnih dobara i okoliša</w:t>
      </w:r>
      <w:r w:rsidR="00A135D5">
        <w:t xml:space="preserve"> – Grad Oroslavje</w:t>
      </w:r>
      <w:r w:rsidRPr="00605636">
        <w:t>, 201</w:t>
      </w:r>
      <w:r w:rsidR="00A135D5">
        <w:t>5</w:t>
      </w:r>
      <w:r w:rsidRPr="00605636">
        <w:t>.god.</w:t>
      </w:r>
      <w:r w:rsidRPr="00605636">
        <w:rPr>
          <w:rFonts w:cstheme="minorHAnsi"/>
          <w:color w:val="000000"/>
          <w:szCs w:val="24"/>
        </w:rPr>
        <w:t xml:space="preserve"> Procjena rizika od velikih nesreća je izrađena na temelju scenarija za svaki pojedini rizik.</w:t>
      </w:r>
    </w:p>
    <w:p w14:paraId="682DADDA" w14:textId="77777777" w:rsidR="00605636" w:rsidRPr="00605636" w:rsidRDefault="00605636" w:rsidP="00A135D5">
      <w:pPr>
        <w:pStyle w:val="Naslov2"/>
      </w:pPr>
      <w:bookmarkStart w:id="244" w:name="_Toc512434588"/>
      <w:bookmarkStart w:id="245" w:name="_Toc519672548"/>
      <w:bookmarkStart w:id="246" w:name="_Toc521487879"/>
      <w:bookmarkStart w:id="247" w:name="_Toc525218341"/>
      <w:bookmarkStart w:id="248" w:name="_Toc527545205"/>
      <w:bookmarkStart w:id="249" w:name="_Toc532552019"/>
      <w:bookmarkStart w:id="250" w:name="_Toc13211069"/>
      <w:bookmarkStart w:id="251" w:name="_Toc224721090"/>
      <w:r w:rsidRPr="00605636">
        <w:t xml:space="preserve">3.1. Popis identificiranih prijetnji i rizika na području </w:t>
      </w:r>
      <w:bookmarkEnd w:id="244"/>
      <w:bookmarkEnd w:id="245"/>
      <w:bookmarkEnd w:id="246"/>
      <w:bookmarkEnd w:id="247"/>
      <w:bookmarkEnd w:id="248"/>
      <w:bookmarkEnd w:id="249"/>
      <w:r w:rsidRPr="00605636">
        <w:t>Grada</w:t>
      </w:r>
      <w:bookmarkEnd w:id="250"/>
      <w:bookmarkEnd w:id="251"/>
    </w:p>
    <w:p w14:paraId="3B7381ED" w14:textId="77777777" w:rsidR="00605636" w:rsidRPr="00605636" w:rsidRDefault="00605636" w:rsidP="00D97C74">
      <w:pPr>
        <w:autoSpaceDE w:val="0"/>
        <w:autoSpaceDN w:val="0"/>
        <w:adjustRightInd w:val="0"/>
        <w:spacing w:after="0"/>
        <w:rPr>
          <w:rFonts w:cstheme="minorHAnsi"/>
          <w:color w:val="000000"/>
          <w:szCs w:val="24"/>
          <w:highlight w:val="yellow"/>
        </w:rPr>
      </w:pPr>
      <w:bookmarkStart w:id="252" w:name="_Hlk512255618"/>
    </w:p>
    <w:p w14:paraId="594C32FE" w14:textId="5136EACC" w:rsidR="00605636" w:rsidRDefault="00605636" w:rsidP="00605636">
      <w:pPr>
        <w:rPr>
          <w:szCs w:val="24"/>
        </w:rPr>
      </w:pPr>
      <w:r w:rsidRPr="001402D7">
        <w:rPr>
          <w:szCs w:val="24"/>
        </w:rPr>
        <w:t xml:space="preserve">U tablici </w:t>
      </w:r>
      <w:r w:rsidR="000B673E">
        <w:rPr>
          <w:szCs w:val="24"/>
        </w:rPr>
        <w:t>19</w:t>
      </w:r>
      <w:r w:rsidRPr="001402D7">
        <w:rPr>
          <w:szCs w:val="24"/>
        </w:rPr>
        <w:t>. prikazan je registar</w:t>
      </w:r>
      <w:r w:rsidRPr="00605636">
        <w:rPr>
          <w:szCs w:val="24"/>
        </w:rPr>
        <w:t xml:space="preserve"> rizika, odnosno potencijalnih prijetnji za područje Grada te u skladu s time u tablici su prikazane moguće posljedice te mjere odgovora na prijetnj</w:t>
      </w:r>
      <w:bookmarkEnd w:id="252"/>
      <w:r w:rsidRPr="00605636">
        <w:rPr>
          <w:szCs w:val="24"/>
        </w:rPr>
        <w:t>e.</w:t>
      </w:r>
    </w:p>
    <w:p w14:paraId="6C3B9983" w14:textId="457D3AB0" w:rsidR="00A135D5" w:rsidRDefault="00A135D5" w:rsidP="00605636">
      <w:pPr>
        <w:rPr>
          <w:szCs w:val="24"/>
        </w:rPr>
      </w:pPr>
    </w:p>
    <w:p w14:paraId="69E529A5" w14:textId="77777777" w:rsidR="00F97E06" w:rsidRDefault="00F97E06" w:rsidP="00064C28"/>
    <w:p w14:paraId="4B859A26" w14:textId="77777777" w:rsidR="00A135D5" w:rsidRDefault="00A135D5" w:rsidP="00D97C74">
      <w:pPr>
        <w:spacing w:after="0" w:line="240" w:lineRule="auto"/>
        <w:rPr>
          <w:sz w:val="20"/>
          <w:szCs w:val="20"/>
        </w:rPr>
        <w:sectPr w:rsidR="00A135D5" w:rsidSect="00132647">
          <w:footerReference w:type="default" r:id="rId21"/>
          <w:pgSz w:w="11906" w:h="16838"/>
          <w:pgMar w:top="1418" w:right="1418" w:bottom="1418" w:left="1418" w:header="709" w:footer="709" w:gutter="0"/>
          <w:cols w:space="708"/>
          <w:docGrid w:linePitch="360"/>
        </w:sectPr>
      </w:pPr>
    </w:p>
    <w:p w14:paraId="42D56A55" w14:textId="7FCDE16B" w:rsidR="00A135D5" w:rsidRPr="00A135D5" w:rsidRDefault="00A135D5" w:rsidP="00D97C74">
      <w:pPr>
        <w:spacing w:after="0" w:line="240" w:lineRule="auto"/>
        <w:jc w:val="center"/>
        <w:rPr>
          <w:rFonts w:ascii="Calibri" w:eastAsia="Calibri" w:hAnsi="Calibri" w:cs="Arial"/>
          <w:bCs/>
          <w:sz w:val="20"/>
          <w:szCs w:val="24"/>
        </w:rPr>
      </w:pPr>
      <w:bookmarkStart w:id="253" w:name="_Toc514048496"/>
      <w:bookmarkStart w:id="254" w:name="_Toc527545367"/>
      <w:bookmarkStart w:id="255" w:name="_Toc532551914"/>
      <w:bookmarkStart w:id="256" w:name="_Toc13211272"/>
      <w:bookmarkStart w:id="257" w:name="_Toc220914410"/>
      <w:r w:rsidRPr="00A135D5">
        <w:rPr>
          <w:rFonts w:ascii="Calibri" w:eastAsia="Calibri" w:hAnsi="Calibri" w:cs="Arial"/>
          <w:b/>
          <w:bCs/>
          <w:sz w:val="20"/>
          <w:szCs w:val="20"/>
        </w:rPr>
        <w:lastRenderedPageBreak/>
        <w:t xml:space="preserve">Tablica </w:t>
      </w:r>
      <w:r w:rsidRPr="00A135D5">
        <w:rPr>
          <w:rFonts w:ascii="Calibri" w:eastAsia="Calibri" w:hAnsi="Calibri" w:cs="Arial"/>
          <w:b/>
          <w:bCs/>
          <w:noProof/>
          <w:sz w:val="20"/>
          <w:szCs w:val="20"/>
        </w:rPr>
        <w:fldChar w:fldCharType="begin"/>
      </w:r>
      <w:r w:rsidRPr="00A135D5">
        <w:rPr>
          <w:rFonts w:ascii="Calibri" w:eastAsia="Calibri" w:hAnsi="Calibri" w:cs="Arial"/>
          <w:b/>
          <w:bCs/>
          <w:noProof/>
          <w:sz w:val="20"/>
          <w:szCs w:val="20"/>
        </w:rPr>
        <w:instrText xml:space="preserve"> SEQ Tablica \* ARABIC </w:instrText>
      </w:r>
      <w:r w:rsidRPr="00A135D5">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19</w:t>
      </w:r>
      <w:r w:rsidRPr="00A135D5">
        <w:rPr>
          <w:rFonts w:ascii="Calibri" w:eastAsia="Calibri" w:hAnsi="Calibri" w:cs="Arial"/>
          <w:b/>
          <w:bCs/>
          <w:noProof/>
          <w:sz w:val="20"/>
          <w:szCs w:val="20"/>
        </w:rPr>
        <w:fldChar w:fldCharType="end"/>
      </w:r>
      <w:r w:rsidRPr="00A135D5">
        <w:rPr>
          <w:rFonts w:ascii="Calibri" w:eastAsia="Calibri" w:hAnsi="Calibri" w:cs="Arial"/>
          <w:b/>
          <w:bCs/>
          <w:sz w:val="20"/>
          <w:szCs w:val="20"/>
        </w:rPr>
        <w:t>: Prikaz identifikacije prijetnji na području Grada - Registar rizika</w:t>
      </w:r>
      <w:bookmarkEnd w:id="253"/>
      <w:bookmarkEnd w:id="254"/>
      <w:bookmarkEnd w:id="255"/>
      <w:bookmarkEnd w:id="256"/>
      <w:bookmarkEnd w:id="257"/>
    </w:p>
    <w:tbl>
      <w:tblPr>
        <w:tblW w:w="14170" w:type="dxa"/>
        <w:tblLayout w:type="fixed"/>
        <w:tblCellMar>
          <w:left w:w="10" w:type="dxa"/>
          <w:right w:w="10" w:type="dxa"/>
        </w:tblCellMar>
        <w:tblLook w:val="04A0" w:firstRow="1" w:lastRow="0" w:firstColumn="1" w:lastColumn="0" w:noHBand="0" w:noVBand="1"/>
      </w:tblPr>
      <w:tblGrid>
        <w:gridCol w:w="704"/>
        <w:gridCol w:w="1656"/>
        <w:gridCol w:w="3139"/>
        <w:gridCol w:w="2909"/>
        <w:gridCol w:w="3160"/>
        <w:gridCol w:w="2602"/>
      </w:tblGrid>
      <w:tr w:rsidR="00A135D5" w:rsidRPr="00A135D5" w14:paraId="7EC08961" w14:textId="77777777" w:rsidTr="00A135D5">
        <w:trPr>
          <w:trHeight w:val="95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5D23F6" w14:textId="77777777" w:rsidR="00A135D5" w:rsidRPr="00A135D5" w:rsidRDefault="00A135D5" w:rsidP="00D97C74">
            <w:pPr>
              <w:spacing w:after="0" w:line="240" w:lineRule="auto"/>
              <w:jc w:val="center"/>
              <w:rPr>
                <w:rFonts w:ascii="Calibri" w:hAnsi="Calibri" w:cs="Calibri"/>
                <w:b/>
                <w:sz w:val="18"/>
                <w:szCs w:val="18"/>
              </w:rPr>
            </w:pPr>
            <w:r w:rsidRPr="00A135D5">
              <w:rPr>
                <w:rFonts w:ascii="Calibri" w:hAnsi="Calibri" w:cs="Calibri"/>
                <w:b/>
                <w:sz w:val="18"/>
                <w:szCs w:val="18"/>
              </w:rPr>
              <w:t>R.B. rizika</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39491D" w14:textId="77777777" w:rsidR="00A135D5" w:rsidRPr="00A135D5" w:rsidRDefault="00A135D5" w:rsidP="00D97C74">
            <w:pPr>
              <w:spacing w:after="0" w:line="240" w:lineRule="auto"/>
              <w:jc w:val="center"/>
              <w:rPr>
                <w:rFonts w:ascii="Calibri" w:hAnsi="Calibri" w:cs="Calibri"/>
                <w:b/>
                <w:sz w:val="18"/>
                <w:szCs w:val="18"/>
              </w:rPr>
            </w:pPr>
            <w:r w:rsidRPr="00A135D5">
              <w:rPr>
                <w:rFonts w:ascii="Calibri" w:hAnsi="Calibri" w:cs="Calibri"/>
                <w:b/>
                <w:sz w:val="18"/>
                <w:szCs w:val="18"/>
              </w:rPr>
              <w:t>Prijetnja</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B6D8F2" w14:textId="77777777" w:rsidR="00A135D5" w:rsidRPr="00A135D5" w:rsidRDefault="00A135D5" w:rsidP="00D97C74">
            <w:pPr>
              <w:spacing w:after="0" w:line="240" w:lineRule="auto"/>
              <w:jc w:val="center"/>
              <w:rPr>
                <w:rFonts w:ascii="Calibri" w:hAnsi="Calibri" w:cs="Calibri"/>
                <w:b/>
                <w:sz w:val="18"/>
                <w:szCs w:val="18"/>
              </w:rPr>
            </w:pPr>
            <w:r w:rsidRPr="00A135D5">
              <w:rPr>
                <w:rFonts w:ascii="Calibri" w:hAnsi="Calibri" w:cs="Calibri"/>
                <w:b/>
                <w:sz w:val="18"/>
                <w:szCs w:val="18"/>
              </w:rPr>
              <w:t>Kratki opis scenarija</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AD759C" w14:textId="77777777" w:rsidR="00A135D5" w:rsidRPr="00A135D5" w:rsidRDefault="00A135D5" w:rsidP="00D97C74">
            <w:pPr>
              <w:spacing w:after="0" w:line="240" w:lineRule="auto"/>
              <w:jc w:val="center"/>
              <w:rPr>
                <w:rFonts w:ascii="Calibri" w:hAnsi="Calibri" w:cs="Calibri"/>
                <w:b/>
                <w:sz w:val="18"/>
                <w:szCs w:val="18"/>
              </w:rPr>
            </w:pPr>
            <w:r w:rsidRPr="00A135D5">
              <w:rPr>
                <w:rFonts w:ascii="Calibri" w:hAnsi="Calibri" w:cs="Calibri"/>
                <w:b/>
                <w:sz w:val="18"/>
                <w:szCs w:val="18"/>
              </w:rPr>
              <w:t>Utjecaj na društvene vrijednosti</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85B645" w14:textId="77777777" w:rsidR="00A135D5" w:rsidRPr="00A135D5" w:rsidRDefault="00A135D5" w:rsidP="00D97C74">
            <w:pPr>
              <w:spacing w:after="0" w:line="240" w:lineRule="auto"/>
              <w:jc w:val="center"/>
              <w:rPr>
                <w:rFonts w:ascii="Calibri" w:hAnsi="Calibri" w:cs="Calibri"/>
                <w:b/>
                <w:sz w:val="18"/>
                <w:szCs w:val="18"/>
              </w:rPr>
            </w:pPr>
            <w:r w:rsidRPr="00A135D5">
              <w:rPr>
                <w:rFonts w:ascii="Calibri" w:hAnsi="Calibri" w:cs="Calibri"/>
                <w:b/>
                <w:sz w:val="18"/>
                <w:szCs w:val="18"/>
              </w:rPr>
              <w:t>Preventivne mjere</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AE2B50" w14:textId="77777777" w:rsidR="00A135D5" w:rsidRPr="00A135D5" w:rsidRDefault="00A135D5" w:rsidP="00D97C74">
            <w:pPr>
              <w:spacing w:after="0" w:line="240" w:lineRule="auto"/>
              <w:jc w:val="center"/>
              <w:rPr>
                <w:rFonts w:ascii="Calibri" w:hAnsi="Calibri" w:cs="Calibri"/>
                <w:b/>
                <w:sz w:val="18"/>
                <w:szCs w:val="18"/>
              </w:rPr>
            </w:pPr>
            <w:r w:rsidRPr="00A135D5">
              <w:rPr>
                <w:rFonts w:ascii="Calibri" w:hAnsi="Calibri" w:cs="Calibri"/>
                <w:b/>
                <w:sz w:val="18"/>
                <w:szCs w:val="18"/>
              </w:rPr>
              <w:t>Mjere odgovora</w:t>
            </w:r>
          </w:p>
        </w:tc>
      </w:tr>
      <w:tr w:rsidR="00A135D5" w:rsidRPr="00A135D5" w14:paraId="69F2A852"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34EF7" w14:textId="77777777" w:rsidR="00A135D5" w:rsidRPr="00A135D5" w:rsidRDefault="00A135D5" w:rsidP="00D97C74">
            <w:pPr>
              <w:spacing w:after="0" w:line="240" w:lineRule="auto"/>
              <w:rPr>
                <w:rFonts w:ascii="Calibri" w:hAnsi="Calibri" w:cs="Calibri"/>
                <w:b/>
                <w:bCs/>
                <w:sz w:val="18"/>
                <w:szCs w:val="18"/>
                <w:lang w:val="en-US"/>
              </w:rPr>
            </w:pPr>
            <w:r w:rsidRPr="00A135D5">
              <w:rPr>
                <w:rFonts w:ascii="Calibri" w:hAnsi="Calibri" w:cs="Calibri"/>
                <w:b/>
                <w:bCs/>
                <w:sz w:val="18"/>
                <w:szCs w:val="18"/>
                <w:lang w:val="en-US"/>
              </w:rPr>
              <w:t>1.</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935F7" w14:textId="77777777" w:rsidR="00A135D5" w:rsidRPr="00A135D5" w:rsidRDefault="00A135D5" w:rsidP="00D97C74">
            <w:pPr>
              <w:spacing w:after="0" w:line="240" w:lineRule="auto"/>
              <w:jc w:val="center"/>
              <w:rPr>
                <w:rFonts w:ascii="Calibri" w:hAnsi="Calibri" w:cs="Calibri"/>
                <w:b/>
                <w:sz w:val="18"/>
                <w:szCs w:val="18"/>
              </w:rPr>
            </w:pPr>
            <w:r w:rsidRPr="00A135D5">
              <w:rPr>
                <w:rFonts w:ascii="Calibri" w:hAnsi="Calibri" w:cs="Calibri"/>
                <w:b/>
                <w:sz w:val="18"/>
                <w:szCs w:val="18"/>
              </w:rPr>
              <w:t>Epidemije i pandemije</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F83594" w14:textId="77777777" w:rsidR="00A135D5" w:rsidRPr="00A135D5" w:rsidRDefault="00A135D5" w:rsidP="00D97C74">
            <w:pPr>
              <w:spacing w:after="0" w:line="240" w:lineRule="auto"/>
              <w:rPr>
                <w:rFonts w:ascii="Calibri" w:hAnsi="Calibri" w:cs="Calibri"/>
                <w:sz w:val="18"/>
                <w:szCs w:val="18"/>
              </w:rPr>
            </w:pPr>
            <w:r w:rsidRPr="00A135D5">
              <w:rPr>
                <w:rFonts w:ascii="Calibri" w:hAnsi="Calibri" w:cs="Calibri"/>
                <w:sz w:val="18"/>
                <w:szCs w:val="18"/>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2C1128" w14:textId="77777777" w:rsidR="00A135D5" w:rsidRPr="00A135D5" w:rsidRDefault="00A135D5" w:rsidP="00D97C74">
            <w:pPr>
              <w:spacing w:after="0" w:line="240" w:lineRule="auto"/>
              <w:rPr>
                <w:rFonts w:ascii="Calibri" w:hAnsi="Calibri" w:cs="Calibri"/>
                <w:sz w:val="18"/>
                <w:szCs w:val="18"/>
              </w:rPr>
            </w:pPr>
            <w:r w:rsidRPr="00A135D5">
              <w:rPr>
                <w:rFonts w:ascii="Calibri" w:hAnsi="Calibri" w:cs="Calibri"/>
                <w:sz w:val="18"/>
                <w:szCs w:val="18"/>
              </w:rPr>
              <w:t xml:space="preserve">U situaciji pojave određene epidemiološke i sanitarne prijetnje posljedice po stanovništvo očitovale bi se u značajnom padu životnog standarda i prekidu uobičajenog načina života. </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9B13AE" w14:textId="056783A9" w:rsidR="00A135D5" w:rsidRPr="00A135D5" w:rsidRDefault="00A135D5" w:rsidP="00D97C74">
            <w:pPr>
              <w:spacing w:after="0" w:line="240" w:lineRule="auto"/>
              <w:rPr>
                <w:rFonts w:ascii="Calibri" w:hAnsi="Calibri" w:cs="Calibri"/>
                <w:sz w:val="18"/>
                <w:szCs w:val="18"/>
              </w:rPr>
            </w:pPr>
            <w:r w:rsidRPr="00A135D5">
              <w:rPr>
                <w:rFonts w:ascii="Calibri" w:hAnsi="Calibri" w:cs="Calibri"/>
                <w:sz w:val="18"/>
                <w:szCs w:val="18"/>
              </w:rPr>
              <w:t>Preventivne DDD mjere, preventivna cijepljenja, održavanje higijene. Brze intervencije higijensko epidemiološke djelatnosti u suradnji s ostalim djelatnostima Zavoda za javno zdravstvo K</w:t>
            </w:r>
            <w:r w:rsidRPr="00EB0A45">
              <w:rPr>
                <w:rFonts w:ascii="Calibri" w:hAnsi="Calibri" w:cs="Calibri"/>
                <w:sz w:val="18"/>
                <w:szCs w:val="18"/>
              </w:rPr>
              <w:t>rapinsko - zagorske</w:t>
            </w:r>
            <w:r w:rsidRPr="00A135D5">
              <w:rPr>
                <w:rFonts w:ascii="Calibri" w:hAnsi="Calibri" w:cs="Calibri"/>
                <w:sz w:val="18"/>
                <w:szCs w:val="18"/>
              </w:rPr>
              <w:t xml:space="preserve"> županije i sanitarne inspekcije.</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4EE6A2" w14:textId="03E94F95" w:rsidR="00A135D5" w:rsidRPr="00A135D5" w:rsidRDefault="00A135D5" w:rsidP="003172FC">
            <w:pPr>
              <w:spacing w:after="0" w:line="240" w:lineRule="auto"/>
              <w:rPr>
                <w:rFonts w:ascii="Calibri" w:hAnsi="Calibri" w:cs="Calibri"/>
                <w:sz w:val="18"/>
                <w:szCs w:val="18"/>
              </w:rPr>
            </w:pPr>
            <w:r w:rsidRPr="00A135D5">
              <w:rPr>
                <w:rFonts w:ascii="Calibri" w:hAnsi="Calibri" w:cs="Calibri"/>
                <w:sz w:val="18"/>
                <w:szCs w:val="18"/>
              </w:rPr>
              <w:t>Edukacija, obavješćivanje, cijepljenje, deratizacija higijensko epidemiološka djelatnost, zaštita vode.</w:t>
            </w:r>
          </w:p>
        </w:tc>
      </w:tr>
      <w:tr w:rsidR="00A135D5" w:rsidRPr="00A135D5" w14:paraId="08B6D4B2"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038F8" w14:textId="77777777" w:rsidR="00A135D5" w:rsidRPr="00A135D5" w:rsidRDefault="00A135D5" w:rsidP="00D97C74">
            <w:pPr>
              <w:spacing w:after="0" w:line="240" w:lineRule="auto"/>
              <w:ind w:left="567"/>
              <w:contextualSpacing/>
              <w:jc w:val="left"/>
              <w:rPr>
                <w:rFonts w:ascii="Calibri" w:hAnsi="Calibri" w:cs="Calibri"/>
                <w:b/>
                <w:bCs/>
                <w:sz w:val="18"/>
                <w:szCs w:val="18"/>
                <w:lang w:val="en-US"/>
              </w:rPr>
            </w:pPr>
          </w:p>
          <w:p w14:paraId="5E063A23" w14:textId="77777777" w:rsidR="00A135D5" w:rsidRPr="00A135D5" w:rsidRDefault="00A135D5" w:rsidP="00D97C74">
            <w:pPr>
              <w:spacing w:after="0" w:line="240" w:lineRule="auto"/>
              <w:rPr>
                <w:rFonts w:ascii="Calibri" w:hAnsi="Calibri" w:cs="Calibri"/>
                <w:b/>
                <w:bCs/>
                <w:sz w:val="18"/>
                <w:szCs w:val="18"/>
                <w:lang w:val="en-US"/>
              </w:rPr>
            </w:pPr>
            <w:r w:rsidRPr="00A135D5">
              <w:rPr>
                <w:rFonts w:ascii="Calibri" w:hAnsi="Calibri" w:cs="Calibri"/>
                <w:b/>
                <w:bCs/>
                <w:sz w:val="18"/>
                <w:szCs w:val="18"/>
                <w:lang w:val="en-US"/>
              </w:rPr>
              <w:t>2.</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14BD3" w14:textId="77777777" w:rsidR="00A135D5" w:rsidRPr="00A135D5" w:rsidRDefault="00A135D5" w:rsidP="00D97C74">
            <w:pPr>
              <w:spacing w:after="0" w:line="240" w:lineRule="auto"/>
              <w:jc w:val="center"/>
              <w:rPr>
                <w:rFonts w:ascii="Calibri" w:hAnsi="Calibri" w:cs="Calibri"/>
                <w:b/>
                <w:sz w:val="18"/>
                <w:szCs w:val="18"/>
              </w:rPr>
            </w:pPr>
            <w:r w:rsidRPr="00A135D5">
              <w:rPr>
                <w:rFonts w:ascii="Calibri" w:hAnsi="Calibri" w:cs="Calibri"/>
                <w:b/>
                <w:sz w:val="18"/>
                <w:szCs w:val="18"/>
              </w:rPr>
              <w:t>Ekstremne vremenske pojave – Ekstremne temperature</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F6A1D6" w14:textId="6F0B24D0" w:rsidR="00A135D5" w:rsidRPr="00A135D5" w:rsidRDefault="00A135D5" w:rsidP="00D97C74">
            <w:pPr>
              <w:spacing w:after="0" w:line="240" w:lineRule="auto"/>
              <w:rPr>
                <w:rFonts w:ascii="Calibri" w:hAnsi="Calibri" w:cs="Calibri"/>
                <w:sz w:val="18"/>
                <w:szCs w:val="18"/>
              </w:rPr>
            </w:pPr>
            <w:r w:rsidRPr="00A135D5">
              <w:rPr>
                <w:rFonts w:ascii="Calibri" w:eastAsia="Calibri" w:hAnsi="Calibri" w:cs="Calibri"/>
                <w:sz w:val="18"/>
                <w:szCs w:val="18"/>
              </w:rPr>
              <w:t xml:space="preserve">Toplinski val kao prirodna pojava uzrokovana klimatskim promjenama, nastaje naglo bez prethodnih najava, neočekivano za </w:t>
            </w:r>
            <w:r w:rsidR="00EB0A45">
              <w:rPr>
                <w:rFonts w:ascii="Calibri" w:eastAsia="Calibri" w:hAnsi="Calibri" w:cs="Calibri"/>
                <w:sz w:val="18"/>
                <w:szCs w:val="18"/>
              </w:rPr>
              <w:t>Krapinsko - zagorsku</w:t>
            </w:r>
            <w:r w:rsidRPr="00A135D5">
              <w:rPr>
                <w:rFonts w:ascii="Calibri" w:eastAsia="Calibri" w:hAnsi="Calibri" w:cs="Calibri"/>
                <w:sz w:val="18"/>
                <w:szCs w:val="18"/>
              </w:rPr>
              <w:t xml:space="preserve"> županiju. Toplina može biti okidač za uzrok mnogih zdravstvenih stanja i izazvati umor, srčani udar ili konfuziju, inzult te pogoršati postojeće stanje kod kroničnih bolesnika.</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AB73D2" w14:textId="77777777" w:rsidR="00A135D5" w:rsidRPr="00A135D5" w:rsidRDefault="00A135D5" w:rsidP="00D97C74">
            <w:pPr>
              <w:spacing w:after="0" w:line="240" w:lineRule="auto"/>
              <w:rPr>
                <w:rFonts w:ascii="Calibri" w:hAnsi="Calibri" w:cs="Calibri"/>
                <w:sz w:val="18"/>
                <w:szCs w:val="18"/>
              </w:rPr>
            </w:pPr>
            <w:r w:rsidRPr="00A135D5">
              <w:rPr>
                <w:rFonts w:ascii="Calibri" w:eastAsia="Calibri" w:hAnsi="Calibri" w:cs="Calibri"/>
                <w:sz w:val="18"/>
                <w:szCs w:val="18"/>
              </w:rPr>
              <w:t xml:space="preserve">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w:t>
            </w:r>
            <w:proofErr w:type="spellStart"/>
            <w:r w:rsidRPr="00A135D5">
              <w:rPr>
                <w:rFonts w:ascii="Calibri" w:eastAsia="Calibri" w:hAnsi="Calibri" w:cs="Calibri"/>
                <w:sz w:val="18"/>
                <w:szCs w:val="18"/>
              </w:rPr>
              <w:t>kardio</w:t>
            </w:r>
            <w:proofErr w:type="spellEnd"/>
            <w:r w:rsidRPr="00A135D5">
              <w:rPr>
                <w:rFonts w:ascii="Calibri" w:eastAsia="Calibri" w:hAnsi="Calibri" w:cs="Calibri"/>
                <w:sz w:val="18"/>
                <w:szCs w:val="18"/>
              </w:rPr>
              <w:t>-respiratorne bolesti.</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871A67" w14:textId="77777777" w:rsidR="00A135D5" w:rsidRPr="00A135D5" w:rsidRDefault="00A135D5" w:rsidP="00D97C74">
            <w:pPr>
              <w:autoSpaceDE w:val="0"/>
              <w:autoSpaceDN w:val="0"/>
              <w:adjustRightInd w:val="0"/>
              <w:spacing w:after="0" w:line="240" w:lineRule="auto"/>
              <w:rPr>
                <w:rFonts w:ascii="Calibri" w:eastAsia="Calibri" w:hAnsi="Calibri" w:cs="Calibri"/>
                <w:sz w:val="18"/>
                <w:szCs w:val="18"/>
              </w:rPr>
            </w:pPr>
            <w:r w:rsidRPr="00A135D5">
              <w:rPr>
                <w:rFonts w:ascii="Calibri" w:eastAsia="Calibri" w:hAnsi="Calibri" w:cs="Calibri"/>
                <w:sz w:val="18"/>
                <w:szCs w:val="18"/>
              </w:rPr>
              <w:t>Zdravstvenim mjerama prevencije uz medijsku podršku u pružanju pravovremenih informacija, a vezano uz zaštitu od vrućine ključan je i važan čimbenik očuvanja kardiološkog zdravlja, ali i zdravlja općenito.</w:t>
            </w:r>
          </w:p>
          <w:p w14:paraId="340CB676" w14:textId="77777777" w:rsidR="00A135D5" w:rsidRPr="00A135D5" w:rsidRDefault="00A135D5" w:rsidP="00D97C74">
            <w:pPr>
              <w:spacing w:after="0" w:line="240" w:lineRule="auto"/>
              <w:rPr>
                <w:rFonts w:ascii="Calibri" w:hAnsi="Calibri" w:cs="Calibri"/>
                <w:sz w:val="18"/>
                <w:szCs w:val="18"/>
              </w:rPr>
            </w:pPr>
            <w:r w:rsidRPr="00A135D5">
              <w:rPr>
                <w:rFonts w:ascii="Calibri" w:eastAsia="Calibri" w:hAnsi="Calibri" w:cs="Calibri"/>
                <w:sz w:val="18"/>
                <w:szCs w:val="18"/>
              </w:rPr>
              <w:t>Edukacija građana.</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C0ACEC" w14:textId="77777777" w:rsidR="00A135D5" w:rsidRPr="00A135D5" w:rsidRDefault="00A135D5" w:rsidP="003172FC">
            <w:pPr>
              <w:autoSpaceDE w:val="0"/>
              <w:autoSpaceDN w:val="0"/>
              <w:adjustRightInd w:val="0"/>
              <w:spacing w:after="0" w:line="240" w:lineRule="auto"/>
              <w:rPr>
                <w:rFonts w:ascii="Calibri" w:eastAsia="Calibri" w:hAnsi="Calibri" w:cs="Calibri"/>
                <w:sz w:val="18"/>
                <w:szCs w:val="18"/>
              </w:rPr>
            </w:pPr>
            <w:r w:rsidRPr="00A135D5">
              <w:rPr>
                <w:rFonts w:ascii="Calibri" w:eastAsia="Calibri" w:hAnsi="Calibri" w:cs="Calibri"/>
                <w:sz w:val="18"/>
                <w:szCs w:val="18"/>
              </w:rPr>
              <w:t>Obavješćivanje i upozoravanje, pružanje prve pomoći.</w:t>
            </w:r>
          </w:p>
        </w:tc>
      </w:tr>
      <w:tr w:rsidR="00A135D5" w:rsidRPr="00A135D5" w14:paraId="5BF85E62"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0A66E9" w14:textId="77777777" w:rsidR="00A135D5" w:rsidRPr="00A135D5" w:rsidRDefault="00A135D5" w:rsidP="00D97C74">
            <w:pPr>
              <w:spacing w:after="0" w:line="240" w:lineRule="auto"/>
              <w:ind w:left="927"/>
              <w:contextualSpacing/>
              <w:jc w:val="left"/>
              <w:rPr>
                <w:rFonts w:ascii="Calibri" w:hAnsi="Calibri" w:cs="Calibri"/>
                <w:b/>
                <w:bCs/>
                <w:sz w:val="18"/>
                <w:szCs w:val="18"/>
                <w:lang w:val="en-US"/>
              </w:rPr>
            </w:pPr>
          </w:p>
          <w:p w14:paraId="4F1AE5F7" w14:textId="77777777" w:rsidR="00A135D5" w:rsidRPr="00A135D5" w:rsidRDefault="00A135D5" w:rsidP="00D97C74">
            <w:pPr>
              <w:spacing w:after="0" w:line="240" w:lineRule="auto"/>
              <w:rPr>
                <w:rFonts w:ascii="Calibri" w:hAnsi="Calibri" w:cs="Calibri"/>
                <w:b/>
                <w:bCs/>
                <w:sz w:val="18"/>
                <w:szCs w:val="18"/>
                <w:lang w:val="en-US"/>
              </w:rPr>
            </w:pPr>
            <w:r w:rsidRPr="00A135D5">
              <w:rPr>
                <w:rFonts w:ascii="Calibri" w:hAnsi="Calibri" w:cs="Calibri"/>
                <w:b/>
                <w:bCs/>
                <w:sz w:val="18"/>
                <w:szCs w:val="18"/>
                <w:lang w:val="en-US"/>
              </w:rPr>
              <w:t>3.</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50F18" w14:textId="77777777" w:rsidR="00A135D5" w:rsidRPr="00A135D5" w:rsidRDefault="00A135D5" w:rsidP="00D97C74">
            <w:pPr>
              <w:spacing w:after="0" w:line="240" w:lineRule="auto"/>
              <w:jc w:val="center"/>
              <w:rPr>
                <w:rFonts w:ascii="Calibri" w:hAnsi="Calibri" w:cs="Calibri"/>
                <w:b/>
                <w:sz w:val="18"/>
                <w:szCs w:val="18"/>
              </w:rPr>
            </w:pPr>
            <w:r w:rsidRPr="00A135D5">
              <w:rPr>
                <w:rFonts w:ascii="Calibri" w:hAnsi="Calibri" w:cs="Calibri"/>
                <w:b/>
                <w:sz w:val="18"/>
                <w:szCs w:val="18"/>
              </w:rPr>
              <w:t>Ekstremne vremenske pojave – Tuča (Padaline)</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68E7D5" w14:textId="3FEA8C1B" w:rsidR="00A135D5" w:rsidRPr="00EB0A45" w:rsidRDefault="00A135D5" w:rsidP="00D97C74">
            <w:pPr>
              <w:spacing w:after="0" w:line="240" w:lineRule="auto"/>
              <w:rPr>
                <w:rFonts w:ascii="Calibri" w:eastAsia="Calibri" w:hAnsi="Calibri" w:cs="Calibri"/>
                <w:sz w:val="18"/>
                <w:szCs w:val="18"/>
              </w:rPr>
            </w:pPr>
            <w:r w:rsidRPr="00EB0A45">
              <w:rPr>
                <w:rFonts w:ascii="Calibri" w:eastAsia="Calibri" w:hAnsi="Calibri" w:cs="Calibri"/>
                <w:sz w:val="18"/>
                <w:szCs w:val="18"/>
              </w:rPr>
              <w:t xml:space="preserve">Područje Grada nalazi se u umjerenim geografskim širinama gdje je pojava tuče i </w:t>
            </w:r>
            <w:proofErr w:type="spellStart"/>
            <w:r w:rsidRPr="00EB0A45">
              <w:rPr>
                <w:rFonts w:ascii="Calibri" w:eastAsia="Calibri" w:hAnsi="Calibri" w:cs="Calibri"/>
                <w:sz w:val="18"/>
                <w:szCs w:val="18"/>
              </w:rPr>
              <w:t>sugradice</w:t>
            </w:r>
            <w:proofErr w:type="spellEnd"/>
            <w:r w:rsidRPr="00EB0A45">
              <w:rPr>
                <w:rFonts w:ascii="Calibri" w:eastAsia="Calibri" w:hAnsi="Calibri" w:cs="Calibri"/>
                <w:sz w:val="18"/>
                <w:szCs w:val="18"/>
              </w:rPr>
              <w:t xml:space="preserve"> relativno česta. Tuča je kruta oborina sastavljena od zrna i/ili komada leda, promjera većeg od 5 pa do 50 mm. Tuča pada isključivo iz oblaka vertikalnog razvoja - </w:t>
            </w:r>
            <w:proofErr w:type="spellStart"/>
            <w:r w:rsidRPr="00EB0A45">
              <w:rPr>
                <w:rFonts w:ascii="Calibri" w:eastAsia="Calibri" w:hAnsi="Calibri" w:cs="Calibri"/>
                <w:sz w:val="18"/>
                <w:szCs w:val="18"/>
              </w:rPr>
              <w:t>Cumulonimbusa</w:t>
            </w:r>
            <w:proofErr w:type="spellEnd"/>
            <w:r w:rsidRPr="00EB0A45">
              <w:rPr>
                <w:rFonts w:ascii="Calibri" w:eastAsia="Calibri" w:hAnsi="Calibri" w:cs="Calibri"/>
                <w:sz w:val="18"/>
                <w:szCs w:val="18"/>
              </w:rPr>
              <w:t xml:space="preserve">, a najčešća je u toplom dijelu godine. </w:t>
            </w:r>
            <w:proofErr w:type="spellStart"/>
            <w:r w:rsidRPr="00EB0A45">
              <w:rPr>
                <w:rFonts w:ascii="Calibri" w:eastAsia="Calibri" w:hAnsi="Calibri" w:cs="Calibri"/>
                <w:sz w:val="18"/>
                <w:szCs w:val="18"/>
              </w:rPr>
              <w:t>Sugradica</w:t>
            </w:r>
            <w:proofErr w:type="spellEnd"/>
            <w:r w:rsidRPr="00EB0A45">
              <w:rPr>
                <w:rFonts w:ascii="Calibri" w:eastAsia="Calibri" w:hAnsi="Calibri" w:cs="Calibri"/>
                <w:sz w:val="18"/>
                <w:szCs w:val="18"/>
              </w:rPr>
              <w:t xml:space="preserve"> je isto kruta oborina sastavljena od neprozirnih zrna smrznute vode, veličine 2-5 mm, a pada s kišnim pljuskom.</w:t>
            </w:r>
          </w:p>
          <w:p w14:paraId="3550E7CE" w14:textId="03D44E59" w:rsidR="00A135D5" w:rsidRPr="00A135D5" w:rsidRDefault="00A135D5" w:rsidP="00D97C74">
            <w:pPr>
              <w:spacing w:after="0" w:line="240" w:lineRule="auto"/>
              <w:rPr>
                <w:rFonts w:ascii="Calibri" w:eastAsia="Calibri" w:hAnsi="Calibri" w:cs="Calibri"/>
                <w:sz w:val="18"/>
                <w:szCs w:val="18"/>
              </w:rPr>
            </w:pPr>
            <w:r w:rsidRPr="00EB0A45">
              <w:rPr>
                <w:rFonts w:ascii="Calibri" w:eastAsia="Calibri" w:hAnsi="Calibri" w:cs="Calibri"/>
                <w:sz w:val="18"/>
                <w:szCs w:val="18"/>
              </w:rPr>
              <w:t xml:space="preserve">Krute oborine (tuča, </w:t>
            </w:r>
            <w:proofErr w:type="spellStart"/>
            <w:r w:rsidRPr="00EB0A45">
              <w:rPr>
                <w:rFonts w:ascii="Calibri" w:eastAsia="Calibri" w:hAnsi="Calibri" w:cs="Calibri"/>
                <w:sz w:val="18"/>
                <w:szCs w:val="18"/>
              </w:rPr>
              <w:t>sugradica</w:t>
            </w:r>
            <w:proofErr w:type="spellEnd"/>
            <w:r w:rsidRPr="00EB0A45">
              <w:rPr>
                <w:rFonts w:ascii="Calibri" w:eastAsia="Calibri" w:hAnsi="Calibri" w:cs="Calibri"/>
                <w:sz w:val="18"/>
                <w:szCs w:val="18"/>
              </w:rPr>
              <w:t xml:space="preserve"> i ledena zrna) svojim intenzitetom nanose veliku </w:t>
            </w:r>
            <w:r w:rsidRPr="00EB0A45">
              <w:rPr>
                <w:rFonts w:ascii="Calibri" w:eastAsia="Calibri" w:hAnsi="Calibri" w:cs="Calibri"/>
                <w:sz w:val="18"/>
                <w:szCs w:val="18"/>
              </w:rPr>
              <w:lastRenderedPageBreak/>
              <w:t xml:space="preserve">štetu pokretnoj i nepokretnoj imovini i poljoprivredi. </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D9ACBD" w14:textId="77777777" w:rsidR="00A135D5" w:rsidRPr="00A135D5" w:rsidRDefault="00A135D5" w:rsidP="00D97C74">
            <w:pPr>
              <w:autoSpaceDE w:val="0"/>
              <w:autoSpaceDN w:val="0"/>
              <w:adjustRightInd w:val="0"/>
              <w:spacing w:after="0" w:line="240" w:lineRule="auto"/>
              <w:rPr>
                <w:rFonts w:eastAsia="Calibri" w:cstheme="minorHAnsi"/>
                <w:sz w:val="18"/>
                <w:szCs w:val="18"/>
              </w:rPr>
            </w:pPr>
            <w:r w:rsidRPr="00A135D5">
              <w:rPr>
                <w:rFonts w:eastAsia="Calibri" w:cstheme="minorHAnsi"/>
                <w:sz w:val="18"/>
                <w:szCs w:val="18"/>
              </w:rPr>
              <w:lastRenderedPageBreak/>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C4C5DE" w14:textId="77777777" w:rsidR="00A135D5" w:rsidRPr="00A135D5" w:rsidRDefault="00A135D5" w:rsidP="00D97C74">
            <w:pPr>
              <w:autoSpaceDE w:val="0"/>
              <w:autoSpaceDN w:val="0"/>
              <w:adjustRightInd w:val="0"/>
              <w:spacing w:after="0" w:line="240" w:lineRule="auto"/>
              <w:rPr>
                <w:rFonts w:eastAsia="Calibri" w:cstheme="minorHAnsi"/>
                <w:sz w:val="18"/>
                <w:szCs w:val="18"/>
              </w:rPr>
            </w:pPr>
            <w:r w:rsidRPr="00A135D5">
              <w:rPr>
                <w:rFonts w:eastAsia="Calibri" w:cstheme="minorHAnsi"/>
                <w:sz w:val="18"/>
                <w:szCs w:val="18"/>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E7D58D" w14:textId="77777777" w:rsidR="00A135D5" w:rsidRPr="00A135D5" w:rsidRDefault="00A135D5" w:rsidP="003172FC">
            <w:pPr>
              <w:autoSpaceDE w:val="0"/>
              <w:autoSpaceDN w:val="0"/>
              <w:adjustRightInd w:val="0"/>
              <w:spacing w:after="0" w:line="240" w:lineRule="auto"/>
              <w:rPr>
                <w:rFonts w:eastAsia="Calibri" w:cstheme="minorHAnsi"/>
                <w:sz w:val="18"/>
                <w:szCs w:val="18"/>
              </w:rPr>
            </w:pPr>
            <w:r w:rsidRPr="00A135D5">
              <w:rPr>
                <w:rFonts w:eastAsia="Calibri" w:cstheme="minorHAnsi"/>
                <w:sz w:val="18"/>
                <w:szCs w:val="18"/>
              </w:rPr>
              <w:t>Rano obavješćivanje i upozoravanje, pripremljena zimska služba.</w:t>
            </w:r>
          </w:p>
        </w:tc>
      </w:tr>
      <w:tr w:rsidR="00C02343" w:rsidRPr="00A135D5" w14:paraId="78A6DB6D"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3780C" w14:textId="73469EAB" w:rsidR="00C02343" w:rsidRPr="00A135D5" w:rsidRDefault="00EB0A45" w:rsidP="00D97C74">
            <w:pPr>
              <w:spacing w:after="0" w:line="240" w:lineRule="auto"/>
              <w:rPr>
                <w:rFonts w:ascii="Calibri" w:hAnsi="Calibri" w:cs="Calibri"/>
                <w:b/>
                <w:bCs/>
                <w:sz w:val="18"/>
                <w:szCs w:val="18"/>
                <w:lang w:val="en-US"/>
              </w:rPr>
            </w:pPr>
            <w:r w:rsidRPr="00EB0A45">
              <w:rPr>
                <w:rFonts w:ascii="Calibri" w:hAnsi="Calibri" w:cs="Calibri"/>
                <w:b/>
                <w:bCs/>
                <w:sz w:val="18"/>
                <w:szCs w:val="18"/>
                <w:lang w:val="en-US"/>
              </w:rPr>
              <w:t>4.</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13E33" w14:textId="4FE09EC9" w:rsidR="00C02343" w:rsidRPr="00A135D5" w:rsidRDefault="00C02343" w:rsidP="00D97C74">
            <w:pPr>
              <w:spacing w:after="0" w:line="240" w:lineRule="auto"/>
              <w:jc w:val="center"/>
              <w:rPr>
                <w:rFonts w:ascii="Calibri" w:hAnsi="Calibri" w:cs="Calibri"/>
                <w:b/>
                <w:sz w:val="18"/>
                <w:szCs w:val="18"/>
              </w:rPr>
            </w:pPr>
            <w:r w:rsidRPr="00EB0A45">
              <w:rPr>
                <w:rFonts w:ascii="Calibri" w:hAnsi="Calibri" w:cs="Calibri"/>
                <w:b/>
                <w:sz w:val="18"/>
                <w:szCs w:val="18"/>
              </w:rPr>
              <w:t>Ekstremne vremenske pojave – Mraz (Padaline)</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2709EB" w14:textId="2B364A79" w:rsidR="00C02343" w:rsidRPr="00A135D5" w:rsidRDefault="00C02343" w:rsidP="00D97C74">
            <w:pPr>
              <w:spacing w:after="0" w:line="240" w:lineRule="auto"/>
              <w:rPr>
                <w:rFonts w:ascii="Calibri" w:eastAsia="Calibri" w:hAnsi="Calibri" w:cs="Calibri"/>
                <w:sz w:val="18"/>
                <w:szCs w:val="18"/>
              </w:rPr>
            </w:pPr>
            <w:r w:rsidRPr="00EB0A45">
              <w:rPr>
                <w:rFonts w:ascii="Calibri" w:hAnsi="Calibri" w:cs="Calibri"/>
                <w:color w:val="222222"/>
                <w:sz w:val="18"/>
                <w:szCs w:val="18"/>
                <w:shd w:val="clear" w:color="auto" w:fill="FFFFFF"/>
              </w:rPr>
              <w:t>Mraz je oborina koja nastaje  kad uz hladno tlo prizemni sloj zraka pri temperaturi nižoj od 0˚C izravno prijeđe iz vodene pare u led. Prilikom pojave niske temperature dolazi do smrzavanja vode što dovodi do pucanja i širenja tkiva te odumiranja biljaka. Pojavljuje se od rujna do svibnja, pri čemu je najopasniji onaj koji se pojavi u vegetacijskom razdoblju.</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B44AAB" w14:textId="5CD3DE18" w:rsidR="00C02343" w:rsidRPr="00A135D5" w:rsidRDefault="00C02343" w:rsidP="00D97C74">
            <w:pPr>
              <w:autoSpaceDE w:val="0"/>
              <w:autoSpaceDN w:val="0"/>
              <w:adjustRightInd w:val="0"/>
              <w:spacing w:after="0" w:line="240" w:lineRule="auto"/>
              <w:rPr>
                <w:rFonts w:eastAsia="Calibri" w:cstheme="minorHAnsi"/>
                <w:sz w:val="18"/>
                <w:szCs w:val="18"/>
              </w:rPr>
            </w:pPr>
            <w:r w:rsidRPr="00EB0A45">
              <w:rPr>
                <w:rFonts w:cstheme="minorHAnsi"/>
                <w:color w:val="222222"/>
                <w:sz w:val="18"/>
                <w:szCs w:val="18"/>
                <w:shd w:val="clear" w:color="auto" w:fill="FFFFFF"/>
              </w:rPr>
              <w:t>Posljedice mogu biti smanjenje prinosa u poljoprivredi i povrtlarstvu.</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A17B35" w14:textId="46FC2C44" w:rsidR="00C02343" w:rsidRPr="00A135D5" w:rsidRDefault="00C02343" w:rsidP="00D97C74">
            <w:pPr>
              <w:autoSpaceDE w:val="0"/>
              <w:autoSpaceDN w:val="0"/>
              <w:adjustRightInd w:val="0"/>
              <w:spacing w:after="0" w:line="240" w:lineRule="auto"/>
              <w:rPr>
                <w:rFonts w:eastAsia="Calibri" w:cstheme="minorHAnsi"/>
                <w:sz w:val="18"/>
                <w:szCs w:val="18"/>
              </w:rPr>
            </w:pPr>
            <w:r w:rsidRPr="00EB0A45">
              <w:rPr>
                <w:rFonts w:cstheme="minorHAnsi"/>
                <w:color w:val="222222"/>
                <w:sz w:val="18"/>
                <w:szCs w:val="18"/>
                <w:shd w:val="clear" w:color="auto" w:fill="FFFFFF"/>
              </w:rPr>
              <w:t>Edukacija  i osposobljavanje stanovništva.</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00681D" w14:textId="533AF59C" w:rsidR="00C02343" w:rsidRPr="00A135D5" w:rsidRDefault="00C02343" w:rsidP="00D97C74">
            <w:pPr>
              <w:autoSpaceDE w:val="0"/>
              <w:autoSpaceDN w:val="0"/>
              <w:adjustRightInd w:val="0"/>
              <w:spacing w:after="0" w:line="240" w:lineRule="auto"/>
              <w:rPr>
                <w:rFonts w:eastAsia="Calibri" w:cstheme="minorHAnsi"/>
                <w:sz w:val="18"/>
                <w:szCs w:val="18"/>
              </w:rPr>
            </w:pPr>
            <w:r w:rsidRPr="00EB0A45">
              <w:rPr>
                <w:rFonts w:eastAsia="Calibri" w:cstheme="minorHAnsi"/>
                <w:sz w:val="18"/>
                <w:szCs w:val="18"/>
              </w:rPr>
              <w:t>Upozoravanje.</w:t>
            </w:r>
          </w:p>
        </w:tc>
      </w:tr>
      <w:tr w:rsidR="00C02343" w:rsidRPr="00EB0A45" w14:paraId="2BF8D15C"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E554F" w14:textId="1F75EE1F" w:rsidR="00C02343" w:rsidRPr="00EB0A45" w:rsidRDefault="00EB0A45" w:rsidP="00D97C74">
            <w:pPr>
              <w:spacing w:after="0" w:line="240" w:lineRule="auto"/>
              <w:rPr>
                <w:rFonts w:ascii="Calibri" w:hAnsi="Calibri" w:cs="Calibri"/>
                <w:b/>
                <w:bCs/>
                <w:sz w:val="18"/>
                <w:szCs w:val="18"/>
                <w:lang w:val="en-US"/>
              </w:rPr>
            </w:pPr>
            <w:r w:rsidRPr="00EB0A45">
              <w:rPr>
                <w:rFonts w:ascii="Calibri" w:hAnsi="Calibri" w:cs="Calibri"/>
                <w:b/>
                <w:bCs/>
                <w:sz w:val="18"/>
                <w:szCs w:val="18"/>
                <w:lang w:val="en-US"/>
              </w:rPr>
              <w:t>5.</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B8027" w14:textId="4E119544" w:rsidR="00C02343" w:rsidRPr="00EB0A45" w:rsidRDefault="00C02343" w:rsidP="00D97C74">
            <w:pPr>
              <w:spacing w:after="0" w:line="240" w:lineRule="auto"/>
              <w:jc w:val="center"/>
              <w:rPr>
                <w:rFonts w:ascii="Calibri" w:hAnsi="Calibri" w:cs="Calibri"/>
                <w:b/>
                <w:sz w:val="18"/>
                <w:szCs w:val="18"/>
              </w:rPr>
            </w:pPr>
            <w:r w:rsidRPr="00EB0A45">
              <w:rPr>
                <w:rFonts w:ascii="Calibri" w:hAnsi="Calibri" w:cs="Calibri"/>
                <w:b/>
                <w:sz w:val="18"/>
                <w:szCs w:val="18"/>
              </w:rPr>
              <w:t>Ekstremne vremenske pojave – Kiša (Padaline)</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E04ACE" w14:textId="402A89F2" w:rsidR="00C02343" w:rsidRPr="00EB0A45" w:rsidRDefault="00C02343" w:rsidP="00D97C74">
            <w:pPr>
              <w:spacing w:after="0" w:line="240" w:lineRule="auto"/>
              <w:rPr>
                <w:rFonts w:ascii="Calibri" w:hAnsi="Calibri" w:cs="Calibri"/>
                <w:color w:val="222222"/>
                <w:sz w:val="18"/>
                <w:szCs w:val="18"/>
                <w:shd w:val="clear" w:color="auto" w:fill="FFFFFF"/>
              </w:rPr>
            </w:pPr>
            <w:r w:rsidRPr="00EB0A45">
              <w:rPr>
                <w:rFonts w:cstheme="minorHAnsi"/>
                <w:sz w:val="18"/>
                <w:szCs w:val="18"/>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2BD97" w14:textId="3AFADA96" w:rsidR="00C02343" w:rsidRPr="00EB0A45" w:rsidRDefault="00C02343" w:rsidP="00D97C74">
            <w:pPr>
              <w:autoSpaceDE w:val="0"/>
              <w:autoSpaceDN w:val="0"/>
              <w:adjustRightInd w:val="0"/>
              <w:spacing w:after="0" w:line="240" w:lineRule="auto"/>
              <w:rPr>
                <w:rFonts w:cstheme="minorHAnsi"/>
                <w:color w:val="222222"/>
                <w:sz w:val="18"/>
                <w:szCs w:val="18"/>
                <w:shd w:val="clear" w:color="auto" w:fill="FFFFFF"/>
              </w:rPr>
            </w:pPr>
            <w:r w:rsidRPr="00EB0A45">
              <w:rPr>
                <w:rFonts w:cstheme="minorHAnsi"/>
                <w:sz w:val="18"/>
                <w:szCs w:val="18"/>
              </w:rPr>
              <w:t xml:space="preserve">Prekomjerne oborine mogu uzrokovati </w:t>
            </w:r>
            <w:proofErr w:type="spellStart"/>
            <w:r w:rsidRPr="00EB0A45">
              <w:rPr>
                <w:rFonts w:cstheme="minorHAnsi"/>
                <w:sz w:val="18"/>
                <w:szCs w:val="18"/>
              </w:rPr>
              <w:t>hidrične</w:t>
            </w:r>
            <w:proofErr w:type="spellEnd"/>
            <w:r w:rsidRPr="00EB0A45">
              <w:rPr>
                <w:rFonts w:cstheme="minorHAnsi"/>
                <w:sz w:val="18"/>
                <w:szCs w:val="18"/>
              </w:rPr>
              <w:t xml:space="preserve"> infekcije. Do zaraze može ako se otpadne vode pomiješaju s pitkom vodom, pri čemu se mogu razboljeti samo one osobe koje piju zaraženu vodu. Procjenjuje se da bi u slučaju navedenog posljedice po stanovništvo bile katastrofalne.</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503454" w14:textId="44A085E2" w:rsidR="00C02343" w:rsidRPr="00EB0A45" w:rsidRDefault="00C02343" w:rsidP="00D97C74">
            <w:pPr>
              <w:autoSpaceDE w:val="0"/>
              <w:autoSpaceDN w:val="0"/>
              <w:adjustRightInd w:val="0"/>
              <w:spacing w:after="0" w:line="240" w:lineRule="auto"/>
              <w:rPr>
                <w:rFonts w:cstheme="minorHAnsi"/>
                <w:color w:val="222222"/>
                <w:sz w:val="18"/>
                <w:szCs w:val="18"/>
                <w:shd w:val="clear" w:color="auto" w:fill="FFFFFF"/>
              </w:rPr>
            </w:pPr>
            <w:r w:rsidRPr="00EB0A45">
              <w:rPr>
                <w:rFonts w:eastAsia="Calibri" w:cstheme="minorHAnsi"/>
                <w:sz w:val="18"/>
                <w:szCs w:val="18"/>
              </w:rPr>
              <w:t>Poduzimanje zdravstvenih mjera prevencije, a vezano uz zaštitu od zaraze  (npr. cijepljenje ljudi i životinja, prskanje biljaka sa zaštitnim sredstvima i dr.). Odlična organiziranost zdravstvenih,  veterinarskih i agronomskih službi i inspekcijskih službi na području Krapinsko - zagorske  županije.</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F458A1" w14:textId="5D3CFD53" w:rsidR="00C02343" w:rsidRPr="00EB0A45" w:rsidRDefault="00C02343" w:rsidP="00D97C74">
            <w:pPr>
              <w:autoSpaceDE w:val="0"/>
              <w:autoSpaceDN w:val="0"/>
              <w:adjustRightInd w:val="0"/>
              <w:spacing w:after="0" w:line="240" w:lineRule="auto"/>
              <w:rPr>
                <w:rFonts w:eastAsia="Calibri" w:cstheme="minorHAnsi"/>
                <w:sz w:val="18"/>
                <w:szCs w:val="18"/>
              </w:rPr>
            </w:pPr>
            <w:r w:rsidRPr="00EB0A45">
              <w:rPr>
                <w:rFonts w:eastAsia="Calibri" w:cstheme="minorHAnsi"/>
                <w:sz w:val="18"/>
                <w:szCs w:val="18"/>
              </w:rPr>
              <w:t>Obavješćivanje</w:t>
            </w:r>
          </w:p>
        </w:tc>
      </w:tr>
      <w:tr w:rsidR="00C02343" w:rsidRPr="00EB0A45" w14:paraId="572F5969"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A8046" w14:textId="59D3FA55" w:rsidR="00C02343" w:rsidRPr="00EB0A45" w:rsidRDefault="00EB0A45" w:rsidP="00D97C74">
            <w:pPr>
              <w:spacing w:after="0" w:line="240" w:lineRule="auto"/>
              <w:rPr>
                <w:rFonts w:ascii="Calibri" w:hAnsi="Calibri" w:cs="Calibri"/>
                <w:b/>
                <w:bCs/>
                <w:sz w:val="18"/>
                <w:szCs w:val="18"/>
                <w:lang w:val="en-US"/>
              </w:rPr>
            </w:pPr>
            <w:r w:rsidRPr="00EB0A45">
              <w:rPr>
                <w:rFonts w:ascii="Calibri" w:hAnsi="Calibri" w:cs="Calibri"/>
                <w:b/>
                <w:bCs/>
                <w:sz w:val="18"/>
                <w:szCs w:val="18"/>
                <w:lang w:val="en-US"/>
              </w:rPr>
              <w:t>6.</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7F05F" w14:textId="19F78C0E" w:rsidR="00C02343" w:rsidRPr="00EB0A45" w:rsidRDefault="00C02343" w:rsidP="00D97C74">
            <w:pPr>
              <w:spacing w:after="0" w:line="240" w:lineRule="auto"/>
              <w:jc w:val="center"/>
              <w:rPr>
                <w:rFonts w:ascii="Calibri" w:hAnsi="Calibri" w:cs="Calibri"/>
                <w:b/>
                <w:sz w:val="18"/>
                <w:szCs w:val="18"/>
              </w:rPr>
            </w:pPr>
            <w:r w:rsidRPr="00EB0A45">
              <w:rPr>
                <w:rFonts w:ascii="Calibri" w:hAnsi="Calibri" w:cs="Calibri"/>
                <w:b/>
                <w:sz w:val="18"/>
                <w:szCs w:val="18"/>
              </w:rPr>
              <w:t>Suša</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5D386B" w14:textId="17ED3166" w:rsidR="00C02343" w:rsidRPr="00EB0A45" w:rsidRDefault="00C02343" w:rsidP="00D97C74">
            <w:pPr>
              <w:spacing w:after="0" w:line="240" w:lineRule="auto"/>
              <w:rPr>
                <w:rFonts w:ascii="Calibri" w:eastAsia="Calibri" w:hAnsi="Calibri" w:cs="Calibri"/>
                <w:sz w:val="18"/>
                <w:szCs w:val="18"/>
              </w:rPr>
            </w:pPr>
            <w:r w:rsidRPr="00EB0A45">
              <w:rPr>
                <w:rFonts w:cstheme="minorHAnsi"/>
                <w:sz w:val="18"/>
                <w:szCs w:val="18"/>
              </w:rPr>
              <w:t xml:space="preserve">Meteorološka suša ili dulje razdoblje bez oborina može uzrokovati ozbiljne štete u poljoprivredi, vodoprivredi te u </w:t>
            </w:r>
            <w:r w:rsidRPr="00EB0A45">
              <w:rPr>
                <w:rFonts w:cstheme="minorHAnsi"/>
                <w:sz w:val="18"/>
                <w:szCs w:val="18"/>
              </w:rPr>
              <w:lastRenderedPageBreak/>
              <w:t xml:space="preserve">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4A146B" w14:textId="78FBF894" w:rsidR="00C02343" w:rsidRPr="00EB0A45" w:rsidRDefault="00C02343" w:rsidP="00D97C74">
            <w:pPr>
              <w:autoSpaceDE w:val="0"/>
              <w:autoSpaceDN w:val="0"/>
              <w:adjustRightInd w:val="0"/>
              <w:spacing w:after="0" w:line="240" w:lineRule="auto"/>
              <w:rPr>
                <w:rFonts w:eastAsia="Calibri" w:cstheme="minorHAnsi"/>
                <w:sz w:val="18"/>
                <w:szCs w:val="18"/>
              </w:rPr>
            </w:pPr>
            <w:r w:rsidRPr="00EB0A45">
              <w:rPr>
                <w:rFonts w:cstheme="minorHAnsi"/>
                <w:sz w:val="18"/>
                <w:szCs w:val="18"/>
              </w:rPr>
              <w:lastRenderedPageBreak/>
              <w:t xml:space="preserve">Suša bi neimenovano utjecala na vodostaje rijeka, vodocrpilišta i druge izvore vode za piće (bunari) jer </w:t>
            </w:r>
            <w:r w:rsidRPr="00EB0A45">
              <w:rPr>
                <w:rFonts w:cstheme="minorHAnsi"/>
                <w:sz w:val="18"/>
                <w:szCs w:val="18"/>
              </w:rPr>
              <w:lastRenderedPageBreak/>
              <w:t>bi se razina istih snizila u ovisnosti od vremenskog trajanja suše. Smanjenjem nivoa i količine vode u vodnim objektima, otežala bi se distribucija iste korisnicima, a mogućnosti pojave zaraze (</w:t>
            </w:r>
            <w:proofErr w:type="spellStart"/>
            <w:r w:rsidRPr="00EB0A45">
              <w:rPr>
                <w:rFonts w:cstheme="minorHAnsi"/>
                <w:sz w:val="18"/>
                <w:szCs w:val="18"/>
              </w:rPr>
              <w:t>hidrična</w:t>
            </w:r>
            <w:proofErr w:type="spellEnd"/>
            <w:r w:rsidRPr="00EB0A45">
              <w:rPr>
                <w:rFonts w:cstheme="minorHAnsi"/>
                <w:sz w:val="18"/>
                <w:szCs w:val="18"/>
              </w:rPr>
              <w:t xml:space="preserve"> epidemija – trbušni tifus, dizenterija, hepatitis) su veće. S obzirom na razvijenost područja, blizine grada Sveti Ivan Zelina te dobre cestovne povezanosti nijedna štetna posljedica neće imati tako drastičan utjecaj na snabdijevanje stanovništva hranom koji bi doveo u pitanje funkcioniranje </w:t>
            </w:r>
            <w:r w:rsidR="00AB6FE5">
              <w:rPr>
                <w:rFonts w:cstheme="minorHAnsi"/>
                <w:sz w:val="18"/>
                <w:szCs w:val="18"/>
              </w:rPr>
              <w:t>Grada</w:t>
            </w:r>
            <w:r w:rsidRPr="00EB0A45">
              <w:rPr>
                <w:rFonts w:cstheme="minorHAnsi"/>
                <w:sz w:val="18"/>
                <w:szCs w:val="18"/>
              </w:rPr>
              <w:t xml:space="preserve">. </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FE4BE1" w14:textId="12A3267E" w:rsidR="00C02343" w:rsidRPr="00EB0A45" w:rsidRDefault="00C02343" w:rsidP="00D97C74">
            <w:pPr>
              <w:autoSpaceDE w:val="0"/>
              <w:autoSpaceDN w:val="0"/>
              <w:adjustRightInd w:val="0"/>
              <w:spacing w:after="0" w:line="240" w:lineRule="auto"/>
              <w:rPr>
                <w:rFonts w:eastAsia="Calibri" w:cstheme="minorHAnsi"/>
                <w:sz w:val="18"/>
                <w:szCs w:val="18"/>
              </w:rPr>
            </w:pPr>
            <w:r w:rsidRPr="00EB0A45">
              <w:rPr>
                <w:rFonts w:cstheme="minorHAnsi"/>
                <w:sz w:val="18"/>
                <w:szCs w:val="18"/>
              </w:rPr>
              <w:lastRenderedPageBreak/>
              <w:t>Navodnjavanje, savjetovanje.</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B1A5B8" w14:textId="180871CA" w:rsidR="00C02343" w:rsidRPr="00EB0A45" w:rsidRDefault="00C02343" w:rsidP="00D97C74">
            <w:pPr>
              <w:autoSpaceDE w:val="0"/>
              <w:autoSpaceDN w:val="0"/>
              <w:adjustRightInd w:val="0"/>
              <w:spacing w:after="0" w:line="240" w:lineRule="auto"/>
              <w:rPr>
                <w:rFonts w:eastAsia="Calibri" w:cstheme="minorHAnsi"/>
                <w:sz w:val="18"/>
                <w:szCs w:val="18"/>
              </w:rPr>
            </w:pPr>
            <w:r w:rsidRPr="00EB0A45">
              <w:rPr>
                <w:rFonts w:cstheme="minorHAnsi"/>
                <w:sz w:val="18"/>
                <w:szCs w:val="18"/>
              </w:rPr>
              <w:t>Upozoravanje.</w:t>
            </w:r>
          </w:p>
        </w:tc>
      </w:tr>
      <w:tr w:rsidR="00C02343" w:rsidRPr="00A135D5" w14:paraId="7F9BBAAC"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F2D7B" w14:textId="4CA7ED4B" w:rsidR="00C02343" w:rsidRPr="00A135D5" w:rsidRDefault="00EB0A45" w:rsidP="00D97C74">
            <w:pPr>
              <w:spacing w:after="0" w:line="240" w:lineRule="auto"/>
              <w:rPr>
                <w:rFonts w:ascii="Calibri" w:hAnsi="Calibri" w:cs="Calibri"/>
                <w:b/>
                <w:bCs/>
                <w:sz w:val="18"/>
                <w:szCs w:val="18"/>
                <w:lang w:val="en-US"/>
              </w:rPr>
            </w:pPr>
            <w:r w:rsidRPr="00EB0A45">
              <w:rPr>
                <w:rFonts w:ascii="Calibri" w:hAnsi="Calibri" w:cs="Calibri"/>
                <w:b/>
                <w:bCs/>
                <w:sz w:val="18"/>
                <w:szCs w:val="18"/>
                <w:lang w:val="en-US"/>
              </w:rPr>
              <w:t>7.</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109B9B" w14:textId="77777777" w:rsidR="00C02343" w:rsidRPr="00A135D5" w:rsidRDefault="00C02343" w:rsidP="00D97C74">
            <w:pPr>
              <w:spacing w:after="0" w:line="240" w:lineRule="auto"/>
              <w:jc w:val="center"/>
              <w:rPr>
                <w:rFonts w:ascii="Calibri" w:hAnsi="Calibri" w:cs="Calibri"/>
                <w:b/>
                <w:sz w:val="18"/>
                <w:szCs w:val="18"/>
              </w:rPr>
            </w:pPr>
            <w:r w:rsidRPr="00A135D5">
              <w:rPr>
                <w:rFonts w:ascii="Calibri" w:hAnsi="Calibri" w:cs="Calibri"/>
                <w:b/>
                <w:sz w:val="18"/>
                <w:szCs w:val="18"/>
              </w:rPr>
              <w:t>Poplava</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2E4D92" w14:textId="4D9CFDF0" w:rsidR="00C02343" w:rsidRPr="00A135D5" w:rsidRDefault="00C02343" w:rsidP="00D97C74">
            <w:pPr>
              <w:tabs>
                <w:tab w:val="left" w:pos="2160"/>
              </w:tabs>
              <w:suppressAutoHyphens/>
              <w:autoSpaceDN w:val="0"/>
              <w:spacing w:after="0" w:line="240" w:lineRule="auto"/>
              <w:textAlignment w:val="baseline"/>
              <w:rPr>
                <w:rFonts w:ascii="Calibri" w:eastAsia="Calibri" w:hAnsi="Calibri" w:cs="Times New Roman"/>
                <w:sz w:val="18"/>
                <w:szCs w:val="18"/>
              </w:rPr>
            </w:pPr>
            <w:r w:rsidRPr="00EB0A45">
              <w:rPr>
                <w:rFonts w:ascii="Calibri" w:eastAsia="Calibri" w:hAnsi="Calibri" w:cs="Times New Roman"/>
                <w:sz w:val="18"/>
                <w:szCs w:val="18"/>
              </w:rPr>
              <w:t>Poplava je prirodni fenomen čija se pojava ne može izbjeći, ali se rizici od poplavljivanja mogu smanjiti na prihvatljivu razinu, poduzimanjem različitih preventivnih mjera. Poplave su među najopasnijim elementarnim nepogodama jer mogu uzrokovati gubitke ljudskih života, velike materijalne štete, oštećenje kulturnih dobara i ekološke katastrofe.</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629FB8" w14:textId="77777777" w:rsidR="00C02343" w:rsidRPr="00A135D5" w:rsidRDefault="00C02343" w:rsidP="00D97C74">
            <w:pPr>
              <w:autoSpaceDE w:val="0"/>
              <w:autoSpaceDN w:val="0"/>
              <w:adjustRightInd w:val="0"/>
              <w:spacing w:after="0" w:line="240" w:lineRule="auto"/>
              <w:rPr>
                <w:rFonts w:ascii="Calibri" w:eastAsia="Calibri" w:hAnsi="Calibri" w:cs="Calibri"/>
                <w:sz w:val="18"/>
                <w:szCs w:val="18"/>
              </w:rPr>
            </w:pPr>
            <w:r w:rsidRPr="00A135D5">
              <w:rPr>
                <w:rFonts w:ascii="Calibri" w:eastAsia="Calibri" w:hAnsi="Calibri" w:cs="Calibri"/>
                <w:sz w:val="18"/>
                <w:szCs w:val="18"/>
              </w:rPr>
              <w:t xml:space="preserve">Opskrba vodom i odvodnja: poremećaj u funkcioniranju, izlijevanje otpadnih voda, potapanje podruma, zagađenja izvora vode. </w:t>
            </w:r>
          </w:p>
          <w:p w14:paraId="29965333" w14:textId="77777777" w:rsidR="00C02343" w:rsidRPr="00A135D5" w:rsidRDefault="00C02343" w:rsidP="00D97C74">
            <w:pPr>
              <w:autoSpaceDE w:val="0"/>
              <w:autoSpaceDN w:val="0"/>
              <w:adjustRightInd w:val="0"/>
              <w:spacing w:after="0" w:line="240" w:lineRule="auto"/>
              <w:rPr>
                <w:rFonts w:ascii="Calibri" w:eastAsia="Calibri" w:hAnsi="Calibri" w:cs="Calibri"/>
                <w:sz w:val="18"/>
                <w:szCs w:val="18"/>
              </w:rPr>
            </w:pPr>
            <w:r w:rsidRPr="00A135D5">
              <w:rPr>
                <w:rFonts w:ascii="Calibri" w:eastAsia="Calibri" w:hAnsi="Calibri" w:cs="Calibri"/>
                <w:sz w:val="18"/>
                <w:szCs w:val="18"/>
              </w:rPr>
              <w:t>Cestovni promet: prekidi i otežano obavljanje djelatnosti do otklanjanja posljedica.</w:t>
            </w:r>
          </w:p>
          <w:p w14:paraId="0702A106" w14:textId="77777777" w:rsidR="00C02343" w:rsidRPr="00A135D5" w:rsidRDefault="00C02343" w:rsidP="00D97C74">
            <w:pPr>
              <w:autoSpaceDE w:val="0"/>
              <w:autoSpaceDN w:val="0"/>
              <w:adjustRightInd w:val="0"/>
              <w:spacing w:after="0" w:line="240" w:lineRule="auto"/>
              <w:rPr>
                <w:rFonts w:ascii="Calibri" w:eastAsia="Calibri" w:hAnsi="Calibri" w:cs="Calibri"/>
                <w:sz w:val="18"/>
                <w:szCs w:val="18"/>
              </w:rPr>
            </w:pPr>
            <w:r w:rsidRPr="00A135D5">
              <w:rPr>
                <w:rFonts w:ascii="Calibri" w:eastAsia="Calibri" w:hAnsi="Calibri" w:cs="Calibri"/>
                <w:sz w:val="18"/>
                <w:szCs w:val="18"/>
              </w:rPr>
              <w:t>Proizvodnja i distribucija električne energije: duži prekidi napajanja električnom energijom.</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E82053" w14:textId="77777777" w:rsidR="00C02343" w:rsidRPr="00A135D5" w:rsidRDefault="00C02343" w:rsidP="00D97C74">
            <w:pPr>
              <w:spacing w:after="0" w:line="240" w:lineRule="auto"/>
              <w:rPr>
                <w:rFonts w:ascii="Calibri" w:hAnsi="Calibri" w:cs="Calibri"/>
                <w:sz w:val="18"/>
                <w:szCs w:val="18"/>
              </w:rPr>
            </w:pPr>
            <w:r w:rsidRPr="00A135D5">
              <w:rPr>
                <w:rFonts w:ascii="Calibri" w:hAnsi="Calibri" w:cs="Calibri"/>
                <w:sz w:val="18"/>
                <w:szCs w:val="18"/>
              </w:rPr>
              <w:t xml:space="preserve">Građenje nasipa te drugih radova kojima se omogućuju kontrolirani i neškodljivi protoci voda. Izgradnja sustava ranog upozoravanja, edukacija i osposobljavanje operativnih snaga sustava civilne zaštite Grada. </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2CCC06" w14:textId="77777777" w:rsidR="00C02343" w:rsidRPr="00A135D5" w:rsidRDefault="00C02343" w:rsidP="00D97C74">
            <w:pPr>
              <w:spacing w:after="0" w:line="240" w:lineRule="auto"/>
              <w:rPr>
                <w:rFonts w:ascii="Calibri" w:hAnsi="Calibri" w:cs="Calibri"/>
                <w:sz w:val="18"/>
                <w:szCs w:val="18"/>
              </w:rPr>
            </w:pPr>
            <w:r w:rsidRPr="00A135D5">
              <w:rPr>
                <w:rFonts w:ascii="Calibri" w:hAnsi="Calibri" w:cs="Calibri"/>
                <w:sz w:val="18"/>
                <w:szCs w:val="18"/>
              </w:rPr>
              <w:t>Uzbunjivanje i obavješćivanje, evakuacija, zbrinjavanje, sklanjanje, spašavanje, pružanje prve pomoći.</w:t>
            </w:r>
          </w:p>
        </w:tc>
      </w:tr>
      <w:tr w:rsidR="00C02343" w:rsidRPr="00A135D5" w14:paraId="1E811915"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8FC77" w14:textId="00F025FB" w:rsidR="00C02343" w:rsidRPr="00A135D5" w:rsidRDefault="00EB0A45" w:rsidP="00D97C74">
            <w:pPr>
              <w:spacing w:after="0" w:line="240" w:lineRule="auto"/>
              <w:rPr>
                <w:rFonts w:ascii="Calibri" w:hAnsi="Calibri" w:cs="Calibri"/>
                <w:b/>
                <w:bCs/>
                <w:sz w:val="18"/>
                <w:szCs w:val="18"/>
                <w:lang w:val="en-US"/>
              </w:rPr>
            </w:pPr>
            <w:r w:rsidRPr="00EB0A45">
              <w:rPr>
                <w:rFonts w:ascii="Calibri" w:hAnsi="Calibri" w:cs="Calibri"/>
                <w:b/>
                <w:bCs/>
                <w:sz w:val="18"/>
                <w:szCs w:val="18"/>
                <w:lang w:val="en-US"/>
              </w:rPr>
              <w:t>8.</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2A548B" w14:textId="77777777" w:rsidR="00C02343" w:rsidRPr="00A135D5" w:rsidRDefault="00C02343" w:rsidP="00D97C74">
            <w:pPr>
              <w:spacing w:after="0" w:line="240" w:lineRule="auto"/>
              <w:jc w:val="center"/>
              <w:rPr>
                <w:rFonts w:ascii="Calibri" w:hAnsi="Calibri" w:cs="Calibri"/>
                <w:b/>
                <w:sz w:val="18"/>
                <w:szCs w:val="18"/>
              </w:rPr>
            </w:pPr>
            <w:r w:rsidRPr="00A135D5">
              <w:rPr>
                <w:rFonts w:ascii="Calibri" w:hAnsi="Calibri" w:cs="Calibri"/>
                <w:b/>
                <w:sz w:val="18"/>
                <w:szCs w:val="18"/>
              </w:rPr>
              <w:t>Potres</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FA473E" w14:textId="77777777" w:rsidR="00C02343" w:rsidRPr="00A135D5" w:rsidRDefault="00C02343" w:rsidP="00D97C74">
            <w:pPr>
              <w:autoSpaceDE w:val="0"/>
              <w:autoSpaceDN w:val="0"/>
              <w:adjustRightInd w:val="0"/>
              <w:spacing w:after="0" w:line="240" w:lineRule="auto"/>
              <w:rPr>
                <w:rFonts w:ascii="Calibri" w:eastAsia="Calibri" w:hAnsi="Calibri" w:cs="Calibri"/>
                <w:sz w:val="18"/>
                <w:szCs w:val="18"/>
              </w:rPr>
            </w:pPr>
            <w:r w:rsidRPr="00A135D5">
              <w:rPr>
                <w:rFonts w:ascii="Calibri" w:eastAsia="Calibri" w:hAnsi="Calibri" w:cs="Calibri"/>
                <w:sz w:val="18"/>
                <w:szCs w:val="18"/>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8BDAFB" w14:textId="77777777" w:rsidR="00C02343" w:rsidRPr="00A135D5" w:rsidRDefault="00C02343" w:rsidP="00D97C74">
            <w:pPr>
              <w:autoSpaceDE w:val="0"/>
              <w:autoSpaceDN w:val="0"/>
              <w:adjustRightInd w:val="0"/>
              <w:spacing w:after="0" w:line="240" w:lineRule="auto"/>
              <w:rPr>
                <w:rFonts w:ascii="Calibri" w:eastAsia="Calibri" w:hAnsi="Calibri" w:cs="Calibri"/>
                <w:sz w:val="18"/>
                <w:szCs w:val="18"/>
              </w:rPr>
            </w:pPr>
            <w:r w:rsidRPr="00A135D5">
              <w:rPr>
                <w:rFonts w:ascii="Calibri" w:eastAsia="Calibri" w:hAnsi="Calibri" w:cs="Calibri"/>
                <w:sz w:val="18"/>
                <w:szCs w:val="18"/>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5CB7A2" w14:textId="77777777" w:rsidR="00C02343" w:rsidRPr="00A135D5" w:rsidRDefault="00C02343" w:rsidP="00D97C74">
            <w:pPr>
              <w:autoSpaceDE w:val="0"/>
              <w:autoSpaceDN w:val="0"/>
              <w:adjustRightInd w:val="0"/>
              <w:spacing w:after="0" w:line="240" w:lineRule="auto"/>
              <w:rPr>
                <w:rFonts w:ascii="Calibri" w:eastAsia="Calibri" w:hAnsi="Calibri" w:cs="Calibri"/>
                <w:sz w:val="18"/>
                <w:szCs w:val="18"/>
              </w:rPr>
            </w:pPr>
            <w:r w:rsidRPr="00A135D5">
              <w:rPr>
                <w:rFonts w:ascii="Calibri" w:eastAsia="Calibri" w:hAnsi="Calibri" w:cs="Calibri"/>
                <w:sz w:val="18"/>
                <w:szCs w:val="18"/>
              </w:rPr>
              <w:t xml:space="preserve">Protupotresno projektiranje i građenje građevina sukladno odgovarajućim tehničkim propisima i hrvatskim/europskim normama. Izgradnja sustava ranog upozoravanja. Edukacija i osposobljavanje operativnih snaga sustava civilne zaštite Grada. </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FDA3C8" w14:textId="77777777" w:rsidR="00C02343" w:rsidRPr="00A135D5" w:rsidRDefault="00C02343" w:rsidP="00D97C74">
            <w:pPr>
              <w:spacing w:after="0" w:line="240" w:lineRule="auto"/>
              <w:rPr>
                <w:rFonts w:ascii="Calibri" w:hAnsi="Calibri" w:cs="Calibri"/>
                <w:sz w:val="18"/>
                <w:szCs w:val="18"/>
              </w:rPr>
            </w:pPr>
            <w:r w:rsidRPr="00A135D5">
              <w:rPr>
                <w:rFonts w:ascii="Calibri" w:hAnsi="Calibri" w:cs="Calibri"/>
                <w:sz w:val="18"/>
                <w:szCs w:val="18"/>
              </w:rPr>
              <w:t>Uzbunjivanje i obavješćivanje, evakuacija, zbrinjavanje, sklanjanje. Spašavanje, pružanje prve pomoći.</w:t>
            </w:r>
          </w:p>
        </w:tc>
      </w:tr>
      <w:tr w:rsidR="00C02343" w:rsidRPr="00A135D5" w14:paraId="5109B06B"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87B16" w14:textId="183975EA" w:rsidR="00C02343" w:rsidRPr="00A135D5" w:rsidRDefault="00EB0A45" w:rsidP="00D97C74">
            <w:pPr>
              <w:spacing w:after="0" w:line="240" w:lineRule="auto"/>
              <w:rPr>
                <w:rFonts w:ascii="Calibri" w:hAnsi="Calibri" w:cs="Calibri"/>
                <w:b/>
                <w:bCs/>
                <w:sz w:val="18"/>
                <w:szCs w:val="18"/>
                <w:lang w:val="en-US"/>
              </w:rPr>
            </w:pPr>
            <w:r w:rsidRPr="00EB0A45">
              <w:rPr>
                <w:rFonts w:ascii="Calibri" w:hAnsi="Calibri" w:cs="Calibri"/>
                <w:b/>
                <w:bCs/>
                <w:sz w:val="18"/>
                <w:szCs w:val="18"/>
                <w:lang w:val="en-US"/>
              </w:rPr>
              <w:t>9.</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6C971" w14:textId="77777777" w:rsidR="00C02343" w:rsidRPr="00A135D5" w:rsidRDefault="00C02343" w:rsidP="00D97C74">
            <w:pPr>
              <w:spacing w:after="0" w:line="240" w:lineRule="auto"/>
              <w:jc w:val="center"/>
              <w:rPr>
                <w:rFonts w:ascii="Calibri" w:hAnsi="Calibri" w:cs="Calibri"/>
                <w:b/>
                <w:sz w:val="18"/>
                <w:szCs w:val="18"/>
              </w:rPr>
            </w:pPr>
            <w:r w:rsidRPr="00A135D5">
              <w:rPr>
                <w:rFonts w:ascii="Calibri" w:hAnsi="Calibri" w:cs="Calibri"/>
                <w:b/>
                <w:sz w:val="18"/>
                <w:szCs w:val="18"/>
              </w:rPr>
              <w:t>Degradacija tla - Klizišta</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6AD4B5" w14:textId="70577F67" w:rsidR="00C02343" w:rsidRPr="00A135D5" w:rsidRDefault="00C02343" w:rsidP="00D97C74">
            <w:pPr>
              <w:spacing w:after="0" w:line="240" w:lineRule="auto"/>
              <w:rPr>
                <w:rFonts w:ascii="Calibri" w:hAnsi="Calibri" w:cs="Calibri"/>
                <w:sz w:val="18"/>
                <w:szCs w:val="18"/>
              </w:rPr>
            </w:pPr>
            <w:r w:rsidRPr="00EB0A45">
              <w:rPr>
                <w:rFonts w:ascii="Calibri" w:hAnsi="Calibri" w:cs="Calibri"/>
                <w:sz w:val="18"/>
                <w:szCs w:val="18"/>
              </w:rPr>
              <w:t xml:space="preserve">Klizišta te odroni zemlje primarno su nastali kao rezultat iskrčivanja šumskih površina čime je tlo postalo podložno </w:t>
            </w:r>
            <w:r w:rsidRPr="00EB0A45">
              <w:rPr>
                <w:rFonts w:ascii="Calibri" w:hAnsi="Calibri" w:cs="Calibri"/>
                <w:sz w:val="18"/>
                <w:szCs w:val="18"/>
              </w:rPr>
              <w:lastRenderedPageBreak/>
              <w:t>čestim erozivnim procesima. Pojavi klizišta doprinose i bujične vode te velike količine oborina. 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6F09BB" w14:textId="77777777" w:rsidR="00C02343" w:rsidRPr="00A135D5" w:rsidRDefault="00C02343" w:rsidP="00D97C74">
            <w:pPr>
              <w:spacing w:after="0" w:line="240" w:lineRule="auto"/>
              <w:rPr>
                <w:rFonts w:ascii="Calibri" w:hAnsi="Calibri" w:cs="Calibri"/>
                <w:sz w:val="18"/>
                <w:szCs w:val="18"/>
              </w:rPr>
            </w:pPr>
            <w:r w:rsidRPr="00A135D5">
              <w:rPr>
                <w:rFonts w:ascii="Calibri" w:hAnsi="Calibri" w:cs="Calibri"/>
                <w:sz w:val="18"/>
                <w:szCs w:val="18"/>
              </w:rPr>
              <w:lastRenderedPageBreak/>
              <w:t xml:space="preserve">Klizišta mogu prouzročiti velike štete na poljoprivrednim površinama, lokalnim i županijskim te državnim </w:t>
            </w:r>
            <w:r w:rsidRPr="00A135D5">
              <w:rPr>
                <w:rFonts w:ascii="Calibri" w:hAnsi="Calibri" w:cs="Calibri"/>
                <w:sz w:val="18"/>
                <w:szCs w:val="18"/>
              </w:rPr>
              <w:lastRenderedPageBreak/>
              <w:t xml:space="preserve">cestama, kao i privatnim i privrednim objektima na području Grada. Prekid cestovne komunikacije uzrokuje velike probleme u funkcioniranju lokalne zajednice.  </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D52CF2" w14:textId="77777777" w:rsidR="00C02343" w:rsidRPr="00A135D5" w:rsidRDefault="00C02343" w:rsidP="00D97C74">
            <w:pPr>
              <w:spacing w:after="0" w:line="240" w:lineRule="auto"/>
              <w:rPr>
                <w:rFonts w:ascii="Calibri" w:hAnsi="Calibri" w:cs="Calibri"/>
                <w:sz w:val="18"/>
                <w:szCs w:val="18"/>
              </w:rPr>
            </w:pPr>
            <w:r w:rsidRPr="00A135D5">
              <w:rPr>
                <w:rFonts w:ascii="Calibri" w:hAnsi="Calibri" w:cs="Calibri"/>
                <w:sz w:val="18"/>
                <w:szCs w:val="18"/>
              </w:rPr>
              <w:lastRenderedPageBreak/>
              <w:t xml:space="preserve">Izrada geološke studije upravljanja klizištima na području Grada, kartiranje </w:t>
            </w:r>
            <w:r w:rsidRPr="00A135D5">
              <w:rPr>
                <w:rFonts w:ascii="Calibri" w:hAnsi="Calibri" w:cs="Calibri"/>
                <w:sz w:val="18"/>
                <w:szCs w:val="18"/>
              </w:rPr>
              <w:lastRenderedPageBreak/>
              <w:t xml:space="preserve">klizišta u </w:t>
            </w:r>
            <w:proofErr w:type="spellStart"/>
            <w:r w:rsidRPr="00A135D5">
              <w:rPr>
                <w:rFonts w:ascii="Calibri" w:hAnsi="Calibri" w:cs="Calibri"/>
                <w:sz w:val="18"/>
                <w:szCs w:val="18"/>
              </w:rPr>
              <w:t>georeferencijalnom</w:t>
            </w:r>
            <w:proofErr w:type="spellEnd"/>
            <w:r w:rsidRPr="00A135D5">
              <w:rPr>
                <w:rFonts w:ascii="Calibri" w:hAnsi="Calibri" w:cs="Calibri"/>
                <w:sz w:val="18"/>
                <w:szCs w:val="18"/>
              </w:rPr>
              <w:t xml:space="preserve"> sustavu, utjecaj na kritičnu infrastrukturu. </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29E381" w14:textId="77777777" w:rsidR="00C02343" w:rsidRPr="00A135D5" w:rsidRDefault="00C02343" w:rsidP="00D97C74">
            <w:pPr>
              <w:spacing w:after="0" w:line="240" w:lineRule="auto"/>
              <w:rPr>
                <w:rFonts w:ascii="Calibri" w:hAnsi="Calibri" w:cs="Calibri"/>
                <w:sz w:val="18"/>
                <w:szCs w:val="18"/>
              </w:rPr>
            </w:pPr>
            <w:r w:rsidRPr="00A135D5">
              <w:rPr>
                <w:rFonts w:ascii="Calibri" w:hAnsi="Calibri" w:cs="Calibri"/>
                <w:sz w:val="18"/>
                <w:szCs w:val="18"/>
              </w:rPr>
              <w:lastRenderedPageBreak/>
              <w:t>Privremena sanacija klizišta, kontrola statike objekata .</w:t>
            </w:r>
          </w:p>
        </w:tc>
      </w:tr>
      <w:tr w:rsidR="00C02343" w:rsidRPr="00A135D5" w14:paraId="7BBA558C" w14:textId="77777777" w:rsidTr="00A135D5">
        <w:trPr>
          <w:trHeight w:val="410"/>
        </w:trPr>
        <w:tc>
          <w:tcPr>
            <w:tcW w:w="7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CEE51C" w14:textId="4241FB9C" w:rsidR="00C02343" w:rsidRPr="00A135D5" w:rsidRDefault="00EB0A45" w:rsidP="00D97C74">
            <w:pPr>
              <w:spacing w:after="0" w:line="240" w:lineRule="auto"/>
              <w:rPr>
                <w:rFonts w:ascii="Calibri" w:hAnsi="Calibri" w:cs="Calibri"/>
                <w:b/>
                <w:bCs/>
                <w:sz w:val="18"/>
                <w:szCs w:val="18"/>
                <w:lang w:val="en-US"/>
              </w:rPr>
            </w:pPr>
            <w:r w:rsidRPr="00EB0A45">
              <w:rPr>
                <w:rFonts w:ascii="Calibri" w:hAnsi="Calibri" w:cs="Calibri"/>
                <w:b/>
                <w:bCs/>
                <w:sz w:val="18"/>
                <w:szCs w:val="18"/>
                <w:lang w:val="en-US"/>
              </w:rPr>
              <w:t>10.</w:t>
            </w:r>
          </w:p>
        </w:tc>
        <w:tc>
          <w:tcPr>
            <w:tcW w:w="16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8506B" w14:textId="77777777" w:rsidR="00C02343" w:rsidRPr="00A135D5" w:rsidRDefault="00C02343" w:rsidP="00D97C74">
            <w:pPr>
              <w:spacing w:after="0" w:line="240" w:lineRule="auto"/>
              <w:jc w:val="center"/>
              <w:rPr>
                <w:rFonts w:ascii="Calibri" w:hAnsi="Calibri" w:cs="Calibri"/>
                <w:b/>
                <w:sz w:val="18"/>
                <w:szCs w:val="18"/>
              </w:rPr>
            </w:pPr>
            <w:r w:rsidRPr="00A135D5">
              <w:rPr>
                <w:rFonts w:ascii="Calibri" w:hAnsi="Calibri" w:cs="Calibri"/>
                <w:b/>
                <w:sz w:val="18"/>
                <w:szCs w:val="18"/>
              </w:rPr>
              <w:t>Tehničko – tehnološke nesreće s opasnim tvarima – Industrijska nesreća</w:t>
            </w:r>
          </w:p>
        </w:tc>
        <w:tc>
          <w:tcPr>
            <w:tcW w:w="31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71EC44" w14:textId="5019B4BF" w:rsidR="00C02343" w:rsidRPr="00A135D5" w:rsidRDefault="00C02343" w:rsidP="00D97C74">
            <w:pPr>
              <w:spacing w:after="0" w:line="240" w:lineRule="auto"/>
              <w:rPr>
                <w:sz w:val="18"/>
                <w:szCs w:val="18"/>
              </w:rPr>
            </w:pPr>
            <w:r w:rsidRPr="00EB0A45">
              <w:rPr>
                <w:sz w:val="18"/>
                <w:szCs w:val="18"/>
              </w:rPr>
              <w:t>Na području Grada posluju pravne osobe koje u svom radu koriste/proizvode, skladište ili obavljaju druge radnje koristeći opasne tvari. Provedbom stalnih mjera kontrole od strane operatera koji imaju opasne tvari te stalnim nadzorom, pojava većih nesreća svedena je na minimum</w:t>
            </w:r>
          </w:p>
        </w:tc>
        <w:tc>
          <w:tcPr>
            <w:tcW w:w="29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81CCEA" w14:textId="77777777" w:rsidR="00C02343" w:rsidRPr="00A135D5" w:rsidRDefault="00C02343" w:rsidP="00D97C74">
            <w:pPr>
              <w:autoSpaceDE w:val="0"/>
              <w:spacing w:after="0" w:line="240" w:lineRule="auto"/>
              <w:rPr>
                <w:rFonts w:cstheme="minorHAnsi"/>
                <w:sz w:val="18"/>
                <w:szCs w:val="18"/>
                <w:lang w:eastAsia="hr-HR"/>
              </w:rPr>
            </w:pPr>
            <w:r w:rsidRPr="00A135D5">
              <w:rPr>
                <w:rFonts w:cstheme="minorHAnsi"/>
                <w:sz w:val="18"/>
                <w:szCs w:val="18"/>
                <w:lang w:eastAsia="hr-HR"/>
              </w:rPr>
              <w:t>Moguće su štete na nepokretnoj i pokretnoj imovini, odnosno na kućama, osobnim vozilima, vozilima, strojevima, uređajima i opremi kao i na infrastrukturnim građevinama u području.</w:t>
            </w:r>
          </w:p>
        </w:tc>
        <w:tc>
          <w:tcPr>
            <w:tcW w:w="31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9EE92E" w14:textId="77777777" w:rsidR="00C02343" w:rsidRPr="00A135D5" w:rsidRDefault="00C02343" w:rsidP="00D97C74">
            <w:pPr>
              <w:spacing w:after="0" w:line="240" w:lineRule="auto"/>
              <w:rPr>
                <w:rFonts w:ascii="Calibri" w:hAnsi="Calibri" w:cs="Calibri"/>
                <w:sz w:val="18"/>
                <w:szCs w:val="18"/>
              </w:rPr>
            </w:pPr>
            <w:r w:rsidRPr="00A135D5">
              <w:rPr>
                <w:rFonts w:cstheme="minorHAnsi"/>
                <w:sz w:val="18"/>
                <w:szCs w:val="18"/>
              </w:rPr>
              <w:t>Građevinske mjere zaštite, aktivni i pasivni sustavi zaštite od požara, preventivni nadzori, ostale mjere zaštite koje provode operateri. Izgradnja sustava ranog upozoravanja. Edukacija i osposobljavanje operativnih snaga sustava civilne zaštite.</w:t>
            </w:r>
          </w:p>
        </w:tc>
        <w:tc>
          <w:tcPr>
            <w:tcW w:w="26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6437B8" w14:textId="77777777" w:rsidR="00C02343" w:rsidRPr="00A135D5" w:rsidRDefault="00C02343" w:rsidP="00D97C74">
            <w:pPr>
              <w:spacing w:after="0" w:line="240" w:lineRule="auto"/>
              <w:rPr>
                <w:rFonts w:ascii="Calibri" w:hAnsi="Calibri" w:cs="Calibri"/>
                <w:sz w:val="18"/>
                <w:szCs w:val="18"/>
              </w:rPr>
            </w:pPr>
            <w:r w:rsidRPr="00A135D5">
              <w:rPr>
                <w:rFonts w:cstheme="minorHAnsi"/>
                <w:sz w:val="18"/>
                <w:szCs w:val="18"/>
              </w:rPr>
              <w:t>Uzbunjivanje i obavješćivanje, evakuacija, zbrinjavanje, sklanjanje, spašavanje, pružanje prve pomoći.</w:t>
            </w:r>
          </w:p>
        </w:tc>
      </w:tr>
      <w:tr w:rsidR="00C02343" w:rsidRPr="00A135D5" w14:paraId="3E13B69D" w14:textId="77777777" w:rsidTr="00EB0A45">
        <w:trPr>
          <w:trHeight w:val="410"/>
        </w:trPr>
        <w:tc>
          <w:tcPr>
            <w:tcW w:w="704"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3670D58B" w14:textId="4F6CFC5B" w:rsidR="00C02343" w:rsidRPr="00A135D5" w:rsidRDefault="00EB0A45" w:rsidP="00D97C74">
            <w:pPr>
              <w:spacing w:after="0" w:line="240" w:lineRule="auto"/>
              <w:contextualSpacing/>
              <w:jc w:val="left"/>
              <w:rPr>
                <w:rFonts w:ascii="Calibri" w:hAnsi="Calibri" w:cs="Calibri"/>
                <w:b/>
                <w:bCs/>
                <w:sz w:val="18"/>
                <w:szCs w:val="18"/>
                <w:lang w:val="en-US"/>
              </w:rPr>
            </w:pPr>
            <w:r w:rsidRPr="00EB0A45">
              <w:rPr>
                <w:rFonts w:ascii="Calibri" w:hAnsi="Calibri" w:cs="Calibri"/>
                <w:b/>
                <w:bCs/>
                <w:sz w:val="18"/>
                <w:szCs w:val="18"/>
                <w:lang w:val="en-US"/>
              </w:rPr>
              <w:t>11.</w:t>
            </w:r>
          </w:p>
        </w:tc>
        <w:tc>
          <w:tcPr>
            <w:tcW w:w="1656"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vAlign w:val="center"/>
          </w:tcPr>
          <w:p w14:paraId="21BD0EBD" w14:textId="77777777" w:rsidR="00C02343" w:rsidRPr="00A135D5" w:rsidRDefault="00C02343" w:rsidP="00D97C74">
            <w:pPr>
              <w:spacing w:after="0" w:line="240" w:lineRule="auto"/>
              <w:jc w:val="center"/>
              <w:rPr>
                <w:rFonts w:ascii="Calibri" w:hAnsi="Calibri" w:cs="Calibri"/>
                <w:b/>
                <w:sz w:val="18"/>
                <w:szCs w:val="18"/>
              </w:rPr>
            </w:pPr>
            <w:r w:rsidRPr="00A135D5">
              <w:rPr>
                <w:rFonts w:ascii="Calibri" w:hAnsi="Calibri" w:cs="Calibri"/>
                <w:b/>
                <w:sz w:val="18"/>
                <w:szCs w:val="18"/>
              </w:rPr>
              <w:t>Tehničko – tehnološke i druge nesreće u prometu – Nesreće u cestovnom prometu</w:t>
            </w:r>
          </w:p>
        </w:tc>
        <w:tc>
          <w:tcPr>
            <w:tcW w:w="313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148EC646" w14:textId="6C3378B3" w:rsidR="00C02343" w:rsidRPr="00A135D5" w:rsidRDefault="00C02343" w:rsidP="00D97C74">
            <w:pPr>
              <w:spacing w:after="0" w:line="240" w:lineRule="auto"/>
              <w:rPr>
                <w:rFonts w:cstheme="minorHAnsi"/>
                <w:sz w:val="18"/>
                <w:szCs w:val="18"/>
              </w:rPr>
            </w:pPr>
            <w:r w:rsidRPr="00EB0A45">
              <w:rPr>
                <w:rFonts w:cstheme="minorHAnsi"/>
                <w:sz w:val="18"/>
                <w:szCs w:val="18"/>
              </w:rPr>
              <w:t>Istjecanje opasnih tvari uslijed nesreće u cestovnom prometu. Posebnu pozornost je potrebno usmjeriti na prometnice A1, s obzirom na to da je na istom dozvoljen prijevoz opasnih tvari .</w:t>
            </w:r>
          </w:p>
        </w:tc>
        <w:tc>
          <w:tcPr>
            <w:tcW w:w="2909"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445936BC" w14:textId="77777777" w:rsidR="00C02343" w:rsidRPr="00A135D5" w:rsidRDefault="00C02343" w:rsidP="00D97C74">
            <w:pPr>
              <w:autoSpaceDE w:val="0"/>
              <w:spacing w:after="0" w:line="240" w:lineRule="auto"/>
              <w:rPr>
                <w:rFonts w:cstheme="minorHAnsi"/>
                <w:sz w:val="18"/>
                <w:szCs w:val="18"/>
                <w:lang w:eastAsia="hr-HR"/>
              </w:rPr>
            </w:pPr>
            <w:r w:rsidRPr="00A135D5">
              <w:rPr>
                <w:rFonts w:cstheme="minorHAnsi"/>
                <w:sz w:val="18"/>
                <w:szCs w:val="18"/>
              </w:rPr>
              <w:t>Utjecaj na život i zdravlje ljudi, gospodarstvo, društvenu stabilnosti i politiku.</w:t>
            </w:r>
          </w:p>
        </w:tc>
        <w:tc>
          <w:tcPr>
            <w:tcW w:w="3160"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2D9592D4" w14:textId="77777777" w:rsidR="00C02343" w:rsidRPr="00A135D5" w:rsidRDefault="00C02343" w:rsidP="00D97C74">
            <w:pPr>
              <w:spacing w:after="0" w:line="240" w:lineRule="auto"/>
              <w:rPr>
                <w:rFonts w:cstheme="minorHAnsi"/>
                <w:sz w:val="18"/>
                <w:szCs w:val="18"/>
              </w:rPr>
            </w:pPr>
            <w:r w:rsidRPr="00A135D5">
              <w:rPr>
                <w:rFonts w:cstheme="minorHAnsi"/>
                <w:sz w:val="18"/>
                <w:szCs w:val="18"/>
              </w:rPr>
              <w:t>Provedba mjera kontrole i inspekcijskog nadzora. Edukacija i osposobljavanje operativnih snaga civilne zaštite.</w:t>
            </w:r>
          </w:p>
        </w:tc>
        <w:tc>
          <w:tcPr>
            <w:tcW w:w="2602" w:type="dxa"/>
            <w:tcBorders>
              <w:top w:val="single" w:sz="4" w:space="0" w:color="000000"/>
              <w:left w:val="single" w:sz="4" w:space="0" w:color="000000"/>
              <w:bottom w:val="single" w:sz="4" w:space="0" w:color="auto"/>
              <w:right w:val="single" w:sz="4" w:space="0" w:color="000000"/>
            </w:tcBorders>
            <w:tcMar>
              <w:top w:w="0" w:type="dxa"/>
              <w:left w:w="108" w:type="dxa"/>
              <w:bottom w:w="0" w:type="dxa"/>
              <w:right w:w="108" w:type="dxa"/>
            </w:tcMar>
          </w:tcPr>
          <w:p w14:paraId="5E2EA242" w14:textId="77777777" w:rsidR="00C02343" w:rsidRPr="00A135D5" w:rsidRDefault="00C02343" w:rsidP="00D97C74">
            <w:pPr>
              <w:spacing w:after="0" w:line="240" w:lineRule="auto"/>
              <w:rPr>
                <w:rFonts w:cstheme="minorHAnsi"/>
                <w:sz w:val="18"/>
                <w:szCs w:val="18"/>
              </w:rPr>
            </w:pPr>
            <w:r w:rsidRPr="00A135D5">
              <w:rPr>
                <w:rFonts w:cstheme="minorHAnsi"/>
                <w:sz w:val="18"/>
                <w:szCs w:val="18"/>
              </w:rPr>
              <w:t>Evakuacija, pružanje mjera zdravstvene skrbi, mjere smanjenja štetnog utjecaja na okoliš.</w:t>
            </w:r>
          </w:p>
        </w:tc>
      </w:tr>
    </w:tbl>
    <w:p w14:paraId="2F2EA294" w14:textId="231A0BF9" w:rsidR="00A6665D" w:rsidRDefault="00A6665D" w:rsidP="00D97C74">
      <w:pPr>
        <w:spacing w:after="0" w:line="240" w:lineRule="auto"/>
        <w:jc w:val="center"/>
        <w:rPr>
          <w:sz w:val="20"/>
          <w:szCs w:val="20"/>
        </w:rPr>
      </w:pPr>
    </w:p>
    <w:p w14:paraId="394A0BED" w14:textId="016DF069" w:rsidR="00EB0A45" w:rsidRDefault="00EB0A45" w:rsidP="00D97C74">
      <w:pPr>
        <w:spacing w:after="0" w:line="240" w:lineRule="auto"/>
        <w:jc w:val="center"/>
        <w:rPr>
          <w:sz w:val="20"/>
          <w:szCs w:val="20"/>
        </w:rPr>
      </w:pPr>
    </w:p>
    <w:p w14:paraId="71AC9A99" w14:textId="05B3D11A" w:rsidR="00EB0A45" w:rsidRDefault="00EB0A45" w:rsidP="00D97C74">
      <w:pPr>
        <w:spacing w:after="0" w:line="240" w:lineRule="auto"/>
        <w:jc w:val="center"/>
        <w:rPr>
          <w:sz w:val="20"/>
          <w:szCs w:val="20"/>
        </w:rPr>
      </w:pPr>
    </w:p>
    <w:p w14:paraId="5E6998A7" w14:textId="14122014" w:rsidR="00EB0A45" w:rsidRDefault="00EB0A45" w:rsidP="00D97C74">
      <w:pPr>
        <w:spacing w:after="0" w:line="240" w:lineRule="auto"/>
        <w:jc w:val="center"/>
        <w:rPr>
          <w:sz w:val="20"/>
          <w:szCs w:val="20"/>
        </w:rPr>
      </w:pPr>
    </w:p>
    <w:p w14:paraId="166557D7" w14:textId="48E78BE7" w:rsidR="00EB0A45" w:rsidRDefault="00EB0A45" w:rsidP="00D97C74">
      <w:pPr>
        <w:spacing w:after="0" w:line="240" w:lineRule="auto"/>
        <w:jc w:val="center"/>
        <w:rPr>
          <w:sz w:val="20"/>
          <w:szCs w:val="20"/>
        </w:rPr>
      </w:pPr>
    </w:p>
    <w:p w14:paraId="75EEEA9E" w14:textId="69AB9719" w:rsidR="00EB0A45" w:rsidRDefault="00EB0A45" w:rsidP="00A6665D">
      <w:pPr>
        <w:spacing w:after="0" w:line="240" w:lineRule="auto"/>
        <w:jc w:val="center"/>
        <w:rPr>
          <w:sz w:val="20"/>
          <w:szCs w:val="20"/>
        </w:rPr>
      </w:pPr>
    </w:p>
    <w:p w14:paraId="452B8774" w14:textId="77777777" w:rsidR="00EB0A45" w:rsidRDefault="00EB0A45" w:rsidP="00A6665D">
      <w:pPr>
        <w:spacing w:after="0" w:line="240" w:lineRule="auto"/>
        <w:jc w:val="center"/>
        <w:rPr>
          <w:sz w:val="20"/>
          <w:szCs w:val="20"/>
        </w:rPr>
        <w:sectPr w:rsidR="00EB0A45" w:rsidSect="00A135D5">
          <w:footerReference w:type="default" r:id="rId22"/>
          <w:pgSz w:w="16838" w:h="11906" w:orient="landscape"/>
          <w:pgMar w:top="1418" w:right="1418" w:bottom="1418" w:left="1418" w:header="709" w:footer="709" w:gutter="0"/>
          <w:cols w:space="708"/>
          <w:docGrid w:linePitch="360"/>
        </w:sectPr>
      </w:pPr>
    </w:p>
    <w:p w14:paraId="1DBDC820" w14:textId="51AECBE5" w:rsidR="00EB0A45" w:rsidRDefault="00EB0A45" w:rsidP="00EB0A45">
      <w:pPr>
        <w:pStyle w:val="Naslov2"/>
        <w:spacing w:before="0"/>
      </w:pPr>
      <w:bookmarkStart w:id="258" w:name="_Toc510774737"/>
      <w:bookmarkStart w:id="259" w:name="_Toc525218342"/>
      <w:bookmarkStart w:id="260" w:name="_Toc527545206"/>
      <w:bookmarkStart w:id="261" w:name="_Toc532552020"/>
      <w:bookmarkStart w:id="262" w:name="_Toc13211070"/>
      <w:bookmarkStart w:id="263" w:name="_Toc224721091"/>
      <w:r w:rsidRPr="00EB0A45">
        <w:lastRenderedPageBreak/>
        <w:t xml:space="preserve">3.2. Odabrani rizici te razlozi odabira rizika na području </w:t>
      </w:r>
      <w:bookmarkEnd w:id="258"/>
      <w:bookmarkEnd w:id="259"/>
      <w:bookmarkEnd w:id="260"/>
      <w:bookmarkEnd w:id="261"/>
      <w:r w:rsidRPr="00EB0A45">
        <w:t>Grada</w:t>
      </w:r>
      <w:bookmarkEnd w:id="262"/>
      <w:bookmarkEnd w:id="263"/>
    </w:p>
    <w:p w14:paraId="39D0F86B" w14:textId="1653F331" w:rsidR="00EB0A45" w:rsidRDefault="00EB0A45" w:rsidP="00D97C74">
      <w:pPr>
        <w:spacing w:after="0"/>
      </w:pPr>
    </w:p>
    <w:p w14:paraId="3F48FC92" w14:textId="77777777" w:rsidR="00EB0A45" w:rsidRPr="0082067A" w:rsidRDefault="00EB0A45" w:rsidP="00EB0A45">
      <w:r w:rsidRPr="0082067A">
        <w:t>Na temelju Kriterija za izradu smjernica koje donose čelnici područne (regionalne) samouprave za potrebe izrade procjena rizika od velikih nesreća na razinama jedinica lokalnih i područnih (regionalnih) samouprava</w:t>
      </w:r>
      <w:r>
        <w:t xml:space="preserve">, </w:t>
      </w:r>
      <w:r w:rsidRPr="0082067A">
        <w:t>Sektor</w:t>
      </w:r>
      <w:r>
        <w:t>a</w:t>
      </w:r>
      <w:r w:rsidRPr="0082067A">
        <w:t xml:space="preserve"> za civilnu zaštitu</w:t>
      </w:r>
      <w:r>
        <w:t xml:space="preserve">, Državne uprave za zaštitu i spašavanje, Zagreb, </w:t>
      </w:r>
      <w:r w:rsidRPr="0082067A">
        <w:t xml:space="preserve">od 28. studenog 2016. </w:t>
      </w:r>
      <w:r>
        <w:t>g</w:t>
      </w:r>
      <w:r w:rsidRPr="0082067A">
        <w:t>odine</w:t>
      </w:r>
      <w:r>
        <w:t>, Krapinsko-zagorska županija</w:t>
      </w:r>
      <w:r w:rsidRPr="0082067A">
        <w:t xml:space="preserve"> donijela</w:t>
      </w:r>
      <w:r>
        <w:t xml:space="preserve"> je Smjernice za izradu procjena</w:t>
      </w:r>
      <w:r w:rsidRPr="0082067A">
        <w:t xml:space="preserve"> rizika od velikih ne</w:t>
      </w:r>
      <w:r>
        <w:t xml:space="preserve">sreća za područje Krapinsko-zagorske  </w:t>
      </w:r>
      <w:r w:rsidRPr="0082067A">
        <w:t>županije.</w:t>
      </w:r>
    </w:p>
    <w:p w14:paraId="6E0E4860" w14:textId="11E90397" w:rsidR="00EB0A45" w:rsidRDefault="00EB0A45" w:rsidP="00EB0A45">
      <w:r w:rsidRPr="00E056F9">
        <w:t>Smjernicama za izradu procjena rizika od velikih nesreća za područje Krapinsko-zagorske županije određeno je da se Procjenom rizika moraju obrađivati vrlo visoki i visoki rizici koji se Procjenom rizika od katastrofa RH vezuju uz područje jedinice za koju se izrađuje Procjena rizika.</w:t>
      </w:r>
      <w:r w:rsidR="00136D6C">
        <w:t xml:space="preserve"> Na t</w:t>
      </w:r>
      <w:r w:rsidRPr="00E056F9">
        <w:t>emeljem Procjene rizika od katastrofa za RH, ekstremne temperature te epidemije i pandemije označene su kao visok rizik, a poplava i potres  kao vrlo visok rizik za pros</w:t>
      </w:r>
      <w:r>
        <w:t>tor Krapinsko - zagorske županije.</w:t>
      </w:r>
    </w:p>
    <w:p w14:paraId="34FB74D3" w14:textId="20A8991B" w:rsidR="00EB0A45" w:rsidRPr="00124BF3" w:rsidRDefault="00EB0A45" w:rsidP="00EB0A45">
      <w:r>
        <w:t xml:space="preserve">U Smjernicama za izradu procjena rizika od velikih nesreća za područje Krapinsko - zagorske županije propisano je da će se za potrebe prve Procjene rizika odraditi minimalno četiri, a najviše pet rizika. </w:t>
      </w:r>
      <w:r w:rsidR="00231E8E">
        <w:t>S o</w:t>
      </w:r>
      <w:r>
        <w:t xml:space="preserve">bzirom na specifičnost prijetnji u Procjeni rizika od velikih nesreća za Grad </w:t>
      </w:r>
      <w:r w:rsidRPr="00EB0A45">
        <w:t>Oroslavje obradit će se 6 rizika.</w:t>
      </w:r>
    </w:p>
    <w:p w14:paraId="7E3E5A8C" w14:textId="7D3E7A5C" w:rsidR="00EB0A45" w:rsidRDefault="00EB0A45" w:rsidP="00EB0A45">
      <w:r w:rsidRPr="00EB0A45">
        <w:t>Industrijske nesreće i klizišta su rizici koji</w:t>
      </w:r>
      <w:r>
        <w:t xml:space="preserve"> su određeni </w:t>
      </w:r>
      <w:r w:rsidRPr="00124BF3">
        <w:t>kao</w:t>
      </w:r>
      <w:r>
        <w:t xml:space="preserve"> prijetnja</w:t>
      </w:r>
      <w:r w:rsidRPr="00124BF3">
        <w:t xml:space="preserve"> </w:t>
      </w:r>
      <w:r w:rsidR="00147CFA">
        <w:t>na temelju</w:t>
      </w:r>
      <w:r w:rsidRPr="00124BF3">
        <w:t xml:space="preserve"> Procjene ugroženosti i iskustvenih podataka.</w:t>
      </w:r>
    </w:p>
    <w:p w14:paraId="32E1E3DE" w14:textId="77777777" w:rsidR="00EB0A45" w:rsidRPr="00EB0A45" w:rsidRDefault="00EB0A45" w:rsidP="00EB0A45">
      <w:pPr>
        <w:pStyle w:val="Naslov2"/>
      </w:pPr>
      <w:bookmarkStart w:id="264" w:name="_Toc510774738"/>
      <w:bookmarkStart w:id="265" w:name="_Toc525218343"/>
      <w:bookmarkStart w:id="266" w:name="_Toc527545207"/>
      <w:bookmarkStart w:id="267" w:name="_Toc532552021"/>
      <w:bookmarkStart w:id="268" w:name="_Toc13211071"/>
      <w:bookmarkStart w:id="269" w:name="_Toc224721092"/>
      <w:r w:rsidRPr="00EB0A45">
        <w:t>3.3. Kartografski prikaz</w:t>
      </w:r>
      <w:bookmarkEnd w:id="264"/>
      <w:bookmarkEnd w:id="265"/>
      <w:bookmarkEnd w:id="266"/>
      <w:bookmarkEnd w:id="267"/>
      <w:bookmarkEnd w:id="268"/>
      <w:bookmarkEnd w:id="269"/>
    </w:p>
    <w:p w14:paraId="1EEF8D19" w14:textId="77777777" w:rsidR="00EB0A45" w:rsidRPr="00EB0A45" w:rsidRDefault="00EB0A45" w:rsidP="00EB0A45">
      <w:pPr>
        <w:pStyle w:val="Naslov3"/>
      </w:pPr>
      <w:bookmarkStart w:id="270" w:name="_Toc510774739"/>
      <w:bookmarkStart w:id="271" w:name="_Toc525218344"/>
      <w:bookmarkStart w:id="272" w:name="_Toc527545208"/>
      <w:bookmarkStart w:id="273" w:name="_Toc532552022"/>
      <w:bookmarkStart w:id="274" w:name="_Toc13211072"/>
      <w:bookmarkStart w:id="275" w:name="_Toc224721093"/>
      <w:r w:rsidRPr="00EB0A45">
        <w:t>3.3.1. Karte prijetnji</w:t>
      </w:r>
      <w:bookmarkEnd w:id="270"/>
      <w:bookmarkEnd w:id="271"/>
      <w:bookmarkEnd w:id="272"/>
      <w:bookmarkEnd w:id="273"/>
      <w:bookmarkEnd w:id="274"/>
      <w:bookmarkEnd w:id="275"/>
    </w:p>
    <w:p w14:paraId="6704BC90" w14:textId="77777777" w:rsidR="00EB0A45" w:rsidRPr="00EB0A45" w:rsidRDefault="00EB0A45" w:rsidP="00D97C74">
      <w:pPr>
        <w:spacing w:after="0"/>
        <w:rPr>
          <w:sz w:val="20"/>
          <w:szCs w:val="20"/>
        </w:rPr>
      </w:pPr>
    </w:p>
    <w:p w14:paraId="3BC2E144" w14:textId="77777777" w:rsidR="00EB0A45" w:rsidRPr="00EB0A45" w:rsidRDefault="00EB0A45" w:rsidP="00EB0A45">
      <w:pPr>
        <w:autoSpaceDE w:val="0"/>
        <w:autoSpaceDN w:val="0"/>
        <w:adjustRightInd w:val="0"/>
        <w:spacing w:after="0"/>
        <w:rPr>
          <w:rFonts w:ascii="Calibri" w:hAnsi="Calibri" w:cs="Calibri"/>
          <w:color w:val="000000"/>
          <w:szCs w:val="24"/>
        </w:rPr>
      </w:pPr>
      <w:r w:rsidRPr="00EB0A45">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3E48B855" w14:textId="77777777" w:rsidR="00EB0A45" w:rsidRPr="00EB0A45" w:rsidRDefault="00EB0A45" w:rsidP="00EB0A45">
      <w:pPr>
        <w:autoSpaceDE w:val="0"/>
        <w:autoSpaceDN w:val="0"/>
        <w:adjustRightInd w:val="0"/>
        <w:spacing w:after="0"/>
        <w:rPr>
          <w:rFonts w:ascii="Calibri" w:hAnsi="Calibri" w:cs="Calibri"/>
          <w:color w:val="000000"/>
          <w:szCs w:val="24"/>
        </w:rPr>
      </w:pPr>
    </w:p>
    <w:p w14:paraId="06D46B6D" w14:textId="77777777" w:rsidR="00EB0A45" w:rsidRPr="00EB0A45" w:rsidRDefault="00EB0A45" w:rsidP="00EB0A45">
      <w:pPr>
        <w:autoSpaceDE w:val="0"/>
        <w:autoSpaceDN w:val="0"/>
        <w:adjustRightInd w:val="0"/>
        <w:spacing w:after="0"/>
        <w:rPr>
          <w:rFonts w:ascii="Calibri" w:hAnsi="Calibri" w:cs="Calibri"/>
          <w:color w:val="000000"/>
          <w:szCs w:val="24"/>
        </w:rPr>
      </w:pPr>
      <w:r w:rsidRPr="00EB0A45">
        <w:rPr>
          <w:rFonts w:ascii="Calibri" w:hAnsi="Calibri" w:cs="Calibri"/>
          <w:color w:val="000000"/>
          <w:szCs w:val="24"/>
        </w:rPr>
        <w:t xml:space="preserve">Na karti je potrebno prikazati sve obrađene prijetnje, odnosno: </w:t>
      </w:r>
    </w:p>
    <w:p w14:paraId="1E29E035" w14:textId="77777777" w:rsidR="00EB0A45" w:rsidRPr="00EB0A45" w:rsidRDefault="00EB0A45" w:rsidP="00AC222A">
      <w:pPr>
        <w:numPr>
          <w:ilvl w:val="0"/>
          <w:numId w:val="12"/>
        </w:numPr>
        <w:autoSpaceDE w:val="0"/>
        <w:autoSpaceDN w:val="0"/>
        <w:adjustRightInd w:val="0"/>
        <w:spacing w:after="66"/>
        <w:contextualSpacing/>
        <w:jc w:val="left"/>
        <w:rPr>
          <w:rFonts w:ascii="Calibri" w:hAnsi="Calibri" w:cs="Calibri"/>
          <w:color w:val="000000"/>
          <w:szCs w:val="24"/>
          <w:lang w:val="en-US"/>
        </w:rPr>
      </w:pPr>
      <w:proofErr w:type="spellStart"/>
      <w:r w:rsidRPr="00EB0A45">
        <w:rPr>
          <w:rFonts w:ascii="Calibri" w:hAnsi="Calibri" w:cs="Calibri"/>
          <w:color w:val="000000"/>
          <w:szCs w:val="24"/>
          <w:lang w:val="en-US"/>
        </w:rPr>
        <w:t>njihovu</w:t>
      </w:r>
      <w:proofErr w:type="spellEnd"/>
      <w:r w:rsidRPr="00EB0A45">
        <w:rPr>
          <w:rFonts w:ascii="Calibri" w:hAnsi="Calibri" w:cs="Calibri"/>
          <w:color w:val="000000"/>
          <w:szCs w:val="24"/>
          <w:lang w:val="en-US"/>
        </w:rPr>
        <w:t xml:space="preserve"> </w:t>
      </w:r>
      <w:proofErr w:type="spellStart"/>
      <w:r w:rsidRPr="00EB0A45">
        <w:rPr>
          <w:rFonts w:ascii="Calibri" w:hAnsi="Calibri" w:cs="Calibri"/>
          <w:color w:val="000000"/>
          <w:szCs w:val="24"/>
          <w:lang w:val="en-US"/>
        </w:rPr>
        <w:t>lokaciju</w:t>
      </w:r>
      <w:proofErr w:type="spellEnd"/>
    </w:p>
    <w:p w14:paraId="478B2027" w14:textId="77777777" w:rsidR="00EB0A45" w:rsidRPr="00EB0A45" w:rsidRDefault="00EB0A45" w:rsidP="00AC222A">
      <w:pPr>
        <w:numPr>
          <w:ilvl w:val="0"/>
          <w:numId w:val="12"/>
        </w:numPr>
        <w:autoSpaceDE w:val="0"/>
        <w:autoSpaceDN w:val="0"/>
        <w:adjustRightInd w:val="0"/>
        <w:spacing w:after="66"/>
        <w:contextualSpacing/>
        <w:jc w:val="left"/>
        <w:rPr>
          <w:rFonts w:ascii="Calibri" w:hAnsi="Calibri" w:cs="Calibri"/>
          <w:color w:val="000000"/>
          <w:szCs w:val="24"/>
          <w:lang w:val="en-US"/>
        </w:rPr>
      </w:pPr>
      <w:proofErr w:type="spellStart"/>
      <w:r w:rsidRPr="00EB0A45">
        <w:rPr>
          <w:rFonts w:ascii="Calibri" w:hAnsi="Calibri" w:cs="Calibri"/>
          <w:color w:val="000000"/>
          <w:szCs w:val="24"/>
          <w:lang w:val="en-US"/>
        </w:rPr>
        <w:t>doseg</w:t>
      </w:r>
      <w:proofErr w:type="spellEnd"/>
      <w:r w:rsidRPr="00EB0A45">
        <w:rPr>
          <w:rFonts w:ascii="Calibri" w:hAnsi="Calibri" w:cs="Calibri"/>
          <w:color w:val="000000"/>
          <w:szCs w:val="24"/>
          <w:lang w:val="en-US"/>
        </w:rPr>
        <w:t xml:space="preserve"> </w:t>
      </w:r>
    </w:p>
    <w:p w14:paraId="3F5D5C46" w14:textId="77777777" w:rsidR="00EB0A45" w:rsidRPr="00EB0A45" w:rsidRDefault="00EB0A45" w:rsidP="00AC222A">
      <w:pPr>
        <w:numPr>
          <w:ilvl w:val="0"/>
          <w:numId w:val="12"/>
        </w:numPr>
        <w:autoSpaceDE w:val="0"/>
        <w:autoSpaceDN w:val="0"/>
        <w:adjustRightInd w:val="0"/>
        <w:spacing w:after="66"/>
        <w:contextualSpacing/>
        <w:jc w:val="left"/>
        <w:rPr>
          <w:rFonts w:ascii="Calibri" w:hAnsi="Calibri" w:cs="Calibri"/>
          <w:color w:val="000000"/>
          <w:szCs w:val="24"/>
          <w:lang w:val="en-US"/>
        </w:rPr>
      </w:pPr>
      <w:proofErr w:type="spellStart"/>
      <w:r w:rsidRPr="00EB0A45">
        <w:rPr>
          <w:rFonts w:ascii="Calibri" w:hAnsi="Calibri" w:cs="Calibri"/>
          <w:color w:val="000000"/>
          <w:szCs w:val="24"/>
          <w:lang w:val="en-US"/>
        </w:rPr>
        <w:t>rasprostranjenost</w:t>
      </w:r>
      <w:proofErr w:type="spellEnd"/>
      <w:r w:rsidRPr="00EB0A45">
        <w:rPr>
          <w:rFonts w:ascii="Calibri" w:hAnsi="Calibri" w:cs="Calibri"/>
          <w:color w:val="000000"/>
          <w:szCs w:val="24"/>
          <w:lang w:val="en-US"/>
        </w:rPr>
        <w:t xml:space="preserve"> </w:t>
      </w:r>
    </w:p>
    <w:p w14:paraId="7BA9B6AD" w14:textId="77777777" w:rsidR="00EB0A45" w:rsidRPr="00EB0A45" w:rsidRDefault="00EB0A45" w:rsidP="00AC222A">
      <w:pPr>
        <w:numPr>
          <w:ilvl w:val="0"/>
          <w:numId w:val="12"/>
        </w:numPr>
        <w:autoSpaceDE w:val="0"/>
        <w:autoSpaceDN w:val="0"/>
        <w:adjustRightInd w:val="0"/>
        <w:spacing w:after="66"/>
        <w:contextualSpacing/>
        <w:jc w:val="left"/>
        <w:rPr>
          <w:rFonts w:ascii="Calibri" w:hAnsi="Calibri" w:cs="Calibri"/>
          <w:color w:val="000000"/>
          <w:szCs w:val="24"/>
          <w:lang w:val="en-US"/>
        </w:rPr>
      </w:pPr>
      <w:proofErr w:type="spellStart"/>
      <w:r w:rsidRPr="00EB0A45">
        <w:rPr>
          <w:rFonts w:ascii="Calibri" w:hAnsi="Calibri" w:cs="Calibri"/>
          <w:color w:val="000000"/>
          <w:szCs w:val="24"/>
          <w:lang w:val="en-US"/>
        </w:rPr>
        <w:t>ostale</w:t>
      </w:r>
      <w:proofErr w:type="spellEnd"/>
      <w:r w:rsidRPr="00EB0A45">
        <w:rPr>
          <w:rFonts w:ascii="Calibri" w:hAnsi="Calibri" w:cs="Calibri"/>
          <w:color w:val="000000"/>
          <w:szCs w:val="24"/>
          <w:lang w:val="en-US"/>
        </w:rPr>
        <w:t xml:space="preserve"> </w:t>
      </w:r>
      <w:proofErr w:type="spellStart"/>
      <w:r w:rsidRPr="00EB0A45">
        <w:rPr>
          <w:rFonts w:ascii="Calibri" w:hAnsi="Calibri" w:cs="Calibri"/>
          <w:color w:val="000000"/>
          <w:szCs w:val="24"/>
          <w:lang w:val="en-US"/>
        </w:rPr>
        <w:t>relevantne</w:t>
      </w:r>
      <w:proofErr w:type="spellEnd"/>
      <w:r w:rsidRPr="00EB0A45">
        <w:rPr>
          <w:rFonts w:ascii="Calibri" w:hAnsi="Calibri" w:cs="Calibri"/>
          <w:color w:val="000000"/>
          <w:szCs w:val="24"/>
          <w:lang w:val="en-US"/>
        </w:rPr>
        <w:t xml:space="preserve"> </w:t>
      </w:r>
      <w:proofErr w:type="spellStart"/>
      <w:r w:rsidRPr="00EB0A45">
        <w:rPr>
          <w:rFonts w:ascii="Calibri" w:hAnsi="Calibri" w:cs="Calibri"/>
          <w:color w:val="000000"/>
          <w:szCs w:val="24"/>
          <w:lang w:val="en-US"/>
        </w:rPr>
        <w:t>podatke</w:t>
      </w:r>
      <w:proofErr w:type="spellEnd"/>
      <w:r w:rsidRPr="00EB0A45">
        <w:rPr>
          <w:rFonts w:ascii="Calibri" w:hAnsi="Calibri" w:cs="Calibri"/>
          <w:color w:val="000000"/>
          <w:szCs w:val="24"/>
          <w:lang w:val="en-US"/>
        </w:rPr>
        <w:t xml:space="preserve">. </w:t>
      </w:r>
    </w:p>
    <w:p w14:paraId="38D21577" w14:textId="77777777" w:rsidR="00EB0A45" w:rsidRPr="00EB0A45" w:rsidRDefault="00EB0A45" w:rsidP="00EB0A45">
      <w:pPr>
        <w:autoSpaceDE w:val="0"/>
        <w:autoSpaceDN w:val="0"/>
        <w:adjustRightInd w:val="0"/>
        <w:spacing w:after="0"/>
        <w:rPr>
          <w:rFonts w:ascii="Calibri" w:hAnsi="Calibri" w:cs="Calibri"/>
          <w:color w:val="000000"/>
          <w:szCs w:val="24"/>
        </w:rPr>
      </w:pPr>
    </w:p>
    <w:p w14:paraId="6E8E5191" w14:textId="77777777" w:rsidR="00EB0A45" w:rsidRPr="00EB0A45" w:rsidRDefault="00EB0A45" w:rsidP="00EB0A45">
      <w:pPr>
        <w:spacing w:after="0"/>
        <w:rPr>
          <w:rFonts w:ascii="Calibri" w:hAnsi="Calibri" w:cs="Calibri"/>
          <w:color w:val="000000"/>
          <w:szCs w:val="24"/>
        </w:rPr>
      </w:pPr>
      <w:r w:rsidRPr="00EB0A45">
        <w:rPr>
          <w:rFonts w:ascii="Calibri" w:hAnsi="Calibri" w:cs="Calibri"/>
          <w:color w:val="000000"/>
          <w:szCs w:val="24"/>
          <w:u w:val="single"/>
        </w:rPr>
        <w:t>Primjerice:</w:t>
      </w:r>
      <w:r w:rsidRPr="00EB0A45">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4DC119F" w14:textId="77777777" w:rsidR="00EB0A45" w:rsidRPr="00EB0A45" w:rsidRDefault="00EB0A45" w:rsidP="00EB0A45">
      <w:pPr>
        <w:rPr>
          <w:rFonts w:ascii="Calibri" w:hAnsi="Calibri" w:cs="Calibri"/>
          <w:color w:val="000000"/>
          <w:szCs w:val="24"/>
        </w:rPr>
      </w:pPr>
      <w:r w:rsidRPr="00EB0A45">
        <w:rPr>
          <w:szCs w:val="24"/>
        </w:rPr>
        <w:lastRenderedPageBreak/>
        <w:t>Prikaz se odnosi na rizike za koje je potrebno imati kartografski prikaz poput poplava ili tehničko – tehničkih prijetnji dok je za rizike poput epidemija i pandemija nepotrebno izrađivati kartografski prikaz prijetnji.</w:t>
      </w:r>
    </w:p>
    <w:p w14:paraId="699CFAF8" w14:textId="77777777" w:rsidR="00EB0A45" w:rsidRPr="00EB0A45" w:rsidRDefault="00EB0A45" w:rsidP="00EB0A45">
      <w:pPr>
        <w:pStyle w:val="Naslov3"/>
      </w:pPr>
      <w:bookmarkStart w:id="276" w:name="_Toc510774740"/>
      <w:bookmarkStart w:id="277" w:name="_Toc525218345"/>
      <w:bookmarkStart w:id="278" w:name="_Toc527545209"/>
      <w:bookmarkStart w:id="279" w:name="_Toc532552023"/>
      <w:bookmarkStart w:id="280" w:name="_Toc13211073"/>
      <w:bookmarkStart w:id="281" w:name="_Toc224721094"/>
      <w:r w:rsidRPr="00EB0A45">
        <w:t>3.3.2. Karte rizika</w:t>
      </w:r>
      <w:bookmarkEnd w:id="276"/>
      <w:bookmarkEnd w:id="277"/>
      <w:bookmarkEnd w:id="278"/>
      <w:bookmarkEnd w:id="279"/>
      <w:bookmarkEnd w:id="280"/>
      <w:bookmarkEnd w:id="281"/>
    </w:p>
    <w:p w14:paraId="4654DFC0" w14:textId="77777777" w:rsidR="00EB0A45" w:rsidRPr="00EB0A45" w:rsidRDefault="00EB0A45" w:rsidP="00D97C74">
      <w:pPr>
        <w:spacing w:after="0"/>
      </w:pPr>
    </w:p>
    <w:p w14:paraId="4118928E" w14:textId="77777777" w:rsidR="00EB0A45" w:rsidRPr="00EB0A45" w:rsidRDefault="00EB0A45" w:rsidP="00EB0A45">
      <w:pPr>
        <w:autoSpaceDE w:val="0"/>
        <w:autoSpaceDN w:val="0"/>
        <w:adjustRightInd w:val="0"/>
        <w:spacing w:after="0"/>
        <w:rPr>
          <w:rFonts w:cstheme="minorHAnsi"/>
          <w:color w:val="000000"/>
          <w:szCs w:val="24"/>
        </w:rPr>
      </w:pPr>
      <w:r w:rsidRPr="00EB0A45">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66BB2833" w14:textId="77777777" w:rsidR="00EB0A45" w:rsidRPr="00EB0A45" w:rsidRDefault="00EB0A45" w:rsidP="00EB0A45">
      <w:pPr>
        <w:autoSpaceDE w:val="0"/>
        <w:autoSpaceDN w:val="0"/>
        <w:adjustRightInd w:val="0"/>
        <w:spacing w:after="0"/>
        <w:rPr>
          <w:rFonts w:cstheme="minorHAnsi"/>
          <w:color w:val="000000"/>
          <w:szCs w:val="24"/>
        </w:rPr>
      </w:pPr>
      <w:r w:rsidRPr="00EB0A45">
        <w:rPr>
          <w:rFonts w:cstheme="minorHAnsi"/>
          <w:color w:val="000000"/>
          <w:szCs w:val="24"/>
        </w:rPr>
        <w:t xml:space="preserve">Ako je moguće karte gradova i općina izrađuju se na razini naselja, u protivnom se ne izrađuju. </w:t>
      </w:r>
    </w:p>
    <w:p w14:paraId="35022BD5" w14:textId="77777777" w:rsidR="00EB0A45" w:rsidRPr="00EB0A45" w:rsidRDefault="00EB0A45" w:rsidP="00EB0A45">
      <w:pPr>
        <w:autoSpaceDE w:val="0"/>
        <w:autoSpaceDN w:val="0"/>
        <w:adjustRightInd w:val="0"/>
        <w:spacing w:after="0"/>
        <w:rPr>
          <w:rFonts w:cstheme="minorHAnsi"/>
          <w:color w:val="000000"/>
          <w:szCs w:val="24"/>
        </w:rPr>
      </w:pPr>
    </w:p>
    <w:p w14:paraId="0CB770D3" w14:textId="1DDEA734" w:rsidR="00EB0A45" w:rsidRPr="00EB0A45" w:rsidRDefault="00EB0A45" w:rsidP="00EB0A45">
      <w:pPr>
        <w:rPr>
          <w:rFonts w:cstheme="minorHAnsi"/>
          <w:color w:val="000000"/>
          <w:szCs w:val="24"/>
        </w:rPr>
      </w:pPr>
      <w:r w:rsidRPr="00EB0A45">
        <w:rPr>
          <w:rFonts w:cstheme="minorHAnsi"/>
          <w:color w:val="000000"/>
          <w:szCs w:val="24"/>
          <w:u w:val="single"/>
        </w:rPr>
        <w:t>Primjerice:</w:t>
      </w:r>
      <w:r w:rsidRPr="00EB0A45">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746FF7EF" w14:textId="77777777" w:rsidR="00EB0A45" w:rsidRPr="00EB0A45" w:rsidRDefault="00EB0A45" w:rsidP="00EB0A45">
      <w:pPr>
        <w:pStyle w:val="Naslov3"/>
      </w:pPr>
      <w:bookmarkStart w:id="282" w:name="_Toc510774741"/>
      <w:bookmarkStart w:id="283" w:name="_Toc525218346"/>
      <w:bookmarkStart w:id="284" w:name="_Toc527545210"/>
      <w:bookmarkStart w:id="285" w:name="_Toc532552024"/>
      <w:bookmarkStart w:id="286" w:name="_Toc13211074"/>
      <w:bookmarkStart w:id="287" w:name="_Toc224721095"/>
      <w:r w:rsidRPr="00EB0A45">
        <w:t xml:space="preserve">3.3.3. Kartografski prikaz rizika i prijetnji na području </w:t>
      </w:r>
      <w:bookmarkEnd w:id="282"/>
      <w:bookmarkEnd w:id="283"/>
      <w:bookmarkEnd w:id="284"/>
      <w:bookmarkEnd w:id="285"/>
      <w:r w:rsidRPr="00EB0A45">
        <w:t>Grada</w:t>
      </w:r>
      <w:bookmarkEnd w:id="286"/>
      <w:bookmarkEnd w:id="287"/>
    </w:p>
    <w:p w14:paraId="06878F41" w14:textId="77777777" w:rsidR="00EB0A45" w:rsidRPr="00EB0A45" w:rsidRDefault="00EB0A45" w:rsidP="00D97C74">
      <w:pPr>
        <w:spacing w:after="0"/>
      </w:pPr>
    </w:p>
    <w:p w14:paraId="198F54CE" w14:textId="054876CD" w:rsidR="00EB0A45" w:rsidRDefault="00EB0A45" w:rsidP="00EB0A45">
      <w:pPr>
        <w:rPr>
          <w:szCs w:val="24"/>
        </w:rPr>
      </w:pPr>
      <w:r w:rsidRPr="00EB0A45">
        <w:rPr>
          <w:szCs w:val="24"/>
        </w:rPr>
        <w:t xml:space="preserve">Prema Smjernicama za izradu procjena rizika od velikih nesreća za područje </w:t>
      </w:r>
      <w:r>
        <w:rPr>
          <w:szCs w:val="24"/>
        </w:rPr>
        <w:t>Krapinsko – zagorske županije</w:t>
      </w:r>
      <w:r w:rsidRPr="00EB0A45">
        <w:rPr>
          <w:szCs w:val="24"/>
        </w:rPr>
        <w:t>, Grad, s obzirom na činjenicu da se rizici ne obrađuju na razini naselja već na razini samog Grada kao prostorne jedinice, nije u obavezi izraditi kartu prijetnji i rizika za iste. S obzirom na to da na području Grada postoji vrlo visok rizik od poplava Grad će izraditi karte prijetnji za poplave</w:t>
      </w:r>
      <w:r w:rsidR="003016B7">
        <w:rPr>
          <w:szCs w:val="24"/>
        </w:rPr>
        <w:t>.</w:t>
      </w:r>
    </w:p>
    <w:p w14:paraId="4B72B067" w14:textId="09E631B1" w:rsidR="00EB0A45" w:rsidRDefault="00EB0A45" w:rsidP="00EB0A45">
      <w:pPr>
        <w:rPr>
          <w:szCs w:val="24"/>
        </w:rPr>
      </w:pPr>
    </w:p>
    <w:p w14:paraId="5F0D17B5" w14:textId="145374BD" w:rsidR="00EB0A45" w:rsidRDefault="00EB0A45" w:rsidP="00EB0A45">
      <w:pPr>
        <w:rPr>
          <w:szCs w:val="24"/>
        </w:rPr>
      </w:pPr>
    </w:p>
    <w:p w14:paraId="60B24568" w14:textId="321DA350" w:rsidR="00EB0A45" w:rsidRDefault="00EB0A45" w:rsidP="00EB0A45">
      <w:pPr>
        <w:rPr>
          <w:szCs w:val="24"/>
        </w:rPr>
      </w:pPr>
    </w:p>
    <w:p w14:paraId="360F098E" w14:textId="79EE7016" w:rsidR="00EB0A45" w:rsidRDefault="00EB0A45" w:rsidP="00EB0A45">
      <w:pPr>
        <w:rPr>
          <w:szCs w:val="24"/>
        </w:rPr>
      </w:pPr>
    </w:p>
    <w:p w14:paraId="4B4F0496" w14:textId="316FCD6D" w:rsidR="00EB0A45" w:rsidRDefault="00EB0A45" w:rsidP="00EB0A45">
      <w:pPr>
        <w:rPr>
          <w:szCs w:val="24"/>
        </w:rPr>
      </w:pPr>
    </w:p>
    <w:p w14:paraId="2928ADC2" w14:textId="189EB92E" w:rsidR="00EB0A45" w:rsidRDefault="00EB0A45" w:rsidP="00EB0A45">
      <w:pPr>
        <w:rPr>
          <w:szCs w:val="24"/>
        </w:rPr>
      </w:pPr>
    </w:p>
    <w:p w14:paraId="1C32DB0D" w14:textId="660A442F" w:rsidR="00EB0A45" w:rsidRDefault="00EB0A45" w:rsidP="00EB0A45">
      <w:pPr>
        <w:rPr>
          <w:szCs w:val="24"/>
        </w:rPr>
      </w:pPr>
    </w:p>
    <w:p w14:paraId="32E69D56" w14:textId="542EB30C" w:rsidR="00EB0A45" w:rsidRDefault="00EB0A45" w:rsidP="00EB0A45">
      <w:pPr>
        <w:rPr>
          <w:szCs w:val="24"/>
        </w:rPr>
      </w:pPr>
    </w:p>
    <w:p w14:paraId="1E97C627" w14:textId="3F998422" w:rsidR="00EB0A45" w:rsidRDefault="00EB0A45" w:rsidP="00EB0A45">
      <w:pPr>
        <w:rPr>
          <w:szCs w:val="24"/>
        </w:rPr>
      </w:pPr>
    </w:p>
    <w:p w14:paraId="7F6EEE81" w14:textId="5DC0C91E" w:rsidR="00EB0A45" w:rsidRDefault="00EB0A45" w:rsidP="00EB0A45">
      <w:pPr>
        <w:rPr>
          <w:szCs w:val="24"/>
        </w:rPr>
      </w:pPr>
    </w:p>
    <w:p w14:paraId="52A2C68E" w14:textId="77777777" w:rsidR="00EB0A45" w:rsidRPr="00EB0A45" w:rsidRDefault="00EB0A45" w:rsidP="00EB0A45">
      <w:pPr>
        <w:pStyle w:val="Naslov1"/>
      </w:pPr>
      <w:bookmarkStart w:id="288" w:name="_Toc510774742"/>
      <w:bookmarkStart w:id="289" w:name="_Toc525218347"/>
      <w:bookmarkStart w:id="290" w:name="_Toc527545211"/>
      <w:bookmarkStart w:id="291" w:name="_Toc532552025"/>
      <w:bookmarkStart w:id="292" w:name="_Toc13211075"/>
      <w:bookmarkStart w:id="293" w:name="_Toc224721096"/>
      <w:r w:rsidRPr="00EB0A45">
        <w:lastRenderedPageBreak/>
        <w:t>4. KRITERIJI ZA PROCJENU UTJECAJA NA KATEGORIJE DRUŠTVENE VRIJEDNOSTI</w:t>
      </w:r>
      <w:bookmarkEnd w:id="288"/>
      <w:bookmarkEnd w:id="289"/>
      <w:bookmarkEnd w:id="290"/>
      <w:bookmarkEnd w:id="291"/>
      <w:bookmarkEnd w:id="292"/>
      <w:bookmarkEnd w:id="293"/>
    </w:p>
    <w:p w14:paraId="49A80DED" w14:textId="77777777" w:rsidR="00EB0A45" w:rsidRPr="00EB0A45" w:rsidRDefault="00EB0A45" w:rsidP="00D97C74">
      <w:pPr>
        <w:spacing w:after="0"/>
      </w:pPr>
    </w:p>
    <w:p w14:paraId="4F2B1CDB" w14:textId="05A2123D" w:rsidR="00EB0A45" w:rsidRPr="00EB0A45" w:rsidRDefault="00EB0A45" w:rsidP="00EB0A45">
      <w:r w:rsidRPr="00EB0A45">
        <w:t xml:space="preserve">Posljedice po svaku od skupina društvenih vrijednosti procijenjene su prema određenim, definiranim kriterijima na način prikazan u Smjernicama za izradu procjena rizika od velikih nesreća za područje </w:t>
      </w:r>
      <w:r>
        <w:t>Krapinsko - zagorske</w:t>
      </w:r>
      <w:r w:rsidRPr="00EB0A45">
        <w:t xml:space="preserve"> županije. </w:t>
      </w:r>
    </w:p>
    <w:p w14:paraId="43FEDCA5" w14:textId="77777777" w:rsidR="00EB0A45" w:rsidRPr="00EB0A45" w:rsidRDefault="00EB0A45" w:rsidP="00EB0A45">
      <w:pPr>
        <w:pStyle w:val="Naslov2"/>
      </w:pPr>
      <w:bookmarkStart w:id="294" w:name="_Toc510774743"/>
      <w:bookmarkStart w:id="295" w:name="_Toc525218348"/>
      <w:bookmarkStart w:id="296" w:name="_Toc527545212"/>
      <w:bookmarkStart w:id="297" w:name="_Toc532552026"/>
      <w:bookmarkStart w:id="298" w:name="_Toc13211076"/>
      <w:bookmarkStart w:id="299" w:name="_Toc224721097"/>
      <w:r w:rsidRPr="00EB0A45">
        <w:t>4.1. Život i zdravlje ljudi</w:t>
      </w:r>
      <w:bookmarkEnd w:id="294"/>
      <w:bookmarkEnd w:id="295"/>
      <w:bookmarkEnd w:id="296"/>
      <w:bookmarkEnd w:id="297"/>
      <w:bookmarkEnd w:id="298"/>
      <w:bookmarkEnd w:id="299"/>
    </w:p>
    <w:p w14:paraId="23636CAD" w14:textId="77777777" w:rsidR="00EB0A45" w:rsidRPr="00EB0A45" w:rsidRDefault="00EB0A45" w:rsidP="00D97C74">
      <w:pPr>
        <w:spacing w:after="0"/>
      </w:pPr>
    </w:p>
    <w:p w14:paraId="384CEE4F" w14:textId="77777777" w:rsidR="00EB0A45" w:rsidRPr="00EB0A45" w:rsidRDefault="00EB0A45" w:rsidP="00EB0A45">
      <w:r w:rsidRPr="00EB0A45">
        <w:t xml:space="preserve">Posljedice za život i zdravlje ljudi prikazane su u odnosu na ukupni broj stanovnika Grada za koje je procijenjeno da su zahvaćeni posljedicama određenih prijetnji – poginuli, ozlijeđeni, oboljeli, evakuirani, zbrinuti i sklonjeni. </w:t>
      </w:r>
    </w:p>
    <w:p w14:paraId="7A5F0EC8" w14:textId="2937ACF9" w:rsidR="00EB0A45" w:rsidRPr="00EB0A45" w:rsidRDefault="00EB0A45" w:rsidP="00D97C74">
      <w:pPr>
        <w:spacing w:after="0" w:line="240" w:lineRule="auto"/>
        <w:jc w:val="center"/>
        <w:rPr>
          <w:rFonts w:ascii="Calibri" w:eastAsia="Calibri" w:hAnsi="Calibri" w:cs="Arial"/>
          <w:b/>
          <w:bCs/>
          <w:sz w:val="20"/>
          <w:szCs w:val="20"/>
        </w:rPr>
      </w:pPr>
      <w:bookmarkStart w:id="300" w:name="_Toc510774903"/>
      <w:bookmarkStart w:id="301" w:name="_Toc525218491"/>
      <w:bookmarkStart w:id="302" w:name="_Toc527545368"/>
      <w:bookmarkStart w:id="303" w:name="_Toc532551915"/>
      <w:bookmarkStart w:id="304" w:name="_Toc13211273"/>
      <w:bookmarkStart w:id="305" w:name="_Toc220914411"/>
      <w:r w:rsidRPr="00EB0A45">
        <w:rPr>
          <w:rFonts w:ascii="Calibri" w:eastAsia="Calibri" w:hAnsi="Calibri" w:cs="Arial"/>
          <w:b/>
          <w:bCs/>
          <w:sz w:val="20"/>
          <w:szCs w:val="20"/>
        </w:rPr>
        <w:t xml:space="preserve">Tablica </w:t>
      </w:r>
      <w:r w:rsidRPr="00EB0A45">
        <w:rPr>
          <w:rFonts w:ascii="Calibri" w:eastAsia="Calibri" w:hAnsi="Calibri" w:cs="Arial"/>
          <w:b/>
          <w:bCs/>
          <w:noProof/>
          <w:sz w:val="20"/>
          <w:szCs w:val="20"/>
        </w:rPr>
        <w:fldChar w:fldCharType="begin"/>
      </w:r>
      <w:r w:rsidRPr="00EB0A45">
        <w:rPr>
          <w:rFonts w:ascii="Calibri" w:eastAsia="Calibri" w:hAnsi="Calibri" w:cs="Arial"/>
          <w:b/>
          <w:bCs/>
          <w:noProof/>
          <w:sz w:val="20"/>
          <w:szCs w:val="20"/>
        </w:rPr>
        <w:instrText xml:space="preserve"> SEQ Tablica \* ARABIC </w:instrText>
      </w:r>
      <w:r w:rsidRPr="00EB0A45">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20</w:t>
      </w:r>
      <w:r w:rsidRPr="00EB0A45">
        <w:rPr>
          <w:rFonts w:ascii="Calibri" w:eastAsia="Calibri" w:hAnsi="Calibri" w:cs="Arial"/>
          <w:b/>
          <w:bCs/>
          <w:noProof/>
          <w:sz w:val="20"/>
          <w:szCs w:val="20"/>
        </w:rPr>
        <w:fldChar w:fldCharType="end"/>
      </w:r>
      <w:r w:rsidRPr="00EB0A45">
        <w:rPr>
          <w:rFonts w:ascii="Calibri" w:eastAsia="Calibri" w:hAnsi="Calibri" w:cs="Arial"/>
          <w:b/>
          <w:bCs/>
          <w:sz w:val="20"/>
          <w:szCs w:val="20"/>
        </w:rPr>
        <w:t>: Prikaz posljedica na život i zdravlje ljudi</w:t>
      </w:r>
      <w:bookmarkEnd w:id="300"/>
      <w:bookmarkEnd w:id="301"/>
      <w:bookmarkEnd w:id="302"/>
      <w:bookmarkEnd w:id="303"/>
      <w:bookmarkEnd w:id="304"/>
      <w:bookmarkEnd w:id="305"/>
    </w:p>
    <w:tbl>
      <w:tblPr>
        <w:tblW w:w="6521" w:type="dxa"/>
        <w:tblInd w:w="1271" w:type="dxa"/>
        <w:tblCellMar>
          <w:left w:w="10" w:type="dxa"/>
          <w:right w:w="10" w:type="dxa"/>
        </w:tblCellMar>
        <w:tblLook w:val="04A0" w:firstRow="1" w:lastRow="0" w:firstColumn="1" w:lastColumn="0" w:noHBand="0" w:noVBand="1"/>
      </w:tblPr>
      <w:tblGrid>
        <w:gridCol w:w="1418"/>
        <w:gridCol w:w="1984"/>
        <w:gridCol w:w="3119"/>
      </w:tblGrid>
      <w:tr w:rsidR="00EB0A45" w:rsidRPr="00EB0A45" w14:paraId="0FC291F7" w14:textId="77777777" w:rsidTr="00D97C74">
        <w:trPr>
          <w:trHeight w:val="181"/>
        </w:trPr>
        <w:tc>
          <w:tcPr>
            <w:tcW w:w="6521"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C716CD" w14:textId="77777777" w:rsidR="00EB0A45" w:rsidRPr="00EB0A45" w:rsidRDefault="00EB0A45" w:rsidP="00D97C74">
            <w:pPr>
              <w:spacing w:after="0" w:line="240" w:lineRule="auto"/>
              <w:jc w:val="center"/>
              <w:rPr>
                <w:b/>
                <w:sz w:val="20"/>
                <w:szCs w:val="20"/>
              </w:rPr>
            </w:pPr>
            <w:r w:rsidRPr="00EB0A45">
              <w:rPr>
                <w:b/>
                <w:sz w:val="20"/>
                <w:szCs w:val="20"/>
              </w:rPr>
              <w:t>Život i zdravlje ljudi</w:t>
            </w:r>
          </w:p>
        </w:tc>
      </w:tr>
      <w:tr w:rsidR="00EB0A45" w:rsidRPr="00EB0A45" w14:paraId="0A0ED222" w14:textId="77777777" w:rsidTr="00D97C74">
        <w:trPr>
          <w:trHeight w:val="181"/>
        </w:trPr>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65BE4" w14:textId="77777777" w:rsidR="00EB0A45" w:rsidRPr="00EB0A45" w:rsidRDefault="00EB0A45" w:rsidP="00D97C74">
            <w:pPr>
              <w:spacing w:after="0" w:line="240" w:lineRule="auto"/>
              <w:jc w:val="center"/>
              <w:rPr>
                <w:b/>
                <w:sz w:val="20"/>
                <w:szCs w:val="20"/>
              </w:rPr>
            </w:pPr>
            <w:r w:rsidRPr="00EB0A45">
              <w:rPr>
                <w:b/>
                <w:sz w:val="20"/>
                <w:szCs w:val="20"/>
              </w:rPr>
              <w:t>Kategorija</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E00549" w14:textId="77777777" w:rsidR="00EB0A45" w:rsidRPr="00EB0A45" w:rsidRDefault="00EB0A45" w:rsidP="00D97C74">
            <w:pPr>
              <w:spacing w:after="0" w:line="240" w:lineRule="auto"/>
              <w:jc w:val="center"/>
              <w:rPr>
                <w:b/>
                <w:sz w:val="20"/>
                <w:szCs w:val="20"/>
              </w:rPr>
            </w:pPr>
            <w:r w:rsidRPr="00EB0A45">
              <w:rPr>
                <w:b/>
                <w:sz w:val="20"/>
                <w:szCs w:val="20"/>
              </w:rPr>
              <w:t>Posljedica</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771A0" w14:textId="77777777" w:rsidR="00EB0A45" w:rsidRPr="00EB0A45" w:rsidRDefault="00EB0A45" w:rsidP="00D97C74">
            <w:pPr>
              <w:spacing w:after="0" w:line="240" w:lineRule="auto"/>
              <w:jc w:val="center"/>
              <w:rPr>
                <w:b/>
                <w:sz w:val="20"/>
                <w:szCs w:val="20"/>
              </w:rPr>
            </w:pPr>
            <w:r w:rsidRPr="00EB0A45">
              <w:rPr>
                <w:b/>
                <w:sz w:val="20"/>
                <w:szCs w:val="20"/>
              </w:rPr>
              <w:t>Broj stanovnika u %</w:t>
            </w:r>
          </w:p>
        </w:tc>
      </w:tr>
      <w:tr w:rsidR="00EB0A45" w:rsidRPr="00EB0A45" w14:paraId="74F9A628" w14:textId="77777777" w:rsidTr="00D97C74">
        <w:trPr>
          <w:trHeight w:val="181"/>
        </w:trPr>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00F02" w14:textId="77777777" w:rsidR="00EB0A45" w:rsidRPr="00EB0A45" w:rsidRDefault="00EB0A45" w:rsidP="00D97C74">
            <w:pPr>
              <w:spacing w:after="0" w:line="240" w:lineRule="auto"/>
              <w:jc w:val="center"/>
              <w:rPr>
                <w:b/>
                <w:sz w:val="20"/>
                <w:szCs w:val="20"/>
              </w:rPr>
            </w:pPr>
            <w:r w:rsidRPr="00EB0A45">
              <w:rPr>
                <w:b/>
                <w:sz w:val="20"/>
                <w:szCs w:val="20"/>
              </w:rPr>
              <w:t>1</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6CA375" w14:textId="77777777" w:rsidR="00EB0A45" w:rsidRPr="00EB0A45" w:rsidRDefault="00EB0A45" w:rsidP="00D97C74">
            <w:pPr>
              <w:spacing w:after="0" w:line="240" w:lineRule="auto"/>
              <w:jc w:val="center"/>
              <w:rPr>
                <w:sz w:val="20"/>
                <w:szCs w:val="20"/>
              </w:rPr>
            </w:pPr>
            <w:r w:rsidRPr="00EB0A45">
              <w:rPr>
                <w:sz w:val="20"/>
                <w:szCs w:val="20"/>
              </w:rPr>
              <w:t>Neznatne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7905B" w14:textId="77777777" w:rsidR="00EB0A45" w:rsidRPr="00EB0A45" w:rsidRDefault="00EB0A45" w:rsidP="00D97C74">
            <w:pPr>
              <w:spacing w:after="0" w:line="240" w:lineRule="auto"/>
              <w:jc w:val="center"/>
              <w:rPr>
                <w:sz w:val="20"/>
                <w:szCs w:val="20"/>
              </w:rPr>
            </w:pPr>
            <w:r w:rsidRPr="00EB0A45">
              <w:rPr>
                <w:sz w:val="20"/>
                <w:szCs w:val="20"/>
              </w:rPr>
              <w:t>*&lt;0,001</w:t>
            </w:r>
          </w:p>
        </w:tc>
      </w:tr>
      <w:tr w:rsidR="00EB0A45" w:rsidRPr="00EB0A45" w14:paraId="4CE89897" w14:textId="77777777" w:rsidTr="00D97C74">
        <w:trPr>
          <w:trHeight w:val="181"/>
        </w:trPr>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684817" w14:textId="77777777" w:rsidR="00EB0A45" w:rsidRPr="00EB0A45" w:rsidRDefault="00EB0A45" w:rsidP="00D97C74">
            <w:pPr>
              <w:spacing w:after="0" w:line="240" w:lineRule="auto"/>
              <w:jc w:val="center"/>
              <w:rPr>
                <w:b/>
                <w:sz w:val="20"/>
                <w:szCs w:val="20"/>
              </w:rPr>
            </w:pPr>
            <w:r w:rsidRPr="00EB0A45">
              <w:rPr>
                <w:b/>
                <w:sz w:val="20"/>
                <w:szCs w:val="20"/>
              </w:rPr>
              <w:t>2</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A26210" w14:textId="77777777" w:rsidR="00EB0A45" w:rsidRPr="00EB0A45" w:rsidRDefault="00EB0A45" w:rsidP="00D97C74">
            <w:pPr>
              <w:spacing w:after="0" w:line="240" w:lineRule="auto"/>
              <w:jc w:val="center"/>
              <w:rPr>
                <w:sz w:val="20"/>
                <w:szCs w:val="20"/>
              </w:rPr>
            </w:pPr>
            <w:r w:rsidRPr="00EB0A45">
              <w:rPr>
                <w:sz w:val="20"/>
                <w:szCs w:val="20"/>
              </w:rPr>
              <w:t>Malene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8D322" w14:textId="77777777" w:rsidR="00EB0A45" w:rsidRPr="00EB0A45" w:rsidRDefault="00EB0A45" w:rsidP="00D97C74">
            <w:pPr>
              <w:spacing w:after="0" w:line="240" w:lineRule="auto"/>
              <w:jc w:val="center"/>
              <w:rPr>
                <w:sz w:val="20"/>
                <w:szCs w:val="20"/>
              </w:rPr>
            </w:pPr>
            <w:r w:rsidRPr="00EB0A45">
              <w:rPr>
                <w:sz w:val="20"/>
                <w:szCs w:val="20"/>
              </w:rPr>
              <w:t>0,001 - 0,0046</w:t>
            </w:r>
          </w:p>
        </w:tc>
      </w:tr>
      <w:tr w:rsidR="00EB0A45" w:rsidRPr="00EB0A45" w14:paraId="21755BC0" w14:textId="77777777" w:rsidTr="00D97C74">
        <w:trPr>
          <w:trHeight w:val="181"/>
        </w:trPr>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2BF83" w14:textId="77777777" w:rsidR="00EB0A45" w:rsidRPr="00EB0A45" w:rsidRDefault="00EB0A45" w:rsidP="00D97C74">
            <w:pPr>
              <w:spacing w:after="0" w:line="240" w:lineRule="auto"/>
              <w:jc w:val="center"/>
              <w:rPr>
                <w:b/>
                <w:sz w:val="20"/>
                <w:szCs w:val="20"/>
              </w:rPr>
            </w:pPr>
            <w:r w:rsidRPr="00EB0A45">
              <w:rPr>
                <w:b/>
                <w:sz w:val="20"/>
                <w:szCs w:val="20"/>
              </w:rPr>
              <w:t>3</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E9B239" w14:textId="77777777" w:rsidR="00EB0A45" w:rsidRPr="00EB0A45" w:rsidRDefault="00EB0A45" w:rsidP="00D97C74">
            <w:pPr>
              <w:spacing w:after="0" w:line="240" w:lineRule="auto"/>
              <w:jc w:val="center"/>
              <w:rPr>
                <w:sz w:val="20"/>
                <w:szCs w:val="20"/>
              </w:rPr>
            </w:pPr>
            <w:r w:rsidRPr="00EB0A45">
              <w:rPr>
                <w:sz w:val="20"/>
                <w:szCs w:val="20"/>
              </w:rPr>
              <w:t>Umjerene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6FFF0" w14:textId="77777777" w:rsidR="00EB0A45" w:rsidRPr="00EB0A45" w:rsidRDefault="00EB0A45" w:rsidP="00D97C74">
            <w:pPr>
              <w:spacing w:after="0" w:line="240" w:lineRule="auto"/>
              <w:jc w:val="center"/>
              <w:rPr>
                <w:sz w:val="20"/>
                <w:szCs w:val="20"/>
              </w:rPr>
            </w:pPr>
            <w:r w:rsidRPr="00EB0A45">
              <w:rPr>
                <w:sz w:val="20"/>
                <w:szCs w:val="20"/>
              </w:rPr>
              <w:t>0,0047 - 0,011</w:t>
            </w:r>
          </w:p>
        </w:tc>
      </w:tr>
      <w:tr w:rsidR="00EB0A45" w:rsidRPr="00EB0A45" w14:paraId="7BB645DB" w14:textId="77777777" w:rsidTr="00D97C74">
        <w:trPr>
          <w:trHeight w:val="190"/>
        </w:trPr>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DAC1E" w14:textId="77777777" w:rsidR="00EB0A45" w:rsidRPr="00EB0A45" w:rsidRDefault="00EB0A45" w:rsidP="00D97C74">
            <w:pPr>
              <w:spacing w:after="0" w:line="240" w:lineRule="auto"/>
              <w:jc w:val="center"/>
              <w:rPr>
                <w:b/>
                <w:sz w:val="20"/>
                <w:szCs w:val="20"/>
              </w:rPr>
            </w:pPr>
            <w:r w:rsidRPr="00EB0A45">
              <w:rPr>
                <w:b/>
                <w:sz w:val="20"/>
                <w:szCs w:val="20"/>
              </w:rPr>
              <w:t>4</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D0CCCB" w14:textId="77777777" w:rsidR="00EB0A45" w:rsidRPr="00EB0A45" w:rsidRDefault="00EB0A45" w:rsidP="00D97C74">
            <w:pPr>
              <w:spacing w:after="0" w:line="240" w:lineRule="auto"/>
              <w:jc w:val="center"/>
              <w:rPr>
                <w:sz w:val="20"/>
                <w:szCs w:val="20"/>
              </w:rPr>
            </w:pPr>
            <w:r w:rsidRPr="00EB0A45">
              <w:rPr>
                <w:sz w:val="20"/>
                <w:szCs w:val="20"/>
              </w:rPr>
              <w:t>Značajne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D760B" w14:textId="77777777" w:rsidR="00EB0A45" w:rsidRPr="00EB0A45" w:rsidRDefault="00EB0A45" w:rsidP="00D97C74">
            <w:pPr>
              <w:spacing w:after="0" w:line="240" w:lineRule="auto"/>
              <w:jc w:val="center"/>
              <w:rPr>
                <w:sz w:val="20"/>
                <w:szCs w:val="20"/>
              </w:rPr>
            </w:pPr>
            <w:r w:rsidRPr="00EB0A45">
              <w:rPr>
                <w:sz w:val="20"/>
                <w:szCs w:val="20"/>
              </w:rPr>
              <w:t>0,012 - 0,035</w:t>
            </w:r>
          </w:p>
        </w:tc>
      </w:tr>
      <w:tr w:rsidR="00EB0A45" w:rsidRPr="00EB0A45" w14:paraId="4937A243" w14:textId="77777777" w:rsidTr="00D97C74">
        <w:trPr>
          <w:trHeight w:val="45"/>
        </w:trPr>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2D5CD" w14:textId="77777777" w:rsidR="00EB0A45" w:rsidRPr="00EB0A45" w:rsidRDefault="00EB0A45" w:rsidP="00D97C74">
            <w:pPr>
              <w:spacing w:after="0" w:line="240" w:lineRule="auto"/>
              <w:jc w:val="center"/>
              <w:rPr>
                <w:b/>
                <w:sz w:val="20"/>
                <w:szCs w:val="20"/>
              </w:rPr>
            </w:pPr>
            <w:r w:rsidRPr="00EB0A45">
              <w:rPr>
                <w:b/>
                <w:sz w:val="20"/>
                <w:szCs w:val="20"/>
              </w:rPr>
              <w:t>5</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F0DB08" w14:textId="77777777" w:rsidR="00EB0A45" w:rsidRPr="00EB0A45" w:rsidRDefault="00EB0A45" w:rsidP="00D97C74">
            <w:pPr>
              <w:spacing w:after="0" w:line="240" w:lineRule="auto"/>
              <w:jc w:val="center"/>
              <w:rPr>
                <w:sz w:val="20"/>
                <w:szCs w:val="20"/>
              </w:rPr>
            </w:pPr>
            <w:r w:rsidRPr="00EB0A45">
              <w:rPr>
                <w:sz w:val="20"/>
                <w:szCs w:val="20"/>
              </w:rPr>
              <w:t>Katastrofalne</w:t>
            </w:r>
          </w:p>
        </w:tc>
        <w:tc>
          <w:tcPr>
            <w:tcW w:w="3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FBFA2" w14:textId="77777777" w:rsidR="00EB0A45" w:rsidRPr="00EB0A45" w:rsidRDefault="00EB0A45" w:rsidP="00D97C74">
            <w:pPr>
              <w:spacing w:after="0" w:line="240" w:lineRule="auto"/>
              <w:jc w:val="center"/>
              <w:rPr>
                <w:sz w:val="20"/>
                <w:szCs w:val="20"/>
              </w:rPr>
            </w:pPr>
            <w:r w:rsidRPr="00EB0A45">
              <w:rPr>
                <w:sz w:val="20"/>
                <w:szCs w:val="20"/>
              </w:rPr>
              <w:t>&gt;0,036</w:t>
            </w:r>
          </w:p>
        </w:tc>
      </w:tr>
    </w:tbl>
    <w:p w14:paraId="7658BA48" w14:textId="77777777" w:rsidR="00EB0A45" w:rsidRPr="00EB0A45" w:rsidRDefault="00EB0A45" w:rsidP="00D97C74">
      <w:pPr>
        <w:spacing w:after="0"/>
      </w:pPr>
    </w:p>
    <w:p w14:paraId="44EF431C" w14:textId="77777777" w:rsidR="00EB0A45" w:rsidRPr="00EB0A45" w:rsidRDefault="00EB0A45" w:rsidP="00D97C74">
      <w:pPr>
        <w:pStyle w:val="Naslov2"/>
        <w:spacing w:before="0"/>
      </w:pPr>
      <w:bookmarkStart w:id="306" w:name="_Toc510774744"/>
      <w:bookmarkStart w:id="307" w:name="_Toc525218349"/>
      <w:bookmarkStart w:id="308" w:name="_Toc527545213"/>
      <w:bookmarkStart w:id="309" w:name="_Toc532552027"/>
      <w:bookmarkStart w:id="310" w:name="_Toc13211077"/>
      <w:bookmarkStart w:id="311" w:name="_Toc224721098"/>
      <w:r w:rsidRPr="00EB0A45">
        <w:t>4.2. Gospodarstvo</w:t>
      </w:r>
      <w:bookmarkEnd w:id="306"/>
      <w:bookmarkEnd w:id="307"/>
      <w:bookmarkEnd w:id="308"/>
      <w:bookmarkEnd w:id="309"/>
      <w:bookmarkEnd w:id="310"/>
      <w:bookmarkEnd w:id="311"/>
    </w:p>
    <w:p w14:paraId="29EE52D4" w14:textId="77777777" w:rsidR="00EB0A45" w:rsidRPr="00EB0A45" w:rsidRDefault="00EB0A45" w:rsidP="00D97C74">
      <w:pPr>
        <w:spacing w:after="0"/>
      </w:pPr>
    </w:p>
    <w:p w14:paraId="57F3A171" w14:textId="6D878975" w:rsidR="00EB0A45" w:rsidRPr="00EB0A45" w:rsidRDefault="00EB0A45" w:rsidP="00EB0A45">
      <w:r w:rsidRPr="00EB0A45">
        <w:t>Posljedice na gospodarstvo odnose se na ukupnu materijalnu i financijsku štetu u gospodarstvu nastalu utjecajem prijetnje. Materijalna šteta s posljedicama po gospodarstvo prikazuje se u odnosu na proračun Grada te se ne odnosi na materijalnu štetu koja se prikazuje u kategoriji Društvena stabilnost i politika.</w:t>
      </w:r>
    </w:p>
    <w:p w14:paraId="38855EFE" w14:textId="6F1302B2" w:rsidR="00EB0A45" w:rsidRPr="00EB0A45" w:rsidRDefault="00EB0A45" w:rsidP="00D97C74">
      <w:pPr>
        <w:spacing w:after="0" w:line="240" w:lineRule="auto"/>
        <w:jc w:val="center"/>
        <w:rPr>
          <w:rFonts w:ascii="Calibri" w:eastAsia="Calibri" w:hAnsi="Calibri" w:cs="Arial"/>
          <w:b/>
          <w:bCs/>
          <w:sz w:val="20"/>
          <w:szCs w:val="20"/>
        </w:rPr>
      </w:pPr>
      <w:bookmarkStart w:id="312" w:name="_Toc510774904"/>
      <w:bookmarkStart w:id="313" w:name="_Toc525218492"/>
      <w:bookmarkStart w:id="314" w:name="_Toc527545369"/>
      <w:bookmarkStart w:id="315" w:name="_Toc532551916"/>
      <w:bookmarkStart w:id="316" w:name="_Toc13211274"/>
      <w:bookmarkStart w:id="317" w:name="_Toc220914412"/>
      <w:r w:rsidRPr="00EB0A45">
        <w:rPr>
          <w:rFonts w:ascii="Calibri" w:eastAsia="Calibri" w:hAnsi="Calibri" w:cs="Arial"/>
          <w:b/>
          <w:bCs/>
          <w:sz w:val="20"/>
          <w:szCs w:val="20"/>
        </w:rPr>
        <w:t xml:space="preserve">Tablica </w:t>
      </w:r>
      <w:r w:rsidRPr="00EB0A45">
        <w:rPr>
          <w:rFonts w:ascii="Calibri" w:eastAsia="Calibri" w:hAnsi="Calibri" w:cs="Arial"/>
          <w:b/>
          <w:bCs/>
          <w:noProof/>
          <w:sz w:val="20"/>
          <w:szCs w:val="20"/>
        </w:rPr>
        <w:fldChar w:fldCharType="begin"/>
      </w:r>
      <w:r w:rsidRPr="00EB0A45">
        <w:rPr>
          <w:rFonts w:ascii="Calibri" w:eastAsia="Calibri" w:hAnsi="Calibri" w:cs="Arial"/>
          <w:b/>
          <w:bCs/>
          <w:noProof/>
          <w:sz w:val="20"/>
          <w:szCs w:val="20"/>
        </w:rPr>
        <w:instrText xml:space="preserve"> SEQ Tablica \* ARABIC </w:instrText>
      </w:r>
      <w:r w:rsidRPr="00EB0A45">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21</w:t>
      </w:r>
      <w:r w:rsidRPr="00EB0A45">
        <w:rPr>
          <w:rFonts w:ascii="Calibri" w:eastAsia="Calibri" w:hAnsi="Calibri" w:cs="Arial"/>
          <w:b/>
          <w:bCs/>
          <w:noProof/>
          <w:sz w:val="20"/>
          <w:szCs w:val="20"/>
        </w:rPr>
        <w:fldChar w:fldCharType="end"/>
      </w:r>
      <w:r w:rsidRPr="00EB0A45">
        <w:rPr>
          <w:rFonts w:ascii="Calibri" w:eastAsia="Calibri" w:hAnsi="Calibri" w:cs="Arial"/>
          <w:b/>
          <w:bCs/>
          <w:sz w:val="20"/>
          <w:szCs w:val="20"/>
        </w:rPr>
        <w:t>: Prikaz posljedica na gospodarstvo</w:t>
      </w:r>
      <w:bookmarkEnd w:id="312"/>
      <w:bookmarkEnd w:id="313"/>
      <w:bookmarkEnd w:id="314"/>
      <w:bookmarkEnd w:id="315"/>
      <w:bookmarkEnd w:id="316"/>
      <w:bookmarkEnd w:id="317"/>
    </w:p>
    <w:tbl>
      <w:tblPr>
        <w:tblW w:w="6658" w:type="dxa"/>
        <w:jc w:val="center"/>
        <w:tblCellMar>
          <w:left w:w="10" w:type="dxa"/>
          <w:right w:w="10" w:type="dxa"/>
        </w:tblCellMar>
        <w:tblLook w:val="04A0" w:firstRow="1" w:lastRow="0" w:firstColumn="1" w:lastColumn="0" w:noHBand="0" w:noVBand="1"/>
      </w:tblPr>
      <w:tblGrid>
        <w:gridCol w:w="1476"/>
        <w:gridCol w:w="1903"/>
        <w:gridCol w:w="3279"/>
      </w:tblGrid>
      <w:tr w:rsidR="00EB0A45" w:rsidRPr="00EB0A45" w14:paraId="02525244" w14:textId="77777777" w:rsidTr="008362DA">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9A022C" w14:textId="77777777" w:rsidR="00EB0A45" w:rsidRPr="00EB0A45" w:rsidRDefault="00EB0A45" w:rsidP="00D97C74">
            <w:pPr>
              <w:spacing w:after="0" w:line="240" w:lineRule="auto"/>
              <w:jc w:val="center"/>
              <w:rPr>
                <w:b/>
                <w:sz w:val="20"/>
                <w:szCs w:val="20"/>
              </w:rPr>
            </w:pPr>
            <w:r w:rsidRPr="00EB0A45">
              <w:rPr>
                <w:b/>
                <w:sz w:val="20"/>
                <w:szCs w:val="20"/>
              </w:rPr>
              <w:t>Gospodarstvo</w:t>
            </w:r>
          </w:p>
        </w:tc>
      </w:tr>
      <w:tr w:rsidR="00EB0A45" w:rsidRPr="00EB0A45" w14:paraId="0CAE078E" w14:textId="77777777" w:rsidTr="008362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2AACFB" w14:textId="77777777" w:rsidR="00EB0A45" w:rsidRPr="00EB0A45" w:rsidRDefault="00EB0A45" w:rsidP="00D97C74">
            <w:pPr>
              <w:spacing w:after="0" w:line="240" w:lineRule="auto"/>
              <w:jc w:val="center"/>
              <w:rPr>
                <w:b/>
                <w:sz w:val="20"/>
                <w:szCs w:val="20"/>
              </w:rPr>
            </w:pPr>
            <w:r w:rsidRPr="00EB0A45">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3AEE75" w14:textId="77777777" w:rsidR="00EB0A45" w:rsidRPr="00EB0A45" w:rsidRDefault="00EB0A45" w:rsidP="00D97C74">
            <w:pPr>
              <w:spacing w:after="0" w:line="240" w:lineRule="auto"/>
              <w:jc w:val="center"/>
              <w:rPr>
                <w:b/>
                <w:sz w:val="20"/>
                <w:szCs w:val="20"/>
              </w:rPr>
            </w:pPr>
            <w:r w:rsidRPr="00EB0A45">
              <w:rPr>
                <w:b/>
                <w:sz w:val="20"/>
                <w:szCs w:val="20"/>
              </w:rPr>
              <w:t>Posljedica</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DABDBF" w14:textId="59C49AE4" w:rsidR="00EB0A45" w:rsidRPr="00EB0A45" w:rsidRDefault="00EB0A45" w:rsidP="00D97C74">
            <w:pPr>
              <w:spacing w:after="0" w:line="240" w:lineRule="auto"/>
              <w:jc w:val="center"/>
              <w:rPr>
                <w:b/>
                <w:sz w:val="20"/>
                <w:szCs w:val="20"/>
              </w:rPr>
            </w:pPr>
            <w:r w:rsidRPr="00EB0A45">
              <w:rPr>
                <w:b/>
                <w:sz w:val="20"/>
                <w:szCs w:val="20"/>
              </w:rPr>
              <w:t xml:space="preserve">U </w:t>
            </w:r>
            <w:r w:rsidR="00826151">
              <w:rPr>
                <w:b/>
                <w:sz w:val="20"/>
                <w:szCs w:val="20"/>
              </w:rPr>
              <w:t>eurima</w:t>
            </w:r>
            <w:r w:rsidRPr="00EB0A45">
              <w:rPr>
                <w:b/>
                <w:sz w:val="20"/>
                <w:szCs w:val="20"/>
              </w:rPr>
              <w:t xml:space="preserve"> (% obzirom na proračun)</w:t>
            </w:r>
          </w:p>
        </w:tc>
      </w:tr>
      <w:tr w:rsidR="00EB0A45" w:rsidRPr="00EB0A45" w14:paraId="26D816B0" w14:textId="77777777" w:rsidTr="008362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48AC9" w14:textId="77777777" w:rsidR="00EB0A45" w:rsidRPr="00EB0A45" w:rsidRDefault="00EB0A45" w:rsidP="00D97C74">
            <w:pPr>
              <w:spacing w:after="0" w:line="240" w:lineRule="auto"/>
              <w:jc w:val="center"/>
              <w:rPr>
                <w:b/>
                <w:sz w:val="20"/>
                <w:szCs w:val="20"/>
              </w:rPr>
            </w:pPr>
            <w:r w:rsidRPr="00EB0A45">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2CFD57" w14:textId="77777777" w:rsidR="00EB0A45" w:rsidRPr="00EB0A45" w:rsidRDefault="00EB0A45" w:rsidP="00D97C74">
            <w:pPr>
              <w:spacing w:after="0" w:line="240" w:lineRule="auto"/>
              <w:jc w:val="center"/>
              <w:rPr>
                <w:sz w:val="20"/>
                <w:szCs w:val="20"/>
              </w:rPr>
            </w:pPr>
            <w:r w:rsidRPr="00EB0A45">
              <w:rPr>
                <w:sz w:val="20"/>
                <w:szCs w:val="20"/>
              </w:rPr>
              <w:t>Neznatne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FFAE8C" w14:textId="77777777" w:rsidR="00EB0A45" w:rsidRPr="00EB0A45" w:rsidRDefault="00EB0A45" w:rsidP="00D97C74">
            <w:pPr>
              <w:spacing w:after="0" w:line="240" w:lineRule="auto"/>
              <w:jc w:val="center"/>
              <w:rPr>
                <w:sz w:val="20"/>
                <w:szCs w:val="20"/>
              </w:rPr>
            </w:pPr>
            <w:r w:rsidRPr="00EB0A45">
              <w:rPr>
                <w:sz w:val="20"/>
                <w:szCs w:val="20"/>
              </w:rPr>
              <w:t>0,5 – 1</w:t>
            </w:r>
          </w:p>
        </w:tc>
      </w:tr>
      <w:tr w:rsidR="00EB0A45" w:rsidRPr="00EB0A45" w14:paraId="62B5FB13" w14:textId="77777777" w:rsidTr="008362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EB3215" w14:textId="77777777" w:rsidR="00EB0A45" w:rsidRPr="00EB0A45" w:rsidRDefault="00EB0A45" w:rsidP="00D97C74">
            <w:pPr>
              <w:spacing w:after="0" w:line="240" w:lineRule="auto"/>
              <w:jc w:val="center"/>
              <w:rPr>
                <w:b/>
                <w:sz w:val="20"/>
                <w:szCs w:val="20"/>
              </w:rPr>
            </w:pPr>
            <w:r w:rsidRPr="00EB0A45">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ED28CB" w14:textId="77777777" w:rsidR="00EB0A45" w:rsidRPr="00EB0A45" w:rsidRDefault="00EB0A45" w:rsidP="00D97C74">
            <w:pPr>
              <w:spacing w:after="0" w:line="240" w:lineRule="auto"/>
              <w:jc w:val="center"/>
              <w:rPr>
                <w:sz w:val="20"/>
                <w:szCs w:val="20"/>
              </w:rPr>
            </w:pPr>
            <w:r w:rsidRPr="00EB0A45">
              <w:rPr>
                <w:sz w:val="20"/>
                <w:szCs w:val="20"/>
              </w:rPr>
              <w:t>Malene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42D36F" w14:textId="77777777" w:rsidR="00EB0A45" w:rsidRPr="00EB0A45" w:rsidRDefault="00EB0A45" w:rsidP="00D97C74">
            <w:pPr>
              <w:spacing w:after="0" w:line="240" w:lineRule="auto"/>
              <w:jc w:val="center"/>
              <w:rPr>
                <w:sz w:val="20"/>
                <w:szCs w:val="20"/>
              </w:rPr>
            </w:pPr>
            <w:r w:rsidRPr="00EB0A45">
              <w:rPr>
                <w:sz w:val="20"/>
                <w:szCs w:val="20"/>
              </w:rPr>
              <w:t>1 – 5</w:t>
            </w:r>
          </w:p>
        </w:tc>
      </w:tr>
      <w:tr w:rsidR="00EB0A45" w:rsidRPr="00EB0A45" w14:paraId="0F509352" w14:textId="77777777" w:rsidTr="008362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6DF91E" w14:textId="77777777" w:rsidR="00EB0A45" w:rsidRPr="00EB0A45" w:rsidRDefault="00EB0A45" w:rsidP="00D97C74">
            <w:pPr>
              <w:spacing w:after="0" w:line="240" w:lineRule="auto"/>
              <w:jc w:val="center"/>
              <w:rPr>
                <w:b/>
                <w:sz w:val="20"/>
                <w:szCs w:val="20"/>
              </w:rPr>
            </w:pPr>
            <w:r w:rsidRPr="00EB0A45">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FADF58" w14:textId="77777777" w:rsidR="00EB0A45" w:rsidRPr="00EB0A45" w:rsidRDefault="00EB0A45" w:rsidP="00D97C74">
            <w:pPr>
              <w:spacing w:after="0" w:line="240" w:lineRule="auto"/>
              <w:jc w:val="center"/>
              <w:rPr>
                <w:sz w:val="20"/>
                <w:szCs w:val="20"/>
              </w:rPr>
            </w:pPr>
            <w:r w:rsidRPr="00EB0A45">
              <w:rPr>
                <w:sz w:val="20"/>
                <w:szCs w:val="20"/>
              </w:rPr>
              <w:t>Umjerene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571F18" w14:textId="77777777" w:rsidR="00EB0A45" w:rsidRPr="00EB0A45" w:rsidRDefault="00EB0A45" w:rsidP="00D97C74">
            <w:pPr>
              <w:spacing w:after="0" w:line="240" w:lineRule="auto"/>
              <w:jc w:val="center"/>
              <w:rPr>
                <w:sz w:val="20"/>
                <w:szCs w:val="20"/>
              </w:rPr>
            </w:pPr>
            <w:r w:rsidRPr="00EB0A45">
              <w:rPr>
                <w:sz w:val="20"/>
                <w:szCs w:val="20"/>
              </w:rPr>
              <w:t>5 – 15</w:t>
            </w:r>
          </w:p>
        </w:tc>
      </w:tr>
      <w:tr w:rsidR="00EB0A45" w:rsidRPr="00EB0A45" w14:paraId="268499D1" w14:textId="77777777" w:rsidTr="008362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305BBA" w14:textId="77777777" w:rsidR="00EB0A45" w:rsidRPr="00EB0A45" w:rsidRDefault="00EB0A45" w:rsidP="00D97C74">
            <w:pPr>
              <w:spacing w:after="0" w:line="240" w:lineRule="auto"/>
              <w:jc w:val="center"/>
              <w:rPr>
                <w:b/>
                <w:sz w:val="20"/>
                <w:szCs w:val="20"/>
              </w:rPr>
            </w:pPr>
            <w:r w:rsidRPr="00EB0A45">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3BA51E" w14:textId="77777777" w:rsidR="00EB0A45" w:rsidRPr="00EB0A45" w:rsidRDefault="00EB0A45" w:rsidP="00D97C74">
            <w:pPr>
              <w:spacing w:after="0" w:line="240" w:lineRule="auto"/>
              <w:jc w:val="center"/>
              <w:rPr>
                <w:sz w:val="20"/>
                <w:szCs w:val="20"/>
              </w:rPr>
            </w:pPr>
            <w:r w:rsidRPr="00EB0A45">
              <w:rPr>
                <w:sz w:val="20"/>
                <w:szCs w:val="20"/>
              </w:rPr>
              <w:t>Značajne</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3A52BB" w14:textId="77777777" w:rsidR="00EB0A45" w:rsidRPr="00EB0A45" w:rsidRDefault="00EB0A45" w:rsidP="00D97C74">
            <w:pPr>
              <w:spacing w:after="0" w:line="240" w:lineRule="auto"/>
              <w:jc w:val="center"/>
              <w:rPr>
                <w:sz w:val="20"/>
                <w:szCs w:val="20"/>
              </w:rPr>
            </w:pPr>
            <w:r w:rsidRPr="00EB0A45">
              <w:rPr>
                <w:sz w:val="20"/>
                <w:szCs w:val="20"/>
              </w:rPr>
              <w:t>15 – 25</w:t>
            </w:r>
          </w:p>
        </w:tc>
      </w:tr>
      <w:tr w:rsidR="00EB0A45" w:rsidRPr="00EB0A45" w14:paraId="1ADE61C1" w14:textId="77777777" w:rsidTr="008362DA">
        <w:trPr>
          <w:trHeight w:val="70"/>
          <w:jc w:val="center"/>
        </w:trPr>
        <w:tc>
          <w:tcPr>
            <w:tcW w:w="14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0D9E26" w14:textId="77777777" w:rsidR="00EB0A45" w:rsidRPr="00EB0A45" w:rsidRDefault="00EB0A45" w:rsidP="00D97C74">
            <w:pPr>
              <w:spacing w:after="0" w:line="240" w:lineRule="auto"/>
              <w:jc w:val="center"/>
              <w:rPr>
                <w:b/>
                <w:sz w:val="20"/>
                <w:szCs w:val="20"/>
              </w:rPr>
            </w:pPr>
            <w:r w:rsidRPr="00EB0A45">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8EC9F" w14:textId="77777777" w:rsidR="00EB0A45" w:rsidRPr="00EB0A45" w:rsidRDefault="00EB0A45" w:rsidP="00D97C74">
            <w:pPr>
              <w:spacing w:after="0" w:line="240" w:lineRule="auto"/>
              <w:jc w:val="center"/>
              <w:rPr>
                <w:sz w:val="20"/>
                <w:szCs w:val="20"/>
              </w:rPr>
            </w:pPr>
            <w:r w:rsidRPr="00EB0A45">
              <w:rPr>
                <w:sz w:val="20"/>
                <w:szCs w:val="20"/>
              </w:rPr>
              <w:t xml:space="preserve">Katastrofalne </w:t>
            </w:r>
          </w:p>
        </w:tc>
        <w:tc>
          <w:tcPr>
            <w:tcW w:w="32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1A8147" w14:textId="77777777" w:rsidR="00EB0A45" w:rsidRPr="00EB0A45" w:rsidRDefault="00EB0A45" w:rsidP="00D97C74">
            <w:pPr>
              <w:spacing w:after="0" w:line="240" w:lineRule="auto"/>
              <w:jc w:val="center"/>
              <w:rPr>
                <w:sz w:val="20"/>
                <w:szCs w:val="20"/>
              </w:rPr>
            </w:pPr>
            <w:r w:rsidRPr="00EB0A45">
              <w:rPr>
                <w:sz w:val="20"/>
                <w:szCs w:val="20"/>
              </w:rPr>
              <w:t>&gt;25</w:t>
            </w:r>
          </w:p>
        </w:tc>
      </w:tr>
    </w:tbl>
    <w:p w14:paraId="0F1A2B9B" w14:textId="77777777" w:rsidR="00131265" w:rsidRPr="00EB0A45" w:rsidRDefault="00131265" w:rsidP="00D97C74">
      <w:pPr>
        <w:spacing w:after="0"/>
        <w:rPr>
          <w:szCs w:val="24"/>
        </w:rPr>
      </w:pPr>
    </w:p>
    <w:p w14:paraId="4C529BAF" w14:textId="77777777" w:rsidR="00EB0A45" w:rsidRPr="00EB0A45" w:rsidRDefault="00EB0A45" w:rsidP="00D97C74">
      <w:pPr>
        <w:pStyle w:val="Naslov2"/>
        <w:spacing w:before="0"/>
      </w:pPr>
      <w:bookmarkStart w:id="318" w:name="_Toc510774745"/>
      <w:bookmarkStart w:id="319" w:name="_Toc525218350"/>
      <w:bookmarkStart w:id="320" w:name="_Toc527545214"/>
      <w:bookmarkStart w:id="321" w:name="_Toc532552028"/>
      <w:bookmarkStart w:id="322" w:name="_Toc13211078"/>
      <w:bookmarkStart w:id="323" w:name="_Toc224721099"/>
      <w:r w:rsidRPr="00EB0A45">
        <w:t>4.3. Društvena stabilnost i politika</w:t>
      </w:r>
      <w:bookmarkEnd w:id="318"/>
      <w:bookmarkEnd w:id="319"/>
      <w:bookmarkEnd w:id="320"/>
      <w:bookmarkEnd w:id="321"/>
      <w:bookmarkEnd w:id="322"/>
      <w:bookmarkEnd w:id="323"/>
    </w:p>
    <w:p w14:paraId="182B5408" w14:textId="77777777" w:rsidR="00EB0A45" w:rsidRPr="00EB0A45" w:rsidRDefault="00EB0A45" w:rsidP="00D97C74">
      <w:pPr>
        <w:spacing w:after="0"/>
      </w:pPr>
    </w:p>
    <w:p w14:paraId="51436702" w14:textId="77777777" w:rsidR="00EB0A45" w:rsidRPr="00EB0A45" w:rsidRDefault="00EB0A45" w:rsidP="00EB0A45">
      <w:r w:rsidRPr="00EB0A45">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21D3A918" w14:textId="77777777" w:rsidR="00EB0A45" w:rsidRPr="00EB0A45" w:rsidRDefault="00EB0A45" w:rsidP="00EB0A45">
      <w:pPr>
        <w:spacing w:after="0"/>
        <w:jc w:val="center"/>
      </w:pPr>
      <w:r w:rsidRPr="00EB0A45">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500AD0BD" w14:textId="77777777" w:rsidR="00EB0A45" w:rsidRPr="00EB0A45" w:rsidRDefault="00EB0A45" w:rsidP="00EB0A45">
      <w:r w:rsidRPr="00EB0A45">
        <w:lastRenderedPageBreak/>
        <w:t>Ukupna šteta za Društvenu stabilnost i politiku, nastala posljedicama prijetnje prikazana je u odnosu na proračun Grada.</w:t>
      </w:r>
    </w:p>
    <w:p w14:paraId="49F6C664" w14:textId="42EEF3E0" w:rsidR="00EB0A45" w:rsidRPr="00EB0A45" w:rsidRDefault="00EB0A45" w:rsidP="008362DA">
      <w:pPr>
        <w:spacing w:after="0" w:line="240" w:lineRule="auto"/>
        <w:jc w:val="center"/>
        <w:rPr>
          <w:rFonts w:ascii="Calibri" w:eastAsia="Calibri" w:hAnsi="Calibri" w:cs="Arial"/>
          <w:b/>
          <w:bCs/>
          <w:sz w:val="20"/>
          <w:szCs w:val="20"/>
        </w:rPr>
      </w:pPr>
      <w:bookmarkStart w:id="324" w:name="_Toc510774905"/>
      <w:bookmarkStart w:id="325" w:name="_Toc525218493"/>
      <w:bookmarkStart w:id="326" w:name="_Toc527545370"/>
      <w:bookmarkStart w:id="327" w:name="_Toc532551917"/>
      <w:bookmarkStart w:id="328" w:name="_Toc13211275"/>
      <w:bookmarkStart w:id="329" w:name="_Toc220914413"/>
      <w:r w:rsidRPr="00EB0A45">
        <w:rPr>
          <w:rFonts w:ascii="Calibri" w:eastAsia="Calibri" w:hAnsi="Calibri" w:cs="Arial"/>
          <w:b/>
          <w:bCs/>
          <w:sz w:val="20"/>
          <w:szCs w:val="20"/>
        </w:rPr>
        <w:t xml:space="preserve">Tablica </w:t>
      </w:r>
      <w:r w:rsidRPr="00EB0A45">
        <w:rPr>
          <w:rFonts w:ascii="Calibri" w:eastAsia="Calibri" w:hAnsi="Calibri" w:cs="Arial"/>
          <w:b/>
          <w:bCs/>
          <w:noProof/>
          <w:sz w:val="20"/>
          <w:szCs w:val="20"/>
        </w:rPr>
        <w:fldChar w:fldCharType="begin"/>
      </w:r>
      <w:r w:rsidRPr="00EB0A45">
        <w:rPr>
          <w:rFonts w:ascii="Calibri" w:eastAsia="Calibri" w:hAnsi="Calibri" w:cs="Arial"/>
          <w:b/>
          <w:bCs/>
          <w:noProof/>
          <w:sz w:val="20"/>
          <w:szCs w:val="20"/>
        </w:rPr>
        <w:instrText xml:space="preserve"> SEQ Tablica \* ARABIC </w:instrText>
      </w:r>
      <w:r w:rsidRPr="00EB0A45">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22</w:t>
      </w:r>
      <w:r w:rsidRPr="00EB0A45">
        <w:rPr>
          <w:rFonts w:ascii="Calibri" w:eastAsia="Calibri" w:hAnsi="Calibri" w:cs="Arial"/>
          <w:b/>
          <w:bCs/>
          <w:noProof/>
          <w:sz w:val="20"/>
          <w:szCs w:val="20"/>
        </w:rPr>
        <w:fldChar w:fldCharType="end"/>
      </w:r>
      <w:r w:rsidRPr="00EB0A45">
        <w:rPr>
          <w:rFonts w:ascii="Calibri" w:eastAsia="Calibri" w:hAnsi="Calibri" w:cs="Arial"/>
          <w:b/>
          <w:bCs/>
          <w:sz w:val="20"/>
          <w:szCs w:val="20"/>
        </w:rPr>
        <w:t>: Prikaz posljedica na kritičnu infrastrukturu (KI)</w:t>
      </w:r>
      <w:bookmarkEnd w:id="324"/>
      <w:bookmarkEnd w:id="325"/>
      <w:bookmarkEnd w:id="326"/>
      <w:bookmarkEnd w:id="327"/>
      <w:bookmarkEnd w:id="328"/>
      <w:bookmarkEnd w:id="329"/>
    </w:p>
    <w:tbl>
      <w:tblPr>
        <w:tblW w:w="6516" w:type="dxa"/>
        <w:jc w:val="center"/>
        <w:tblCellMar>
          <w:left w:w="10" w:type="dxa"/>
          <w:right w:w="10" w:type="dxa"/>
        </w:tblCellMar>
        <w:tblLook w:val="04A0" w:firstRow="1" w:lastRow="0" w:firstColumn="1" w:lastColumn="0" w:noHBand="0" w:noVBand="1"/>
      </w:tblPr>
      <w:tblGrid>
        <w:gridCol w:w="1546"/>
        <w:gridCol w:w="1502"/>
        <w:gridCol w:w="3468"/>
      </w:tblGrid>
      <w:tr w:rsidR="00EB0A45" w:rsidRPr="00EB0A45" w14:paraId="1187A6F2" w14:textId="77777777" w:rsidTr="008362DA">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25BB1A" w14:textId="77777777" w:rsidR="00EB0A45" w:rsidRPr="00EB0A45" w:rsidRDefault="00EB0A45" w:rsidP="008362DA">
            <w:pPr>
              <w:spacing w:after="0" w:line="240" w:lineRule="auto"/>
              <w:jc w:val="center"/>
              <w:rPr>
                <w:b/>
                <w:sz w:val="20"/>
                <w:szCs w:val="20"/>
              </w:rPr>
            </w:pPr>
            <w:r w:rsidRPr="00EB0A45">
              <w:rPr>
                <w:b/>
                <w:sz w:val="20"/>
                <w:szCs w:val="20"/>
              </w:rPr>
              <w:t>Društvena stabilnost i politika</w:t>
            </w:r>
          </w:p>
        </w:tc>
      </w:tr>
      <w:tr w:rsidR="00EB0A45" w:rsidRPr="00EB0A45" w14:paraId="038ABFE9" w14:textId="77777777" w:rsidTr="008362DA">
        <w:trPr>
          <w:trHeight w:val="70"/>
          <w:jc w:val="center"/>
        </w:trPr>
        <w:tc>
          <w:tcPr>
            <w:tcW w:w="651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C44DE" w14:textId="77777777" w:rsidR="00EB0A45" w:rsidRPr="00EB0A45" w:rsidRDefault="00EB0A45" w:rsidP="008362DA">
            <w:pPr>
              <w:spacing w:after="0" w:line="240" w:lineRule="auto"/>
              <w:jc w:val="center"/>
              <w:rPr>
                <w:b/>
                <w:sz w:val="20"/>
                <w:szCs w:val="20"/>
              </w:rPr>
            </w:pPr>
            <w:r w:rsidRPr="00EB0A45">
              <w:rPr>
                <w:b/>
                <w:sz w:val="20"/>
                <w:szCs w:val="20"/>
              </w:rPr>
              <w:t>Štete/gubici na kritičnoj infrastrukturi</w:t>
            </w:r>
          </w:p>
        </w:tc>
      </w:tr>
      <w:tr w:rsidR="00EB0A45" w:rsidRPr="00EB0A45" w14:paraId="39ACAE1C" w14:textId="77777777" w:rsidTr="008362DA">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F0F727" w14:textId="77777777" w:rsidR="00EB0A45" w:rsidRPr="00EB0A45" w:rsidRDefault="00EB0A45" w:rsidP="008362DA">
            <w:pPr>
              <w:spacing w:after="0" w:line="240" w:lineRule="auto"/>
              <w:jc w:val="center"/>
              <w:rPr>
                <w:b/>
                <w:sz w:val="20"/>
                <w:szCs w:val="20"/>
              </w:rPr>
            </w:pPr>
            <w:r w:rsidRPr="00EB0A45">
              <w:rPr>
                <w:b/>
                <w:sz w:val="20"/>
                <w:szCs w:val="20"/>
              </w:rPr>
              <w:t>Kategorija</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468522" w14:textId="77777777" w:rsidR="00EB0A45" w:rsidRPr="00EB0A45" w:rsidRDefault="00EB0A45" w:rsidP="008362DA">
            <w:pPr>
              <w:spacing w:after="0" w:line="240" w:lineRule="auto"/>
              <w:jc w:val="center"/>
              <w:rPr>
                <w:b/>
                <w:sz w:val="20"/>
                <w:szCs w:val="20"/>
              </w:rPr>
            </w:pPr>
            <w:r w:rsidRPr="00EB0A45">
              <w:rPr>
                <w:b/>
                <w:sz w:val="20"/>
                <w:szCs w:val="20"/>
              </w:rPr>
              <w:t>Posljedice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E4DD6" w14:textId="169BF762" w:rsidR="00EB0A45" w:rsidRPr="00EB0A45" w:rsidRDefault="00EB0A45" w:rsidP="008362DA">
            <w:pPr>
              <w:spacing w:after="0" w:line="240" w:lineRule="auto"/>
              <w:jc w:val="center"/>
              <w:rPr>
                <w:b/>
                <w:sz w:val="20"/>
                <w:szCs w:val="20"/>
              </w:rPr>
            </w:pPr>
            <w:r w:rsidRPr="00EB0A45">
              <w:rPr>
                <w:b/>
                <w:sz w:val="20"/>
                <w:szCs w:val="20"/>
              </w:rPr>
              <w:t>U</w:t>
            </w:r>
            <w:r w:rsidR="00546400" w:rsidRPr="00871988">
              <w:rPr>
                <w:b/>
                <w:sz w:val="20"/>
                <w:szCs w:val="20"/>
              </w:rPr>
              <w:t xml:space="preserve"> eurima</w:t>
            </w:r>
            <w:r w:rsidRPr="00EB0A45">
              <w:rPr>
                <w:b/>
                <w:sz w:val="20"/>
                <w:szCs w:val="20"/>
              </w:rPr>
              <w:t xml:space="preserve"> (% obzirom na proračun)</w:t>
            </w:r>
          </w:p>
        </w:tc>
      </w:tr>
      <w:tr w:rsidR="00EB0A45" w:rsidRPr="00EB0A45" w14:paraId="48CF4215" w14:textId="77777777" w:rsidTr="008362DA">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037D2" w14:textId="77777777" w:rsidR="00EB0A45" w:rsidRPr="00EB0A45" w:rsidRDefault="00EB0A45" w:rsidP="008362DA">
            <w:pPr>
              <w:spacing w:after="0" w:line="240" w:lineRule="auto"/>
              <w:jc w:val="center"/>
              <w:rPr>
                <w:b/>
                <w:sz w:val="20"/>
                <w:szCs w:val="20"/>
              </w:rPr>
            </w:pPr>
            <w:r w:rsidRPr="00EB0A45">
              <w:rPr>
                <w:b/>
                <w:sz w:val="20"/>
                <w:szCs w:val="20"/>
              </w:rPr>
              <w:t>1</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8A505A" w14:textId="77777777" w:rsidR="00EB0A45" w:rsidRPr="00EB0A45" w:rsidRDefault="00EB0A45" w:rsidP="008362DA">
            <w:pPr>
              <w:spacing w:after="0" w:line="240" w:lineRule="auto"/>
              <w:jc w:val="center"/>
              <w:rPr>
                <w:sz w:val="20"/>
                <w:szCs w:val="20"/>
              </w:rPr>
            </w:pPr>
            <w:r w:rsidRPr="00EB0A45">
              <w:rPr>
                <w:sz w:val="20"/>
                <w:szCs w:val="20"/>
              </w:rPr>
              <w:t>Neznatne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9571A" w14:textId="77777777" w:rsidR="00EB0A45" w:rsidRPr="00EB0A45" w:rsidRDefault="00EB0A45" w:rsidP="008362DA">
            <w:pPr>
              <w:spacing w:after="0" w:line="240" w:lineRule="auto"/>
              <w:jc w:val="center"/>
              <w:rPr>
                <w:sz w:val="20"/>
                <w:szCs w:val="20"/>
              </w:rPr>
            </w:pPr>
            <w:r w:rsidRPr="00EB0A45">
              <w:rPr>
                <w:sz w:val="20"/>
                <w:szCs w:val="20"/>
              </w:rPr>
              <w:t>0,5 – 1</w:t>
            </w:r>
          </w:p>
        </w:tc>
      </w:tr>
      <w:tr w:rsidR="00EB0A45" w:rsidRPr="00EB0A45" w14:paraId="67A0A71C" w14:textId="77777777" w:rsidTr="008362DA">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6FDF6" w14:textId="77777777" w:rsidR="00EB0A45" w:rsidRPr="00EB0A45" w:rsidRDefault="00EB0A45" w:rsidP="008362DA">
            <w:pPr>
              <w:spacing w:after="0" w:line="240" w:lineRule="auto"/>
              <w:jc w:val="center"/>
              <w:rPr>
                <w:b/>
                <w:sz w:val="20"/>
                <w:szCs w:val="20"/>
              </w:rPr>
            </w:pPr>
            <w:r w:rsidRPr="00EB0A45">
              <w:rPr>
                <w:b/>
                <w:sz w:val="20"/>
                <w:szCs w:val="20"/>
              </w:rPr>
              <w:t>2</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E9BA82" w14:textId="77777777" w:rsidR="00EB0A45" w:rsidRPr="00EB0A45" w:rsidRDefault="00EB0A45" w:rsidP="008362DA">
            <w:pPr>
              <w:spacing w:after="0" w:line="240" w:lineRule="auto"/>
              <w:jc w:val="center"/>
              <w:rPr>
                <w:sz w:val="20"/>
                <w:szCs w:val="20"/>
              </w:rPr>
            </w:pPr>
            <w:r w:rsidRPr="00EB0A45">
              <w:rPr>
                <w:sz w:val="20"/>
                <w:szCs w:val="20"/>
              </w:rPr>
              <w:t>Malene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4D588" w14:textId="77777777" w:rsidR="00EB0A45" w:rsidRPr="00EB0A45" w:rsidRDefault="00EB0A45" w:rsidP="008362DA">
            <w:pPr>
              <w:spacing w:after="0" w:line="240" w:lineRule="auto"/>
              <w:jc w:val="center"/>
              <w:rPr>
                <w:sz w:val="20"/>
                <w:szCs w:val="20"/>
              </w:rPr>
            </w:pPr>
            <w:r w:rsidRPr="00EB0A45">
              <w:rPr>
                <w:sz w:val="20"/>
                <w:szCs w:val="20"/>
              </w:rPr>
              <w:t xml:space="preserve"> 1 – 5</w:t>
            </w:r>
          </w:p>
        </w:tc>
      </w:tr>
      <w:tr w:rsidR="00EB0A45" w:rsidRPr="00EB0A45" w14:paraId="29CB33A3" w14:textId="77777777" w:rsidTr="008362DA">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7BBCF" w14:textId="77777777" w:rsidR="00EB0A45" w:rsidRPr="00EB0A45" w:rsidRDefault="00EB0A45" w:rsidP="008362DA">
            <w:pPr>
              <w:spacing w:after="0" w:line="240" w:lineRule="auto"/>
              <w:jc w:val="center"/>
              <w:rPr>
                <w:b/>
                <w:sz w:val="20"/>
                <w:szCs w:val="20"/>
              </w:rPr>
            </w:pPr>
            <w:r w:rsidRPr="00EB0A45">
              <w:rPr>
                <w:b/>
                <w:sz w:val="20"/>
                <w:szCs w:val="20"/>
              </w:rPr>
              <w:t>3</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2CB77D" w14:textId="77777777" w:rsidR="00EB0A45" w:rsidRPr="00EB0A45" w:rsidRDefault="00EB0A45" w:rsidP="008362DA">
            <w:pPr>
              <w:spacing w:after="0" w:line="240" w:lineRule="auto"/>
              <w:jc w:val="center"/>
              <w:rPr>
                <w:sz w:val="20"/>
                <w:szCs w:val="20"/>
              </w:rPr>
            </w:pPr>
            <w:r w:rsidRPr="00EB0A45">
              <w:rPr>
                <w:sz w:val="20"/>
                <w:szCs w:val="20"/>
              </w:rPr>
              <w:t>Umjeren</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7EE3B" w14:textId="77777777" w:rsidR="00EB0A45" w:rsidRPr="00EB0A45" w:rsidRDefault="00EB0A45" w:rsidP="008362DA">
            <w:pPr>
              <w:spacing w:after="0" w:line="240" w:lineRule="auto"/>
              <w:jc w:val="center"/>
              <w:rPr>
                <w:sz w:val="20"/>
                <w:szCs w:val="20"/>
              </w:rPr>
            </w:pPr>
            <w:r w:rsidRPr="00EB0A45">
              <w:rPr>
                <w:sz w:val="20"/>
                <w:szCs w:val="20"/>
              </w:rPr>
              <w:t>5 – 15</w:t>
            </w:r>
          </w:p>
        </w:tc>
      </w:tr>
      <w:tr w:rsidR="00EB0A45" w:rsidRPr="00EB0A45" w14:paraId="5D6D1878" w14:textId="77777777" w:rsidTr="008362DA">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88C4C3" w14:textId="77777777" w:rsidR="00EB0A45" w:rsidRPr="00EB0A45" w:rsidRDefault="00EB0A45" w:rsidP="008362DA">
            <w:pPr>
              <w:spacing w:after="0" w:line="240" w:lineRule="auto"/>
              <w:jc w:val="center"/>
              <w:rPr>
                <w:b/>
                <w:sz w:val="20"/>
                <w:szCs w:val="20"/>
              </w:rPr>
            </w:pPr>
            <w:r w:rsidRPr="00EB0A45">
              <w:rPr>
                <w:b/>
                <w:sz w:val="20"/>
                <w:szCs w:val="20"/>
              </w:rPr>
              <w:t>4</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F150CB" w14:textId="77777777" w:rsidR="00EB0A45" w:rsidRPr="00EB0A45" w:rsidRDefault="00EB0A45" w:rsidP="008362DA">
            <w:pPr>
              <w:spacing w:after="0" w:line="240" w:lineRule="auto"/>
              <w:jc w:val="center"/>
              <w:rPr>
                <w:sz w:val="20"/>
                <w:szCs w:val="20"/>
              </w:rPr>
            </w:pPr>
            <w:r w:rsidRPr="00EB0A45">
              <w:rPr>
                <w:sz w:val="20"/>
                <w:szCs w:val="20"/>
              </w:rPr>
              <w:t>Značajne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56193" w14:textId="77777777" w:rsidR="00EB0A45" w:rsidRPr="00EB0A45" w:rsidRDefault="00EB0A45" w:rsidP="008362DA">
            <w:pPr>
              <w:spacing w:after="0" w:line="240" w:lineRule="auto"/>
              <w:jc w:val="center"/>
              <w:rPr>
                <w:sz w:val="20"/>
                <w:szCs w:val="20"/>
              </w:rPr>
            </w:pPr>
            <w:r w:rsidRPr="00EB0A45">
              <w:rPr>
                <w:sz w:val="20"/>
                <w:szCs w:val="20"/>
              </w:rPr>
              <w:t>15 – 25</w:t>
            </w:r>
          </w:p>
        </w:tc>
      </w:tr>
      <w:tr w:rsidR="00EB0A45" w:rsidRPr="00EB0A45" w14:paraId="05F429E8" w14:textId="77777777" w:rsidTr="008362DA">
        <w:trPr>
          <w:trHeight w:val="70"/>
          <w:jc w:val="center"/>
        </w:trPr>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0AC27" w14:textId="77777777" w:rsidR="00EB0A45" w:rsidRPr="00EB0A45" w:rsidRDefault="00EB0A45" w:rsidP="008362DA">
            <w:pPr>
              <w:spacing w:after="0" w:line="240" w:lineRule="auto"/>
              <w:jc w:val="center"/>
              <w:rPr>
                <w:b/>
                <w:sz w:val="20"/>
                <w:szCs w:val="20"/>
              </w:rPr>
            </w:pPr>
            <w:r w:rsidRPr="00EB0A45">
              <w:rPr>
                <w:b/>
                <w:sz w:val="20"/>
                <w:szCs w:val="20"/>
              </w:rPr>
              <w:t>5</w:t>
            </w:r>
          </w:p>
        </w:tc>
        <w:tc>
          <w:tcPr>
            <w:tcW w:w="1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E937F9" w14:textId="77777777" w:rsidR="00EB0A45" w:rsidRPr="00EB0A45" w:rsidRDefault="00EB0A45" w:rsidP="008362DA">
            <w:pPr>
              <w:spacing w:after="0" w:line="240" w:lineRule="auto"/>
              <w:jc w:val="center"/>
              <w:rPr>
                <w:sz w:val="20"/>
                <w:szCs w:val="20"/>
              </w:rPr>
            </w:pPr>
            <w:r w:rsidRPr="00EB0A45">
              <w:rPr>
                <w:sz w:val="20"/>
                <w:szCs w:val="20"/>
              </w:rPr>
              <w:t>Katastrofalne</w:t>
            </w:r>
          </w:p>
        </w:tc>
        <w:tc>
          <w:tcPr>
            <w:tcW w:w="34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52333" w14:textId="77777777" w:rsidR="00EB0A45" w:rsidRPr="00EB0A45" w:rsidRDefault="00EB0A45" w:rsidP="008362DA">
            <w:pPr>
              <w:spacing w:after="0" w:line="240" w:lineRule="auto"/>
              <w:jc w:val="center"/>
              <w:rPr>
                <w:sz w:val="20"/>
                <w:szCs w:val="20"/>
              </w:rPr>
            </w:pPr>
            <w:r w:rsidRPr="00EB0A45">
              <w:rPr>
                <w:sz w:val="20"/>
                <w:szCs w:val="20"/>
              </w:rPr>
              <w:t>&gt;25</w:t>
            </w:r>
          </w:p>
        </w:tc>
      </w:tr>
    </w:tbl>
    <w:p w14:paraId="02F85C9C" w14:textId="77777777" w:rsidR="00EB0A45" w:rsidRPr="00EB0A45" w:rsidRDefault="00EB0A45" w:rsidP="00131265">
      <w:pPr>
        <w:spacing w:after="0"/>
      </w:pPr>
    </w:p>
    <w:p w14:paraId="0D059069" w14:textId="6EAA9A60" w:rsidR="00EB0A45" w:rsidRPr="00EB0A45" w:rsidRDefault="00EB0A45" w:rsidP="008362DA">
      <w:pPr>
        <w:spacing w:after="0" w:line="240" w:lineRule="auto"/>
        <w:jc w:val="center"/>
        <w:rPr>
          <w:rFonts w:ascii="Calibri" w:eastAsia="Calibri" w:hAnsi="Calibri" w:cs="Arial"/>
          <w:b/>
          <w:bCs/>
          <w:sz w:val="20"/>
          <w:szCs w:val="20"/>
        </w:rPr>
      </w:pPr>
      <w:bookmarkStart w:id="330" w:name="_Toc510774906"/>
      <w:bookmarkStart w:id="331" w:name="_Toc525218494"/>
      <w:bookmarkStart w:id="332" w:name="_Toc527545371"/>
      <w:bookmarkStart w:id="333" w:name="_Toc532551918"/>
      <w:bookmarkStart w:id="334" w:name="_Toc13211276"/>
      <w:bookmarkStart w:id="335" w:name="_Toc220914414"/>
      <w:r w:rsidRPr="00EB0A45">
        <w:rPr>
          <w:rFonts w:ascii="Calibri" w:eastAsia="Calibri" w:hAnsi="Calibri" w:cs="Arial"/>
          <w:b/>
          <w:bCs/>
          <w:sz w:val="20"/>
          <w:szCs w:val="20"/>
        </w:rPr>
        <w:t xml:space="preserve">Tablica </w:t>
      </w:r>
      <w:r w:rsidRPr="00EB0A45">
        <w:rPr>
          <w:rFonts w:ascii="Calibri" w:eastAsia="Calibri" w:hAnsi="Calibri" w:cs="Arial"/>
          <w:b/>
          <w:bCs/>
          <w:noProof/>
          <w:sz w:val="20"/>
          <w:szCs w:val="20"/>
        </w:rPr>
        <w:fldChar w:fldCharType="begin"/>
      </w:r>
      <w:r w:rsidRPr="00EB0A45">
        <w:rPr>
          <w:rFonts w:ascii="Calibri" w:eastAsia="Calibri" w:hAnsi="Calibri" w:cs="Arial"/>
          <w:b/>
          <w:bCs/>
          <w:noProof/>
          <w:sz w:val="20"/>
          <w:szCs w:val="20"/>
        </w:rPr>
        <w:instrText xml:space="preserve"> SEQ Tablica \* ARABIC </w:instrText>
      </w:r>
      <w:r w:rsidRPr="00EB0A45">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23</w:t>
      </w:r>
      <w:r w:rsidRPr="00EB0A45">
        <w:rPr>
          <w:rFonts w:ascii="Calibri" w:eastAsia="Calibri" w:hAnsi="Calibri" w:cs="Arial"/>
          <w:b/>
          <w:bCs/>
          <w:noProof/>
          <w:sz w:val="20"/>
          <w:szCs w:val="20"/>
        </w:rPr>
        <w:fldChar w:fldCharType="end"/>
      </w:r>
      <w:r w:rsidRPr="00EB0A45">
        <w:rPr>
          <w:rFonts w:ascii="Calibri" w:eastAsia="Calibri" w:hAnsi="Calibri" w:cs="Arial"/>
          <w:b/>
          <w:bCs/>
          <w:sz w:val="20"/>
          <w:szCs w:val="20"/>
        </w:rPr>
        <w:t>: Prikaz posljedica na ustanove i građevine od javnog i društvenog značaja</w:t>
      </w:r>
      <w:bookmarkEnd w:id="330"/>
      <w:bookmarkEnd w:id="331"/>
      <w:bookmarkEnd w:id="332"/>
      <w:bookmarkEnd w:id="333"/>
      <w:bookmarkEnd w:id="334"/>
      <w:bookmarkEnd w:id="335"/>
    </w:p>
    <w:tbl>
      <w:tblPr>
        <w:tblW w:w="6658" w:type="dxa"/>
        <w:jc w:val="center"/>
        <w:tblCellMar>
          <w:left w:w="10" w:type="dxa"/>
          <w:right w:w="10" w:type="dxa"/>
        </w:tblCellMar>
        <w:tblLook w:val="04A0" w:firstRow="1" w:lastRow="0" w:firstColumn="1" w:lastColumn="0" w:noHBand="0" w:noVBand="1"/>
      </w:tblPr>
      <w:tblGrid>
        <w:gridCol w:w="1555"/>
        <w:gridCol w:w="1559"/>
        <w:gridCol w:w="3544"/>
      </w:tblGrid>
      <w:tr w:rsidR="00EB0A45" w:rsidRPr="00EB0A45" w14:paraId="72CC11F9" w14:textId="77777777" w:rsidTr="00131265">
        <w:trPr>
          <w:trHeight w:val="294"/>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1C76B" w14:textId="77777777" w:rsidR="00EB0A45" w:rsidRPr="00EB0A45" w:rsidRDefault="00EB0A45" w:rsidP="008362DA">
            <w:pPr>
              <w:spacing w:after="0" w:line="240" w:lineRule="auto"/>
              <w:jc w:val="center"/>
              <w:rPr>
                <w:b/>
                <w:sz w:val="20"/>
                <w:szCs w:val="20"/>
              </w:rPr>
            </w:pPr>
            <w:r w:rsidRPr="00EB0A45">
              <w:rPr>
                <w:b/>
                <w:sz w:val="20"/>
                <w:szCs w:val="20"/>
              </w:rPr>
              <w:t>Društvena stabilnost i politika</w:t>
            </w:r>
          </w:p>
        </w:tc>
      </w:tr>
      <w:tr w:rsidR="00EB0A45" w:rsidRPr="00EB0A45" w14:paraId="6F205216" w14:textId="77777777" w:rsidTr="008362DA">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A84AB" w14:textId="77777777" w:rsidR="00EB0A45" w:rsidRPr="00EB0A45" w:rsidRDefault="00EB0A45" w:rsidP="008362DA">
            <w:pPr>
              <w:spacing w:after="0" w:line="240" w:lineRule="auto"/>
              <w:jc w:val="center"/>
              <w:rPr>
                <w:b/>
                <w:sz w:val="20"/>
                <w:szCs w:val="20"/>
              </w:rPr>
            </w:pPr>
            <w:r w:rsidRPr="00EB0A45">
              <w:rPr>
                <w:b/>
                <w:sz w:val="20"/>
                <w:szCs w:val="20"/>
              </w:rPr>
              <w:t>Štete/gubici na ustanovama/građevinama javnog društvenog značaja</w:t>
            </w:r>
          </w:p>
        </w:tc>
      </w:tr>
      <w:tr w:rsidR="00EB0A45" w:rsidRPr="00EB0A45" w14:paraId="6A9FED0C" w14:textId="77777777" w:rsidTr="008362D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F9F826" w14:textId="77777777" w:rsidR="00EB0A45" w:rsidRPr="00EB0A45" w:rsidRDefault="00EB0A45" w:rsidP="008362DA">
            <w:pPr>
              <w:spacing w:after="0" w:line="240" w:lineRule="auto"/>
              <w:jc w:val="center"/>
              <w:rPr>
                <w:b/>
                <w:sz w:val="20"/>
                <w:szCs w:val="20"/>
              </w:rPr>
            </w:pPr>
            <w:r w:rsidRPr="00EB0A45">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B1A1D9" w14:textId="77777777" w:rsidR="00EB0A45" w:rsidRPr="00EB0A45" w:rsidRDefault="00EB0A45" w:rsidP="008362DA">
            <w:pPr>
              <w:spacing w:after="0" w:line="240" w:lineRule="auto"/>
              <w:jc w:val="center"/>
              <w:rPr>
                <w:b/>
                <w:sz w:val="20"/>
                <w:szCs w:val="20"/>
              </w:rPr>
            </w:pPr>
            <w:r w:rsidRPr="00EB0A45">
              <w:rPr>
                <w:b/>
                <w:sz w:val="20"/>
                <w:szCs w:val="20"/>
              </w:rPr>
              <w:t>Posljedice</w:t>
            </w:r>
          </w:p>
        </w:tc>
        <w:tc>
          <w:tcPr>
            <w:tcW w:w="35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AC5B8" w14:textId="37646A52" w:rsidR="00EB0A45" w:rsidRPr="00EB0A45" w:rsidRDefault="00546400" w:rsidP="008362DA">
            <w:pPr>
              <w:spacing w:after="0" w:line="240" w:lineRule="auto"/>
              <w:jc w:val="center"/>
              <w:rPr>
                <w:b/>
                <w:sz w:val="20"/>
                <w:szCs w:val="20"/>
              </w:rPr>
            </w:pPr>
            <w:r w:rsidRPr="00871988">
              <w:rPr>
                <w:b/>
                <w:sz w:val="20"/>
                <w:szCs w:val="20"/>
              </w:rPr>
              <w:t xml:space="preserve">U eurima </w:t>
            </w:r>
            <w:r w:rsidR="00EB0A45" w:rsidRPr="00EB0A45">
              <w:rPr>
                <w:b/>
                <w:sz w:val="20"/>
                <w:szCs w:val="20"/>
              </w:rPr>
              <w:t>(% obzirom na proračun)</w:t>
            </w:r>
          </w:p>
        </w:tc>
      </w:tr>
      <w:tr w:rsidR="00EB0A45" w:rsidRPr="00EB0A45" w14:paraId="41E90FA7" w14:textId="77777777" w:rsidTr="008362D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55D0F6" w14:textId="77777777" w:rsidR="00EB0A45" w:rsidRPr="00EB0A45" w:rsidRDefault="00EB0A45" w:rsidP="008362DA">
            <w:pPr>
              <w:spacing w:after="0" w:line="240" w:lineRule="auto"/>
              <w:jc w:val="center"/>
              <w:rPr>
                <w:b/>
                <w:sz w:val="20"/>
                <w:szCs w:val="20"/>
              </w:rPr>
            </w:pPr>
            <w:r w:rsidRPr="00EB0A45">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3E1A8D" w14:textId="77777777" w:rsidR="00EB0A45" w:rsidRPr="00EB0A45" w:rsidRDefault="00EB0A45" w:rsidP="008362DA">
            <w:pPr>
              <w:spacing w:after="0" w:line="240" w:lineRule="auto"/>
              <w:jc w:val="center"/>
              <w:rPr>
                <w:sz w:val="20"/>
                <w:szCs w:val="20"/>
              </w:rPr>
            </w:pPr>
            <w:r w:rsidRPr="00EB0A45">
              <w:rPr>
                <w:sz w:val="20"/>
                <w:szCs w:val="20"/>
              </w:rPr>
              <w:t>Neznatne</w:t>
            </w:r>
          </w:p>
        </w:tc>
        <w:tc>
          <w:tcPr>
            <w:tcW w:w="35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D5B01" w14:textId="77777777" w:rsidR="00EB0A45" w:rsidRPr="00EB0A45" w:rsidRDefault="00EB0A45" w:rsidP="008362DA">
            <w:pPr>
              <w:spacing w:after="0" w:line="240" w:lineRule="auto"/>
              <w:jc w:val="center"/>
              <w:rPr>
                <w:sz w:val="20"/>
                <w:szCs w:val="20"/>
              </w:rPr>
            </w:pPr>
            <w:r w:rsidRPr="00EB0A45">
              <w:rPr>
                <w:sz w:val="20"/>
                <w:szCs w:val="20"/>
              </w:rPr>
              <w:t>0,5 – 1</w:t>
            </w:r>
          </w:p>
        </w:tc>
      </w:tr>
      <w:tr w:rsidR="00EB0A45" w:rsidRPr="00EB0A45" w14:paraId="3CFCB05E" w14:textId="77777777" w:rsidTr="008362D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0A4ECA" w14:textId="77777777" w:rsidR="00EB0A45" w:rsidRPr="00EB0A45" w:rsidRDefault="00EB0A45" w:rsidP="008362DA">
            <w:pPr>
              <w:spacing w:after="0" w:line="240" w:lineRule="auto"/>
              <w:jc w:val="center"/>
              <w:rPr>
                <w:b/>
                <w:sz w:val="20"/>
                <w:szCs w:val="20"/>
              </w:rPr>
            </w:pPr>
            <w:r w:rsidRPr="00EB0A45">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7D5C0C" w14:textId="77777777" w:rsidR="00EB0A45" w:rsidRPr="00EB0A45" w:rsidRDefault="00EB0A45" w:rsidP="008362DA">
            <w:pPr>
              <w:spacing w:after="0" w:line="240" w:lineRule="auto"/>
              <w:jc w:val="center"/>
              <w:rPr>
                <w:sz w:val="20"/>
                <w:szCs w:val="20"/>
              </w:rPr>
            </w:pPr>
            <w:r w:rsidRPr="00EB0A45">
              <w:rPr>
                <w:sz w:val="20"/>
                <w:szCs w:val="20"/>
              </w:rPr>
              <w:t>Malene</w:t>
            </w:r>
          </w:p>
        </w:tc>
        <w:tc>
          <w:tcPr>
            <w:tcW w:w="35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108D5" w14:textId="77777777" w:rsidR="00EB0A45" w:rsidRPr="00EB0A45" w:rsidRDefault="00EB0A45" w:rsidP="008362DA">
            <w:pPr>
              <w:spacing w:after="0" w:line="240" w:lineRule="auto"/>
              <w:jc w:val="center"/>
              <w:rPr>
                <w:sz w:val="20"/>
                <w:szCs w:val="20"/>
              </w:rPr>
            </w:pPr>
            <w:r w:rsidRPr="00EB0A45">
              <w:rPr>
                <w:sz w:val="20"/>
                <w:szCs w:val="20"/>
              </w:rPr>
              <w:t>1 – 5</w:t>
            </w:r>
          </w:p>
        </w:tc>
      </w:tr>
      <w:tr w:rsidR="00EB0A45" w:rsidRPr="00EB0A45" w14:paraId="2DB296EA" w14:textId="77777777" w:rsidTr="008362D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6C995" w14:textId="77777777" w:rsidR="00EB0A45" w:rsidRPr="00EB0A45" w:rsidRDefault="00EB0A45" w:rsidP="008362DA">
            <w:pPr>
              <w:spacing w:after="0" w:line="240" w:lineRule="auto"/>
              <w:jc w:val="center"/>
              <w:rPr>
                <w:b/>
                <w:sz w:val="20"/>
                <w:szCs w:val="20"/>
              </w:rPr>
            </w:pPr>
            <w:r w:rsidRPr="00EB0A45">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704540" w14:textId="77777777" w:rsidR="00EB0A45" w:rsidRPr="00EB0A45" w:rsidRDefault="00EB0A45" w:rsidP="008362DA">
            <w:pPr>
              <w:spacing w:after="0" w:line="240" w:lineRule="auto"/>
              <w:jc w:val="center"/>
              <w:rPr>
                <w:sz w:val="20"/>
                <w:szCs w:val="20"/>
              </w:rPr>
            </w:pPr>
            <w:r w:rsidRPr="00EB0A45">
              <w:rPr>
                <w:sz w:val="20"/>
                <w:szCs w:val="20"/>
              </w:rPr>
              <w:t>Umjerene</w:t>
            </w:r>
          </w:p>
        </w:tc>
        <w:tc>
          <w:tcPr>
            <w:tcW w:w="35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1D8635" w14:textId="77777777" w:rsidR="00EB0A45" w:rsidRPr="00EB0A45" w:rsidRDefault="00EB0A45" w:rsidP="008362DA">
            <w:pPr>
              <w:spacing w:after="0" w:line="240" w:lineRule="auto"/>
              <w:jc w:val="center"/>
              <w:rPr>
                <w:sz w:val="20"/>
                <w:szCs w:val="20"/>
              </w:rPr>
            </w:pPr>
            <w:r w:rsidRPr="00EB0A45">
              <w:rPr>
                <w:sz w:val="20"/>
                <w:szCs w:val="20"/>
              </w:rPr>
              <w:t>5 – 15</w:t>
            </w:r>
          </w:p>
        </w:tc>
      </w:tr>
      <w:tr w:rsidR="00EB0A45" w:rsidRPr="00EB0A45" w14:paraId="7AD0A826" w14:textId="77777777" w:rsidTr="008362D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546BEB" w14:textId="77777777" w:rsidR="00EB0A45" w:rsidRPr="00EB0A45" w:rsidRDefault="00EB0A45" w:rsidP="008362DA">
            <w:pPr>
              <w:spacing w:after="0" w:line="240" w:lineRule="auto"/>
              <w:jc w:val="center"/>
              <w:rPr>
                <w:b/>
                <w:sz w:val="20"/>
                <w:szCs w:val="20"/>
              </w:rPr>
            </w:pPr>
            <w:r w:rsidRPr="00EB0A45">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BCF934" w14:textId="77777777" w:rsidR="00EB0A45" w:rsidRPr="00EB0A45" w:rsidRDefault="00EB0A45" w:rsidP="008362DA">
            <w:pPr>
              <w:spacing w:after="0" w:line="240" w:lineRule="auto"/>
              <w:jc w:val="center"/>
              <w:rPr>
                <w:sz w:val="20"/>
                <w:szCs w:val="20"/>
              </w:rPr>
            </w:pPr>
            <w:r w:rsidRPr="00EB0A45">
              <w:rPr>
                <w:sz w:val="20"/>
                <w:szCs w:val="20"/>
              </w:rPr>
              <w:t>Značajne</w:t>
            </w:r>
          </w:p>
        </w:tc>
        <w:tc>
          <w:tcPr>
            <w:tcW w:w="35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109C5" w14:textId="77777777" w:rsidR="00EB0A45" w:rsidRPr="00EB0A45" w:rsidRDefault="00EB0A45" w:rsidP="008362DA">
            <w:pPr>
              <w:spacing w:after="0" w:line="240" w:lineRule="auto"/>
              <w:jc w:val="center"/>
              <w:rPr>
                <w:sz w:val="20"/>
                <w:szCs w:val="20"/>
              </w:rPr>
            </w:pPr>
            <w:r w:rsidRPr="00EB0A45">
              <w:rPr>
                <w:sz w:val="20"/>
                <w:szCs w:val="20"/>
              </w:rPr>
              <w:t>15 – 25</w:t>
            </w:r>
          </w:p>
        </w:tc>
      </w:tr>
      <w:tr w:rsidR="00EB0A45" w:rsidRPr="00EB0A45" w14:paraId="233A700E" w14:textId="77777777" w:rsidTr="008362D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FB4FD" w14:textId="77777777" w:rsidR="00EB0A45" w:rsidRPr="00EB0A45" w:rsidRDefault="00EB0A45" w:rsidP="008362DA">
            <w:pPr>
              <w:spacing w:after="0" w:line="240" w:lineRule="auto"/>
              <w:jc w:val="center"/>
              <w:rPr>
                <w:b/>
                <w:sz w:val="20"/>
                <w:szCs w:val="20"/>
              </w:rPr>
            </w:pPr>
            <w:r w:rsidRPr="00EB0A45">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5F1911" w14:textId="77777777" w:rsidR="00EB0A45" w:rsidRPr="00EB0A45" w:rsidRDefault="00EB0A45" w:rsidP="008362DA">
            <w:pPr>
              <w:spacing w:after="0" w:line="240" w:lineRule="auto"/>
              <w:jc w:val="center"/>
              <w:rPr>
                <w:sz w:val="20"/>
                <w:szCs w:val="20"/>
              </w:rPr>
            </w:pPr>
            <w:r w:rsidRPr="00EB0A45">
              <w:rPr>
                <w:sz w:val="20"/>
                <w:szCs w:val="20"/>
              </w:rPr>
              <w:t>Katastrofalne</w:t>
            </w:r>
          </w:p>
        </w:tc>
        <w:tc>
          <w:tcPr>
            <w:tcW w:w="35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15BC5" w14:textId="77777777" w:rsidR="00EB0A45" w:rsidRPr="00EB0A45" w:rsidRDefault="00EB0A45" w:rsidP="008362DA">
            <w:pPr>
              <w:spacing w:after="0" w:line="240" w:lineRule="auto"/>
              <w:jc w:val="center"/>
              <w:rPr>
                <w:sz w:val="20"/>
                <w:szCs w:val="20"/>
              </w:rPr>
            </w:pPr>
            <w:r w:rsidRPr="00EB0A45">
              <w:rPr>
                <w:sz w:val="20"/>
                <w:szCs w:val="20"/>
              </w:rPr>
              <w:t>&gt;25</w:t>
            </w:r>
          </w:p>
        </w:tc>
      </w:tr>
    </w:tbl>
    <w:p w14:paraId="13E99A9C" w14:textId="77777777" w:rsidR="00EB0A45" w:rsidRPr="00EB0A45" w:rsidRDefault="00EB0A45" w:rsidP="008362DA">
      <w:pPr>
        <w:spacing w:after="0"/>
      </w:pPr>
    </w:p>
    <w:p w14:paraId="03DD1E21" w14:textId="77777777" w:rsidR="00EB0A45" w:rsidRPr="00EB0A45" w:rsidRDefault="00EB0A45" w:rsidP="00EB0A45">
      <w:pPr>
        <w:rPr>
          <w:rFonts w:cstheme="minorHAnsi"/>
          <w:szCs w:val="24"/>
        </w:rPr>
      </w:pPr>
      <w:bookmarkStart w:id="336" w:name="_Hlk503346954"/>
      <w:r w:rsidRPr="00EB0A45">
        <w:rPr>
          <w:rFonts w:cstheme="minorHAnsi"/>
          <w:szCs w:val="24"/>
        </w:rPr>
        <w:t xml:space="preserve">Posljedice za Društvenu stabilnost i politiku iskazivat će se zbirno.  </w:t>
      </w:r>
    </w:p>
    <w:p w14:paraId="54D98817" w14:textId="77777777" w:rsidR="00EB0A45" w:rsidRPr="00EB0A45" w:rsidRDefault="00EB0A45" w:rsidP="00EB0A45">
      <w:pPr>
        <w:rPr>
          <w:rFonts w:cstheme="minorHAnsi"/>
          <w:szCs w:val="24"/>
        </w:rPr>
      </w:pPr>
      <w:r w:rsidRPr="00EB0A45">
        <w:rPr>
          <w:rFonts w:cstheme="minorHAnsi"/>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7557D65E" w14:textId="77777777" w:rsidR="00131265" w:rsidRPr="00131265" w:rsidRDefault="00131265" w:rsidP="008362DA">
      <w:pPr>
        <w:pStyle w:val="Naslov1"/>
        <w:spacing w:before="240"/>
      </w:pPr>
      <w:bookmarkStart w:id="337" w:name="_Toc510774746"/>
      <w:bookmarkStart w:id="338" w:name="_Toc525218351"/>
      <w:bookmarkStart w:id="339" w:name="_Toc527545215"/>
      <w:bookmarkStart w:id="340" w:name="_Toc532552029"/>
      <w:bookmarkStart w:id="341" w:name="_Toc13211079"/>
      <w:bookmarkStart w:id="342" w:name="_Toc224721100"/>
      <w:bookmarkEnd w:id="336"/>
      <w:r w:rsidRPr="00131265">
        <w:t>5. VJEROJATNOST POJAVE PRIJETNJE - RIZIKA</w:t>
      </w:r>
      <w:bookmarkEnd w:id="337"/>
      <w:bookmarkEnd w:id="338"/>
      <w:bookmarkEnd w:id="339"/>
      <w:bookmarkEnd w:id="340"/>
      <w:bookmarkEnd w:id="341"/>
      <w:bookmarkEnd w:id="342"/>
    </w:p>
    <w:p w14:paraId="45C7BAF3" w14:textId="77777777" w:rsidR="00131265" w:rsidRPr="00131265" w:rsidRDefault="00131265" w:rsidP="008362DA">
      <w:pPr>
        <w:spacing w:after="0"/>
      </w:pPr>
    </w:p>
    <w:p w14:paraId="1A5BDE36" w14:textId="77777777" w:rsidR="00131265" w:rsidRPr="00131265" w:rsidRDefault="00131265" w:rsidP="00131265">
      <w:bookmarkStart w:id="343" w:name="_Hlk503347010"/>
      <w:r w:rsidRPr="00131265">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5168809A" w14:textId="06ADDBB0" w:rsidR="00131265" w:rsidRPr="00131265" w:rsidRDefault="00131265" w:rsidP="008362DA">
      <w:pPr>
        <w:spacing w:after="0" w:line="240" w:lineRule="auto"/>
        <w:jc w:val="center"/>
        <w:rPr>
          <w:rFonts w:ascii="Calibri" w:eastAsia="Calibri" w:hAnsi="Calibri" w:cs="Arial"/>
          <w:b/>
          <w:bCs/>
          <w:sz w:val="20"/>
          <w:szCs w:val="20"/>
        </w:rPr>
      </w:pPr>
      <w:bookmarkStart w:id="344" w:name="_Toc510774907"/>
      <w:bookmarkStart w:id="345" w:name="_Toc525218495"/>
      <w:bookmarkStart w:id="346" w:name="_Toc527545372"/>
      <w:bookmarkStart w:id="347" w:name="_Toc532551919"/>
      <w:bookmarkStart w:id="348" w:name="_Toc13211277"/>
      <w:bookmarkStart w:id="349" w:name="_Toc220914415"/>
      <w:bookmarkEnd w:id="343"/>
      <w:r w:rsidRPr="00131265">
        <w:rPr>
          <w:rFonts w:ascii="Calibri" w:eastAsia="Calibri" w:hAnsi="Calibri" w:cs="Arial"/>
          <w:b/>
          <w:bCs/>
          <w:sz w:val="20"/>
          <w:szCs w:val="20"/>
        </w:rPr>
        <w:t xml:space="preserve">Tablica </w:t>
      </w:r>
      <w:r w:rsidRPr="00131265">
        <w:rPr>
          <w:rFonts w:ascii="Calibri" w:eastAsia="Calibri" w:hAnsi="Calibri" w:cs="Arial"/>
          <w:b/>
          <w:bCs/>
          <w:noProof/>
          <w:sz w:val="20"/>
          <w:szCs w:val="20"/>
        </w:rPr>
        <w:fldChar w:fldCharType="begin"/>
      </w:r>
      <w:r w:rsidRPr="00131265">
        <w:rPr>
          <w:rFonts w:ascii="Calibri" w:eastAsia="Calibri" w:hAnsi="Calibri" w:cs="Arial"/>
          <w:b/>
          <w:bCs/>
          <w:noProof/>
          <w:sz w:val="20"/>
          <w:szCs w:val="20"/>
        </w:rPr>
        <w:instrText xml:space="preserve"> SEQ Tablica \* ARABIC </w:instrText>
      </w:r>
      <w:r w:rsidRPr="00131265">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24</w:t>
      </w:r>
      <w:r w:rsidRPr="00131265">
        <w:rPr>
          <w:rFonts w:ascii="Calibri" w:eastAsia="Calibri" w:hAnsi="Calibri" w:cs="Arial"/>
          <w:b/>
          <w:bCs/>
          <w:noProof/>
          <w:sz w:val="20"/>
          <w:szCs w:val="20"/>
        </w:rPr>
        <w:fldChar w:fldCharType="end"/>
      </w:r>
      <w:r w:rsidRPr="00131265">
        <w:rPr>
          <w:rFonts w:ascii="Calibri" w:eastAsia="Calibri" w:hAnsi="Calibri" w:cs="Arial"/>
          <w:b/>
          <w:bCs/>
          <w:sz w:val="20"/>
          <w:szCs w:val="20"/>
        </w:rPr>
        <w:t>: Prikaz vjerojatnosti, frekvencije rizika</w:t>
      </w:r>
      <w:bookmarkEnd w:id="344"/>
      <w:bookmarkEnd w:id="345"/>
      <w:bookmarkEnd w:id="346"/>
      <w:bookmarkEnd w:id="347"/>
      <w:bookmarkEnd w:id="348"/>
      <w:bookmarkEnd w:id="349"/>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131265" w:rsidRPr="00131265" w14:paraId="672770AC" w14:textId="77777777" w:rsidTr="00131265">
        <w:trPr>
          <w:trHeight w:val="254"/>
        </w:trPr>
        <w:tc>
          <w:tcPr>
            <w:tcW w:w="138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1A7C9F" w14:textId="77777777" w:rsidR="00131265" w:rsidRPr="00131265" w:rsidRDefault="00131265" w:rsidP="008362DA">
            <w:pPr>
              <w:spacing w:after="0" w:line="240" w:lineRule="auto"/>
              <w:jc w:val="center"/>
              <w:rPr>
                <w:b/>
                <w:sz w:val="20"/>
                <w:szCs w:val="20"/>
              </w:rPr>
            </w:pPr>
            <w:r w:rsidRPr="0013126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BB015" w14:textId="77777777" w:rsidR="00131265" w:rsidRPr="00131265" w:rsidRDefault="00131265" w:rsidP="008362DA">
            <w:pPr>
              <w:spacing w:after="0" w:line="240" w:lineRule="auto"/>
              <w:jc w:val="center"/>
              <w:rPr>
                <w:b/>
                <w:sz w:val="20"/>
                <w:szCs w:val="20"/>
              </w:rPr>
            </w:pPr>
            <w:r w:rsidRPr="00131265">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F0B0C" w14:textId="77777777" w:rsidR="00131265" w:rsidRPr="00131265" w:rsidRDefault="00131265" w:rsidP="008362DA">
            <w:pPr>
              <w:spacing w:after="0" w:line="240" w:lineRule="auto"/>
              <w:jc w:val="center"/>
              <w:rPr>
                <w:b/>
                <w:sz w:val="20"/>
                <w:szCs w:val="20"/>
              </w:rPr>
            </w:pPr>
            <w:r w:rsidRPr="00131265">
              <w:rPr>
                <w:b/>
                <w:sz w:val="20"/>
                <w:szCs w:val="20"/>
              </w:rPr>
              <w:t>VJEROJATNOST/FREKVENCIJA</w:t>
            </w:r>
          </w:p>
        </w:tc>
      </w:tr>
      <w:tr w:rsidR="00131265" w:rsidRPr="00131265" w14:paraId="64986DF3" w14:textId="77777777" w:rsidTr="00131265">
        <w:trPr>
          <w:trHeight w:val="152"/>
        </w:trPr>
        <w:tc>
          <w:tcPr>
            <w:tcW w:w="138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A61DB" w14:textId="77777777" w:rsidR="00131265" w:rsidRPr="00131265" w:rsidRDefault="00131265" w:rsidP="008362DA">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8F38F" w14:textId="77777777" w:rsidR="00131265" w:rsidRPr="00131265" w:rsidRDefault="00131265" w:rsidP="008362DA">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4AF75" w14:textId="77777777" w:rsidR="00131265" w:rsidRPr="00131265" w:rsidRDefault="00131265" w:rsidP="008362DA">
            <w:pPr>
              <w:spacing w:after="0" w:line="240" w:lineRule="auto"/>
              <w:jc w:val="center"/>
              <w:rPr>
                <w:b/>
                <w:sz w:val="20"/>
                <w:szCs w:val="20"/>
              </w:rPr>
            </w:pPr>
            <w:r w:rsidRPr="00131265">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9BF4AC" w14:textId="77777777" w:rsidR="00131265" w:rsidRPr="00131265" w:rsidRDefault="00131265" w:rsidP="008362DA">
            <w:pPr>
              <w:spacing w:after="0" w:line="240" w:lineRule="auto"/>
              <w:jc w:val="center"/>
              <w:rPr>
                <w:b/>
                <w:sz w:val="20"/>
                <w:szCs w:val="20"/>
              </w:rPr>
            </w:pPr>
            <w:r w:rsidRPr="00131265">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0623CD" w14:textId="77777777" w:rsidR="00131265" w:rsidRPr="00131265" w:rsidRDefault="00131265" w:rsidP="008362DA">
            <w:pPr>
              <w:spacing w:after="0" w:line="240" w:lineRule="auto"/>
              <w:jc w:val="center"/>
              <w:rPr>
                <w:b/>
                <w:sz w:val="20"/>
                <w:szCs w:val="20"/>
              </w:rPr>
            </w:pPr>
            <w:r w:rsidRPr="00131265">
              <w:rPr>
                <w:b/>
                <w:sz w:val="20"/>
                <w:szCs w:val="20"/>
              </w:rPr>
              <w:t>Frekvencija</w:t>
            </w:r>
          </w:p>
        </w:tc>
      </w:tr>
      <w:tr w:rsidR="00131265" w:rsidRPr="00131265" w14:paraId="2B763C97" w14:textId="77777777" w:rsidTr="00131265">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EF47E" w14:textId="77777777" w:rsidR="00131265" w:rsidRPr="00131265" w:rsidRDefault="00131265" w:rsidP="008362DA">
            <w:pPr>
              <w:spacing w:after="0" w:line="240" w:lineRule="auto"/>
              <w:jc w:val="center"/>
              <w:rPr>
                <w:b/>
                <w:sz w:val="20"/>
                <w:szCs w:val="20"/>
              </w:rPr>
            </w:pPr>
            <w:r w:rsidRPr="0013126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67139" w14:textId="77777777" w:rsidR="00131265" w:rsidRPr="00131265" w:rsidRDefault="00131265" w:rsidP="008362DA">
            <w:pPr>
              <w:spacing w:after="0" w:line="240" w:lineRule="auto"/>
              <w:jc w:val="center"/>
              <w:rPr>
                <w:sz w:val="20"/>
                <w:szCs w:val="20"/>
              </w:rPr>
            </w:pPr>
            <w:r w:rsidRPr="00131265">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25D51" w14:textId="77777777" w:rsidR="00131265" w:rsidRPr="00131265" w:rsidRDefault="00131265" w:rsidP="008362DA">
            <w:pPr>
              <w:spacing w:after="0" w:line="240" w:lineRule="auto"/>
              <w:jc w:val="center"/>
              <w:rPr>
                <w:sz w:val="20"/>
                <w:szCs w:val="20"/>
              </w:rPr>
            </w:pPr>
            <w:r w:rsidRPr="00131265">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62BC74" w14:textId="77777777" w:rsidR="00131265" w:rsidRPr="00131265" w:rsidRDefault="00131265" w:rsidP="008362DA">
            <w:pPr>
              <w:spacing w:after="0" w:line="240" w:lineRule="auto"/>
              <w:jc w:val="center"/>
              <w:rPr>
                <w:sz w:val="20"/>
                <w:szCs w:val="20"/>
              </w:rPr>
            </w:pPr>
            <w:r w:rsidRPr="00131265">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E46151" w14:textId="77777777" w:rsidR="00131265" w:rsidRPr="00131265" w:rsidRDefault="00131265" w:rsidP="008362DA">
            <w:pPr>
              <w:spacing w:after="0" w:line="240" w:lineRule="auto"/>
              <w:jc w:val="center"/>
              <w:rPr>
                <w:sz w:val="20"/>
                <w:szCs w:val="20"/>
              </w:rPr>
            </w:pPr>
            <w:r w:rsidRPr="00131265">
              <w:rPr>
                <w:sz w:val="20"/>
                <w:szCs w:val="20"/>
              </w:rPr>
              <w:t>1 događaj u 100 godina i rjeđe</w:t>
            </w:r>
          </w:p>
        </w:tc>
      </w:tr>
      <w:tr w:rsidR="00131265" w:rsidRPr="00131265" w14:paraId="1EF78A91" w14:textId="77777777" w:rsidTr="00131265">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F3BD4" w14:textId="77777777" w:rsidR="00131265" w:rsidRPr="00131265" w:rsidRDefault="00131265" w:rsidP="008362DA">
            <w:pPr>
              <w:spacing w:after="0" w:line="240" w:lineRule="auto"/>
              <w:jc w:val="center"/>
              <w:rPr>
                <w:b/>
                <w:sz w:val="20"/>
                <w:szCs w:val="20"/>
              </w:rPr>
            </w:pPr>
            <w:r w:rsidRPr="0013126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A71F16" w14:textId="77777777" w:rsidR="00131265" w:rsidRPr="00131265" w:rsidRDefault="00131265" w:rsidP="008362DA">
            <w:pPr>
              <w:spacing w:after="0" w:line="240" w:lineRule="auto"/>
              <w:jc w:val="center"/>
              <w:rPr>
                <w:sz w:val="20"/>
                <w:szCs w:val="20"/>
              </w:rPr>
            </w:pPr>
            <w:r w:rsidRPr="00131265">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607E90" w14:textId="77777777" w:rsidR="00131265" w:rsidRPr="00131265" w:rsidRDefault="00131265" w:rsidP="008362DA">
            <w:pPr>
              <w:spacing w:after="0" w:line="240" w:lineRule="auto"/>
              <w:jc w:val="center"/>
              <w:rPr>
                <w:sz w:val="20"/>
                <w:szCs w:val="20"/>
              </w:rPr>
            </w:pPr>
            <w:r w:rsidRPr="00131265">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41F8C" w14:textId="77777777" w:rsidR="00131265" w:rsidRPr="00131265" w:rsidRDefault="00131265" w:rsidP="008362DA">
            <w:pPr>
              <w:spacing w:after="0" w:line="240" w:lineRule="auto"/>
              <w:jc w:val="center"/>
              <w:rPr>
                <w:sz w:val="20"/>
                <w:szCs w:val="20"/>
              </w:rPr>
            </w:pPr>
            <w:r w:rsidRPr="00131265">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B1167" w14:textId="77777777" w:rsidR="00131265" w:rsidRPr="00131265" w:rsidRDefault="00131265" w:rsidP="008362DA">
            <w:pPr>
              <w:spacing w:after="0" w:line="240" w:lineRule="auto"/>
              <w:jc w:val="center"/>
              <w:rPr>
                <w:sz w:val="20"/>
                <w:szCs w:val="20"/>
              </w:rPr>
            </w:pPr>
            <w:r w:rsidRPr="00131265">
              <w:rPr>
                <w:sz w:val="20"/>
                <w:szCs w:val="20"/>
              </w:rPr>
              <w:t>1 događaj u 20 do 100 godina</w:t>
            </w:r>
          </w:p>
        </w:tc>
      </w:tr>
      <w:tr w:rsidR="00131265" w:rsidRPr="00131265" w14:paraId="2621245D" w14:textId="77777777" w:rsidTr="00131265">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B90C1" w14:textId="77777777" w:rsidR="00131265" w:rsidRPr="00131265" w:rsidRDefault="00131265" w:rsidP="008362DA">
            <w:pPr>
              <w:spacing w:after="0" w:line="240" w:lineRule="auto"/>
              <w:jc w:val="center"/>
              <w:rPr>
                <w:b/>
                <w:sz w:val="20"/>
                <w:szCs w:val="20"/>
              </w:rPr>
            </w:pPr>
            <w:r w:rsidRPr="0013126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CF8CF" w14:textId="77777777" w:rsidR="00131265" w:rsidRPr="00131265" w:rsidRDefault="00131265" w:rsidP="008362DA">
            <w:pPr>
              <w:spacing w:after="0" w:line="240" w:lineRule="auto"/>
              <w:jc w:val="center"/>
              <w:rPr>
                <w:sz w:val="20"/>
                <w:szCs w:val="20"/>
              </w:rPr>
            </w:pPr>
            <w:r w:rsidRPr="00131265">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21D59F" w14:textId="77777777" w:rsidR="00131265" w:rsidRPr="00131265" w:rsidRDefault="00131265" w:rsidP="008362DA">
            <w:pPr>
              <w:spacing w:after="0" w:line="240" w:lineRule="auto"/>
              <w:jc w:val="center"/>
              <w:rPr>
                <w:sz w:val="20"/>
                <w:szCs w:val="20"/>
              </w:rPr>
            </w:pPr>
            <w:r w:rsidRPr="00131265">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D05FD" w14:textId="77777777" w:rsidR="00131265" w:rsidRPr="00131265" w:rsidRDefault="00131265" w:rsidP="008362DA">
            <w:pPr>
              <w:spacing w:after="0" w:line="240" w:lineRule="auto"/>
              <w:jc w:val="center"/>
              <w:rPr>
                <w:sz w:val="20"/>
                <w:szCs w:val="20"/>
              </w:rPr>
            </w:pPr>
            <w:r w:rsidRPr="00131265">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B6A7E" w14:textId="77777777" w:rsidR="00131265" w:rsidRPr="00131265" w:rsidRDefault="00131265" w:rsidP="008362DA">
            <w:pPr>
              <w:spacing w:after="0" w:line="240" w:lineRule="auto"/>
              <w:jc w:val="center"/>
              <w:rPr>
                <w:sz w:val="20"/>
                <w:szCs w:val="20"/>
              </w:rPr>
            </w:pPr>
            <w:r w:rsidRPr="00131265">
              <w:rPr>
                <w:sz w:val="20"/>
                <w:szCs w:val="20"/>
              </w:rPr>
              <w:t>1 događaj u 2 do 20 godina</w:t>
            </w:r>
          </w:p>
        </w:tc>
      </w:tr>
      <w:tr w:rsidR="00131265" w:rsidRPr="00131265" w14:paraId="7F61A886" w14:textId="77777777" w:rsidTr="00131265">
        <w:trPr>
          <w:trHeight w:val="254"/>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7CCD4A" w14:textId="77777777" w:rsidR="00131265" w:rsidRPr="00131265" w:rsidRDefault="00131265" w:rsidP="008362DA">
            <w:pPr>
              <w:spacing w:after="0" w:line="240" w:lineRule="auto"/>
              <w:jc w:val="center"/>
              <w:rPr>
                <w:b/>
                <w:sz w:val="20"/>
                <w:szCs w:val="20"/>
              </w:rPr>
            </w:pPr>
            <w:r w:rsidRPr="0013126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C70FE" w14:textId="77777777" w:rsidR="00131265" w:rsidRPr="00131265" w:rsidRDefault="00131265" w:rsidP="008362DA">
            <w:pPr>
              <w:spacing w:after="0" w:line="240" w:lineRule="auto"/>
              <w:jc w:val="center"/>
              <w:rPr>
                <w:sz w:val="20"/>
                <w:szCs w:val="20"/>
              </w:rPr>
            </w:pPr>
            <w:r w:rsidRPr="00131265">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E78355" w14:textId="77777777" w:rsidR="00131265" w:rsidRPr="00131265" w:rsidRDefault="00131265" w:rsidP="008362DA">
            <w:pPr>
              <w:spacing w:after="0" w:line="240" w:lineRule="auto"/>
              <w:jc w:val="center"/>
              <w:rPr>
                <w:sz w:val="20"/>
                <w:szCs w:val="20"/>
              </w:rPr>
            </w:pPr>
            <w:r w:rsidRPr="00131265">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64386" w14:textId="77777777" w:rsidR="00131265" w:rsidRPr="00131265" w:rsidRDefault="00131265" w:rsidP="008362DA">
            <w:pPr>
              <w:spacing w:after="0" w:line="240" w:lineRule="auto"/>
              <w:jc w:val="center"/>
              <w:rPr>
                <w:sz w:val="20"/>
                <w:szCs w:val="20"/>
              </w:rPr>
            </w:pPr>
            <w:r w:rsidRPr="00131265">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937E3" w14:textId="77777777" w:rsidR="00131265" w:rsidRPr="00131265" w:rsidRDefault="00131265" w:rsidP="008362DA">
            <w:pPr>
              <w:spacing w:after="0" w:line="240" w:lineRule="auto"/>
              <w:jc w:val="center"/>
              <w:rPr>
                <w:sz w:val="20"/>
                <w:szCs w:val="20"/>
              </w:rPr>
            </w:pPr>
            <w:r w:rsidRPr="00131265">
              <w:rPr>
                <w:sz w:val="20"/>
                <w:szCs w:val="20"/>
              </w:rPr>
              <w:t>1 događaj 1 do 2 godine</w:t>
            </w:r>
          </w:p>
        </w:tc>
      </w:tr>
      <w:tr w:rsidR="00131265" w:rsidRPr="00131265" w14:paraId="1F944299" w14:textId="77777777" w:rsidTr="00131265">
        <w:trPr>
          <w:trHeight w:val="270"/>
        </w:trPr>
        <w:tc>
          <w:tcPr>
            <w:tcW w:w="13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8B0B33" w14:textId="77777777" w:rsidR="00131265" w:rsidRPr="00131265" w:rsidRDefault="00131265" w:rsidP="008362DA">
            <w:pPr>
              <w:spacing w:after="0" w:line="240" w:lineRule="auto"/>
              <w:jc w:val="center"/>
              <w:rPr>
                <w:b/>
                <w:sz w:val="20"/>
                <w:szCs w:val="20"/>
              </w:rPr>
            </w:pPr>
            <w:r w:rsidRPr="0013126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9914C" w14:textId="77777777" w:rsidR="00131265" w:rsidRPr="00131265" w:rsidRDefault="00131265" w:rsidP="008362DA">
            <w:pPr>
              <w:spacing w:after="0" w:line="240" w:lineRule="auto"/>
              <w:jc w:val="center"/>
              <w:rPr>
                <w:sz w:val="20"/>
                <w:szCs w:val="20"/>
              </w:rPr>
            </w:pPr>
            <w:r w:rsidRPr="00131265">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7EE6C" w14:textId="77777777" w:rsidR="00131265" w:rsidRPr="00131265" w:rsidRDefault="00131265" w:rsidP="008362DA">
            <w:pPr>
              <w:spacing w:after="0" w:line="240" w:lineRule="auto"/>
              <w:jc w:val="center"/>
              <w:rPr>
                <w:sz w:val="20"/>
                <w:szCs w:val="20"/>
              </w:rPr>
            </w:pPr>
            <w:r w:rsidRPr="00131265">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D26899" w14:textId="77777777" w:rsidR="00131265" w:rsidRPr="00131265" w:rsidRDefault="00131265" w:rsidP="008362DA">
            <w:pPr>
              <w:spacing w:after="0" w:line="240" w:lineRule="auto"/>
              <w:jc w:val="center"/>
              <w:rPr>
                <w:sz w:val="20"/>
                <w:szCs w:val="20"/>
              </w:rPr>
            </w:pPr>
            <w:r w:rsidRPr="00131265">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37460" w14:textId="77777777" w:rsidR="00131265" w:rsidRPr="00131265" w:rsidRDefault="00131265" w:rsidP="008362DA">
            <w:pPr>
              <w:spacing w:after="0" w:line="240" w:lineRule="auto"/>
              <w:jc w:val="center"/>
              <w:rPr>
                <w:sz w:val="20"/>
                <w:szCs w:val="20"/>
              </w:rPr>
            </w:pPr>
            <w:r w:rsidRPr="00131265">
              <w:rPr>
                <w:sz w:val="20"/>
                <w:szCs w:val="20"/>
              </w:rPr>
              <w:t>1 događaj godišnje ili češće</w:t>
            </w:r>
          </w:p>
        </w:tc>
      </w:tr>
    </w:tbl>
    <w:p w14:paraId="15CBA924" w14:textId="77777777" w:rsidR="00131265" w:rsidRPr="00131265" w:rsidRDefault="00131265" w:rsidP="00131265"/>
    <w:p w14:paraId="412490A9" w14:textId="77777777" w:rsidR="00131265" w:rsidRPr="00131265" w:rsidRDefault="00131265" w:rsidP="00131265">
      <w:pPr>
        <w:widowControl w:val="0"/>
        <w:spacing w:after="0"/>
        <w:ind w:right="23"/>
        <w:rPr>
          <w:iCs/>
          <w:color w:val="000000"/>
          <w:szCs w:val="24"/>
        </w:rPr>
      </w:pPr>
      <w:r w:rsidRPr="00131265">
        <w:rPr>
          <w:iCs/>
          <w:color w:val="000000"/>
          <w:szCs w:val="24"/>
        </w:rPr>
        <w:lastRenderedPageBreak/>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19300A30" w14:textId="77777777" w:rsidR="00131265" w:rsidRPr="00131265" w:rsidRDefault="00131265" w:rsidP="008362DA">
      <w:pPr>
        <w:pStyle w:val="Naslov1"/>
        <w:spacing w:before="240"/>
      </w:pPr>
      <w:bookmarkStart w:id="350" w:name="_Toc510774747"/>
      <w:bookmarkStart w:id="351" w:name="_Toc525218352"/>
      <w:bookmarkStart w:id="352" w:name="_Toc527545216"/>
      <w:bookmarkStart w:id="353" w:name="_Toc532552030"/>
      <w:bookmarkStart w:id="354" w:name="_Toc13211080"/>
      <w:bookmarkStart w:id="355" w:name="_Toc224721101"/>
      <w:r w:rsidRPr="00131265">
        <w:t xml:space="preserve">6. SCENARIJI NA PODRUČJU </w:t>
      </w:r>
      <w:bookmarkEnd w:id="350"/>
      <w:bookmarkEnd w:id="351"/>
      <w:bookmarkEnd w:id="352"/>
      <w:bookmarkEnd w:id="353"/>
      <w:r w:rsidRPr="00131265">
        <w:t>GRADA</w:t>
      </w:r>
      <w:bookmarkEnd w:id="354"/>
      <w:bookmarkEnd w:id="355"/>
    </w:p>
    <w:p w14:paraId="630383C4" w14:textId="77777777" w:rsidR="00131265" w:rsidRPr="00131265" w:rsidRDefault="00131265" w:rsidP="008362DA">
      <w:pPr>
        <w:spacing w:after="0"/>
      </w:pPr>
    </w:p>
    <w:p w14:paraId="18E2D61D" w14:textId="43EEFD80" w:rsidR="00131265" w:rsidRPr="00131265" w:rsidRDefault="00131265" w:rsidP="00131265">
      <w:r w:rsidRPr="00131265">
        <w:t>U postupku identifikacije rizika identificirana je svaka pojedinačna prijetnja na području Grada, određena Smjernicama za izradu procjena rizika od velikih nesreća za područje K</w:t>
      </w:r>
      <w:r>
        <w:t>rapinsko - zagorske</w:t>
      </w:r>
      <w:r w:rsidRPr="00131265">
        <w:t xml:space="preserve"> županije. Procjena rizika od velikih nesreća za Grad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Grada.</w:t>
      </w:r>
    </w:p>
    <w:p w14:paraId="513CDD31" w14:textId="77777777" w:rsidR="00131265" w:rsidRPr="00131265" w:rsidRDefault="00131265" w:rsidP="00AC222A">
      <w:pPr>
        <w:numPr>
          <w:ilvl w:val="0"/>
          <w:numId w:val="13"/>
        </w:numPr>
        <w:contextualSpacing/>
        <w:jc w:val="left"/>
        <w:rPr>
          <w:rFonts w:cstheme="minorHAnsi"/>
          <w:b/>
          <w:sz w:val="22"/>
          <w:lang w:val="en-US"/>
        </w:rPr>
      </w:pPr>
      <w:bookmarkStart w:id="356" w:name="_Hlk497895570"/>
      <w:proofErr w:type="spellStart"/>
      <w:r w:rsidRPr="00131265">
        <w:rPr>
          <w:rFonts w:cstheme="minorHAnsi"/>
          <w:b/>
          <w:sz w:val="22"/>
          <w:lang w:val="en-US"/>
        </w:rPr>
        <w:t>Scenarij</w:t>
      </w:r>
      <w:proofErr w:type="spellEnd"/>
      <w:r w:rsidRPr="00131265">
        <w:rPr>
          <w:rFonts w:cstheme="minorHAnsi"/>
          <w:b/>
          <w:sz w:val="22"/>
          <w:lang w:val="en-US"/>
        </w:rPr>
        <w:t xml:space="preserve"> je </w:t>
      </w:r>
      <w:proofErr w:type="spellStart"/>
      <w:r w:rsidRPr="00131265">
        <w:rPr>
          <w:rFonts w:cstheme="minorHAnsi"/>
          <w:b/>
          <w:sz w:val="22"/>
          <w:lang w:val="en-US"/>
        </w:rPr>
        <w:t>opis</w:t>
      </w:r>
      <w:proofErr w:type="spellEnd"/>
      <w:r w:rsidRPr="00131265">
        <w:rPr>
          <w:rFonts w:cstheme="minorHAnsi"/>
          <w:b/>
          <w:sz w:val="22"/>
          <w:lang w:val="en-US"/>
        </w:rPr>
        <w:t xml:space="preserve">: </w:t>
      </w:r>
    </w:p>
    <w:p w14:paraId="26FE85A8" w14:textId="77777777" w:rsidR="00131265" w:rsidRPr="00131265" w:rsidRDefault="00131265" w:rsidP="00AC222A">
      <w:pPr>
        <w:numPr>
          <w:ilvl w:val="0"/>
          <w:numId w:val="14"/>
        </w:numPr>
        <w:autoSpaceDN w:val="0"/>
        <w:rPr>
          <w:rFonts w:cstheme="minorHAnsi"/>
          <w:szCs w:val="24"/>
          <w:lang w:val="en-US"/>
        </w:rPr>
      </w:pPr>
      <w:proofErr w:type="spellStart"/>
      <w:r w:rsidRPr="00131265">
        <w:rPr>
          <w:rFonts w:cstheme="minorHAnsi"/>
          <w:szCs w:val="24"/>
          <w:lang w:val="en-US"/>
        </w:rPr>
        <w:t>neželjenih</w:t>
      </w:r>
      <w:proofErr w:type="spellEnd"/>
      <w:r w:rsidRPr="00131265">
        <w:rPr>
          <w:rFonts w:cstheme="minorHAnsi"/>
          <w:szCs w:val="24"/>
          <w:lang w:val="en-US"/>
        </w:rPr>
        <w:t xml:space="preserve"> </w:t>
      </w:r>
      <w:proofErr w:type="spellStart"/>
      <w:r w:rsidRPr="00131265">
        <w:rPr>
          <w:rFonts w:cstheme="minorHAnsi"/>
          <w:szCs w:val="24"/>
          <w:lang w:val="en-US"/>
        </w:rPr>
        <w:t>događaja</w:t>
      </w:r>
      <w:proofErr w:type="spellEnd"/>
      <w:r w:rsidRPr="00131265">
        <w:rPr>
          <w:rFonts w:cstheme="minorHAnsi"/>
          <w:szCs w:val="24"/>
          <w:lang w:val="en-US"/>
        </w:rPr>
        <w:t xml:space="preserve">, </w:t>
      </w:r>
      <w:proofErr w:type="spellStart"/>
      <w:r w:rsidRPr="00131265">
        <w:rPr>
          <w:rFonts w:cstheme="minorHAnsi"/>
          <w:szCs w:val="24"/>
          <w:lang w:val="en-US"/>
        </w:rPr>
        <w:t>jednog</w:t>
      </w:r>
      <w:proofErr w:type="spellEnd"/>
      <w:r w:rsidRPr="00131265">
        <w:rPr>
          <w:rFonts w:cstheme="minorHAnsi"/>
          <w:szCs w:val="24"/>
          <w:lang w:val="en-US"/>
        </w:rPr>
        <w:t xml:space="preserve"> </w:t>
      </w:r>
      <w:proofErr w:type="spellStart"/>
      <w:r w:rsidRPr="00131265">
        <w:rPr>
          <w:rFonts w:cstheme="minorHAnsi"/>
          <w:szCs w:val="24"/>
          <w:lang w:val="en-US"/>
        </w:rPr>
        <w:t>ili</w:t>
      </w:r>
      <w:proofErr w:type="spellEnd"/>
      <w:r w:rsidRPr="00131265">
        <w:rPr>
          <w:rFonts w:cstheme="minorHAnsi"/>
          <w:szCs w:val="24"/>
          <w:lang w:val="en-US"/>
        </w:rPr>
        <w:t xml:space="preserve"> </w:t>
      </w:r>
      <w:proofErr w:type="spellStart"/>
      <w:r w:rsidRPr="00131265">
        <w:rPr>
          <w:rFonts w:cstheme="minorHAnsi"/>
          <w:szCs w:val="24"/>
          <w:lang w:val="en-US"/>
        </w:rPr>
        <w:t>više</w:t>
      </w:r>
      <w:proofErr w:type="spellEnd"/>
      <w:r w:rsidRPr="00131265">
        <w:rPr>
          <w:rFonts w:cstheme="minorHAnsi"/>
          <w:szCs w:val="24"/>
          <w:lang w:val="en-US"/>
        </w:rPr>
        <w:t xml:space="preserve"> </w:t>
      </w:r>
      <w:proofErr w:type="spellStart"/>
      <w:r w:rsidRPr="00131265">
        <w:rPr>
          <w:rFonts w:cstheme="minorHAnsi"/>
          <w:szCs w:val="24"/>
          <w:lang w:val="en-US"/>
        </w:rPr>
        <w:t>povezanih</w:t>
      </w:r>
      <w:proofErr w:type="spellEnd"/>
      <w:r w:rsidRPr="00131265">
        <w:rPr>
          <w:rFonts w:cstheme="minorHAnsi"/>
          <w:szCs w:val="24"/>
          <w:lang w:val="en-US"/>
        </w:rPr>
        <w:t xml:space="preserve"> </w:t>
      </w:r>
      <w:proofErr w:type="spellStart"/>
      <w:r w:rsidRPr="00131265">
        <w:rPr>
          <w:rFonts w:cstheme="minorHAnsi"/>
          <w:szCs w:val="24"/>
          <w:lang w:val="en-US"/>
        </w:rPr>
        <w:t>događaja</w:t>
      </w:r>
      <w:proofErr w:type="spellEnd"/>
      <w:r w:rsidRPr="00131265">
        <w:rPr>
          <w:rFonts w:cstheme="minorHAnsi"/>
          <w:szCs w:val="24"/>
          <w:lang w:val="en-US"/>
        </w:rPr>
        <w:t>/</w:t>
      </w:r>
      <w:proofErr w:type="spellStart"/>
      <w:r w:rsidRPr="00131265">
        <w:rPr>
          <w:rFonts w:cstheme="minorHAnsi"/>
          <w:szCs w:val="24"/>
          <w:lang w:val="en-US"/>
        </w:rPr>
        <w:t>prijetnji</w:t>
      </w:r>
      <w:proofErr w:type="spellEnd"/>
      <w:r w:rsidRPr="00131265">
        <w:rPr>
          <w:rFonts w:cstheme="minorHAnsi"/>
          <w:szCs w:val="24"/>
          <w:lang w:val="en-US"/>
        </w:rPr>
        <w:t xml:space="preserve">, za </w:t>
      </w:r>
      <w:proofErr w:type="spellStart"/>
      <w:r w:rsidRPr="00131265">
        <w:rPr>
          <w:rFonts w:cstheme="minorHAnsi"/>
          <w:szCs w:val="24"/>
          <w:lang w:val="en-US"/>
        </w:rPr>
        <w:t>svaki</w:t>
      </w:r>
      <w:proofErr w:type="spellEnd"/>
      <w:r w:rsidRPr="00131265">
        <w:rPr>
          <w:rFonts w:cstheme="minorHAnsi"/>
          <w:szCs w:val="24"/>
          <w:lang w:val="en-US"/>
        </w:rPr>
        <w:t xml:space="preserve"> </w:t>
      </w:r>
      <w:proofErr w:type="spellStart"/>
      <w:r w:rsidRPr="00131265">
        <w:rPr>
          <w:rFonts w:cstheme="minorHAnsi"/>
          <w:szCs w:val="24"/>
          <w:lang w:val="en-US"/>
        </w:rPr>
        <w:t>obrađivani</w:t>
      </w:r>
      <w:proofErr w:type="spellEnd"/>
      <w:r w:rsidRPr="00131265">
        <w:rPr>
          <w:rFonts w:cstheme="minorHAnsi"/>
          <w:szCs w:val="24"/>
          <w:lang w:val="en-US"/>
        </w:rPr>
        <w:t xml:space="preserve"> </w:t>
      </w:r>
      <w:proofErr w:type="spellStart"/>
      <w:r w:rsidRPr="00131265">
        <w:rPr>
          <w:rFonts w:cstheme="minorHAnsi"/>
          <w:szCs w:val="24"/>
          <w:lang w:val="en-US"/>
        </w:rPr>
        <w:t>rizik</w:t>
      </w:r>
      <w:proofErr w:type="spellEnd"/>
      <w:r w:rsidRPr="00131265">
        <w:rPr>
          <w:rFonts w:cstheme="minorHAnsi"/>
          <w:szCs w:val="24"/>
          <w:lang w:val="en-US"/>
        </w:rPr>
        <w:t xml:space="preserve"> koji </w:t>
      </w:r>
      <w:proofErr w:type="spellStart"/>
      <w:r w:rsidRPr="00131265">
        <w:rPr>
          <w:rFonts w:cstheme="minorHAnsi"/>
          <w:szCs w:val="24"/>
          <w:lang w:val="en-US"/>
        </w:rPr>
        <w:t>ima</w:t>
      </w:r>
      <w:proofErr w:type="spellEnd"/>
      <w:r w:rsidRPr="00131265">
        <w:rPr>
          <w:rFonts w:cstheme="minorHAnsi"/>
          <w:szCs w:val="24"/>
          <w:lang w:val="en-US"/>
        </w:rPr>
        <w:t xml:space="preserve"> </w:t>
      </w:r>
      <w:proofErr w:type="spellStart"/>
      <w:r w:rsidRPr="00131265">
        <w:rPr>
          <w:rFonts w:cstheme="minorHAnsi"/>
          <w:szCs w:val="24"/>
          <w:lang w:val="en-US"/>
        </w:rPr>
        <w:t>posljedice</w:t>
      </w:r>
      <w:proofErr w:type="spellEnd"/>
      <w:r w:rsidRPr="00131265">
        <w:rPr>
          <w:rFonts w:cstheme="minorHAnsi"/>
          <w:szCs w:val="24"/>
          <w:lang w:val="en-US"/>
        </w:rPr>
        <w:t xml:space="preserve"> </w:t>
      </w:r>
      <w:proofErr w:type="spellStart"/>
      <w:r w:rsidRPr="00131265">
        <w:rPr>
          <w:rFonts w:cstheme="minorHAnsi"/>
          <w:szCs w:val="24"/>
          <w:lang w:val="en-US"/>
        </w:rPr>
        <w:t>na</w:t>
      </w:r>
      <w:proofErr w:type="spellEnd"/>
      <w:r w:rsidRPr="00131265">
        <w:rPr>
          <w:rFonts w:cstheme="minorHAnsi"/>
          <w:szCs w:val="24"/>
          <w:lang w:val="en-US"/>
        </w:rPr>
        <w:t xml:space="preserve"> </w:t>
      </w:r>
      <w:proofErr w:type="spellStart"/>
      <w:r w:rsidRPr="00131265">
        <w:rPr>
          <w:rFonts w:cstheme="minorHAnsi"/>
          <w:szCs w:val="24"/>
          <w:lang w:val="en-US"/>
        </w:rPr>
        <w:t>život</w:t>
      </w:r>
      <w:proofErr w:type="spellEnd"/>
      <w:r w:rsidRPr="00131265">
        <w:rPr>
          <w:rFonts w:cstheme="minorHAnsi"/>
          <w:szCs w:val="24"/>
          <w:lang w:val="en-US"/>
        </w:rPr>
        <w:t xml:space="preserve"> </w:t>
      </w:r>
      <w:proofErr w:type="spellStart"/>
      <w:r w:rsidRPr="00131265">
        <w:rPr>
          <w:rFonts w:cstheme="minorHAnsi"/>
          <w:szCs w:val="24"/>
          <w:lang w:val="en-US"/>
        </w:rPr>
        <w:t>i</w:t>
      </w:r>
      <w:proofErr w:type="spellEnd"/>
      <w:r w:rsidRPr="00131265">
        <w:rPr>
          <w:rFonts w:cstheme="minorHAnsi"/>
          <w:szCs w:val="24"/>
          <w:lang w:val="en-US"/>
        </w:rPr>
        <w:t xml:space="preserve"> </w:t>
      </w:r>
      <w:proofErr w:type="spellStart"/>
      <w:r w:rsidRPr="00131265">
        <w:rPr>
          <w:rFonts w:cstheme="minorHAnsi"/>
          <w:szCs w:val="24"/>
          <w:lang w:val="en-US"/>
        </w:rPr>
        <w:t>zdravlje</w:t>
      </w:r>
      <w:proofErr w:type="spellEnd"/>
      <w:r w:rsidRPr="00131265">
        <w:rPr>
          <w:rFonts w:cstheme="minorHAnsi"/>
          <w:szCs w:val="24"/>
          <w:lang w:val="en-US"/>
        </w:rPr>
        <w:t xml:space="preserve"> </w:t>
      </w:r>
      <w:proofErr w:type="spellStart"/>
      <w:r w:rsidRPr="00131265">
        <w:rPr>
          <w:rFonts w:cstheme="minorHAnsi"/>
          <w:szCs w:val="24"/>
          <w:lang w:val="en-US"/>
        </w:rPr>
        <w:t>ljudi</w:t>
      </w:r>
      <w:proofErr w:type="spellEnd"/>
      <w:r w:rsidRPr="00131265">
        <w:rPr>
          <w:rFonts w:cstheme="minorHAnsi"/>
          <w:szCs w:val="24"/>
          <w:lang w:val="en-US"/>
        </w:rPr>
        <w:t xml:space="preserve">, </w:t>
      </w:r>
      <w:proofErr w:type="spellStart"/>
      <w:r w:rsidRPr="00131265">
        <w:rPr>
          <w:rFonts w:cstheme="minorHAnsi"/>
          <w:szCs w:val="24"/>
          <w:lang w:val="en-US"/>
        </w:rPr>
        <w:t>gospodarstvo</w:t>
      </w:r>
      <w:proofErr w:type="spellEnd"/>
      <w:r w:rsidRPr="00131265">
        <w:rPr>
          <w:rFonts w:cstheme="minorHAnsi"/>
          <w:szCs w:val="24"/>
          <w:lang w:val="en-US"/>
        </w:rPr>
        <w:t xml:space="preserve">, </w:t>
      </w:r>
      <w:proofErr w:type="spellStart"/>
      <w:r w:rsidRPr="00131265">
        <w:rPr>
          <w:rFonts w:cstheme="minorHAnsi"/>
          <w:szCs w:val="24"/>
          <w:lang w:val="en-US"/>
        </w:rPr>
        <w:t>društvenu</w:t>
      </w:r>
      <w:proofErr w:type="spellEnd"/>
      <w:r w:rsidRPr="00131265">
        <w:rPr>
          <w:rFonts w:cstheme="minorHAnsi"/>
          <w:szCs w:val="24"/>
          <w:lang w:val="en-US"/>
        </w:rPr>
        <w:t xml:space="preserve"> </w:t>
      </w:r>
      <w:proofErr w:type="spellStart"/>
      <w:r w:rsidRPr="00131265">
        <w:rPr>
          <w:rFonts w:cstheme="minorHAnsi"/>
          <w:szCs w:val="24"/>
          <w:lang w:val="en-US"/>
        </w:rPr>
        <w:t>stabilnost</w:t>
      </w:r>
      <w:proofErr w:type="spellEnd"/>
      <w:r w:rsidRPr="00131265">
        <w:rPr>
          <w:rFonts w:cstheme="minorHAnsi"/>
          <w:szCs w:val="24"/>
          <w:lang w:val="en-US"/>
        </w:rPr>
        <w:t xml:space="preserve"> </w:t>
      </w:r>
      <w:proofErr w:type="spellStart"/>
      <w:r w:rsidRPr="00131265">
        <w:rPr>
          <w:rFonts w:cstheme="minorHAnsi"/>
          <w:szCs w:val="24"/>
          <w:lang w:val="en-US"/>
        </w:rPr>
        <w:t>i</w:t>
      </w:r>
      <w:proofErr w:type="spellEnd"/>
      <w:r w:rsidRPr="00131265">
        <w:rPr>
          <w:rFonts w:cstheme="minorHAnsi"/>
          <w:szCs w:val="24"/>
          <w:lang w:val="en-US"/>
        </w:rPr>
        <w:t xml:space="preserve"> </w:t>
      </w:r>
      <w:proofErr w:type="spellStart"/>
      <w:r w:rsidRPr="00131265">
        <w:rPr>
          <w:rFonts w:cstheme="minorHAnsi"/>
          <w:szCs w:val="24"/>
          <w:lang w:val="en-US"/>
        </w:rPr>
        <w:t>politiku</w:t>
      </w:r>
      <w:proofErr w:type="spellEnd"/>
      <w:r w:rsidRPr="00131265">
        <w:rPr>
          <w:rFonts w:cstheme="minorHAnsi"/>
          <w:szCs w:val="24"/>
          <w:lang w:val="en-US"/>
        </w:rPr>
        <w:t>,</w:t>
      </w:r>
    </w:p>
    <w:p w14:paraId="0D5A443E" w14:textId="77777777" w:rsidR="00131265" w:rsidRPr="00131265" w:rsidRDefault="00131265" w:rsidP="00AC222A">
      <w:pPr>
        <w:numPr>
          <w:ilvl w:val="0"/>
          <w:numId w:val="14"/>
        </w:numPr>
        <w:autoSpaceDN w:val="0"/>
        <w:rPr>
          <w:rFonts w:cstheme="minorHAnsi"/>
          <w:szCs w:val="24"/>
          <w:lang w:val="en-US"/>
        </w:rPr>
      </w:pPr>
      <w:proofErr w:type="spellStart"/>
      <w:r w:rsidRPr="00131265">
        <w:rPr>
          <w:rFonts w:cstheme="minorHAnsi"/>
          <w:szCs w:val="24"/>
          <w:lang w:val="en-US"/>
        </w:rPr>
        <w:t>svega</w:t>
      </w:r>
      <w:proofErr w:type="spellEnd"/>
      <w:r w:rsidRPr="00131265">
        <w:rPr>
          <w:rFonts w:cstheme="minorHAnsi"/>
          <w:szCs w:val="24"/>
          <w:lang w:val="en-US"/>
        </w:rPr>
        <w:t xml:space="preserve"> </w:t>
      </w:r>
      <w:proofErr w:type="spellStart"/>
      <w:r w:rsidRPr="00131265">
        <w:rPr>
          <w:rFonts w:cstheme="minorHAnsi"/>
          <w:szCs w:val="24"/>
          <w:lang w:val="en-US"/>
        </w:rPr>
        <w:t>što</w:t>
      </w:r>
      <w:proofErr w:type="spellEnd"/>
      <w:r w:rsidRPr="00131265">
        <w:rPr>
          <w:rFonts w:cstheme="minorHAnsi"/>
          <w:szCs w:val="24"/>
          <w:lang w:val="en-US"/>
        </w:rPr>
        <w:t xml:space="preserve"> </w:t>
      </w:r>
      <w:proofErr w:type="spellStart"/>
      <w:r w:rsidRPr="00131265">
        <w:rPr>
          <w:rFonts w:cstheme="minorHAnsi"/>
          <w:szCs w:val="24"/>
          <w:lang w:val="en-US"/>
        </w:rPr>
        <w:t>vodi</w:t>
      </w:r>
      <w:proofErr w:type="spellEnd"/>
      <w:r w:rsidRPr="00131265">
        <w:rPr>
          <w:rFonts w:cstheme="minorHAnsi"/>
          <w:szCs w:val="24"/>
          <w:lang w:val="en-US"/>
        </w:rPr>
        <w:t xml:space="preserve"> k </w:t>
      </w:r>
      <w:proofErr w:type="spellStart"/>
      <w:r w:rsidRPr="00131265">
        <w:rPr>
          <w:rFonts w:cstheme="minorHAnsi"/>
          <w:szCs w:val="24"/>
          <w:lang w:val="en-US"/>
        </w:rPr>
        <w:t>nastajanju</w:t>
      </w:r>
      <w:proofErr w:type="spellEnd"/>
      <w:r w:rsidRPr="00131265">
        <w:rPr>
          <w:rFonts w:cstheme="minorHAnsi"/>
          <w:szCs w:val="24"/>
          <w:lang w:val="en-US"/>
        </w:rPr>
        <w:t xml:space="preserve">, </w:t>
      </w:r>
      <w:proofErr w:type="spellStart"/>
      <w:r w:rsidRPr="00131265">
        <w:rPr>
          <w:rFonts w:cstheme="minorHAnsi"/>
          <w:szCs w:val="24"/>
          <w:lang w:val="en-US"/>
        </w:rPr>
        <w:t>odnosno</w:t>
      </w:r>
      <w:proofErr w:type="spellEnd"/>
      <w:r w:rsidRPr="00131265">
        <w:rPr>
          <w:rFonts w:cstheme="minorHAnsi"/>
          <w:szCs w:val="24"/>
          <w:lang w:val="en-US"/>
        </w:rPr>
        <w:t xml:space="preserve"> </w:t>
      </w:r>
      <w:proofErr w:type="spellStart"/>
      <w:r w:rsidRPr="00131265">
        <w:rPr>
          <w:rFonts w:cstheme="minorHAnsi"/>
          <w:szCs w:val="24"/>
          <w:lang w:val="en-US"/>
        </w:rPr>
        <w:t>uzrokuje</w:t>
      </w:r>
      <w:proofErr w:type="spellEnd"/>
      <w:r w:rsidRPr="00131265">
        <w:rPr>
          <w:rFonts w:cstheme="minorHAnsi"/>
          <w:szCs w:val="24"/>
          <w:lang w:val="en-US"/>
        </w:rPr>
        <w:t xml:space="preserve"> </w:t>
      </w:r>
      <w:proofErr w:type="spellStart"/>
      <w:r w:rsidRPr="00131265">
        <w:rPr>
          <w:rFonts w:cstheme="minorHAnsi"/>
          <w:szCs w:val="24"/>
          <w:lang w:val="en-US"/>
        </w:rPr>
        <w:t>opisane</w:t>
      </w:r>
      <w:proofErr w:type="spellEnd"/>
      <w:r w:rsidRPr="00131265">
        <w:rPr>
          <w:rFonts w:cstheme="minorHAnsi"/>
          <w:szCs w:val="24"/>
          <w:lang w:val="en-US"/>
        </w:rPr>
        <w:t xml:space="preserve"> </w:t>
      </w:r>
      <w:proofErr w:type="spellStart"/>
      <w:r w:rsidRPr="00131265">
        <w:rPr>
          <w:rFonts w:cstheme="minorHAnsi"/>
          <w:szCs w:val="24"/>
          <w:lang w:val="en-US"/>
        </w:rPr>
        <w:t>neželjene</w:t>
      </w:r>
      <w:proofErr w:type="spellEnd"/>
      <w:r w:rsidRPr="00131265">
        <w:rPr>
          <w:rFonts w:cstheme="minorHAnsi"/>
          <w:szCs w:val="24"/>
          <w:lang w:val="en-US"/>
        </w:rPr>
        <w:t xml:space="preserve"> </w:t>
      </w:r>
      <w:proofErr w:type="spellStart"/>
      <w:r w:rsidRPr="00131265">
        <w:rPr>
          <w:rFonts w:cstheme="minorHAnsi"/>
          <w:szCs w:val="24"/>
          <w:lang w:val="en-US"/>
        </w:rPr>
        <w:t>događaje</w:t>
      </w:r>
      <w:proofErr w:type="spellEnd"/>
      <w:r w:rsidRPr="00131265">
        <w:rPr>
          <w:rFonts w:cstheme="minorHAnsi"/>
          <w:szCs w:val="24"/>
          <w:lang w:val="en-US"/>
        </w:rPr>
        <w:t xml:space="preserve">, a </w:t>
      </w:r>
      <w:proofErr w:type="spellStart"/>
      <w:r w:rsidRPr="00131265">
        <w:rPr>
          <w:rFonts w:cstheme="minorHAnsi"/>
          <w:szCs w:val="24"/>
          <w:lang w:val="en-US"/>
        </w:rPr>
        <w:t>sastoji</w:t>
      </w:r>
      <w:proofErr w:type="spellEnd"/>
      <w:r w:rsidRPr="00131265">
        <w:rPr>
          <w:rFonts w:cstheme="minorHAnsi"/>
          <w:szCs w:val="24"/>
          <w:lang w:val="en-US"/>
        </w:rPr>
        <w:t xml:space="preserve"> se od </w:t>
      </w:r>
      <w:proofErr w:type="spellStart"/>
      <w:r w:rsidRPr="00131265">
        <w:rPr>
          <w:rFonts w:cstheme="minorHAnsi"/>
          <w:szCs w:val="24"/>
          <w:lang w:val="en-US"/>
        </w:rPr>
        <w:t>svih</w:t>
      </w:r>
      <w:proofErr w:type="spellEnd"/>
      <w:r w:rsidRPr="00131265">
        <w:rPr>
          <w:rFonts w:cstheme="minorHAnsi"/>
          <w:szCs w:val="24"/>
          <w:lang w:val="en-US"/>
        </w:rPr>
        <w:t xml:space="preserve"> </w:t>
      </w:r>
      <w:proofErr w:type="spellStart"/>
      <w:r w:rsidRPr="00131265">
        <w:rPr>
          <w:rFonts w:cstheme="minorHAnsi"/>
          <w:szCs w:val="24"/>
          <w:lang w:val="en-US"/>
        </w:rPr>
        <w:t>radnji</w:t>
      </w:r>
      <w:proofErr w:type="spellEnd"/>
      <w:r w:rsidRPr="00131265">
        <w:rPr>
          <w:rFonts w:cstheme="minorHAnsi"/>
          <w:szCs w:val="24"/>
          <w:lang w:val="en-US"/>
        </w:rPr>
        <w:t xml:space="preserve"> </w:t>
      </w:r>
      <w:proofErr w:type="spellStart"/>
      <w:r w:rsidRPr="00131265">
        <w:rPr>
          <w:rFonts w:cstheme="minorHAnsi"/>
          <w:szCs w:val="24"/>
          <w:lang w:val="en-US"/>
        </w:rPr>
        <w:t>i</w:t>
      </w:r>
      <w:proofErr w:type="spellEnd"/>
      <w:r w:rsidRPr="00131265">
        <w:rPr>
          <w:rFonts w:cstheme="minorHAnsi"/>
          <w:szCs w:val="24"/>
          <w:lang w:val="en-US"/>
        </w:rPr>
        <w:t xml:space="preserve"> </w:t>
      </w:r>
      <w:proofErr w:type="spellStart"/>
      <w:r w:rsidRPr="00131265">
        <w:rPr>
          <w:rFonts w:cstheme="minorHAnsi"/>
          <w:szCs w:val="24"/>
          <w:lang w:val="en-US"/>
        </w:rPr>
        <w:t>zbivanja</w:t>
      </w:r>
      <w:proofErr w:type="spellEnd"/>
      <w:r w:rsidRPr="00131265">
        <w:rPr>
          <w:rFonts w:cstheme="minorHAnsi"/>
          <w:szCs w:val="24"/>
          <w:lang w:val="en-US"/>
        </w:rPr>
        <w:t xml:space="preserve"> </w:t>
      </w:r>
      <w:proofErr w:type="spellStart"/>
      <w:r w:rsidRPr="00131265">
        <w:rPr>
          <w:rFonts w:cstheme="minorHAnsi"/>
          <w:szCs w:val="24"/>
          <w:lang w:val="en-US"/>
        </w:rPr>
        <w:t>prije</w:t>
      </w:r>
      <w:proofErr w:type="spellEnd"/>
      <w:r w:rsidRPr="00131265">
        <w:rPr>
          <w:rFonts w:cstheme="minorHAnsi"/>
          <w:szCs w:val="24"/>
          <w:lang w:val="en-US"/>
        </w:rPr>
        <w:t xml:space="preserve"> </w:t>
      </w:r>
      <w:proofErr w:type="spellStart"/>
      <w:r w:rsidRPr="00131265">
        <w:rPr>
          <w:rFonts w:cstheme="minorHAnsi"/>
          <w:szCs w:val="24"/>
          <w:lang w:val="en-US"/>
        </w:rPr>
        <w:t>velike</w:t>
      </w:r>
      <w:proofErr w:type="spellEnd"/>
      <w:r w:rsidRPr="00131265">
        <w:rPr>
          <w:rFonts w:cstheme="minorHAnsi"/>
          <w:szCs w:val="24"/>
          <w:lang w:val="en-US"/>
        </w:rPr>
        <w:t xml:space="preserve"> </w:t>
      </w:r>
      <w:proofErr w:type="spellStart"/>
      <w:r w:rsidRPr="00131265">
        <w:rPr>
          <w:rFonts w:cstheme="minorHAnsi"/>
          <w:szCs w:val="24"/>
          <w:lang w:val="en-US"/>
        </w:rPr>
        <w:t>nesreće</w:t>
      </w:r>
      <w:proofErr w:type="spellEnd"/>
      <w:r w:rsidRPr="00131265">
        <w:rPr>
          <w:rFonts w:cstheme="minorHAnsi"/>
          <w:szCs w:val="24"/>
          <w:lang w:val="en-US"/>
        </w:rPr>
        <w:t xml:space="preserve"> </w:t>
      </w:r>
      <w:proofErr w:type="spellStart"/>
      <w:r w:rsidRPr="00131265">
        <w:rPr>
          <w:rFonts w:cstheme="minorHAnsi"/>
          <w:szCs w:val="24"/>
          <w:lang w:val="en-US"/>
        </w:rPr>
        <w:t>i</w:t>
      </w:r>
      <w:proofErr w:type="spellEnd"/>
      <w:r w:rsidRPr="00131265">
        <w:rPr>
          <w:rFonts w:cstheme="minorHAnsi"/>
          <w:szCs w:val="24"/>
          <w:lang w:val="en-US"/>
        </w:rPr>
        <w:t xml:space="preserve"> “</w:t>
      </w:r>
      <w:proofErr w:type="spellStart"/>
      <w:r w:rsidRPr="00131265">
        <w:rPr>
          <w:rFonts w:cstheme="minorHAnsi"/>
          <w:szCs w:val="24"/>
          <w:lang w:val="en-US"/>
        </w:rPr>
        <w:t>okidača</w:t>
      </w:r>
      <w:proofErr w:type="spellEnd"/>
      <w:r w:rsidRPr="00131265">
        <w:rPr>
          <w:rFonts w:cstheme="minorHAnsi"/>
          <w:szCs w:val="24"/>
          <w:lang w:val="en-US"/>
        </w:rPr>
        <w:t xml:space="preserve">” </w:t>
      </w:r>
      <w:proofErr w:type="spellStart"/>
      <w:r w:rsidRPr="00131265">
        <w:rPr>
          <w:rFonts w:cstheme="minorHAnsi"/>
          <w:szCs w:val="24"/>
          <w:lang w:val="en-US"/>
        </w:rPr>
        <w:t>velike</w:t>
      </w:r>
      <w:proofErr w:type="spellEnd"/>
      <w:r w:rsidRPr="00131265">
        <w:rPr>
          <w:rFonts w:cstheme="minorHAnsi"/>
          <w:szCs w:val="24"/>
          <w:lang w:val="en-US"/>
        </w:rPr>
        <w:t xml:space="preserve"> </w:t>
      </w:r>
      <w:proofErr w:type="spellStart"/>
      <w:r w:rsidRPr="00131265">
        <w:rPr>
          <w:rFonts w:cstheme="minorHAnsi"/>
          <w:szCs w:val="24"/>
          <w:lang w:val="en-US"/>
        </w:rPr>
        <w:t>nesreće</w:t>
      </w:r>
      <w:proofErr w:type="spellEnd"/>
      <w:r w:rsidRPr="00131265">
        <w:rPr>
          <w:rFonts w:cstheme="minorHAnsi"/>
          <w:szCs w:val="24"/>
          <w:lang w:val="en-US"/>
        </w:rPr>
        <w:t>,</w:t>
      </w:r>
    </w:p>
    <w:p w14:paraId="5AF8B991" w14:textId="77777777" w:rsidR="00131265" w:rsidRPr="00131265" w:rsidRDefault="00131265" w:rsidP="00AC222A">
      <w:pPr>
        <w:numPr>
          <w:ilvl w:val="0"/>
          <w:numId w:val="14"/>
        </w:numPr>
        <w:autoSpaceDN w:val="0"/>
        <w:rPr>
          <w:rFonts w:cstheme="minorHAnsi"/>
          <w:szCs w:val="24"/>
          <w:lang w:val="en-US"/>
        </w:rPr>
      </w:pPr>
      <w:proofErr w:type="spellStart"/>
      <w:r w:rsidRPr="00131265">
        <w:rPr>
          <w:rFonts w:cstheme="minorHAnsi"/>
          <w:szCs w:val="24"/>
          <w:lang w:val="en-US"/>
        </w:rPr>
        <w:t>okolnosti</w:t>
      </w:r>
      <w:proofErr w:type="spellEnd"/>
      <w:r w:rsidRPr="00131265">
        <w:rPr>
          <w:rFonts w:cstheme="minorHAnsi"/>
          <w:szCs w:val="24"/>
          <w:lang w:val="en-US"/>
        </w:rPr>
        <w:t xml:space="preserve"> u </w:t>
      </w:r>
      <w:proofErr w:type="spellStart"/>
      <w:r w:rsidRPr="00131265">
        <w:rPr>
          <w:rFonts w:cstheme="minorHAnsi"/>
          <w:szCs w:val="24"/>
          <w:lang w:val="en-US"/>
        </w:rPr>
        <w:t>kojima</w:t>
      </w:r>
      <w:proofErr w:type="spellEnd"/>
      <w:r w:rsidRPr="00131265">
        <w:rPr>
          <w:rFonts w:cstheme="minorHAnsi"/>
          <w:szCs w:val="24"/>
          <w:lang w:val="en-US"/>
        </w:rPr>
        <w:t xml:space="preserve"> </w:t>
      </w:r>
      <w:proofErr w:type="spellStart"/>
      <w:r w:rsidRPr="00131265">
        <w:rPr>
          <w:rFonts w:cstheme="minorHAnsi"/>
          <w:szCs w:val="24"/>
          <w:lang w:val="en-US"/>
        </w:rPr>
        <w:t>neželjeni</w:t>
      </w:r>
      <w:proofErr w:type="spellEnd"/>
      <w:r w:rsidRPr="00131265">
        <w:rPr>
          <w:rFonts w:cstheme="minorHAnsi"/>
          <w:szCs w:val="24"/>
          <w:lang w:val="en-US"/>
        </w:rPr>
        <w:t xml:space="preserve"> </w:t>
      </w:r>
      <w:proofErr w:type="spellStart"/>
      <w:r w:rsidRPr="00131265">
        <w:rPr>
          <w:rFonts w:cstheme="minorHAnsi"/>
          <w:szCs w:val="24"/>
          <w:lang w:val="en-US"/>
        </w:rPr>
        <w:t>događaji</w:t>
      </w:r>
      <w:proofErr w:type="spellEnd"/>
      <w:r w:rsidRPr="00131265">
        <w:rPr>
          <w:rFonts w:cstheme="minorHAnsi"/>
          <w:szCs w:val="24"/>
          <w:lang w:val="en-US"/>
        </w:rPr>
        <w:t>/</w:t>
      </w:r>
      <w:proofErr w:type="spellStart"/>
      <w:r w:rsidRPr="00131265">
        <w:rPr>
          <w:rFonts w:cstheme="minorHAnsi"/>
          <w:szCs w:val="24"/>
          <w:lang w:val="en-US"/>
        </w:rPr>
        <w:t>prijetnje</w:t>
      </w:r>
      <w:proofErr w:type="spellEnd"/>
      <w:r w:rsidRPr="00131265">
        <w:rPr>
          <w:rFonts w:cstheme="minorHAnsi"/>
          <w:szCs w:val="24"/>
          <w:lang w:val="en-US"/>
        </w:rPr>
        <w:t xml:space="preserve"> </w:t>
      </w:r>
      <w:proofErr w:type="spellStart"/>
      <w:r w:rsidRPr="00131265">
        <w:rPr>
          <w:rFonts w:cstheme="minorHAnsi"/>
          <w:szCs w:val="24"/>
          <w:lang w:val="en-US"/>
        </w:rPr>
        <w:t>nastaju</w:t>
      </w:r>
      <w:proofErr w:type="spellEnd"/>
      <w:r w:rsidRPr="00131265">
        <w:rPr>
          <w:rFonts w:cstheme="minorHAnsi"/>
          <w:szCs w:val="24"/>
          <w:lang w:val="en-US"/>
        </w:rPr>
        <w:t xml:space="preserve"> </w:t>
      </w:r>
      <w:proofErr w:type="spellStart"/>
      <w:r w:rsidRPr="00131265">
        <w:rPr>
          <w:rFonts w:cstheme="minorHAnsi"/>
          <w:szCs w:val="24"/>
          <w:lang w:val="en-US"/>
        </w:rPr>
        <w:t>te</w:t>
      </w:r>
      <w:proofErr w:type="spellEnd"/>
      <w:r w:rsidRPr="00131265">
        <w:rPr>
          <w:rFonts w:cstheme="minorHAnsi"/>
          <w:szCs w:val="24"/>
          <w:lang w:val="en-US"/>
        </w:rPr>
        <w:t xml:space="preserve"> </w:t>
      </w:r>
      <w:proofErr w:type="spellStart"/>
      <w:r w:rsidRPr="00131265">
        <w:rPr>
          <w:rFonts w:cstheme="minorHAnsi"/>
          <w:szCs w:val="24"/>
          <w:lang w:val="en-US"/>
        </w:rPr>
        <w:t>stupnja</w:t>
      </w:r>
      <w:proofErr w:type="spellEnd"/>
      <w:r w:rsidRPr="00131265">
        <w:rPr>
          <w:rFonts w:cstheme="minorHAnsi"/>
          <w:szCs w:val="24"/>
          <w:lang w:val="en-US"/>
        </w:rPr>
        <w:t xml:space="preserve"> </w:t>
      </w:r>
      <w:proofErr w:type="spellStart"/>
      <w:r w:rsidRPr="00131265">
        <w:rPr>
          <w:rFonts w:cstheme="minorHAnsi"/>
          <w:szCs w:val="24"/>
          <w:lang w:val="en-US"/>
        </w:rPr>
        <w:t>ranjivosti</w:t>
      </w:r>
      <w:proofErr w:type="spellEnd"/>
      <w:r w:rsidRPr="00131265">
        <w:rPr>
          <w:rFonts w:cstheme="minorHAnsi"/>
          <w:szCs w:val="24"/>
          <w:lang w:val="en-US"/>
        </w:rPr>
        <w:t xml:space="preserve"> </w:t>
      </w:r>
      <w:proofErr w:type="spellStart"/>
      <w:r w:rsidRPr="00131265">
        <w:rPr>
          <w:rFonts w:cstheme="minorHAnsi"/>
          <w:szCs w:val="24"/>
          <w:lang w:val="en-US"/>
        </w:rPr>
        <w:t>i</w:t>
      </w:r>
      <w:proofErr w:type="spellEnd"/>
      <w:r w:rsidRPr="00131265">
        <w:rPr>
          <w:rFonts w:cstheme="minorHAnsi"/>
          <w:szCs w:val="24"/>
          <w:lang w:val="en-US"/>
        </w:rPr>
        <w:t xml:space="preserve"> </w:t>
      </w:r>
      <w:proofErr w:type="spellStart"/>
      <w:r w:rsidRPr="00131265">
        <w:rPr>
          <w:rFonts w:cstheme="minorHAnsi"/>
          <w:szCs w:val="24"/>
          <w:lang w:val="en-US"/>
        </w:rPr>
        <w:t>otpornosti</w:t>
      </w:r>
      <w:proofErr w:type="spellEnd"/>
      <w:r w:rsidRPr="00131265">
        <w:rPr>
          <w:rFonts w:cstheme="minorHAnsi"/>
          <w:szCs w:val="24"/>
          <w:lang w:val="en-US"/>
        </w:rPr>
        <w:t xml:space="preserve"> </w:t>
      </w:r>
      <w:proofErr w:type="spellStart"/>
      <w:r w:rsidRPr="00131265">
        <w:rPr>
          <w:rFonts w:cstheme="minorHAnsi"/>
          <w:szCs w:val="24"/>
          <w:lang w:val="en-US"/>
        </w:rPr>
        <w:t>stanovništva</w:t>
      </w:r>
      <w:proofErr w:type="spellEnd"/>
      <w:r w:rsidRPr="00131265">
        <w:rPr>
          <w:rFonts w:cstheme="minorHAnsi"/>
          <w:szCs w:val="24"/>
          <w:lang w:val="en-US"/>
        </w:rPr>
        <w:t xml:space="preserve">, </w:t>
      </w:r>
      <w:proofErr w:type="spellStart"/>
      <w:r w:rsidRPr="00131265">
        <w:rPr>
          <w:rFonts w:cstheme="minorHAnsi"/>
          <w:szCs w:val="24"/>
          <w:lang w:val="en-US"/>
        </w:rPr>
        <w:t>građevina</w:t>
      </w:r>
      <w:proofErr w:type="spellEnd"/>
      <w:r w:rsidRPr="00131265">
        <w:rPr>
          <w:rFonts w:cstheme="minorHAnsi"/>
          <w:szCs w:val="24"/>
          <w:lang w:val="en-US"/>
        </w:rPr>
        <w:t xml:space="preserve"> </w:t>
      </w:r>
      <w:proofErr w:type="spellStart"/>
      <w:r w:rsidRPr="00131265">
        <w:rPr>
          <w:rFonts w:cstheme="minorHAnsi"/>
          <w:szCs w:val="24"/>
          <w:lang w:val="en-US"/>
        </w:rPr>
        <w:t>i</w:t>
      </w:r>
      <w:proofErr w:type="spellEnd"/>
      <w:r w:rsidRPr="00131265">
        <w:rPr>
          <w:rFonts w:cstheme="minorHAnsi"/>
          <w:szCs w:val="24"/>
          <w:lang w:val="en-US"/>
        </w:rPr>
        <w:t xml:space="preserve"> </w:t>
      </w:r>
      <w:proofErr w:type="spellStart"/>
      <w:r w:rsidRPr="00131265">
        <w:rPr>
          <w:rFonts w:cstheme="minorHAnsi"/>
          <w:szCs w:val="24"/>
          <w:lang w:val="en-US"/>
        </w:rPr>
        <w:t>drugih</w:t>
      </w:r>
      <w:proofErr w:type="spellEnd"/>
      <w:r w:rsidRPr="00131265">
        <w:rPr>
          <w:rFonts w:cstheme="minorHAnsi"/>
          <w:szCs w:val="24"/>
          <w:lang w:val="en-US"/>
        </w:rPr>
        <w:t xml:space="preserve"> </w:t>
      </w:r>
      <w:proofErr w:type="spellStart"/>
      <w:r w:rsidRPr="00131265">
        <w:rPr>
          <w:rFonts w:cstheme="minorHAnsi"/>
          <w:szCs w:val="24"/>
          <w:lang w:val="en-US"/>
        </w:rPr>
        <w:t>sadržaja</w:t>
      </w:r>
      <w:proofErr w:type="spellEnd"/>
      <w:r w:rsidRPr="00131265">
        <w:rPr>
          <w:rFonts w:cstheme="minorHAnsi"/>
          <w:szCs w:val="24"/>
          <w:lang w:val="en-US"/>
        </w:rPr>
        <w:t xml:space="preserve"> u </w:t>
      </w:r>
      <w:proofErr w:type="spellStart"/>
      <w:r w:rsidRPr="00131265">
        <w:rPr>
          <w:rFonts w:cstheme="minorHAnsi"/>
          <w:szCs w:val="24"/>
          <w:lang w:val="en-US"/>
        </w:rPr>
        <w:t>prostoru</w:t>
      </w:r>
      <w:proofErr w:type="spellEnd"/>
      <w:r w:rsidRPr="00131265">
        <w:rPr>
          <w:rFonts w:cstheme="minorHAnsi"/>
          <w:szCs w:val="24"/>
          <w:lang w:val="en-US"/>
        </w:rPr>
        <w:t xml:space="preserve"> </w:t>
      </w:r>
      <w:proofErr w:type="spellStart"/>
      <w:r w:rsidRPr="00131265">
        <w:rPr>
          <w:rFonts w:cstheme="minorHAnsi"/>
          <w:szCs w:val="24"/>
          <w:lang w:val="en-US"/>
        </w:rPr>
        <w:t>ili</w:t>
      </w:r>
      <w:proofErr w:type="spellEnd"/>
      <w:r w:rsidRPr="00131265">
        <w:rPr>
          <w:rFonts w:cstheme="minorHAnsi"/>
          <w:szCs w:val="24"/>
          <w:lang w:val="en-US"/>
        </w:rPr>
        <w:t xml:space="preserve"> </w:t>
      </w:r>
      <w:proofErr w:type="spellStart"/>
      <w:r w:rsidRPr="00131265">
        <w:rPr>
          <w:rFonts w:cstheme="minorHAnsi"/>
          <w:szCs w:val="24"/>
          <w:lang w:val="en-US"/>
        </w:rPr>
        <w:t>društva</w:t>
      </w:r>
      <w:proofErr w:type="spellEnd"/>
      <w:r w:rsidRPr="00131265">
        <w:rPr>
          <w:rFonts w:cstheme="minorHAnsi"/>
          <w:szCs w:val="24"/>
          <w:lang w:val="en-US"/>
        </w:rPr>
        <w:t xml:space="preserve"> u </w:t>
      </w:r>
      <w:proofErr w:type="spellStart"/>
      <w:r w:rsidRPr="00131265">
        <w:rPr>
          <w:rFonts w:cstheme="minorHAnsi"/>
          <w:szCs w:val="24"/>
          <w:lang w:val="en-US"/>
        </w:rPr>
        <w:t>razmjerima</w:t>
      </w:r>
      <w:proofErr w:type="spellEnd"/>
      <w:r w:rsidRPr="00131265">
        <w:rPr>
          <w:rFonts w:cstheme="minorHAnsi"/>
          <w:szCs w:val="24"/>
          <w:lang w:val="en-US"/>
        </w:rPr>
        <w:t xml:space="preserve"> </w:t>
      </w:r>
      <w:proofErr w:type="spellStart"/>
      <w:r w:rsidRPr="00131265">
        <w:rPr>
          <w:rFonts w:cstheme="minorHAnsi"/>
          <w:szCs w:val="24"/>
          <w:lang w:val="en-US"/>
        </w:rPr>
        <w:t>bitnim</w:t>
      </w:r>
      <w:proofErr w:type="spellEnd"/>
      <w:r w:rsidRPr="00131265">
        <w:rPr>
          <w:rFonts w:cstheme="minorHAnsi"/>
          <w:szCs w:val="24"/>
          <w:lang w:val="en-US"/>
        </w:rPr>
        <w:t xml:space="preserve"> za </w:t>
      </w:r>
      <w:proofErr w:type="spellStart"/>
      <w:r w:rsidRPr="00131265">
        <w:rPr>
          <w:rFonts w:cstheme="minorHAnsi"/>
          <w:szCs w:val="24"/>
          <w:lang w:val="en-US"/>
        </w:rPr>
        <w:t>razmatranje</w:t>
      </w:r>
      <w:proofErr w:type="spellEnd"/>
      <w:r w:rsidRPr="00131265">
        <w:rPr>
          <w:rFonts w:cstheme="minorHAnsi"/>
          <w:szCs w:val="24"/>
          <w:lang w:val="en-US"/>
        </w:rPr>
        <w:t xml:space="preserve"> </w:t>
      </w:r>
      <w:proofErr w:type="spellStart"/>
      <w:r w:rsidRPr="00131265">
        <w:rPr>
          <w:rFonts w:cstheme="minorHAnsi"/>
          <w:szCs w:val="24"/>
          <w:lang w:val="en-US"/>
        </w:rPr>
        <w:t>implikacija</w:t>
      </w:r>
      <w:proofErr w:type="spellEnd"/>
      <w:r w:rsidRPr="00131265">
        <w:rPr>
          <w:rFonts w:cstheme="minorHAnsi"/>
          <w:szCs w:val="24"/>
          <w:lang w:val="en-US"/>
        </w:rPr>
        <w:t xml:space="preserve"> </w:t>
      </w:r>
      <w:proofErr w:type="spellStart"/>
      <w:r w:rsidRPr="00131265">
        <w:rPr>
          <w:rFonts w:cstheme="minorHAnsi"/>
          <w:szCs w:val="24"/>
          <w:lang w:val="en-US"/>
        </w:rPr>
        <w:t>događaja</w:t>
      </w:r>
      <w:proofErr w:type="spellEnd"/>
      <w:r w:rsidRPr="00131265">
        <w:rPr>
          <w:rFonts w:cstheme="minorHAnsi"/>
          <w:szCs w:val="24"/>
          <w:lang w:val="en-US"/>
        </w:rPr>
        <w:t>/</w:t>
      </w:r>
      <w:proofErr w:type="spellStart"/>
      <w:r w:rsidRPr="00131265">
        <w:rPr>
          <w:rFonts w:cstheme="minorHAnsi"/>
          <w:szCs w:val="24"/>
          <w:lang w:val="en-US"/>
        </w:rPr>
        <w:t>prijetnji</w:t>
      </w:r>
      <w:proofErr w:type="spellEnd"/>
      <w:r w:rsidRPr="00131265">
        <w:rPr>
          <w:rFonts w:cstheme="minorHAnsi"/>
          <w:szCs w:val="24"/>
          <w:lang w:val="en-US"/>
        </w:rPr>
        <w:t xml:space="preserve"> za </w:t>
      </w:r>
      <w:proofErr w:type="spellStart"/>
      <w:r w:rsidRPr="00131265">
        <w:rPr>
          <w:rFonts w:cstheme="minorHAnsi"/>
          <w:szCs w:val="24"/>
          <w:lang w:val="en-US"/>
        </w:rPr>
        <w:t>život</w:t>
      </w:r>
      <w:proofErr w:type="spellEnd"/>
      <w:r w:rsidRPr="00131265">
        <w:rPr>
          <w:rFonts w:cstheme="minorHAnsi"/>
          <w:szCs w:val="24"/>
          <w:lang w:val="en-US"/>
        </w:rPr>
        <w:t xml:space="preserve"> </w:t>
      </w:r>
      <w:proofErr w:type="spellStart"/>
      <w:r w:rsidRPr="00131265">
        <w:rPr>
          <w:rFonts w:cstheme="minorHAnsi"/>
          <w:szCs w:val="24"/>
          <w:lang w:val="en-US"/>
        </w:rPr>
        <w:t>i</w:t>
      </w:r>
      <w:proofErr w:type="spellEnd"/>
      <w:r w:rsidRPr="00131265">
        <w:rPr>
          <w:rFonts w:cstheme="minorHAnsi"/>
          <w:szCs w:val="24"/>
          <w:lang w:val="en-US"/>
        </w:rPr>
        <w:t xml:space="preserve"> </w:t>
      </w:r>
      <w:proofErr w:type="spellStart"/>
      <w:r w:rsidRPr="00131265">
        <w:rPr>
          <w:rFonts w:cstheme="minorHAnsi"/>
          <w:szCs w:val="24"/>
          <w:lang w:val="en-US"/>
        </w:rPr>
        <w:t>zdravlje</w:t>
      </w:r>
      <w:proofErr w:type="spellEnd"/>
      <w:r w:rsidRPr="00131265">
        <w:rPr>
          <w:rFonts w:cstheme="minorHAnsi"/>
          <w:szCs w:val="24"/>
          <w:lang w:val="en-US"/>
        </w:rPr>
        <w:t xml:space="preserve"> </w:t>
      </w:r>
      <w:proofErr w:type="spellStart"/>
      <w:r w:rsidRPr="00131265">
        <w:rPr>
          <w:rFonts w:cstheme="minorHAnsi"/>
          <w:szCs w:val="24"/>
          <w:lang w:val="en-US"/>
        </w:rPr>
        <w:t>ljudi</w:t>
      </w:r>
      <w:proofErr w:type="spellEnd"/>
      <w:r w:rsidRPr="00131265">
        <w:rPr>
          <w:rFonts w:cstheme="minorHAnsi"/>
          <w:szCs w:val="24"/>
          <w:lang w:val="en-US"/>
        </w:rPr>
        <w:t xml:space="preserve"> </w:t>
      </w:r>
      <w:proofErr w:type="spellStart"/>
      <w:r w:rsidRPr="00131265">
        <w:rPr>
          <w:rFonts w:cstheme="minorHAnsi"/>
          <w:szCs w:val="24"/>
          <w:lang w:val="en-US"/>
        </w:rPr>
        <w:t>te</w:t>
      </w:r>
      <w:proofErr w:type="spellEnd"/>
      <w:r w:rsidRPr="00131265">
        <w:rPr>
          <w:rFonts w:cstheme="minorHAnsi"/>
          <w:szCs w:val="24"/>
          <w:lang w:val="en-US"/>
        </w:rPr>
        <w:t xml:space="preserve"> </w:t>
      </w:r>
      <w:proofErr w:type="spellStart"/>
      <w:r w:rsidRPr="00131265">
        <w:rPr>
          <w:rFonts w:cstheme="minorHAnsi"/>
          <w:szCs w:val="24"/>
          <w:lang w:val="en-US"/>
        </w:rPr>
        <w:t>okoliš</w:t>
      </w:r>
      <w:proofErr w:type="spellEnd"/>
      <w:r w:rsidRPr="00131265">
        <w:rPr>
          <w:rFonts w:cstheme="minorHAnsi"/>
          <w:szCs w:val="24"/>
          <w:lang w:val="en-US"/>
        </w:rPr>
        <w:t xml:space="preserve">, </w:t>
      </w:r>
      <w:proofErr w:type="spellStart"/>
      <w:r w:rsidRPr="00131265">
        <w:rPr>
          <w:rFonts w:cstheme="minorHAnsi"/>
          <w:szCs w:val="24"/>
          <w:lang w:val="en-US"/>
        </w:rPr>
        <w:t>imovinu</w:t>
      </w:r>
      <w:proofErr w:type="spellEnd"/>
      <w:r w:rsidRPr="00131265">
        <w:rPr>
          <w:rFonts w:cstheme="minorHAnsi"/>
          <w:szCs w:val="24"/>
          <w:lang w:val="en-US"/>
        </w:rPr>
        <w:t xml:space="preserve">, </w:t>
      </w:r>
      <w:proofErr w:type="spellStart"/>
      <w:r w:rsidRPr="00131265">
        <w:rPr>
          <w:rFonts w:cstheme="minorHAnsi"/>
          <w:szCs w:val="24"/>
          <w:lang w:val="en-US"/>
        </w:rPr>
        <w:t>gospodarstvo</w:t>
      </w:r>
      <w:proofErr w:type="spellEnd"/>
      <w:r w:rsidRPr="00131265">
        <w:rPr>
          <w:rFonts w:cstheme="minorHAnsi"/>
          <w:szCs w:val="24"/>
          <w:lang w:val="en-US"/>
        </w:rPr>
        <w:t xml:space="preserve">, </w:t>
      </w:r>
      <w:proofErr w:type="spellStart"/>
      <w:r w:rsidRPr="00131265">
        <w:rPr>
          <w:rFonts w:cstheme="minorHAnsi"/>
          <w:szCs w:val="24"/>
          <w:lang w:val="en-US"/>
        </w:rPr>
        <w:t>društvenu</w:t>
      </w:r>
      <w:proofErr w:type="spellEnd"/>
      <w:r w:rsidRPr="00131265">
        <w:rPr>
          <w:rFonts w:cstheme="minorHAnsi"/>
          <w:szCs w:val="24"/>
          <w:lang w:val="en-US"/>
        </w:rPr>
        <w:t xml:space="preserve"> </w:t>
      </w:r>
      <w:proofErr w:type="spellStart"/>
      <w:r w:rsidRPr="00131265">
        <w:rPr>
          <w:rFonts w:cstheme="minorHAnsi"/>
          <w:szCs w:val="24"/>
          <w:lang w:val="en-US"/>
        </w:rPr>
        <w:t>stabilnost</w:t>
      </w:r>
      <w:proofErr w:type="spellEnd"/>
      <w:r w:rsidRPr="00131265">
        <w:rPr>
          <w:rFonts w:cstheme="minorHAnsi"/>
          <w:szCs w:val="24"/>
          <w:lang w:val="en-US"/>
        </w:rPr>
        <w:t xml:space="preserve"> </w:t>
      </w:r>
      <w:proofErr w:type="spellStart"/>
      <w:r w:rsidRPr="00131265">
        <w:rPr>
          <w:rFonts w:cstheme="minorHAnsi"/>
          <w:szCs w:val="24"/>
          <w:lang w:val="en-US"/>
        </w:rPr>
        <w:t>i</w:t>
      </w:r>
      <w:proofErr w:type="spellEnd"/>
      <w:r w:rsidRPr="00131265">
        <w:rPr>
          <w:rFonts w:cstheme="minorHAnsi"/>
          <w:szCs w:val="24"/>
          <w:lang w:val="en-US"/>
        </w:rPr>
        <w:t xml:space="preserve"> </w:t>
      </w:r>
      <w:proofErr w:type="spellStart"/>
      <w:r w:rsidRPr="00131265">
        <w:rPr>
          <w:rFonts w:cstheme="minorHAnsi"/>
          <w:szCs w:val="24"/>
          <w:lang w:val="en-US"/>
        </w:rPr>
        <w:t>politiku</w:t>
      </w:r>
      <w:proofErr w:type="spellEnd"/>
      <w:r w:rsidRPr="00131265">
        <w:rPr>
          <w:rFonts w:cstheme="minorHAnsi"/>
          <w:szCs w:val="24"/>
          <w:lang w:val="en-US"/>
        </w:rPr>
        <w:t>,</w:t>
      </w:r>
    </w:p>
    <w:p w14:paraId="12F3CE9D" w14:textId="77777777" w:rsidR="00131265" w:rsidRPr="00131265" w:rsidRDefault="00131265" w:rsidP="00AC222A">
      <w:pPr>
        <w:numPr>
          <w:ilvl w:val="0"/>
          <w:numId w:val="14"/>
        </w:numPr>
        <w:autoSpaceDN w:val="0"/>
        <w:rPr>
          <w:rFonts w:cstheme="minorHAnsi"/>
          <w:szCs w:val="24"/>
          <w:lang w:val="en-US"/>
        </w:rPr>
      </w:pPr>
      <w:proofErr w:type="spellStart"/>
      <w:r w:rsidRPr="00131265">
        <w:rPr>
          <w:rFonts w:cstheme="minorHAnsi"/>
          <w:szCs w:val="24"/>
          <w:lang w:val="en-US"/>
        </w:rPr>
        <w:t>posljedica</w:t>
      </w:r>
      <w:proofErr w:type="spellEnd"/>
      <w:r w:rsidRPr="00131265">
        <w:rPr>
          <w:rFonts w:cstheme="minorHAnsi"/>
          <w:szCs w:val="24"/>
          <w:lang w:val="en-US"/>
        </w:rPr>
        <w:t xml:space="preserve"> </w:t>
      </w:r>
      <w:proofErr w:type="spellStart"/>
      <w:r w:rsidRPr="00131265">
        <w:rPr>
          <w:rFonts w:cstheme="minorHAnsi"/>
          <w:szCs w:val="24"/>
          <w:lang w:val="en-US"/>
        </w:rPr>
        <w:t>neželjenog</w:t>
      </w:r>
      <w:proofErr w:type="spellEnd"/>
      <w:r w:rsidRPr="00131265">
        <w:rPr>
          <w:rFonts w:cstheme="minorHAnsi"/>
          <w:szCs w:val="24"/>
          <w:lang w:val="en-US"/>
        </w:rPr>
        <w:t xml:space="preserve"> </w:t>
      </w:r>
      <w:proofErr w:type="spellStart"/>
      <w:r w:rsidRPr="00131265">
        <w:rPr>
          <w:rFonts w:cstheme="minorHAnsi"/>
          <w:szCs w:val="24"/>
          <w:lang w:val="en-US"/>
        </w:rPr>
        <w:t>događaja</w:t>
      </w:r>
      <w:proofErr w:type="spellEnd"/>
      <w:r w:rsidRPr="00131265">
        <w:rPr>
          <w:rFonts w:cstheme="minorHAnsi"/>
          <w:szCs w:val="24"/>
          <w:lang w:val="en-US"/>
        </w:rPr>
        <w:t xml:space="preserve"> s </w:t>
      </w:r>
      <w:proofErr w:type="spellStart"/>
      <w:r w:rsidRPr="00131265">
        <w:rPr>
          <w:rFonts w:cstheme="minorHAnsi"/>
          <w:szCs w:val="24"/>
          <w:lang w:val="en-US"/>
        </w:rPr>
        <w:t>detaljnim</w:t>
      </w:r>
      <w:proofErr w:type="spellEnd"/>
      <w:r w:rsidRPr="00131265">
        <w:rPr>
          <w:rFonts w:cstheme="minorHAnsi"/>
          <w:szCs w:val="24"/>
          <w:lang w:val="en-US"/>
        </w:rPr>
        <w:t xml:space="preserve"> </w:t>
      </w:r>
      <w:proofErr w:type="spellStart"/>
      <w:r w:rsidRPr="00131265">
        <w:rPr>
          <w:rFonts w:cstheme="minorHAnsi"/>
          <w:szCs w:val="24"/>
          <w:lang w:val="en-US"/>
        </w:rPr>
        <w:t>opisom</w:t>
      </w:r>
      <w:proofErr w:type="spellEnd"/>
      <w:r w:rsidRPr="00131265">
        <w:rPr>
          <w:rFonts w:cstheme="minorHAnsi"/>
          <w:szCs w:val="24"/>
          <w:lang w:val="en-US"/>
        </w:rPr>
        <w:t xml:space="preserve"> </w:t>
      </w:r>
      <w:proofErr w:type="spellStart"/>
      <w:r w:rsidRPr="00131265">
        <w:rPr>
          <w:rFonts w:cstheme="minorHAnsi"/>
          <w:szCs w:val="24"/>
          <w:lang w:val="en-US"/>
        </w:rPr>
        <w:t>svake</w:t>
      </w:r>
      <w:proofErr w:type="spellEnd"/>
      <w:r w:rsidRPr="00131265">
        <w:rPr>
          <w:rFonts w:cstheme="minorHAnsi"/>
          <w:szCs w:val="24"/>
          <w:lang w:val="en-US"/>
        </w:rPr>
        <w:t xml:space="preserve"> </w:t>
      </w:r>
      <w:proofErr w:type="spellStart"/>
      <w:r w:rsidRPr="00131265">
        <w:rPr>
          <w:rFonts w:cstheme="minorHAnsi"/>
          <w:szCs w:val="24"/>
          <w:lang w:val="en-US"/>
        </w:rPr>
        <w:t>posljedice</w:t>
      </w:r>
      <w:proofErr w:type="spellEnd"/>
      <w:r w:rsidRPr="00131265">
        <w:rPr>
          <w:rFonts w:cstheme="minorHAnsi"/>
          <w:szCs w:val="24"/>
          <w:lang w:val="en-US"/>
        </w:rPr>
        <w:t xml:space="preserve"> pa </w:t>
      </w:r>
      <w:proofErr w:type="spellStart"/>
      <w:r w:rsidRPr="00131265">
        <w:rPr>
          <w:rFonts w:cstheme="minorHAnsi"/>
          <w:szCs w:val="24"/>
          <w:lang w:val="en-US"/>
        </w:rPr>
        <w:t>svaku</w:t>
      </w:r>
      <w:proofErr w:type="spellEnd"/>
      <w:r w:rsidRPr="00131265">
        <w:rPr>
          <w:rFonts w:cstheme="minorHAnsi"/>
          <w:szCs w:val="24"/>
          <w:lang w:val="en-US"/>
        </w:rPr>
        <w:t xml:space="preserve"> </w:t>
      </w:r>
      <w:proofErr w:type="spellStart"/>
      <w:r w:rsidRPr="00131265">
        <w:rPr>
          <w:rFonts w:cstheme="minorHAnsi"/>
          <w:szCs w:val="24"/>
          <w:lang w:val="en-US"/>
        </w:rPr>
        <w:t>kategoriju</w:t>
      </w:r>
      <w:proofErr w:type="spellEnd"/>
      <w:r w:rsidRPr="00131265">
        <w:rPr>
          <w:rFonts w:cstheme="minorHAnsi"/>
          <w:szCs w:val="24"/>
          <w:lang w:val="en-US"/>
        </w:rPr>
        <w:t xml:space="preserve"> </w:t>
      </w:r>
      <w:proofErr w:type="spellStart"/>
      <w:r w:rsidRPr="00131265">
        <w:rPr>
          <w:rFonts w:cstheme="minorHAnsi"/>
          <w:szCs w:val="24"/>
          <w:lang w:val="en-US"/>
        </w:rPr>
        <w:t>društvenih</w:t>
      </w:r>
      <w:proofErr w:type="spellEnd"/>
      <w:r w:rsidRPr="00131265">
        <w:rPr>
          <w:rFonts w:cstheme="minorHAnsi"/>
          <w:szCs w:val="24"/>
          <w:lang w:val="en-US"/>
        </w:rPr>
        <w:t xml:space="preserve"> </w:t>
      </w:r>
      <w:proofErr w:type="spellStart"/>
      <w:r w:rsidRPr="00131265">
        <w:rPr>
          <w:rFonts w:cstheme="minorHAnsi"/>
          <w:szCs w:val="24"/>
          <w:lang w:val="en-US"/>
        </w:rPr>
        <w:t>vrijednosti</w:t>
      </w:r>
      <w:proofErr w:type="spellEnd"/>
      <w:r w:rsidRPr="00131265">
        <w:rPr>
          <w:rFonts w:cstheme="minorHAnsi"/>
          <w:szCs w:val="24"/>
          <w:lang w:val="en-US"/>
        </w:rPr>
        <w:t>.</w:t>
      </w:r>
    </w:p>
    <w:bookmarkEnd w:id="356"/>
    <w:p w14:paraId="2E4A15D5" w14:textId="64A9A404" w:rsidR="00131265" w:rsidRDefault="00131265" w:rsidP="00131265">
      <w:r w:rsidRPr="00131265">
        <w:rPr>
          <w:i/>
        </w:rPr>
        <w:t>Napomena:</w:t>
      </w:r>
      <w:r w:rsidRPr="00131265">
        <w:t xml:space="preserve"> Smjernicama za izradu procjena rizika od velikih nesreća za područje K</w:t>
      </w:r>
      <w:r>
        <w:t>rapinsko – zagorske</w:t>
      </w:r>
      <w:r w:rsidRPr="00131265">
        <w:t xml:space="preserve"> županije, propisano je da za svaki rizik obrađen u procjeni treba izraditi kartu rizika. S obzirom na to da rizici nisu prikazani na razini naselja Grada navedene karte rizika nisu izrađene (opširnije u točci 3.3.).  </w:t>
      </w:r>
    </w:p>
    <w:p w14:paraId="5B061B85" w14:textId="145AB701" w:rsidR="00131265" w:rsidRDefault="00131265" w:rsidP="00131265"/>
    <w:p w14:paraId="772B543D" w14:textId="544B8ED0" w:rsidR="00131265" w:rsidRDefault="00131265" w:rsidP="00131265"/>
    <w:p w14:paraId="636A4A27" w14:textId="77777777" w:rsidR="00131265" w:rsidRPr="00131265" w:rsidRDefault="00131265" w:rsidP="00131265">
      <w:pPr>
        <w:pStyle w:val="Naslov2"/>
      </w:pPr>
      <w:bookmarkStart w:id="357" w:name="_Toc506379352"/>
      <w:bookmarkStart w:id="358" w:name="_Toc515446648"/>
      <w:bookmarkStart w:id="359" w:name="_Toc13211081"/>
      <w:bookmarkStart w:id="360" w:name="_Toc224721102"/>
      <w:r w:rsidRPr="00131265">
        <w:lastRenderedPageBreak/>
        <w:t>6.1. RIZIK - Epidemije i pandemije</w:t>
      </w:r>
      <w:bookmarkEnd w:id="357"/>
      <w:bookmarkEnd w:id="358"/>
      <w:bookmarkEnd w:id="359"/>
      <w:bookmarkEnd w:id="360"/>
    </w:p>
    <w:p w14:paraId="7FABA72F" w14:textId="4830DC65" w:rsidR="00131265" w:rsidRPr="00131265" w:rsidRDefault="00131265" w:rsidP="00131265">
      <w:pPr>
        <w:pStyle w:val="Naslov3"/>
      </w:pPr>
      <w:bookmarkStart w:id="361" w:name="_Toc506379353"/>
      <w:bookmarkStart w:id="362" w:name="_Toc515446649"/>
      <w:bookmarkStart w:id="363" w:name="_Toc13211082"/>
      <w:bookmarkStart w:id="364" w:name="_Toc224721103"/>
      <w:r w:rsidRPr="00131265">
        <w:t xml:space="preserve">6.1.1.  NAZIV SCENARIJA - Epidemija influence na području </w:t>
      </w:r>
      <w:bookmarkEnd w:id="361"/>
      <w:bookmarkEnd w:id="362"/>
      <w:r w:rsidRPr="00131265">
        <w:t>Grada</w:t>
      </w:r>
      <w:bookmarkEnd w:id="363"/>
      <w:r w:rsidR="0076028D">
        <w:t xml:space="preserve"> te pojava epidemije novog virusa</w:t>
      </w:r>
      <w:bookmarkEnd w:id="364"/>
    </w:p>
    <w:p w14:paraId="7739C14A" w14:textId="77777777" w:rsidR="00131265" w:rsidRPr="00131265" w:rsidRDefault="00131265" w:rsidP="008362DA">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131265" w:rsidRPr="00131265" w14:paraId="4224A35D" w14:textId="77777777" w:rsidTr="0013126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B9209A" w14:textId="77777777" w:rsidR="00131265" w:rsidRPr="00131265" w:rsidRDefault="00131265" w:rsidP="00131265">
            <w:pPr>
              <w:spacing w:after="0" w:line="240" w:lineRule="auto"/>
              <w:rPr>
                <w:b/>
                <w:sz w:val="20"/>
              </w:rPr>
            </w:pPr>
            <w:bookmarkStart w:id="365" w:name="_Hlk506281350"/>
            <w:r w:rsidRPr="00131265">
              <w:rPr>
                <w:b/>
                <w:sz w:val="20"/>
              </w:rPr>
              <w:t>Naziv scenarija</w:t>
            </w:r>
          </w:p>
        </w:tc>
      </w:tr>
      <w:tr w:rsidR="00131265" w:rsidRPr="00131265" w14:paraId="06664513" w14:textId="77777777" w:rsidTr="0013126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9C0486" w14:textId="6341DC07" w:rsidR="00131265" w:rsidRPr="00131265" w:rsidRDefault="005738DE" w:rsidP="00131265">
            <w:pPr>
              <w:spacing w:after="0" w:line="240" w:lineRule="auto"/>
              <w:rPr>
                <w:i/>
                <w:sz w:val="20"/>
                <w:szCs w:val="20"/>
              </w:rPr>
            </w:pPr>
            <w:r w:rsidRPr="00E220F4">
              <w:rPr>
                <w:i/>
                <w:sz w:val="20"/>
                <w:szCs w:val="20"/>
              </w:rPr>
              <w:t xml:space="preserve">Epidemija influence na području </w:t>
            </w:r>
            <w:r>
              <w:rPr>
                <w:i/>
                <w:sz w:val="20"/>
                <w:szCs w:val="20"/>
              </w:rPr>
              <w:t>Grada</w:t>
            </w:r>
            <w:r w:rsidRPr="00E220F4">
              <w:rPr>
                <w:i/>
                <w:sz w:val="20"/>
                <w:szCs w:val="20"/>
              </w:rPr>
              <w:t xml:space="preserve"> te pojava epidemije novog virusa</w:t>
            </w:r>
          </w:p>
        </w:tc>
      </w:tr>
      <w:tr w:rsidR="00131265" w:rsidRPr="00131265" w14:paraId="43168945" w14:textId="77777777" w:rsidTr="00131265">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74ACD1" w14:textId="77777777" w:rsidR="00131265" w:rsidRPr="00131265" w:rsidRDefault="00131265" w:rsidP="00131265">
            <w:pPr>
              <w:spacing w:after="0" w:line="240" w:lineRule="auto"/>
              <w:rPr>
                <w:b/>
                <w:sz w:val="20"/>
              </w:rPr>
            </w:pPr>
            <w:r w:rsidRPr="00131265">
              <w:rPr>
                <w:b/>
                <w:sz w:val="20"/>
              </w:rPr>
              <w:t>Grupa rizika</w:t>
            </w:r>
          </w:p>
        </w:tc>
      </w:tr>
      <w:tr w:rsidR="00131265" w:rsidRPr="00131265" w14:paraId="69C3A043" w14:textId="77777777" w:rsidTr="0013126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9CF083" w14:textId="77777777" w:rsidR="00131265" w:rsidRPr="00131265" w:rsidRDefault="00131265" w:rsidP="00131265">
            <w:pPr>
              <w:spacing w:after="0" w:line="240" w:lineRule="auto"/>
              <w:rPr>
                <w:i/>
                <w:sz w:val="20"/>
              </w:rPr>
            </w:pPr>
            <w:r w:rsidRPr="00131265">
              <w:rPr>
                <w:i/>
                <w:sz w:val="20"/>
              </w:rPr>
              <w:t>Epidemije i pandemije</w:t>
            </w:r>
          </w:p>
        </w:tc>
      </w:tr>
      <w:tr w:rsidR="00131265" w:rsidRPr="00131265" w14:paraId="341CBA89" w14:textId="77777777" w:rsidTr="0013126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E81FE8" w14:textId="77777777" w:rsidR="00131265" w:rsidRPr="00131265" w:rsidRDefault="00131265" w:rsidP="00131265">
            <w:pPr>
              <w:spacing w:after="0" w:line="240" w:lineRule="auto"/>
              <w:jc w:val="left"/>
              <w:rPr>
                <w:b/>
                <w:sz w:val="20"/>
              </w:rPr>
            </w:pPr>
            <w:r w:rsidRPr="00131265">
              <w:rPr>
                <w:b/>
                <w:sz w:val="20"/>
              </w:rPr>
              <w:t>Rizik</w:t>
            </w:r>
          </w:p>
        </w:tc>
      </w:tr>
      <w:tr w:rsidR="00131265" w:rsidRPr="00131265" w14:paraId="4C2F2B86" w14:textId="77777777" w:rsidTr="0013126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2CD689" w14:textId="77777777" w:rsidR="00131265" w:rsidRPr="00131265" w:rsidRDefault="00131265" w:rsidP="00131265">
            <w:pPr>
              <w:spacing w:after="0" w:line="240" w:lineRule="auto"/>
              <w:rPr>
                <w:i/>
                <w:sz w:val="20"/>
              </w:rPr>
            </w:pPr>
            <w:r w:rsidRPr="00131265">
              <w:rPr>
                <w:i/>
                <w:sz w:val="20"/>
              </w:rPr>
              <w:t>Epidemije i pandemije</w:t>
            </w:r>
          </w:p>
        </w:tc>
      </w:tr>
      <w:tr w:rsidR="00131265" w:rsidRPr="00131265" w14:paraId="104A4EFA" w14:textId="77777777" w:rsidTr="00131265">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A580C8" w14:textId="77777777" w:rsidR="00131265" w:rsidRPr="00131265" w:rsidRDefault="00131265" w:rsidP="00131265">
            <w:pPr>
              <w:spacing w:after="0" w:line="240" w:lineRule="auto"/>
              <w:rPr>
                <w:b/>
                <w:sz w:val="20"/>
              </w:rPr>
            </w:pPr>
            <w:r w:rsidRPr="00131265">
              <w:rPr>
                <w:b/>
                <w:sz w:val="20"/>
              </w:rPr>
              <w:t>Radna skupina</w:t>
            </w:r>
          </w:p>
        </w:tc>
      </w:tr>
      <w:tr w:rsidR="00131265" w:rsidRPr="00131265" w14:paraId="47EAA4BA" w14:textId="77777777" w:rsidTr="00131265">
        <w:trPr>
          <w:trHeight w:val="179"/>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DC489E4" w14:textId="116A7033" w:rsidR="00131265" w:rsidRPr="001D5F7A" w:rsidRDefault="00131265" w:rsidP="00571186">
            <w:pPr>
              <w:tabs>
                <w:tab w:val="left" w:pos="5927"/>
              </w:tabs>
              <w:spacing w:after="0" w:line="240" w:lineRule="auto"/>
              <w:rPr>
                <w:i/>
                <w:color w:val="000000" w:themeColor="text1"/>
              </w:rPr>
            </w:pPr>
            <w:r w:rsidRPr="001D5F7A">
              <w:rPr>
                <w:b/>
                <w:color w:val="000000" w:themeColor="text1"/>
                <w:sz w:val="20"/>
              </w:rPr>
              <w:t xml:space="preserve">Koordinator: </w:t>
            </w:r>
            <w:r w:rsidR="00D25E1B" w:rsidRPr="001D5F7A">
              <w:rPr>
                <w:bCs/>
                <w:color w:val="000000" w:themeColor="text1"/>
                <w:sz w:val="20"/>
              </w:rPr>
              <w:t>Načelnik Stožera civilne zaštite Grada Oroslavja</w:t>
            </w:r>
          </w:p>
        </w:tc>
      </w:tr>
      <w:tr w:rsidR="00131265" w:rsidRPr="00131265" w14:paraId="140B370B" w14:textId="77777777" w:rsidTr="00131265">
        <w:trPr>
          <w:trHeight w:val="287"/>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0FBE568E" w14:textId="36E6EE06" w:rsidR="00131265" w:rsidRPr="001D5F7A" w:rsidRDefault="00131265" w:rsidP="00131265">
            <w:pPr>
              <w:spacing w:after="0" w:line="240" w:lineRule="auto"/>
              <w:rPr>
                <w:bCs/>
                <w:i/>
                <w:color w:val="000000" w:themeColor="text1"/>
                <w:sz w:val="20"/>
              </w:rPr>
            </w:pPr>
            <w:r w:rsidRPr="001D5F7A">
              <w:rPr>
                <w:b/>
                <w:color w:val="000000" w:themeColor="text1"/>
                <w:sz w:val="20"/>
              </w:rPr>
              <w:t xml:space="preserve">Nositelj: </w:t>
            </w:r>
            <w:r w:rsidR="00D25E1B" w:rsidRPr="001D5F7A">
              <w:rPr>
                <w:bCs/>
                <w:color w:val="000000" w:themeColor="text1"/>
                <w:sz w:val="20"/>
              </w:rPr>
              <w:t>DZ KZŽ – Ambulanta Oroslavje</w:t>
            </w:r>
          </w:p>
        </w:tc>
      </w:tr>
      <w:tr w:rsidR="00131265" w:rsidRPr="00131265" w14:paraId="1D47FF64" w14:textId="77777777" w:rsidTr="00131265">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4B4FFB" w14:textId="3333DA64" w:rsidR="00131265" w:rsidRPr="001D5F7A" w:rsidRDefault="00131265" w:rsidP="00131265">
            <w:pPr>
              <w:spacing w:after="0" w:line="240" w:lineRule="auto"/>
              <w:rPr>
                <w:i/>
                <w:color w:val="000000" w:themeColor="text1"/>
                <w:sz w:val="20"/>
              </w:rPr>
            </w:pPr>
            <w:r w:rsidRPr="001D5F7A">
              <w:rPr>
                <w:b/>
                <w:color w:val="000000" w:themeColor="text1"/>
                <w:sz w:val="20"/>
              </w:rPr>
              <w:t xml:space="preserve">Izvršitelj: </w:t>
            </w:r>
            <w:r w:rsidR="00D25E1B" w:rsidRPr="001D5F7A">
              <w:rPr>
                <w:bCs/>
                <w:color w:val="000000" w:themeColor="text1"/>
                <w:sz w:val="20"/>
              </w:rPr>
              <w:t>Koordinator ispostave</w:t>
            </w:r>
          </w:p>
        </w:tc>
      </w:tr>
      <w:bookmarkEnd w:id="365"/>
    </w:tbl>
    <w:p w14:paraId="6E1D636F" w14:textId="77777777" w:rsidR="00131265" w:rsidRPr="00131265" w:rsidRDefault="00131265" w:rsidP="008362DA">
      <w:pPr>
        <w:widowControl w:val="0"/>
        <w:spacing w:after="0"/>
        <w:ind w:right="23"/>
        <w:rPr>
          <w:iCs/>
          <w:color w:val="000000"/>
          <w:szCs w:val="24"/>
        </w:rPr>
      </w:pPr>
    </w:p>
    <w:p w14:paraId="787C9DCB" w14:textId="7D2CB6E7" w:rsidR="00131265" w:rsidRPr="00131265" w:rsidRDefault="00131265" w:rsidP="008362DA">
      <w:pPr>
        <w:pStyle w:val="Naslov3"/>
        <w:spacing w:before="0"/>
      </w:pPr>
      <w:bookmarkStart w:id="366" w:name="_Toc506379354"/>
      <w:bookmarkStart w:id="367" w:name="_Toc515446650"/>
      <w:bookmarkStart w:id="368" w:name="_Toc13211083"/>
      <w:bookmarkStart w:id="369" w:name="_Toc224721104"/>
      <w:r w:rsidRPr="00131265">
        <w:t>6.1.2. Uvod – Epidemi</w:t>
      </w:r>
      <w:bookmarkEnd w:id="366"/>
      <w:bookmarkEnd w:id="367"/>
      <w:bookmarkEnd w:id="368"/>
      <w:r w:rsidR="0076028D">
        <w:t>je i pandemije</w:t>
      </w:r>
      <w:bookmarkEnd w:id="369"/>
    </w:p>
    <w:p w14:paraId="5FBE7A57" w14:textId="77777777" w:rsidR="00131265" w:rsidRPr="00131265" w:rsidRDefault="00131265" w:rsidP="008362DA">
      <w:pPr>
        <w:spacing w:after="0"/>
      </w:pPr>
    </w:p>
    <w:p w14:paraId="320688C8" w14:textId="7DBC26DC" w:rsidR="008362DA" w:rsidRDefault="008362DA" w:rsidP="008362DA">
      <w:pPr>
        <w:numPr>
          <w:ilvl w:val="0"/>
          <w:numId w:val="13"/>
        </w:numPr>
        <w:contextualSpacing/>
        <w:jc w:val="left"/>
        <w:rPr>
          <w:b/>
          <w:bCs/>
          <w:sz w:val="22"/>
          <w:lang w:val="en-US"/>
        </w:rPr>
      </w:pPr>
      <w:proofErr w:type="spellStart"/>
      <w:r w:rsidRPr="008362DA">
        <w:rPr>
          <w:b/>
          <w:bCs/>
          <w:sz w:val="22"/>
          <w:lang w:val="en-US"/>
        </w:rPr>
        <w:t>Gripa</w:t>
      </w:r>
      <w:proofErr w:type="spellEnd"/>
      <w:r w:rsidRPr="008362DA">
        <w:rPr>
          <w:b/>
          <w:bCs/>
          <w:sz w:val="22"/>
          <w:lang w:val="en-US"/>
        </w:rPr>
        <w:t xml:space="preserve"> </w:t>
      </w:r>
      <w:proofErr w:type="spellStart"/>
      <w:r w:rsidRPr="008362DA">
        <w:rPr>
          <w:b/>
          <w:bCs/>
          <w:sz w:val="22"/>
          <w:lang w:val="en-US"/>
        </w:rPr>
        <w:t>ili</w:t>
      </w:r>
      <w:proofErr w:type="spellEnd"/>
      <w:r w:rsidRPr="008362DA">
        <w:rPr>
          <w:b/>
          <w:bCs/>
          <w:sz w:val="22"/>
          <w:lang w:val="en-US"/>
        </w:rPr>
        <w:t xml:space="preserve"> </w:t>
      </w:r>
      <w:proofErr w:type="spellStart"/>
      <w:r w:rsidRPr="008362DA">
        <w:rPr>
          <w:b/>
          <w:bCs/>
          <w:sz w:val="22"/>
          <w:lang w:val="en-US"/>
        </w:rPr>
        <w:t>influenca</w:t>
      </w:r>
      <w:proofErr w:type="spellEnd"/>
    </w:p>
    <w:p w14:paraId="362BD21D" w14:textId="77777777" w:rsidR="0014608D" w:rsidRPr="008362DA" w:rsidRDefault="0014608D" w:rsidP="0014608D">
      <w:pPr>
        <w:ind w:left="720"/>
        <w:contextualSpacing/>
        <w:jc w:val="left"/>
        <w:rPr>
          <w:b/>
          <w:bCs/>
          <w:sz w:val="22"/>
          <w:lang w:val="en-US"/>
        </w:rPr>
      </w:pPr>
    </w:p>
    <w:p w14:paraId="3FBA3E2B" w14:textId="77777777" w:rsidR="008362DA" w:rsidRPr="008362DA" w:rsidRDefault="008362DA" w:rsidP="008362DA">
      <w:pPr>
        <w:rPr>
          <w:rFonts w:cs="Calibri"/>
          <w:szCs w:val="24"/>
          <w:shd w:val="clear" w:color="auto" w:fill="FFFFFF"/>
        </w:rPr>
      </w:pPr>
      <w:r w:rsidRPr="008362DA">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66EFC578" w14:textId="77777777" w:rsidR="008362DA" w:rsidRPr="008362DA" w:rsidRDefault="008362DA" w:rsidP="008362DA">
      <w:pPr>
        <w:rPr>
          <w:rFonts w:cs="Calibri"/>
          <w:szCs w:val="24"/>
          <w:shd w:val="clear" w:color="auto" w:fill="FFFFFF"/>
        </w:rPr>
      </w:pPr>
      <w:r w:rsidRPr="008362DA">
        <w:rPr>
          <w:rFonts w:cs="Calibri"/>
          <w:szCs w:val="24"/>
          <w:shd w:val="clear" w:color="auto" w:fill="FFFFFF"/>
        </w:rPr>
        <w:t xml:space="preserve">Postoje tri virusa gripe ili influence (A, B i C). Na površini </w:t>
      </w:r>
      <w:proofErr w:type="spellStart"/>
      <w:r w:rsidRPr="008362DA">
        <w:rPr>
          <w:rFonts w:cs="Calibri"/>
          <w:szCs w:val="24"/>
          <w:shd w:val="clear" w:color="auto" w:fill="FFFFFF"/>
        </w:rPr>
        <w:t>lipidne</w:t>
      </w:r>
      <w:proofErr w:type="spellEnd"/>
      <w:r w:rsidRPr="008362DA">
        <w:rPr>
          <w:rFonts w:cs="Calibri"/>
          <w:szCs w:val="24"/>
          <w:shd w:val="clear" w:color="auto" w:fill="FFFFFF"/>
        </w:rPr>
        <w:t xml:space="preserve"> ovojnice nalaze se dva osnovna virusna antigena - </w:t>
      </w:r>
      <w:proofErr w:type="spellStart"/>
      <w:r w:rsidRPr="008362DA">
        <w:rPr>
          <w:rFonts w:cs="Calibri"/>
          <w:szCs w:val="24"/>
          <w:shd w:val="clear" w:color="auto" w:fill="FFFFFF"/>
        </w:rPr>
        <w:t>hemaglutinin</w:t>
      </w:r>
      <w:proofErr w:type="spellEnd"/>
      <w:r w:rsidRPr="008362DA">
        <w:rPr>
          <w:rFonts w:cs="Calibri"/>
          <w:szCs w:val="24"/>
          <w:shd w:val="clear" w:color="auto" w:fill="FFFFFF"/>
        </w:rPr>
        <w:t xml:space="preserve"> (H) i </w:t>
      </w:r>
      <w:proofErr w:type="spellStart"/>
      <w:r w:rsidRPr="008362DA">
        <w:rPr>
          <w:rFonts w:cs="Calibri"/>
          <w:szCs w:val="24"/>
          <w:shd w:val="clear" w:color="auto" w:fill="FFFFFF"/>
        </w:rPr>
        <w:t>neuraminidaza</w:t>
      </w:r>
      <w:proofErr w:type="spellEnd"/>
      <w:r w:rsidRPr="008362DA">
        <w:rPr>
          <w:rFonts w:cs="Calibri"/>
          <w:szCs w:val="24"/>
          <w:shd w:val="clear" w:color="auto" w:fill="FFFFFF"/>
        </w:rPr>
        <w:t xml:space="preserve">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1777823C" w14:textId="77777777" w:rsidR="008362DA" w:rsidRPr="008362DA" w:rsidRDefault="008362DA" w:rsidP="008362DA">
      <w:pPr>
        <w:rPr>
          <w:rFonts w:cs="Calibri"/>
          <w:szCs w:val="24"/>
          <w:shd w:val="clear" w:color="auto" w:fill="FFFFFF"/>
        </w:rPr>
      </w:pPr>
      <w:r w:rsidRPr="008362DA">
        <w:rPr>
          <w:rFonts w:cs="Calibri"/>
          <w:szCs w:val="24"/>
          <w:shd w:val="clear" w:color="auto" w:fill="FFFFFF"/>
        </w:rPr>
        <w:t xml:space="preserve">Jedini prirodni izvor infekcije je čovjek. </w:t>
      </w:r>
      <w:bookmarkStart w:id="370" w:name="_Hlk482000122"/>
      <w:r w:rsidRPr="008362DA">
        <w:rPr>
          <w:rFonts w:cs="Calibri"/>
          <w:szCs w:val="24"/>
          <w:shd w:val="clear" w:color="auto" w:fill="FFFFFF"/>
        </w:rPr>
        <w:t>Kao kapljična infekcija, gripa se brzo prenosi i eksplozivno širi među ljudima.</w:t>
      </w:r>
      <w:bookmarkEnd w:id="370"/>
      <w:r w:rsidRPr="008362DA">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35DA11E9" w14:textId="6229A48F" w:rsidR="008362DA" w:rsidRPr="008362DA" w:rsidRDefault="008362DA" w:rsidP="008362DA">
      <w:pPr>
        <w:rPr>
          <w:rFonts w:cs="Calibri"/>
          <w:szCs w:val="24"/>
          <w:lang w:eastAsia="zh-CN"/>
        </w:rPr>
      </w:pPr>
      <w:r w:rsidRPr="008362DA">
        <w:rPr>
          <w:rFonts w:cs="Calibri"/>
          <w:szCs w:val="24"/>
          <w:lang w:eastAsia="zh-CN"/>
        </w:rPr>
        <w:t>Influenca odnosno gripa je sezonska bolest koja se svake godine javlja na području Krapinsko - zagorske županije u zimskim mjesecima, najčešće u periodu od prosinca do travnja.</w:t>
      </w:r>
    </w:p>
    <w:p w14:paraId="51106276" w14:textId="729ADA10" w:rsidR="008362DA" w:rsidRDefault="008362DA" w:rsidP="008362DA">
      <w:pPr>
        <w:numPr>
          <w:ilvl w:val="0"/>
          <w:numId w:val="13"/>
        </w:numPr>
        <w:contextualSpacing/>
        <w:jc w:val="left"/>
        <w:rPr>
          <w:rFonts w:cs="Calibri"/>
          <w:b/>
          <w:bCs/>
          <w:sz w:val="22"/>
          <w:szCs w:val="24"/>
          <w:lang w:val="en-US" w:eastAsia="zh-CN"/>
        </w:rPr>
      </w:pPr>
      <w:proofErr w:type="spellStart"/>
      <w:r w:rsidRPr="008362DA">
        <w:rPr>
          <w:rFonts w:cs="Calibri"/>
          <w:b/>
          <w:bCs/>
          <w:sz w:val="22"/>
          <w:szCs w:val="24"/>
          <w:lang w:val="en-US" w:eastAsia="zh-CN"/>
        </w:rPr>
        <w:lastRenderedPageBreak/>
        <w:t>Koronavirus</w:t>
      </w:r>
      <w:proofErr w:type="spellEnd"/>
      <w:r w:rsidRPr="008362DA">
        <w:rPr>
          <w:rFonts w:cs="Calibri"/>
          <w:b/>
          <w:bCs/>
          <w:sz w:val="22"/>
          <w:szCs w:val="24"/>
          <w:lang w:val="en-US" w:eastAsia="zh-CN"/>
        </w:rPr>
        <w:t xml:space="preserve"> </w:t>
      </w:r>
      <w:proofErr w:type="spellStart"/>
      <w:r w:rsidRPr="008362DA">
        <w:rPr>
          <w:rFonts w:cs="Calibri"/>
          <w:b/>
          <w:bCs/>
          <w:sz w:val="22"/>
          <w:szCs w:val="24"/>
          <w:lang w:val="en-US" w:eastAsia="zh-CN"/>
        </w:rPr>
        <w:t>ili</w:t>
      </w:r>
      <w:proofErr w:type="spellEnd"/>
      <w:r w:rsidRPr="008362DA">
        <w:rPr>
          <w:rFonts w:cs="Calibri"/>
          <w:b/>
          <w:bCs/>
          <w:sz w:val="22"/>
          <w:szCs w:val="24"/>
          <w:lang w:val="en-US" w:eastAsia="zh-CN"/>
        </w:rPr>
        <w:t xml:space="preserve"> COVID – 19</w:t>
      </w:r>
    </w:p>
    <w:p w14:paraId="39AC8908" w14:textId="77777777" w:rsidR="0014608D" w:rsidRPr="008362DA" w:rsidRDefault="0014608D" w:rsidP="0014608D">
      <w:pPr>
        <w:ind w:left="720"/>
        <w:contextualSpacing/>
        <w:jc w:val="left"/>
        <w:rPr>
          <w:rFonts w:cs="Calibri"/>
          <w:b/>
          <w:bCs/>
          <w:sz w:val="22"/>
          <w:szCs w:val="24"/>
          <w:lang w:val="en-US" w:eastAsia="zh-CN"/>
        </w:rPr>
      </w:pPr>
    </w:p>
    <w:p w14:paraId="7C9E2EFE" w14:textId="77777777" w:rsidR="008362DA" w:rsidRPr="008362DA" w:rsidRDefault="008362DA" w:rsidP="008362DA">
      <w:pPr>
        <w:rPr>
          <w:rFonts w:cs="Calibri"/>
          <w:shd w:val="clear" w:color="auto" w:fill="FFFFFF"/>
        </w:rPr>
      </w:pPr>
      <w:r w:rsidRPr="008362DA">
        <w:rPr>
          <w:rFonts w:cs="Calibri"/>
          <w:shd w:val="clear" w:color="auto" w:fill="FFFFFF"/>
        </w:rPr>
        <w:t xml:space="preserve">Novi </w:t>
      </w:r>
      <w:proofErr w:type="spellStart"/>
      <w:r w:rsidRPr="008362DA">
        <w:rPr>
          <w:rFonts w:cs="Calibri"/>
          <w:shd w:val="clear" w:color="auto" w:fill="FFFFFF"/>
        </w:rPr>
        <w:t>koronavirus</w:t>
      </w:r>
      <w:proofErr w:type="spellEnd"/>
      <w:r w:rsidRPr="008362DA">
        <w:rPr>
          <w:rFonts w:cs="Calibri"/>
          <w:shd w:val="clear" w:color="auto" w:fill="FFFFFF"/>
        </w:rPr>
        <w:t xml:space="preserve"> koji je  otkriven u Kini krajem 2019. godine, nazvan je SARS-CoV-2 (Severe </w:t>
      </w:r>
      <w:proofErr w:type="spellStart"/>
      <w:r w:rsidRPr="008362DA">
        <w:rPr>
          <w:rFonts w:cs="Calibri"/>
          <w:shd w:val="clear" w:color="auto" w:fill="FFFFFF"/>
        </w:rPr>
        <w:t>Acute</w:t>
      </w:r>
      <w:proofErr w:type="spellEnd"/>
      <w:r w:rsidRPr="008362DA">
        <w:rPr>
          <w:rFonts w:cs="Calibri"/>
          <w:shd w:val="clear" w:color="auto" w:fill="FFFFFF"/>
        </w:rPr>
        <w:t xml:space="preserve"> </w:t>
      </w:r>
      <w:proofErr w:type="spellStart"/>
      <w:r w:rsidRPr="008362DA">
        <w:rPr>
          <w:rFonts w:cs="Calibri"/>
          <w:shd w:val="clear" w:color="auto" w:fill="FFFFFF"/>
        </w:rPr>
        <w:t>Respiratory</w:t>
      </w:r>
      <w:proofErr w:type="spellEnd"/>
      <w:r w:rsidRPr="008362DA">
        <w:rPr>
          <w:rFonts w:cs="Calibri"/>
          <w:shd w:val="clear" w:color="auto" w:fill="FFFFFF"/>
        </w:rPr>
        <w:t xml:space="preserve"> </w:t>
      </w:r>
      <w:proofErr w:type="spellStart"/>
      <w:r w:rsidRPr="008362DA">
        <w:rPr>
          <w:rFonts w:cs="Calibri"/>
          <w:shd w:val="clear" w:color="auto" w:fill="FFFFFF"/>
        </w:rPr>
        <w:t>Syndrome</w:t>
      </w:r>
      <w:proofErr w:type="spellEnd"/>
      <w:r w:rsidRPr="008362DA">
        <w:rPr>
          <w:rFonts w:cs="Calibri"/>
          <w:shd w:val="clear" w:color="auto" w:fill="FFFFFF"/>
        </w:rPr>
        <w:t xml:space="preserve"> Coronavirus-2). Radi se o novom soju </w:t>
      </w:r>
      <w:proofErr w:type="spellStart"/>
      <w:r w:rsidRPr="008362DA">
        <w:rPr>
          <w:rFonts w:cs="Calibri"/>
          <w:shd w:val="clear" w:color="auto" w:fill="FFFFFF"/>
        </w:rPr>
        <w:t>koronavirusa</w:t>
      </w:r>
      <w:proofErr w:type="spellEnd"/>
      <w:r w:rsidRPr="008362DA">
        <w:rPr>
          <w:rFonts w:cs="Calibri"/>
          <w:shd w:val="clear" w:color="auto" w:fill="FFFFFF"/>
        </w:rPr>
        <w:t xml:space="preserve"> koji prije nije bio otkriven kod ljudi. COVID-19 je naziv bolesti uzrokovane SARS-CoV-2.</w:t>
      </w:r>
    </w:p>
    <w:p w14:paraId="5B7DB637" w14:textId="77777777" w:rsidR="008362DA" w:rsidRPr="008362DA" w:rsidRDefault="008362DA" w:rsidP="008362DA">
      <w:pPr>
        <w:shd w:val="clear" w:color="auto" w:fill="FFFFFF"/>
        <w:spacing w:after="150"/>
        <w:rPr>
          <w:rFonts w:ascii="Calibri" w:eastAsia="Times New Roman" w:hAnsi="Calibri" w:cs="Calibri"/>
          <w:szCs w:val="24"/>
          <w:lang w:eastAsia="hr-HR"/>
        </w:rPr>
      </w:pPr>
      <w:proofErr w:type="spellStart"/>
      <w:r w:rsidRPr="008362DA">
        <w:rPr>
          <w:rFonts w:ascii="Calibri" w:eastAsia="Times New Roman" w:hAnsi="Calibri" w:cs="Calibri"/>
          <w:szCs w:val="24"/>
          <w:lang w:eastAsia="hr-HR"/>
        </w:rPr>
        <w:t>Koronavirusi</w:t>
      </w:r>
      <w:proofErr w:type="spellEnd"/>
      <w:r w:rsidRPr="008362DA">
        <w:rPr>
          <w:rFonts w:ascii="Calibri" w:eastAsia="Times New Roman" w:hAnsi="Calibri" w:cs="Calibri"/>
          <w:szCs w:val="24"/>
          <w:lang w:eastAsia="hr-HR"/>
        </w:rPr>
        <w:t xml:space="preserve"> su virusi koji cirkuliraju među životinjama no neki od njih mogu prijeći na ljude. Nakon što prijeđu sa životinja na čovjeka mogu se prenositi među ljudima.</w:t>
      </w:r>
    </w:p>
    <w:p w14:paraId="00C44436" w14:textId="77777777" w:rsidR="008362DA" w:rsidRPr="008362DA" w:rsidRDefault="008362DA" w:rsidP="008362DA">
      <w:pPr>
        <w:shd w:val="clear" w:color="auto" w:fill="FFFFFF"/>
        <w:spacing w:after="150"/>
        <w:rPr>
          <w:rFonts w:ascii="Calibri" w:eastAsia="Times New Roman" w:hAnsi="Calibri" w:cs="Calibri"/>
          <w:szCs w:val="24"/>
          <w:lang w:eastAsia="hr-HR"/>
        </w:rPr>
      </w:pPr>
      <w:r w:rsidRPr="008362DA">
        <w:rPr>
          <w:rFonts w:ascii="Calibri" w:eastAsia="Times New Roman" w:hAnsi="Calibri" w:cs="Calibri"/>
          <w:szCs w:val="24"/>
          <w:lang w:eastAsia="hr-HR"/>
        </w:rPr>
        <w:t xml:space="preserve">Šišmiši se smatraju prirodnim domaćinima ovih virusa, no velik broj životinja mogu biti nositelji </w:t>
      </w:r>
      <w:proofErr w:type="spellStart"/>
      <w:r w:rsidRPr="008362DA">
        <w:rPr>
          <w:rFonts w:ascii="Calibri" w:eastAsia="Times New Roman" w:hAnsi="Calibri" w:cs="Calibri"/>
          <w:szCs w:val="24"/>
          <w:lang w:eastAsia="hr-HR"/>
        </w:rPr>
        <w:t>koronavirusa</w:t>
      </w:r>
      <w:proofErr w:type="spellEnd"/>
      <w:r w:rsidRPr="008362DA">
        <w:rPr>
          <w:rFonts w:ascii="Calibri" w:eastAsia="Times New Roman" w:hAnsi="Calibri" w:cs="Calibri"/>
          <w:szCs w:val="24"/>
          <w:lang w:eastAsia="hr-HR"/>
        </w:rPr>
        <w:t xml:space="preserve">. Na primjer, </w:t>
      </w:r>
      <w:proofErr w:type="spellStart"/>
      <w:r w:rsidRPr="008362DA">
        <w:rPr>
          <w:rFonts w:ascii="Calibri" w:eastAsia="Times New Roman" w:hAnsi="Calibri" w:cs="Calibri"/>
          <w:szCs w:val="24"/>
          <w:lang w:eastAsia="hr-HR"/>
        </w:rPr>
        <w:t>koronavirus</w:t>
      </w:r>
      <w:proofErr w:type="spellEnd"/>
      <w:r w:rsidRPr="008362DA">
        <w:rPr>
          <w:rFonts w:ascii="Calibri" w:eastAsia="Times New Roman" w:hAnsi="Calibri" w:cs="Calibri"/>
          <w:szCs w:val="24"/>
          <w:lang w:eastAsia="hr-HR"/>
        </w:rPr>
        <w:t xml:space="preserve"> bliskoistočnog respiratornog sindroma (MERS-</w:t>
      </w:r>
      <w:proofErr w:type="spellStart"/>
      <w:r w:rsidRPr="008362DA">
        <w:rPr>
          <w:rFonts w:ascii="Calibri" w:eastAsia="Times New Roman" w:hAnsi="Calibri" w:cs="Calibri"/>
          <w:szCs w:val="24"/>
          <w:lang w:eastAsia="hr-HR"/>
        </w:rPr>
        <w:t>CoV</w:t>
      </w:r>
      <w:proofErr w:type="spellEnd"/>
      <w:r w:rsidRPr="008362DA">
        <w:rPr>
          <w:rFonts w:ascii="Calibri" w:eastAsia="Times New Roman" w:hAnsi="Calibri" w:cs="Calibri"/>
          <w:szCs w:val="24"/>
          <w:lang w:eastAsia="hr-HR"/>
        </w:rPr>
        <w:t>) prenose deve dok SARS-CoV-1  cibetke, životinje iz reda zvijeri srodnih mačkama.</w:t>
      </w:r>
    </w:p>
    <w:p w14:paraId="04797222" w14:textId="77777777" w:rsidR="008362DA" w:rsidRPr="008362DA" w:rsidRDefault="008362DA" w:rsidP="008362DA">
      <w:pPr>
        <w:shd w:val="clear" w:color="auto" w:fill="FFFFFF"/>
        <w:spacing w:after="150"/>
        <w:rPr>
          <w:rFonts w:eastAsia="Times New Roman" w:cs="Calibri"/>
          <w:szCs w:val="24"/>
          <w:lang w:eastAsia="hr-HR"/>
        </w:rPr>
      </w:pPr>
      <w:r w:rsidRPr="008362DA">
        <w:rPr>
          <w:rFonts w:eastAsia="Times New Roman" w:cs="Calibri"/>
          <w:szCs w:val="24"/>
          <w:lang w:eastAsia="hr-HR"/>
        </w:rPr>
        <w:t xml:space="preserve">Novi </w:t>
      </w:r>
      <w:proofErr w:type="spellStart"/>
      <w:r w:rsidRPr="008362DA">
        <w:rPr>
          <w:rFonts w:eastAsia="Times New Roman" w:cs="Calibri"/>
          <w:szCs w:val="24"/>
          <w:lang w:eastAsia="hr-HR"/>
        </w:rPr>
        <w:t>koronavirus</w:t>
      </w:r>
      <w:proofErr w:type="spellEnd"/>
      <w:r w:rsidRPr="008362DA">
        <w:rPr>
          <w:rFonts w:eastAsia="Times New Roman" w:cs="Calibri"/>
          <w:szCs w:val="24"/>
          <w:lang w:eastAsia="hr-HR"/>
        </w:rPr>
        <w:t>, SARS-CoV-2, otkriven u Kini genetski je usko povezan s virusom SARS-a (SARS-CoV-1) i ta dva virusa imaju slične karakteristike, iako su podaci o ovom virusu još uvijek nepotpuni.</w:t>
      </w:r>
    </w:p>
    <w:p w14:paraId="421C43C4" w14:textId="77777777" w:rsidR="008362DA" w:rsidRPr="008362DA" w:rsidRDefault="008362DA" w:rsidP="008362DA">
      <w:pPr>
        <w:shd w:val="clear" w:color="auto" w:fill="FFFFFF"/>
        <w:spacing w:after="150"/>
        <w:rPr>
          <w:rFonts w:eastAsia="Times New Roman" w:cs="Calibri"/>
          <w:szCs w:val="24"/>
          <w:lang w:eastAsia="hr-HR"/>
        </w:rPr>
      </w:pPr>
      <w:r w:rsidRPr="008362DA">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14:paraId="51608B21" w14:textId="77777777" w:rsidR="008362DA" w:rsidRPr="008362DA" w:rsidRDefault="008362DA" w:rsidP="008362DA">
      <w:pPr>
        <w:shd w:val="clear" w:color="auto" w:fill="FFFFFF"/>
        <w:spacing w:after="150"/>
        <w:rPr>
          <w:rFonts w:eastAsia="Times New Roman" w:cs="Calibri"/>
          <w:szCs w:val="24"/>
          <w:lang w:eastAsia="hr-HR"/>
        </w:rPr>
      </w:pPr>
      <w:r w:rsidRPr="008362DA">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14:paraId="7FC6522B" w14:textId="77777777" w:rsidR="008362DA" w:rsidRPr="008362DA" w:rsidRDefault="008362DA" w:rsidP="008362DA">
      <w:pPr>
        <w:shd w:val="clear" w:color="auto" w:fill="FFFFFF"/>
        <w:spacing w:after="150"/>
        <w:rPr>
          <w:rFonts w:eastAsia="Times New Roman" w:cs="Calibri"/>
          <w:szCs w:val="24"/>
          <w:lang w:eastAsia="hr-HR"/>
        </w:rPr>
      </w:pPr>
      <w:r w:rsidRPr="008362DA">
        <w:rPr>
          <w:rFonts w:eastAsia="Times New Roman" w:cs="Calibri"/>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764B2C03" w14:textId="77777777" w:rsidR="008362DA" w:rsidRPr="008362DA" w:rsidRDefault="008362DA" w:rsidP="008362DA">
      <w:pPr>
        <w:shd w:val="clear" w:color="auto" w:fill="FFFFFF"/>
        <w:spacing w:after="150"/>
        <w:rPr>
          <w:rFonts w:ascii="Calibri" w:eastAsia="Times New Roman" w:hAnsi="Calibri" w:cs="Calibri"/>
          <w:szCs w:val="24"/>
          <w:lang w:eastAsia="hr-HR"/>
        </w:rPr>
      </w:pPr>
      <w:r w:rsidRPr="008362DA">
        <w:rPr>
          <w:rFonts w:ascii="Calibri" w:eastAsia="Times New Roman" w:hAnsi="Calibri" w:cs="Calibri"/>
          <w:szCs w:val="24"/>
          <w:lang w:eastAsia="hr-HR"/>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w:t>
      </w:r>
      <w:proofErr w:type="spellStart"/>
      <w:r w:rsidRPr="008362DA">
        <w:rPr>
          <w:rFonts w:ascii="Calibri" w:eastAsia="Times New Roman" w:hAnsi="Calibri" w:cs="Calibri"/>
          <w:szCs w:val="24"/>
          <w:lang w:eastAsia="hr-HR"/>
        </w:rPr>
        <w:t>novozaraženih</w:t>
      </w:r>
      <w:proofErr w:type="spellEnd"/>
      <w:r w:rsidRPr="008362DA">
        <w:rPr>
          <w:rFonts w:ascii="Calibri" w:eastAsia="Times New Roman" w:hAnsi="Calibri" w:cs="Calibri"/>
          <w:szCs w:val="24"/>
          <w:lang w:eastAsia="hr-HR"/>
        </w:rPr>
        <w:t xml:space="preserve">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14:paraId="3CE45A9D" w14:textId="77777777" w:rsidR="008362DA" w:rsidRPr="008362DA" w:rsidRDefault="008362DA" w:rsidP="008362DA">
      <w:pPr>
        <w:shd w:val="clear" w:color="auto" w:fill="FFFFFF"/>
        <w:spacing w:after="150"/>
        <w:rPr>
          <w:rFonts w:ascii="Calibri" w:eastAsia="Times New Roman" w:hAnsi="Calibri" w:cs="Calibri"/>
          <w:szCs w:val="24"/>
          <w:lang w:eastAsia="hr-HR"/>
        </w:rPr>
      </w:pPr>
      <w:r w:rsidRPr="008362DA">
        <w:rPr>
          <w:rFonts w:ascii="Calibri" w:eastAsia="Times New Roman" w:hAnsi="Calibri" w:cs="Calibri"/>
          <w:szCs w:val="24"/>
          <w:lang w:eastAsia="hr-HR"/>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1F7505B0" w14:textId="77777777" w:rsidR="008362DA" w:rsidRPr="008362DA" w:rsidRDefault="008362DA" w:rsidP="008362DA">
      <w:pPr>
        <w:shd w:val="clear" w:color="auto" w:fill="FFFFFF"/>
        <w:spacing w:after="150"/>
        <w:rPr>
          <w:rFonts w:ascii="Calibri" w:eastAsia="Times New Roman" w:hAnsi="Calibri" w:cs="Calibri"/>
          <w:szCs w:val="24"/>
          <w:lang w:eastAsia="hr-HR"/>
        </w:rPr>
      </w:pPr>
      <w:r w:rsidRPr="008362DA">
        <w:rPr>
          <w:rFonts w:ascii="Calibri" w:eastAsia="Times New Roman" w:hAnsi="Calibri" w:cs="Calibri"/>
          <w:szCs w:val="24"/>
          <w:lang w:eastAsia="hr-HR"/>
        </w:rPr>
        <w:lastRenderedPageBreak/>
        <w:t>Prema dosadašnjim analizama slučajeva, infekcija COVID-19 u oko 80% slučajeva uzrokuje blagu bolest (bez pneumonije ili blagu upalu pluća) i većina oboljelih se oporavlja, 14% ima težu bolest, a 6% ima teški oblik bolesti.</w:t>
      </w:r>
    </w:p>
    <w:p w14:paraId="676803CE" w14:textId="77777777" w:rsidR="008362DA" w:rsidRPr="008362DA" w:rsidRDefault="008362DA" w:rsidP="008362DA">
      <w:pPr>
        <w:shd w:val="clear" w:color="auto" w:fill="FFFFFF"/>
        <w:spacing w:after="150"/>
        <w:rPr>
          <w:rFonts w:ascii="Calibri" w:eastAsia="Times New Roman" w:hAnsi="Calibri" w:cs="Calibri"/>
          <w:szCs w:val="24"/>
          <w:lang w:eastAsia="hr-HR"/>
        </w:rPr>
      </w:pPr>
      <w:r w:rsidRPr="008362DA">
        <w:rPr>
          <w:rFonts w:ascii="Calibri" w:eastAsia="Times New Roman" w:hAnsi="Calibri" w:cs="Calibri"/>
          <w:szCs w:val="24"/>
          <w:lang w:eastAsia="hr-HR"/>
        </w:rPr>
        <w:t xml:space="preserve">Velika većina najtežih oblika i smrti dogodila se među starijim osobama i onima s drugim kroničnim bolestima. </w:t>
      </w:r>
    </w:p>
    <w:p w14:paraId="1C66F1FF" w14:textId="77777777" w:rsidR="008362DA" w:rsidRPr="008362DA" w:rsidRDefault="008362DA" w:rsidP="008362DA">
      <w:pPr>
        <w:shd w:val="clear" w:color="auto" w:fill="FFFFFF"/>
        <w:spacing w:after="0"/>
        <w:rPr>
          <w:rFonts w:eastAsia="Times New Roman" w:cs="Calibri"/>
          <w:szCs w:val="24"/>
          <w:lang w:eastAsia="hr-HR"/>
        </w:rPr>
      </w:pPr>
      <w:r w:rsidRPr="008362DA">
        <w:rPr>
          <w:rFonts w:eastAsia="Times New Roman" w:cs="Calibri"/>
          <w:szCs w:val="24"/>
          <w:lang w:eastAsia="hr-HR"/>
        </w:rPr>
        <w:t>Koliko je poznato, virus može uzrokovati blage simptome slične gripi poput:</w:t>
      </w:r>
    </w:p>
    <w:p w14:paraId="345E764A" w14:textId="77777777" w:rsidR="008362DA" w:rsidRPr="008362DA" w:rsidRDefault="008362DA">
      <w:pPr>
        <w:numPr>
          <w:ilvl w:val="0"/>
          <w:numId w:val="87"/>
        </w:numPr>
        <w:shd w:val="clear" w:color="auto" w:fill="FFFFFF"/>
        <w:spacing w:after="0"/>
        <w:contextualSpacing/>
        <w:rPr>
          <w:rFonts w:eastAsia="Times New Roman" w:cs="Calibri"/>
          <w:szCs w:val="24"/>
          <w:lang w:val="en-US" w:eastAsia="hr-HR"/>
        </w:rPr>
      </w:pPr>
      <w:proofErr w:type="spellStart"/>
      <w:r w:rsidRPr="008362DA">
        <w:rPr>
          <w:rFonts w:eastAsia="Times New Roman" w:cs="Calibri"/>
          <w:szCs w:val="24"/>
          <w:lang w:val="en-US" w:eastAsia="hr-HR"/>
        </w:rPr>
        <w:t>povišene</w:t>
      </w:r>
      <w:proofErr w:type="spellEnd"/>
      <w:r w:rsidRPr="008362DA">
        <w:rPr>
          <w:rFonts w:eastAsia="Times New Roman" w:cs="Calibri"/>
          <w:szCs w:val="24"/>
          <w:lang w:val="en-US" w:eastAsia="hr-HR"/>
        </w:rPr>
        <w:t xml:space="preserve"> </w:t>
      </w:r>
      <w:proofErr w:type="spellStart"/>
      <w:r w:rsidRPr="008362DA">
        <w:rPr>
          <w:rFonts w:eastAsia="Times New Roman" w:cs="Calibri"/>
          <w:szCs w:val="24"/>
          <w:lang w:val="en-US" w:eastAsia="hr-HR"/>
        </w:rPr>
        <w:t>tjelesne</w:t>
      </w:r>
      <w:proofErr w:type="spellEnd"/>
      <w:r w:rsidRPr="008362DA">
        <w:rPr>
          <w:rFonts w:eastAsia="Times New Roman" w:cs="Calibri"/>
          <w:szCs w:val="24"/>
          <w:lang w:val="en-US" w:eastAsia="hr-HR"/>
        </w:rPr>
        <w:t xml:space="preserve"> temperature</w:t>
      </w:r>
    </w:p>
    <w:p w14:paraId="26ECC6A2" w14:textId="77777777" w:rsidR="008362DA" w:rsidRPr="008362DA" w:rsidRDefault="008362DA">
      <w:pPr>
        <w:numPr>
          <w:ilvl w:val="0"/>
          <w:numId w:val="87"/>
        </w:numPr>
        <w:shd w:val="clear" w:color="auto" w:fill="FFFFFF"/>
        <w:spacing w:after="0"/>
        <w:contextualSpacing/>
        <w:rPr>
          <w:rFonts w:eastAsia="Times New Roman" w:cs="Calibri"/>
          <w:szCs w:val="24"/>
          <w:lang w:val="en-US" w:eastAsia="hr-HR"/>
        </w:rPr>
      </w:pPr>
      <w:proofErr w:type="spellStart"/>
      <w:r w:rsidRPr="008362DA">
        <w:rPr>
          <w:rFonts w:eastAsia="Times New Roman" w:cs="Calibri"/>
          <w:szCs w:val="24"/>
          <w:lang w:val="en-US" w:eastAsia="hr-HR"/>
        </w:rPr>
        <w:t>kašlja</w:t>
      </w:r>
      <w:proofErr w:type="spellEnd"/>
    </w:p>
    <w:p w14:paraId="648CEED8" w14:textId="77777777" w:rsidR="008362DA" w:rsidRPr="008362DA" w:rsidRDefault="008362DA">
      <w:pPr>
        <w:numPr>
          <w:ilvl w:val="0"/>
          <w:numId w:val="87"/>
        </w:numPr>
        <w:shd w:val="clear" w:color="auto" w:fill="FFFFFF"/>
        <w:spacing w:after="0"/>
        <w:contextualSpacing/>
        <w:rPr>
          <w:rFonts w:eastAsia="Times New Roman" w:cs="Calibri"/>
          <w:szCs w:val="24"/>
          <w:lang w:val="en-US" w:eastAsia="hr-HR"/>
        </w:rPr>
      </w:pPr>
      <w:proofErr w:type="spellStart"/>
      <w:r w:rsidRPr="008362DA">
        <w:rPr>
          <w:rFonts w:eastAsia="Times New Roman" w:cs="Calibri"/>
          <w:szCs w:val="24"/>
          <w:lang w:val="en-US" w:eastAsia="hr-HR"/>
        </w:rPr>
        <w:t>otežanog</w:t>
      </w:r>
      <w:proofErr w:type="spellEnd"/>
      <w:r w:rsidRPr="008362DA">
        <w:rPr>
          <w:rFonts w:eastAsia="Times New Roman" w:cs="Calibri"/>
          <w:szCs w:val="24"/>
          <w:lang w:val="en-US" w:eastAsia="hr-HR"/>
        </w:rPr>
        <w:t xml:space="preserve"> </w:t>
      </w:r>
      <w:proofErr w:type="spellStart"/>
      <w:r w:rsidRPr="008362DA">
        <w:rPr>
          <w:rFonts w:eastAsia="Times New Roman" w:cs="Calibri"/>
          <w:szCs w:val="24"/>
          <w:lang w:val="en-US" w:eastAsia="hr-HR"/>
        </w:rPr>
        <w:t>disanja</w:t>
      </w:r>
      <w:proofErr w:type="spellEnd"/>
    </w:p>
    <w:p w14:paraId="0DB3C4F1" w14:textId="77777777" w:rsidR="008362DA" w:rsidRPr="008362DA" w:rsidRDefault="008362DA">
      <w:pPr>
        <w:numPr>
          <w:ilvl w:val="0"/>
          <w:numId w:val="87"/>
        </w:numPr>
        <w:shd w:val="clear" w:color="auto" w:fill="FFFFFF"/>
        <w:spacing w:after="0"/>
        <w:contextualSpacing/>
        <w:rPr>
          <w:rFonts w:eastAsia="Times New Roman" w:cs="Calibri"/>
          <w:szCs w:val="24"/>
          <w:lang w:val="en-US" w:eastAsia="hr-HR"/>
        </w:rPr>
      </w:pPr>
      <w:proofErr w:type="spellStart"/>
      <w:r w:rsidRPr="008362DA">
        <w:rPr>
          <w:rFonts w:eastAsia="Times New Roman" w:cs="Calibri"/>
          <w:szCs w:val="24"/>
          <w:lang w:val="en-US" w:eastAsia="hr-HR"/>
        </w:rPr>
        <w:t>bolova</w:t>
      </w:r>
      <w:proofErr w:type="spellEnd"/>
      <w:r w:rsidRPr="008362DA">
        <w:rPr>
          <w:rFonts w:eastAsia="Times New Roman" w:cs="Calibri"/>
          <w:szCs w:val="24"/>
          <w:lang w:val="en-US" w:eastAsia="hr-HR"/>
        </w:rPr>
        <w:t xml:space="preserve"> u </w:t>
      </w:r>
      <w:proofErr w:type="spellStart"/>
      <w:r w:rsidRPr="008362DA">
        <w:rPr>
          <w:rFonts w:eastAsia="Times New Roman" w:cs="Calibri"/>
          <w:szCs w:val="24"/>
          <w:lang w:val="en-US" w:eastAsia="hr-HR"/>
        </w:rPr>
        <w:t>mišićima</w:t>
      </w:r>
      <w:proofErr w:type="spellEnd"/>
      <w:r w:rsidRPr="008362DA">
        <w:rPr>
          <w:rFonts w:eastAsia="Times New Roman" w:cs="Calibri"/>
          <w:szCs w:val="24"/>
          <w:lang w:val="en-US" w:eastAsia="hr-HR"/>
        </w:rPr>
        <w:t xml:space="preserve"> </w:t>
      </w:r>
      <w:proofErr w:type="spellStart"/>
      <w:r w:rsidRPr="008362DA">
        <w:rPr>
          <w:rFonts w:eastAsia="Times New Roman" w:cs="Calibri"/>
          <w:szCs w:val="24"/>
          <w:lang w:val="en-US" w:eastAsia="hr-HR"/>
        </w:rPr>
        <w:t>i</w:t>
      </w:r>
      <w:proofErr w:type="spellEnd"/>
    </w:p>
    <w:p w14:paraId="4496F751" w14:textId="2B11BD11" w:rsidR="008362DA" w:rsidRDefault="008362DA">
      <w:pPr>
        <w:numPr>
          <w:ilvl w:val="0"/>
          <w:numId w:val="87"/>
        </w:numPr>
        <w:shd w:val="clear" w:color="auto" w:fill="FFFFFF"/>
        <w:spacing w:after="120"/>
        <w:ind w:left="714" w:hanging="357"/>
        <w:contextualSpacing/>
        <w:rPr>
          <w:rFonts w:eastAsia="Times New Roman" w:cs="Calibri"/>
          <w:szCs w:val="24"/>
          <w:lang w:val="en-US" w:eastAsia="hr-HR"/>
        </w:rPr>
      </w:pPr>
      <w:proofErr w:type="spellStart"/>
      <w:r w:rsidRPr="008362DA">
        <w:rPr>
          <w:rFonts w:eastAsia="Times New Roman" w:cs="Calibri"/>
          <w:szCs w:val="24"/>
          <w:lang w:val="en-US" w:eastAsia="hr-HR"/>
        </w:rPr>
        <w:t>umora</w:t>
      </w:r>
      <w:proofErr w:type="spellEnd"/>
      <w:r w:rsidRPr="008362DA">
        <w:rPr>
          <w:rFonts w:eastAsia="Times New Roman" w:cs="Calibri"/>
          <w:szCs w:val="24"/>
          <w:lang w:val="en-US" w:eastAsia="hr-HR"/>
        </w:rPr>
        <w:t>.</w:t>
      </w:r>
    </w:p>
    <w:p w14:paraId="628F01C0" w14:textId="77777777" w:rsidR="0014608D" w:rsidRPr="008362DA" w:rsidRDefault="0014608D" w:rsidP="0014608D">
      <w:pPr>
        <w:shd w:val="clear" w:color="auto" w:fill="FFFFFF"/>
        <w:spacing w:after="120"/>
        <w:ind w:left="714"/>
        <w:contextualSpacing/>
        <w:rPr>
          <w:rFonts w:eastAsia="Times New Roman" w:cs="Calibri"/>
          <w:szCs w:val="24"/>
          <w:lang w:val="en-US" w:eastAsia="hr-HR"/>
        </w:rPr>
      </w:pPr>
    </w:p>
    <w:p w14:paraId="6E9AA6E1" w14:textId="77777777" w:rsidR="008362DA" w:rsidRPr="008362DA" w:rsidRDefault="008362DA" w:rsidP="008362DA">
      <w:pPr>
        <w:shd w:val="clear" w:color="auto" w:fill="FFFFFF"/>
        <w:spacing w:after="150"/>
        <w:rPr>
          <w:rFonts w:eastAsia="Times New Roman" w:cs="Calibri"/>
          <w:szCs w:val="24"/>
          <w:lang w:eastAsia="hr-HR"/>
        </w:rPr>
      </w:pPr>
      <w:r w:rsidRPr="008362DA">
        <w:rPr>
          <w:rFonts w:eastAsia="Times New Roman" w:cs="Calibri"/>
          <w:szCs w:val="24"/>
          <w:lang w:eastAsia="hr-HR"/>
        </w:rPr>
        <w:t xml:space="preserve">U težim slučajevima javlja se teška upala pluća, akutni sindrom respiratornog </w:t>
      </w:r>
      <w:proofErr w:type="spellStart"/>
      <w:r w:rsidRPr="008362DA">
        <w:rPr>
          <w:rFonts w:eastAsia="Times New Roman" w:cs="Calibri"/>
          <w:szCs w:val="24"/>
          <w:lang w:eastAsia="hr-HR"/>
        </w:rPr>
        <w:t>distresa</w:t>
      </w:r>
      <w:proofErr w:type="spellEnd"/>
      <w:r w:rsidRPr="008362DA">
        <w:rPr>
          <w:rFonts w:eastAsia="Times New Roman" w:cs="Calibri"/>
          <w:szCs w:val="24"/>
          <w:lang w:eastAsia="hr-HR"/>
        </w:rPr>
        <w:t xml:space="preserve">, sepsa i septički šok koji mogu uzrokovati smrt pacijenta. Osobe koje boluju od težih oblika kroničnih bolesti podložnije su težim oboljenjima. </w:t>
      </w:r>
      <w:r w:rsidRPr="008362DA">
        <w:rPr>
          <w:rFonts w:cs="Calibri"/>
          <w:shd w:val="clear" w:color="auto" w:fill="FFFFFF"/>
        </w:rPr>
        <w:t xml:space="preserve">Ne postoji specifično liječenje za ovu bolest. Pristup liječenju pacijenata s infekcijama vezanim uz </w:t>
      </w:r>
      <w:proofErr w:type="spellStart"/>
      <w:r w:rsidRPr="008362DA">
        <w:rPr>
          <w:rFonts w:cs="Calibri"/>
          <w:shd w:val="clear" w:color="auto" w:fill="FFFFFF"/>
        </w:rPr>
        <w:t>koronaviruse</w:t>
      </w:r>
      <w:proofErr w:type="spellEnd"/>
      <w:r w:rsidRPr="008362DA">
        <w:rPr>
          <w:rFonts w:cs="Calibri"/>
          <w:shd w:val="clear" w:color="auto" w:fill="FFFFFF"/>
        </w:rPr>
        <w:t xml:space="preserve"> je liječenje kliničkih simptoma (npr. povišene temperature, kašlja, dehidracije i dr.). Pružanje njege (npr. potporna terapija i praćenje – terapija kisikom, infuzija i eksperimentalna primjena antivirusnih lijekova) može biti vrlo učinkovito kod oboljelih osoba. Karakteristični simptom ovog virusa je privremeni gubitak osjetila njuha i okusa. </w:t>
      </w:r>
    </w:p>
    <w:p w14:paraId="3E00F861" w14:textId="77777777" w:rsidR="008362DA" w:rsidRPr="008362DA" w:rsidRDefault="008362DA" w:rsidP="008F4460">
      <w:pPr>
        <w:pStyle w:val="Naslov3"/>
      </w:pPr>
      <w:bookmarkStart w:id="371" w:name="_Toc506379355"/>
      <w:bookmarkStart w:id="372" w:name="_Toc515446651"/>
      <w:bookmarkStart w:id="373" w:name="_Toc13211084"/>
      <w:bookmarkStart w:id="374" w:name="_Toc60230399"/>
      <w:bookmarkStart w:id="375" w:name="_Toc65151426"/>
      <w:bookmarkStart w:id="376" w:name="_Toc94249166"/>
      <w:bookmarkStart w:id="377" w:name="_Toc224721105"/>
      <w:bookmarkStart w:id="378" w:name="_Hlk52781845"/>
      <w:r w:rsidRPr="008362DA">
        <w:t>6.1.3. Prikaz utjecaja epidemija i pandemija na kritičnu infrastrukturu (KI)</w:t>
      </w:r>
      <w:bookmarkEnd w:id="371"/>
      <w:bookmarkEnd w:id="372"/>
      <w:bookmarkEnd w:id="373"/>
      <w:bookmarkEnd w:id="374"/>
      <w:bookmarkEnd w:id="375"/>
      <w:bookmarkEnd w:id="376"/>
      <w:bookmarkEnd w:id="377"/>
    </w:p>
    <w:p w14:paraId="464577C8" w14:textId="77777777" w:rsidR="008362DA" w:rsidRPr="008362DA" w:rsidRDefault="008362DA" w:rsidP="008362DA">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8362DA" w:rsidRPr="008362DA" w14:paraId="4E0E7A25" w14:textId="77777777" w:rsidTr="005D3B37">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1105A0" w14:textId="77777777" w:rsidR="008362DA" w:rsidRPr="008362DA" w:rsidRDefault="008362DA" w:rsidP="008362DA">
            <w:pPr>
              <w:spacing w:after="0" w:line="240" w:lineRule="auto"/>
              <w:jc w:val="center"/>
              <w:rPr>
                <w:b/>
                <w:sz w:val="20"/>
                <w:szCs w:val="20"/>
              </w:rPr>
            </w:pPr>
            <w:bookmarkStart w:id="379" w:name="_Hlk506281566"/>
            <w:r w:rsidRPr="008362D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1C064" w14:textId="77777777" w:rsidR="008362DA" w:rsidRPr="008362DA" w:rsidRDefault="008362DA" w:rsidP="008362DA">
            <w:pPr>
              <w:spacing w:after="0" w:line="240" w:lineRule="auto"/>
              <w:jc w:val="center"/>
              <w:rPr>
                <w:b/>
                <w:sz w:val="20"/>
                <w:szCs w:val="20"/>
              </w:rPr>
            </w:pPr>
            <w:r w:rsidRPr="008362DA">
              <w:rPr>
                <w:b/>
                <w:sz w:val="20"/>
                <w:szCs w:val="20"/>
              </w:rPr>
              <w:t>Sektor</w:t>
            </w:r>
          </w:p>
        </w:tc>
      </w:tr>
      <w:tr w:rsidR="008362DA" w:rsidRPr="008362DA" w14:paraId="39BB969B" w14:textId="77777777" w:rsidTr="005D3B37">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0B1AA" w14:textId="77777777" w:rsidR="008362DA" w:rsidRPr="008362DA" w:rsidRDefault="008362DA" w:rsidP="008362DA">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C8087" w14:textId="77777777" w:rsidR="008362DA" w:rsidRPr="008362DA" w:rsidRDefault="008362DA" w:rsidP="008362DA">
            <w:pPr>
              <w:spacing w:after="0" w:line="240" w:lineRule="auto"/>
              <w:rPr>
                <w:sz w:val="20"/>
                <w:szCs w:val="20"/>
              </w:rPr>
            </w:pPr>
            <w:r w:rsidRPr="008362DA">
              <w:rPr>
                <w:sz w:val="20"/>
                <w:szCs w:val="20"/>
              </w:rPr>
              <w:t>Komunikacijska i informacijska tehnologija (elektroničke komunikacije, prijenos podataka, informacijski sustavi, pružanje audio i audiovizualnih medijskih usluga)</w:t>
            </w:r>
          </w:p>
        </w:tc>
      </w:tr>
      <w:tr w:rsidR="008362DA" w:rsidRPr="008362DA" w14:paraId="1D48E8AE"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8D90CC" w14:textId="77777777" w:rsidR="008362DA" w:rsidRPr="008362DA" w:rsidRDefault="008362DA" w:rsidP="008362DA">
            <w:pPr>
              <w:spacing w:after="0" w:line="240" w:lineRule="auto"/>
              <w:jc w:val="center"/>
              <w:rPr>
                <w:b/>
                <w:sz w:val="20"/>
                <w:szCs w:val="20"/>
              </w:rPr>
            </w:pPr>
            <w:r w:rsidRPr="008362D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8CFCF" w14:textId="77777777" w:rsidR="008362DA" w:rsidRPr="008362DA" w:rsidRDefault="008362DA" w:rsidP="008362DA">
            <w:pPr>
              <w:spacing w:after="0" w:line="240" w:lineRule="auto"/>
              <w:rPr>
                <w:sz w:val="20"/>
                <w:szCs w:val="20"/>
              </w:rPr>
            </w:pPr>
            <w:r w:rsidRPr="008362DA">
              <w:rPr>
                <w:sz w:val="20"/>
                <w:szCs w:val="20"/>
              </w:rPr>
              <w:t>Promet (cestovni, željeznički, zračni, pomorski i promet unutarnjim plovnim putevima)</w:t>
            </w:r>
          </w:p>
        </w:tc>
      </w:tr>
      <w:tr w:rsidR="008362DA" w:rsidRPr="008362DA" w14:paraId="386375DF"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322B2" w14:textId="77777777" w:rsidR="008362DA" w:rsidRPr="008362DA" w:rsidRDefault="008362DA" w:rsidP="008362DA">
            <w:pPr>
              <w:spacing w:after="0" w:line="240" w:lineRule="auto"/>
              <w:jc w:val="center"/>
              <w:rPr>
                <w:b/>
                <w:sz w:val="20"/>
                <w:szCs w:val="20"/>
              </w:rPr>
            </w:pPr>
            <w:r w:rsidRPr="008362D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6C515" w14:textId="77777777" w:rsidR="008362DA" w:rsidRPr="008362DA" w:rsidRDefault="008362DA" w:rsidP="008362DA">
            <w:pPr>
              <w:spacing w:after="0" w:line="240" w:lineRule="auto"/>
              <w:rPr>
                <w:sz w:val="20"/>
                <w:szCs w:val="20"/>
              </w:rPr>
            </w:pPr>
            <w:r w:rsidRPr="008362DA">
              <w:rPr>
                <w:sz w:val="20"/>
                <w:szCs w:val="20"/>
              </w:rPr>
              <w:t>Zdravstvo (zdravstvena zaštita, proizvodnja, promet i nadzor nad lijekovima)</w:t>
            </w:r>
          </w:p>
        </w:tc>
      </w:tr>
      <w:tr w:rsidR="008362DA" w:rsidRPr="008362DA" w14:paraId="591195F6"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DAB2D" w14:textId="77777777" w:rsidR="008362DA" w:rsidRPr="008362DA" w:rsidRDefault="008362DA" w:rsidP="008362DA">
            <w:pPr>
              <w:spacing w:after="0" w:line="240" w:lineRule="auto"/>
              <w:jc w:val="center"/>
              <w:rPr>
                <w:b/>
                <w:sz w:val="20"/>
                <w:szCs w:val="20"/>
              </w:rPr>
            </w:pPr>
            <w:r w:rsidRPr="008362D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CBBE8" w14:textId="77777777" w:rsidR="008362DA" w:rsidRPr="008362DA" w:rsidRDefault="008362DA" w:rsidP="008362DA">
            <w:pPr>
              <w:spacing w:after="0" w:line="240" w:lineRule="auto"/>
              <w:rPr>
                <w:sz w:val="20"/>
                <w:szCs w:val="20"/>
              </w:rPr>
            </w:pPr>
            <w:r w:rsidRPr="008362DA">
              <w:rPr>
                <w:sz w:val="20"/>
                <w:szCs w:val="20"/>
              </w:rPr>
              <w:t>Vodno gospodarstvo (regulacijske i zaštitne vodne građevine i komunalne vodne građevine)</w:t>
            </w:r>
          </w:p>
        </w:tc>
      </w:tr>
      <w:tr w:rsidR="008362DA" w:rsidRPr="008362DA" w14:paraId="137F2D23"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B2E0AD" w14:textId="77777777" w:rsidR="008362DA" w:rsidRPr="008362DA" w:rsidRDefault="008362DA" w:rsidP="008362DA">
            <w:pPr>
              <w:spacing w:after="0" w:line="240" w:lineRule="auto"/>
              <w:jc w:val="center"/>
              <w:rPr>
                <w:b/>
                <w:sz w:val="20"/>
                <w:szCs w:val="20"/>
              </w:rPr>
            </w:pPr>
            <w:r w:rsidRPr="008362D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620C4F" w14:textId="77777777" w:rsidR="008362DA" w:rsidRPr="008362DA" w:rsidRDefault="008362DA" w:rsidP="008362DA">
            <w:pPr>
              <w:spacing w:after="0" w:line="240" w:lineRule="auto"/>
              <w:rPr>
                <w:sz w:val="20"/>
                <w:szCs w:val="20"/>
              </w:rPr>
            </w:pPr>
            <w:r w:rsidRPr="008362DA">
              <w:rPr>
                <w:sz w:val="20"/>
                <w:szCs w:val="20"/>
              </w:rPr>
              <w:t xml:space="preserve">Hrana (proizvodnja i opskrba hranom i sustav sigurnosti hrane, robne zalihe) </w:t>
            </w:r>
          </w:p>
        </w:tc>
      </w:tr>
      <w:tr w:rsidR="008362DA" w:rsidRPr="008362DA" w14:paraId="3E6B6648"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F343B3" w14:textId="77777777" w:rsidR="008362DA" w:rsidRPr="008362DA" w:rsidRDefault="008362DA" w:rsidP="008362DA">
            <w:pPr>
              <w:spacing w:after="0" w:line="240" w:lineRule="auto"/>
              <w:jc w:val="center"/>
              <w:rPr>
                <w:b/>
                <w:sz w:val="20"/>
                <w:szCs w:val="20"/>
              </w:rPr>
            </w:pPr>
            <w:r w:rsidRPr="008362D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8F567" w14:textId="77777777" w:rsidR="008362DA" w:rsidRPr="008362DA" w:rsidRDefault="008362DA" w:rsidP="008362DA">
            <w:pPr>
              <w:spacing w:after="0" w:line="240" w:lineRule="auto"/>
              <w:rPr>
                <w:sz w:val="20"/>
                <w:szCs w:val="20"/>
              </w:rPr>
            </w:pPr>
            <w:r w:rsidRPr="008362DA">
              <w:rPr>
                <w:sz w:val="20"/>
                <w:szCs w:val="20"/>
              </w:rPr>
              <w:t>Financije (bankarstvo, burze, investicije, sustavi osiguranja i plaćanja)</w:t>
            </w:r>
          </w:p>
        </w:tc>
      </w:tr>
      <w:tr w:rsidR="008362DA" w:rsidRPr="008362DA" w14:paraId="7E2C6AB8"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3FA748" w14:textId="77777777" w:rsidR="008362DA" w:rsidRPr="008362DA" w:rsidRDefault="008362DA" w:rsidP="008362DA">
            <w:pPr>
              <w:spacing w:after="0" w:line="240" w:lineRule="auto"/>
              <w:jc w:val="center"/>
              <w:rPr>
                <w:b/>
                <w:sz w:val="20"/>
                <w:szCs w:val="20"/>
              </w:rPr>
            </w:pPr>
            <w:r w:rsidRPr="008362D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147CD" w14:textId="77777777" w:rsidR="008362DA" w:rsidRPr="008362DA" w:rsidRDefault="008362DA" w:rsidP="008362DA">
            <w:pPr>
              <w:spacing w:after="0" w:line="240" w:lineRule="auto"/>
              <w:rPr>
                <w:sz w:val="20"/>
                <w:szCs w:val="20"/>
              </w:rPr>
            </w:pPr>
            <w:r w:rsidRPr="008362DA">
              <w:rPr>
                <w:sz w:val="20"/>
                <w:szCs w:val="20"/>
              </w:rPr>
              <w:t>Proizvodnja, skladištenje i prijevoz opasnih tvari (kemijski, biološki, radiološki i nuklearni materijali)</w:t>
            </w:r>
          </w:p>
        </w:tc>
      </w:tr>
      <w:tr w:rsidR="008362DA" w:rsidRPr="008362DA" w14:paraId="6D408253"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072097" w14:textId="77777777" w:rsidR="008362DA" w:rsidRPr="008362DA" w:rsidRDefault="008362DA" w:rsidP="008362DA">
            <w:pPr>
              <w:spacing w:after="0" w:line="240" w:lineRule="auto"/>
              <w:jc w:val="center"/>
              <w:rPr>
                <w:b/>
                <w:sz w:val="20"/>
                <w:szCs w:val="20"/>
              </w:rPr>
            </w:pPr>
            <w:r w:rsidRPr="008362D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9EB30" w14:textId="77777777" w:rsidR="008362DA" w:rsidRPr="008362DA" w:rsidRDefault="008362DA" w:rsidP="008362DA">
            <w:pPr>
              <w:spacing w:after="0" w:line="240" w:lineRule="auto"/>
              <w:rPr>
                <w:sz w:val="20"/>
                <w:szCs w:val="20"/>
              </w:rPr>
            </w:pPr>
            <w:r w:rsidRPr="008362DA">
              <w:rPr>
                <w:sz w:val="20"/>
                <w:szCs w:val="20"/>
              </w:rPr>
              <w:t>Javne službe (osiguranje javnog reda i mira, zaštita i spašavanje, hitna medicinska pomoć)</w:t>
            </w:r>
          </w:p>
        </w:tc>
      </w:tr>
      <w:tr w:rsidR="008362DA" w:rsidRPr="008362DA" w14:paraId="5AAF37F2"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4ADF3" w14:textId="77777777" w:rsidR="008362DA" w:rsidRPr="008362DA" w:rsidRDefault="008362DA" w:rsidP="008362DA">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22309A" w14:textId="77777777" w:rsidR="008362DA" w:rsidRPr="008362DA" w:rsidRDefault="008362DA" w:rsidP="008362DA">
            <w:pPr>
              <w:spacing w:after="0" w:line="240" w:lineRule="auto"/>
              <w:rPr>
                <w:sz w:val="20"/>
                <w:szCs w:val="20"/>
              </w:rPr>
            </w:pPr>
            <w:r w:rsidRPr="008362DA">
              <w:rPr>
                <w:sz w:val="20"/>
                <w:szCs w:val="20"/>
              </w:rPr>
              <w:t>Nacionalni spomenici i vrijednosti</w:t>
            </w:r>
          </w:p>
        </w:tc>
      </w:tr>
      <w:bookmarkEnd w:id="378"/>
      <w:bookmarkEnd w:id="379"/>
    </w:tbl>
    <w:p w14:paraId="45E4E647" w14:textId="699B5069" w:rsidR="00131265" w:rsidRDefault="00131265" w:rsidP="008362DA">
      <w:pPr>
        <w:widowControl w:val="0"/>
        <w:spacing w:after="0"/>
        <w:ind w:right="23"/>
        <w:rPr>
          <w:iCs/>
          <w:color w:val="000000"/>
          <w:szCs w:val="24"/>
        </w:rPr>
      </w:pPr>
    </w:p>
    <w:p w14:paraId="49242808" w14:textId="704D2081" w:rsidR="00131265" w:rsidRPr="00131265" w:rsidRDefault="00131265" w:rsidP="008362DA">
      <w:pPr>
        <w:pStyle w:val="Naslov3"/>
        <w:spacing w:before="0"/>
      </w:pPr>
      <w:bookmarkStart w:id="380" w:name="_Toc506379356"/>
      <w:bookmarkStart w:id="381" w:name="_Toc515446652"/>
      <w:bookmarkStart w:id="382" w:name="_Toc13211085"/>
      <w:bookmarkStart w:id="383" w:name="_Toc224721106"/>
      <w:r w:rsidRPr="00131265">
        <w:t>6.1.4. Kontekst – Epidemi</w:t>
      </w:r>
      <w:bookmarkEnd w:id="380"/>
      <w:bookmarkEnd w:id="381"/>
      <w:bookmarkEnd w:id="382"/>
      <w:r w:rsidR="0076028D">
        <w:t>je i pandemije</w:t>
      </w:r>
      <w:bookmarkEnd w:id="383"/>
    </w:p>
    <w:p w14:paraId="0B208709" w14:textId="77777777" w:rsidR="00131265" w:rsidRPr="00131265" w:rsidRDefault="00131265" w:rsidP="008362DA">
      <w:pPr>
        <w:spacing w:after="0"/>
      </w:pPr>
    </w:p>
    <w:p w14:paraId="4F98C438" w14:textId="399C7A61" w:rsidR="00F25946" w:rsidRPr="00910727" w:rsidRDefault="00F25946" w:rsidP="00F25946">
      <w:pPr>
        <w:spacing w:after="0"/>
        <w:rPr>
          <w:lang w:eastAsia="zh-CN"/>
        </w:rPr>
      </w:pPr>
      <w:bookmarkStart w:id="384" w:name="_Hlk506281611"/>
      <w:bookmarkStart w:id="385" w:name="_Toc506379607"/>
      <w:bookmarkStart w:id="386" w:name="_Toc515431658"/>
      <w:bookmarkStart w:id="387" w:name="_Toc13211278"/>
      <w:r w:rsidRPr="00910727">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84"/>
      <w:r w:rsidRPr="00910727">
        <w:rPr>
          <w:lang w:eastAsia="zh-CN"/>
        </w:rPr>
        <w:t xml:space="preserve">Broj kroničnih bolesnika na području </w:t>
      </w:r>
      <w:r w:rsidR="00337613">
        <w:rPr>
          <w:lang w:eastAsia="zh-CN"/>
        </w:rPr>
        <w:t>Grada</w:t>
      </w:r>
      <w:r w:rsidRPr="00910727">
        <w:rPr>
          <w:lang w:eastAsia="zh-CN"/>
        </w:rPr>
        <w:t xml:space="preserve"> nije poznat. </w:t>
      </w:r>
    </w:p>
    <w:p w14:paraId="32AC6F69" w14:textId="77777777" w:rsidR="00F25946" w:rsidRPr="00910727" w:rsidRDefault="00F25946" w:rsidP="00F25946">
      <w:pPr>
        <w:spacing w:after="0"/>
        <w:rPr>
          <w:lang w:eastAsia="zh-CN"/>
        </w:rPr>
      </w:pPr>
    </w:p>
    <w:p w14:paraId="1C3AEB89" w14:textId="77777777" w:rsidR="00F25946" w:rsidRPr="00910727" w:rsidRDefault="00F25946" w:rsidP="00F25946">
      <w:pPr>
        <w:rPr>
          <w:lang w:eastAsia="zh-CN"/>
        </w:rPr>
      </w:pPr>
      <w:r w:rsidRPr="00910727">
        <w:rPr>
          <w:lang w:eastAsia="zh-CN"/>
        </w:rPr>
        <w:lastRenderedPageBreak/>
        <w:t xml:space="preserve">Kritičnu skupinu za određivanje referentnog broja ugroženog stanovništva čine: Osobe starije životne dobi od 65 godina na više, djeca 0 – 4 godine, osobe zaposlene u obrazovanju te zdravstveni i socijalni djelatnici. </w:t>
      </w:r>
    </w:p>
    <w:p w14:paraId="5F8A145E" w14:textId="2CB956A3" w:rsidR="0014608D" w:rsidRPr="00AF403C" w:rsidRDefault="00F243BE" w:rsidP="00AF403C">
      <w:pPr>
        <w:numPr>
          <w:ilvl w:val="0"/>
          <w:numId w:val="13"/>
        </w:numPr>
        <w:contextualSpacing/>
        <w:jc w:val="left"/>
        <w:rPr>
          <w:b/>
          <w:bCs/>
          <w:sz w:val="22"/>
          <w:lang w:val="en-US"/>
        </w:rPr>
      </w:pPr>
      <w:bookmarkStart w:id="388" w:name="_Hlk52782292"/>
      <w:bookmarkEnd w:id="385"/>
      <w:bookmarkEnd w:id="386"/>
      <w:bookmarkEnd w:id="387"/>
      <w:proofErr w:type="spellStart"/>
      <w:r w:rsidRPr="00F243BE">
        <w:rPr>
          <w:b/>
          <w:bCs/>
          <w:sz w:val="22"/>
          <w:lang w:val="en-US"/>
        </w:rPr>
        <w:t>Gripa</w:t>
      </w:r>
      <w:proofErr w:type="spellEnd"/>
      <w:r w:rsidRPr="00F243BE">
        <w:rPr>
          <w:b/>
          <w:bCs/>
          <w:sz w:val="22"/>
          <w:lang w:val="en-US"/>
        </w:rPr>
        <w:t xml:space="preserve"> </w:t>
      </w:r>
      <w:proofErr w:type="spellStart"/>
      <w:r w:rsidRPr="00F243BE">
        <w:rPr>
          <w:b/>
          <w:bCs/>
          <w:sz w:val="22"/>
          <w:lang w:val="en-US"/>
        </w:rPr>
        <w:t>ili</w:t>
      </w:r>
      <w:proofErr w:type="spellEnd"/>
      <w:r w:rsidRPr="00F243BE">
        <w:rPr>
          <w:b/>
          <w:bCs/>
          <w:sz w:val="22"/>
          <w:lang w:val="en-US"/>
        </w:rPr>
        <w:t xml:space="preserve"> </w:t>
      </w:r>
      <w:proofErr w:type="spellStart"/>
      <w:r w:rsidRPr="00F243BE">
        <w:rPr>
          <w:b/>
          <w:bCs/>
          <w:sz w:val="22"/>
          <w:lang w:val="en-US"/>
        </w:rPr>
        <w:t>influenca</w:t>
      </w:r>
      <w:proofErr w:type="spellEnd"/>
    </w:p>
    <w:p w14:paraId="58B90F4B" w14:textId="77777777" w:rsidR="0041593F" w:rsidRDefault="0041593F" w:rsidP="0041593F">
      <w:pPr>
        <w:pStyle w:val="Odlomakpopisa1"/>
        <w:tabs>
          <w:tab w:val="left" w:pos="2160"/>
        </w:tabs>
        <w:spacing w:after="0" w:line="240" w:lineRule="auto"/>
        <w:ind w:left="0"/>
        <w:rPr>
          <w:szCs w:val="24"/>
        </w:rPr>
      </w:pPr>
      <w:bookmarkStart w:id="389" w:name="_Hlk52783255"/>
      <w:bookmarkEnd w:id="388"/>
      <w:r w:rsidRPr="00D26D68">
        <w:rPr>
          <w:szCs w:val="24"/>
        </w:rPr>
        <w:t>U Hrvatskoj je tijekom sezone gripe 2025./2026., zaključno s 28. prosincem 2025. godine pristiglo 29771 prijava oboljelih od gripe, od čega je 5051 prijava zaprimljena u posljednjem, 52. tjednu</w:t>
      </w:r>
      <w:r>
        <w:rPr>
          <w:szCs w:val="24"/>
        </w:rPr>
        <w:t>.</w:t>
      </w:r>
    </w:p>
    <w:p w14:paraId="4E8C9985" w14:textId="77777777" w:rsidR="0041593F" w:rsidRPr="00F42827" w:rsidRDefault="0041593F" w:rsidP="005C18A8">
      <w:pPr>
        <w:pStyle w:val="Odlomakpopisa1"/>
        <w:tabs>
          <w:tab w:val="left" w:pos="2160"/>
        </w:tabs>
        <w:spacing w:after="0" w:line="240" w:lineRule="auto"/>
        <w:ind w:left="0"/>
        <w:jc w:val="center"/>
        <w:rPr>
          <w:rStyle w:val="Zadanifontodlomka2"/>
          <w:rFonts w:asciiTheme="minorHAnsi" w:hAnsiTheme="minorHAnsi" w:cstheme="minorHAnsi"/>
          <w:sz w:val="20"/>
          <w:szCs w:val="20"/>
        </w:rPr>
      </w:pPr>
      <w:r>
        <w:rPr>
          <w:noProof/>
          <w:szCs w:val="24"/>
        </w:rPr>
        <w:drawing>
          <wp:inline distT="0" distB="0" distL="0" distR="0" wp14:anchorId="13B44B6B" wp14:editId="06BE1700">
            <wp:extent cx="5753100" cy="2676525"/>
            <wp:effectExtent l="0" t="0" r="0" b="9525"/>
            <wp:docPr id="116498765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2676525"/>
                    </a:xfrm>
                    <a:prstGeom prst="rect">
                      <a:avLst/>
                    </a:prstGeom>
                    <a:noFill/>
                    <a:ln>
                      <a:noFill/>
                    </a:ln>
                  </pic:spPr>
                </pic:pic>
              </a:graphicData>
            </a:graphic>
          </wp:inline>
        </w:drawing>
      </w:r>
    </w:p>
    <w:p w14:paraId="02EA6507" w14:textId="77777777" w:rsidR="0041593F" w:rsidRPr="00F42827" w:rsidRDefault="0041593F" w:rsidP="005C18A8">
      <w:pPr>
        <w:pStyle w:val="Opisslike"/>
        <w:spacing w:line="240" w:lineRule="auto"/>
        <w:jc w:val="center"/>
        <w:rPr>
          <w:rFonts w:asciiTheme="minorHAnsi" w:hAnsiTheme="minorHAnsi" w:cstheme="minorHAnsi"/>
        </w:rPr>
      </w:pPr>
      <w:bookmarkStart w:id="390" w:name="_Toc175728222"/>
      <w:bookmarkStart w:id="391" w:name="_Toc224720429"/>
      <w:r w:rsidRPr="00F42827">
        <w:rPr>
          <w:rFonts w:asciiTheme="minorHAnsi" w:hAnsiTheme="minorHAnsi" w:cstheme="minorHAnsi"/>
        </w:rPr>
        <w:t xml:space="preserve">Grafikon </w:t>
      </w:r>
      <w:r w:rsidRPr="00F42827">
        <w:rPr>
          <w:rFonts w:asciiTheme="minorHAnsi" w:hAnsiTheme="minorHAnsi" w:cstheme="minorHAnsi"/>
        </w:rPr>
        <w:fldChar w:fldCharType="begin"/>
      </w:r>
      <w:r w:rsidRPr="00F42827">
        <w:rPr>
          <w:rFonts w:asciiTheme="minorHAnsi" w:hAnsiTheme="minorHAnsi" w:cstheme="minorHAnsi"/>
        </w:rPr>
        <w:instrText xml:space="preserve"> SEQ Grafikon \* ARABIC </w:instrText>
      </w:r>
      <w:r w:rsidRPr="00F42827">
        <w:rPr>
          <w:rFonts w:asciiTheme="minorHAnsi" w:hAnsiTheme="minorHAnsi" w:cstheme="minorHAnsi"/>
        </w:rPr>
        <w:fldChar w:fldCharType="separate"/>
      </w:r>
      <w:r w:rsidRPr="00F42827">
        <w:rPr>
          <w:rFonts w:asciiTheme="minorHAnsi" w:hAnsiTheme="minorHAnsi" w:cstheme="minorHAnsi"/>
          <w:noProof/>
        </w:rPr>
        <w:t>1</w:t>
      </w:r>
      <w:r w:rsidRPr="00F42827">
        <w:rPr>
          <w:rFonts w:asciiTheme="minorHAnsi" w:hAnsiTheme="minorHAnsi" w:cstheme="minorHAnsi"/>
        </w:rPr>
        <w:fldChar w:fldCharType="end"/>
      </w:r>
      <w:r w:rsidRPr="00F42827">
        <w:rPr>
          <w:rFonts w:asciiTheme="minorHAnsi" w:hAnsiTheme="minorHAnsi" w:cstheme="minorHAnsi"/>
        </w:rPr>
        <w:t xml:space="preserve">: </w:t>
      </w:r>
      <w:bookmarkEnd w:id="390"/>
      <w:r w:rsidRPr="006C07EE">
        <w:rPr>
          <w:rFonts w:asciiTheme="minorHAnsi" w:hAnsiTheme="minorHAnsi" w:cstheme="minorHAnsi"/>
        </w:rPr>
        <w:t>Stopa prijava gripe prema županijama u 52. tjednu u sezoni 2025./2026.</w:t>
      </w:r>
      <w:bookmarkEnd w:id="391"/>
    </w:p>
    <w:p w14:paraId="75326B9F" w14:textId="676D23DF" w:rsidR="0041593F" w:rsidRPr="00F42827" w:rsidRDefault="0041593F" w:rsidP="005C18A8">
      <w:pPr>
        <w:spacing w:after="0" w:line="240" w:lineRule="auto"/>
        <w:jc w:val="center"/>
        <w:rPr>
          <w:rFonts w:cstheme="minorHAnsi"/>
          <w:sz w:val="20"/>
          <w:szCs w:val="20"/>
        </w:rPr>
      </w:pPr>
      <w:r w:rsidRPr="00F42827">
        <w:rPr>
          <w:rFonts w:cstheme="minorHAnsi"/>
          <w:sz w:val="20"/>
          <w:szCs w:val="20"/>
        </w:rPr>
        <w:t>Izvor: Hrvatski zavod  za javno zdravstvo, 202</w:t>
      </w:r>
      <w:r>
        <w:rPr>
          <w:rFonts w:cstheme="minorHAnsi"/>
          <w:sz w:val="20"/>
          <w:szCs w:val="20"/>
        </w:rPr>
        <w:t>6</w:t>
      </w:r>
      <w:r w:rsidRPr="00F42827">
        <w:rPr>
          <w:rFonts w:cstheme="minorHAnsi"/>
          <w:sz w:val="20"/>
          <w:szCs w:val="20"/>
        </w:rPr>
        <w:t>.god.</w:t>
      </w:r>
    </w:p>
    <w:p w14:paraId="2A57A7CE" w14:textId="77777777" w:rsidR="0041593F" w:rsidRPr="008A6796" w:rsidRDefault="0041593F" w:rsidP="0041593F">
      <w:pPr>
        <w:pStyle w:val="Odlomakpopisa1"/>
        <w:tabs>
          <w:tab w:val="left" w:pos="2160"/>
        </w:tabs>
        <w:spacing w:after="0"/>
        <w:ind w:left="0"/>
        <w:rPr>
          <w:rStyle w:val="Zadanifontodlomka2"/>
          <w:szCs w:val="24"/>
          <w:highlight w:val="yellow"/>
        </w:rPr>
      </w:pPr>
    </w:p>
    <w:p w14:paraId="01932245" w14:textId="37C6C461" w:rsidR="0041593F" w:rsidRDefault="0041593F" w:rsidP="00906F83">
      <w:pPr>
        <w:pStyle w:val="Odlomakpopisa1"/>
        <w:tabs>
          <w:tab w:val="left" w:pos="2160"/>
        </w:tabs>
        <w:spacing w:after="0"/>
        <w:ind w:left="0"/>
        <w:rPr>
          <w:rStyle w:val="Zadanifontodlomka2"/>
          <w:szCs w:val="24"/>
        </w:rPr>
      </w:pPr>
      <w:r w:rsidRPr="00375221">
        <w:rPr>
          <w:szCs w:val="24"/>
        </w:rPr>
        <w:t>Među pristiglim prijavama gripe stopa incidencije je uobičajeno najveća u djece predškolske i školske dobi, a najniža u osoba u dobi od 65 godina i više</w:t>
      </w:r>
      <w:r w:rsidRPr="00F42827">
        <w:rPr>
          <w:rStyle w:val="Zadanifontodlomka2"/>
          <w:szCs w:val="24"/>
        </w:rPr>
        <w:t xml:space="preserve">. </w:t>
      </w:r>
    </w:p>
    <w:p w14:paraId="48314370" w14:textId="77777777" w:rsidR="00906F83" w:rsidRPr="00F42827" w:rsidRDefault="00906F83" w:rsidP="00906F83">
      <w:pPr>
        <w:pStyle w:val="Odlomakpopisa1"/>
        <w:tabs>
          <w:tab w:val="left" w:pos="2160"/>
        </w:tabs>
        <w:spacing w:after="0"/>
        <w:ind w:left="0"/>
        <w:rPr>
          <w:rStyle w:val="Zadanifontodlomka2"/>
          <w:szCs w:val="24"/>
        </w:rPr>
      </w:pPr>
    </w:p>
    <w:p w14:paraId="04966A8A" w14:textId="5F687E80" w:rsidR="0041593F" w:rsidRPr="00F42827" w:rsidRDefault="00906F83" w:rsidP="005C18A8">
      <w:pPr>
        <w:pStyle w:val="Opisslike"/>
        <w:spacing w:line="240" w:lineRule="auto"/>
        <w:jc w:val="center"/>
        <w:rPr>
          <w:rFonts w:asciiTheme="minorHAnsi" w:hAnsiTheme="minorHAnsi" w:cstheme="minorHAnsi"/>
        </w:rPr>
      </w:pPr>
      <w:bookmarkStart w:id="392" w:name="_Toc175728223"/>
      <w:bookmarkStart w:id="393" w:name="_Toc224720430"/>
      <w:r>
        <w:rPr>
          <w:noProof/>
          <w:szCs w:val="24"/>
        </w:rPr>
        <w:lastRenderedPageBreak/>
        <w:drawing>
          <wp:anchor distT="0" distB="0" distL="114300" distR="114300" simplePos="0" relativeHeight="251687936" behindDoc="0" locked="0" layoutInCell="1" allowOverlap="1" wp14:anchorId="45850748" wp14:editId="3D27BAB7">
            <wp:simplePos x="0" y="0"/>
            <wp:positionH relativeFrom="column">
              <wp:posOffset>153809</wp:posOffset>
            </wp:positionH>
            <wp:positionV relativeFrom="paragraph">
              <wp:posOffset>102235</wp:posOffset>
            </wp:positionV>
            <wp:extent cx="5267325" cy="3219923"/>
            <wp:effectExtent l="0" t="0" r="0" b="0"/>
            <wp:wrapTopAndBottom/>
            <wp:docPr id="2031547247"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7325" cy="3219923"/>
                    </a:xfrm>
                    <a:prstGeom prst="rect">
                      <a:avLst/>
                    </a:prstGeom>
                    <a:noFill/>
                    <a:ln>
                      <a:noFill/>
                    </a:ln>
                  </pic:spPr>
                </pic:pic>
              </a:graphicData>
            </a:graphic>
          </wp:anchor>
        </w:drawing>
      </w:r>
      <w:r w:rsidR="0041593F" w:rsidRPr="00F42827">
        <w:rPr>
          <w:rFonts w:asciiTheme="minorHAnsi" w:hAnsiTheme="minorHAnsi" w:cstheme="minorHAnsi"/>
        </w:rPr>
        <w:t xml:space="preserve">Grafikon </w:t>
      </w:r>
      <w:r w:rsidR="0041593F" w:rsidRPr="00F42827">
        <w:rPr>
          <w:rFonts w:asciiTheme="minorHAnsi" w:hAnsiTheme="minorHAnsi" w:cstheme="minorHAnsi"/>
        </w:rPr>
        <w:fldChar w:fldCharType="begin"/>
      </w:r>
      <w:r w:rsidR="0041593F" w:rsidRPr="00F42827">
        <w:rPr>
          <w:rFonts w:asciiTheme="minorHAnsi" w:hAnsiTheme="minorHAnsi" w:cstheme="minorHAnsi"/>
        </w:rPr>
        <w:instrText xml:space="preserve"> SEQ Grafikon \* ARABIC </w:instrText>
      </w:r>
      <w:r w:rsidR="0041593F" w:rsidRPr="00F42827">
        <w:rPr>
          <w:rFonts w:asciiTheme="minorHAnsi" w:hAnsiTheme="minorHAnsi" w:cstheme="minorHAnsi"/>
        </w:rPr>
        <w:fldChar w:fldCharType="separate"/>
      </w:r>
      <w:r w:rsidR="0041593F" w:rsidRPr="00F42827">
        <w:rPr>
          <w:rFonts w:asciiTheme="minorHAnsi" w:hAnsiTheme="minorHAnsi" w:cstheme="minorHAnsi"/>
          <w:noProof/>
        </w:rPr>
        <w:t>2</w:t>
      </w:r>
      <w:r w:rsidR="0041593F" w:rsidRPr="00F42827">
        <w:rPr>
          <w:rFonts w:asciiTheme="minorHAnsi" w:hAnsiTheme="minorHAnsi" w:cstheme="minorHAnsi"/>
        </w:rPr>
        <w:fldChar w:fldCharType="end"/>
      </w:r>
      <w:r w:rsidR="0041593F" w:rsidRPr="00F42827">
        <w:rPr>
          <w:rFonts w:asciiTheme="minorHAnsi" w:hAnsiTheme="minorHAnsi" w:cstheme="minorHAnsi"/>
        </w:rPr>
        <w:t>: Stope prijava oboljelih od gripe prema dobnim skupinama u hrvatskoj u sezoni 202</w:t>
      </w:r>
      <w:r w:rsidR="0041593F">
        <w:rPr>
          <w:rFonts w:asciiTheme="minorHAnsi" w:hAnsiTheme="minorHAnsi" w:cstheme="minorHAnsi"/>
        </w:rPr>
        <w:t>5</w:t>
      </w:r>
      <w:r w:rsidR="0041593F" w:rsidRPr="00F42827">
        <w:rPr>
          <w:rFonts w:asciiTheme="minorHAnsi" w:hAnsiTheme="minorHAnsi" w:cstheme="minorHAnsi"/>
        </w:rPr>
        <w:t>./202</w:t>
      </w:r>
      <w:r w:rsidR="0041593F">
        <w:rPr>
          <w:rFonts w:asciiTheme="minorHAnsi" w:hAnsiTheme="minorHAnsi" w:cstheme="minorHAnsi"/>
        </w:rPr>
        <w:t>6</w:t>
      </w:r>
      <w:r w:rsidR="0041593F" w:rsidRPr="00F42827">
        <w:rPr>
          <w:rFonts w:asciiTheme="minorHAnsi" w:hAnsiTheme="minorHAnsi" w:cstheme="minorHAnsi"/>
        </w:rPr>
        <w:t>.</w:t>
      </w:r>
      <w:bookmarkEnd w:id="392"/>
      <w:bookmarkEnd w:id="393"/>
    </w:p>
    <w:p w14:paraId="1981EFD3" w14:textId="6E93F22F" w:rsidR="0041593F" w:rsidRPr="00627E61" w:rsidRDefault="005C18A8" w:rsidP="005C18A8">
      <w:pPr>
        <w:spacing w:after="0" w:line="240" w:lineRule="auto"/>
        <w:jc w:val="center"/>
        <w:rPr>
          <w:rStyle w:val="Zadanifontodlomka2"/>
          <w:rFonts w:cstheme="minorHAnsi"/>
          <w:sz w:val="20"/>
          <w:szCs w:val="20"/>
        </w:rPr>
      </w:pPr>
      <w:r>
        <w:rPr>
          <w:noProof/>
          <w:szCs w:val="24"/>
        </w:rPr>
        <w:drawing>
          <wp:anchor distT="0" distB="0" distL="114300" distR="114300" simplePos="0" relativeHeight="251688960" behindDoc="0" locked="0" layoutInCell="1" allowOverlap="1" wp14:anchorId="7B9B4728" wp14:editId="4F2DA87A">
            <wp:simplePos x="0" y="0"/>
            <wp:positionH relativeFrom="column">
              <wp:posOffset>576484</wp:posOffset>
            </wp:positionH>
            <wp:positionV relativeFrom="paragraph">
              <wp:posOffset>182928</wp:posOffset>
            </wp:positionV>
            <wp:extent cx="4772025" cy="2838450"/>
            <wp:effectExtent l="0" t="0" r="9525" b="0"/>
            <wp:wrapTopAndBottom/>
            <wp:docPr id="720771287"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2025" cy="2838450"/>
                    </a:xfrm>
                    <a:prstGeom prst="rect">
                      <a:avLst/>
                    </a:prstGeom>
                    <a:noFill/>
                    <a:ln>
                      <a:noFill/>
                    </a:ln>
                  </pic:spPr>
                </pic:pic>
              </a:graphicData>
            </a:graphic>
          </wp:anchor>
        </w:drawing>
      </w:r>
      <w:r w:rsidR="0041593F" w:rsidRPr="00F42827">
        <w:rPr>
          <w:rFonts w:cstheme="minorHAnsi"/>
          <w:sz w:val="20"/>
          <w:szCs w:val="20"/>
        </w:rPr>
        <w:t>Izvor: Hrvatski zavod  za javno zdravstvo, 202</w:t>
      </w:r>
      <w:r w:rsidR="0041593F">
        <w:rPr>
          <w:rFonts w:cstheme="minorHAnsi"/>
          <w:sz w:val="20"/>
          <w:szCs w:val="20"/>
        </w:rPr>
        <w:t>6</w:t>
      </w:r>
      <w:r w:rsidR="0041593F" w:rsidRPr="00F42827">
        <w:rPr>
          <w:rFonts w:cstheme="minorHAnsi"/>
          <w:sz w:val="20"/>
          <w:szCs w:val="20"/>
        </w:rPr>
        <w:t>.god.</w:t>
      </w:r>
    </w:p>
    <w:p w14:paraId="28DA3FC3" w14:textId="77777777" w:rsidR="0041593F" w:rsidRPr="00F42827" w:rsidRDefault="0041593F" w:rsidP="005C18A8">
      <w:pPr>
        <w:pStyle w:val="Opisslike"/>
        <w:spacing w:line="240" w:lineRule="auto"/>
        <w:jc w:val="center"/>
        <w:rPr>
          <w:rFonts w:asciiTheme="minorHAnsi" w:hAnsiTheme="minorHAnsi" w:cstheme="minorHAnsi"/>
        </w:rPr>
      </w:pPr>
      <w:bookmarkStart w:id="394" w:name="_Toc175728224"/>
      <w:bookmarkStart w:id="395" w:name="_Toc224720431"/>
      <w:r w:rsidRPr="00F42827">
        <w:rPr>
          <w:rFonts w:asciiTheme="minorHAnsi" w:hAnsiTheme="minorHAnsi" w:cstheme="minorHAnsi"/>
        </w:rPr>
        <w:t xml:space="preserve">Grafikon </w:t>
      </w:r>
      <w:r w:rsidRPr="00F42827">
        <w:rPr>
          <w:rFonts w:asciiTheme="minorHAnsi" w:hAnsiTheme="minorHAnsi" w:cstheme="minorHAnsi"/>
        </w:rPr>
        <w:fldChar w:fldCharType="begin"/>
      </w:r>
      <w:r w:rsidRPr="00F42827">
        <w:rPr>
          <w:rFonts w:asciiTheme="minorHAnsi" w:hAnsiTheme="minorHAnsi" w:cstheme="minorHAnsi"/>
        </w:rPr>
        <w:instrText xml:space="preserve"> SEQ Grafikon \* ARABIC </w:instrText>
      </w:r>
      <w:r w:rsidRPr="00F42827">
        <w:rPr>
          <w:rFonts w:asciiTheme="minorHAnsi" w:hAnsiTheme="minorHAnsi" w:cstheme="minorHAnsi"/>
        </w:rPr>
        <w:fldChar w:fldCharType="separate"/>
      </w:r>
      <w:r w:rsidRPr="00F42827">
        <w:rPr>
          <w:rFonts w:asciiTheme="minorHAnsi" w:hAnsiTheme="minorHAnsi" w:cstheme="minorHAnsi"/>
          <w:noProof/>
        </w:rPr>
        <w:t>3</w:t>
      </w:r>
      <w:r w:rsidRPr="00F42827">
        <w:rPr>
          <w:rFonts w:asciiTheme="minorHAnsi" w:hAnsiTheme="minorHAnsi" w:cstheme="minorHAnsi"/>
        </w:rPr>
        <w:fldChar w:fldCharType="end"/>
      </w:r>
      <w:r w:rsidRPr="00F42827">
        <w:rPr>
          <w:rFonts w:asciiTheme="minorHAnsi" w:hAnsiTheme="minorHAnsi" w:cstheme="minorHAnsi"/>
        </w:rPr>
        <w:t>: Tjedno kretanje gripe u Hrvatskoj u posljednjih 5 sezona</w:t>
      </w:r>
      <w:bookmarkEnd w:id="394"/>
      <w:bookmarkEnd w:id="395"/>
    </w:p>
    <w:p w14:paraId="57CCE8B2" w14:textId="3F0E7B2F" w:rsidR="0041593F" w:rsidRPr="00F42827" w:rsidRDefault="0041593F" w:rsidP="005C18A8">
      <w:pPr>
        <w:spacing w:after="0" w:line="240" w:lineRule="auto"/>
        <w:jc w:val="center"/>
        <w:rPr>
          <w:rFonts w:cstheme="minorHAnsi"/>
          <w:sz w:val="20"/>
          <w:szCs w:val="20"/>
        </w:rPr>
      </w:pPr>
      <w:r w:rsidRPr="00F42827">
        <w:rPr>
          <w:rFonts w:cstheme="minorHAnsi"/>
          <w:sz w:val="20"/>
          <w:szCs w:val="20"/>
        </w:rPr>
        <w:t>Izvor: Hrvatski zavod  za javno zdravstvo, 202</w:t>
      </w:r>
      <w:r>
        <w:rPr>
          <w:rFonts w:cstheme="minorHAnsi"/>
          <w:sz w:val="20"/>
          <w:szCs w:val="20"/>
        </w:rPr>
        <w:t>6</w:t>
      </w:r>
      <w:r w:rsidRPr="00F42827">
        <w:rPr>
          <w:rFonts w:cstheme="minorHAnsi"/>
          <w:sz w:val="20"/>
          <w:szCs w:val="20"/>
        </w:rPr>
        <w:t>.god.</w:t>
      </w:r>
    </w:p>
    <w:p w14:paraId="6B07E44E" w14:textId="77777777" w:rsidR="0041593F" w:rsidRPr="008A6796" w:rsidRDefault="0041593F" w:rsidP="0041593F">
      <w:pPr>
        <w:pStyle w:val="Odlomakpopisa1"/>
        <w:tabs>
          <w:tab w:val="left" w:pos="2160"/>
        </w:tabs>
        <w:spacing w:after="0"/>
        <w:ind w:left="0"/>
        <w:jc w:val="center"/>
        <w:rPr>
          <w:rStyle w:val="Zadanifontodlomka2"/>
          <w:szCs w:val="24"/>
          <w:highlight w:val="yellow"/>
        </w:rPr>
      </w:pPr>
    </w:p>
    <w:p w14:paraId="2803EC0D" w14:textId="68209A96" w:rsidR="00F243BE" w:rsidRDefault="0041593F" w:rsidP="005C18A8">
      <w:pPr>
        <w:pStyle w:val="Odlomakpopisa1"/>
        <w:tabs>
          <w:tab w:val="left" w:pos="2160"/>
        </w:tabs>
        <w:spacing w:after="0"/>
        <w:ind w:left="0"/>
        <w:rPr>
          <w:rFonts w:eastAsia="Times New Roman" w:cs="Calibri"/>
          <w:szCs w:val="24"/>
          <w:lang w:eastAsia="hr-HR"/>
        </w:rPr>
      </w:pPr>
      <w:r w:rsidRPr="00F42827">
        <w:rPr>
          <w:rStyle w:val="Zadanifontodlomka2"/>
          <w:szCs w:val="24"/>
        </w:rPr>
        <w:t xml:space="preserve">Uz sezonu gripe uobičajeno se povezuje tzv. višak smrti, odnosno povećani broj umrlih u odnosu na broj umrlih izvan sezone gripe. To je posljedica činjenice da je gripa u određenim rizičnim skupinama kao što su osobe u dobi od 65 godina i stariji te kronični bolesnici neovisno o dobi, češće praćena komplikacijama i smrtnim ishodom. Teško je reći koliko stvarno osoba umire izravno ili, što je češće, neizravno od gripe (kao posljedica pogoršanja osnovne bolesti ili komplikacije, poput upale pluća ili sepse). Tijekom ove sezone prijavljena su </w:t>
      </w:r>
      <w:r>
        <w:rPr>
          <w:rStyle w:val="Zadanifontodlomka2"/>
          <w:szCs w:val="24"/>
        </w:rPr>
        <w:t>5</w:t>
      </w:r>
      <w:r w:rsidRPr="00F42827">
        <w:rPr>
          <w:rStyle w:val="Zadanifontodlomka2"/>
          <w:szCs w:val="24"/>
        </w:rPr>
        <w:t xml:space="preserve"> smrtna ishoda zbog gripe i njezinih komplikacija</w:t>
      </w:r>
      <w:r w:rsidR="00F243BE" w:rsidRPr="00F243BE">
        <w:rPr>
          <w:rFonts w:eastAsia="Times New Roman" w:cs="Calibri"/>
          <w:szCs w:val="24"/>
          <w:lang w:eastAsia="hr-HR"/>
        </w:rPr>
        <w:t>.</w:t>
      </w:r>
    </w:p>
    <w:p w14:paraId="71BFD95F" w14:textId="77777777" w:rsidR="005C18A8" w:rsidRPr="005C18A8" w:rsidRDefault="005C18A8" w:rsidP="005C18A8">
      <w:pPr>
        <w:pStyle w:val="Odlomakpopisa1"/>
        <w:tabs>
          <w:tab w:val="left" w:pos="2160"/>
        </w:tabs>
        <w:spacing w:after="0"/>
        <w:ind w:left="0"/>
        <w:rPr>
          <w:szCs w:val="24"/>
        </w:rPr>
      </w:pPr>
    </w:p>
    <w:bookmarkEnd w:id="389"/>
    <w:p w14:paraId="39836C2A" w14:textId="7DDCFA78" w:rsidR="00F243BE" w:rsidRDefault="00F243BE" w:rsidP="00F243BE">
      <w:pPr>
        <w:numPr>
          <w:ilvl w:val="0"/>
          <w:numId w:val="13"/>
        </w:numPr>
        <w:contextualSpacing/>
        <w:jc w:val="left"/>
        <w:rPr>
          <w:rFonts w:cs="Calibri"/>
          <w:b/>
          <w:bCs/>
          <w:sz w:val="22"/>
          <w:szCs w:val="24"/>
          <w:lang w:val="en-US" w:eastAsia="zh-CN"/>
        </w:rPr>
      </w:pPr>
      <w:proofErr w:type="spellStart"/>
      <w:r w:rsidRPr="00F243BE">
        <w:rPr>
          <w:rFonts w:cs="Calibri"/>
          <w:b/>
          <w:bCs/>
          <w:sz w:val="22"/>
          <w:szCs w:val="24"/>
          <w:lang w:val="en-US" w:eastAsia="zh-CN"/>
        </w:rPr>
        <w:lastRenderedPageBreak/>
        <w:t>Koronavirus</w:t>
      </w:r>
      <w:proofErr w:type="spellEnd"/>
      <w:r w:rsidRPr="00F243BE">
        <w:rPr>
          <w:rFonts w:cs="Calibri"/>
          <w:b/>
          <w:bCs/>
          <w:sz w:val="22"/>
          <w:szCs w:val="24"/>
          <w:lang w:val="en-US" w:eastAsia="zh-CN"/>
        </w:rPr>
        <w:t xml:space="preserve"> </w:t>
      </w:r>
      <w:proofErr w:type="spellStart"/>
      <w:r w:rsidRPr="00F243BE">
        <w:rPr>
          <w:rFonts w:cs="Calibri"/>
          <w:b/>
          <w:bCs/>
          <w:sz w:val="22"/>
          <w:szCs w:val="24"/>
          <w:lang w:val="en-US" w:eastAsia="zh-CN"/>
        </w:rPr>
        <w:t>ili</w:t>
      </w:r>
      <w:proofErr w:type="spellEnd"/>
      <w:r w:rsidRPr="00F243BE">
        <w:rPr>
          <w:rFonts w:cs="Calibri"/>
          <w:b/>
          <w:bCs/>
          <w:sz w:val="22"/>
          <w:szCs w:val="24"/>
          <w:lang w:val="en-US" w:eastAsia="zh-CN"/>
        </w:rPr>
        <w:t xml:space="preserve"> COVID – 19</w:t>
      </w:r>
    </w:p>
    <w:p w14:paraId="7AD7B3CC" w14:textId="77777777" w:rsidR="0014608D" w:rsidRPr="00F243BE" w:rsidRDefault="0014608D" w:rsidP="0014608D">
      <w:pPr>
        <w:ind w:left="720"/>
        <w:contextualSpacing/>
        <w:jc w:val="left"/>
        <w:rPr>
          <w:rFonts w:cs="Calibri"/>
          <w:b/>
          <w:bCs/>
          <w:sz w:val="22"/>
          <w:szCs w:val="24"/>
          <w:lang w:val="en-US" w:eastAsia="zh-CN"/>
        </w:rPr>
      </w:pPr>
    </w:p>
    <w:p w14:paraId="01D95F01" w14:textId="77777777" w:rsidR="00F243BE" w:rsidRPr="00F243BE" w:rsidRDefault="00F243BE" w:rsidP="00F243BE">
      <w:pPr>
        <w:rPr>
          <w:rFonts w:cs="Calibri"/>
          <w:shd w:val="clear" w:color="auto" w:fill="FFFFFF"/>
        </w:rPr>
      </w:pPr>
      <w:r w:rsidRPr="00F243BE">
        <w:rPr>
          <w:rFonts w:cs="Calibri"/>
          <w:shd w:val="clear" w:color="auto" w:fill="FFFFFF"/>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0B1E5161" w14:textId="77777777" w:rsidR="00F243BE" w:rsidRPr="00F243BE" w:rsidRDefault="00F243BE" w:rsidP="00F243BE">
      <w:pPr>
        <w:rPr>
          <w:rFonts w:cs="Calibri"/>
          <w:shd w:val="clear" w:color="auto" w:fill="FFFFFF"/>
        </w:rPr>
      </w:pPr>
      <w:r w:rsidRPr="00F243BE">
        <w:rPr>
          <w:rFonts w:cs="Calibri"/>
          <w:shd w:val="clear" w:color="auto" w:fill="FFFFFF"/>
        </w:rPr>
        <w:t>Čini se da je bolest u djece relativno rijetka i blaga. Velika studija iz Kine sugerira da je nešto više od 2% slučajeva mlađih od 18 godina. Od toga, manje od 3% razvilo je teški oblik bolesti.</w:t>
      </w:r>
    </w:p>
    <w:p w14:paraId="2524A992" w14:textId="77777777" w:rsidR="00F243BE" w:rsidRPr="00F243BE" w:rsidRDefault="00F243BE" w:rsidP="00F243BE">
      <w:pPr>
        <w:rPr>
          <w:rFonts w:cs="Calibri"/>
          <w:shd w:val="clear" w:color="auto" w:fill="FFFFFF"/>
        </w:rPr>
      </w:pPr>
      <w:r w:rsidRPr="00F243BE">
        <w:rPr>
          <w:rFonts w:cs="Calibri"/>
          <w:shd w:val="clear" w:color="auto" w:fill="FFFFFF"/>
        </w:rPr>
        <w:t>Trudnicama se savjetuje pridržavanje istih mjera opreza u prevenciji COVID-19, uključujući redovito pranje ruku, izbjegavanje kontakta s bolesnim osobama i samoizolaciju u slučaju pojave bilo kakvih respiratornih simptoma, te da se telefonom za savjet obrate nadležnom liječniku.</w:t>
      </w:r>
    </w:p>
    <w:p w14:paraId="0A89FA68" w14:textId="77777777" w:rsidR="00F243BE" w:rsidRPr="00F243BE" w:rsidRDefault="00F243BE" w:rsidP="00F243BE">
      <w:pPr>
        <w:rPr>
          <w:rFonts w:cs="Calibri"/>
          <w:shd w:val="clear" w:color="auto" w:fill="FFFFFF"/>
        </w:rPr>
      </w:pPr>
      <w:r w:rsidRPr="00F243BE">
        <w:rPr>
          <w:rFonts w:cs="Calibri"/>
          <w:shd w:val="clear" w:color="auto" w:fill="FFFFFF"/>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6A6BB6B6" w14:textId="1D186E7D" w:rsidR="00F243BE" w:rsidRPr="00F243BE" w:rsidRDefault="00F243BE" w:rsidP="00876F9C">
      <w:pPr>
        <w:rPr>
          <w:rFonts w:cs="Calibri"/>
          <w:shd w:val="clear" w:color="auto" w:fill="FFFFFF"/>
        </w:rPr>
      </w:pPr>
      <w:r w:rsidRPr="00F243BE">
        <w:rPr>
          <w:rFonts w:cs="Calibri"/>
          <w:shd w:val="clear" w:color="auto" w:fill="FFFFFF"/>
        </w:rPr>
        <w:t>Dva glavna razloga za brzi porast broja slučajeva su prijenos virusa s osobe na osobu i poboljšanje sposobnosti otkrivanja novih slučajeva.</w:t>
      </w:r>
    </w:p>
    <w:p w14:paraId="376E41E0" w14:textId="149ADAAC" w:rsidR="00876F9C" w:rsidRPr="00876F9C" w:rsidRDefault="00876F9C" w:rsidP="00876F9C">
      <w:pPr>
        <w:pStyle w:val="Naslov3"/>
        <w:rPr>
          <w:lang w:eastAsia="zh-CN"/>
        </w:rPr>
      </w:pPr>
      <w:bookmarkStart w:id="396" w:name="_Toc506379357"/>
      <w:bookmarkStart w:id="397" w:name="_Toc515446653"/>
      <w:bookmarkStart w:id="398" w:name="_Toc13211086"/>
      <w:bookmarkStart w:id="399" w:name="_Toc224721107"/>
      <w:r w:rsidRPr="00876F9C">
        <w:rPr>
          <w:lang w:eastAsia="zh-CN"/>
        </w:rPr>
        <w:t xml:space="preserve">6.1.5. Uzrok epidemije na području </w:t>
      </w:r>
      <w:bookmarkEnd w:id="396"/>
      <w:bookmarkEnd w:id="397"/>
      <w:r w:rsidRPr="00876F9C">
        <w:rPr>
          <w:lang w:eastAsia="zh-CN"/>
        </w:rPr>
        <w:t>Grada</w:t>
      </w:r>
      <w:bookmarkEnd w:id="398"/>
      <w:bookmarkEnd w:id="399"/>
    </w:p>
    <w:p w14:paraId="1BE20B37" w14:textId="109615AB" w:rsidR="00876F9C" w:rsidRDefault="00876F9C" w:rsidP="00F243BE">
      <w:pPr>
        <w:spacing w:after="0"/>
      </w:pPr>
    </w:p>
    <w:p w14:paraId="4FC2110A" w14:textId="4019895A" w:rsidR="00F243BE" w:rsidRDefault="00F243BE" w:rsidP="00F243BE">
      <w:pPr>
        <w:numPr>
          <w:ilvl w:val="0"/>
          <w:numId w:val="13"/>
        </w:numPr>
        <w:contextualSpacing/>
        <w:jc w:val="left"/>
        <w:rPr>
          <w:b/>
          <w:bCs/>
          <w:sz w:val="22"/>
          <w:lang w:val="en-US"/>
        </w:rPr>
      </w:pPr>
      <w:proofErr w:type="spellStart"/>
      <w:r w:rsidRPr="00F243BE">
        <w:rPr>
          <w:b/>
          <w:bCs/>
          <w:sz w:val="22"/>
          <w:lang w:val="en-US"/>
        </w:rPr>
        <w:t>Gripa</w:t>
      </w:r>
      <w:proofErr w:type="spellEnd"/>
      <w:r w:rsidRPr="00F243BE">
        <w:rPr>
          <w:b/>
          <w:bCs/>
          <w:sz w:val="22"/>
          <w:lang w:val="en-US"/>
        </w:rPr>
        <w:t xml:space="preserve"> </w:t>
      </w:r>
      <w:proofErr w:type="spellStart"/>
      <w:r w:rsidRPr="00F243BE">
        <w:rPr>
          <w:b/>
          <w:bCs/>
          <w:sz w:val="22"/>
          <w:lang w:val="en-US"/>
        </w:rPr>
        <w:t>ili</w:t>
      </w:r>
      <w:proofErr w:type="spellEnd"/>
      <w:r w:rsidRPr="00F243BE">
        <w:rPr>
          <w:b/>
          <w:bCs/>
          <w:sz w:val="22"/>
          <w:lang w:val="en-US"/>
        </w:rPr>
        <w:t xml:space="preserve"> </w:t>
      </w:r>
      <w:proofErr w:type="spellStart"/>
      <w:r w:rsidRPr="00F243BE">
        <w:rPr>
          <w:b/>
          <w:bCs/>
          <w:sz w:val="22"/>
          <w:lang w:val="en-US"/>
        </w:rPr>
        <w:t>influenca</w:t>
      </w:r>
      <w:proofErr w:type="spellEnd"/>
    </w:p>
    <w:p w14:paraId="2EB71F6F" w14:textId="77777777" w:rsidR="0014608D" w:rsidRPr="00F243BE" w:rsidRDefault="0014608D" w:rsidP="0014608D">
      <w:pPr>
        <w:ind w:left="720"/>
        <w:contextualSpacing/>
        <w:jc w:val="left"/>
        <w:rPr>
          <w:b/>
          <w:bCs/>
          <w:sz w:val="22"/>
          <w:lang w:val="en-US"/>
        </w:rPr>
      </w:pPr>
    </w:p>
    <w:p w14:paraId="63148E1D" w14:textId="77777777" w:rsidR="00F243BE" w:rsidRPr="00F243BE" w:rsidRDefault="00F243BE" w:rsidP="00F243BE">
      <w:r w:rsidRPr="00F243BE">
        <w:t xml:space="preserve">Postoje tri virusa gripe ili influence (A, B i C). Na površini </w:t>
      </w:r>
      <w:proofErr w:type="spellStart"/>
      <w:r w:rsidRPr="00F243BE">
        <w:t>lipidne</w:t>
      </w:r>
      <w:proofErr w:type="spellEnd"/>
      <w:r w:rsidRPr="00F243BE">
        <w:t xml:space="preserve"> ovojnice nalaze se dva osnovna virusna antigena – </w:t>
      </w:r>
      <w:proofErr w:type="spellStart"/>
      <w:r w:rsidRPr="00F243BE">
        <w:t>hemaglutinin</w:t>
      </w:r>
      <w:proofErr w:type="spellEnd"/>
      <w:r w:rsidRPr="00F243BE">
        <w:t xml:space="preserve"> (H) i </w:t>
      </w:r>
      <w:proofErr w:type="spellStart"/>
      <w:r w:rsidRPr="00F243BE">
        <w:t>neuraminidaza</w:t>
      </w:r>
      <w:proofErr w:type="spellEnd"/>
      <w:r w:rsidRPr="00F243BE">
        <w:t xml:space="preserve">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269CD471" w14:textId="77777777" w:rsidR="00F243BE" w:rsidRPr="00F243BE" w:rsidRDefault="00F243BE" w:rsidP="00F243BE">
      <w:pPr>
        <w:shd w:val="clear" w:color="auto" w:fill="FFFFFF"/>
        <w:spacing w:after="150"/>
        <w:rPr>
          <w:rFonts w:eastAsia="Times New Roman" w:cs="Calibri"/>
          <w:szCs w:val="24"/>
          <w:lang w:eastAsia="hr-HR"/>
        </w:rPr>
      </w:pPr>
      <w:r w:rsidRPr="00F243BE">
        <w:rPr>
          <w:rFonts w:eastAsia="Times New Roman" w:cs="Calibri"/>
          <w:szCs w:val="24"/>
          <w:lang w:eastAsia="hr-HR"/>
        </w:rPr>
        <w:t>Prema podacima </w:t>
      </w:r>
      <w:hyperlink r:id="rId26" w:history="1">
        <w:r w:rsidRPr="00F243BE">
          <w:rPr>
            <w:rFonts w:eastAsia="Times New Roman" w:cs="Calibri"/>
            <w:szCs w:val="24"/>
            <w:lang w:eastAsia="hr-HR"/>
          </w:rPr>
          <w:t>Nacionalnog referentnog centra za gripu</w:t>
        </w:r>
      </w:hyperlink>
      <w:r w:rsidRPr="00F243BE">
        <w:rPr>
          <w:rFonts w:eastAsia="Times New Roman" w:cs="Calibri"/>
          <w:szCs w:val="24"/>
          <w:lang w:eastAsia="hr-HR"/>
        </w:rPr>
        <w:t> Hrvatskog zavoda za javno zdravstvo, u 2. tjednu bilo je 58% uzoraka pozitivnih na gripu, i to dominantno virus gripe tip A (97%).</w:t>
      </w:r>
    </w:p>
    <w:p w14:paraId="698EA7B9" w14:textId="77777777" w:rsidR="00F243BE" w:rsidRPr="00F243BE" w:rsidRDefault="00F243BE" w:rsidP="00F243BE">
      <w:pPr>
        <w:shd w:val="clear" w:color="auto" w:fill="FFFFFF"/>
        <w:spacing w:after="150"/>
        <w:rPr>
          <w:rFonts w:eastAsia="Times New Roman" w:cs="Calibri"/>
          <w:szCs w:val="24"/>
          <w:lang w:eastAsia="hr-HR"/>
        </w:rPr>
      </w:pPr>
      <w:r w:rsidRPr="00F243BE">
        <w:rPr>
          <w:rFonts w:eastAsia="Times New Roman" w:cs="Calibri"/>
          <w:szCs w:val="24"/>
          <w:lang w:eastAsia="hr-HR"/>
        </w:rPr>
        <w:t xml:space="preserve">Među </w:t>
      </w:r>
      <w:proofErr w:type="spellStart"/>
      <w:r w:rsidRPr="00F243BE">
        <w:rPr>
          <w:rFonts w:eastAsia="Times New Roman" w:cs="Calibri"/>
          <w:szCs w:val="24"/>
          <w:lang w:eastAsia="hr-HR"/>
        </w:rPr>
        <w:t>subtipiziranim</w:t>
      </w:r>
      <w:proofErr w:type="spellEnd"/>
      <w:r w:rsidRPr="00F243BE">
        <w:rPr>
          <w:rFonts w:eastAsia="Times New Roman" w:cs="Calibri"/>
          <w:szCs w:val="24"/>
          <w:lang w:eastAsia="hr-HR"/>
        </w:rPr>
        <w:t xml:space="preserve"> uzorcima potvrđene gripe A prevladava A/H1N1 (90%).</w:t>
      </w:r>
    </w:p>
    <w:p w14:paraId="20C558A6" w14:textId="77777777" w:rsidR="00F243BE" w:rsidRPr="00F243BE" w:rsidRDefault="00F243BE" w:rsidP="00F243BE">
      <w:pPr>
        <w:shd w:val="clear" w:color="auto" w:fill="FFFFFF"/>
        <w:spacing w:after="150"/>
        <w:rPr>
          <w:rFonts w:eastAsia="Times New Roman" w:cs="Calibri"/>
          <w:szCs w:val="24"/>
          <w:lang w:eastAsia="hr-HR"/>
        </w:rPr>
      </w:pPr>
      <w:r w:rsidRPr="00F243BE">
        <w:rPr>
          <w:rFonts w:eastAsia="Times New Roman" w:cs="Calibri"/>
          <w:szCs w:val="24"/>
          <w:lang w:eastAsia="hr-HR"/>
        </w:rPr>
        <w:lastRenderedPageBreak/>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4DE6961F" w14:textId="423DA1B7" w:rsidR="00F243BE" w:rsidRDefault="00F243BE" w:rsidP="00F243BE">
      <w:pPr>
        <w:numPr>
          <w:ilvl w:val="0"/>
          <w:numId w:val="13"/>
        </w:numPr>
        <w:contextualSpacing/>
        <w:jc w:val="left"/>
        <w:rPr>
          <w:rFonts w:cs="Calibri"/>
          <w:b/>
          <w:bCs/>
          <w:sz w:val="22"/>
          <w:szCs w:val="24"/>
          <w:lang w:val="en-US" w:eastAsia="zh-CN"/>
        </w:rPr>
      </w:pPr>
      <w:proofErr w:type="spellStart"/>
      <w:r w:rsidRPr="00F243BE">
        <w:rPr>
          <w:rFonts w:cs="Calibri"/>
          <w:b/>
          <w:bCs/>
          <w:sz w:val="22"/>
          <w:szCs w:val="24"/>
          <w:lang w:val="en-US" w:eastAsia="zh-CN"/>
        </w:rPr>
        <w:t>Koronavirus</w:t>
      </w:r>
      <w:proofErr w:type="spellEnd"/>
      <w:r w:rsidRPr="00F243BE">
        <w:rPr>
          <w:rFonts w:cs="Calibri"/>
          <w:b/>
          <w:bCs/>
          <w:sz w:val="22"/>
          <w:szCs w:val="24"/>
          <w:lang w:val="en-US" w:eastAsia="zh-CN"/>
        </w:rPr>
        <w:t xml:space="preserve"> </w:t>
      </w:r>
      <w:proofErr w:type="spellStart"/>
      <w:r w:rsidRPr="00F243BE">
        <w:rPr>
          <w:rFonts w:cs="Calibri"/>
          <w:b/>
          <w:bCs/>
          <w:sz w:val="22"/>
          <w:szCs w:val="24"/>
          <w:lang w:val="en-US" w:eastAsia="zh-CN"/>
        </w:rPr>
        <w:t>ili</w:t>
      </w:r>
      <w:proofErr w:type="spellEnd"/>
      <w:r w:rsidRPr="00F243BE">
        <w:rPr>
          <w:rFonts w:cs="Calibri"/>
          <w:b/>
          <w:bCs/>
          <w:sz w:val="22"/>
          <w:szCs w:val="24"/>
          <w:lang w:val="en-US" w:eastAsia="zh-CN"/>
        </w:rPr>
        <w:t xml:space="preserve"> COVID – 19</w:t>
      </w:r>
    </w:p>
    <w:p w14:paraId="5171D2C1" w14:textId="77777777" w:rsidR="0014608D" w:rsidRPr="00F243BE" w:rsidRDefault="0014608D" w:rsidP="0014608D">
      <w:pPr>
        <w:ind w:left="720"/>
        <w:contextualSpacing/>
        <w:jc w:val="left"/>
        <w:rPr>
          <w:rFonts w:cs="Calibri"/>
          <w:b/>
          <w:bCs/>
          <w:sz w:val="22"/>
          <w:szCs w:val="24"/>
          <w:lang w:val="en-US" w:eastAsia="zh-CN"/>
        </w:rPr>
      </w:pPr>
    </w:p>
    <w:p w14:paraId="7B9901D3" w14:textId="39CF6D78" w:rsidR="00A7337E" w:rsidRPr="00F243BE" w:rsidRDefault="00F243BE" w:rsidP="00F243BE">
      <w:pPr>
        <w:spacing w:after="0"/>
        <w:rPr>
          <w:rFonts w:cs="Calibri"/>
          <w:shd w:val="clear" w:color="auto" w:fill="FFFFFF"/>
        </w:rPr>
      </w:pPr>
      <w:proofErr w:type="spellStart"/>
      <w:r w:rsidRPr="00F243BE">
        <w:rPr>
          <w:rFonts w:cs="Calibri"/>
          <w:shd w:val="clear" w:color="auto" w:fill="FFFFFF"/>
        </w:rPr>
        <w:t>Koronavirusi</w:t>
      </w:r>
      <w:proofErr w:type="spellEnd"/>
      <w:r w:rsidRPr="00F243BE">
        <w:rPr>
          <w:rFonts w:cs="Calibri"/>
          <w:shd w:val="clear" w:color="auto" w:fill="FFFFFF"/>
        </w:rPr>
        <w:t xml:space="preserve"> su virusi koji cirkuliraju među životinjama no neki od njih mogu prijeći na ljude. Nakon što prijeđu sa životinja na čovjeka mogu se prenositi među ljudima.</w:t>
      </w:r>
    </w:p>
    <w:p w14:paraId="0802682F" w14:textId="4A7F1566" w:rsidR="00876F9C" w:rsidRPr="00876F9C" w:rsidRDefault="00876F9C" w:rsidP="00876F9C">
      <w:pPr>
        <w:pStyle w:val="Naslov4"/>
      </w:pPr>
      <w:bookmarkStart w:id="400" w:name="_Toc506379358"/>
      <w:bookmarkStart w:id="401" w:name="_Toc515446654"/>
      <w:bookmarkStart w:id="402" w:name="_Toc13211087"/>
      <w:bookmarkStart w:id="403" w:name="_Toc224721108"/>
      <w:r w:rsidRPr="00876F9C">
        <w:t xml:space="preserve">6.1.5.1. Razvoj događaja koji prethodi velikoj nesreći uslijed pojave epidemije </w:t>
      </w:r>
      <w:bookmarkEnd w:id="400"/>
      <w:bookmarkEnd w:id="401"/>
      <w:bookmarkEnd w:id="402"/>
      <w:r w:rsidR="00604AEC">
        <w:t>i pandemije</w:t>
      </w:r>
      <w:bookmarkEnd w:id="403"/>
      <w:r w:rsidR="00604AEC">
        <w:t xml:space="preserve"> </w:t>
      </w:r>
    </w:p>
    <w:p w14:paraId="5F638BCB" w14:textId="76751AB2" w:rsidR="00876F9C" w:rsidRDefault="00876F9C" w:rsidP="00F243BE">
      <w:pPr>
        <w:spacing w:after="0"/>
      </w:pPr>
    </w:p>
    <w:p w14:paraId="377F5452" w14:textId="0864B630" w:rsidR="00F243BE" w:rsidRDefault="00F243BE" w:rsidP="00F243BE">
      <w:pPr>
        <w:numPr>
          <w:ilvl w:val="0"/>
          <w:numId w:val="13"/>
        </w:numPr>
        <w:contextualSpacing/>
        <w:jc w:val="left"/>
        <w:rPr>
          <w:b/>
          <w:bCs/>
          <w:sz w:val="22"/>
          <w:lang w:val="en-US"/>
        </w:rPr>
      </w:pPr>
      <w:proofErr w:type="spellStart"/>
      <w:r w:rsidRPr="00F243BE">
        <w:rPr>
          <w:b/>
          <w:bCs/>
          <w:sz w:val="22"/>
          <w:lang w:val="en-US"/>
        </w:rPr>
        <w:t>Gripa</w:t>
      </w:r>
      <w:proofErr w:type="spellEnd"/>
      <w:r w:rsidRPr="00F243BE">
        <w:rPr>
          <w:b/>
          <w:bCs/>
          <w:sz w:val="22"/>
          <w:lang w:val="en-US"/>
        </w:rPr>
        <w:t xml:space="preserve"> </w:t>
      </w:r>
      <w:proofErr w:type="spellStart"/>
      <w:r w:rsidRPr="00F243BE">
        <w:rPr>
          <w:b/>
          <w:bCs/>
          <w:sz w:val="22"/>
          <w:lang w:val="en-US"/>
        </w:rPr>
        <w:t>ili</w:t>
      </w:r>
      <w:proofErr w:type="spellEnd"/>
      <w:r w:rsidRPr="00F243BE">
        <w:rPr>
          <w:b/>
          <w:bCs/>
          <w:sz w:val="22"/>
          <w:lang w:val="en-US"/>
        </w:rPr>
        <w:t xml:space="preserve"> </w:t>
      </w:r>
      <w:proofErr w:type="spellStart"/>
      <w:r w:rsidRPr="00F243BE">
        <w:rPr>
          <w:b/>
          <w:bCs/>
          <w:sz w:val="22"/>
          <w:lang w:val="en-US"/>
        </w:rPr>
        <w:t>influenca</w:t>
      </w:r>
      <w:proofErr w:type="spellEnd"/>
    </w:p>
    <w:p w14:paraId="1AADF188" w14:textId="77777777" w:rsidR="00604AEC" w:rsidRPr="00F243BE" w:rsidRDefault="00604AEC" w:rsidP="00604AEC">
      <w:pPr>
        <w:ind w:left="720"/>
        <w:contextualSpacing/>
        <w:jc w:val="left"/>
        <w:rPr>
          <w:b/>
          <w:bCs/>
          <w:sz w:val="22"/>
          <w:lang w:val="en-US"/>
        </w:rPr>
      </w:pPr>
    </w:p>
    <w:p w14:paraId="2AD295A6" w14:textId="77777777" w:rsidR="00F243BE" w:rsidRPr="00F243BE" w:rsidRDefault="00F243BE" w:rsidP="00F243BE">
      <w:bookmarkStart w:id="404" w:name="_Hlk506282132"/>
      <w:r w:rsidRPr="00F243BE">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6BC3BC32" w14:textId="77777777" w:rsidR="00F243BE" w:rsidRPr="00F243BE" w:rsidRDefault="00F243BE" w:rsidP="00F243BE">
      <w:r w:rsidRPr="00F243BE">
        <w:t xml:space="preserve">Simptomi gripe počinju obično nakon 24 – 48 sati nakon inkubacije i nastaju iznenada. </w:t>
      </w:r>
      <w:proofErr w:type="spellStart"/>
      <w:r w:rsidRPr="00F243BE">
        <w:t>Tresavica</w:t>
      </w:r>
      <w:proofErr w:type="spellEnd"/>
      <w:r w:rsidRPr="00F243BE">
        <w:t>,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F243BE">
        <w:rPr>
          <w:rFonts w:cs="Calibri"/>
        </w:rPr>
        <w:t>°</w:t>
      </w:r>
      <w:r w:rsidRPr="00F243BE">
        <w:t xml:space="preserve">C. Oboljeli se osjećaju doista bolesno i malaksalo i najčešće ih ovi simptomi primoraju na ostanak u krevetu. Navedeni simptomi obično traju 3 – 5 dana. </w:t>
      </w:r>
    </w:p>
    <w:p w14:paraId="4F17C186" w14:textId="77777777" w:rsidR="00F243BE" w:rsidRPr="00F243BE" w:rsidRDefault="00F243BE" w:rsidP="00F243BE">
      <w:bookmarkStart w:id="405" w:name="_Hlk491085407"/>
      <w:r w:rsidRPr="00F243BE">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5D681927" w14:textId="77777777" w:rsidR="00F243BE" w:rsidRPr="00F243BE" w:rsidRDefault="00F243BE" w:rsidP="00F243BE">
      <w:r w:rsidRPr="00F243BE">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405"/>
      <w:r w:rsidRPr="00F243BE">
        <w:t xml:space="preserve">. </w:t>
      </w:r>
      <w:bookmarkEnd w:id="404"/>
    </w:p>
    <w:p w14:paraId="7D99E773" w14:textId="77777777" w:rsidR="00F243BE" w:rsidRPr="00F243BE" w:rsidRDefault="00F243BE" w:rsidP="00F243BE">
      <w:pPr>
        <w:numPr>
          <w:ilvl w:val="0"/>
          <w:numId w:val="13"/>
        </w:numPr>
        <w:contextualSpacing/>
        <w:jc w:val="left"/>
        <w:rPr>
          <w:rFonts w:cs="Calibri"/>
          <w:b/>
          <w:bCs/>
          <w:sz w:val="22"/>
          <w:szCs w:val="24"/>
          <w:lang w:val="en-US" w:eastAsia="zh-CN"/>
        </w:rPr>
      </w:pPr>
      <w:proofErr w:type="spellStart"/>
      <w:r w:rsidRPr="00F243BE">
        <w:rPr>
          <w:rFonts w:cs="Calibri"/>
          <w:b/>
          <w:bCs/>
          <w:sz w:val="22"/>
          <w:szCs w:val="24"/>
          <w:lang w:val="en-US" w:eastAsia="zh-CN"/>
        </w:rPr>
        <w:t>Koronavirus</w:t>
      </w:r>
      <w:proofErr w:type="spellEnd"/>
      <w:r w:rsidRPr="00F243BE">
        <w:rPr>
          <w:rFonts w:cs="Calibri"/>
          <w:b/>
          <w:bCs/>
          <w:sz w:val="22"/>
          <w:szCs w:val="24"/>
          <w:lang w:val="en-US" w:eastAsia="zh-CN"/>
        </w:rPr>
        <w:t xml:space="preserve"> </w:t>
      </w:r>
      <w:proofErr w:type="spellStart"/>
      <w:r w:rsidRPr="00F243BE">
        <w:rPr>
          <w:rFonts w:cs="Calibri"/>
          <w:b/>
          <w:bCs/>
          <w:sz w:val="22"/>
          <w:szCs w:val="24"/>
          <w:lang w:val="en-US" w:eastAsia="zh-CN"/>
        </w:rPr>
        <w:t>ili</w:t>
      </w:r>
      <w:proofErr w:type="spellEnd"/>
      <w:r w:rsidRPr="00F243BE">
        <w:rPr>
          <w:rFonts w:cs="Calibri"/>
          <w:b/>
          <w:bCs/>
          <w:sz w:val="22"/>
          <w:szCs w:val="24"/>
          <w:lang w:val="en-US" w:eastAsia="zh-CN"/>
        </w:rPr>
        <w:t xml:space="preserve"> COVID – 19</w:t>
      </w:r>
    </w:p>
    <w:p w14:paraId="14511167" w14:textId="77777777" w:rsidR="00F243BE" w:rsidRPr="00F243BE" w:rsidRDefault="00F243BE" w:rsidP="00F243BE">
      <w:pPr>
        <w:ind w:left="720"/>
        <w:contextualSpacing/>
        <w:jc w:val="left"/>
        <w:rPr>
          <w:rFonts w:cs="Calibri"/>
          <w:b/>
          <w:bCs/>
          <w:sz w:val="22"/>
          <w:szCs w:val="24"/>
          <w:lang w:val="en-US" w:eastAsia="zh-CN"/>
        </w:rPr>
      </w:pPr>
    </w:p>
    <w:p w14:paraId="0515622E" w14:textId="77777777" w:rsidR="00F243BE" w:rsidRP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31. </w:t>
      </w:r>
      <w:proofErr w:type="spellStart"/>
      <w:r w:rsidRPr="00F243BE">
        <w:rPr>
          <w:rFonts w:cs="Calibri"/>
          <w:szCs w:val="24"/>
          <w:shd w:val="clear" w:color="auto" w:fill="FFFFFF"/>
          <w:lang w:val="en-US"/>
        </w:rPr>
        <w:t>prosinca</w:t>
      </w:r>
      <w:proofErr w:type="spellEnd"/>
      <w:r w:rsidRPr="00F243BE">
        <w:rPr>
          <w:rFonts w:cs="Calibri"/>
          <w:szCs w:val="24"/>
          <w:shd w:val="clear" w:color="auto" w:fill="FFFFFF"/>
          <w:lang w:val="en-US"/>
        </w:rPr>
        <w:t xml:space="preserve"> 2019. </w:t>
      </w:r>
      <w:proofErr w:type="spellStart"/>
      <w:r w:rsidRPr="00F243BE">
        <w:rPr>
          <w:rFonts w:cs="Calibri"/>
          <w:szCs w:val="24"/>
          <w:shd w:val="clear" w:color="auto" w:fill="FFFFFF"/>
          <w:lang w:val="en-US"/>
        </w:rPr>
        <w:t>Kineske</w:t>
      </w:r>
      <w:proofErr w:type="spellEnd"/>
      <w:r w:rsidRPr="00F243BE">
        <w:rPr>
          <w:rFonts w:cs="Calibri"/>
          <w:szCs w:val="24"/>
          <w:shd w:val="clear" w:color="auto" w:fill="FFFFFF"/>
          <w:lang w:val="en-US"/>
        </w:rPr>
        <w:t xml:space="preserve"> vlasti </w:t>
      </w:r>
      <w:proofErr w:type="spellStart"/>
      <w:r w:rsidRPr="00F243BE">
        <w:rPr>
          <w:rFonts w:cs="Calibri"/>
          <w:szCs w:val="24"/>
          <w:shd w:val="clear" w:color="auto" w:fill="FFFFFF"/>
          <w:lang w:val="en-US"/>
        </w:rPr>
        <w:t>su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objavile</w:t>
      </w:r>
      <w:proofErr w:type="spellEnd"/>
      <w:r w:rsidRPr="00F243BE">
        <w:rPr>
          <w:rFonts w:cs="Calibri"/>
          <w:szCs w:val="24"/>
          <w:shd w:val="clear" w:color="auto" w:fill="FFFFFF"/>
          <w:lang w:val="en-US"/>
        </w:rPr>
        <w:t xml:space="preserve"> da je </w:t>
      </w:r>
      <w:proofErr w:type="spellStart"/>
      <w:r w:rsidRPr="00F243BE">
        <w:rPr>
          <w:rFonts w:cs="Calibri"/>
          <w:szCs w:val="24"/>
          <w:shd w:val="clear" w:color="auto" w:fill="FFFFFF"/>
          <w:lang w:val="en-US"/>
        </w:rPr>
        <w:t>zabilježeno</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grupiranje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oboljelih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od</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upale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pluća</w:t>
      </w:r>
      <w:proofErr w:type="spellEnd"/>
      <w:r w:rsidRPr="00F243BE">
        <w:rPr>
          <w:rFonts w:cs="Calibri"/>
          <w:szCs w:val="24"/>
          <w:shd w:val="clear" w:color="auto" w:fill="FFFFFF"/>
          <w:lang w:val="en-US"/>
        </w:rPr>
        <w:t xml:space="preserve"> u </w:t>
      </w:r>
      <w:proofErr w:type="spellStart"/>
      <w:r w:rsidRPr="00F243BE">
        <w:rPr>
          <w:rFonts w:cs="Calibri"/>
          <w:szCs w:val="24"/>
          <w:shd w:val="clear" w:color="auto" w:fill="FFFFFF"/>
          <w:lang w:val="en-US"/>
        </w:rPr>
        <w:t>Gradu</w:t>
      </w:r>
      <w:proofErr w:type="spellEnd"/>
      <w:r w:rsidRPr="00F243BE">
        <w:rPr>
          <w:rFonts w:cs="Calibri"/>
          <w:szCs w:val="24"/>
          <w:shd w:val="clear" w:color="auto" w:fill="FFFFFF"/>
          <w:lang w:val="en-US"/>
        </w:rPr>
        <w:t xml:space="preserve"> Wuhan, u </w:t>
      </w:r>
      <w:proofErr w:type="spellStart"/>
      <w:r w:rsidRPr="00F243BE">
        <w:rPr>
          <w:rFonts w:cs="Calibri"/>
          <w:szCs w:val="24"/>
          <w:shd w:val="clear" w:color="auto" w:fill="FFFFFF"/>
          <w:lang w:val="en-US"/>
        </w:rPr>
        <w:t>provinciji</w:t>
      </w:r>
      <w:proofErr w:type="spellEnd"/>
      <w:r w:rsidRPr="00F243BE">
        <w:rPr>
          <w:rFonts w:cs="Calibri"/>
          <w:szCs w:val="24"/>
          <w:shd w:val="clear" w:color="auto" w:fill="FFFFFF"/>
          <w:lang w:val="en-US"/>
        </w:rPr>
        <w:t xml:space="preserve"> Hubei. </w:t>
      </w:r>
      <w:proofErr w:type="spellStart"/>
      <w:r w:rsidRPr="00F243BE">
        <w:rPr>
          <w:rFonts w:cs="Calibri"/>
          <w:szCs w:val="24"/>
          <w:shd w:val="clear" w:color="auto" w:fill="FFFFFF"/>
          <w:lang w:val="en-US"/>
        </w:rPr>
        <w:t>Oboljeli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razvili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simptome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povišene</w:t>
      </w:r>
      <w:proofErr w:type="spellEnd"/>
      <w:r w:rsidRPr="00F243BE">
        <w:rPr>
          <w:rFonts w:cs="Calibri"/>
          <w:szCs w:val="24"/>
          <w:shd w:val="clear" w:color="auto" w:fill="FFFFFF"/>
          <w:lang w:val="en-US"/>
        </w:rPr>
        <w:t xml:space="preserve"> temperature, </w:t>
      </w:r>
      <w:proofErr w:type="spellStart"/>
      <w:r w:rsidRPr="00F243BE">
        <w:rPr>
          <w:rFonts w:cs="Calibri"/>
          <w:szCs w:val="24"/>
          <w:shd w:val="clear" w:color="auto" w:fill="FFFFFF"/>
          <w:lang w:val="en-US"/>
        </w:rPr>
        <w:t>kašlja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otežanog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disanja</w:t>
      </w:r>
      <w:proofErr w:type="spellEnd"/>
      <w:r w:rsidRPr="00F243BE">
        <w:rPr>
          <w:rFonts w:cs="Calibri"/>
          <w:szCs w:val="24"/>
          <w:shd w:val="clear" w:color="auto" w:fill="FFFFFF"/>
          <w:lang w:val="en-US"/>
        </w:rPr>
        <w:t xml:space="preserve"> s </w:t>
      </w:r>
      <w:proofErr w:type="spellStart"/>
      <w:r w:rsidRPr="00F243BE">
        <w:rPr>
          <w:rFonts w:cs="Calibri"/>
          <w:szCs w:val="24"/>
          <w:shd w:val="clear" w:color="auto" w:fill="FFFFFF"/>
          <w:lang w:val="en-US"/>
        </w:rPr>
        <w:t>pozitivnim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nalazom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plućima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dokazanim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lastRenderedPageBreak/>
        <w:t>radiološkom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pretragom</w:t>
      </w:r>
      <w:proofErr w:type="spellEnd"/>
      <w:r w:rsidRPr="00F243BE">
        <w:rPr>
          <w:rFonts w:cs="Calibri"/>
          <w:szCs w:val="24"/>
          <w:shd w:val="clear" w:color="auto" w:fill="FFFFFF"/>
          <w:lang w:val="en-US"/>
        </w:rPr>
        <w:t xml:space="preserve">. Prvi </w:t>
      </w:r>
      <w:proofErr w:type="spellStart"/>
      <w:r w:rsidRPr="00F243BE">
        <w:rPr>
          <w:rFonts w:cs="Calibri"/>
          <w:szCs w:val="24"/>
          <w:shd w:val="clear" w:color="auto" w:fill="FFFFFF"/>
          <w:lang w:val="en-US"/>
        </w:rPr>
        <w:t>slučajevi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oboljelih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zabilježeni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početkom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prosinca</w:t>
      </w:r>
      <w:proofErr w:type="spellEnd"/>
      <w:r w:rsidRPr="00F243BE">
        <w:rPr>
          <w:rFonts w:cs="Calibri"/>
          <w:szCs w:val="24"/>
          <w:shd w:val="clear" w:color="auto" w:fill="FFFFFF"/>
          <w:lang w:val="en-US"/>
        </w:rPr>
        <w:t xml:space="preserve">, </w:t>
      </w:r>
      <w:proofErr w:type="gramStart"/>
      <w:r w:rsidRPr="00F243BE">
        <w:rPr>
          <w:rFonts w:cs="Calibri"/>
          <w:szCs w:val="24"/>
          <w:shd w:val="clear" w:color="auto" w:fill="FFFFFF"/>
          <w:lang w:val="en-US"/>
        </w:rPr>
        <w:t>a</w:t>
      </w:r>
      <w:proofErr w:type="gram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epidemiološki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bili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povezani</w:t>
      </w:r>
      <w:proofErr w:type="spellEnd"/>
      <w:r w:rsidRPr="00F243BE">
        <w:rPr>
          <w:rFonts w:cs="Calibri"/>
          <w:szCs w:val="24"/>
          <w:shd w:val="clear" w:color="auto" w:fill="FFFFFF"/>
          <w:lang w:val="en-US"/>
        </w:rPr>
        <w:t xml:space="preserve"> s </w:t>
      </w:r>
      <w:proofErr w:type="spellStart"/>
      <w:r w:rsidRPr="00F243BE">
        <w:rPr>
          <w:rFonts w:cs="Calibri"/>
          <w:szCs w:val="24"/>
          <w:shd w:val="clear" w:color="auto" w:fill="FFFFFF"/>
          <w:lang w:val="en-US"/>
        </w:rPr>
        <w:t>boravkom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gradskoj</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tržnici</w:t>
      </w:r>
      <w:proofErr w:type="spellEnd"/>
      <w:r w:rsidRPr="00F243BE">
        <w:rPr>
          <w:rFonts w:cs="Calibri"/>
          <w:szCs w:val="24"/>
          <w:shd w:val="clear" w:color="auto" w:fill="FFFFFF"/>
          <w:lang w:val="en-US"/>
        </w:rPr>
        <w:t xml:space="preserve"> Huanan Seafood Wholesale Market, </w:t>
      </w:r>
      <w:proofErr w:type="spellStart"/>
      <w:r w:rsidRPr="00F243BE">
        <w:rPr>
          <w:rFonts w:cs="Calibri"/>
          <w:szCs w:val="24"/>
          <w:shd w:val="clear" w:color="auto" w:fill="FFFFFF"/>
          <w:lang w:val="en-US"/>
        </w:rPr>
        <w:t>veleprodajnom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tržnicom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morskih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drugih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živih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životinja</w:t>
      </w:r>
      <w:proofErr w:type="spellEnd"/>
      <w:r w:rsidRPr="00F243BE">
        <w:rPr>
          <w:rFonts w:cs="Calibri"/>
          <w:szCs w:val="24"/>
          <w:shd w:val="clear" w:color="auto" w:fill="FFFFFF"/>
          <w:lang w:val="en-US"/>
        </w:rPr>
        <w:t>.</w:t>
      </w:r>
    </w:p>
    <w:p w14:paraId="2064364F" w14:textId="77777777" w:rsidR="00F243BE" w:rsidRP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7. </w:t>
      </w:r>
      <w:proofErr w:type="spellStart"/>
      <w:r w:rsidRPr="00F243BE">
        <w:rPr>
          <w:rFonts w:cs="Calibri"/>
          <w:szCs w:val="24"/>
          <w:shd w:val="clear" w:color="auto" w:fill="FFFFFF"/>
          <w:lang w:val="en-US"/>
        </w:rPr>
        <w:t>siječnja</w:t>
      </w:r>
      <w:proofErr w:type="spellEnd"/>
      <w:r w:rsidRPr="00F243BE">
        <w:rPr>
          <w:rFonts w:cs="Calibri"/>
          <w:szCs w:val="24"/>
          <w:shd w:val="clear" w:color="auto" w:fill="FFFFFF"/>
          <w:lang w:val="en-US"/>
        </w:rPr>
        <w:t xml:space="preserve"> 2020. </w:t>
      </w:r>
      <w:proofErr w:type="spellStart"/>
      <w:r w:rsidRPr="00F243BE">
        <w:rPr>
          <w:rFonts w:cs="Calibri"/>
          <w:szCs w:val="24"/>
          <w:shd w:val="clear" w:color="auto" w:fill="FFFFFF"/>
          <w:lang w:val="en-US"/>
        </w:rPr>
        <w:t>kineske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zdravstvene</w:t>
      </w:r>
      <w:proofErr w:type="spellEnd"/>
      <w:r w:rsidRPr="00F243BE">
        <w:rPr>
          <w:rFonts w:cs="Calibri"/>
          <w:szCs w:val="24"/>
          <w:shd w:val="clear" w:color="auto" w:fill="FFFFFF"/>
          <w:lang w:val="en-US"/>
        </w:rPr>
        <w:t xml:space="preserve"> vlasti </w:t>
      </w:r>
      <w:proofErr w:type="spellStart"/>
      <w:r w:rsidRPr="00F243BE">
        <w:rPr>
          <w:rFonts w:cs="Calibri"/>
          <w:szCs w:val="24"/>
          <w:shd w:val="clear" w:color="auto" w:fill="FFFFFF"/>
          <w:lang w:val="en-US"/>
        </w:rPr>
        <w:t>službeno</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priopćile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otkriće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novog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povezanog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slučajevima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virusne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upale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pluća</w:t>
      </w:r>
      <w:proofErr w:type="spellEnd"/>
      <w:r w:rsidRPr="00F243BE">
        <w:rPr>
          <w:rFonts w:cs="Calibri"/>
          <w:szCs w:val="24"/>
          <w:shd w:val="clear" w:color="auto" w:fill="FFFFFF"/>
          <w:lang w:val="en-US"/>
        </w:rPr>
        <w:t xml:space="preserve"> u </w:t>
      </w:r>
      <w:proofErr w:type="spellStart"/>
      <w:r w:rsidRPr="00F243BE">
        <w:rPr>
          <w:rFonts w:cs="Calibri"/>
          <w:szCs w:val="24"/>
          <w:shd w:val="clear" w:color="auto" w:fill="FFFFFF"/>
          <w:lang w:val="en-US"/>
        </w:rPr>
        <w:t>Wuhanu</w:t>
      </w:r>
      <w:proofErr w:type="spellEnd"/>
      <w:r w:rsidRPr="00F243BE">
        <w:rPr>
          <w:rFonts w:cs="Calibri"/>
          <w:szCs w:val="24"/>
          <w:shd w:val="clear" w:color="auto" w:fill="FFFFFF"/>
          <w:lang w:val="en-US"/>
        </w:rPr>
        <w:t xml:space="preserve">. Radi </w:t>
      </w:r>
      <w:proofErr w:type="spellStart"/>
      <w:r w:rsidRPr="00F243BE">
        <w:rPr>
          <w:rFonts w:cs="Calibri"/>
          <w:szCs w:val="24"/>
          <w:shd w:val="clear" w:color="auto" w:fill="FFFFFF"/>
          <w:lang w:val="en-US"/>
        </w:rPr>
        <w:t>suzbijanja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sprječavanja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širenja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epidemije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kineske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su</w:t>
      </w:r>
      <w:proofErr w:type="spellEnd"/>
      <w:r w:rsidRPr="00F243BE">
        <w:rPr>
          <w:rFonts w:cs="Calibri"/>
          <w:szCs w:val="24"/>
          <w:shd w:val="clear" w:color="auto" w:fill="FFFFFF"/>
          <w:lang w:val="en-US"/>
        </w:rPr>
        <w:t xml:space="preserve"> vlasti, </w:t>
      </w:r>
      <w:proofErr w:type="spellStart"/>
      <w:r w:rsidRPr="00F243BE">
        <w:rPr>
          <w:rFonts w:cs="Calibri"/>
          <w:szCs w:val="24"/>
          <w:shd w:val="clear" w:color="auto" w:fill="FFFFFF"/>
          <w:lang w:val="en-US"/>
        </w:rPr>
        <w:t>uz</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zatvaranje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spomenute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tržnice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poduzele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niz</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mjera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uključujući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uvođenje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karantene</w:t>
      </w:r>
      <w:proofErr w:type="spellEnd"/>
      <w:r w:rsidRPr="00F243BE">
        <w:rPr>
          <w:rFonts w:cs="Calibri"/>
          <w:szCs w:val="24"/>
          <w:shd w:val="clear" w:color="auto" w:fill="FFFFFF"/>
          <w:lang w:val="en-US"/>
        </w:rPr>
        <w:t xml:space="preserve"> u </w:t>
      </w:r>
      <w:proofErr w:type="spellStart"/>
      <w:r w:rsidRPr="00F243BE">
        <w:rPr>
          <w:rFonts w:cs="Calibri"/>
          <w:szCs w:val="24"/>
          <w:shd w:val="clear" w:color="auto" w:fill="FFFFFF"/>
          <w:lang w:val="en-US"/>
        </w:rPr>
        <w:t>Wuhanu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drugim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gradovima</w:t>
      </w:r>
      <w:proofErr w:type="spellEnd"/>
      <w:r w:rsidRPr="00F243BE">
        <w:rPr>
          <w:rFonts w:cs="Calibri"/>
          <w:szCs w:val="24"/>
          <w:shd w:val="clear" w:color="auto" w:fill="FFFFFF"/>
          <w:lang w:val="en-US"/>
        </w:rPr>
        <w:t xml:space="preserve"> Kine, </w:t>
      </w:r>
      <w:proofErr w:type="spellStart"/>
      <w:r w:rsidRPr="00F243BE">
        <w:rPr>
          <w:rFonts w:cs="Calibri"/>
          <w:szCs w:val="24"/>
          <w:shd w:val="clear" w:color="auto" w:fill="FFFFFF"/>
          <w:lang w:val="en-US"/>
        </w:rPr>
        <w:t>ograničavanje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međunarodnog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zračnog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prijevoza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ali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onog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unutar</w:t>
      </w:r>
      <w:proofErr w:type="spellEnd"/>
      <w:r w:rsidRPr="00F243BE">
        <w:rPr>
          <w:rFonts w:cs="Calibri"/>
          <w:szCs w:val="24"/>
          <w:shd w:val="clear" w:color="auto" w:fill="FFFFFF"/>
          <w:lang w:val="en-US"/>
        </w:rPr>
        <w:t xml:space="preserve"> same Kine, </w:t>
      </w:r>
      <w:proofErr w:type="spellStart"/>
      <w:r w:rsidRPr="00F243BE">
        <w:rPr>
          <w:rFonts w:cs="Calibri"/>
          <w:szCs w:val="24"/>
          <w:shd w:val="clear" w:color="auto" w:fill="FFFFFF"/>
          <w:lang w:val="en-US"/>
        </w:rPr>
        <w:t>kao</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restrikciju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drugih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oblika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javnog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transporta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te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provođenje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mjera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masovne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dezinfekcije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javnih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površina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prostora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Unatoč</w:t>
      </w:r>
      <w:proofErr w:type="spellEnd"/>
      <w:r w:rsidRPr="00F243BE">
        <w:rPr>
          <w:rFonts w:cs="Calibri"/>
          <w:szCs w:val="24"/>
          <w:shd w:val="clear" w:color="auto" w:fill="FFFFFF"/>
          <w:lang w:val="en-US"/>
        </w:rPr>
        <w:t xml:space="preserve"> tome </w:t>
      </w:r>
      <w:proofErr w:type="spellStart"/>
      <w:r w:rsidRPr="00F243BE">
        <w:rPr>
          <w:rFonts w:cs="Calibri"/>
          <w:szCs w:val="24"/>
          <w:shd w:val="clear" w:color="auto" w:fill="FFFFFF"/>
          <w:lang w:val="en-US"/>
        </w:rPr>
        <w:t>epidemija</w:t>
      </w:r>
      <w:proofErr w:type="spellEnd"/>
      <w:r w:rsidRPr="00F243BE">
        <w:rPr>
          <w:rFonts w:cs="Calibri"/>
          <w:szCs w:val="24"/>
          <w:shd w:val="clear" w:color="auto" w:fill="FFFFFF"/>
          <w:lang w:val="en-US"/>
        </w:rPr>
        <w:t xml:space="preserve"> se </w:t>
      </w:r>
      <w:proofErr w:type="spellStart"/>
      <w:r w:rsidRPr="00F243BE">
        <w:rPr>
          <w:rFonts w:cs="Calibri"/>
          <w:szCs w:val="24"/>
          <w:shd w:val="clear" w:color="auto" w:fill="FFFFFF"/>
          <w:lang w:val="en-US"/>
        </w:rPr>
        <w:t>brzo</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proširila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druge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kineske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pokrajine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ali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izvan</w:t>
      </w:r>
      <w:proofErr w:type="spellEnd"/>
      <w:r w:rsidRPr="00F243BE">
        <w:rPr>
          <w:rFonts w:cs="Calibri"/>
          <w:szCs w:val="24"/>
          <w:shd w:val="clear" w:color="auto" w:fill="FFFFFF"/>
          <w:lang w:val="en-US"/>
        </w:rPr>
        <w:t xml:space="preserve"> Kine.</w:t>
      </w:r>
    </w:p>
    <w:p w14:paraId="3F8445FF" w14:textId="77777777" w:rsidR="00F243BE" w:rsidRP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30. </w:t>
      </w:r>
      <w:proofErr w:type="spellStart"/>
      <w:r w:rsidRPr="00F243BE">
        <w:rPr>
          <w:rFonts w:cs="Calibri"/>
          <w:szCs w:val="24"/>
          <w:shd w:val="clear" w:color="auto" w:fill="FFFFFF"/>
          <w:lang w:val="en-US"/>
        </w:rPr>
        <w:t>siječnja</w:t>
      </w:r>
      <w:proofErr w:type="spellEnd"/>
      <w:r w:rsidRPr="00F243BE">
        <w:rPr>
          <w:rFonts w:cs="Calibri"/>
          <w:szCs w:val="24"/>
          <w:shd w:val="clear" w:color="auto" w:fill="FFFFFF"/>
          <w:lang w:val="en-US"/>
        </w:rPr>
        <w:t xml:space="preserve"> 2020. </w:t>
      </w:r>
      <w:proofErr w:type="spellStart"/>
      <w:r w:rsidRPr="00F243BE">
        <w:rPr>
          <w:rFonts w:cs="Calibri"/>
          <w:szCs w:val="24"/>
          <w:shd w:val="clear" w:color="auto" w:fill="FFFFFF"/>
          <w:lang w:val="en-US"/>
        </w:rPr>
        <w:t>Svjetska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zdravstvena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organizacija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proglasila</w:t>
      </w:r>
      <w:proofErr w:type="spellEnd"/>
      <w:r w:rsidRPr="00F243BE">
        <w:rPr>
          <w:rFonts w:cs="Calibri"/>
          <w:szCs w:val="24"/>
          <w:shd w:val="clear" w:color="auto" w:fill="FFFFFF"/>
          <w:lang w:val="en-US"/>
        </w:rPr>
        <w:t xml:space="preserve"> je </w:t>
      </w:r>
      <w:proofErr w:type="spellStart"/>
      <w:r w:rsidRPr="00F243BE">
        <w:rPr>
          <w:rFonts w:cs="Calibri"/>
          <w:szCs w:val="24"/>
          <w:shd w:val="clear" w:color="auto" w:fill="FFFFFF"/>
          <w:lang w:val="en-US"/>
        </w:rPr>
        <w:t>epidemiju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javnozdravstvenom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prijetnjom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od</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međunarodnog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značaja</w:t>
      </w:r>
      <w:proofErr w:type="spellEnd"/>
      <w:r w:rsidRPr="00F243BE">
        <w:rPr>
          <w:rFonts w:cs="Calibri"/>
          <w:szCs w:val="24"/>
          <w:shd w:val="clear" w:color="auto" w:fill="FFFFFF"/>
          <w:lang w:val="en-US"/>
        </w:rPr>
        <w:t xml:space="preserve"> (PHEIC) </w:t>
      </w:r>
      <w:proofErr w:type="spellStart"/>
      <w:r w:rsidRPr="00F243BE">
        <w:rPr>
          <w:rFonts w:cs="Calibri"/>
          <w:szCs w:val="24"/>
          <w:shd w:val="clear" w:color="auto" w:fill="FFFFFF"/>
          <w:lang w:val="en-US"/>
        </w:rPr>
        <w:t>zbog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brzine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širenja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epidemije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velikog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broja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nepoznanica</w:t>
      </w:r>
      <w:proofErr w:type="spellEnd"/>
      <w:r w:rsidRPr="00F243BE">
        <w:rPr>
          <w:rFonts w:cs="Calibri"/>
          <w:szCs w:val="24"/>
          <w:shd w:val="clear" w:color="auto" w:fill="FFFFFF"/>
          <w:lang w:val="en-US"/>
        </w:rPr>
        <w:t xml:space="preserve"> s </w:t>
      </w:r>
      <w:proofErr w:type="spellStart"/>
      <w:r w:rsidRPr="00F243BE">
        <w:rPr>
          <w:rFonts w:cs="Calibri"/>
          <w:szCs w:val="24"/>
          <w:shd w:val="clear" w:color="auto" w:fill="FFFFFF"/>
          <w:lang w:val="en-US"/>
        </w:rPr>
        <w:t>njom</w:t>
      </w:r>
      <w:proofErr w:type="spellEnd"/>
      <w:r w:rsidRPr="00F243BE">
        <w:rPr>
          <w:rFonts w:cs="Calibri"/>
          <w:szCs w:val="24"/>
          <w:shd w:val="clear" w:color="auto" w:fill="FFFFFF"/>
          <w:lang w:val="en-US"/>
        </w:rPr>
        <w:t xml:space="preserve"> u </w:t>
      </w:r>
      <w:proofErr w:type="spellStart"/>
      <w:r w:rsidRPr="00F243BE">
        <w:rPr>
          <w:rFonts w:cs="Calibri"/>
          <w:szCs w:val="24"/>
          <w:shd w:val="clear" w:color="auto" w:fill="FFFFFF"/>
          <w:lang w:val="en-US"/>
        </w:rPr>
        <w:t>vezi</w:t>
      </w:r>
      <w:proofErr w:type="spellEnd"/>
      <w:r w:rsidRPr="00F243BE">
        <w:rPr>
          <w:rFonts w:cs="Calibri"/>
          <w:szCs w:val="24"/>
          <w:shd w:val="clear" w:color="auto" w:fill="FFFFFF"/>
          <w:lang w:val="en-US"/>
        </w:rPr>
        <w:t>.</w:t>
      </w:r>
    </w:p>
    <w:p w14:paraId="507E248C" w14:textId="77777777" w:rsidR="00F243BE" w:rsidRPr="00F243BE" w:rsidRDefault="00F243BE">
      <w:pPr>
        <w:numPr>
          <w:ilvl w:val="0"/>
          <w:numId w:val="88"/>
        </w:numPr>
        <w:contextualSpacing/>
        <w:rPr>
          <w:rFonts w:cs="Calibri"/>
          <w:szCs w:val="24"/>
          <w:shd w:val="clear" w:color="auto" w:fill="FFFFFF"/>
          <w:lang w:val="en-US"/>
        </w:rPr>
      </w:pPr>
      <w:proofErr w:type="spellStart"/>
      <w:r w:rsidRPr="00F243BE">
        <w:rPr>
          <w:rFonts w:cs="Calibri"/>
          <w:szCs w:val="24"/>
          <w:shd w:val="clear" w:color="auto" w:fill="FFFFFF"/>
          <w:lang w:val="en-US"/>
        </w:rPr>
        <w:t>veljače</w:t>
      </w:r>
      <w:proofErr w:type="spellEnd"/>
      <w:r w:rsidRPr="00F243BE">
        <w:rPr>
          <w:rFonts w:cs="Calibri"/>
          <w:szCs w:val="24"/>
          <w:shd w:val="clear" w:color="auto" w:fill="FFFFFF"/>
          <w:lang w:val="en-US"/>
        </w:rPr>
        <w:t xml:space="preserve"> 2020. </w:t>
      </w:r>
      <w:proofErr w:type="spellStart"/>
      <w:r w:rsidRPr="00F243BE">
        <w:rPr>
          <w:rFonts w:cs="Calibri"/>
          <w:szCs w:val="24"/>
          <w:shd w:val="clear" w:color="auto" w:fill="FFFFFF"/>
          <w:lang w:val="en-US"/>
        </w:rPr>
        <w:t>Svjetska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zdravstvena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organizacija</w:t>
      </w:r>
      <w:proofErr w:type="spellEnd"/>
      <w:r w:rsidRPr="00F243BE">
        <w:rPr>
          <w:rFonts w:cs="Calibri"/>
          <w:szCs w:val="24"/>
          <w:shd w:val="clear" w:color="auto" w:fill="FFFFFF"/>
          <w:lang w:val="en-US"/>
        </w:rPr>
        <w:t xml:space="preserve"> je </w:t>
      </w:r>
      <w:proofErr w:type="spellStart"/>
      <w:r w:rsidRPr="00F243BE">
        <w:rPr>
          <w:rFonts w:cs="Calibri"/>
          <w:szCs w:val="24"/>
          <w:shd w:val="clear" w:color="auto" w:fill="FFFFFF"/>
          <w:lang w:val="en-US"/>
        </w:rPr>
        <w:t>bolest</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uzrokovanu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novim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koronavirusom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nazvala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bolest</w:t>
      </w:r>
      <w:proofErr w:type="spellEnd"/>
      <w:r w:rsidRPr="00F243BE">
        <w:rPr>
          <w:rFonts w:cs="Calibri"/>
          <w:szCs w:val="24"/>
          <w:shd w:val="clear" w:color="auto" w:fill="FFFFFF"/>
          <w:lang w:val="en-US"/>
        </w:rPr>
        <w:t xml:space="preserve"> 2019, </w:t>
      </w:r>
      <w:proofErr w:type="spellStart"/>
      <w:r w:rsidRPr="00F243BE">
        <w:rPr>
          <w:rFonts w:cs="Calibri"/>
          <w:szCs w:val="24"/>
          <w:shd w:val="clear" w:color="auto" w:fill="FFFFFF"/>
          <w:lang w:val="en-US"/>
        </w:rPr>
        <w:t>kratica</w:t>
      </w:r>
      <w:proofErr w:type="spellEnd"/>
      <w:r w:rsidRPr="00F243BE">
        <w:rPr>
          <w:rFonts w:cs="Calibri"/>
          <w:szCs w:val="24"/>
          <w:shd w:val="clear" w:color="auto" w:fill="FFFFFF"/>
          <w:lang w:val="en-US"/>
        </w:rPr>
        <w:t xml:space="preserve"> COVID-19 (</w:t>
      </w:r>
      <w:proofErr w:type="spellStart"/>
      <w:r w:rsidRPr="00F243BE">
        <w:rPr>
          <w:rFonts w:cs="Calibri"/>
          <w:szCs w:val="24"/>
          <w:shd w:val="clear" w:color="auto" w:fill="FFFFFF"/>
          <w:lang w:val="en-US"/>
        </w:rPr>
        <w:t>eng.</w:t>
      </w:r>
      <w:proofErr w:type="spellEnd"/>
      <w:r w:rsidRPr="00F243BE">
        <w:rPr>
          <w:rFonts w:cs="Calibri"/>
          <w:szCs w:val="24"/>
          <w:shd w:val="clear" w:color="auto" w:fill="FFFFFF"/>
          <w:lang w:val="en-US"/>
        </w:rPr>
        <w:t xml:space="preserve"> Coronavirus disease 2019).</w:t>
      </w:r>
    </w:p>
    <w:p w14:paraId="124CF1B1" w14:textId="77777777" w:rsidR="00F243BE" w:rsidRP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25. </w:t>
      </w:r>
      <w:proofErr w:type="spellStart"/>
      <w:r w:rsidRPr="00F243BE">
        <w:rPr>
          <w:rFonts w:cs="Calibri"/>
          <w:szCs w:val="24"/>
          <w:shd w:val="clear" w:color="auto" w:fill="FFFFFF"/>
          <w:lang w:val="en-US"/>
        </w:rPr>
        <w:t>veljače</w:t>
      </w:r>
      <w:proofErr w:type="spellEnd"/>
      <w:r w:rsidRPr="00F243BE">
        <w:rPr>
          <w:rFonts w:cs="Calibri"/>
          <w:szCs w:val="24"/>
          <w:shd w:val="clear" w:color="auto" w:fill="FFFFFF"/>
          <w:lang w:val="en-US"/>
        </w:rPr>
        <w:t xml:space="preserve"> 2020. </w:t>
      </w:r>
      <w:proofErr w:type="spellStart"/>
      <w:r w:rsidRPr="00F243BE">
        <w:rPr>
          <w:rFonts w:cs="Calibri"/>
          <w:szCs w:val="24"/>
          <w:shd w:val="clear" w:color="auto" w:fill="FFFFFF"/>
          <w:lang w:val="en-US"/>
        </w:rPr>
        <w:t>Zabilježen</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prvi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slučaj</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koronavirusa</w:t>
      </w:r>
      <w:proofErr w:type="spellEnd"/>
      <w:r w:rsidRPr="00F243BE">
        <w:rPr>
          <w:rFonts w:cs="Calibri"/>
          <w:szCs w:val="24"/>
          <w:shd w:val="clear" w:color="auto" w:fill="FFFFFF"/>
          <w:lang w:val="en-US"/>
        </w:rPr>
        <w:t xml:space="preserve"> u </w:t>
      </w:r>
      <w:proofErr w:type="spellStart"/>
      <w:r w:rsidRPr="00F243BE">
        <w:rPr>
          <w:rFonts w:cs="Calibri"/>
          <w:szCs w:val="24"/>
          <w:shd w:val="clear" w:color="auto" w:fill="FFFFFF"/>
          <w:lang w:val="en-US"/>
        </w:rPr>
        <w:t>Hrvatskoj</w:t>
      </w:r>
      <w:proofErr w:type="spellEnd"/>
      <w:r w:rsidRPr="00F243BE">
        <w:rPr>
          <w:rFonts w:cs="Calibri"/>
          <w:szCs w:val="24"/>
          <w:shd w:val="clear" w:color="auto" w:fill="FFFFFF"/>
          <w:lang w:val="en-US"/>
        </w:rPr>
        <w:t xml:space="preserve">. Prema </w:t>
      </w:r>
      <w:proofErr w:type="spellStart"/>
      <w:r w:rsidRPr="00F243BE">
        <w:rPr>
          <w:rFonts w:cs="Calibri"/>
          <w:szCs w:val="24"/>
          <w:shd w:val="clear" w:color="auto" w:fill="FFFFFF"/>
          <w:lang w:val="en-US"/>
        </w:rPr>
        <w:t>posljednjim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dostupnim</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informacijama</w:t>
      </w:r>
      <w:proofErr w:type="spellEnd"/>
      <w:r w:rsidRPr="00F243BE">
        <w:rPr>
          <w:rFonts w:cs="Calibri"/>
          <w:szCs w:val="24"/>
          <w:shd w:val="clear" w:color="auto" w:fill="FFFFFF"/>
          <w:lang w:val="en-US"/>
        </w:rPr>
        <w:t> </w:t>
      </w:r>
      <w:proofErr w:type="spellStart"/>
      <w:r w:rsidRPr="00F243BE">
        <w:rPr>
          <w:rFonts w:cs="Calibri"/>
          <w:szCs w:val="24"/>
          <w:shd w:val="clear" w:color="auto" w:fill="FFFFFF"/>
          <w:lang w:val="en-US"/>
        </w:rPr>
        <w:t>Europskog</w:t>
      </w:r>
      <w:proofErr w:type="spellEnd"/>
      <w:r w:rsidRPr="00F243BE">
        <w:rPr>
          <w:rFonts w:cs="Calibri"/>
          <w:szCs w:val="24"/>
          <w:shd w:val="clear" w:color="auto" w:fill="FFFFFF"/>
          <w:lang w:val="en-US"/>
        </w:rPr>
        <w:t xml:space="preserve"> centra za </w:t>
      </w:r>
      <w:proofErr w:type="spellStart"/>
      <w:r w:rsidRPr="00F243BE">
        <w:rPr>
          <w:rFonts w:cs="Calibri"/>
          <w:szCs w:val="24"/>
          <w:shd w:val="clear" w:color="auto" w:fill="FFFFFF"/>
          <w:lang w:val="en-US"/>
        </w:rPr>
        <w:t>suzbijanje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sprečavanje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bolesti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registrirano</w:t>
      </w:r>
      <w:proofErr w:type="spellEnd"/>
      <w:r w:rsidRPr="00F243BE">
        <w:rPr>
          <w:rFonts w:cs="Calibri"/>
          <w:szCs w:val="24"/>
          <w:shd w:val="clear" w:color="auto" w:fill="FFFFFF"/>
          <w:lang w:val="en-US"/>
        </w:rPr>
        <w:t xml:space="preserve"> je 80 134 </w:t>
      </w:r>
      <w:proofErr w:type="spellStart"/>
      <w:r w:rsidRPr="00F243BE">
        <w:rPr>
          <w:rFonts w:cs="Calibri"/>
          <w:szCs w:val="24"/>
          <w:shd w:val="clear" w:color="auto" w:fill="FFFFFF"/>
          <w:lang w:val="en-US"/>
        </w:rPr>
        <w:t>oboljelih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osoba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te</w:t>
      </w:r>
      <w:proofErr w:type="spellEnd"/>
      <w:r w:rsidRPr="00F243BE">
        <w:rPr>
          <w:rFonts w:cs="Calibri"/>
          <w:szCs w:val="24"/>
          <w:shd w:val="clear" w:color="auto" w:fill="FFFFFF"/>
          <w:lang w:val="en-US"/>
        </w:rPr>
        <w:t xml:space="preserve"> 2 698 </w:t>
      </w:r>
      <w:proofErr w:type="spellStart"/>
      <w:r w:rsidRPr="00F243BE">
        <w:rPr>
          <w:rFonts w:cs="Calibri"/>
          <w:szCs w:val="24"/>
          <w:shd w:val="clear" w:color="auto" w:fill="FFFFFF"/>
          <w:lang w:val="en-US"/>
        </w:rPr>
        <w:t>smrtnih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slučajeva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od</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novog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koronavirusa</w:t>
      </w:r>
      <w:proofErr w:type="spellEnd"/>
      <w:r w:rsidRPr="00F243BE">
        <w:rPr>
          <w:rFonts w:cs="Calibri"/>
          <w:szCs w:val="24"/>
          <w:shd w:val="clear" w:color="auto" w:fill="FFFFFF"/>
          <w:lang w:val="en-US"/>
        </w:rPr>
        <w:t>. </w:t>
      </w:r>
    </w:p>
    <w:p w14:paraId="2CE0DD2E" w14:textId="77777777" w:rsidR="00F243BE" w:rsidRP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28. </w:t>
      </w:r>
      <w:proofErr w:type="spellStart"/>
      <w:r w:rsidRPr="00F243BE">
        <w:rPr>
          <w:rFonts w:cs="Calibri"/>
          <w:szCs w:val="24"/>
          <w:shd w:val="clear" w:color="auto" w:fill="FFFFFF"/>
          <w:lang w:val="en-US"/>
        </w:rPr>
        <w:t>veljače</w:t>
      </w:r>
      <w:proofErr w:type="spellEnd"/>
      <w:r w:rsidRPr="00F243BE">
        <w:rPr>
          <w:rFonts w:cs="Calibri"/>
          <w:szCs w:val="24"/>
          <w:shd w:val="clear" w:color="auto" w:fill="FFFFFF"/>
          <w:lang w:val="en-US"/>
        </w:rPr>
        <w:t xml:space="preserve"> 2020. </w:t>
      </w:r>
      <w:proofErr w:type="spellStart"/>
      <w:r w:rsidRPr="00F243BE">
        <w:rPr>
          <w:rFonts w:cs="Calibri"/>
          <w:szCs w:val="24"/>
          <w:shd w:val="clear" w:color="auto" w:fill="FFFFFF"/>
          <w:lang w:val="en-US"/>
        </w:rPr>
        <w:t>Svjetska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zdravstvena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organizacija</w:t>
      </w:r>
      <w:proofErr w:type="spellEnd"/>
      <w:r w:rsidRPr="00F243BE">
        <w:rPr>
          <w:rFonts w:cs="Calibri"/>
          <w:szCs w:val="24"/>
          <w:shd w:val="clear" w:color="auto" w:fill="FFFFFF"/>
          <w:lang w:val="en-US"/>
        </w:rPr>
        <w:t xml:space="preserve"> (WHO) </w:t>
      </w:r>
      <w:proofErr w:type="spellStart"/>
      <w:r w:rsidRPr="00F243BE">
        <w:rPr>
          <w:rFonts w:cs="Calibri"/>
          <w:szCs w:val="24"/>
          <w:shd w:val="clear" w:color="auto" w:fill="FFFFFF"/>
          <w:lang w:val="en-US"/>
        </w:rPr>
        <w:t>podigla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globalni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rizik</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vezan</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uz</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vrlo</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visok</w:t>
      </w:r>
      <w:proofErr w:type="spellEnd"/>
      <w:r w:rsidRPr="00F243BE">
        <w:rPr>
          <w:rFonts w:cs="Calibri"/>
          <w:szCs w:val="24"/>
          <w:shd w:val="clear" w:color="auto" w:fill="FFFFFF"/>
          <w:lang w:val="en-US"/>
        </w:rPr>
        <w:t>.</w:t>
      </w:r>
    </w:p>
    <w:p w14:paraId="49920B4C" w14:textId="77777777" w:rsidR="00F243BE" w:rsidRP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2. </w:t>
      </w:r>
      <w:proofErr w:type="spellStart"/>
      <w:r w:rsidRPr="00F243BE">
        <w:rPr>
          <w:rFonts w:cs="Calibri"/>
          <w:szCs w:val="24"/>
          <w:shd w:val="clear" w:color="auto" w:fill="FFFFFF"/>
          <w:lang w:val="en-US"/>
        </w:rPr>
        <w:t>ožujka</w:t>
      </w:r>
      <w:proofErr w:type="spellEnd"/>
      <w:r w:rsidRPr="00F243BE">
        <w:rPr>
          <w:rFonts w:cs="Calibri"/>
          <w:szCs w:val="24"/>
          <w:shd w:val="clear" w:color="auto" w:fill="FFFFFF"/>
          <w:lang w:val="en-US"/>
        </w:rPr>
        <w:t xml:space="preserve"> 2020. </w:t>
      </w:r>
      <w:proofErr w:type="spellStart"/>
      <w:r w:rsidRPr="00F243BE">
        <w:rPr>
          <w:rFonts w:cs="Calibri"/>
          <w:szCs w:val="24"/>
          <w:shd w:val="clear" w:color="auto" w:fill="FFFFFF"/>
          <w:lang w:val="en-US"/>
        </w:rPr>
        <w:t>Europska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unija</w:t>
      </w:r>
      <w:proofErr w:type="spellEnd"/>
      <w:r w:rsidRPr="00F243BE">
        <w:rPr>
          <w:rFonts w:cs="Calibri"/>
          <w:szCs w:val="24"/>
          <w:shd w:val="clear" w:color="auto" w:fill="FFFFFF"/>
          <w:lang w:val="en-US"/>
        </w:rPr>
        <w:t xml:space="preserve"> je </w:t>
      </w:r>
      <w:proofErr w:type="spellStart"/>
      <w:r w:rsidRPr="00F243BE">
        <w:rPr>
          <w:rFonts w:cs="Calibri"/>
          <w:szCs w:val="24"/>
          <w:shd w:val="clear" w:color="auto" w:fill="FFFFFF"/>
          <w:lang w:val="en-US"/>
        </w:rPr>
        <w:t>podigla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rizik</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od</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koronavirusa</w:t>
      </w:r>
      <w:proofErr w:type="spellEnd"/>
      <w:r w:rsidRPr="00F243BE">
        <w:rPr>
          <w:rFonts w:cs="Calibri"/>
          <w:szCs w:val="24"/>
          <w:shd w:val="clear" w:color="auto" w:fill="FFFFFF"/>
          <w:lang w:val="en-US"/>
        </w:rPr>
        <w:t xml:space="preserve"> s </w:t>
      </w:r>
      <w:proofErr w:type="spellStart"/>
      <w:r w:rsidRPr="00F243BE">
        <w:rPr>
          <w:rFonts w:cs="Calibri"/>
          <w:szCs w:val="24"/>
          <w:shd w:val="clear" w:color="auto" w:fill="FFFFFF"/>
          <w:lang w:val="en-US"/>
        </w:rPr>
        <w:t>umjerenog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visoki</w:t>
      </w:r>
      <w:proofErr w:type="spellEnd"/>
      <w:r w:rsidRPr="00F243BE">
        <w:rPr>
          <w:rFonts w:cs="Calibri"/>
          <w:szCs w:val="24"/>
          <w:shd w:val="clear" w:color="auto" w:fill="FFFFFF"/>
          <w:lang w:val="en-US"/>
        </w:rPr>
        <w:t>.</w:t>
      </w:r>
    </w:p>
    <w:p w14:paraId="02C8376F" w14:textId="77777777" w:rsidR="00F243BE" w:rsidRP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4. </w:t>
      </w:r>
      <w:proofErr w:type="spellStart"/>
      <w:r w:rsidRPr="00F243BE">
        <w:rPr>
          <w:rFonts w:cs="Calibri"/>
          <w:szCs w:val="24"/>
          <w:shd w:val="clear" w:color="auto" w:fill="FFFFFF"/>
          <w:lang w:val="en-US"/>
        </w:rPr>
        <w:t>ožujka</w:t>
      </w:r>
      <w:proofErr w:type="spellEnd"/>
      <w:r w:rsidRPr="00F243BE">
        <w:rPr>
          <w:rFonts w:cs="Calibri"/>
          <w:szCs w:val="24"/>
          <w:shd w:val="clear" w:color="auto" w:fill="FFFFFF"/>
          <w:lang w:val="en-US"/>
        </w:rPr>
        <w:t xml:space="preserve"> 2020. </w:t>
      </w:r>
      <w:proofErr w:type="spellStart"/>
      <w:r w:rsidRPr="00F243BE">
        <w:rPr>
          <w:rFonts w:cs="Calibri"/>
          <w:szCs w:val="24"/>
          <w:shd w:val="clear" w:color="auto" w:fill="FFFFFF"/>
          <w:lang w:val="en-US"/>
        </w:rPr>
        <w:t>Italija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poduzima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nove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mjere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protiv</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širenja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ograničenja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sportskih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natjecanja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nastavnih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aktivnosti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školskih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putovanja</w:t>
      </w:r>
      <w:proofErr w:type="spellEnd"/>
      <w:r w:rsidRPr="00F243BE">
        <w:rPr>
          <w:rFonts w:cs="Calibri"/>
          <w:szCs w:val="24"/>
          <w:shd w:val="clear" w:color="auto" w:fill="FFFFFF"/>
          <w:lang w:val="en-US"/>
        </w:rPr>
        <w:t xml:space="preserve">, rada </w:t>
      </w:r>
      <w:proofErr w:type="spellStart"/>
      <w:r w:rsidRPr="00F243BE">
        <w:rPr>
          <w:rFonts w:cs="Calibri"/>
          <w:szCs w:val="24"/>
          <w:shd w:val="clear" w:color="auto" w:fill="FFFFFF"/>
          <w:lang w:val="en-US"/>
        </w:rPr>
        <w:t>trgovačkih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centara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dr.</w:t>
      </w:r>
    </w:p>
    <w:p w14:paraId="5603421D" w14:textId="77777777" w:rsidR="00F243BE" w:rsidRP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5. </w:t>
      </w:r>
      <w:proofErr w:type="spellStart"/>
      <w:r w:rsidRPr="00F243BE">
        <w:rPr>
          <w:rFonts w:cs="Calibri"/>
          <w:szCs w:val="24"/>
          <w:shd w:val="clear" w:color="auto" w:fill="FFFFFF"/>
          <w:lang w:val="en-US"/>
        </w:rPr>
        <w:t>ožujka</w:t>
      </w:r>
      <w:proofErr w:type="spellEnd"/>
      <w:r w:rsidRPr="00F243BE">
        <w:rPr>
          <w:rFonts w:cs="Calibri"/>
          <w:szCs w:val="24"/>
          <w:shd w:val="clear" w:color="auto" w:fill="FFFFFF"/>
          <w:lang w:val="en-US"/>
        </w:rPr>
        <w:t xml:space="preserve"> 2020. </w:t>
      </w:r>
      <w:proofErr w:type="spellStart"/>
      <w:r w:rsidRPr="00F243BE">
        <w:rPr>
          <w:rFonts w:cs="Calibri"/>
          <w:szCs w:val="24"/>
          <w:shd w:val="clear" w:color="auto" w:fill="FFFFFF"/>
          <w:lang w:val="en-US"/>
        </w:rPr>
        <w:t>Zabilježeni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prvi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slučajevi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zaraze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koronavirusom</w:t>
      </w:r>
      <w:proofErr w:type="spellEnd"/>
      <w:r w:rsidRPr="00F243BE">
        <w:rPr>
          <w:rFonts w:cs="Calibri"/>
          <w:szCs w:val="24"/>
          <w:shd w:val="clear" w:color="auto" w:fill="FFFFFF"/>
          <w:lang w:val="en-US"/>
        </w:rPr>
        <w:t xml:space="preserve"> u </w:t>
      </w:r>
      <w:proofErr w:type="spellStart"/>
      <w:r w:rsidRPr="00F243BE">
        <w:rPr>
          <w:rFonts w:cs="Calibri"/>
          <w:szCs w:val="24"/>
          <w:shd w:val="clear" w:color="auto" w:fill="FFFFFF"/>
          <w:lang w:val="en-US"/>
        </w:rPr>
        <w:t>Sloveniji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Mađarskoj</w:t>
      </w:r>
      <w:proofErr w:type="spellEnd"/>
      <w:r w:rsidRPr="00F243BE">
        <w:rPr>
          <w:rFonts w:cs="Calibri"/>
          <w:szCs w:val="24"/>
          <w:shd w:val="clear" w:color="auto" w:fill="FFFFFF"/>
          <w:lang w:val="en-US"/>
        </w:rPr>
        <w:t>.</w:t>
      </w:r>
    </w:p>
    <w:p w14:paraId="560C337E" w14:textId="77777777" w:rsidR="00F243BE" w:rsidRP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8. </w:t>
      </w:r>
      <w:proofErr w:type="spellStart"/>
      <w:r w:rsidRPr="00F243BE">
        <w:rPr>
          <w:rFonts w:cs="Calibri"/>
          <w:szCs w:val="24"/>
          <w:shd w:val="clear" w:color="auto" w:fill="FFFFFF"/>
          <w:lang w:val="en-US"/>
        </w:rPr>
        <w:t>ožujka</w:t>
      </w:r>
      <w:proofErr w:type="spellEnd"/>
      <w:r w:rsidRPr="00F243BE">
        <w:rPr>
          <w:rFonts w:cs="Calibri"/>
          <w:szCs w:val="24"/>
          <w:shd w:val="clear" w:color="auto" w:fill="FFFFFF"/>
          <w:lang w:val="en-US"/>
        </w:rPr>
        <w:t xml:space="preserve"> 2020. </w:t>
      </w:r>
      <w:proofErr w:type="spellStart"/>
      <w:r w:rsidRPr="00F243BE">
        <w:rPr>
          <w:rFonts w:cs="Calibri"/>
          <w:szCs w:val="24"/>
          <w:shd w:val="clear" w:color="auto" w:fill="FFFFFF"/>
          <w:lang w:val="en-US"/>
        </w:rPr>
        <w:t>Italija</w:t>
      </w:r>
      <w:proofErr w:type="spellEnd"/>
      <w:r w:rsidRPr="00F243BE">
        <w:rPr>
          <w:rFonts w:cs="Calibri"/>
          <w:szCs w:val="24"/>
          <w:shd w:val="clear" w:color="auto" w:fill="FFFFFF"/>
          <w:lang w:val="en-US"/>
        </w:rPr>
        <w:t xml:space="preserve"> je </w:t>
      </w:r>
      <w:proofErr w:type="spellStart"/>
      <w:r w:rsidRPr="00F243BE">
        <w:rPr>
          <w:rFonts w:cs="Calibri"/>
          <w:szCs w:val="24"/>
          <w:shd w:val="clear" w:color="auto" w:fill="FFFFFF"/>
          <w:lang w:val="en-US"/>
        </w:rPr>
        <w:t>ograničila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ulazak</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izlazak</w:t>
      </w:r>
      <w:proofErr w:type="spellEnd"/>
      <w:r w:rsidRPr="00F243BE">
        <w:rPr>
          <w:rFonts w:cs="Calibri"/>
          <w:szCs w:val="24"/>
          <w:shd w:val="clear" w:color="auto" w:fill="FFFFFF"/>
          <w:lang w:val="en-US"/>
        </w:rPr>
        <w:t xml:space="preserve"> u </w:t>
      </w:r>
      <w:proofErr w:type="spellStart"/>
      <w:r w:rsidRPr="00F243BE">
        <w:rPr>
          <w:rFonts w:cs="Calibri"/>
          <w:szCs w:val="24"/>
          <w:shd w:val="clear" w:color="auto" w:fill="FFFFFF"/>
          <w:lang w:val="en-US"/>
        </w:rPr>
        <w:t>područja</w:t>
      </w:r>
      <w:proofErr w:type="spellEnd"/>
      <w:r w:rsidRPr="00F243BE">
        <w:rPr>
          <w:rFonts w:cs="Calibri"/>
          <w:szCs w:val="24"/>
          <w:shd w:val="clear" w:color="auto" w:fill="FFFFFF"/>
          <w:lang w:val="en-US"/>
        </w:rPr>
        <w:t xml:space="preserve"> u </w:t>
      </w:r>
      <w:proofErr w:type="spellStart"/>
      <w:r w:rsidRPr="00F243BE">
        <w:rPr>
          <w:rFonts w:cs="Calibri"/>
          <w:szCs w:val="24"/>
          <w:shd w:val="clear" w:color="auto" w:fill="FFFFFF"/>
          <w:lang w:val="en-US"/>
        </w:rPr>
        <w:t>Sjevernoj</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Italiji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Javni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događaji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su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otkazani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i</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uveden</w:t>
      </w:r>
      <w:proofErr w:type="spellEnd"/>
      <w:r w:rsidRPr="00F243BE">
        <w:rPr>
          <w:rFonts w:cs="Calibri"/>
          <w:szCs w:val="24"/>
          <w:shd w:val="clear" w:color="auto" w:fill="FFFFFF"/>
          <w:lang w:val="en-US"/>
        </w:rPr>
        <w:t xml:space="preserve"> je </w:t>
      </w:r>
      <w:proofErr w:type="spellStart"/>
      <w:r w:rsidRPr="00F243BE">
        <w:rPr>
          <w:rFonts w:cs="Calibri"/>
          <w:szCs w:val="24"/>
          <w:shd w:val="clear" w:color="auto" w:fill="FFFFFF"/>
          <w:lang w:val="en-US"/>
        </w:rPr>
        <w:t>niz</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novih</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mjera</w:t>
      </w:r>
      <w:proofErr w:type="spellEnd"/>
      <w:r w:rsidRPr="00F243BE">
        <w:rPr>
          <w:rFonts w:cs="Calibri"/>
          <w:szCs w:val="24"/>
          <w:shd w:val="clear" w:color="auto" w:fill="FFFFFF"/>
          <w:lang w:val="en-US"/>
        </w:rPr>
        <w:t xml:space="preserve"> za </w:t>
      </w:r>
      <w:proofErr w:type="spellStart"/>
      <w:r w:rsidRPr="00F243BE">
        <w:rPr>
          <w:rFonts w:cs="Calibri"/>
          <w:szCs w:val="24"/>
          <w:shd w:val="clear" w:color="auto" w:fill="FFFFFF"/>
          <w:lang w:val="en-US"/>
        </w:rPr>
        <w:t>ograničavanje</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širenja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koronavirusa</w:t>
      </w:r>
      <w:proofErr w:type="spellEnd"/>
      <w:r w:rsidRPr="00F243BE">
        <w:rPr>
          <w:rFonts w:cs="Calibri"/>
          <w:szCs w:val="24"/>
          <w:shd w:val="clear" w:color="auto" w:fill="FFFFFF"/>
          <w:lang w:val="en-US"/>
        </w:rPr>
        <w:t xml:space="preserve">. Slovenija je </w:t>
      </w:r>
      <w:proofErr w:type="spellStart"/>
      <w:r w:rsidRPr="00F243BE">
        <w:rPr>
          <w:rFonts w:cs="Calibri"/>
          <w:szCs w:val="24"/>
          <w:shd w:val="clear" w:color="auto" w:fill="FFFFFF"/>
          <w:lang w:val="en-US"/>
        </w:rPr>
        <w:t>ograničila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javna</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okupljanja</w:t>
      </w:r>
      <w:proofErr w:type="spellEnd"/>
      <w:r w:rsidRPr="00F243BE">
        <w:rPr>
          <w:rFonts w:cs="Calibri"/>
          <w:szCs w:val="24"/>
          <w:shd w:val="clear" w:color="auto" w:fill="FFFFFF"/>
          <w:lang w:val="en-US"/>
        </w:rPr>
        <w:t>.</w:t>
      </w:r>
    </w:p>
    <w:p w14:paraId="058E1FD8" w14:textId="2F8F6B21" w:rsidR="00F243BE" w:rsidRDefault="00F243BE">
      <w:pPr>
        <w:numPr>
          <w:ilvl w:val="0"/>
          <w:numId w:val="88"/>
        </w:numPr>
        <w:contextualSpacing/>
        <w:rPr>
          <w:rFonts w:cs="Calibri"/>
          <w:szCs w:val="24"/>
          <w:shd w:val="clear" w:color="auto" w:fill="FFFFFF"/>
          <w:lang w:val="en-US"/>
        </w:rPr>
      </w:pPr>
      <w:r w:rsidRPr="00F243BE">
        <w:rPr>
          <w:rFonts w:cs="Calibri"/>
          <w:szCs w:val="24"/>
          <w:shd w:val="clear" w:color="auto" w:fill="FFFFFF"/>
          <w:lang w:val="en-US"/>
        </w:rPr>
        <w:t xml:space="preserve">11.ožujka 2020. WHO je </w:t>
      </w:r>
      <w:proofErr w:type="spellStart"/>
      <w:r w:rsidRPr="00F243BE">
        <w:rPr>
          <w:rFonts w:cs="Calibri"/>
          <w:szCs w:val="24"/>
          <w:shd w:val="clear" w:color="auto" w:fill="FFFFFF"/>
          <w:lang w:val="en-US"/>
        </w:rPr>
        <w:t>proglasio</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globalnu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pandemiju</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zbog</w:t>
      </w:r>
      <w:proofErr w:type="spellEnd"/>
      <w:r w:rsidRPr="00F243BE">
        <w:rPr>
          <w:rFonts w:cs="Calibri"/>
          <w:szCs w:val="24"/>
          <w:shd w:val="clear" w:color="auto" w:fill="FFFFFF"/>
          <w:lang w:val="en-US"/>
        </w:rPr>
        <w:t xml:space="preserve"> </w:t>
      </w:r>
      <w:proofErr w:type="spellStart"/>
      <w:r w:rsidRPr="00F243BE">
        <w:rPr>
          <w:rFonts w:cs="Calibri"/>
          <w:szCs w:val="24"/>
          <w:shd w:val="clear" w:color="auto" w:fill="FFFFFF"/>
          <w:lang w:val="en-US"/>
        </w:rPr>
        <w:t>koronavirusa</w:t>
      </w:r>
      <w:proofErr w:type="spellEnd"/>
      <w:r w:rsidRPr="00F243BE">
        <w:rPr>
          <w:rFonts w:cs="Calibri"/>
          <w:szCs w:val="24"/>
          <w:shd w:val="clear" w:color="auto" w:fill="FFFFFF"/>
          <w:lang w:val="en-US"/>
        </w:rPr>
        <w:t>.</w:t>
      </w:r>
    </w:p>
    <w:p w14:paraId="2C0DA822" w14:textId="77777777" w:rsidR="00604AEC" w:rsidRPr="00F243BE" w:rsidRDefault="00604AEC" w:rsidP="00604AEC">
      <w:pPr>
        <w:ind w:left="720"/>
        <w:contextualSpacing/>
        <w:rPr>
          <w:rFonts w:cs="Calibri"/>
          <w:szCs w:val="24"/>
          <w:shd w:val="clear" w:color="auto" w:fill="FFFFFF"/>
          <w:lang w:val="en-US"/>
        </w:rPr>
      </w:pPr>
    </w:p>
    <w:p w14:paraId="501B6874" w14:textId="1CF0A3CA" w:rsidR="00876F9C" w:rsidRPr="00876F9C" w:rsidRDefault="00876F9C" w:rsidP="00876F9C">
      <w:pPr>
        <w:pStyle w:val="Naslov4"/>
      </w:pPr>
      <w:bookmarkStart w:id="406" w:name="_Toc506379359"/>
      <w:bookmarkStart w:id="407" w:name="_Toc515446655"/>
      <w:bookmarkStart w:id="408" w:name="_Toc13211088"/>
      <w:bookmarkStart w:id="409" w:name="_Toc224721109"/>
      <w:r w:rsidRPr="00876F9C">
        <w:t xml:space="preserve">6.1.5.2. Okidač koji je uzrokovao veliku nesreću uslijed pojave </w:t>
      </w:r>
      <w:bookmarkEnd w:id="406"/>
      <w:bookmarkEnd w:id="407"/>
      <w:bookmarkEnd w:id="408"/>
      <w:r w:rsidR="0076028D">
        <w:t>epidemije</w:t>
      </w:r>
      <w:bookmarkEnd w:id="409"/>
    </w:p>
    <w:p w14:paraId="4683130A" w14:textId="198FA03A" w:rsidR="00876F9C" w:rsidRDefault="00876F9C" w:rsidP="00F243BE">
      <w:pPr>
        <w:spacing w:after="0"/>
      </w:pPr>
    </w:p>
    <w:p w14:paraId="5DD4BD0C" w14:textId="25E7EA71" w:rsidR="00F243BE" w:rsidRDefault="00F243BE" w:rsidP="00F243BE">
      <w:pPr>
        <w:numPr>
          <w:ilvl w:val="0"/>
          <w:numId w:val="13"/>
        </w:numPr>
        <w:contextualSpacing/>
        <w:jc w:val="left"/>
        <w:rPr>
          <w:b/>
          <w:bCs/>
          <w:sz w:val="22"/>
          <w:lang w:val="en-US"/>
        </w:rPr>
      </w:pPr>
      <w:proofErr w:type="spellStart"/>
      <w:r w:rsidRPr="00F243BE">
        <w:rPr>
          <w:b/>
          <w:bCs/>
          <w:sz w:val="22"/>
          <w:lang w:val="en-US"/>
        </w:rPr>
        <w:t>Gripa</w:t>
      </w:r>
      <w:proofErr w:type="spellEnd"/>
      <w:r w:rsidRPr="00F243BE">
        <w:rPr>
          <w:b/>
          <w:bCs/>
          <w:sz w:val="22"/>
          <w:lang w:val="en-US"/>
        </w:rPr>
        <w:t xml:space="preserve"> </w:t>
      </w:r>
      <w:proofErr w:type="spellStart"/>
      <w:r w:rsidRPr="00F243BE">
        <w:rPr>
          <w:b/>
          <w:bCs/>
          <w:sz w:val="22"/>
          <w:lang w:val="en-US"/>
        </w:rPr>
        <w:t>ili</w:t>
      </w:r>
      <w:proofErr w:type="spellEnd"/>
      <w:r w:rsidRPr="00F243BE">
        <w:rPr>
          <w:b/>
          <w:bCs/>
          <w:sz w:val="22"/>
          <w:lang w:val="en-US"/>
        </w:rPr>
        <w:t xml:space="preserve"> </w:t>
      </w:r>
      <w:proofErr w:type="spellStart"/>
      <w:r w:rsidRPr="00F243BE">
        <w:rPr>
          <w:b/>
          <w:bCs/>
          <w:sz w:val="22"/>
          <w:lang w:val="en-US"/>
        </w:rPr>
        <w:t>influenca</w:t>
      </w:r>
      <w:proofErr w:type="spellEnd"/>
    </w:p>
    <w:p w14:paraId="4D19C87E" w14:textId="77777777" w:rsidR="00604AEC" w:rsidRPr="00F243BE" w:rsidRDefault="00604AEC" w:rsidP="00604AEC">
      <w:pPr>
        <w:ind w:left="720"/>
        <w:contextualSpacing/>
        <w:jc w:val="left"/>
        <w:rPr>
          <w:b/>
          <w:bCs/>
          <w:sz w:val="22"/>
          <w:lang w:val="en-US"/>
        </w:rPr>
      </w:pPr>
    </w:p>
    <w:p w14:paraId="4565672D" w14:textId="77777777" w:rsidR="00F243BE" w:rsidRPr="00F243BE" w:rsidRDefault="00F243BE" w:rsidP="00F243BE">
      <w:bookmarkStart w:id="410" w:name="_Hlk506282183"/>
      <w:r w:rsidRPr="00F243BE">
        <w:t xml:space="preserve">Epidemija se javlja uslijed boravka većeg broja ljudi u istome prostoru, koji nije dovoljno prozračen, javnom prijevozu te drugim prostorima u kojima tijekom dana boravi veći broj ljudi. </w:t>
      </w:r>
      <w:r w:rsidRPr="00F243BE">
        <w:lastRenderedPageBreak/>
        <w:t xml:space="preserve">Valja paziti na osobnu higijenu te čistoću ruku jer virus gripe može preživjeti i do 48 sati na metalnim i plastičnim podlogama. </w:t>
      </w:r>
    </w:p>
    <w:p w14:paraId="5E33FFD0" w14:textId="77777777" w:rsidR="00F243BE" w:rsidRPr="00F243BE" w:rsidRDefault="00F243BE" w:rsidP="00F243BE">
      <w:r w:rsidRPr="00F243BE">
        <w:t xml:space="preserve">Kao i drugi virusi i virus gripe za umnožavanje koristi infrastrukturu stanice domaćina kojeg napada. Ulazak i izlazak umnoženih virusa iz stanice omogućuju proteini na površini virusa koji čine čak 40% njegove ukupne mase. </w:t>
      </w:r>
    </w:p>
    <w:p w14:paraId="0BE9BFEF" w14:textId="77777777" w:rsidR="00F243BE" w:rsidRPr="00F243BE" w:rsidRDefault="00F243BE" w:rsidP="00F243BE">
      <w:bookmarkStart w:id="411" w:name="_Hlk491086762"/>
      <w:r w:rsidRPr="00F243BE">
        <w:t xml:space="preserve">Površinski proteini </w:t>
      </w:r>
      <w:proofErr w:type="spellStart"/>
      <w:r w:rsidRPr="00F243BE">
        <w:t>hemaglutinini</w:t>
      </w:r>
      <w:proofErr w:type="spellEnd"/>
      <w:r w:rsidRPr="00F243BE">
        <w:t xml:space="preserve"> (H) omogućuju ulazak virusa u stanicu i nastanak infekcije. Ulaskom u stanicu, virus preuzima kontrolu nad njezinom normalnom funkcijom i započinje s vlastitim umnožavanjem. </w:t>
      </w:r>
    </w:p>
    <w:p w14:paraId="2174E07C" w14:textId="77777777" w:rsidR="00F243BE" w:rsidRPr="00F243BE" w:rsidRDefault="00F243BE" w:rsidP="00F243BE">
      <w:r w:rsidRPr="00F243BE">
        <w:t xml:space="preserve">Izlazak virusa iz stanice i razaranje sluzi koja štiti stanice na površini dišnog sustava omogućuju površinski proteini </w:t>
      </w:r>
      <w:proofErr w:type="spellStart"/>
      <w:r w:rsidRPr="00F243BE">
        <w:t>neuraminidaze</w:t>
      </w:r>
      <w:proofErr w:type="spellEnd"/>
      <w:r w:rsidRPr="00F243BE">
        <w:t xml:space="preserve"> (N). Naš organizam brani se stvaranjem zaštitnih proteina koji neutraliziraju djelovanje površinskih proteina. Upravo zbog toga i cjepivo protiv gripe mora obavezno sadržavati površinske proteine </w:t>
      </w:r>
      <w:proofErr w:type="spellStart"/>
      <w:r w:rsidRPr="00F243BE">
        <w:t>hemaglutinin</w:t>
      </w:r>
      <w:proofErr w:type="spellEnd"/>
      <w:r w:rsidRPr="00F243BE">
        <w:t xml:space="preserve"> i </w:t>
      </w:r>
      <w:proofErr w:type="spellStart"/>
      <w:r w:rsidRPr="00F243BE">
        <w:t>neuraminidazu</w:t>
      </w:r>
      <w:proofErr w:type="spellEnd"/>
      <w:r w:rsidRPr="00F243BE">
        <w:t xml:space="preserve"> koji potiču imunološki sustav na stvaranje obrambenih proteina (protutijela). </w:t>
      </w:r>
    </w:p>
    <w:p w14:paraId="1BD4B26A" w14:textId="77777777" w:rsidR="00F243BE" w:rsidRPr="00F243BE" w:rsidRDefault="00F243BE" w:rsidP="00F243BE">
      <w:r w:rsidRPr="00F243BE">
        <w:t>Kao kapljična infekcija, gripa se brzo prenosi i eksplozivno širi među ljudima</w:t>
      </w:r>
      <w:bookmarkEnd w:id="411"/>
      <w:r w:rsidRPr="00F243BE">
        <w:t xml:space="preserve">.  </w:t>
      </w:r>
      <w:bookmarkEnd w:id="410"/>
    </w:p>
    <w:p w14:paraId="49CD5D48" w14:textId="77777777" w:rsidR="00F243BE" w:rsidRPr="00F243BE" w:rsidRDefault="00F243BE" w:rsidP="00F243BE">
      <w:pPr>
        <w:numPr>
          <w:ilvl w:val="0"/>
          <w:numId w:val="13"/>
        </w:numPr>
        <w:contextualSpacing/>
        <w:jc w:val="left"/>
        <w:rPr>
          <w:rFonts w:cs="Calibri"/>
          <w:b/>
          <w:bCs/>
          <w:sz w:val="22"/>
          <w:szCs w:val="24"/>
          <w:lang w:val="en-US" w:eastAsia="zh-CN"/>
        </w:rPr>
      </w:pPr>
      <w:proofErr w:type="spellStart"/>
      <w:r w:rsidRPr="00F243BE">
        <w:rPr>
          <w:rFonts w:cs="Calibri"/>
          <w:b/>
          <w:bCs/>
          <w:sz w:val="22"/>
          <w:szCs w:val="24"/>
          <w:lang w:val="en-US" w:eastAsia="zh-CN"/>
        </w:rPr>
        <w:t>Koronavirus</w:t>
      </w:r>
      <w:proofErr w:type="spellEnd"/>
      <w:r w:rsidRPr="00F243BE">
        <w:rPr>
          <w:rFonts w:cs="Calibri"/>
          <w:b/>
          <w:bCs/>
          <w:sz w:val="22"/>
          <w:szCs w:val="24"/>
          <w:lang w:val="en-US" w:eastAsia="zh-CN"/>
        </w:rPr>
        <w:t xml:space="preserve"> </w:t>
      </w:r>
      <w:proofErr w:type="spellStart"/>
      <w:r w:rsidRPr="00F243BE">
        <w:rPr>
          <w:rFonts w:cs="Calibri"/>
          <w:b/>
          <w:bCs/>
          <w:sz w:val="22"/>
          <w:szCs w:val="24"/>
          <w:lang w:val="en-US" w:eastAsia="zh-CN"/>
        </w:rPr>
        <w:t>ili</w:t>
      </w:r>
      <w:proofErr w:type="spellEnd"/>
      <w:r w:rsidRPr="00F243BE">
        <w:rPr>
          <w:rFonts w:cs="Calibri"/>
          <w:b/>
          <w:bCs/>
          <w:sz w:val="22"/>
          <w:szCs w:val="24"/>
          <w:lang w:val="en-US" w:eastAsia="zh-CN"/>
        </w:rPr>
        <w:t xml:space="preserve"> COVID – 19</w:t>
      </w:r>
    </w:p>
    <w:p w14:paraId="668065A6" w14:textId="77777777" w:rsidR="00F243BE" w:rsidRPr="00F243BE" w:rsidRDefault="00F243BE" w:rsidP="00F243BE">
      <w:pPr>
        <w:ind w:left="720"/>
        <w:contextualSpacing/>
        <w:jc w:val="left"/>
        <w:rPr>
          <w:rFonts w:cs="Calibri"/>
          <w:b/>
          <w:bCs/>
          <w:sz w:val="22"/>
          <w:szCs w:val="24"/>
          <w:lang w:val="en-US" w:eastAsia="zh-CN"/>
        </w:rPr>
      </w:pPr>
    </w:p>
    <w:p w14:paraId="66C890FB" w14:textId="77777777" w:rsidR="00F243BE" w:rsidRPr="00F243BE" w:rsidRDefault="00F243BE">
      <w:pPr>
        <w:numPr>
          <w:ilvl w:val="0"/>
          <w:numId w:val="89"/>
        </w:numPr>
        <w:contextualSpacing/>
        <w:rPr>
          <w:szCs w:val="24"/>
          <w:lang w:val="en-US"/>
        </w:rPr>
      </w:pPr>
      <w:proofErr w:type="spellStart"/>
      <w:r w:rsidRPr="00F243BE">
        <w:rPr>
          <w:szCs w:val="24"/>
          <w:lang w:val="en-US"/>
        </w:rPr>
        <w:t>kasna</w:t>
      </w:r>
      <w:proofErr w:type="spellEnd"/>
      <w:r w:rsidRPr="00F243BE">
        <w:rPr>
          <w:szCs w:val="24"/>
          <w:lang w:val="en-US"/>
        </w:rPr>
        <w:t xml:space="preserve"> </w:t>
      </w:r>
      <w:proofErr w:type="spellStart"/>
      <w:r w:rsidRPr="00F243BE">
        <w:rPr>
          <w:szCs w:val="24"/>
          <w:lang w:val="en-US"/>
        </w:rPr>
        <w:t>detekcija</w:t>
      </w:r>
      <w:proofErr w:type="spellEnd"/>
      <w:r w:rsidRPr="00F243BE">
        <w:rPr>
          <w:szCs w:val="24"/>
          <w:lang w:val="en-US"/>
        </w:rPr>
        <w:t xml:space="preserve"> </w:t>
      </w:r>
      <w:proofErr w:type="spellStart"/>
      <w:r w:rsidRPr="00F243BE">
        <w:rPr>
          <w:szCs w:val="24"/>
          <w:lang w:val="en-US"/>
        </w:rPr>
        <w:t>nove</w:t>
      </w:r>
      <w:proofErr w:type="spellEnd"/>
      <w:r w:rsidRPr="00F243BE">
        <w:rPr>
          <w:szCs w:val="24"/>
          <w:lang w:val="en-US"/>
        </w:rPr>
        <w:t xml:space="preserve"> </w:t>
      </w:r>
      <w:proofErr w:type="spellStart"/>
      <w:r w:rsidRPr="00F243BE">
        <w:rPr>
          <w:szCs w:val="24"/>
          <w:lang w:val="en-US"/>
        </w:rPr>
        <w:t>vrste</w:t>
      </w:r>
      <w:proofErr w:type="spellEnd"/>
      <w:r w:rsidRPr="00F243BE">
        <w:rPr>
          <w:szCs w:val="24"/>
          <w:lang w:val="en-US"/>
        </w:rPr>
        <w:t xml:space="preserve"> </w:t>
      </w:r>
      <w:proofErr w:type="spellStart"/>
      <w:r w:rsidRPr="00F243BE">
        <w:rPr>
          <w:szCs w:val="24"/>
          <w:lang w:val="en-US"/>
        </w:rPr>
        <w:t>virusa</w:t>
      </w:r>
      <w:proofErr w:type="spellEnd"/>
      <w:r w:rsidRPr="00F243BE">
        <w:rPr>
          <w:szCs w:val="24"/>
          <w:lang w:val="en-US"/>
        </w:rPr>
        <w:t>,</w:t>
      </w:r>
    </w:p>
    <w:p w14:paraId="376EDACE" w14:textId="77777777" w:rsidR="00F243BE" w:rsidRPr="00F243BE" w:rsidRDefault="00F243BE">
      <w:pPr>
        <w:numPr>
          <w:ilvl w:val="0"/>
          <w:numId w:val="89"/>
        </w:numPr>
        <w:contextualSpacing/>
        <w:rPr>
          <w:szCs w:val="24"/>
          <w:lang w:val="en-US"/>
        </w:rPr>
      </w:pPr>
      <w:proofErr w:type="spellStart"/>
      <w:r w:rsidRPr="00F243BE">
        <w:rPr>
          <w:szCs w:val="24"/>
          <w:lang w:val="en-US"/>
        </w:rPr>
        <w:t>dugo</w:t>
      </w:r>
      <w:proofErr w:type="spellEnd"/>
      <w:r w:rsidRPr="00F243BE">
        <w:rPr>
          <w:szCs w:val="24"/>
          <w:lang w:val="en-US"/>
        </w:rPr>
        <w:t xml:space="preserve"> </w:t>
      </w:r>
      <w:proofErr w:type="spellStart"/>
      <w:r w:rsidRPr="00F243BE">
        <w:rPr>
          <w:szCs w:val="24"/>
          <w:lang w:val="en-US"/>
        </w:rPr>
        <w:t>čekanje</w:t>
      </w:r>
      <w:proofErr w:type="spellEnd"/>
      <w:r w:rsidRPr="00F243BE">
        <w:rPr>
          <w:szCs w:val="24"/>
          <w:lang w:val="en-US"/>
        </w:rPr>
        <w:t xml:space="preserve"> </w:t>
      </w:r>
      <w:proofErr w:type="spellStart"/>
      <w:r w:rsidRPr="00F243BE">
        <w:rPr>
          <w:szCs w:val="24"/>
          <w:lang w:val="en-US"/>
        </w:rPr>
        <w:t>na</w:t>
      </w:r>
      <w:proofErr w:type="spellEnd"/>
      <w:r w:rsidRPr="00F243BE">
        <w:rPr>
          <w:szCs w:val="24"/>
          <w:lang w:val="en-US"/>
        </w:rPr>
        <w:t xml:space="preserve"> </w:t>
      </w:r>
      <w:proofErr w:type="spellStart"/>
      <w:r w:rsidRPr="00F243BE">
        <w:rPr>
          <w:szCs w:val="24"/>
          <w:lang w:val="en-US"/>
        </w:rPr>
        <w:t>rezultate</w:t>
      </w:r>
      <w:proofErr w:type="spellEnd"/>
      <w:r w:rsidRPr="00F243BE">
        <w:rPr>
          <w:szCs w:val="24"/>
          <w:lang w:val="en-US"/>
        </w:rPr>
        <w:t xml:space="preserve"> </w:t>
      </w:r>
      <w:proofErr w:type="spellStart"/>
      <w:r w:rsidRPr="00F243BE">
        <w:rPr>
          <w:szCs w:val="24"/>
          <w:lang w:val="en-US"/>
        </w:rPr>
        <w:t>testiranja</w:t>
      </w:r>
      <w:proofErr w:type="spellEnd"/>
      <w:r w:rsidRPr="00F243BE">
        <w:rPr>
          <w:szCs w:val="24"/>
          <w:lang w:val="en-US"/>
        </w:rPr>
        <w:t>,</w:t>
      </w:r>
    </w:p>
    <w:p w14:paraId="32CCE0B6" w14:textId="77777777" w:rsidR="00F243BE" w:rsidRPr="00F243BE" w:rsidRDefault="00F243BE">
      <w:pPr>
        <w:numPr>
          <w:ilvl w:val="0"/>
          <w:numId w:val="89"/>
        </w:numPr>
        <w:contextualSpacing/>
        <w:rPr>
          <w:szCs w:val="24"/>
          <w:lang w:val="en-US"/>
        </w:rPr>
      </w:pPr>
      <w:proofErr w:type="spellStart"/>
      <w:r w:rsidRPr="00F243BE">
        <w:rPr>
          <w:szCs w:val="24"/>
          <w:lang w:val="en-US"/>
        </w:rPr>
        <w:t>nepoštivanje</w:t>
      </w:r>
      <w:proofErr w:type="spellEnd"/>
      <w:r w:rsidRPr="00F243BE">
        <w:rPr>
          <w:szCs w:val="24"/>
          <w:lang w:val="en-US"/>
        </w:rPr>
        <w:t xml:space="preserve"> </w:t>
      </w:r>
      <w:proofErr w:type="spellStart"/>
      <w:r w:rsidRPr="00F243BE">
        <w:rPr>
          <w:szCs w:val="24"/>
          <w:lang w:val="en-US"/>
        </w:rPr>
        <w:t>epidemioloških</w:t>
      </w:r>
      <w:proofErr w:type="spellEnd"/>
      <w:r w:rsidRPr="00F243BE">
        <w:rPr>
          <w:szCs w:val="24"/>
          <w:lang w:val="en-US"/>
        </w:rPr>
        <w:t xml:space="preserve"> </w:t>
      </w:r>
      <w:proofErr w:type="spellStart"/>
      <w:r w:rsidRPr="00F243BE">
        <w:rPr>
          <w:szCs w:val="24"/>
          <w:lang w:val="en-US"/>
        </w:rPr>
        <w:t>mjera</w:t>
      </w:r>
      <w:proofErr w:type="spellEnd"/>
      <w:r w:rsidRPr="00F243BE">
        <w:rPr>
          <w:szCs w:val="24"/>
          <w:lang w:val="en-US"/>
        </w:rPr>
        <w:t>,</w:t>
      </w:r>
    </w:p>
    <w:p w14:paraId="3602981A" w14:textId="230D9ED8" w:rsidR="00F243BE" w:rsidRPr="00F243BE" w:rsidRDefault="00F243BE">
      <w:pPr>
        <w:numPr>
          <w:ilvl w:val="0"/>
          <w:numId w:val="89"/>
        </w:numPr>
        <w:contextualSpacing/>
        <w:rPr>
          <w:szCs w:val="24"/>
          <w:lang w:val="en-US"/>
        </w:rPr>
      </w:pPr>
      <w:proofErr w:type="spellStart"/>
      <w:r w:rsidRPr="00F243BE">
        <w:rPr>
          <w:szCs w:val="24"/>
          <w:lang w:val="en-US"/>
        </w:rPr>
        <w:t>obolijevanje</w:t>
      </w:r>
      <w:proofErr w:type="spellEnd"/>
      <w:r w:rsidRPr="00F243BE">
        <w:rPr>
          <w:szCs w:val="24"/>
          <w:lang w:val="en-US"/>
        </w:rPr>
        <w:t xml:space="preserve"> </w:t>
      </w:r>
      <w:proofErr w:type="spellStart"/>
      <w:r w:rsidRPr="00F243BE">
        <w:rPr>
          <w:szCs w:val="24"/>
          <w:lang w:val="en-US"/>
        </w:rPr>
        <w:t>i</w:t>
      </w:r>
      <w:proofErr w:type="spellEnd"/>
      <w:r w:rsidRPr="00F243BE">
        <w:rPr>
          <w:szCs w:val="24"/>
          <w:lang w:val="en-US"/>
        </w:rPr>
        <w:t xml:space="preserve"> </w:t>
      </w:r>
      <w:proofErr w:type="spellStart"/>
      <w:r w:rsidRPr="00F243BE">
        <w:rPr>
          <w:szCs w:val="24"/>
          <w:lang w:val="en-US"/>
        </w:rPr>
        <w:t>nedostatak</w:t>
      </w:r>
      <w:proofErr w:type="spellEnd"/>
      <w:r w:rsidRPr="00F243BE">
        <w:rPr>
          <w:szCs w:val="24"/>
          <w:lang w:val="en-US"/>
        </w:rPr>
        <w:t xml:space="preserve"> </w:t>
      </w:r>
      <w:proofErr w:type="spellStart"/>
      <w:r w:rsidRPr="00F243BE">
        <w:rPr>
          <w:szCs w:val="24"/>
          <w:lang w:val="en-US"/>
        </w:rPr>
        <w:t>medicinskog</w:t>
      </w:r>
      <w:proofErr w:type="spellEnd"/>
      <w:r w:rsidRPr="00F243BE">
        <w:rPr>
          <w:szCs w:val="24"/>
          <w:lang w:val="en-US"/>
        </w:rPr>
        <w:t xml:space="preserve"> </w:t>
      </w:r>
      <w:proofErr w:type="spellStart"/>
      <w:r w:rsidRPr="00F243BE">
        <w:rPr>
          <w:szCs w:val="24"/>
          <w:lang w:val="en-US"/>
        </w:rPr>
        <w:t>osoblja</w:t>
      </w:r>
      <w:proofErr w:type="spellEnd"/>
      <w:r w:rsidRPr="00F243BE">
        <w:rPr>
          <w:szCs w:val="24"/>
          <w:lang w:val="en-US"/>
        </w:rPr>
        <w:t>.</w:t>
      </w:r>
    </w:p>
    <w:p w14:paraId="02C1DC3E" w14:textId="4F32D131" w:rsidR="00876F9C" w:rsidRPr="00876F9C" w:rsidRDefault="00876F9C" w:rsidP="00876F9C">
      <w:pPr>
        <w:pStyle w:val="Naslov3"/>
      </w:pPr>
      <w:bookmarkStart w:id="412" w:name="_Toc506379361"/>
      <w:bookmarkStart w:id="413" w:name="_Toc515446657"/>
      <w:bookmarkStart w:id="414" w:name="_Toc13211089"/>
      <w:bookmarkStart w:id="415" w:name="_Toc224721110"/>
      <w:r w:rsidRPr="00876F9C">
        <w:t xml:space="preserve">6.1.6. Događaj s najgorim mogućim posljedicama – </w:t>
      </w:r>
      <w:bookmarkEnd w:id="412"/>
      <w:bookmarkEnd w:id="413"/>
      <w:bookmarkEnd w:id="414"/>
      <w:r w:rsidR="00F243BE">
        <w:t>Epidemije i pandemije</w:t>
      </w:r>
      <w:bookmarkEnd w:id="415"/>
    </w:p>
    <w:p w14:paraId="622ADD2F" w14:textId="6B901ABE" w:rsidR="00876F9C" w:rsidRDefault="00876F9C" w:rsidP="00F243BE">
      <w:pPr>
        <w:spacing w:after="0"/>
      </w:pPr>
    </w:p>
    <w:p w14:paraId="633A3B9E" w14:textId="77777777" w:rsidR="00F243BE" w:rsidRPr="00F243BE" w:rsidRDefault="00F243BE">
      <w:pPr>
        <w:numPr>
          <w:ilvl w:val="0"/>
          <w:numId w:val="90"/>
        </w:numPr>
        <w:contextualSpacing/>
        <w:rPr>
          <w:szCs w:val="24"/>
          <w:lang w:val="en-US"/>
        </w:rPr>
      </w:pPr>
      <w:bookmarkStart w:id="416" w:name="_Hlk52785935"/>
      <w:proofErr w:type="spellStart"/>
      <w:r w:rsidRPr="00F243BE">
        <w:rPr>
          <w:szCs w:val="24"/>
          <w:lang w:val="en-US"/>
        </w:rPr>
        <w:t>pojava</w:t>
      </w:r>
      <w:proofErr w:type="spellEnd"/>
      <w:r w:rsidRPr="00F243BE">
        <w:rPr>
          <w:szCs w:val="24"/>
          <w:lang w:val="en-US"/>
        </w:rPr>
        <w:t xml:space="preserve"> </w:t>
      </w:r>
      <w:proofErr w:type="spellStart"/>
      <w:r w:rsidRPr="00F243BE">
        <w:rPr>
          <w:szCs w:val="24"/>
          <w:lang w:val="en-US"/>
        </w:rPr>
        <w:t>nove</w:t>
      </w:r>
      <w:proofErr w:type="spellEnd"/>
      <w:r w:rsidRPr="00F243BE">
        <w:rPr>
          <w:szCs w:val="24"/>
          <w:lang w:val="en-US"/>
        </w:rPr>
        <w:t xml:space="preserve"> </w:t>
      </w:r>
      <w:proofErr w:type="spellStart"/>
      <w:r w:rsidRPr="00F243BE">
        <w:rPr>
          <w:szCs w:val="24"/>
          <w:lang w:val="en-US"/>
        </w:rPr>
        <w:t>vrste</w:t>
      </w:r>
      <w:proofErr w:type="spellEnd"/>
      <w:r w:rsidRPr="00F243BE">
        <w:rPr>
          <w:szCs w:val="24"/>
          <w:lang w:val="en-US"/>
        </w:rPr>
        <w:t xml:space="preserve"> do </w:t>
      </w:r>
      <w:proofErr w:type="spellStart"/>
      <w:r w:rsidRPr="00F243BE">
        <w:rPr>
          <w:szCs w:val="24"/>
          <w:lang w:val="en-US"/>
        </w:rPr>
        <w:t>sada</w:t>
      </w:r>
      <w:proofErr w:type="spellEnd"/>
      <w:r w:rsidRPr="00F243BE">
        <w:rPr>
          <w:szCs w:val="24"/>
          <w:lang w:val="en-US"/>
        </w:rPr>
        <w:t xml:space="preserve"> </w:t>
      </w:r>
      <w:proofErr w:type="spellStart"/>
      <w:r w:rsidRPr="00F243BE">
        <w:rPr>
          <w:szCs w:val="24"/>
          <w:lang w:val="en-US"/>
        </w:rPr>
        <w:t>nepoznatog</w:t>
      </w:r>
      <w:proofErr w:type="spellEnd"/>
      <w:r w:rsidRPr="00F243BE">
        <w:rPr>
          <w:szCs w:val="24"/>
          <w:lang w:val="en-US"/>
        </w:rPr>
        <w:t xml:space="preserve"> </w:t>
      </w:r>
      <w:proofErr w:type="spellStart"/>
      <w:r w:rsidRPr="00F243BE">
        <w:rPr>
          <w:szCs w:val="24"/>
          <w:lang w:val="en-US"/>
        </w:rPr>
        <w:t>virusa</w:t>
      </w:r>
      <w:proofErr w:type="spellEnd"/>
      <w:r w:rsidRPr="00F243BE">
        <w:rPr>
          <w:szCs w:val="24"/>
          <w:lang w:val="en-US"/>
        </w:rPr>
        <w:t>,</w:t>
      </w:r>
    </w:p>
    <w:p w14:paraId="4C0E1329" w14:textId="77777777" w:rsidR="00F243BE" w:rsidRPr="00F243BE" w:rsidRDefault="00F243BE">
      <w:pPr>
        <w:numPr>
          <w:ilvl w:val="0"/>
          <w:numId w:val="90"/>
        </w:numPr>
        <w:contextualSpacing/>
        <w:rPr>
          <w:szCs w:val="24"/>
          <w:lang w:val="en-US"/>
        </w:rPr>
      </w:pPr>
      <w:proofErr w:type="spellStart"/>
      <w:r w:rsidRPr="00F243BE">
        <w:rPr>
          <w:szCs w:val="24"/>
          <w:lang w:val="en-US"/>
        </w:rPr>
        <w:t>brzo</w:t>
      </w:r>
      <w:proofErr w:type="spellEnd"/>
      <w:r w:rsidRPr="00F243BE">
        <w:rPr>
          <w:szCs w:val="24"/>
          <w:lang w:val="en-US"/>
        </w:rPr>
        <w:t xml:space="preserve"> </w:t>
      </w:r>
      <w:proofErr w:type="spellStart"/>
      <w:r w:rsidRPr="00F243BE">
        <w:rPr>
          <w:szCs w:val="24"/>
          <w:lang w:val="en-US"/>
        </w:rPr>
        <w:t>širenje</w:t>
      </w:r>
      <w:proofErr w:type="spellEnd"/>
      <w:r w:rsidRPr="00F243BE">
        <w:rPr>
          <w:szCs w:val="24"/>
          <w:lang w:val="en-US"/>
        </w:rPr>
        <w:t>,</w:t>
      </w:r>
    </w:p>
    <w:p w14:paraId="5301E1E9" w14:textId="77777777" w:rsidR="00F243BE" w:rsidRPr="00F243BE" w:rsidRDefault="00F243BE">
      <w:pPr>
        <w:numPr>
          <w:ilvl w:val="0"/>
          <w:numId w:val="90"/>
        </w:numPr>
        <w:contextualSpacing/>
        <w:rPr>
          <w:szCs w:val="24"/>
          <w:lang w:val="en-US"/>
        </w:rPr>
      </w:pPr>
      <w:proofErr w:type="spellStart"/>
      <w:r w:rsidRPr="00F243BE">
        <w:rPr>
          <w:szCs w:val="24"/>
          <w:lang w:val="en-US"/>
        </w:rPr>
        <w:t>nepoznat</w:t>
      </w:r>
      <w:proofErr w:type="spellEnd"/>
      <w:r w:rsidRPr="00F243BE">
        <w:rPr>
          <w:szCs w:val="24"/>
          <w:lang w:val="en-US"/>
        </w:rPr>
        <w:t xml:space="preserve"> </w:t>
      </w:r>
      <w:proofErr w:type="spellStart"/>
      <w:r w:rsidRPr="00F243BE">
        <w:rPr>
          <w:szCs w:val="24"/>
          <w:lang w:val="en-US"/>
        </w:rPr>
        <w:t>način</w:t>
      </w:r>
      <w:proofErr w:type="spellEnd"/>
      <w:r w:rsidRPr="00F243BE">
        <w:rPr>
          <w:szCs w:val="24"/>
          <w:lang w:val="en-US"/>
        </w:rPr>
        <w:t xml:space="preserve"> </w:t>
      </w:r>
      <w:proofErr w:type="spellStart"/>
      <w:r w:rsidRPr="00F243BE">
        <w:rPr>
          <w:szCs w:val="24"/>
          <w:lang w:val="en-US"/>
        </w:rPr>
        <w:t>liječenja</w:t>
      </w:r>
      <w:proofErr w:type="spellEnd"/>
      <w:r w:rsidRPr="00F243BE">
        <w:rPr>
          <w:szCs w:val="24"/>
          <w:lang w:val="en-US"/>
        </w:rPr>
        <w:t xml:space="preserve">, </w:t>
      </w:r>
    </w:p>
    <w:p w14:paraId="0A449591" w14:textId="77777777" w:rsidR="00F243BE" w:rsidRPr="00F243BE" w:rsidRDefault="00F243BE">
      <w:pPr>
        <w:numPr>
          <w:ilvl w:val="0"/>
          <w:numId w:val="90"/>
        </w:numPr>
        <w:contextualSpacing/>
        <w:rPr>
          <w:szCs w:val="24"/>
          <w:lang w:val="en-US"/>
        </w:rPr>
      </w:pPr>
      <w:proofErr w:type="spellStart"/>
      <w:r w:rsidRPr="00F243BE">
        <w:rPr>
          <w:szCs w:val="24"/>
          <w:lang w:val="en-US"/>
        </w:rPr>
        <w:t>nepostojanje</w:t>
      </w:r>
      <w:proofErr w:type="spellEnd"/>
      <w:r w:rsidRPr="00F243BE">
        <w:rPr>
          <w:szCs w:val="24"/>
          <w:lang w:val="en-US"/>
        </w:rPr>
        <w:t xml:space="preserve"> </w:t>
      </w:r>
      <w:proofErr w:type="spellStart"/>
      <w:r w:rsidRPr="00F243BE">
        <w:rPr>
          <w:szCs w:val="24"/>
          <w:lang w:val="en-US"/>
        </w:rPr>
        <w:t>cijepiva</w:t>
      </w:r>
      <w:proofErr w:type="spellEnd"/>
      <w:r w:rsidRPr="00F243BE">
        <w:rPr>
          <w:szCs w:val="24"/>
          <w:lang w:val="en-US"/>
        </w:rPr>
        <w:t xml:space="preserve">, </w:t>
      </w:r>
    </w:p>
    <w:p w14:paraId="125ED1FA" w14:textId="394EDC49" w:rsidR="00F243BE" w:rsidRPr="00F243BE" w:rsidRDefault="00F243BE">
      <w:pPr>
        <w:numPr>
          <w:ilvl w:val="0"/>
          <w:numId w:val="90"/>
        </w:numPr>
        <w:contextualSpacing/>
        <w:rPr>
          <w:szCs w:val="24"/>
          <w:lang w:val="en-US"/>
        </w:rPr>
      </w:pPr>
      <w:proofErr w:type="spellStart"/>
      <w:r w:rsidRPr="00F243BE">
        <w:rPr>
          <w:szCs w:val="24"/>
          <w:lang w:val="en-US"/>
        </w:rPr>
        <w:t>velik</w:t>
      </w:r>
      <w:proofErr w:type="spellEnd"/>
      <w:r w:rsidRPr="00F243BE">
        <w:rPr>
          <w:szCs w:val="24"/>
          <w:lang w:val="en-US"/>
        </w:rPr>
        <w:t xml:space="preserve"> </w:t>
      </w:r>
      <w:proofErr w:type="spellStart"/>
      <w:r w:rsidRPr="00F243BE">
        <w:rPr>
          <w:szCs w:val="24"/>
          <w:lang w:val="en-US"/>
        </w:rPr>
        <w:t>broj</w:t>
      </w:r>
      <w:proofErr w:type="spellEnd"/>
      <w:r w:rsidRPr="00F243BE">
        <w:rPr>
          <w:szCs w:val="24"/>
          <w:lang w:val="en-US"/>
        </w:rPr>
        <w:t xml:space="preserve"> </w:t>
      </w:r>
      <w:proofErr w:type="spellStart"/>
      <w:r w:rsidRPr="00F243BE">
        <w:rPr>
          <w:szCs w:val="24"/>
          <w:lang w:val="en-US"/>
        </w:rPr>
        <w:t>oboljelih</w:t>
      </w:r>
      <w:proofErr w:type="spellEnd"/>
      <w:r w:rsidRPr="00F243BE">
        <w:rPr>
          <w:szCs w:val="24"/>
          <w:lang w:val="en-US"/>
        </w:rPr>
        <w:t xml:space="preserve">.  </w:t>
      </w:r>
      <w:bookmarkEnd w:id="416"/>
    </w:p>
    <w:p w14:paraId="158389FB" w14:textId="30F5ECC2" w:rsidR="00876F9C" w:rsidRPr="00876F9C" w:rsidRDefault="00876F9C" w:rsidP="00876F9C">
      <w:pPr>
        <w:pStyle w:val="Naslov4"/>
      </w:pPr>
      <w:bookmarkStart w:id="417" w:name="_Toc506379363"/>
      <w:bookmarkStart w:id="418" w:name="_Toc13211090"/>
      <w:bookmarkStart w:id="419" w:name="_Toc224721111"/>
      <w:r w:rsidRPr="00876F9C">
        <w:t xml:space="preserve">6.1.6.1. Procjena posljedica pojave epidemije </w:t>
      </w:r>
      <w:r w:rsidR="00604AEC">
        <w:t>i pandemije</w:t>
      </w:r>
      <w:r w:rsidRPr="00876F9C">
        <w:t xml:space="preserve"> na život i zdravlje ljudi</w:t>
      </w:r>
      <w:bookmarkEnd w:id="417"/>
      <w:bookmarkEnd w:id="418"/>
      <w:bookmarkEnd w:id="419"/>
    </w:p>
    <w:p w14:paraId="72510D7D" w14:textId="77777777" w:rsidR="00876F9C" w:rsidRPr="00876F9C" w:rsidRDefault="00876F9C" w:rsidP="00F243BE">
      <w:pPr>
        <w:spacing w:after="0"/>
      </w:pPr>
    </w:p>
    <w:p w14:paraId="4096D4D4" w14:textId="77777777" w:rsidR="00F80690" w:rsidRDefault="00864397" w:rsidP="00F80690">
      <w:pPr>
        <w:rPr>
          <w:szCs w:val="24"/>
        </w:rPr>
      </w:pPr>
      <w:r w:rsidRPr="00864397">
        <w:rPr>
          <w:szCs w:val="24"/>
        </w:rPr>
        <w:t xml:space="preserve">Posljedice na život i zdravlje ljudi prikazuju se ukupnim brojem ljudi za koje se procjenjuje kako mogu biti u sastavu nekog procesa nastalih kao posljedica događaja opisanih scenarijem – poginuli, ozlijeđeni, oboljeli, evakuirani, zbrinuti i sklonjeni. </w:t>
      </w:r>
      <w:bookmarkStart w:id="420" w:name="_Toc506379609"/>
      <w:bookmarkStart w:id="421" w:name="_Toc515431660"/>
      <w:bookmarkStart w:id="422" w:name="_Toc13211280"/>
    </w:p>
    <w:p w14:paraId="69B3BCF5" w14:textId="64D7A9B8" w:rsidR="00F80690" w:rsidRPr="00910727" w:rsidRDefault="00F80690" w:rsidP="00F80690">
      <w:r w:rsidRPr="00910727">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w:t>
      </w:r>
      <w:r w:rsidRPr="00910727">
        <w:lastRenderedPageBreak/>
        <w:t xml:space="preserve">evakuacija korisnika. Može doći do prekomjerne popunjenosti zdravstvenih kapaciteta prilikom čega se zaraza širi te se vrši zdravstvena selekcija zaraženih. </w:t>
      </w:r>
    </w:p>
    <w:p w14:paraId="57E44A93" w14:textId="65A77147" w:rsidR="007931A2" w:rsidRDefault="00F80690" w:rsidP="00F80690">
      <w:bookmarkStart w:id="423" w:name="_Hlk38012537"/>
      <w:r w:rsidRPr="00910727">
        <w:t xml:space="preserve">S obzirom na broj stanovnika </w:t>
      </w:r>
      <w:r>
        <w:t>Grada</w:t>
      </w:r>
      <w:r w:rsidRPr="00910727">
        <w:t xml:space="preserve"> koji pripadaju najugroženijim skupinama, procjenjuje se da će broj stanovnika koji će biti u sastavu nekog od procesa nastalih kao posljedica pojave novog, do sada nepoznatog virusa prelaziti 0,036% ukupnog stanovništva </w:t>
      </w:r>
      <w:r w:rsidR="00337613">
        <w:t>Grada</w:t>
      </w:r>
      <w:r w:rsidRPr="00910727">
        <w:t xml:space="preserve">. Što predstavlja katastrofalne posljedice na život i zdravlje ljudi. </w:t>
      </w:r>
      <w:bookmarkEnd w:id="423"/>
    </w:p>
    <w:p w14:paraId="1342848B" w14:textId="07029E83" w:rsidR="00B2080F" w:rsidRPr="00B2080F" w:rsidRDefault="00B2080F" w:rsidP="00F80690">
      <w:pPr>
        <w:rPr>
          <w:rFonts w:ascii="Calibri" w:eastAsia="Calibri" w:hAnsi="Calibri" w:cs="Arial"/>
          <w:b/>
          <w:bCs/>
          <w:sz w:val="20"/>
          <w:szCs w:val="20"/>
        </w:rPr>
      </w:pPr>
      <w:bookmarkStart w:id="424" w:name="_Toc220914416"/>
      <w:r w:rsidRPr="00B2080F">
        <w:rPr>
          <w:rFonts w:ascii="Calibri" w:eastAsia="Calibri" w:hAnsi="Calibri" w:cs="Arial"/>
          <w:b/>
          <w:bCs/>
          <w:sz w:val="20"/>
          <w:szCs w:val="20"/>
        </w:rPr>
        <w:t xml:space="preserve">Tablica </w:t>
      </w:r>
      <w:r w:rsidRPr="00B2080F">
        <w:rPr>
          <w:rFonts w:ascii="Calibri" w:eastAsia="Calibri" w:hAnsi="Calibri" w:cs="Arial"/>
          <w:b/>
          <w:bCs/>
          <w:sz w:val="20"/>
          <w:szCs w:val="20"/>
        </w:rPr>
        <w:fldChar w:fldCharType="begin"/>
      </w:r>
      <w:r w:rsidRPr="00B2080F">
        <w:rPr>
          <w:rFonts w:ascii="Calibri" w:eastAsia="Calibri" w:hAnsi="Calibri" w:cs="Arial"/>
          <w:b/>
          <w:bCs/>
          <w:sz w:val="20"/>
          <w:szCs w:val="20"/>
        </w:rPr>
        <w:instrText xml:space="preserve"> SEQ Tablica \* ARABIC </w:instrText>
      </w:r>
      <w:r w:rsidRPr="00B2080F">
        <w:rPr>
          <w:rFonts w:ascii="Calibri" w:eastAsia="Calibri" w:hAnsi="Calibri" w:cs="Arial"/>
          <w:b/>
          <w:bCs/>
          <w:sz w:val="20"/>
          <w:szCs w:val="20"/>
        </w:rPr>
        <w:fldChar w:fldCharType="separate"/>
      </w:r>
      <w:r w:rsidR="00DA78FC">
        <w:rPr>
          <w:rFonts w:ascii="Calibri" w:eastAsia="Calibri" w:hAnsi="Calibri" w:cs="Arial"/>
          <w:b/>
          <w:bCs/>
          <w:noProof/>
          <w:sz w:val="20"/>
          <w:szCs w:val="20"/>
        </w:rPr>
        <w:t>25</w:t>
      </w:r>
      <w:r w:rsidRPr="00B2080F">
        <w:rPr>
          <w:rFonts w:ascii="Calibri" w:eastAsia="Calibri" w:hAnsi="Calibri" w:cs="Arial"/>
          <w:b/>
          <w:bCs/>
          <w:noProof/>
          <w:sz w:val="20"/>
          <w:szCs w:val="20"/>
        </w:rPr>
        <w:fldChar w:fldCharType="end"/>
      </w:r>
      <w:r w:rsidRPr="00B2080F">
        <w:rPr>
          <w:rFonts w:ascii="Calibri" w:eastAsia="Calibri" w:hAnsi="Calibri" w:cs="Arial"/>
          <w:b/>
          <w:bCs/>
          <w:sz w:val="20"/>
          <w:szCs w:val="20"/>
        </w:rPr>
        <w:t xml:space="preserve">: Prikaz prijetnjom nastalih posljedica na život i zdravlje ljudi </w:t>
      </w:r>
      <w:r>
        <w:rPr>
          <w:rFonts w:ascii="Calibri" w:eastAsia="Calibri" w:hAnsi="Calibri" w:cs="Arial"/>
          <w:b/>
          <w:bCs/>
          <w:sz w:val="20"/>
          <w:szCs w:val="20"/>
        </w:rPr>
        <w:t>–</w:t>
      </w:r>
      <w:r w:rsidRPr="00B2080F">
        <w:rPr>
          <w:rFonts w:ascii="Calibri" w:eastAsia="Calibri" w:hAnsi="Calibri" w:cs="Arial"/>
          <w:b/>
          <w:bCs/>
          <w:sz w:val="20"/>
          <w:szCs w:val="20"/>
        </w:rPr>
        <w:t xml:space="preserve"> </w:t>
      </w:r>
      <w:r w:rsidR="00DE3A10">
        <w:rPr>
          <w:rFonts w:ascii="Calibri" w:eastAsia="Calibri" w:hAnsi="Calibri" w:cs="Arial"/>
          <w:b/>
          <w:bCs/>
          <w:sz w:val="20"/>
          <w:szCs w:val="20"/>
        </w:rPr>
        <w:t xml:space="preserve">Događaj s najgorim mogućim posljedicama - </w:t>
      </w:r>
      <w:r w:rsidRPr="00B2080F">
        <w:rPr>
          <w:rFonts w:ascii="Calibri" w:eastAsia="Calibri" w:hAnsi="Calibri" w:cs="Arial"/>
          <w:b/>
          <w:bCs/>
          <w:sz w:val="20"/>
          <w:szCs w:val="20"/>
        </w:rPr>
        <w:t>Epidemij</w:t>
      </w:r>
      <w:bookmarkEnd w:id="420"/>
      <w:bookmarkEnd w:id="421"/>
      <w:bookmarkEnd w:id="422"/>
      <w:r>
        <w:rPr>
          <w:rFonts w:ascii="Calibri" w:eastAsia="Calibri" w:hAnsi="Calibri" w:cs="Arial"/>
          <w:b/>
          <w:bCs/>
          <w:sz w:val="20"/>
          <w:szCs w:val="20"/>
        </w:rPr>
        <w:t>e i pandemije</w:t>
      </w:r>
      <w:bookmarkEnd w:id="424"/>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B2080F" w:rsidRPr="00B2080F" w14:paraId="27B8C9E3" w14:textId="77777777" w:rsidTr="00B2080F">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E3802A" w14:textId="77777777" w:rsidR="00B2080F" w:rsidRPr="00B2080F" w:rsidRDefault="00B2080F" w:rsidP="00F243BE">
            <w:pPr>
              <w:spacing w:after="0" w:line="240" w:lineRule="auto"/>
              <w:jc w:val="center"/>
              <w:rPr>
                <w:b/>
                <w:sz w:val="20"/>
                <w:szCs w:val="20"/>
              </w:rPr>
            </w:pPr>
            <w:bookmarkStart w:id="425" w:name="_Hlk506283848"/>
            <w:r w:rsidRPr="00B2080F">
              <w:rPr>
                <w:b/>
                <w:sz w:val="20"/>
                <w:szCs w:val="20"/>
              </w:rPr>
              <w:t>Život i zdravlje ljudi</w:t>
            </w:r>
          </w:p>
        </w:tc>
      </w:tr>
      <w:tr w:rsidR="00B2080F" w:rsidRPr="00B2080F" w14:paraId="1279FEBC" w14:textId="77777777" w:rsidTr="00B2080F">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5E267" w14:textId="77777777" w:rsidR="00B2080F" w:rsidRPr="00B2080F" w:rsidRDefault="00B2080F" w:rsidP="00F243BE">
            <w:pPr>
              <w:spacing w:after="0" w:line="240" w:lineRule="auto"/>
              <w:jc w:val="center"/>
              <w:rPr>
                <w:b/>
                <w:sz w:val="20"/>
                <w:szCs w:val="20"/>
              </w:rPr>
            </w:pPr>
            <w:r w:rsidRPr="00B2080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B7A90" w14:textId="77777777" w:rsidR="00B2080F" w:rsidRPr="00B2080F" w:rsidRDefault="00B2080F" w:rsidP="00F243BE">
            <w:pPr>
              <w:spacing w:after="0" w:line="240" w:lineRule="auto"/>
              <w:jc w:val="center"/>
              <w:rPr>
                <w:b/>
                <w:sz w:val="20"/>
                <w:szCs w:val="20"/>
              </w:rPr>
            </w:pPr>
            <w:r w:rsidRPr="00B2080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49A494" w14:textId="77777777" w:rsidR="00B2080F" w:rsidRPr="00B2080F" w:rsidRDefault="00B2080F" w:rsidP="00F243BE">
            <w:pPr>
              <w:spacing w:after="0" w:line="240" w:lineRule="auto"/>
              <w:jc w:val="center"/>
              <w:rPr>
                <w:b/>
                <w:sz w:val="20"/>
                <w:szCs w:val="20"/>
              </w:rPr>
            </w:pPr>
            <w:r w:rsidRPr="00B2080F">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3B996F" w14:textId="77777777" w:rsidR="00B2080F" w:rsidRPr="00B2080F" w:rsidRDefault="00B2080F" w:rsidP="00F243BE">
            <w:pPr>
              <w:spacing w:after="0" w:line="240" w:lineRule="auto"/>
              <w:jc w:val="center"/>
              <w:rPr>
                <w:b/>
                <w:sz w:val="20"/>
                <w:szCs w:val="20"/>
              </w:rPr>
            </w:pPr>
            <w:r w:rsidRPr="00B2080F">
              <w:rPr>
                <w:b/>
                <w:sz w:val="20"/>
                <w:szCs w:val="20"/>
              </w:rPr>
              <w:t>Odabrano</w:t>
            </w:r>
          </w:p>
        </w:tc>
      </w:tr>
      <w:tr w:rsidR="00C30721" w:rsidRPr="00B2080F" w14:paraId="4D86CFCC" w14:textId="77777777" w:rsidTr="000B4D6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E29BE" w14:textId="77777777" w:rsidR="00C30721" w:rsidRPr="00B2080F" w:rsidRDefault="00C30721" w:rsidP="00C30721">
            <w:pPr>
              <w:spacing w:after="0" w:line="240" w:lineRule="auto"/>
              <w:jc w:val="center"/>
              <w:rPr>
                <w:b/>
                <w:sz w:val="20"/>
                <w:szCs w:val="20"/>
              </w:rPr>
            </w:pPr>
            <w:r w:rsidRPr="00B2080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0447C0" w14:textId="77777777" w:rsidR="00C30721" w:rsidRPr="00B2080F" w:rsidRDefault="00C30721" w:rsidP="00C30721">
            <w:pPr>
              <w:spacing w:after="0" w:line="240" w:lineRule="auto"/>
              <w:jc w:val="center"/>
              <w:rPr>
                <w:sz w:val="20"/>
                <w:szCs w:val="20"/>
              </w:rPr>
            </w:pPr>
            <w:r w:rsidRPr="00B2080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14F9E" w14:textId="09E81046" w:rsidR="00C30721" w:rsidRPr="00B2080F" w:rsidRDefault="00C30721" w:rsidP="00C30721">
            <w:pPr>
              <w:spacing w:after="0" w:line="240" w:lineRule="auto"/>
              <w:jc w:val="center"/>
              <w:rPr>
                <w:sz w:val="20"/>
                <w:szCs w:val="20"/>
              </w:rPr>
            </w:pPr>
            <w:r w:rsidRPr="00910727">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982316" w14:textId="77777777" w:rsidR="00C30721" w:rsidRPr="00B2080F" w:rsidRDefault="00C30721" w:rsidP="00C30721">
            <w:pPr>
              <w:spacing w:after="0" w:line="240" w:lineRule="auto"/>
              <w:jc w:val="center"/>
              <w:rPr>
                <w:b/>
                <w:sz w:val="20"/>
                <w:szCs w:val="20"/>
              </w:rPr>
            </w:pPr>
          </w:p>
        </w:tc>
      </w:tr>
      <w:tr w:rsidR="00C30721" w:rsidRPr="00B2080F" w14:paraId="18899EC2" w14:textId="77777777" w:rsidTr="000B4D6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E968E" w14:textId="77777777" w:rsidR="00C30721" w:rsidRPr="00B2080F" w:rsidRDefault="00C30721" w:rsidP="00C30721">
            <w:pPr>
              <w:spacing w:after="0" w:line="240" w:lineRule="auto"/>
              <w:jc w:val="center"/>
              <w:rPr>
                <w:b/>
                <w:sz w:val="20"/>
                <w:szCs w:val="20"/>
              </w:rPr>
            </w:pPr>
            <w:r w:rsidRPr="00B2080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2B06F" w14:textId="77777777" w:rsidR="00C30721" w:rsidRPr="00B2080F" w:rsidRDefault="00C30721" w:rsidP="00C30721">
            <w:pPr>
              <w:spacing w:after="0" w:line="240" w:lineRule="auto"/>
              <w:jc w:val="center"/>
              <w:rPr>
                <w:sz w:val="20"/>
                <w:szCs w:val="20"/>
              </w:rPr>
            </w:pPr>
            <w:r w:rsidRPr="00B2080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776CEA" w14:textId="7078622A" w:rsidR="00C30721" w:rsidRPr="00B2080F" w:rsidRDefault="00C30721" w:rsidP="00C30721">
            <w:pPr>
              <w:spacing w:after="0" w:line="240" w:lineRule="auto"/>
              <w:jc w:val="center"/>
              <w:rPr>
                <w:sz w:val="20"/>
                <w:szCs w:val="20"/>
              </w:rPr>
            </w:pPr>
            <w:r w:rsidRPr="00910727">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9A17A4" w14:textId="77777777" w:rsidR="00C30721" w:rsidRPr="00B2080F" w:rsidRDefault="00C30721" w:rsidP="00C30721">
            <w:pPr>
              <w:spacing w:after="0" w:line="240" w:lineRule="auto"/>
              <w:jc w:val="center"/>
              <w:rPr>
                <w:sz w:val="20"/>
                <w:szCs w:val="20"/>
              </w:rPr>
            </w:pPr>
          </w:p>
        </w:tc>
      </w:tr>
      <w:tr w:rsidR="00C30721" w:rsidRPr="00B2080F" w14:paraId="58030DEB" w14:textId="77777777" w:rsidTr="000B4D6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C4A72" w14:textId="77777777" w:rsidR="00C30721" w:rsidRPr="00B2080F" w:rsidRDefault="00C30721" w:rsidP="00C30721">
            <w:pPr>
              <w:spacing w:after="0" w:line="240" w:lineRule="auto"/>
              <w:jc w:val="center"/>
              <w:rPr>
                <w:b/>
                <w:sz w:val="20"/>
                <w:szCs w:val="20"/>
              </w:rPr>
            </w:pPr>
            <w:r w:rsidRPr="00B2080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0ECAD" w14:textId="77777777" w:rsidR="00C30721" w:rsidRPr="00B2080F" w:rsidRDefault="00C30721" w:rsidP="00C30721">
            <w:pPr>
              <w:spacing w:after="0" w:line="240" w:lineRule="auto"/>
              <w:jc w:val="center"/>
              <w:rPr>
                <w:sz w:val="20"/>
                <w:szCs w:val="20"/>
              </w:rPr>
            </w:pPr>
            <w:r w:rsidRPr="00B2080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E48D06" w14:textId="188F6F4F" w:rsidR="00C30721" w:rsidRPr="00B2080F" w:rsidRDefault="00C30721" w:rsidP="00C30721">
            <w:pPr>
              <w:spacing w:after="0" w:line="240" w:lineRule="auto"/>
              <w:jc w:val="center"/>
              <w:rPr>
                <w:sz w:val="20"/>
                <w:szCs w:val="20"/>
              </w:rPr>
            </w:pPr>
            <w:r w:rsidRPr="00910727">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0319D5" w14:textId="77777777" w:rsidR="00C30721" w:rsidRPr="00B2080F" w:rsidRDefault="00C30721" w:rsidP="00C30721">
            <w:pPr>
              <w:spacing w:after="0" w:line="240" w:lineRule="auto"/>
              <w:jc w:val="center"/>
              <w:rPr>
                <w:sz w:val="20"/>
                <w:szCs w:val="20"/>
              </w:rPr>
            </w:pPr>
          </w:p>
        </w:tc>
      </w:tr>
      <w:tr w:rsidR="00C30721" w:rsidRPr="00B2080F" w14:paraId="249247AA" w14:textId="77777777" w:rsidTr="000B4D61">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9CEDC" w14:textId="77777777" w:rsidR="00C30721" w:rsidRPr="00B2080F" w:rsidRDefault="00C30721" w:rsidP="00C30721">
            <w:pPr>
              <w:spacing w:after="0" w:line="240" w:lineRule="auto"/>
              <w:jc w:val="center"/>
              <w:rPr>
                <w:b/>
                <w:sz w:val="20"/>
                <w:szCs w:val="20"/>
              </w:rPr>
            </w:pPr>
            <w:r w:rsidRPr="00B2080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18346" w14:textId="77777777" w:rsidR="00C30721" w:rsidRPr="00B2080F" w:rsidRDefault="00C30721" w:rsidP="00C30721">
            <w:pPr>
              <w:spacing w:after="0" w:line="240" w:lineRule="auto"/>
              <w:jc w:val="center"/>
              <w:rPr>
                <w:sz w:val="20"/>
                <w:szCs w:val="20"/>
              </w:rPr>
            </w:pPr>
            <w:r w:rsidRPr="00B2080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5D47F" w14:textId="15C2FC41" w:rsidR="00C30721" w:rsidRPr="00B2080F" w:rsidRDefault="00C30721" w:rsidP="00C30721">
            <w:pPr>
              <w:spacing w:after="0" w:line="240" w:lineRule="auto"/>
              <w:jc w:val="center"/>
              <w:rPr>
                <w:sz w:val="20"/>
                <w:szCs w:val="20"/>
              </w:rPr>
            </w:pPr>
            <w:r w:rsidRPr="00910727">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45CB3A" w14:textId="77777777" w:rsidR="00C30721" w:rsidRPr="00B2080F" w:rsidRDefault="00C30721" w:rsidP="00C30721">
            <w:pPr>
              <w:spacing w:after="0" w:line="240" w:lineRule="auto"/>
              <w:jc w:val="center"/>
              <w:rPr>
                <w:sz w:val="20"/>
                <w:szCs w:val="20"/>
              </w:rPr>
            </w:pPr>
          </w:p>
        </w:tc>
      </w:tr>
      <w:tr w:rsidR="00C30721" w:rsidRPr="00B2080F" w14:paraId="1073A686" w14:textId="77777777" w:rsidTr="000B4D61">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40533" w14:textId="77777777" w:rsidR="00C30721" w:rsidRPr="00B2080F" w:rsidRDefault="00C30721" w:rsidP="00C30721">
            <w:pPr>
              <w:spacing w:after="0" w:line="240" w:lineRule="auto"/>
              <w:jc w:val="center"/>
              <w:rPr>
                <w:b/>
                <w:sz w:val="20"/>
                <w:szCs w:val="20"/>
              </w:rPr>
            </w:pPr>
            <w:r w:rsidRPr="00B2080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83118" w14:textId="77777777" w:rsidR="00C30721" w:rsidRPr="00B2080F" w:rsidRDefault="00C30721" w:rsidP="00C30721">
            <w:pPr>
              <w:spacing w:after="0" w:line="240" w:lineRule="auto"/>
              <w:jc w:val="center"/>
              <w:rPr>
                <w:sz w:val="20"/>
                <w:szCs w:val="20"/>
              </w:rPr>
            </w:pPr>
            <w:r w:rsidRPr="00B2080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E04F11" w14:textId="5900E069" w:rsidR="00C30721" w:rsidRPr="00B2080F" w:rsidRDefault="00C30721" w:rsidP="00C30721">
            <w:pPr>
              <w:spacing w:after="0" w:line="240" w:lineRule="auto"/>
              <w:ind w:left="720"/>
              <w:contextualSpacing/>
              <w:jc w:val="left"/>
              <w:rPr>
                <w:sz w:val="20"/>
                <w:szCs w:val="20"/>
                <w:lang w:val="en-US"/>
              </w:rPr>
            </w:pPr>
            <w:r w:rsidRPr="00910727">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4627DA" w14:textId="77777777" w:rsidR="00C30721" w:rsidRPr="00B2080F" w:rsidRDefault="00C30721" w:rsidP="00C30721">
            <w:pPr>
              <w:spacing w:after="0" w:line="240" w:lineRule="auto"/>
              <w:jc w:val="center"/>
              <w:rPr>
                <w:b/>
                <w:sz w:val="20"/>
                <w:szCs w:val="20"/>
              </w:rPr>
            </w:pPr>
            <w:r w:rsidRPr="00B2080F">
              <w:rPr>
                <w:b/>
                <w:sz w:val="20"/>
                <w:szCs w:val="20"/>
              </w:rPr>
              <w:t>X</w:t>
            </w:r>
          </w:p>
        </w:tc>
      </w:tr>
      <w:bookmarkEnd w:id="425"/>
    </w:tbl>
    <w:p w14:paraId="37934982" w14:textId="77777777" w:rsidR="00B2080F" w:rsidRPr="00876F9C" w:rsidRDefault="00B2080F" w:rsidP="00F243BE">
      <w:pPr>
        <w:spacing w:after="0"/>
        <w:rPr>
          <w:rFonts w:cstheme="minorHAnsi"/>
          <w:szCs w:val="24"/>
        </w:rPr>
      </w:pPr>
    </w:p>
    <w:p w14:paraId="13C0A58C" w14:textId="671C827F" w:rsidR="00B2080F" w:rsidRPr="00B2080F" w:rsidRDefault="00B2080F" w:rsidP="00F243BE">
      <w:pPr>
        <w:pStyle w:val="Naslov4"/>
        <w:spacing w:before="0"/>
      </w:pPr>
      <w:bookmarkStart w:id="426" w:name="_Toc506379364"/>
      <w:bookmarkStart w:id="427" w:name="_Toc13211091"/>
      <w:bookmarkStart w:id="428" w:name="_Toc224721112"/>
      <w:r w:rsidRPr="00B2080F">
        <w:t xml:space="preserve">6.1.6.2. Procjena posljedica pojave epidemije </w:t>
      </w:r>
      <w:r w:rsidR="00604AEC">
        <w:t>i pandemije</w:t>
      </w:r>
      <w:r w:rsidRPr="00B2080F">
        <w:t xml:space="preserve"> na gospodarstvo</w:t>
      </w:r>
      <w:bookmarkEnd w:id="426"/>
      <w:bookmarkEnd w:id="427"/>
      <w:bookmarkEnd w:id="428"/>
    </w:p>
    <w:p w14:paraId="609BB164" w14:textId="035F5F39" w:rsidR="00B2080F" w:rsidRDefault="00B2080F" w:rsidP="00F243BE">
      <w:pPr>
        <w:spacing w:after="0"/>
      </w:pPr>
    </w:p>
    <w:p w14:paraId="6B047942" w14:textId="15B9545B" w:rsidR="00604AEC" w:rsidRPr="00604AEC" w:rsidRDefault="00604AEC" w:rsidP="00604AEC">
      <w:pPr>
        <w:spacing w:after="0"/>
      </w:pPr>
      <w:r w:rsidRPr="00604AEC">
        <w:t xml:space="preserve">Posljedice na gospodarstvo odnose se na ukupnu materijalnu i financijsku štetu u gospodarstvu. Šteta se prikazuje u odnosu na proračun </w:t>
      </w:r>
      <w:r w:rsidR="00D621F2">
        <w:t>Grada</w:t>
      </w:r>
      <w:r w:rsidRPr="00604AEC">
        <w:t xml:space="preserve">. </w:t>
      </w:r>
      <w:r>
        <w:t>N</w:t>
      </w:r>
      <w:r w:rsidRPr="00604AEC">
        <w:t>avedena materijal</w:t>
      </w:r>
      <w:r>
        <w:t>na</w:t>
      </w:r>
      <w:r w:rsidRPr="00604AEC">
        <w:t xml:space="preserve"> šteta ne odnosi se na materijalnu štetu koja treba biti iskazana u kategoriji Društvena stabilnost i politika. </w:t>
      </w:r>
      <w:r>
        <w:t>Posljedice:</w:t>
      </w:r>
    </w:p>
    <w:p w14:paraId="25ACC301" w14:textId="77777777" w:rsidR="00604AEC" w:rsidRPr="00604AEC" w:rsidRDefault="00604AEC">
      <w:pPr>
        <w:numPr>
          <w:ilvl w:val="0"/>
          <w:numId w:val="91"/>
        </w:numPr>
        <w:contextualSpacing/>
        <w:rPr>
          <w:szCs w:val="24"/>
          <w:lang w:val="en-US"/>
        </w:rPr>
      </w:pPr>
      <w:proofErr w:type="spellStart"/>
      <w:r w:rsidRPr="00604AEC">
        <w:rPr>
          <w:szCs w:val="24"/>
          <w:lang w:val="en-US"/>
        </w:rPr>
        <w:t>karantena</w:t>
      </w:r>
      <w:proofErr w:type="spellEnd"/>
      <w:r w:rsidRPr="00604AEC">
        <w:rPr>
          <w:szCs w:val="24"/>
          <w:lang w:val="en-US"/>
        </w:rPr>
        <w:t>,</w:t>
      </w:r>
    </w:p>
    <w:p w14:paraId="6FC1B1BC" w14:textId="77777777" w:rsidR="00604AEC" w:rsidRPr="00604AEC" w:rsidRDefault="00604AEC">
      <w:pPr>
        <w:numPr>
          <w:ilvl w:val="0"/>
          <w:numId w:val="91"/>
        </w:numPr>
        <w:contextualSpacing/>
        <w:rPr>
          <w:szCs w:val="24"/>
          <w:lang w:val="en-US"/>
        </w:rPr>
      </w:pPr>
      <w:proofErr w:type="spellStart"/>
      <w:r w:rsidRPr="00604AEC">
        <w:rPr>
          <w:szCs w:val="24"/>
          <w:lang w:val="en-US"/>
        </w:rPr>
        <w:t>usporavanje</w:t>
      </w:r>
      <w:proofErr w:type="spellEnd"/>
      <w:r w:rsidRPr="00604AEC">
        <w:rPr>
          <w:szCs w:val="24"/>
          <w:lang w:val="en-US"/>
        </w:rPr>
        <w:t xml:space="preserve"> </w:t>
      </w:r>
      <w:proofErr w:type="spellStart"/>
      <w:r w:rsidRPr="00604AEC">
        <w:rPr>
          <w:szCs w:val="24"/>
          <w:lang w:val="en-US"/>
        </w:rPr>
        <w:t>gospodarstva</w:t>
      </w:r>
      <w:proofErr w:type="spellEnd"/>
      <w:r w:rsidRPr="00604AEC">
        <w:rPr>
          <w:szCs w:val="24"/>
          <w:lang w:val="en-US"/>
        </w:rPr>
        <w:t>,</w:t>
      </w:r>
    </w:p>
    <w:p w14:paraId="74CC7839" w14:textId="77777777" w:rsidR="00604AEC" w:rsidRPr="00604AEC" w:rsidRDefault="00604AEC">
      <w:pPr>
        <w:numPr>
          <w:ilvl w:val="0"/>
          <w:numId w:val="91"/>
        </w:numPr>
        <w:contextualSpacing/>
        <w:rPr>
          <w:szCs w:val="24"/>
          <w:lang w:val="en-US"/>
        </w:rPr>
      </w:pPr>
      <w:proofErr w:type="spellStart"/>
      <w:r w:rsidRPr="00604AEC">
        <w:rPr>
          <w:szCs w:val="24"/>
          <w:lang w:val="en-US"/>
        </w:rPr>
        <w:t>usporavanje</w:t>
      </w:r>
      <w:proofErr w:type="spellEnd"/>
      <w:r w:rsidRPr="00604AEC">
        <w:rPr>
          <w:szCs w:val="24"/>
          <w:lang w:val="en-US"/>
        </w:rPr>
        <w:t xml:space="preserve"> </w:t>
      </w:r>
      <w:proofErr w:type="spellStart"/>
      <w:r w:rsidRPr="00604AEC">
        <w:rPr>
          <w:szCs w:val="24"/>
          <w:lang w:val="en-US"/>
        </w:rPr>
        <w:t>turizma</w:t>
      </w:r>
      <w:proofErr w:type="spellEnd"/>
      <w:r w:rsidRPr="00604AEC">
        <w:rPr>
          <w:szCs w:val="24"/>
          <w:lang w:val="en-US"/>
        </w:rPr>
        <w:t>,</w:t>
      </w:r>
    </w:p>
    <w:p w14:paraId="632D1785" w14:textId="77777777" w:rsidR="00604AEC" w:rsidRPr="00604AEC" w:rsidRDefault="00604AEC">
      <w:pPr>
        <w:numPr>
          <w:ilvl w:val="0"/>
          <w:numId w:val="91"/>
        </w:numPr>
        <w:contextualSpacing/>
        <w:rPr>
          <w:szCs w:val="24"/>
          <w:lang w:val="en-US"/>
        </w:rPr>
      </w:pPr>
      <w:proofErr w:type="spellStart"/>
      <w:r w:rsidRPr="00604AEC">
        <w:rPr>
          <w:szCs w:val="24"/>
          <w:lang w:val="en-US"/>
        </w:rPr>
        <w:t>obustava</w:t>
      </w:r>
      <w:proofErr w:type="spellEnd"/>
      <w:r w:rsidRPr="00604AEC">
        <w:rPr>
          <w:szCs w:val="24"/>
          <w:lang w:val="en-US"/>
        </w:rPr>
        <w:t xml:space="preserve"> </w:t>
      </w:r>
      <w:proofErr w:type="spellStart"/>
      <w:r w:rsidRPr="00604AEC">
        <w:rPr>
          <w:szCs w:val="24"/>
          <w:lang w:val="en-US"/>
        </w:rPr>
        <w:t>prometa</w:t>
      </w:r>
      <w:proofErr w:type="spellEnd"/>
      <w:r w:rsidRPr="00604AEC">
        <w:rPr>
          <w:szCs w:val="24"/>
          <w:lang w:val="en-US"/>
        </w:rPr>
        <w:t xml:space="preserve"> (</w:t>
      </w:r>
      <w:proofErr w:type="spellStart"/>
      <w:r w:rsidRPr="00604AEC">
        <w:rPr>
          <w:szCs w:val="24"/>
          <w:lang w:val="en-US"/>
        </w:rPr>
        <w:t>ograničenja</w:t>
      </w:r>
      <w:proofErr w:type="spellEnd"/>
      <w:r w:rsidRPr="00604AEC">
        <w:rPr>
          <w:szCs w:val="24"/>
          <w:lang w:val="en-US"/>
        </w:rPr>
        <w:t xml:space="preserve">, </w:t>
      </w:r>
      <w:proofErr w:type="spellStart"/>
      <w:r w:rsidRPr="00604AEC">
        <w:rPr>
          <w:szCs w:val="24"/>
          <w:lang w:val="en-US"/>
        </w:rPr>
        <w:t>usporavanje</w:t>
      </w:r>
      <w:proofErr w:type="spellEnd"/>
      <w:r w:rsidRPr="00604AEC">
        <w:rPr>
          <w:szCs w:val="24"/>
          <w:lang w:val="en-US"/>
        </w:rPr>
        <w:t>),</w:t>
      </w:r>
    </w:p>
    <w:p w14:paraId="53EC2A0C" w14:textId="77777777" w:rsidR="00604AEC" w:rsidRPr="00604AEC" w:rsidRDefault="00604AEC">
      <w:pPr>
        <w:numPr>
          <w:ilvl w:val="0"/>
          <w:numId w:val="91"/>
        </w:numPr>
        <w:contextualSpacing/>
        <w:rPr>
          <w:szCs w:val="24"/>
          <w:lang w:val="en-US"/>
        </w:rPr>
      </w:pPr>
      <w:proofErr w:type="spellStart"/>
      <w:r w:rsidRPr="00604AEC">
        <w:rPr>
          <w:szCs w:val="24"/>
          <w:lang w:val="en-US"/>
        </w:rPr>
        <w:t>gubitak</w:t>
      </w:r>
      <w:proofErr w:type="spellEnd"/>
      <w:r w:rsidRPr="00604AEC">
        <w:rPr>
          <w:szCs w:val="24"/>
          <w:lang w:val="en-US"/>
        </w:rPr>
        <w:t xml:space="preserve"> </w:t>
      </w:r>
      <w:proofErr w:type="spellStart"/>
      <w:r w:rsidRPr="00604AEC">
        <w:rPr>
          <w:szCs w:val="24"/>
          <w:lang w:val="en-US"/>
        </w:rPr>
        <w:t>radnih</w:t>
      </w:r>
      <w:proofErr w:type="spellEnd"/>
      <w:r w:rsidRPr="00604AEC">
        <w:rPr>
          <w:szCs w:val="24"/>
          <w:lang w:val="en-US"/>
        </w:rPr>
        <w:t xml:space="preserve"> </w:t>
      </w:r>
      <w:proofErr w:type="spellStart"/>
      <w:r w:rsidRPr="00604AEC">
        <w:rPr>
          <w:szCs w:val="24"/>
          <w:lang w:val="en-US"/>
        </w:rPr>
        <w:t>mjesta</w:t>
      </w:r>
      <w:proofErr w:type="spellEnd"/>
      <w:r w:rsidRPr="00604AEC">
        <w:rPr>
          <w:szCs w:val="24"/>
          <w:lang w:val="en-US"/>
        </w:rPr>
        <w:t>,</w:t>
      </w:r>
    </w:p>
    <w:p w14:paraId="2615FB4F" w14:textId="77777777" w:rsidR="00604AEC" w:rsidRPr="00604AEC" w:rsidRDefault="00604AEC">
      <w:pPr>
        <w:numPr>
          <w:ilvl w:val="0"/>
          <w:numId w:val="91"/>
        </w:numPr>
        <w:contextualSpacing/>
        <w:rPr>
          <w:szCs w:val="24"/>
          <w:lang w:val="en-US"/>
        </w:rPr>
      </w:pPr>
      <w:proofErr w:type="spellStart"/>
      <w:r w:rsidRPr="00604AEC">
        <w:rPr>
          <w:szCs w:val="24"/>
          <w:lang w:val="en-US"/>
        </w:rPr>
        <w:t>visoki</w:t>
      </w:r>
      <w:proofErr w:type="spellEnd"/>
      <w:r w:rsidRPr="00604AEC">
        <w:rPr>
          <w:szCs w:val="24"/>
          <w:lang w:val="en-US"/>
        </w:rPr>
        <w:t xml:space="preserve"> </w:t>
      </w:r>
      <w:proofErr w:type="spellStart"/>
      <w:r w:rsidRPr="00604AEC">
        <w:rPr>
          <w:szCs w:val="24"/>
          <w:lang w:val="en-US"/>
        </w:rPr>
        <w:t>troškovi</w:t>
      </w:r>
      <w:proofErr w:type="spellEnd"/>
      <w:r w:rsidRPr="00604AEC">
        <w:rPr>
          <w:szCs w:val="24"/>
          <w:lang w:val="en-US"/>
        </w:rPr>
        <w:t xml:space="preserve"> </w:t>
      </w:r>
      <w:proofErr w:type="spellStart"/>
      <w:r w:rsidRPr="00604AEC">
        <w:rPr>
          <w:szCs w:val="24"/>
          <w:lang w:val="en-US"/>
        </w:rPr>
        <w:t>mjera</w:t>
      </w:r>
      <w:proofErr w:type="spellEnd"/>
      <w:r w:rsidRPr="00604AEC">
        <w:rPr>
          <w:szCs w:val="24"/>
          <w:lang w:val="en-US"/>
        </w:rPr>
        <w:t xml:space="preserve"> </w:t>
      </w:r>
      <w:proofErr w:type="spellStart"/>
      <w:r w:rsidRPr="00604AEC">
        <w:rPr>
          <w:szCs w:val="24"/>
          <w:lang w:val="en-US"/>
        </w:rPr>
        <w:t>oporavka</w:t>
      </w:r>
      <w:proofErr w:type="spellEnd"/>
      <w:r w:rsidRPr="00604AEC">
        <w:rPr>
          <w:szCs w:val="24"/>
          <w:lang w:val="en-US"/>
        </w:rPr>
        <w:t>,</w:t>
      </w:r>
    </w:p>
    <w:p w14:paraId="3456BD39" w14:textId="77777777" w:rsidR="00604AEC" w:rsidRPr="00604AEC" w:rsidRDefault="00604AEC">
      <w:pPr>
        <w:numPr>
          <w:ilvl w:val="0"/>
          <w:numId w:val="91"/>
        </w:numPr>
        <w:contextualSpacing/>
        <w:rPr>
          <w:szCs w:val="24"/>
          <w:lang w:val="en-US"/>
        </w:rPr>
      </w:pPr>
      <w:proofErr w:type="spellStart"/>
      <w:r w:rsidRPr="00604AEC">
        <w:rPr>
          <w:szCs w:val="24"/>
          <w:lang w:val="en-US"/>
        </w:rPr>
        <w:t>izuzetno</w:t>
      </w:r>
      <w:proofErr w:type="spellEnd"/>
      <w:r w:rsidRPr="00604AEC">
        <w:rPr>
          <w:szCs w:val="24"/>
          <w:lang w:val="en-US"/>
        </w:rPr>
        <w:t xml:space="preserve"> </w:t>
      </w:r>
      <w:proofErr w:type="spellStart"/>
      <w:r w:rsidRPr="00604AEC">
        <w:rPr>
          <w:szCs w:val="24"/>
          <w:lang w:val="en-US"/>
        </w:rPr>
        <w:t>povećani</w:t>
      </w:r>
      <w:proofErr w:type="spellEnd"/>
      <w:r w:rsidRPr="00604AEC">
        <w:rPr>
          <w:szCs w:val="24"/>
          <w:lang w:val="en-US"/>
        </w:rPr>
        <w:t xml:space="preserve"> </w:t>
      </w:r>
      <w:proofErr w:type="spellStart"/>
      <w:r w:rsidRPr="00604AEC">
        <w:rPr>
          <w:szCs w:val="24"/>
          <w:lang w:val="en-US"/>
        </w:rPr>
        <w:t>troškovi</w:t>
      </w:r>
      <w:proofErr w:type="spellEnd"/>
      <w:r w:rsidRPr="00604AEC">
        <w:rPr>
          <w:szCs w:val="24"/>
          <w:lang w:val="en-US"/>
        </w:rPr>
        <w:t xml:space="preserve"> </w:t>
      </w:r>
      <w:proofErr w:type="spellStart"/>
      <w:r w:rsidRPr="00604AEC">
        <w:rPr>
          <w:szCs w:val="24"/>
          <w:lang w:val="en-US"/>
        </w:rPr>
        <w:t>liječenja</w:t>
      </w:r>
      <w:proofErr w:type="spellEnd"/>
      <w:r w:rsidRPr="00604AEC">
        <w:rPr>
          <w:szCs w:val="24"/>
          <w:lang w:val="en-US"/>
        </w:rPr>
        <w:t>,</w:t>
      </w:r>
    </w:p>
    <w:p w14:paraId="7EA5FE08" w14:textId="77777777" w:rsidR="00604AEC" w:rsidRPr="00604AEC" w:rsidRDefault="00604AEC">
      <w:pPr>
        <w:numPr>
          <w:ilvl w:val="0"/>
          <w:numId w:val="91"/>
        </w:numPr>
        <w:contextualSpacing/>
        <w:rPr>
          <w:szCs w:val="24"/>
          <w:lang w:val="en-US"/>
        </w:rPr>
      </w:pPr>
      <w:proofErr w:type="spellStart"/>
      <w:r w:rsidRPr="00604AEC">
        <w:rPr>
          <w:szCs w:val="24"/>
          <w:lang w:val="en-US"/>
        </w:rPr>
        <w:t>visoki</w:t>
      </w:r>
      <w:proofErr w:type="spellEnd"/>
      <w:r w:rsidRPr="00604AEC">
        <w:rPr>
          <w:szCs w:val="24"/>
          <w:lang w:val="en-US"/>
        </w:rPr>
        <w:t xml:space="preserve">, </w:t>
      </w:r>
      <w:proofErr w:type="spellStart"/>
      <w:r w:rsidRPr="00604AEC">
        <w:rPr>
          <w:szCs w:val="24"/>
          <w:lang w:val="en-US"/>
        </w:rPr>
        <w:t>nepredviđeni</w:t>
      </w:r>
      <w:proofErr w:type="spellEnd"/>
      <w:r w:rsidRPr="00604AEC">
        <w:rPr>
          <w:szCs w:val="24"/>
          <w:lang w:val="en-US"/>
        </w:rPr>
        <w:t xml:space="preserve"> </w:t>
      </w:r>
      <w:proofErr w:type="spellStart"/>
      <w:r w:rsidRPr="00604AEC">
        <w:rPr>
          <w:szCs w:val="24"/>
          <w:lang w:val="en-US"/>
        </w:rPr>
        <w:t>troškovi</w:t>
      </w:r>
      <w:proofErr w:type="spellEnd"/>
      <w:r w:rsidRPr="00604AEC">
        <w:rPr>
          <w:szCs w:val="24"/>
          <w:lang w:val="en-US"/>
        </w:rPr>
        <w:t xml:space="preserve"> za </w:t>
      </w:r>
      <w:proofErr w:type="spellStart"/>
      <w:r w:rsidRPr="00604AEC">
        <w:rPr>
          <w:szCs w:val="24"/>
          <w:lang w:val="en-US"/>
        </w:rPr>
        <w:t>provedbu</w:t>
      </w:r>
      <w:proofErr w:type="spellEnd"/>
      <w:r w:rsidRPr="00604AEC">
        <w:rPr>
          <w:szCs w:val="24"/>
          <w:lang w:val="en-US"/>
        </w:rPr>
        <w:t xml:space="preserve"> </w:t>
      </w:r>
      <w:proofErr w:type="spellStart"/>
      <w:r w:rsidRPr="00604AEC">
        <w:rPr>
          <w:szCs w:val="24"/>
          <w:lang w:val="en-US"/>
        </w:rPr>
        <w:t>mjera</w:t>
      </w:r>
      <w:proofErr w:type="spellEnd"/>
      <w:r w:rsidRPr="00604AEC">
        <w:rPr>
          <w:szCs w:val="24"/>
          <w:lang w:val="en-US"/>
        </w:rPr>
        <w:t xml:space="preserve"> </w:t>
      </w:r>
      <w:proofErr w:type="spellStart"/>
      <w:r w:rsidRPr="00604AEC">
        <w:rPr>
          <w:szCs w:val="24"/>
          <w:lang w:val="en-US"/>
        </w:rPr>
        <w:t>suzbijanja</w:t>
      </w:r>
      <w:proofErr w:type="spellEnd"/>
      <w:r w:rsidRPr="00604AEC">
        <w:rPr>
          <w:szCs w:val="24"/>
          <w:lang w:val="en-US"/>
        </w:rPr>
        <w:t xml:space="preserve"> </w:t>
      </w:r>
      <w:proofErr w:type="spellStart"/>
      <w:r w:rsidRPr="00604AEC">
        <w:rPr>
          <w:szCs w:val="24"/>
          <w:lang w:val="en-US"/>
        </w:rPr>
        <w:t>zaraze</w:t>
      </w:r>
      <w:proofErr w:type="spellEnd"/>
      <w:r w:rsidRPr="00604AEC">
        <w:rPr>
          <w:szCs w:val="24"/>
          <w:lang w:val="en-US"/>
        </w:rPr>
        <w:t>,</w:t>
      </w:r>
    </w:p>
    <w:p w14:paraId="410F804D" w14:textId="77777777" w:rsidR="00604AEC" w:rsidRPr="00604AEC" w:rsidRDefault="00604AEC">
      <w:pPr>
        <w:numPr>
          <w:ilvl w:val="0"/>
          <w:numId w:val="91"/>
        </w:numPr>
        <w:contextualSpacing/>
        <w:rPr>
          <w:szCs w:val="24"/>
          <w:lang w:val="en-US"/>
        </w:rPr>
      </w:pPr>
      <w:r w:rsidRPr="00604AEC">
        <w:rPr>
          <w:szCs w:val="24"/>
          <w:lang w:val="en-US"/>
        </w:rPr>
        <w:t>pad BDP-a,</w:t>
      </w:r>
    </w:p>
    <w:p w14:paraId="3D7EC472" w14:textId="5C3D5D7D" w:rsidR="00604AEC" w:rsidRDefault="00604AEC">
      <w:pPr>
        <w:numPr>
          <w:ilvl w:val="0"/>
          <w:numId w:val="91"/>
        </w:numPr>
        <w:contextualSpacing/>
        <w:rPr>
          <w:szCs w:val="24"/>
          <w:lang w:val="en-US"/>
        </w:rPr>
      </w:pPr>
      <w:proofErr w:type="spellStart"/>
      <w:r w:rsidRPr="00604AEC">
        <w:rPr>
          <w:szCs w:val="24"/>
          <w:lang w:val="en-US"/>
        </w:rPr>
        <w:t>recesija</w:t>
      </w:r>
      <w:proofErr w:type="spellEnd"/>
      <w:r w:rsidRPr="00604AEC">
        <w:rPr>
          <w:szCs w:val="24"/>
          <w:lang w:val="en-US"/>
        </w:rPr>
        <w:t xml:space="preserve">.  </w:t>
      </w:r>
    </w:p>
    <w:p w14:paraId="3938630C" w14:textId="77777777" w:rsidR="00936C27" w:rsidRDefault="00936C27" w:rsidP="00936C27">
      <w:pPr>
        <w:ind w:left="720"/>
        <w:contextualSpacing/>
        <w:rPr>
          <w:szCs w:val="24"/>
          <w:lang w:val="en-US"/>
        </w:rPr>
      </w:pPr>
    </w:p>
    <w:p w14:paraId="3116ECDF" w14:textId="77777777" w:rsidR="000C0E3F" w:rsidRDefault="000C0E3F" w:rsidP="00936C27">
      <w:pPr>
        <w:ind w:left="720"/>
        <w:contextualSpacing/>
        <w:rPr>
          <w:szCs w:val="24"/>
          <w:lang w:val="en-US"/>
        </w:rPr>
      </w:pPr>
    </w:p>
    <w:p w14:paraId="64B41857" w14:textId="77777777" w:rsidR="000C0E3F" w:rsidRDefault="000C0E3F" w:rsidP="00936C27">
      <w:pPr>
        <w:ind w:left="720"/>
        <w:contextualSpacing/>
        <w:rPr>
          <w:szCs w:val="24"/>
          <w:lang w:val="en-US"/>
        </w:rPr>
      </w:pPr>
    </w:p>
    <w:p w14:paraId="3BA686F5" w14:textId="77777777" w:rsidR="000C0E3F" w:rsidRDefault="000C0E3F" w:rsidP="00936C27">
      <w:pPr>
        <w:ind w:left="720"/>
        <w:contextualSpacing/>
        <w:rPr>
          <w:szCs w:val="24"/>
          <w:lang w:val="en-US"/>
        </w:rPr>
      </w:pPr>
    </w:p>
    <w:p w14:paraId="14E8DC6D" w14:textId="77777777" w:rsidR="000C0E3F" w:rsidRDefault="000C0E3F" w:rsidP="00936C27">
      <w:pPr>
        <w:ind w:left="720"/>
        <w:contextualSpacing/>
        <w:rPr>
          <w:szCs w:val="24"/>
          <w:lang w:val="en-US"/>
        </w:rPr>
      </w:pPr>
    </w:p>
    <w:p w14:paraId="3BFC398B" w14:textId="77777777" w:rsidR="000C0E3F" w:rsidRDefault="000C0E3F" w:rsidP="00936C27">
      <w:pPr>
        <w:ind w:left="720"/>
        <w:contextualSpacing/>
        <w:rPr>
          <w:szCs w:val="24"/>
          <w:lang w:val="en-US"/>
        </w:rPr>
      </w:pPr>
    </w:p>
    <w:p w14:paraId="49EC0712" w14:textId="77777777" w:rsidR="000C0E3F" w:rsidRDefault="000C0E3F" w:rsidP="00936C27">
      <w:pPr>
        <w:ind w:left="720"/>
        <w:contextualSpacing/>
        <w:rPr>
          <w:szCs w:val="24"/>
          <w:lang w:val="en-US"/>
        </w:rPr>
      </w:pPr>
    </w:p>
    <w:p w14:paraId="462A91B3" w14:textId="77777777" w:rsidR="000C0E3F" w:rsidRPr="00604AEC" w:rsidRDefault="000C0E3F" w:rsidP="00936C27">
      <w:pPr>
        <w:ind w:left="720"/>
        <w:contextualSpacing/>
        <w:rPr>
          <w:szCs w:val="24"/>
          <w:lang w:val="en-US"/>
        </w:rPr>
      </w:pPr>
    </w:p>
    <w:p w14:paraId="18C9CDF1" w14:textId="2877033B" w:rsidR="00936C27" w:rsidRPr="00604AEC" w:rsidRDefault="000E5415" w:rsidP="00604AEC">
      <w:pPr>
        <w:rPr>
          <w:szCs w:val="24"/>
        </w:rPr>
      </w:pPr>
      <w:r w:rsidRPr="000F3494">
        <w:rPr>
          <w:szCs w:val="24"/>
        </w:rPr>
        <w:lastRenderedPageBreak/>
        <w:t xml:space="preserve">S obzirom na štete koje su vjerojatne na području </w:t>
      </w:r>
      <w:r w:rsidR="00337613">
        <w:rPr>
          <w:szCs w:val="24"/>
        </w:rPr>
        <w:t>Grada</w:t>
      </w:r>
      <w:r w:rsidRPr="000F3494">
        <w:rPr>
          <w:szCs w:val="24"/>
        </w:rPr>
        <w:t xml:space="preserve"> uslijed epidemije, posljedice su procijenjene umjerenim, odnosno očekuje se šteta manja od 20% proračuna </w:t>
      </w:r>
      <w:r>
        <w:rPr>
          <w:szCs w:val="24"/>
        </w:rPr>
        <w:t>Grada</w:t>
      </w:r>
      <w:r w:rsidRPr="000F3494">
        <w:rPr>
          <w:szCs w:val="24"/>
        </w:rPr>
        <w:t>.</w:t>
      </w:r>
    </w:p>
    <w:p w14:paraId="74024F80" w14:textId="53D316B6" w:rsidR="00E536CC" w:rsidRPr="00B2080F" w:rsidRDefault="00B2080F" w:rsidP="00E536CC">
      <w:pPr>
        <w:spacing w:after="0" w:line="240" w:lineRule="auto"/>
        <w:jc w:val="center"/>
        <w:rPr>
          <w:rFonts w:ascii="Calibri" w:eastAsia="Calibri" w:hAnsi="Calibri" w:cs="Arial"/>
          <w:b/>
          <w:bCs/>
          <w:sz w:val="20"/>
          <w:szCs w:val="20"/>
        </w:rPr>
      </w:pPr>
      <w:bookmarkStart w:id="429" w:name="_Toc506379610"/>
      <w:bookmarkStart w:id="430" w:name="_Toc515431661"/>
      <w:bookmarkStart w:id="431" w:name="_Toc13211281"/>
      <w:bookmarkStart w:id="432" w:name="_Toc220914417"/>
      <w:r w:rsidRPr="00B2080F">
        <w:rPr>
          <w:rFonts w:ascii="Calibri" w:eastAsia="Calibri" w:hAnsi="Calibri" w:cs="Arial"/>
          <w:b/>
          <w:bCs/>
          <w:sz w:val="20"/>
          <w:szCs w:val="20"/>
        </w:rPr>
        <w:t xml:space="preserve">Tablica </w:t>
      </w:r>
      <w:r w:rsidRPr="00B2080F">
        <w:rPr>
          <w:rFonts w:ascii="Calibri" w:eastAsia="Calibri" w:hAnsi="Calibri" w:cs="Arial"/>
          <w:b/>
          <w:bCs/>
          <w:sz w:val="20"/>
          <w:szCs w:val="20"/>
        </w:rPr>
        <w:fldChar w:fldCharType="begin"/>
      </w:r>
      <w:r w:rsidRPr="00B2080F">
        <w:rPr>
          <w:rFonts w:ascii="Calibri" w:eastAsia="Calibri" w:hAnsi="Calibri" w:cs="Arial"/>
          <w:b/>
          <w:bCs/>
          <w:sz w:val="20"/>
          <w:szCs w:val="20"/>
        </w:rPr>
        <w:instrText xml:space="preserve"> SEQ Tablica \* ARABIC </w:instrText>
      </w:r>
      <w:r w:rsidRPr="00B2080F">
        <w:rPr>
          <w:rFonts w:ascii="Calibri" w:eastAsia="Calibri" w:hAnsi="Calibri" w:cs="Arial"/>
          <w:b/>
          <w:bCs/>
          <w:sz w:val="20"/>
          <w:szCs w:val="20"/>
        </w:rPr>
        <w:fldChar w:fldCharType="separate"/>
      </w:r>
      <w:r w:rsidR="00DA78FC">
        <w:rPr>
          <w:rFonts w:ascii="Calibri" w:eastAsia="Calibri" w:hAnsi="Calibri" w:cs="Arial"/>
          <w:b/>
          <w:bCs/>
          <w:noProof/>
          <w:sz w:val="20"/>
          <w:szCs w:val="20"/>
        </w:rPr>
        <w:t>26</w:t>
      </w:r>
      <w:r w:rsidRPr="00B2080F">
        <w:rPr>
          <w:rFonts w:ascii="Calibri" w:eastAsia="Calibri" w:hAnsi="Calibri" w:cs="Arial"/>
          <w:b/>
          <w:bCs/>
          <w:noProof/>
          <w:sz w:val="20"/>
          <w:szCs w:val="20"/>
        </w:rPr>
        <w:fldChar w:fldCharType="end"/>
      </w:r>
      <w:r w:rsidRPr="00B2080F">
        <w:rPr>
          <w:rFonts w:ascii="Calibri" w:eastAsia="Calibri" w:hAnsi="Calibri" w:cs="Arial"/>
          <w:b/>
          <w:bCs/>
          <w:sz w:val="20"/>
          <w:szCs w:val="20"/>
        </w:rPr>
        <w:t xml:space="preserve">: Prikaz prijetnjom nastalih posljedica na gospodarstvo – </w:t>
      </w:r>
      <w:r w:rsidR="00936C27">
        <w:rPr>
          <w:rFonts w:ascii="Calibri" w:eastAsia="Calibri" w:hAnsi="Calibri" w:cs="Arial"/>
          <w:b/>
          <w:bCs/>
          <w:sz w:val="20"/>
          <w:szCs w:val="20"/>
        </w:rPr>
        <w:t xml:space="preserve">Događaj s najgorim mogućim posljedicama - </w:t>
      </w:r>
      <w:r w:rsidRPr="00B2080F">
        <w:rPr>
          <w:rFonts w:ascii="Calibri" w:eastAsia="Calibri" w:hAnsi="Calibri" w:cs="Arial"/>
          <w:b/>
          <w:bCs/>
          <w:sz w:val="20"/>
          <w:szCs w:val="20"/>
        </w:rPr>
        <w:t>Epidemij</w:t>
      </w:r>
      <w:bookmarkEnd w:id="429"/>
      <w:bookmarkEnd w:id="430"/>
      <w:bookmarkEnd w:id="431"/>
      <w:r w:rsidRPr="00B2080F">
        <w:rPr>
          <w:rFonts w:ascii="Calibri" w:eastAsia="Calibri" w:hAnsi="Calibri" w:cs="Arial"/>
          <w:b/>
          <w:bCs/>
          <w:sz w:val="20"/>
          <w:szCs w:val="20"/>
        </w:rPr>
        <w:t>e i p</w:t>
      </w:r>
      <w:r>
        <w:rPr>
          <w:rFonts w:ascii="Calibri" w:eastAsia="Calibri" w:hAnsi="Calibri" w:cs="Arial"/>
          <w:b/>
          <w:bCs/>
          <w:sz w:val="20"/>
          <w:szCs w:val="20"/>
        </w:rPr>
        <w:t>an</w:t>
      </w:r>
      <w:r w:rsidRPr="00B2080F">
        <w:rPr>
          <w:rFonts w:ascii="Calibri" w:eastAsia="Calibri" w:hAnsi="Calibri" w:cs="Arial"/>
          <w:b/>
          <w:bCs/>
          <w:sz w:val="20"/>
          <w:szCs w:val="20"/>
        </w:rPr>
        <w:t>demije</w:t>
      </w:r>
      <w:bookmarkEnd w:id="432"/>
    </w:p>
    <w:tbl>
      <w:tblPr>
        <w:tblW w:w="8806" w:type="dxa"/>
        <w:jc w:val="center"/>
        <w:tblCellMar>
          <w:left w:w="10" w:type="dxa"/>
          <w:right w:w="10" w:type="dxa"/>
        </w:tblCellMar>
        <w:tblLook w:val="04A0" w:firstRow="1" w:lastRow="0" w:firstColumn="1" w:lastColumn="0" w:noHBand="0" w:noVBand="1"/>
      </w:tblPr>
      <w:tblGrid>
        <w:gridCol w:w="1555"/>
        <w:gridCol w:w="1984"/>
        <w:gridCol w:w="4116"/>
        <w:gridCol w:w="1151"/>
      </w:tblGrid>
      <w:tr w:rsidR="00B2080F" w:rsidRPr="00B2080F" w14:paraId="28F8C6C3" w14:textId="77777777" w:rsidTr="0014608D">
        <w:trPr>
          <w:trHeight w:val="70"/>
          <w:jc w:val="center"/>
        </w:trPr>
        <w:tc>
          <w:tcPr>
            <w:tcW w:w="8806"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2D7BF1" w14:textId="77777777" w:rsidR="00B2080F" w:rsidRPr="00B2080F" w:rsidRDefault="00B2080F" w:rsidP="00F243BE">
            <w:pPr>
              <w:spacing w:after="0" w:line="240" w:lineRule="auto"/>
              <w:jc w:val="center"/>
              <w:rPr>
                <w:b/>
                <w:sz w:val="20"/>
                <w:szCs w:val="20"/>
              </w:rPr>
            </w:pPr>
            <w:bookmarkStart w:id="433" w:name="_Hlk506284328"/>
            <w:r w:rsidRPr="00B2080F">
              <w:rPr>
                <w:b/>
                <w:sz w:val="20"/>
                <w:szCs w:val="20"/>
              </w:rPr>
              <w:t>Gospodarstvo</w:t>
            </w:r>
          </w:p>
        </w:tc>
      </w:tr>
      <w:tr w:rsidR="0082723C" w:rsidRPr="00B2080F" w14:paraId="7C8EC10D" w14:textId="77777777" w:rsidTr="00F5124E">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EDE421" w14:textId="77777777" w:rsidR="0082723C" w:rsidRPr="00B2080F" w:rsidRDefault="0082723C" w:rsidP="0082723C">
            <w:pPr>
              <w:spacing w:after="0" w:line="240" w:lineRule="auto"/>
              <w:jc w:val="center"/>
              <w:rPr>
                <w:b/>
                <w:sz w:val="20"/>
                <w:szCs w:val="20"/>
              </w:rPr>
            </w:pPr>
            <w:r w:rsidRPr="00B2080F">
              <w:rPr>
                <w:b/>
                <w:sz w:val="20"/>
                <w:szCs w:val="20"/>
              </w:rPr>
              <w:t>Kategorija</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55B628" w14:textId="77777777" w:rsidR="0082723C" w:rsidRPr="00B2080F" w:rsidRDefault="0082723C" w:rsidP="0082723C">
            <w:pPr>
              <w:spacing w:after="0" w:line="240" w:lineRule="auto"/>
              <w:jc w:val="center"/>
              <w:rPr>
                <w:b/>
                <w:sz w:val="20"/>
                <w:szCs w:val="20"/>
              </w:rPr>
            </w:pPr>
            <w:r w:rsidRPr="00B2080F">
              <w:rPr>
                <w:b/>
                <w:sz w:val="20"/>
                <w:szCs w:val="20"/>
              </w:rPr>
              <w:t>Posljedica</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9F339" w14:textId="7CC2B007" w:rsidR="0082723C" w:rsidRPr="00B2080F" w:rsidRDefault="0082723C" w:rsidP="0082723C">
            <w:pPr>
              <w:spacing w:after="0" w:line="240" w:lineRule="auto"/>
              <w:jc w:val="center"/>
              <w:rPr>
                <w:b/>
                <w:sz w:val="20"/>
                <w:szCs w:val="20"/>
              </w:rPr>
            </w:pPr>
            <w:r w:rsidRPr="0087198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34B19E" w14:textId="77777777" w:rsidR="0082723C" w:rsidRPr="00B2080F" w:rsidRDefault="0082723C" w:rsidP="0082723C">
            <w:pPr>
              <w:spacing w:after="0" w:line="240" w:lineRule="auto"/>
              <w:jc w:val="center"/>
              <w:rPr>
                <w:b/>
                <w:sz w:val="20"/>
                <w:szCs w:val="20"/>
              </w:rPr>
            </w:pPr>
            <w:r w:rsidRPr="00B2080F">
              <w:rPr>
                <w:b/>
                <w:sz w:val="20"/>
                <w:szCs w:val="20"/>
              </w:rPr>
              <w:t>Odabrano</w:t>
            </w:r>
          </w:p>
        </w:tc>
      </w:tr>
      <w:tr w:rsidR="0082723C" w:rsidRPr="00B2080F" w14:paraId="703EF5D5" w14:textId="77777777" w:rsidTr="0021328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11AF1" w14:textId="77777777" w:rsidR="0082723C" w:rsidRPr="00B2080F" w:rsidRDefault="0082723C" w:rsidP="0082723C">
            <w:pPr>
              <w:spacing w:after="0" w:line="240" w:lineRule="auto"/>
              <w:jc w:val="center"/>
              <w:rPr>
                <w:b/>
                <w:sz w:val="20"/>
                <w:szCs w:val="20"/>
              </w:rPr>
            </w:pPr>
            <w:r w:rsidRPr="00B2080F">
              <w:rPr>
                <w:b/>
                <w:sz w:val="20"/>
                <w:szCs w:val="20"/>
              </w:rPr>
              <w:t>1</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C355E8" w14:textId="77777777" w:rsidR="0082723C" w:rsidRPr="00B2080F" w:rsidRDefault="0082723C" w:rsidP="0082723C">
            <w:pPr>
              <w:spacing w:after="0" w:line="240" w:lineRule="auto"/>
              <w:jc w:val="center"/>
              <w:rPr>
                <w:sz w:val="20"/>
                <w:szCs w:val="20"/>
              </w:rPr>
            </w:pPr>
            <w:r w:rsidRPr="00B2080F">
              <w:rPr>
                <w:sz w:val="20"/>
                <w:szCs w:val="20"/>
              </w:rPr>
              <w:t>Neznatne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394A0" w14:textId="033D1B24" w:rsidR="0082723C" w:rsidRPr="00B2080F" w:rsidRDefault="0082723C" w:rsidP="0082723C">
            <w:pPr>
              <w:spacing w:after="0" w:line="240" w:lineRule="auto"/>
              <w:jc w:val="center"/>
              <w:rPr>
                <w:sz w:val="20"/>
                <w:szCs w:val="20"/>
              </w:rPr>
            </w:pPr>
            <w:r w:rsidRPr="0087198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2994D1" w14:textId="77777777" w:rsidR="0082723C" w:rsidRPr="00B2080F" w:rsidRDefault="0082723C" w:rsidP="0082723C">
            <w:pPr>
              <w:spacing w:after="0" w:line="240" w:lineRule="auto"/>
              <w:jc w:val="left"/>
              <w:rPr>
                <w:sz w:val="20"/>
                <w:szCs w:val="20"/>
              </w:rPr>
            </w:pPr>
          </w:p>
        </w:tc>
      </w:tr>
      <w:tr w:rsidR="0082723C" w:rsidRPr="00B2080F" w14:paraId="26935916" w14:textId="77777777" w:rsidTr="0021328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69D966" w14:textId="77777777" w:rsidR="0082723C" w:rsidRPr="00B2080F" w:rsidRDefault="0082723C" w:rsidP="0082723C">
            <w:pPr>
              <w:spacing w:after="0" w:line="240" w:lineRule="auto"/>
              <w:jc w:val="center"/>
              <w:rPr>
                <w:b/>
                <w:sz w:val="20"/>
                <w:szCs w:val="20"/>
              </w:rPr>
            </w:pPr>
            <w:r w:rsidRPr="00B2080F">
              <w:rPr>
                <w:b/>
                <w:sz w:val="20"/>
                <w:szCs w:val="20"/>
              </w:rPr>
              <w:t>2</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C602FD" w14:textId="77777777" w:rsidR="0082723C" w:rsidRPr="00B2080F" w:rsidRDefault="0082723C" w:rsidP="0082723C">
            <w:pPr>
              <w:spacing w:after="0" w:line="240" w:lineRule="auto"/>
              <w:jc w:val="center"/>
              <w:rPr>
                <w:sz w:val="20"/>
                <w:szCs w:val="20"/>
              </w:rPr>
            </w:pPr>
            <w:r w:rsidRPr="00B2080F">
              <w:rPr>
                <w:sz w:val="20"/>
                <w:szCs w:val="20"/>
              </w:rPr>
              <w:t>Malene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6D4ABA" w14:textId="6DB51E2E" w:rsidR="0082723C" w:rsidRPr="00B2080F" w:rsidRDefault="0082723C" w:rsidP="0082723C">
            <w:pPr>
              <w:spacing w:after="0" w:line="240" w:lineRule="auto"/>
              <w:jc w:val="center"/>
              <w:rPr>
                <w:sz w:val="20"/>
                <w:szCs w:val="20"/>
              </w:rPr>
            </w:pPr>
            <w:r w:rsidRPr="0087198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D8787E" w14:textId="633505C3" w:rsidR="0082723C" w:rsidRPr="00B2080F" w:rsidRDefault="0082723C" w:rsidP="0082723C">
            <w:pPr>
              <w:spacing w:after="0" w:line="240" w:lineRule="auto"/>
              <w:jc w:val="center"/>
              <w:rPr>
                <w:b/>
                <w:sz w:val="20"/>
                <w:szCs w:val="20"/>
              </w:rPr>
            </w:pPr>
          </w:p>
        </w:tc>
      </w:tr>
      <w:tr w:rsidR="0082723C" w:rsidRPr="00B2080F" w14:paraId="7893914D" w14:textId="77777777" w:rsidTr="0021328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CD5643" w14:textId="77777777" w:rsidR="0082723C" w:rsidRPr="00B2080F" w:rsidRDefault="0082723C" w:rsidP="0082723C">
            <w:pPr>
              <w:spacing w:after="0" w:line="240" w:lineRule="auto"/>
              <w:jc w:val="center"/>
              <w:rPr>
                <w:b/>
                <w:sz w:val="20"/>
                <w:szCs w:val="20"/>
              </w:rPr>
            </w:pPr>
            <w:r w:rsidRPr="00B2080F">
              <w:rPr>
                <w:b/>
                <w:sz w:val="20"/>
                <w:szCs w:val="20"/>
              </w:rPr>
              <w:t>3</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734E29" w14:textId="77777777" w:rsidR="0082723C" w:rsidRPr="00B2080F" w:rsidRDefault="0082723C" w:rsidP="0082723C">
            <w:pPr>
              <w:spacing w:after="0" w:line="240" w:lineRule="auto"/>
              <w:jc w:val="center"/>
              <w:rPr>
                <w:sz w:val="20"/>
                <w:szCs w:val="20"/>
              </w:rPr>
            </w:pPr>
            <w:r w:rsidRPr="00B2080F">
              <w:rPr>
                <w:sz w:val="20"/>
                <w:szCs w:val="20"/>
              </w:rPr>
              <w:t>Umjerene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8A649E" w14:textId="1EF5E347" w:rsidR="0082723C" w:rsidRPr="00B2080F" w:rsidRDefault="0082723C" w:rsidP="0082723C">
            <w:pPr>
              <w:spacing w:after="0" w:line="240" w:lineRule="auto"/>
              <w:jc w:val="center"/>
              <w:rPr>
                <w:sz w:val="20"/>
                <w:szCs w:val="20"/>
              </w:rPr>
            </w:pPr>
            <w:r w:rsidRPr="0087198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42E68D" w14:textId="77777777" w:rsidR="0082723C" w:rsidRPr="00B2080F" w:rsidRDefault="0082723C" w:rsidP="0082723C">
            <w:pPr>
              <w:spacing w:after="0" w:line="240" w:lineRule="auto"/>
              <w:jc w:val="center"/>
              <w:rPr>
                <w:b/>
                <w:sz w:val="20"/>
                <w:szCs w:val="20"/>
              </w:rPr>
            </w:pPr>
          </w:p>
        </w:tc>
      </w:tr>
      <w:tr w:rsidR="0082723C" w:rsidRPr="00B2080F" w14:paraId="2B6A5887" w14:textId="77777777" w:rsidTr="0021328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3A2E42" w14:textId="77777777" w:rsidR="0082723C" w:rsidRPr="00B2080F" w:rsidRDefault="0082723C" w:rsidP="0082723C">
            <w:pPr>
              <w:spacing w:after="0" w:line="240" w:lineRule="auto"/>
              <w:jc w:val="center"/>
              <w:rPr>
                <w:b/>
                <w:sz w:val="20"/>
                <w:szCs w:val="20"/>
              </w:rPr>
            </w:pPr>
            <w:r w:rsidRPr="00B2080F">
              <w:rPr>
                <w:b/>
                <w:sz w:val="20"/>
                <w:szCs w:val="20"/>
              </w:rPr>
              <w:t>4</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0D7A68" w14:textId="77777777" w:rsidR="0082723C" w:rsidRPr="00B2080F" w:rsidRDefault="0082723C" w:rsidP="0082723C">
            <w:pPr>
              <w:spacing w:after="0" w:line="240" w:lineRule="auto"/>
              <w:jc w:val="center"/>
              <w:rPr>
                <w:sz w:val="20"/>
                <w:szCs w:val="20"/>
              </w:rPr>
            </w:pPr>
            <w:r w:rsidRPr="00B2080F">
              <w:rPr>
                <w:sz w:val="20"/>
                <w:szCs w:val="20"/>
              </w:rPr>
              <w:t>Značajne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DDF38" w14:textId="21217C36" w:rsidR="0082723C" w:rsidRPr="00B2080F" w:rsidRDefault="0082723C" w:rsidP="0082723C">
            <w:pPr>
              <w:spacing w:after="0" w:line="240" w:lineRule="auto"/>
              <w:jc w:val="center"/>
              <w:rPr>
                <w:sz w:val="20"/>
                <w:szCs w:val="20"/>
              </w:rPr>
            </w:pPr>
            <w:r w:rsidRPr="0087198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092F59" w14:textId="5D0DE29B" w:rsidR="0082723C" w:rsidRPr="00B2080F" w:rsidRDefault="00737B26" w:rsidP="0082723C">
            <w:pPr>
              <w:spacing w:after="0" w:line="240" w:lineRule="auto"/>
              <w:jc w:val="center"/>
              <w:rPr>
                <w:b/>
                <w:sz w:val="20"/>
                <w:szCs w:val="20"/>
              </w:rPr>
            </w:pPr>
            <w:r>
              <w:rPr>
                <w:b/>
                <w:sz w:val="20"/>
                <w:szCs w:val="20"/>
              </w:rPr>
              <w:t>X</w:t>
            </w:r>
          </w:p>
        </w:tc>
      </w:tr>
      <w:tr w:rsidR="0082723C" w:rsidRPr="00B2080F" w14:paraId="05D0F114" w14:textId="77777777" w:rsidTr="0021328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D2FBCD" w14:textId="77777777" w:rsidR="0082723C" w:rsidRPr="00B2080F" w:rsidRDefault="0082723C" w:rsidP="0082723C">
            <w:pPr>
              <w:spacing w:after="0" w:line="240" w:lineRule="auto"/>
              <w:jc w:val="center"/>
              <w:rPr>
                <w:b/>
                <w:sz w:val="20"/>
                <w:szCs w:val="20"/>
              </w:rPr>
            </w:pPr>
            <w:r w:rsidRPr="00B2080F">
              <w:rPr>
                <w:b/>
                <w:sz w:val="20"/>
                <w:szCs w:val="20"/>
              </w:rPr>
              <w:t>5</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12A943" w14:textId="77777777" w:rsidR="0082723C" w:rsidRPr="00B2080F" w:rsidRDefault="0082723C" w:rsidP="0082723C">
            <w:pPr>
              <w:spacing w:after="0" w:line="240" w:lineRule="auto"/>
              <w:jc w:val="center"/>
              <w:rPr>
                <w:sz w:val="20"/>
                <w:szCs w:val="20"/>
              </w:rPr>
            </w:pPr>
            <w:r w:rsidRPr="00B2080F">
              <w:rPr>
                <w:sz w:val="20"/>
                <w:szCs w:val="20"/>
              </w:rPr>
              <w:t>Katastrofalne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4353F" w14:textId="4959D116" w:rsidR="0082723C" w:rsidRPr="00B2080F" w:rsidRDefault="0082723C" w:rsidP="0082723C">
            <w:pPr>
              <w:spacing w:after="0" w:line="240" w:lineRule="auto"/>
              <w:jc w:val="center"/>
              <w:rPr>
                <w:sz w:val="20"/>
                <w:szCs w:val="20"/>
              </w:rPr>
            </w:pPr>
            <w:r w:rsidRPr="0087198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AB9DC8" w14:textId="2FDC29D5" w:rsidR="0082723C" w:rsidRPr="00B2080F" w:rsidRDefault="0082723C" w:rsidP="0082723C">
            <w:pPr>
              <w:spacing w:after="0" w:line="240" w:lineRule="auto"/>
              <w:jc w:val="center"/>
              <w:rPr>
                <w:b/>
                <w:sz w:val="20"/>
                <w:szCs w:val="20"/>
              </w:rPr>
            </w:pPr>
          </w:p>
        </w:tc>
      </w:tr>
    </w:tbl>
    <w:p w14:paraId="1500BBD8" w14:textId="77777777" w:rsidR="00E536CC" w:rsidRDefault="00E536CC" w:rsidP="00E536CC">
      <w:pPr>
        <w:pStyle w:val="Naslov4"/>
        <w:spacing w:before="0"/>
      </w:pPr>
      <w:bookmarkStart w:id="434" w:name="_Toc506379365"/>
      <w:bookmarkStart w:id="435" w:name="_Toc13211092"/>
      <w:bookmarkEnd w:id="433"/>
    </w:p>
    <w:p w14:paraId="09C38D69" w14:textId="357CEF9A" w:rsidR="00E536CC" w:rsidRPr="000F3494" w:rsidRDefault="00B2080F" w:rsidP="00E536CC">
      <w:pPr>
        <w:pStyle w:val="Naslov4"/>
        <w:spacing w:before="0"/>
      </w:pPr>
      <w:bookmarkStart w:id="436" w:name="_Toc224721113"/>
      <w:r w:rsidRPr="00B2080F">
        <w:t xml:space="preserve">6.1.6.3. </w:t>
      </w:r>
      <w:bookmarkEnd w:id="434"/>
      <w:bookmarkEnd w:id="435"/>
      <w:r w:rsidR="00E536CC" w:rsidRPr="000F3494">
        <w:t>Procjena posljedica događaja s najgorim mogućim posljedicama uslijed epidemije na društvenu stabilnost i politiku</w:t>
      </w:r>
      <w:bookmarkEnd w:id="436"/>
    </w:p>
    <w:p w14:paraId="7E54476C" w14:textId="77777777" w:rsidR="00B2080F" w:rsidRPr="00B2080F" w:rsidRDefault="00B2080F" w:rsidP="00F243BE">
      <w:pPr>
        <w:spacing w:after="0"/>
      </w:pPr>
    </w:p>
    <w:p w14:paraId="024506BB" w14:textId="1FF0CD56" w:rsidR="00B2080F" w:rsidRPr="00B2080F" w:rsidRDefault="00B2080F" w:rsidP="00B2080F">
      <w:bookmarkStart w:id="437" w:name="_Hlk506284784"/>
      <w:r w:rsidRPr="00B2080F">
        <w:t xml:space="preserve">S obzirom na to da se posljedice društvene stabilnosti i politike iskazuju u materijalnoj šteti i to za štetu na kritičnoj infrastrukturi i šteti na građevinama od društvenog značaja </w:t>
      </w:r>
      <w:r w:rsidR="007F5731" w:rsidRPr="000F3494">
        <w:t xml:space="preserve">procijenjeno je da bi ukupna materijalna šteta uzrokovana događajem s najgorim mogućim posljedicama uslijed epidemije imala neznatan utjecaj na proračun </w:t>
      </w:r>
      <w:r w:rsidRPr="00B2080F">
        <w:t>Grada. Procjenjuje se da bi nastala šteta bila manja od 0,5% proračuna</w:t>
      </w:r>
      <w:r w:rsidR="007F5731">
        <w:t xml:space="preserve">. </w:t>
      </w:r>
      <w:r w:rsidRPr="00B2080F">
        <w:t>Prema tome šteta je procijenjena zanemarivom te se neće prikazati tablično i putem matrice.</w:t>
      </w:r>
    </w:p>
    <w:p w14:paraId="2D1FD73A" w14:textId="2E9FDB41" w:rsidR="00B2080F" w:rsidRPr="00B2080F" w:rsidRDefault="00B2080F" w:rsidP="00B2080F">
      <w:pPr>
        <w:pStyle w:val="Naslov4"/>
      </w:pPr>
      <w:bookmarkStart w:id="438" w:name="_Toc506379366"/>
      <w:bookmarkStart w:id="439" w:name="_Toc515446659"/>
      <w:bookmarkStart w:id="440" w:name="_Toc13211093"/>
      <w:bookmarkStart w:id="441" w:name="_Toc224721114"/>
      <w:bookmarkEnd w:id="437"/>
      <w:r w:rsidRPr="00B2080F">
        <w:t xml:space="preserve">6.1.6.4. Vjerojatnost pojave događaja s najgorim mogućim posljedicama uslijed epidemije </w:t>
      </w:r>
      <w:bookmarkEnd w:id="438"/>
      <w:bookmarkEnd w:id="439"/>
      <w:bookmarkEnd w:id="440"/>
      <w:r w:rsidR="00604AEC">
        <w:t>i pandemije</w:t>
      </w:r>
      <w:bookmarkEnd w:id="441"/>
    </w:p>
    <w:p w14:paraId="399094C1" w14:textId="77777777" w:rsidR="00B2080F" w:rsidRPr="00B2080F" w:rsidRDefault="00B2080F" w:rsidP="00F243BE">
      <w:pPr>
        <w:spacing w:after="0"/>
      </w:pPr>
    </w:p>
    <w:p w14:paraId="7AA781EF" w14:textId="06B04F6B" w:rsidR="00B2080F" w:rsidRPr="00B2080F" w:rsidRDefault="00B2080F" w:rsidP="00F243BE">
      <w:pPr>
        <w:spacing w:after="0" w:line="240" w:lineRule="auto"/>
        <w:jc w:val="center"/>
        <w:rPr>
          <w:rFonts w:ascii="Calibri" w:eastAsia="Calibri" w:hAnsi="Calibri" w:cs="Arial"/>
          <w:b/>
          <w:bCs/>
          <w:sz w:val="20"/>
          <w:szCs w:val="20"/>
        </w:rPr>
      </w:pPr>
      <w:bookmarkStart w:id="442" w:name="_Toc506379611"/>
      <w:bookmarkStart w:id="443" w:name="_Toc515431662"/>
      <w:bookmarkStart w:id="444" w:name="_Toc13211282"/>
      <w:bookmarkStart w:id="445" w:name="_Toc220914418"/>
      <w:r w:rsidRPr="00B2080F">
        <w:rPr>
          <w:rFonts w:ascii="Calibri" w:eastAsia="Calibri" w:hAnsi="Calibri" w:cs="Arial"/>
          <w:b/>
          <w:bCs/>
          <w:sz w:val="20"/>
          <w:szCs w:val="20"/>
        </w:rPr>
        <w:t xml:space="preserve">Tablica </w:t>
      </w:r>
      <w:r w:rsidRPr="00B2080F">
        <w:rPr>
          <w:rFonts w:ascii="Calibri" w:eastAsia="Calibri" w:hAnsi="Calibri" w:cs="Arial"/>
          <w:b/>
          <w:bCs/>
          <w:sz w:val="20"/>
          <w:szCs w:val="20"/>
        </w:rPr>
        <w:fldChar w:fldCharType="begin"/>
      </w:r>
      <w:r w:rsidRPr="00B2080F">
        <w:rPr>
          <w:rFonts w:ascii="Calibri" w:eastAsia="Calibri" w:hAnsi="Calibri" w:cs="Arial"/>
          <w:b/>
          <w:bCs/>
          <w:sz w:val="20"/>
          <w:szCs w:val="20"/>
        </w:rPr>
        <w:instrText xml:space="preserve"> SEQ Tablica \* ARABIC </w:instrText>
      </w:r>
      <w:r w:rsidRPr="00B2080F">
        <w:rPr>
          <w:rFonts w:ascii="Calibri" w:eastAsia="Calibri" w:hAnsi="Calibri" w:cs="Arial"/>
          <w:b/>
          <w:bCs/>
          <w:sz w:val="20"/>
          <w:szCs w:val="20"/>
        </w:rPr>
        <w:fldChar w:fldCharType="separate"/>
      </w:r>
      <w:r w:rsidR="00DA78FC">
        <w:rPr>
          <w:rFonts w:ascii="Calibri" w:eastAsia="Calibri" w:hAnsi="Calibri" w:cs="Arial"/>
          <w:b/>
          <w:bCs/>
          <w:noProof/>
          <w:sz w:val="20"/>
          <w:szCs w:val="20"/>
        </w:rPr>
        <w:t>27</w:t>
      </w:r>
      <w:r w:rsidRPr="00B2080F">
        <w:rPr>
          <w:rFonts w:ascii="Calibri" w:eastAsia="Calibri" w:hAnsi="Calibri" w:cs="Arial"/>
          <w:b/>
          <w:bCs/>
          <w:noProof/>
          <w:sz w:val="20"/>
          <w:szCs w:val="20"/>
        </w:rPr>
        <w:fldChar w:fldCharType="end"/>
      </w:r>
      <w:r w:rsidRPr="00B2080F">
        <w:rPr>
          <w:rFonts w:ascii="Calibri" w:eastAsia="Calibri" w:hAnsi="Calibri" w:cs="Arial"/>
          <w:b/>
          <w:bCs/>
          <w:sz w:val="20"/>
          <w:szCs w:val="20"/>
        </w:rPr>
        <w:t xml:space="preserve">: Vjerojatnost pojave događaja s najgorim mogućim posljedicama uslijed epidemije </w:t>
      </w:r>
      <w:bookmarkEnd w:id="442"/>
      <w:bookmarkEnd w:id="443"/>
      <w:bookmarkEnd w:id="444"/>
      <w:r w:rsidR="00F243BE">
        <w:rPr>
          <w:rFonts w:ascii="Calibri" w:eastAsia="Calibri" w:hAnsi="Calibri" w:cs="Arial"/>
          <w:b/>
          <w:bCs/>
          <w:sz w:val="20"/>
          <w:szCs w:val="20"/>
        </w:rPr>
        <w:t>i pandemije</w:t>
      </w:r>
      <w:bookmarkEnd w:id="44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B2080F" w:rsidRPr="00B2080F" w14:paraId="6D298075" w14:textId="77777777" w:rsidTr="00B2080F">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309527" w14:textId="77777777" w:rsidR="00B2080F" w:rsidRPr="00B2080F" w:rsidRDefault="00B2080F" w:rsidP="00F243BE">
            <w:pPr>
              <w:spacing w:after="0" w:line="240" w:lineRule="auto"/>
              <w:jc w:val="center"/>
              <w:rPr>
                <w:b/>
                <w:sz w:val="20"/>
                <w:szCs w:val="20"/>
              </w:rPr>
            </w:pPr>
            <w:r w:rsidRPr="00B2080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6BF39" w14:textId="77777777" w:rsidR="00B2080F" w:rsidRPr="00B2080F" w:rsidRDefault="00B2080F" w:rsidP="00F243BE">
            <w:pPr>
              <w:spacing w:after="0" w:line="240" w:lineRule="auto"/>
              <w:jc w:val="center"/>
              <w:rPr>
                <w:b/>
                <w:sz w:val="20"/>
                <w:szCs w:val="20"/>
              </w:rPr>
            </w:pPr>
            <w:r w:rsidRPr="00B2080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2E78A" w14:textId="77777777" w:rsidR="00B2080F" w:rsidRPr="00B2080F" w:rsidRDefault="00B2080F" w:rsidP="00F243BE">
            <w:pPr>
              <w:spacing w:after="0" w:line="240" w:lineRule="auto"/>
              <w:jc w:val="center"/>
              <w:rPr>
                <w:b/>
                <w:sz w:val="20"/>
                <w:szCs w:val="20"/>
              </w:rPr>
            </w:pPr>
            <w:r w:rsidRPr="00B2080F">
              <w:rPr>
                <w:b/>
                <w:sz w:val="20"/>
                <w:szCs w:val="20"/>
              </w:rPr>
              <w:t>Vjerojatnost/frekvencija</w:t>
            </w:r>
          </w:p>
        </w:tc>
      </w:tr>
      <w:tr w:rsidR="00B2080F" w:rsidRPr="00B2080F" w14:paraId="54C4662C" w14:textId="77777777" w:rsidTr="00B2080F">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1F4D9" w14:textId="77777777" w:rsidR="00B2080F" w:rsidRPr="00B2080F" w:rsidRDefault="00B2080F" w:rsidP="00F243BE">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8B1BD9" w14:textId="77777777" w:rsidR="00B2080F" w:rsidRPr="00B2080F" w:rsidRDefault="00B2080F" w:rsidP="00F243BE">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826C8" w14:textId="77777777" w:rsidR="00B2080F" w:rsidRPr="00B2080F" w:rsidRDefault="00B2080F" w:rsidP="00F243BE">
            <w:pPr>
              <w:spacing w:after="0" w:line="240" w:lineRule="auto"/>
              <w:jc w:val="center"/>
              <w:rPr>
                <w:b/>
                <w:sz w:val="20"/>
                <w:szCs w:val="20"/>
              </w:rPr>
            </w:pPr>
            <w:r w:rsidRPr="00B2080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47D0E" w14:textId="77777777" w:rsidR="00B2080F" w:rsidRPr="00B2080F" w:rsidRDefault="00B2080F" w:rsidP="00F243BE">
            <w:pPr>
              <w:spacing w:after="0" w:line="240" w:lineRule="auto"/>
              <w:jc w:val="center"/>
              <w:rPr>
                <w:b/>
                <w:sz w:val="20"/>
                <w:szCs w:val="20"/>
              </w:rPr>
            </w:pPr>
            <w:r w:rsidRPr="00B2080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E56FC" w14:textId="77777777" w:rsidR="00B2080F" w:rsidRPr="00B2080F" w:rsidRDefault="00B2080F" w:rsidP="00F243BE">
            <w:pPr>
              <w:spacing w:after="0" w:line="240" w:lineRule="auto"/>
              <w:jc w:val="center"/>
              <w:rPr>
                <w:b/>
                <w:sz w:val="20"/>
                <w:szCs w:val="20"/>
              </w:rPr>
            </w:pPr>
            <w:r w:rsidRPr="00B2080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BAD4E" w14:textId="77777777" w:rsidR="00B2080F" w:rsidRPr="00B2080F" w:rsidRDefault="00B2080F" w:rsidP="00F243BE">
            <w:pPr>
              <w:spacing w:after="0" w:line="240" w:lineRule="auto"/>
              <w:jc w:val="center"/>
              <w:rPr>
                <w:b/>
                <w:sz w:val="20"/>
                <w:szCs w:val="20"/>
              </w:rPr>
            </w:pPr>
            <w:r w:rsidRPr="00B2080F">
              <w:rPr>
                <w:b/>
                <w:sz w:val="20"/>
                <w:szCs w:val="20"/>
              </w:rPr>
              <w:t>Odabrano</w:t>
            </w:r>
          </w:p>
        </w:tc>
      </w:tr>
      <w:tr w:rsidR="00B2080F" w:rsidRPr="00B2080F" w14:paraId="6E9A3805" w14:textId="77777777" w:rsidTr="00B2080F">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081DA" w14:textId="77777777" w:rsidR="00B2080F" w:rsidRPr="00B2080F" w:rsidRDefault="00B2080F" w:rsidP="00F243BE">
            <w:pPr>
              <w:spacing w:after="0" w:line="240" w:lineRule="auto"/>
              <w:jc w:val="center"/>
              <w:rPr>
                <w:b/>
                <w:sz w:val="20"/>
                <w:szCs w:val="20"/>
              </w:rPr>
            </w:pPr>
            <w:r w:rsidRPr="00B2080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D22FD4" w14:textId="77777777" w:rsidR="00B2080F" w:rsidRPr="00B2080F" w:rsidRDefault="00B2080F" w:rsidP="00F243BE">
            <w:pPr>
              <w:spacing w:after="0" w:line="240" w:lineRule="auto"/>
              <w:jc w:val="center"/>
              <w:rPr>
                <w:sz w:val="20"/>
                <w:szCs w:val="20"/>
              </w:rPr>
            </w:pPr>
            <w:r w:rsidRPr="00B2080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1DB97" w14:textId="77777777" w:rsidR="00B2080F" w:rsidRPr="00B2080F" w:rsidRDefault="00B2080F" w:rsidP="00F243BE">
            <w:pPr>
              <w:spacing w:after="0" w:line="240" w:lineRule="auto"/>
              <w:jc w:val="center"/>
              <w:rPr>
                <w:sz w:val="20"/>
                <w:szCs w:val="20"/>
              </w:rPr>
            </w:pPr>
            <w:r w:rsidRPr="00B2080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D20833" w14:textId="77777777" w:rsidR="00B2080F" w:rsidRPr="00B2080F" w:rsidRDefault="00B2080F" w:rsidP="00F243BE">
            <w:pPr>
              <w:spacing w:after="0" w:line="240" w:lineRule="auto"/>
              <w:jc w:val="center"/>
              <w:rPr>
                <w:sz w:val="20"/>
                <w:szCs w:val="20"/>
              </w:rPr>
            </w:pPr>
            <w:r w:rsidRPr="00B2080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145EC" w14:textId="77777777" w:rsidR="00B2080F" w:rsidRPr="00B2080F" w:rsidRDefault="00B2080F" w:rsidP="00F243BE">
            <w:pPr>
              <w:spacing w:after="0" w:line="240" w:lineRule="auto"/>
              <w:jc w:val="center"/>
              <w:rPr>
                <w:sz w:val="20"/>
                <w:szCs w:val="20"/>
              </w:rPr>
            </w:pPr>
            <w:r w:rsidRPr="00B2080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344DD2" w14:textId="77777777" w:rsidR="00B2080F" w:rsidRPr="00B2080F" w:rsidRDefault="00B2080F" w:rsidP="00F243BE">
            <w:pPr>
              <w:spacing w:after="0" w:line="240" w:lineRule="auto"/>
              <w:jc w:val="center"/>
              <w:rPr>
                <w:b/>
                <w:sz w:val="20"/>
                <w:szCs w:val="20"/>
              </w:rPr>
            </w:pPr>
          </w:p>
        </w:tc>
      </w:tr>
      <w:tr w:rsidR="00B2080F" w:rsidRPr="00B2080F" w14:paraId="6DA92A08" w14:textId="77777777" w:rsidTr="00B2080F">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6403A4" w14:textId="77777777" w:rsidR="00B2080F" w:rsidRPr="00B2080F" w:rsidRDefault="00B2080F" w:rsidP="00F243BE">
            <w:pPr>
              <w:spacing w:after="0" w:line="240" w:lineRule="auto"/>
              <w:jc w:val="center"/>
              <w:rPr>
                <w:b/>
                <w:sz w:val="20"/>
                <w:szCs w:val="20"/>
              </w:rPr>
            </w:pPr>
            <w:r w:rsidRPr="00B2080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C6CBD" w14:textId="77777777" w:rsidR="00B2080F" w:rsidRPr="00B2080F" w:rsidRDefault="00B2080F" w:rsidP="00F243BE">
            <w:pPr>
              <w:spacing w:after="0" w:line="240" w:lineRule="auto"/>
              <w:jc w:val="center"/>
              <w:rPr>
                <w:sz w:val="20"/>
                <w:szCs w:val="20"/>
              </w:rPr>
            </w:pPr>
            <w:r w:rsidRPr="00B2080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47769" w14:textId="77777777" w:rsidR="00B2080F" w:rsidRPr="00B2080F" w:rsidRDefault="00B2080F" w:rsidP="00F243BE">
            <w:pPr>
              <w:spacing w:after="0" w:line="240" w:lineRule="auto"/>
              <w:jc w:val="center"/>
              <w:rPr>
                <w:sz w:val="20"/>
                <w:szCs w:val="20"/>
              </w:rPr>
            </w:pPr>
            <w:r w:rsidRPr="00B2080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5CE96" w14:textId="77777777" w:rsidR="00B2080F" w:rsidRPr="00B2080F" w:rsidRDefault="00B2080F" w:rsidP="00F243BE">
            <w:pPr>
              <w:spacing w:after="0" w:line="240" w:lineRule="auto"/>
              <w:jc w:val="center"/>
              <w:rPr>
                <w:sz w:val="20"/>
                <w:szCs w:val="20"/>
              </w:rPr>
            </w:pPr>
            <w:r w:rsidRPr="00B2080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43295B" w14:textId="77777777" w:rsidR="00B2080F" w:rsidRPr="00B2080F" w:rsidRDefault="00B2080F" w:rsidP="00F243BE">
            <w:pPr>
              <w:spacing w:after="0" w:line="240" w:lineRule="auto"/>
              <w:jc w:val="center"/>
              <w:rPr>
                <w:sz w:val="20"/>
                <w:szCs w:val="20"/>
              </w:rPr>
            </w:pPr>
            <w:r w:rsidRPr="00B2080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96723B" w14:textId="77777777" w:rsidR="00B2080F" w:rsidRPr="00B2080F" w:rsidRDefault="00B2080F" w:rsidP="00F243BE">
            <w:pPr>
              <w:spacing w:after="0" w:line="240" w:lineRule="auto"/>
              <w:jc w:val="center"/>
              <w:rPr>
                <w:b/>
                <w:sz w:val="20"/>
                <w:szCs w:val="20"/>
              </w:rPr>
            </w:pPr>
          </w:p>
        </w:tc>
      </w:tr>
      <w:tr w:rsidR="00B2080F" w:rsidRPr="00B2080F" w14:paraId="6CB058E7" w14:textId="77777777" w:rsidTr="00B2080F">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E64A1" w14:textId="77777777" w:rsidR="00B2080F" w:rsidRPr="00B2080F" w:rsidRDefault="00B2080F" w:rsidP="00F243BE">
            <w:pPr>
              <w:spacing w:after="0" w:line="240" w:lineRule="auto"/>
              <w:jc w:val="center"/>
              <w:rPr>
                <w:b/>
                <w:sz w:val="20"/>
                <w:szCs w:val="20"/>
              </w:rPr>
            </w:pPr>
            <w:r w:rsidRPr="00B2080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27215E" w14:textId="77777777" w:rsidR="00B2080F" w:rsidRPr="00B2080F" w:rsidRDefault="00B2080F" w:rsidP="00F243BE">
            <w:pPr>
              <w:spacing w:after="0" w:line="240" w:lineRule="auto"/>
              <w:jc w:val="center"/>
              <w:rPr>
                <w:sz w:val="20"/>
                <w:szCs w:val="20"/>
              </w:rPr>
            </w:pPr>
            <w:r w:rsidRPr="00B2080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80BC8" w14:textId="77777777" w:rsidR="00B2080F" w:rsidRPr="00B2080F" w:rsidRDefault="00B2080F" w:rsidP="00F243BE">
            <w:pPr>
              <w:spacing w:after="0" w:line="240" w:lineRule="auto"/>
              <w:jc w:val="center"/>
              <w:rPr>
                <w:sz w:val="20"/>
                <w:szCs w:val="20"/>
              </w:rPr>
            </w:pPr>
            <w:r w:rsidRPr="00B2080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8E26E" w14:textId="77777777" w:rsidR="00B2080F" w:rsidRPr="00B2080F" w:rsidRDefault="00B2080F" w:rsidP="00F243BE">
            <w:pPr>
              <w:spacing w:after="0" w:line="240" w:lineRule="auto"/>
              <w:jc w:val="center"/>
              <w:rPr>
                <w:sz w:val="20"/>
                <w:szCs w:val="20"/>
              </w:rPr>
            </w:pPr>
            <w:r w:rsidRPr="00B2080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36995" w14:textId="77777777" w:rsidR="00B2080F" w:rsidRPr="00B2080F" w:rsidRDefault="00B2080F" w:rsidP="00F243BE">
            <w:pPr>
              <w:spacing w:after="0" w:line="240" w:lineRule="auto"/>
              <w:jc w:val="center"/>
              <w:rPr>
                <w:sz w:val="20"/>
                <w:szCs w:val="20"/>
              </w:rPr>
            </w:pPr>
            <w:r w:rsidRPr="00B2080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7647E0" w14:textId="77777777" w:rsidR="00B2080F" w:rsidRPr="00B2080F" w:rsidRDefault="00B2080F" w:rsidP="00F243BE">
            <w:pPr>
              <w:spacing w:after="0" w:line="240" w:lineRule="auto"/>
              <w:jc w:val="center"/>
              <w:rPr>
                <w:b/>
                <w:sz w:val="20"/>
                <w:szCs w:val="20"/>
              </w:rPr>
            </w:pPr>
          </w:p>
        </w:tc>
      </w:tr>
      <w:tr w:rsidR="00B2080F" w:rsidRPr="00B2080F" w14:paraId="0F891B88" w14:textId="77777777" w:rsidTr="00B2080F">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F91ED" w14:textId="77777777" w:rsidR="00B2080F" w:rsidRPr="00B2080F" w:rsidRDefault="00B2080F" w:rsidP="00F243BE">
            <w:pPr>
              <w:spacing w:after="0" w:line="240" w:lineRule="auto"/>
              <w:jc w:val="center"/>
              <w:rPr>
                <w:b/>
                <w:sz w:val="20"/>
                <w:szCs w:val="20"/>
              </w:rPr>
            </w:pPr>
            <w:r w:rsidRPr="00B2080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DFC40" w14:textId="77777777" w:rsidR="00B2080F" w:rsidRPr="00B2080F" w:rsidRDefault="00B2080F" w:rsidP="00F243BE">
            <w:pPr>
              <w:spacing w:after="0" w:line="240" w:lineRule="auto"/>
              <w:jc w:val="center"/>
              <w:rPr>
                <w:sz w:val="20"/>
                <w:szCs w:val="20"/>
              </w:rPr>
            </w:pPr>
            <w:r w:rsidRPr="00B2080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E30435" w14:textId="77777777" w:rsidR="00B2080F" w:rsidRPr="00B2080F" w:rsidRDefault="00B2080F" w:rsidP="00F243BE">
            <w:pPr>
              <w:spacing w:after="0" w:line="240" w:lineRule="auto"/>
              <w:jc w:val="center"/>
              <w:rPr>
                <w:sz w:val="20"/>
                <w:szCs w:val="20"/>
              </w:rPr>
            </w:pPr>
            <w:r w:rsidRPr="00B2080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2540BE" w14:textId="77777777" w:rsidR="00B2080F" w:rsidRPr="00B2080F" w:rsidRDefault="00B2080F" w:rsidP="00F243BE">
            <w:pPr>
              <w:spacing w:after="0" w:line="240" w:lineRule="auto"/>
              <w:jc w:val="center"/>
              <w:rPr>
                <w:sz w:val="20"/>
                <w:szCs w:val="20"/>
              </w:rPr>
            </w:pPr>
            <w:r w:rsidRPr="00B2080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318A8C" w14:textId="77777777" w:rsidR="00B2080F" w:rsidRPr="00B2080F" w:rsidRDefault="00B2080F" w:rsidP="00F243BE">
            <w:pPr>
              <w:spacing w:after="0" w:line="240" w:lineRule="auto"/>
              <w:jc w:val="center"/>
              <w:rPr>
                <w:sz w:val="20"/>
                <w:szCs w:val="20"/>
              </w:rPr>
            </w:pPr>
            <w:r w:rsidRPr="00B2080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9CE850" w14:textId="77777777" w:rsidR="00B2080F" w:rsidRPr="00B2080F" w:rsidRDefault="00B2080F" w:rsidP="00F243BE">
            <w:pPr>
              <w:spacing w:after="0" w:line="240" w:lineRule="auto"/>
              <w:jc w:val="center"/>
              <w:rPr>
                <w:b/>
                <w:sz w:val="20"/>
                <w:szCs w:val="20"/>
              </w:rPr>
            </w:pPr>
            <w:r w:rsidRPr="00B2080F">
              <w:rPr>
                <w:b/>
                <w:sz w:val="20"/>
                <w:szCs w:val="20"/>
              </w:rPr>
              <w:t>X</w:t>
            </w:r>
          </w:p>
        </w:tc>
      </w:tr>
      <w:tr w:rsidR="00B2080F" w:rsidRPr="00B2080F" w14:paraId="230A53E9" w14:textId="77777777" w:rsidTr="00B2080F">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1FB6A" w14:textId="77777777" w:rsidR="00B2080F" w:rsidRPr="00B2080F" w:rsidRDefault="00B2080F" w:rsidP="00F243BE">
            <w:pPr>
              <w:spacing w:after="0" w:line="240" w:lineRule="auto"/>
              <w:jc w:val="center"/>
              <w:rPr>
                <w:b/>
                <w:sz w:val="20"/>
                <w:szCs w:val="20"/>
              </w:rPr>
            </w:pPr>
            <w:r w:rsidRPr="00B2080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6BE2A" w14:textId="77777777" w:rsidR="00B2080F" w:rsidRPr="00B2080F" w:rsidRDefault="00B2080F" w:rsidP="00F243BE">
            <w:pPr>
              <w:spacing w:after="0" w:line="240" w:lineRule="auto"/>
              <w:jc w:val="center"/>
              <w:rPr>
                <w:sz w:val="20"/>
                <w:szCs w:val="20"/>
              </w:rPr>
            </w:pPr>
            <w:r w:rsidRPr="00B2080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A34FC" w14:textId="77777777" w:rsidR="00B2080F" w:rsidRPr="00B2080F" w:rsidRDefault="00B2080F" w:rsidP="00F243BE">
            <w:pPr>
              <w:spacing w:after="0" w:line="240" w:lineRule="auto"/>
              <w:jc w:val="center"/>
              <w:rPr>
                <w:sz w:val="20"/>
                <w:szCs w:val="20"/>
              </w:rPr>
            </w:pPr>
            <w:r w:rsidRPr="00B2080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CF9EC2" w14:textId="77777777" w:rsidR="00B2080F" w:rsidRPr="00B2080F" w:rsidRDefault="00B2080F" w:rsidP="00F243BE">
            <w:pPr>
              <w:spacing w:after="0" w:line="240" w:lineRule="auto"/>
              <w:jc w:val="center"/>
              <w:rPr>
                <w:sz w:val="20"/>
                <w:szCs w:val="20"/>
              </w:rPr>
            </w:pPr>
            <w:r w:rsidRPr="00B2080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A5204" w14:textId="77777777" w:rsidR="00B2080F" w:rsidRPr="00B2080F" w:rsidRDefault="00B2080F" w:rsidP="00F243BE">
            <w:pPr>
              <w:spacing w:after="0" w:line="240" w:lineRule="auto"/>
              <w:jc w:val="center"/>
              <w:rPr>
                <w:sz w:val="20"/>
                <w:szCs w:val="20"/>
              </w:rPr>
            </w:pPr>
            <w:r w:rsidRPr="00B2080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F93F9E" w14:textId="77777777" w:rsidR="00B2080F" w:rsidRPr="00B2080F" w:rsidRDefault="00B2080F" w:rsidP="00F243BE">
            <w:pPr>
              <w:spacing w:after="0" w:line="240" w:lineRule="auto"/>
              <w:jc w:val="center"/>
              <w:rPr>
                <w:b/>
                <w:sz w:val="20"/>
                <w:szCs w:val="20"/>
              </w:rPr>
            </w:pPr>
          </w:p>
        </w:tc>
      </w:tr>
    </w:tbl>
    <w:p w14:paraId="7D9BD828" w14:textId="68849091" w:rsidR="00876F9C" w:rsidRDefault="00876F9C" w:rsidP="00876F9C"/>
    <w:p w14:paraId="40AAF79F" w14:textId="49B0155D" w:rsidR="00B66486" w:rsidRDefault="00B66486" w:rsidP="00876F9C"/>
    <w:p w14:paraId="03307186" w14:textId="747FC1E5" w:rsidR="00E5688E" w:rsidRDefault="00E5688E" w:rsidP="00876F9C"/>
    <w:p w14:paraId="643E7271" w14:textId="4AB93A62" w:rsidR="00E5688E" w:rsidRDefault="00E5688E" w:rsidP="00876F9C"/>
    <w:p w14:paraId="3F019991" w14:textId="3B6D32F5" w:rsidR="00E5688E" w:rsidRDefault="00E5688E" w:rsidP="00876F9C"/>
    <w:p w14:paraId="6748AE54" w14:textId="6A54B7BC" w:rsidR="00E5688E" w:rsidRDefault="00E5688E" w:rsidP="00876F9C"/>
    <w:p w14:paraId="4F19A4BA" w14:textId="25D14FF5" w:rsidR="00E5688E" w:rsidRDefault="00E5688E" w:rsidP="00876F9C"/>
    <w:p w14:paraId="0F19F104" w14:textId="77777777" w:rsidR="000C0E3F" w:rsidRDefault="000C0E3F" w:rsidP="00876F9C"/>
    <w:p w14:paraId="58BDF78C" w14:textId="571CABE9" w:rsidR="00E5688E" w:rsidRPr="00E5688E" w:rsidRDefault="00E5688E" w:rsidP="0014608D">
      <w:pPr>
        <w:pStyle w:val="Naslov3"/>
        <w:spacing w:before="0" w:line="240" w:lineRule="auto"/>
      </w:pPr>
      <w:bookmarkStart w:id="446" w:name="_Toc506379375"/>
      <w:bookmarkStart w:id="447" w:name="_Toc514411002"/>
      <w:bookmarkStart w:id="448" w:name="_Toc515446665"/>
      <w:bookmarkStart w:id="449" w:name="_Toc13211099"/>
      <w:bookmarkStart w:id="450" w:name="_Toc18498348"/>
      <w:bookmarkStart w:id="451" w:name="_Toc19686781"/>
      <w:bookmarkStart w:id="452" w:name="_Toc23239291"/>
      <w:bookmarkStart w:id="453" w:name="_Toc224721115"/>
      <w:r w:rsidRPr="00E5688E">
        <w:lastRenderedPageBreak/>
        <w:t>6.1.7. Matrica ukupnog rizika – Epidemije i pandemije</w:t>
      </w:r>
      <w:bookmarkEnd w:id="446"/>
      <w:bookmarkEnd w:id="447"/>
      <w:bookmarkEnd w:id="448"/>
      <w:bookmarkEnd w:id="449"/>
      <w:bookmarkEnd w:id="450"/>
      <w:bookmarkEnd w:id="451"/>
      <w:bookmarkEnd w:id="452"/>
      <w:bookmarkEnd w:id="453"/>
    </w:p>
    <w:p w14:paraId="22CA7A6E" w14:textId="47961BF3" w:rsidR="005738DE" w:rsidRDefault="00116A6B" w:rsidP="005738DE">
      <w:pPr>
        <w:spacing w:after="0" w:line="240" w:lineRule="auto"/>
        <w:jc w:val="left"/>
      </w:pPr>
      <w:r w:rsidRPr="00E5688E">
        <w:rPr>
          <w:rFonts w:ascii="Courier New" w:eastAsia="Courier New" w:hAnsi="Courier New" w:cs="Courier New"/>
          <w:noProof/>
          <w:color w:val="000000"/>
          <w:szCs w:val="24"/>
          <w:lang w:eastAsia="hr-HR"/>
        </w:rPr>
        <w:drawing>
          <wp:anchor distT="0" distB="0" distL="114300" distR="114300" simplePos="0" relativeHeight="251689984" behindDoc="0" locked="0" layoutInCell="1" allowOverlap="1" wp14:anchorId="2398BED4" wp14:editId="0F42768E">
            <wp:simplePos x="0" y="0"/>
            <wp:positionH relativeFrom="column">
              <wp:posOffset>3201035</wp:posOffset>
            </wp:positionH>
            <wp:positionV relativeFrom="paragraph">
              <wp:posOffset>186690</wp:posOffset>
            </wp:positionV>
            <wp:extent cx="2452370" cy="2130425"/>
            <wp:effectExtent l="0" t="0" r="5080" b="3175"/>
            <wp:wrapSquare wrapText="bothSides"/>
            <wp:docPr id="1323307137"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52370" cy="21304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E5688E" w:rsidRPr="00E5688E">
        <w:rPr>
          <w:noProof/>
        </w:rPr>
        <mc:AlternateContent>
          <mc:Choice Requires="wps">
            <w:drawing>
              <wp:anchor distT="45720" distB="45720" distL="114300" distR="114300" simplePos="0" relativeHeight="251661312" behindDoc="0" locked="0" layoutInCell="1" allowOverlap="1" wp14:anchorId="7FBA3416" wp14:editId="6C43426C">
                <wp:simplePos x="0" y="0"/>
                <wp:positionH relativeFrom="column">
                  <wp:posOffset>99695</wp:posOffset>
                </wp:positionH>
                <wp:positionV relativeFrom="paragraph">
                  <wp:posOffset>459105</wp:posOffset>
                </wp:positionV>
                <wp:extent cx="2609850" cy="1209675"/>
                <wp:effectExtent l="0" t="0" r="19050" b="28575"/>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1209675"/>
                        </a:xfrm>
                        <a:prstGeom prst="rect">
                          <a:avLst/>
                        </a:prstGeom>
                        <a:solidFill>
                          <a:sysClr val="window" lastClr="FFFFFF"/>
                        </a:solidFill>
                        <a:ln w="9525">
                          <a:solidFill>
                            <a:sysClr val="window" lastClr="FFFFFF"/>
                          </a:solidFill>
                          <a:miter lim="800000"/>
                          <a:headEnd/>
                          <a:tailEnd/>
                        </a:ln>
                      </wps:spPr>
                      <wps:txbx>
                        <w:txbxContent>
                          <w:p w14:paraId="6ED0729C" w14:textId="77777777" w:rsidR="00604AEC" w:rsidRPr="00604AEC" w:rsidRDefault="00604AEC" w:rsidP="00604AEC">
                            <w:pPr>
                              <w:spacing w:after="0" w:line="240" w:lineRule="auto"/>
                              <w:rPr>
                                <w:b/>
                                <w:i/>
                                <w:szCs w:val="24"/>
                                <w:u w:val="single"/>
                              </w:rPr>
                            </w:pPr>
                            <w:r w:rsidRPr="00604AEC">
                              <w:rPr>
                                <w:b/>
                                <w:i/>
                                <w:szCs w:val="24"/>
                                <w:u w:val="single"/>
                              </w:rPr>
                              <w:t>RIZIK:</w:t>
                            </w:r>
                          </w:p>
                          <w:p w14:paraId="4DC9AA6E" w14:textId="77777777" w:rsidR="00604AEC" w:rsidRPr="00604AEC" w:rsidRDefault="00604AEC" w:rsidP="00604AEC">
                            <w:pPr>
                              <w:spacing w:after="0" w:line="240" w:lineRule="auto"/>
                              <w:rPr>
                                <w:szCs w:val="24"/>
                              </w:rPr>
                            </w:pPr>
                            <w:r w:rsidRPr="00604AEC">
                              <w:rPr>
                                <w:szCs w:val="24"/>
                              </w:rPr>
                              <w:t>Epidemije i pandemije</w:t>
                            </w:r>
                          </w:p>
                          <w:p w14:paraId="4C9C1D32" w14:textId="77777777" w:rsidR="00604AEC" w:rsidRPr="00604AEC" w:rsidRDefault="00604AEC" w:rsidP="00604AEC">
                            <w:pPr>
                              <w:spacing w:after="0" w:line="240" w:lineRule="auto"/>
                              <w:rPr>
                                <w:b/>
                                <w:i/>
                                <w:szCs w:val="24"/>
                                <w:u w:val="single"/>
                              </w:rPr>
                            </w:pPr>
                            <w:r w:rsidRPr="00604AEC">
                              <w:rPr>
                                <w:b/>
                                <w:i/>
                                <w:szCs w:val="24"/>
                                <w:u w:val="single"/>
                              </w:rPr>
                              <w:t xml:space="preserve">NAZIV SCENARIJA:                                                                                                            </w:t>
                            </w:r>
                          </w:p>
                          <w:p w14:paraId="44948766" w14:textId="48FD688D" w:rsidR="00604AEC" w:rsidRPr="00604AEC" w:rsidRDefault="00604AEC" w:rsidP="00604AEC">
                            <w:pPr>
                              <w:spacing w:after="0" w:line="240" w:lineRule="auto"/>
                              <w:rPr>
                                <w:szCs w:val="24"/>
                              </w:rPr>
                            </w:pPr>
                            <w:r w:rsidRPr="00604AEC">
                              <w:rPr>
                                <w:szCs w:val="24"/>
                              </w:rPr>
                              <w:t xml:space="preserve">Epidemija </w:t>
                            </w:r>
                            <w:r w:rsidR="0076028D">
                              <w:rPr>
                                <w:szCs w:val="24"/>
                              </w:rPr>
                              <w:t xml:space="preserve">influence </w:t>
                            </w:r>
                            <w:r w:rsidRPr="00604AEC">
                              <w:rPr>
                                <w:szCs w:val="24"/>
                              </w:rPr>
                              <w:t>na području</w:t>
                            </w:r>
                            <w:r w:rsidR="0076028D">
                              <w:rPr>
                                <w:szCs w:val="24"/>
                              </w:rPr>
                              <w:t xml:space="preserve"> Grada</w:t>
                            </w:r>
                            <w:r w:rsidRPr="00604AEC">
                              <w:rPr>
                                <w:szCs w:val="24"/>
                              </w:rPr>
                              <w:t xml:space="preserve"> te pojava epidemije novog virusa</w:t>
                            </w:r>
                          </w:p>
                          <w:p w14:paraId="5441BD48" w14:textId="70A2F18D" w:rsidR="00604AEC" w:rsidRDefault="00604AEC" w:rsidP="00604AEC">
                            <w:pPr>
                              <w:spacing w:after="0" w:line="240" w:lineRule="auto"/>
                            </w:pPr>
                          </w:p>
                          <w:p w14:paraId="5BAB1121" w14:textId="77777777" w:rsidR="00604AEC" w:rsidRDefault="00604AEC" w:rsidP="00604AEC">
                            <w:pPr>
                              <w:spacing w:after="0" w:line="240" w:lineRule="auto"/>
                            </w:pPr>
                          </w:p>
                          <w:p w14:paraId="78B08452" w14:textId="77777777" w:rsidR="00604AEC" w:rsidRPr="00604AEC" w:rsidRDefault="00604AEC" w:rsidP="00604AEC">
                            <w:pPr>
                              <w:spacing w:after="0" w:line="240" w:lineRule="auto"/>
                            </w:pPr>
                          </w:p>
                          <w:p w14:paraId="1E0DAA0E" w14:textId="1C9081CE" w:rsidR="00E76AB4" w:rsidRDefault="00E76AB4" w:rsidP="00E5688E">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BA3416" id="_x0000_t202" coordsize="21600,21600" o:spt="202" path="m,l,21600r21600,l21600,xe">
                <v:stroke joinstyle="miter"/>
                <v:path gradientshapeok="t" o:connecttype="rect"/>
              </v:shapetype>
              <v:shape id="Tekstni okvir 2" o:spid="_x0000_s1026" type="#_x0000_t202" style="position:absolute;margin-left:7.85pt;margin-top:36.15pt;width:205.5pt;height:95.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" fillcolor="window" strokecolor="window">
                <v:textbox>
                  <w:txbxContent>
                    <w:p w14:paraId="6ED0729C" w14:textId="77777777" w:rsidR="00604AEC" w:rsidRPr="00604AEC" w:rsidRDefault="00604AEC" w:rsidP="00604AEC">
                      <w:pPr>
                        <w:spacing w:after="0" w:line="240" w:lineRule="auto"/>
                        <w:rPr>
                          <w:b/>
                          <w:i/>
                          <w:szCs w:val="24"/>
                          <w:u w:val="single"/>
                        </w:rPr>
                      </w:pPr>
                      <w:r w:rsidRPr="00604AEC">
                        <w:rPr>
                          <w:b/>
                          <w:i/>
                          <w:szCs w:val="24"/>
                          <w:u w:val="single"/>
                        </w:rPr>
                        <w:t>RIZIK:</w:t>
                      </w:r>
                    </w:p>
                    <w:p w14:paraId="4DC9AA6E" w14:textId="77777777" w:rsidR="00604AEC" w:rsidRPr="00604AEC" w:rsidRDefault="00604AEC" w:rsidP="00604AEC">
                      <w:pPr>
                        <w:spacing w:after="0" w:line="240" w:lineRule="auto"/>
                        <w:rPr>
                          <w:szCs w:val="24"/>
                        </w:rPr>
                      </w:pPr>
                      <w:r w:rsidRPr="00604AEC">
                        <w:rPr>
                          <w:szCs w:val="24"/>
                        </w:rPr>
                        <w:t>Epidemije i pandemije</w:t>
                      </w:r>
                    </w:p>
                    <w:p w14:paraId="4C9C1D32" w14:textId="77777777" w:rsidR="00604AEC" w:rsidRPr="00604AEC" w:rsidRDefault="00604AEC" w:rsidP="00604AEC">
                      <w:pPr>
                        <w:spacing w:after="0" w:line="240" w:lineRule="auto"/>
                        <w:rPr>
                          <w:b/>
                          <w:i/>
                          <w:szCs w:val="24"/>
                          <w:u w:val="single"/>
                        </w:rPr>
                      </w:pPr>
                      <w:r w:rsidRPr="00604AEC">
                        <w:rPr>
                          <w:b/>
                          <w:i/>
                          <w:szCs w:val="24"/>
                          <w:u w:val="single"/>
                        </w:rPr>
                        <w:t xml:space="preserve">NAZIV SCENARIJA:                                                                                                            </w:t>
                      </w:r>
                    </w:p>
                    <w:p w14:paraId="44948766" w14:textId="48FD688D" w:rsidR="00604AEC" w:rsidRPr="00604AEC" w:rsidRDefault="00604AEC" w:rsidP="00604AEC">
                      <w:pPr>
                        <w:spacing w:after="0" w:line="240" w:lineRule="auto"/>
                        <w:rPr>
                          <w:szCs w:val="24"/>
                        </w:rPr>
                      </w:pPr>
                      <w:r w:rsidRPr="00604AEC">
                        <w:rPr>
                          <w:szCs w:val="24"/>
                        </w:rPr>
                        <w:t xml:space="preserve">Epidemija </w:t>
                      </w:r>
                      <w:r w:rsidR="0076028D">
                        <w:rPr>
                          <w:szCs w:val="24"/>
                        </w:rPr>
                        <w:t xml:space="preserve">influence </w:t>
                      </w:r>
                      <w:r w:rsidRPr="00604AEC">
                        <w:rPr>
                          <w:szCs w:val="24"/>
                        </w:rPr>
                        <w:t>na području</w:t>
                      </w:r>
                      <w:r w:rsidR="0076028D">
                        <w:rPr>
                          <w:szCs w:val="24"/>
                        </w:rPr>
                        <w:t xml:space="preserve"> Grada</w:t>
                      </w:r>
                      <w:r w:rsidRPr="00604AEC">
                        <w:rPr>
                          <w:szCs w:val="24"/>
                        </w:rPr>
                        <w:t xml:space="preserve"> te pojava epidemije novog virusa</w:t>
                      </w:r>
                    </w:p>
                    <w:p w14:paraId="5441BD48" w14:textId="70A2F18D" w:rsidR="00604AEC" w:rsidRDefault="00604AEC" w:rsidP="00604AEC">
                      <w:pPr>
                        <w:spacing w:after="0" w:line="240" w:lineRule="auto"/>
                      </w:pPr>
                    </w:p>
                    <w:p w14:paraId="5BAB1121" w14:textId="77777777" w:rsidR="00604AEC" w:rsidRDefault="00604AEC" w:rsidP="00604AEC">
                      <w:pPr>
                        <w:spacing w:after="0" w:line="240" w:lineRule="auto"/>
                      </w:pPr>
                    </w:p>
                    <w:p w14:paraId="78B08452" w14:textId="77777777" w:rsidR="00604AEC" w:rsidRPr="00604AEC" w:rsidRDefault="00604AEC" w:rsidP="00604AEC">
                      <w:pPr>
                        <w:spacing w:after="0" w:line="240" w:lineRule="auto"/>
                      </w:pPr>
                    </w:p>
                    <w:p w14:paraId="1E0DAA0E" w14:textId="1C9081CE" w:rsidR="00E76AB4" w:rsidRDefault="00E76AB4" w:rsidP="00E5688E">
                      <w:pPr>
                        <w:spacing w:after="0"/>
                      </w:pPr>
                    </w:p>
                  </w:txbxContent>
                </v:textbox>
                <w10:wrap type="square"/>
              </v:shape>
            </w:pict>
          </mc:Fallback>
        </mc:AlternateContent>
      </w:r>
      <w:r w:rsidR="00604AEC">
        <w:t xml:space="preserve">          </w:t>
      </w:r>
    </w:p>
    <w:p w14:paraId="20F086FE" w14:textId="7EC0DAC8" w:rsidR="005738DE" w:rsidRDefault="00BB0D3E" w:rsidP="005738DE">
      <w:pPr>
        <w:spacing w:after="0" w:line="240" w:lineRule="auto"/>
        <w:jc w:val="left"/>
      </w:pPr>
      <w:r w:rsidRPr="00775B80">
        <w:rPr>
          <w:noProof/>
          <w:lang w:eastAsia="hr-HR"/>
        </w:rPr>
        <w:drawing>
          <wp:anchor distT="0" distB="0" distL="114300" distR="114300" simplePos="0" relativeHeight="251691008" behindDoc="0" locked="0" layoutInCell="1" allowOverlap="1" wp14:anchorId="1B8B6F6C" wp14:editId="0BFFAE76">
            <wp:simplePos x="0" y="0"/>
            <wp:positionH relativeFrom="column">
              <wp:posOffset>251460</wp:posOffset>
            </wp:positionH>
            <wp:positionV relativeFrom="paragraph">
              <wp:posOffset>1358900</wp:posOffset>
            </wp:positionV>
            <wp:extent cx="2320290" cy="923290"/>
            <wp:effectExtent l="0" t="0" r="3810" b="0"/>
            <wp:wrapTopAndBottom/>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20290" cy="923290"/>
                    </a:xfrm>
                    <a:prstGeom prst="rect">
                      <a:avLst/>
                    </a:prstGeom>
                    <a:noFill/>
                    <a:ln>
                      <a:noFill/>
                    </a:ln>
                  </pic:spPr>
                </pic:pic>
              </a:graphicData>
            </a:graphic>
          </wp:anchor>
        </w:drawing>
      </w:r>
    </w:p>
    <w:p w14:paraId="73E60818" w14:textId="77777777" w:rsidR="00116A6B" w:rsidRDefault="00116A6B" w:rsidP="005738DE">
      <w:pPr>
        <w:spacing w:after="0" w:line="240" w:lineRule="auto"/>
        <w:jc w:val="left"/>
        <w:rPr>
          <w:b/>
          <w:i/>
          <w:szCs w:val="24"/>
        </w:rPr>
      </w:pPr>
    </w:p>
    <w:p w14:paraId="3196978E" w14:textId="2BD7A69B" w:rsidR="00116A6B" w:rsidRDefault="00C86602" w:rsidP="005738DE">
      <w:pPr>
        <w:spacing w:after="0" w:line="240" w:lineRule="auto"/>
        <w:jc w:val="left"/>
        <w:rPr>
          <w:b/>
          <w:i/>
          <w:szCs w:val="24"/>
        </w:rPr>
      </w:pPr>
      <w:r w:rsidRPr="00E5688E">
        <w:rPr>
          <w:rFonts w:ascii="Courier New" w:eastAsia="Courier New" w:hAnsi="Courier New" w:cs="Courier New"/>
          <w:noProof/>
          <w:color w:val="000000"/>
          <w:szCs w:val="24"/>
          <w:lang w:eastAsia="hr-HR"/>
        </w:rPr>
        <mc:AlternateContent>
          <mc:Choice Requires="wps">
            <w:drawing>
              <wp:anchor distT="0" distB="0" distL="114300" distR="114300" simplePos="0" relativeHeight="251693056" behindDoc="0" locked="0" layoutInCell="1" allowOverlap="1" wp14:anchorId="24C49993" wp14:editId="731F7FE4">
                <wp:simplePos x="0" y="0"/>
                <wp:positionH relativeFrom="margin">
                  <wp:posOffset>4594537</wp:posOffset>
                </wp:positionH>
                <wp:positionV relativeFrom="paragraph">
                  <wp:posOffset>189062</wp:posOffset>
                </wp:positionV>
                <wp:extent cx="175895" cy="158056"/>
                <wp:effectExtent l="0" t="0" r="14605" b="13970"/>
                <wp:wrapNone/>
                <wp:docPr id="1333156393" name="Elipsa 26"/>
                <wp:cNvGraphicFramePr/>
                <a:graphic xmlns:a="http://schemas.openxmlformats.org/drawingml/2006/main">
                  <a:graphicData uri="http://schemas.microsoft.com/office/word/2010/wordprocessingShape">
                    <wps:wsp>
                      <wps:cNvSpPr/>
                      <wps:spPr>
                        <a:xfrm>
                          <a:off x="0" y="0"/>
                          <a:ext cx="175895" cy="15805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D18BB01" id="Elipsa 26" o:spid="_x0000_s1026" style="position:absolute;margin-left:361.75pt;margin-top:14.9pt;width:13.85pt;height:12.4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75895,158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" path="m,79028at,,175896,158056,,79028,,79028xe" fillcolor="#4472c4" strokecolor="#2f528f" strokeweight=".35281mm">
                <v:stroke joinstyle="miter"/>
                <v:path arrowok="t" o:connecttype="custom" o:connectlocs="87948,0;175895,79028;87948,158056;0,79028;25759,23147;25759,134909;150136,134909;150136,23147" o:connectangles="270,0,90,180,270,90,90,270" textboxrect="25759,23147,150136,134909"/>
                <w10:wrap anchorx="margin"/>
              </v:shape>
            </w:pict>
          </mc:Fallback>
        </mc:AlternateContent>
      </w:r>
    </w:p>
    <w:p w14:paraId="4BB9636F" w14:textId="00B7F250" w:rsidR="00116A6B" w:rsidRDefault="00116A6B" w:rsidP="005738DE">
      <w:pPr>
        <w:spacing w:after="0" w:line="240" w:lineRule="auto"/>
        <w:jc w:val="left"/>
        <w:rPr>
          <w:b/>
          <w:i/>
          <w:szCs w:val="24"/>
        </w:rPr>
      </w:pPr>
    </w:p>
    <w:p w14:paraId="377EC3CD" w14:textId="09BC2448" w:rsidR="00116A6B" w:rsidRDefault="00116A6B" w:rsidP="005738DE">
      <w:pPr>
        <w:spacing w:after="0" w:line="240" w:lineRule="auto"/>
        <w:jc w:val="left"/>
        <w:rPr>
          <w:b/>
          <w:i/>
          <w:szCs w:val="24"/>
        </w:rPr>
      </w:pPr>
    </w:p>
    <w:p w14:paraId="1716F3BD" w14:textId="77777777" w:rsidR="00116A6B" w:rsidRDefault="00116A6B" w:rsidP="005738DE">
      <w:pPr>
        <w:spacing w:after="0" w:line="240" w:lineRule="auto"/>
        <w:jc w:val="left"/>
        <w:rPr>
          <w:b/>
          <w:i/>
          <w:szCs w:val="24"/>
        </w:rPr>
      </w:pPr>
    </w:p>
    <w:p w14:paraId="6F37CA29" w14:textId="6DE96900" w:rsidR="00116A6B" w:rsidRDefault="00116A6B" w:rsidP="005738DE">
      <w:pPr>
        <w:spacing w:after="0" w:line="240" w:lineRule="auto"/>
        <w:jc w:val="left"/>
        <w:rPr>
          <w:b/>
          <w:i/>
          <w:szCs w:val="24"/>
        </w:rPr>
      </w:pPr>
    </w:p>
    <w:p w14:paraId="1330EB03" w14:textId="77777777" w:rsidR="00116A6B" w:rsidRDefault="00116A6B" w:rsidP="005738DE">
      <w:pPr>
        <w:spacing w:after="0" w:line="240" w:lineRule="auto"/>
        <w:jc w:val="left"/>
        <w:rPr>
          <w:b/>
          <w:i/>
          <w:szCs w:val="24"/>
        </w:rPr>
      </w:pPr>
    </w:p>
    <w:p w14:paraId="3947ABCE" w14:textId="4C3A925B" w:rsidR="00E5688E" w:rsidRPr="005738DE" w:rsidRDefault="00E5688E" w:rsidP="005738DE">
      <w:pPr>
        <w:spacing w:after="0" w:line="240" w:lineRule="auto"/>
        <w:jc w:val="left"/>
      </w:pPr>
      <w:r w:rsidRPr="00E5688E">
        <w:rPr>
          <w:b/>
          <w:i/>
          <w:szCs w:val="24"/>
        </w:rPr>
        <w:t>Događaj s najgorim mogućim posljedicama</w:t>
      </w:r>
    </w:p>
    <w:p w14:paraId="26A8A4D6" w14:textId="2204E333" w:rsidR="00E5688E" w:rsidRPr="00E5688E" w:rsidRDefault="00E5688E" w:rsidP="0014608D">
      <w:pPr>
        <w:spacing w:after="0" w:line="240" w:lineRule="auto"/>
        <w:rPr>
          <w:sz w:val="18"/>
          <w:szCs w:val="18"/>
          <w:lang w:eastAsia="hr-HR"/>
        </w:rPr>
      </w:pPr>
      <w:r w:rsidRPr="00E5688E">
        <w:rPr>
          <w:sz w:val="18"/>
          <w:szCs w:val="18"/>
          <w:lang w:eastAsia="hr-HR"/>
        </w:rPr>
        <w:t xml:space="preserve">                  Život i zdravlje ljudi                                                Gospodarstvo                                   </w:t>
      </w:r>
    </w:p>
    <w:p w14:paraId="2EC871B9" w14:textId="1253CA4F" w:rsidR="00E5688E" w:rsidRDefault="00116A6B" w:rsidP="0014608D">
      <w:pPr>
        <w:spacing w:after="0" w:line="240" w:lineRule="auto"/>
        <w:rPr>
          <w:lang w:eastAsia="hr-HR"/>
        </w:rPr>
      </w:pPr>
      <w:r w:rsidRPr="00E5688E">
        <w:rPr>
          <w:rFonts w:ascii="Courier New" w:eastAsia="Courier New" w:hAnsi="Courier New" w:cs="Courier New"/>
          <w:noProof/>
          <w:color w:val="000000"/>
          <w:szCs w:val="24"/>
          <w:lang w:eastAsia="hr-HR"/>
        </w:rPr>
        <mc:AlternateContent>
          <mc:Choice Requires="wps">
            <w:drawing>
              <wp:anchor distT="0" distB="0" distL="114300" distR="114300" simplePos="0" relativeHeight="251659264" behindDoc="0" locked="0" layoutInCell="1" allowOverlap="1" wp14:anchorId="486E5BD7" wp14:editId="3C00DAE6">
                <wp:simplePos x="0" y="0"/>
                <wp:positionH relativeFrom="margin">
                  <wp:posOffset>1035050</wp:posOffset>
                </wp:positionH>
                <wp:positionV relativeFrom="paragraph">
                  <wp:posOffset>210720</wp:posOffset>
                </wp:positionV>
                <wp:extent cx="133350" cy="123825"/>
                <wp:effectExtent l="0" t="0" r="19050" b="28575"/>
                <wp:wrapNone/>
                <wp:docPr id="29"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E865598" id="Elipsa 26" o:spid="_x0000_s1026" style="position:absolute;margin-left:81.5pt;margin-top:16.6pt;width:10.5pt;height:9.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737B26" w:rsidRPr="00E5688E">
        <w:rPr>
          <w:rFonts w:ascii="Courier New" w:eastAsia="Courier New" w:hAnsi="Courier New" w:cs="Courier New"/>
          <w:noProof/>
          <w:color w:val="000000"/>
          <w:szCs w:val="24"/>
          <w:lang w:eastAsia="hr-HR"/>
        </w:rPr>
        <mc:AlternateContent>
          <mc:Choice Requires="wps">
            <w:drawing>
              <wp:anchor distT="0" distB="0" distL="114300" distR="114300" simplePos="0" relativeHeight="251660288" behindDoc="0" locked="0" layoutInCell="1" allowOverlap="1" wp14:anchorId="57147FE7" wp14:editId="4F7578A8">
                <wp:simplePos x="0" y="0"/>
                <wp:positionH relativeFrom="margin">
                  <wp:posOffset>3064231</wp:posOffset>
                </wp:positionH>
                <wp:positionV relativeFrom="paragraph">
                  <wp:posOffset>427559</wp:posOffset>
                </wp:positionV>
                <wp:extent cx="133350" cy="123825"/>
                <wp:effectExtent l="0" t="0" r="19050" b="28575"/>
                <wp:wrapNone/>
                <wp:docPr id="18"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CC03FEE" id="Elipsa 26" o:spid="_x0000_s1026" style="position:absolute;margin-left:241.3pt;margin-top:33.65pt;width:10.5pt;height:9.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E5688E" w:rsidRPr="00E5688E">
        <w:rPr>
          <w:rFonts w:ascii="Courier New" w:eastAsia="Courier New" w:hAnsi="Courier New" w:cs="Courier New"/>
          <w:noProof/>
          <w:color w:val="000000"/>
          <w:szCs w:val="24"/>
          <w:lang w:eastAsia="hr-HR"/>
        </w:rPr>
        <w:drawing>
          <wp:inline distT="0" distB="0" distL="0" distR="0" wp14:anchorId="66470877" wp14:editId="4E1CB0D8">
            <wp:extent cx="1790700" cy="1647825"/>
            <wp:effectExtent l="0" t="0" r="0" b="9525"/>
            <wp:docPr id="46"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00E5688E" w:rsidRPr="00E5688E">
        <w:rPr>
          <w:lang w:eastAsia="hr-HR"/>
        </w:rPr>
        <w:t xml:space="preserve">       </w:t>
      </w:r>
      <w:r w:rsidR="00E5688E" w:rsidRPr="00E5688E">
        <w:rPr>
          <w:rFonts w:ascii="Courier New" w:eastAsia="Courier New" w:hAnsi="Courier New" w:cs="Courier New"/>
          <w:noProof/>
          <w:color w:val="000000"/>
          <w:szCs w:val="24"/>
          <w:lang w:eastAsia="hr-HR"/>
        </w:rPr>
        <w:drawing>
          <wp:inline distT="0" distB="0" distL="0" distR="0" wp14:anchorId="3DB932B9" wp14:editId="04DBBE66">
            <wp:extent cx="1790700" cy="1647825"/>
            <wp:effectExtent l="0" t="0" r="0" b="9525"/>
            <wp:docPr id="47"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00E5688E" w:rsidRPr="00E5688E">
        <w:rPr>
          <w:lang w:eastAsia="hr-HR"/>
        </w:rPr>
        <w:t xml:space="preserve">      </w:t>
      </w:r>
    </w:p>
    <w:p w14:paraId="2E944F64" w14:textId="2FC0DAC8" w:rsidR="00E5688E" w:rsidRPr="00E5688E" w:rsidRDefault="00E5688E" w:rsidP="0014608D">
      <w:pPr>
        <w:pStyle w:val="Naslov3"/>
        <w:spacing w:before="0"/>
      </w:pPr>
      <w:bookmarkStart w:id="454" w:name="_Toc514048376"/>
      <w:bookmarkStart w:id="455" w:name="_Toc527545231"/>
      <w:bookmarkStart w:id="456" w:name="_Toc536019778"/>
      <w:bookmarkStart w:id="457" w:name="_Toc18498349"/>
      <w:bookmarkStart w:id="458" w:name="_Toc19686782"/>
      <w:bookmarkStart w:id="459" w:name="_Toc23239292"/>
      <w:bookmarkStart w:id="460" w:name="_Toc224721116"/>
      <w:r w:rsidRPr="00E5688E">
        <w:t>6.1.8. Izvor podataka</w:t>
      </w:r>
      <w:bookmarkEnd w:id="454"/>
      <w:bookmarkEnd w:id="455"/>
      <w:bookmarkEnd w:id="456"/>
      <w:bookmarkEnd w:id="457"/>
      <w:bookmarkEnd w:id="458"/>
      <w:bookmarkEnd w:id="459"/>
      <w:bookmarkEnd w:id="460"/>
    </w:p>
    <w:p w14:paraId="0AB68247" w14:textId="3B316FCF" w:rsidR="00E5688E" w:rsidRDefault="00E5688E" w:rsidP="0014608D">
      <w:pPr>
        <w:numPr>
          <w:ilvl w:val="0"/>
          <w:numId w:val="15"/>
        </w:numPr>
        <w:contextualSpacing/>
        <w:rPr>
          <w:sz w:val="20"/>
          <w:szCs w:val="20"/>
          <w:lang w:val="en-US"/>
        </w:rPr>
      </w:pPr>
      <w:proofErr w:type="spellStart"/>
      <w:r w:rsidRPr="00E5688E">
        <w:rPr>
          <w:sz w:val="20"/>
          <w:szCs w:val="20"/>
          <w:lang w:val="en-US"/>
        </w:rPr>
        <w:t>Državni</w:t>
      </w:r>
      <w:proofErr w:type="spellEnd"/>
      <w:r w:rsidRPr="00E5688E">
        <w:rPr>
          <w:sz w:val="20"/>
          <w:szCs w:val="20"/>
          <w:lang w:val="en-US"/>
        </w:rPr>
        <w:t xml:space="preserve"> </w:t>
      </w:r>
      <w:proofErr w:type="spellStart"/>
      <w:r w:rsidRPr="00E5688E">
        <w:rPr>
          <w:sz w:val="20"/>
          <w:szCs w:val="20"/>
          <w:lang w:val="en-US"/>
        </w:rPr>
        <w:t>zavod</w:t>
      </w:r>
      <w:proofErr w:type="spellEnd"/>
      <w:r w:rsidRPr="00E5688E">
        <w:rPr>
          <w:sz w:val="20"/>
          <w:szCs w:val="20"/>
          <w:lang w:val="en-US"/>
        </w:rPr>
        <w:t xml:space="preserve"> za </w:t>
      </w:r>
      <w:proofErr w:type="spellStart"/>
      <w:r w:rsidRPr="00E5688E">
        <w:rPr>
          <w:sz w:val="20"/>
          <w:szCs w:val="20"/>
          <w:lang w:val="en-US"/>
        </w:rPr>
        <w:t>statistiku</w:t>
      </w:r>
      <w:proofErr w:type="spellEnd"/>
      <w:r w:rsidRPr="00E5688E">
        <w:rPr>
          <w:sz w:val="20"/>
          <w:szCs w:val="20"/>
          <w:lang w:val="en-US"/>
        </w:rPr>
        <w:t xml:space="preserve">, </w:t>
      </w:r>
      <w:proofErr w:type="spellStart"/>
      <w:r w:rsidRPr="00E5688E">
        <w:rPr>
          <w:sz w:val="20"/>
          <w:szCs w:val="20"/>
          <w:lang w:val="en-US"/>
        </w:rPr>
        <w:t>Popis</w:t>
      </w:r>
      <w:proofErr w:type="spellEnd"/>
      <w:r w:rsidRPr="00E5688E">
        <w:rPr>
          <w:sz w:val="20"/>
          <w:szCs w:val="20"/>
          <w:lang w:val="en-US"/>
        </w:rPr>
        <w:t xml:space="preserve"> </w:t>
      </w:r>
      <w:proofErr w:type="spellStart"/>
      <w:r w:rsidRPr="00E5688E">
        <w:rPr>
          <w:sz w:val="20"/>
          <w:szCs w:val="20"/>
          <w:lang w:val="en-US"/>
        </w:rPr>
        <w:t>stanovništva</w:t>
      </w:r>
      <w:proofErr w:type="spellEnd"/>
      <w:r w:rsidRPr="00E5688E">
        <w:rPr>
          <w:sz w:val="20"/>
          <w:szCs w:val="20"/>
          <w:lang w:val="en-US"/>
        </w:rPr>
        <w:t xml:space="preserve"> 20</w:t>
      </w:r>
      <w:r w:rsidR="00721F2D">
        <w:rPr>
          <w:sz w:val="20"/>
          <w:szCs w:val="20"/>
          <w:lang w:val="en-US"/>
        </w:rPr>
        <w:t>2</w:t>
      </w:r>
      <w:r w:rsidRPr="00E5688E">
        <w:rPr>
          <w:sz w:val="20"/>
          <w:szCs w:val="20"/>
          <w:lang w:val="en-US"/>
        </w:rPr>
        <w:t>1.god.</w:t>
      </w:r>
    </w:p>
    <w:p w14:paraId="27BBE6F6" w14:textId="5B45B495" w:rsidR="00A25E1D" w:rsidRPr="00A25E1D" w:rsidRDefault="00A25E1D" w:rsidP="00A25E1D">
      <w:pPr>
        <w:numPr>
          <w:ilvl w:val="0"/>
          <w:numId w:val="15"/>
        </w:numPr>
        <w:contextualSpacing/>
        <w:rPr>
          <w:sz w:val="20"/>
          <w:szCs w:val="20"/>
          <w:lang w:val="en-US"/>
        </w:rPr>
      </w:pPr>
      <w:r w:rsidRPr="00B71B2B">
        <w:rPr>
          <w:sz w:val="20"/>
          <w:szCs w:val="20"/>
          <w:lang w:val="en-US"/>
        </w:rPr>
        <w:t xml:space="preserve">Hrvatski </w:t>
      </w:r>
      <w:proofErr w:type="spellStart"/>
      <w:r w:rsidRPr="00B71B2B">
        <w:rPr>
          <w:sz w:val="20"/>
          <w:szCs w:val="20"/>
          <w:lang w:val="en-US"/>
        </w:rPr>
        <w:t>zavod</w:t>
      </w:r>
      <w:proofErr w:type="spellEnd"/>
      <w:r w:rsidRPr="00B71B2B">
        <w:rPr>
          <w:sz w:val="20"/>
          <w:szCs w:val="20"/>
          <w:lang w:val="en-US"/>
        </w:rPr>
        <w:t xml:space="preserve"> za </w:t>
      </w:r>
      <w:proofErr w:type="spellStart"/>
      <w:r w:rsidRPr="00B71B2B">
        <w:rPr>
          <w:sz w:val="20"/>
          <w:szCs w:val="20"/>
          <w:lang w:val="en-US"/>
        </w:rPr>
        <w:t>javno</w:t>
      </w:r>
      <w:proofErr w:type="spellEnd"/>
      <w:r w:rsidRPr="00B71B2B">
        <w:rPr>
          <w:sz w:val="20"/>
          <w:szCs w:val="20"/>
          <w:lang w:val="en-US"/>
        </w:rPr>
        <w:t xml:space="preserve"> </w:t>
      </w:r>
      <w:proofErr w:type="spellStart"/>
      <w:r w:rsidRPr="00B71B2B">
        <w:rPr>
          <w:sz w:val="20"/>
          <w:szCs w:val="20"/>
          <w:lang w:val="en-US"/>
        </w:rPr>
        <w:t>zdravstvo</w:t>
      </w:r>
      <w:proofErr w:type="spellEnd"/>
      <w:r w:rsidRPr="00B71B2B">
        <w:rPr>
          <w:sz w:val="20"/>
          <w:szCs w:val="20"/>
          <w:lang w:val="en-US"/>
        </w:rPr>
        <w:t xml:space="preserve"> 202</w:t>
      </w:r>
      <w:r w:rsidR="00156AF7">
        <w:rPr>
          <w:sz w:val="20"/>
          <w:szCs w:val="20"/>
          <w:lang w:val="en-US"/>
        </w:rPr>
        <w:t>6</w:t>
      </w:r>
      <w:r w:rsidRPr="00B71B2B">
        <w:rPr>
          <w:sz w:val="20"/>
          <w:szCs w:val="20"/>
          <w:lang w:val="en-US"/>
        </w:rPr>
        <w:t xml:space="preserve">.god., </w:t>
      </w:r>
    </w:p>
    <w:p w14:paraId="16B09432" w14:textId="77777777" w:rsidR="00E5688E" w:rsidRPr="00E5688E" w:rsidRDefault="00E5688E" w:rsidP="0014608D">
      <w:pPr>
        <w:numPr>
          <w:ilvl w:val="0"/>
          <w:numId w:val="15"/>
        </w:numPr>
        <w:contextualSpacing/>
        <w:rPr>
          <w:sz w:val="20"/>
          <w:szCs w:val="20"/>
          <w:lang w:val="en-US"/>
        </w:rPr>
      </w:pPr>
      <w:proofErr w:type="spellStart"/>
      <w:r w:rsidRPr="00E5688E">
        <w:rPr>
          <w:sz w:val="20"/>
          <w:szCs w:val="20"/>
          <w:lang w:val="en-US"/>
        </w:rPr>
        <w:t>Kriteriji</w:t>
      </w:r>
      <w:proofErr w:type="spellEnd"/>
      <w:r w:rsidRPr="00E5688E">
        <w:rPr>
          <w:sz w:val="20"/>
          <w:szCs w:val="20"/>
          <w:lang w:val="en-US"/>
        </w:rPr>
        <w:t xml:space="preserve"> za </w:t>
      </w:r>
      <w:proofErr w:type="spellStart"/>
      <w:r w:rsidRPr="00E5688E">
        <w:rPr>
          <w:sz w:val="20"/>
          <w:szCs w:val="20"/>
          <w:lang w:val="en-US"/>
        </w:rPr>
        <w:t>izradu</w:t>
      </w:r>
      <w:proofErr w:type="spellEnd"/>
      <w:r w:rsidRPr="00E5688E">
        <w:rPr>
          <w:sz w:val="20"/>
          <w:szCs w:val="20"/>
          <w:lang w:val="en-US"/>
        </w:rPr>
        <w:t xml:space="preserve"> </w:t>
      </w:r>
      <w:proofErr w:type="spellStart"/>
      <w:r w:rsidRPr="00E5688E">
        <w:rPr>
          <w:sz w:val="20"/>
          <w:szCs w:val="20"/>
          <w:lang w:val="en-US"/>
        </w:rPr>
        <w:t>smjernica</w:t>
      </w:r>
      <w:proofErr w:type="spellEnd"/>
      <w:r w:rsidRPr="00E5688E">
        <w:rPr>
          <w:sz w:val="20"/>
          <w:szCs w:val="20"/>
          <w:lang w:val="en-US"/>
        </w:rPr>
        <w:t xml:space="preserve"> </w:t>
      </w:r>
      <w:proofErr w:type="spellStart"/>
      <w:r w:rsidRPr="00E5688E">
        <w:rPr>
          <w:sz w:val="20"/>
          <w:szCs w:val="20"/>
          <w:lang w:val="en-US"/>
        </w:rPr>
        <w:t>koje</w:t>
      </w:r>
      <w:proofErr w:type="spellEnd"/>
      <w:r w:rsidRPr="00E5688E">
        <w:rPr>
          <w:sz w:val="20"/>
          <w:szCs w:val="20"/>
          <w:lang w:val="en-US"/>
        </w:rPr>
        <w:t xml:space="preserve"> </w:t>
      </w:r>
      <w:proofErr w:type="spellStart"/>
      <w:r w:rsidRPr="00E5688E">
        <w:rPr>
          <w:sz w:val="20"/>
          <w:szCs w:val="20"/>
          <w:lang w:val="en-US"/>
        </w:rPr>
        <w:t>donose</w:t>
      </w:r>
      <w:proofErr w:type="spellEnd"/>
      <w:r w:rsidRPr="00E5688E">
        <w:rPr>
          <w:sz w:val="20"/>
          <w:szCs w:val="20"/>
          <w:lang w:val="en-US"/>
        </w:rPr>
        <w:t xml:space="preserve"> </w:t>
      </w:r>
      <w:proofErr w:type="spellStart"/>
      <w:r w:rsidRPr="00E5688E">
        <w:rPr>
          <w:sz w:val="20"/>
          <w:szCs w:val="20"/>
          <w:lang w:val="en-US"/>
        </w:rPr>
        <w:t>čelnici</w:t>
      </w:r>
      <w:proofErr w:type="spellEnd"/>
      <w:r w:rsidRPr="00E5688E">
        <w:rPr>
          <w:sz w:val="20"/>
          <w:szCs w:val="20"/>
          <w:lang w:val="en-US"/>
        </w:rPr>
        <w:t xml:space="preserve"> </w:t>
      </w:r>
      <w:proofErr w:type="spellStart"/>
      <w:r w:rsidRPr="00E5688E">
        <w:rPr>
          <w:sz w:val="20"/>
          <w:szCs w:val="20"/>
          <w:lang w:val="en-US"/>
        </w:rPr>
        <w:t>područne</w:t>
      </w:r>
      <w:proofErr w:type="spellEnd"/>
      <w:r w:rsidRPr="00E5688E">
        <w:rPr>
          <w:sz w:val="20"/>
          <w:szCs w:val="20"/>
          <w:lang w:val="en-US"/>
        </w:rPr>
        <w:t xml:space="preserve"> (</w:t>
      </w:r>
      <w:proofErr w:type="spellStart"/>
      <w:r w:rsidRPr="00E5688E">
        <w:rPr>
          <w:sz w:val="20"/>
          <w:szCs w:val="20"/>
          <w:lang w:val="en-US"/>
        </w:rPr>
        <w:t>regionalne</w:t>
      </w:r>
      <w:proofErr w:type="spellEnd"/>
      <w:r w:rsidRPr="00E5688E">
        <w:rPr>
          <w:sz w:val="20"/>
          <w:szCs w:val="20"/>
          <w:lang w:val="en-US"/>
        </w:rPr>
        <w:t xml:space="preserve">) </w:t>
      </w:r>
      <w:proofErr w:type="spellStart"/>
      <w:r w:rsidRPr="00E5688E">
        <w:rPr>
          <w:sz w:val="20"/>
          <w:szCs w:val="20"/>
          <w:lang w:val="en-US"/>
        </w:rPr>
        <w:t>samouprave</w:t>
      </w:r>
      <w:proofErr w:type="spellEnd"/>
      <w:r w:rsidRPr="00E5688E">
        <w:rPr>
          <w:sz w:val="20"/>
          <w:szCs w:val="20"/>
          <w:lang w:val="en-US"/>
        </w:rPr>
        <w:t xml:space="preserve"> za </w:t>
      </w:r>
      <w:proofErr w:type="spellStart"/>
      <w:r w:rsidRPr="00E5688E">
        <w:rPr>
          <w:sz w:val="20"/>
          <w:szCs w:val="20"/>
          <w:lang w:val="en-US"/>
        </w:rPr>
        <w:t>potrebe</w:t>
      </w:r>
      <w:proofErr w:type="spellEnd"/>
      <w:r w:rsidRPr="00E5688E">
        <w:rPr>
          <w:sz w:val="20"/>
          <w:szCs w:val="20"/>
          <w:lang w:val="en-US"/>
        </w:rPr>
        <w:t xml:space="preserve"> </w:t>
      </w:r>
      <w:proofErr w:type="spellStart"/>
      <w:r w:rsidRPr="00E5688E">
        <w:rPr>
          <w:sz w:val="20"/>
          <w:szCs w:val="20"/>
          <w:lang w:val="en-US"/>
        </w:rPr>
        <w:t>izrade</w:t>
      </w:r>
      <w:proofErr w:type="spellEnd"/>
      <w:r w:rsidRPr="00E5688E">
        <w:rPr>
          <w:sz w:val="20"/>
          <w:szCs w:val="20"/>
          <w:lang w:val="en-US"/>
        </w:rPr>
        <w:t xml:space="preserve"> </w:t>
      </w:r>
      <w:proofErr w:type="spellStart"/>
      <w:r w:rsidRPr="00E5688E">
        <w:rPr>
          <w:sz w:val="20"/>
          <w:szCs w:val="20"/>
          <w:lang w:val="en-US"/>
        </w:rPr>
        <w:t>Procjena</w:t>
      </w:r>
      <w:proofErr w:type="spellEnd"/>
      <w:r w:rsidRPr="00E5688E">
        <w:rPr>
          <w:sz w:val="20"/>
          <w:szCs w:val="20"/>
          <w:lang w:val="en-US"/>
        </w:rPr>
        <w:t xml:space="preserve"> </w:t>
      </w:r>
      <w:proofErr w:type="spellStart"/>
      <w:r w:rsidRPr="00E5688E">
        <w:rPr>
          <w:sz w:val="20"/>
          <w:szCs w:val="20"/>
          <w:lang w:val="en-US"/>
        </w:rPr>
        <w:t>rizika</w:t>
      </w:r>
      <w:proofErr w:type="spellEnd"/>
      <w:r w:rsidRPr="00E5688E">
        <w:rPr>
          <w:sz w:val="20"/>
          <w:szCs w:val="20"/>
          <w:lang w:val="en-US"/>
        </w:rPr>
        <w:t xml:space="preserve"> </w:t>
      </w:r>
      <w:proofErr w:type="spellStart"/>
      <w:r w:rsidRPr="00E5688E">
        <w:rPr>
          <w:sz w:val="20"/>
          <w:szCs w:val="20"/>
          <w:lang w:val="en-US"/>
        </w:rPr>
        <w:t>od</w:t>
      </w:r>
      <w:proofErr w:type="spellEnd"/>
      <w:r w:rsidRPr="00E5688E">
        <w:rPr>
          <w:sz w:val="20"/>
          <w:szCs w:val="20"/>
          <w:lang w:val="en-US"/>
        </w:rPr>
        <w:t xml:space="preserve"> </w:t>
      </w:r>
      <w:proofErr w:type="spellStart"/>
      <w:r w:rsidRPr="00E5688E">
        <w:rPr>
          <w:sz w:val="20"/>
          <w:szCs w:val="20"/>
          <w:lang w:val="en-US"/>
        </w:rPr>
        <w:t>velikih</w:t>
      </w:r>
      <w:proofErr w:type="spellEnd"/>
      <w:r w:rsidRPr="00E5688E">
        <w:rPr>
          <w:sz w:val="20"/>
          <w:szCs w:val="20"/>
          <w:lang w:val="en-US"/>
        </w:rPr>
        <w:t xml:space="preserve"> </w:t>
      </w:r>
      <w:proofErr w:type="spellStart"/>
      <w:r w:rsidRPr="00E5688E">
        <w:rPr>
          <w:sz w:val="20"/>
          <w:szCs w:val="20"/>
          <w:lang w:val="en-US"/>
        </w:rPr>
        <w:t>nesreća</w:t>
      </w:r>
      <w:proofErr w:type="spellEnd"/>
      <w:r w:rsidRPr="00E5688E">
        <w:rPr>
          <w:sz w:val="20"/>
          <w:szCs w:val="20"/>
          <w:lang w:val="en-US"/>
        </w:rPr>
        <w:t xml:space="preserve"> </w:t>
      </w:r>
      <w:proofErr w:type="spellStart"/>
      <w:r w:rsidRPr="00E5688E">
        <w:rPr>
          <w:sz w:val="20"/>
          <w:szCs w:val="20"/>
          <w:lang w:val="en-US"/>
        </w:rPr>
        <w:t>na</w:t>
      </w:r>
      <w:proofErr w:type="spellEnd"/>
      <w:r w:rsidRPr="00E5688E">
        <w:rPr>
          <w:sz w:val="20"/>
          <w:szCs w:val="20"/>
          <w:lang w:val="en-US"/>
        </w:rPr>
        <w:t xml:space="preserve"> </w:t>
      </w:r>
      <w:proofErr w:type="spellStart"/>
      <w:r w:rsidRPr="00E5688E">
        <w:rPr>
          <w:sz w:val="20"/>
          <w:szCs w:val="20"/>
          <w:lang w:val="en-US"/>
        </w:rPr>
        <w:t>razinama</w:t>
      </w:r>
      <w:proofErr w:type="spellEnd"/>
      <w:r w:rsidRPr="00E5688E">
        <w:rPr>
          <w:sz w:val="20"/>
          <w:szCs w:val="20"/>
          <w:lang w:val="en-US"/>
        </w:rPr>
        <w:t xml:space="preserve"> </w:t>
      </w:r>
      <w:proofErr w:type="spellStart"/>
      <w:r w:rsidRPr="00E5688E">
        <w:rPr>
          <w:sz w:val="20"/>
          <w:szCs w:val="20"/>
          <w:lang w:val="en-US"/>
        </w:rPr>
        <w:t>jedinica</w:t>
      </w:r>
      <w:proofErr w:type="spellEnd"/>
      <w:r w:rsidRPr="00E5688E">
        <w:rPr>
          <w:sz w:val="20"/>
          <w:szCs w:val="20"/>
          <w:lang w:val="en-US"/>
        </w:rPr>
        <w:t xml:space="preserve"> </w:t>
      </w:r>
      <w:proofErr w:type="spellStart"/>
      <w:r w:rsidRPr="00E5688E">
        <w:rPr>
          <w:sz w:val="20"/>
          <w:szCs w:val="20"/>
          <w:lang w:val="en-US"/>
        </w:rPr>
        <w:t>lokalnih</w:t>
      </w:r>
      <w:proofErr w:type="spellEnd"/>
      <w:r w:rsidRPr="00E5688E">
        <w:rPr>
          <w:sz w:val="20"/>
          <w:szCs w:val="20"/>
          <w:lang w:val="en-US"/>
        </w:rPr>
        <w:t xml:space="preserve"> </w:t>
      </w:r>
      <w:proofErr w:type="spellStart"/>
      <w:r w:rsidRPr="00E5688E">
        <w:rPr>
          <w:sz w:val="20"/>
          <w:szCs w:val="20"/>
          <w:lang w:val="en-US"/>
        </w:rPr>
        <w:t>i</w:t>
      </w:r>
      <w:proofErr w:type="spellEnd"/>
      <w:r w:rsidRPr="00E5688E">
        <w:rPr>
          <w:sz w:val="20"/>
          <w:szCs w:val="20"/>
          <w:lang w:val="en-US"/>
        </w:rPr>
        <w:t xml:space="preserve"> </w:t>
      </w:r>
      <w:proofErr w:type="spellStart"/>
      <w:r w:rsidRPr="00E5688E">
        <w:rPr>
          <w:sz w:val="20"/>
          <w:szCs w:val="20"/>
          <w:lang w:val="en-US"/>
        </w:rPr>
        <w:t>područnih</w:t>
      </w:r>
      <w:proofErr w:type="spellEnd"/>
      <w:r w:rsidRPr="00E5688E">
        <w:rPr>
          <w:sz w:val="20"/>
          <w:szCs w:val="20"/>
          <w:lang w:val="en-US"/>
        </w:rPr>
        <w:t xml:space="preserve"> (</w:t>
      </w:r>
      <w:proofErr w:type="spellStart"/>
      <w:r w:rsidRPr="00E5688E">
        <w:rPr>
          <w:sz w:val="20"/>
          <w:szCs w:val="20"/>
          <w:lang w:val="en-US"/>
        </w:rPr>
        <w:t>regionalnih</w:t>
      </w:r>
      <w:proofErr w:type="spellEnd"/>
      <w:r w:rsidRPr="00E5688E">
        <w:rPr>
          <w:sz w:val="20"/>
          <w:szCs w:val="20"/>
          <w:lang w:val="en-US"/>
        </w:rPr>
        <w:t xml:space="preserve">) </w:t>
      </w:r>
      <w:proofErr w:type="spellStart"/>
      <w:r w:rsidRPr="00E5688E">
        <w:rPr>
          <w:sz w:val="20"/>
          <w:szCs w:val="20"/>
          <w:lang w:val="en-US"/>
        </w:rPr>
        <w:t>samouprave</w:t>
      </w:r>
      <w:proofErr w:type="spellEnd"/>
      <w:r w:rsidRPr="00E5688E">
        <w:rPr>
          <w:sz w:val="20"/>
          <w:szCs w:val="20"/>
          <w:lang w:val="en-US"/>
        </w:rPr>
        <w:t>, DUZS, 2016.god.</w:t>
      </w:r>
    </w:p>
    <w:p w14:paraId="0F31F0B3" w14:textId="77777777" w:rsidR="00E5688E" w:rsidRPr="00E5688E" w:rsidRDefault="00E5688E" w:rsidP="0014608D">
      <w:pPr>
        <w:numPr>
          <w:ilvl w:val="0"/>
          <w:numId w:val="15"/>
        </w:numPr>
        <w:contextualSpacing/>
        <w:rPr>
          <w:sz w:val="20"/>
          <w:szCs w:val="20"/>
          <w:lang w:val="en-US"/>
        </w:rPr>
      </w:pPr>
      <w:proofErr w:type="spellStart"/>
      <w:r w:rsidRPr="00E5688E">
        <w:rPr>
          <w:sz w:val="20"/>
          <w:szCs w:val="20"/>
          <w:lang w:val="en-US"/>
        </w:rPr>
        <w:t>Pravilnik</w:t>
      </w:r>
      <w:proofErr w:type="spellEnd"/>
      <w:r w:rsidRPr="00E5688E">
        <w:rPr>
          <w:sz w:val="20"/>
          <w:szCs w:val="20"/>
          <w:lang w:val="en-US"/>
        </w:rPr>
        <w:t xml:space="preserve"> o </w:t>
      </w:r>
      <w:proofErr w:type="spellStart"/>
      <w:r w:rsidRPr="00E5688E">
        <w:rPr>
          <w:sz w:val="20"/>
          <w:szCs w:val="20"/>
          <w:lang w:val="en-US"/>
        </w:rPr>
        <w:t>smjernicama</w:t>
      </w:r>
      <w:proofErr w:type="spellEnd"/>
      <w:r w:rsidRPr="00E5688E">
        <w:rPr>
          <w:sz w:val="20"/>
          <w:szCs w:val="20"/>
          <w:lang w:val="en-US"/>
        </w:rPr>
        <w:t xml:space="preserve"> za </w:t>
      </w:r>
      <w:proofErr w:type="spellStart"/>
      <w:r w:rsidRPr="00E5688E">
        <w:rPr>
          <w:sz w:val="20"/>
          <w:szCs w:val="20"/>
          <w:lang w:val="en-US"/>
        </w:rPr>
        <w:t>izradu</w:t>
      </w:r>
      <w:proofErr w:type="spellEnd"/>
      <w:r w:rsidRPr="00E5688E">
        <w:rPr>
          <w:sz w:val="20"/>
          <w:szCs w:val="20"/>
          <w:lang w:val="en-US"/>
        </w:rPr>
        <w:t xml:space="preserve"> </w:t>
      </w:r>
      <w:proofErr w:type="spellStart"/>
      <w:r w:rsidRPr="00E5688E">
        <w:rPr>
          <w:sz w:val="20"/>
          <w:szCs w:val="20"/>
          <w:lang w:val="en-US"/>
        </w:rPr>
        <w:t>Procjene</w:t>
      </w:r>
      <w:proofErr w:type="spellEnd"/>
      <w:r w:rsidRPr="00E5688E">
        <w:rPr>
          <w:sz w:val="20"/>
          <w:szCs w:val="20"/>
          <w:lang w:val="en-US"/>
        </w:rPr>
        <w:t xml:space="preserve"> </w:t>
      </w:r>
      <w:proofErr w:type="spellStart"/>
      <w:r w:rsidRPr="00E5688E">
        <w:rPr>
          <w:sz w:val="20"/>
          <w:szCs w:val="20"/>
          <w:lang w:val="en-US"/>
        </w:rPr>
        <w:t>rizika</w:t>
      </w:r>
      <w:proofErr w:type="spellEnd"/>
      <w:r w:rsidRPr="00E5688E">
        <w:rPr>
          <w:sz w:val="20"/>
          <w:szCs w:val="20"/>
          <w:lang w:val="en-US"/>
        </w:rPr>
        <w:t xml:space="preserve"> </w:t>
      </w:r>
      <w:proofErr w:type="spellStart"/>
      <w:r w:rsidRPr="00E5688E">
        <w:rPr>
          <w:sz w:val="20"/>
          <w:szCs w:val="20"/>
          <w:lang w:val="en-US"/>
        </w:rPr>
        <w:t>od</w:t>
      </w:r>
      <w:proofErr w:type="spellEnd"/>
      <w:r w:rsidRPr="00E5688E">
        <w:rPr>
          <w:sz w:val="20"/>
          <w:szCs w:val="20"/>
          <w:lang w:val="en-US"/>
        </w:rPr>
        <w:t xml:space="preserve"> </w:t>
      </w:r>
      <w:proofErr w:type="spellStart"/>
      <w:r w:rsidRPr="00E5688E">
        <w:rPr>
          <w:sz w:val="20"/>
          <w:szCs w:val="20"/>
          <w:lang w:val="en-US"/>
        </w:rPr>
        <w:t>katastrofa</w:t>
      </w:r>
      <w:proofErr w:type="spellEnd"/>
      <w:r w:rsidRPr="00E5688E">
        <w:rPr>
          <w:sz w:val="20"/>
          <w:szCs w:val="20"/>
          <w:lang w:val="en-US"/>
        </w:rPr>
        <w:t xml:space="preserve"> </w:t>
      </w:r>
      <w:proofErr w:type="spellStart"/>
      <w:r w:rsidRPr="00E5688E">
        <w:rPr>
          <w:sz w:val="20"/>
          <w:szCs w:val="20"/>
          <w:lang w:val="en-US"/>
        </w:rPr>
        <w:t>i</w:t>
      </w:r>
      <w:proofErr w:type="spellEnd"/>
      <w:r w:rsidRPr="00E5688E">
        <w:rPr>
          <w:sz w:val="20"/>
          <w:szCs w:val="20"/>
          <w:lang w:val="en-US"/>
        </w:rPr>
        <w:t xml:space="preserve"> </w:t>
      </w:r>
      <w:proofErr w:type="spellStart"/>
      <w:r w:rsidRPr="00E5688E">
        <w:rPr>
          <w:sz w:val="20"/>
          <w:szCs w:val="20"/>
          <w:lang w:val="en-US"/>
        </w:rPr>
        <w:t>velikih</w:t>
      </w:r>
      <w:proofErr w:type="spellEnd"/>
      <w:r w:rsidRPr="00E5688E">
        <w:rPr>
          <w:sz w:val="20"/>
          <w:szCs w:val="20"/>
          <w:lang w:val="en-US"/>
        </w:rPr>
        <w:t xml:space="preserve"> </w:t>
      </w:r>
      <w:proofErr w:type="spellStart"/>
      <w:r w:rsidRPr="00E5688E">
        <w:rPr>
          <w:sz w:val="20"/>
          <w:szCs w:val="20"/>
          <w:lang w:val="en-US"/>
        </w:rPr>
        <w:t>nesreća</w:t>
      </w:r>
      <w:proofErr w:type="spellEnd"/>
      <w:r w:rsidRPr="00E5688E">
        <w:rPr>
          <w:sz w:val="20"/>
          <w:szCs w:val="20"/>
          <w:lang w:val="en-US"/>
        </w:rPr>
        <w:t xml:space="preserve"> za </w:t>
      </w:r>
      <w:proofErr w:type="spellStart"/>
      <w:r w:rsidRPr="00E5688E">
        <w:rPr>
          <w:sz w:val="20"/>
          <w:szCs w:val="20"/>
          <w:lang w:val="en-US"/>
        </w:rPr>
        <w:t>područje</w:t>
      </w:r>
      <w:proofErr w:type="spellEnd"/>
      <w:r w:rsidRPr="00E5688E">
        <w:rPr>
          <w:sz w:val="20"/>
          <w:szCs w:val="20"/>
          <w:lang w:val="en-US"/>
        </w:rPr>
        <w:t xml:space="preserve"> </w:t>
      </w:r>
      <w:proofErr w:type="spellStart"/>
      <w:r w:rsidRPr="00E5688E">
        <w:rPr>
          <w:sz w:val="20"/>
          <w:szCs w:val="20"/>
          <w:lang w:val="en-US"/>
        </w:rPr>
        <w:t>Republike</w:t>
      </w:r>
      <w:proofErr w:type="spellEnd"/>
      <w:r w:rsidRPr="00E5688E">
        <w:rPr>
          <w:sz w:val="20"/>
          <w:szCs w:val="20"/>
          <w:lang w:val="en-US"/>
        </w:rPr>
        <w:t xml:space="preserve"> </w:t>
      </w:r>
      <w:proofErr w:type="spellStart"/>
      <w:r w:rsidRPr="00E5688E">
        <w:rPr>
          <w:sz w:val="20"/>
          <w:szCs w:val="20"/>
          <w:lang w:val="en-US"/>
        </w:rPr>
        <w:t>Hrvatske</w:t>
      </w:r>
      <w:proofErr w:type="spellEnd"/>
      <w:r w:rsidRPr="00E5688E">
        <w:rPr>
          <w:sz w:val="20"/>
          <w:szCs w:val="20"/>
          <w:lang w:val="en-US"/>
        </w:rPr>
        <w:t xml:space="preserve"> </w:t>
      </w:r>
      <w:proofErr w:type="spellStart"/>
      <w:r w:rsidRPr="00E5688E">
        <w:rPr>
          <w:sz w:val="20"/>
          <w:szCs w:val="20"/>
          <w:lang w:val="en-US"/>
        </w:rPr>
        <w:t>i</w:t>
      </w:r>
      <w:proofErr w:type="spellEnd"/>
      <w:r w:rsidRPr="00E5688E">
        <w:rPr>
          <w:sz w:val="20"/>
          <w:szCs w:val="20"/>
          <w:lang w:val="en-US"/>
        </w:rPr>
        <w:t xml:space="preserve"> </w:t>
      </w:r>
      <w:proofErr w:type="spellStart"/>
      <w:r w:rsidRPr="00E5688E">
        <w:rPr>
          <w:sz w:val="20"/>
          <w:szCs w:val="20"/>
          <w:lang w:val="en-US"/>
        </w:rPr>
        <w:t>jedinica</w:t>
      </w:r>
      <w:proofErr w:type="spellEnd"/>
      <w:r w:rsidRPr="00E5688E">
        <w:rPr>
          <w:sz w:val="20"/>
          <w:szCs w:val="20"/>
          <w:lang w:val="en-US"/>
        </w:rPr>
        <w:t xml:space="preserve"> </w:t>
      </w:r>
      <w:proofErr w:type="spellStart"/>
      <w:r w:rsidRPr="00E5688E">
        <w:rPr>
          <w:sz w:val="20"/>
          <w:szCs w:val="20"/>
          <w:lang w:val="en-US"/>
        </w:rPr>
        <w:t>lokalne</w:t>
      </w:r>
      <w:proofErr w:type="spellEnd"/>
      <w:r w:rsidRPr="00E5688E">
        <w:rPr>
          <w:sz w:val="20"/>
          <w:szCs w:val="20"/>
          <w:lang w:val="en-US"/>
        </w:rPr>
        <w:t xml:space="preserve"> </w:t>
      </w:r>
      <w:proofErr w:type="spellStart"/>
      <w:r w:rsidRPr="00E5688E">
        <w:rPr>
          <w:sz w:val="20"/>
          <w:szCs w:val="20"/>
          <w:lang w:val="en-US"/>
        </w:rPr>
        <w:t>i</w:t>
      </w:r>
      <w:proofErr w:type="spellEnd"/>
      <w:r w:rsidRPr="00E5688E">
        <w:rPr>
          <w:sz w:val="20"/>
          <w:szCs w:val="20"/>
          <w:lang w:val="en-US"/>
        </w:rPr>
        <w:t xml:space="preserve"> </w:t>
      </w:r>
      <w:proofErr w:type="spellStart"/>
      <w:r w:rsidRPr="00E5688E">
        <w:rPr>
          <w:sz w:val="20"/>
          <w:szCs w:val="20"/>
          <w:lang w:val="en-US"/>
        </w:rPr>
        <w:t>područne</w:t>
      </w:r>
      <w:proofErr w:type="spellEnd"/>
      <w:r w:rsidRPr="00E5688E">
        <w:rPr>
          <w:sz w:val="20"/>
          <w:szCs w:val="20"/>
          <w:lang w:val="en-US"/>
        </w:rPr>
        <w:t xml:space="preserve"> (</w:t>
      </w:r>
      <w:proofErr w:type="spellStart"/>
      <w:r w:rsidRPr="00E5688E">
        <w:rPr>
          <w:sz w:val="20"/>
          <w:szCs w:val="20"/>
          <w:lang w:val="en-US"/>
        </w:rPr>
        <w:t>regionalne</w:t>
      </w:r>
      <w:proofErr w:type="spellEnd"/>
      <w:r w:rsidRPr="00E5688E">
        <w:rPr>
          <w:sz w:val="20"/>
          <w:szCs w:val="20"/>
          <w:lang w:val="en-US"/>
        </w:rPr>
        <w:t xml:space="preserve">) </w:t>
      </w:r>
      <w:proofErr w:type="spellStart"/>
      <w:r w:rsidRPr="00E5688E">
        <w:rPr>
          <w:sz w:val="20"/>
          <w:szCs w:val="20"/>
          <w:lang w:val="en-US"/>
        </w:rPr>
        <w:t>samouprave</w:t>
      </w:r>
      <w:proofErr w:type="spellEnd"/>
      <w:r w:rsidRPr="00E5688E">
        <w:rPr>
          <w:sz w:val="20"/>
          <w:szCs w:val="20"/>
          <w:lang w:val="en-US"/>
        </w:rPr>
        <w:t xml:space="preserve"> (“</w:t>
      </w:r>
      <w:proofErr w:type="spellStart"/>
      <w:r w:rsidRPr="00E5688E">
        <w:rPr>
          <w:sz w:val="20"/>
          <w:szCs w:val="20"/>
          <w:lang w:val="en-US"/>
        </w:rPr>
        <w:t>Narodne</w:t>
      </w:r>
      <w:proofErr w:type="spellEnd"/>
      <w:r w:rsidRPr="00E5688E">
        <w:rPr>
          <w:sz w:val="20"/>
          <w:szCs w:val="20"/>
          <w:lang w:val="en-US"/>
        </w:rPr>
        <w:t xml:space="preserve"> Novine” br. 65/16)</w:t>
      </w:r>
    </w:p>
    <w:p w14:paraId="09EBAECA" w14:textId="10D96944" w:rsidR="00E5688E" w:rsidRPr="00A25E1D" w:rsidRDefault="00E5688E" w:rsidP="00A25E1D">
      <w:pPr>
        <w:numPr>
          <w:ilvl w:val="0"/>
          <w:numId w:val="15"/>
        </w:numPr>
        <w:contextualSpacing/>
        <w:rPr>
          <w:sz w:val="20"/>
          <w:szCs w:val="20"/>
          <w:lang w:val="en-US"/>
        </w:rPr>
      </w:pPr>
      <w:proofErr w:type="spellStart"/>
      <w:r w:rsidRPr="00E5688E">
        <w:rPr>
          <w:sz w:val="20"/>
          <w:szCs w:val="20"/>
          <w:lang w:val="en-US"/>
        </w:rPr>
        <w:t>Procjena</w:t>
      </w:r>
      <w:proofErr w:type="spellEnd"/>
      <w:r w:rsidRPr="00E5688E">
        <w:rPr>
          <w:sz w:val="20"/>
          <w:szCs w:val="20"/>
          <w:lang w:val="en-US"/>
        </w:rPr>
        <w:t xml:space="preserve"> </w:t>
      </w:r>
      <w:proofErr w:type="spellStart"/>
      <w:r w:rsidRPr="00E5688E">
        <w:rPr>
          <w:sz w:val="20"/>
          <w:szCs w:val="20"/>
          <w:lang w:val="en-US"/>
        </w:rPr>
        <w:t>rizika</w:t>
      </w:r>
      <w:proofErr w:type="spellEnd"/>
      <w:r w:rsidRPr="00E5688E">
        <w:rPr>
          <w:sz w:val="20"/>
          <w:szCs w:val="20"/>
          <w:lang w:val="en-US"/>
        </w:rPr>
        <w:t xml:space="preserve"> </w:t>
      </w:r>
      <w:proofErr w:type="spellStart"/>
      <w:r w:rsidRPr="00E5688E">
        <w:rPr>
          <w:sz w:val="20"/>
          <w:szCs w:val="20"/>
          <w:lang w:val="en-US"/>
        </w:rPr>
        <w:t>od</w:t>
      </w:r>
      <w:proofErr w:type="spellEnd"/>
      <w:r w:rsidRPr="00E5688E">
        <w:rPr>
          <w:sz w:val="20"/>
          <w:szCs w:val="20"/>
          <w:lang w:val="en-US"/>
        </w:rPr>
        <w:t xml:space="preserve"> </w:t>
      </w:r>
      <w:proofErr w:type="spellStart"/>
      <w:r w:rsidRPr="00E5688E">
        <w:rPr>
          <w:sz w:val="20"/>
          <w:szCs w:val="20"/>
          <w:lang w:val="en-US"/>
        </w:rPr>
        <w:t>katastrofa</w:t>
      </w:r>
      <w:proofErr w:type="spellEnd"/>
      <w:r w:rsidRPr="00E5688E">
        <w:rPr>
          <w:sz w:val="20"/>
          <w:szCs w:val="20"/>
          <w:lang w:val="en-US"/>
        </w:rPr>
        <w:t xml:space="preserve"> za </w:t>
      </w:r>
      <w:proofErr w:type="spellStart"/>
      <w:r w:rsidRPr="00E5688E">
        <w:rPr>
          <w:sz w:val="20"/>
          <w:szCs w:val="20"/>
          <w:lang w:val="en-US"/>
        </w:rPr>
        <w:t>Republiku</w:t>
      </w:r>
      <w:proofErr w:type="spellEnd"/>
      <w:r w:rsidRPr="00E5688E">
        <w:rPr>
          <w:sz w:val="20"/>
          <w:szCs w:val="20"/>
          <w:lang w:val="en-US"/>
        </w:rPr>
        <w:t xml:space="preserve"> </w:t>
      </w:r>
      <w:proofErr w:type="spellStart"/>
      <w:r w:rsidRPr="00E5688E">
        <w:rPr>
          <w:sz w:val="20"/>
          <w:szCs w:val="20"/>
          <w:lang w:val="en-US"/>
        </w:rPr>
        <w:t>Hrvatsku</w:t>
      </w:r>
      <w:proofErr w:type="spellEnd"/>
      <w:r w:rsidRPr="00E5688E">
        <w:rPr>
          <w:sz w:val="20"/>
          <w:szCs w:val="20"/>
          <w:lang w:val="en-US"/>
        </w:rPr>
        <w:t>, 201</w:t>
      </w:r>
      <w:r w:rsidR="0014608D">
        <w:rPr>
          <w:sz w:val="20"/>
          <w:szCs w:val="20"/>
          <w:lang w:val="en-US"/>
        </w:rPr>
        <w:t>9</w:t>
      </w:r>
      <w:r w:rsidRPr="00E5688E">
        <w:rPr>
          <w:sz w:val="20"/>
          <w:szCs w:val="20"/>
          <w:lang w:val="en-US"/>
        </w:rPr>
        <w:t>.god.</w:t>
      </w:r>
      <w:r w:rsidR="00A25E1D">
        <w:rPr>
          <w:sz w:val="20"/>
          <w:szCs w:val="20"/>
          <w:lang w:val="en-US"/>
        </w:rPr>
        <w:t xml:space="preserve">, </w:t>
      </w:r>
      <w:r w:rsidR="00A25E1D" w:rsidRPr="00B71B2B">
        <w:rPr>
          <w:sz w:val="20"/>
          <w:szCs w:val="20"/>
          <w:lang w:val="en-US"/>
        </w:rPr>
        <w:t xml:space="preserve">2024.god., </w:t>
      </w:r>
    </w:p>
    <w:p w14:paraId="319D31DB" w14:textId="2B956DCE" w:rsidR="00E5688E" w:rsidRPr="00E5688E" w:rsidRDefault="00E5688E" w:rsidP="0014608D">
      <w:pPr>
        <w:numPr>
          <w:ilvl w:val="0"/>
          <w:numId w:val="15"/>
        </w:numPr>
        <w:contextualSpacing/>
        <w:rPr>
          <w:sz w:val="20"/>
          <w:szCs w:val="20"/>
          <w:lang w:val="en-US"/>
        </w:rPr>
      </w:pPr>
      <w:proofErr w:type="spellStart"/>
      <w:r w:rsidRPr="00E5688E">
        <w:rPr>
          <w:sz w:val="20"/>
          <w:szCs w:val="20"/>
          <w:lang w:val="en-US"/>
        </w:rPr>
        <w:t>Procjena</w:t>
      </w:r>
      <w:proofErr w:type="spellEnd"/>
      <w:r w:rsidRPr="00E5688E">
        <w:rPr>
          <w:sz w:val="20"/>
          <w:szCs w:val="20"/>
          <w:lang w:val="en-US"/>
        </w:rPr>
        <w:t xml:space="preserve"> </w:t>
      </w:r>
      <w:proofErr w:type="spellStart"/>
      <w:r w:rsidRPr="00E5688E">
        <w:rPr>
          <w:sz w:val="20"/>
          <w:szCs w:val="20"/>
          <w:lang w:val="en-US"/>
        </w:rPr>
        <w:t>ugroženosti</w:t>
      </w:r>
      <w:proofErr w:type="spellEnd"/>
      <w:r w:rsidRPr="00E5688E">
        <w:rPr>
          <w:sz w:val="20"/>
          <w:szCs w:val="20"/>
          <w:lang w:val="en-US"/>
        </w:rPr>
        <w:t xml:space="preserve"> </w:t>
      </w:r>
      <w:proofErr w:type="spellStart"/>
      <w:r w:rsidRPr="00E5688E">
        <w:rPr>
          <w:sz w:val="20"/>
          <w:szCs w:val="20"/>
          <w:lang w:val="en-US"/>
        </w:rPr>
        <w:t>stanovništva</w:t>
      </w:r>
      <w:proofErr w:type="spellEnd"/>
      <w:r w:rsidRPr="00E5688E">
        <w:rPr>
          <w:sz w:val="20"/>
          <w:szCs w:val="20"/>
          <w:lang w:val="en-US"/>
        </w:rPr>
        <w:t xml:space="preserve">, </w:t>
      </w:r>
      <w:proofErr w:type="spellStart"/>
      <w:r w:rsidRPr="00E5688E">
        <w:rPr>
          <w:sz w:val="20"/>
          <w:szCs w:val="20"/>
          <w:lang w:val="en-US"/>
        </w:rPr>
        <w:t>materijalnih</w:t>
      </w:r>
      <w:proofErr w:type="spellEnd"/>
      <w:r w:rsidRPr="00E5688E">
        <w:rPr>
          <w:sz w:val="20"/>
          <w:szCs w:val="20"/>
          <w:lang w:val="en-US"/>
        </w:rPr>
        <w:t xml:space="preserve"> </w:t>
      </w:r>
      <w:proofErr w:type="spellStart"/>
      <w:r w:rsidRPr="00E5688E">
        <w:rPr>
          <w:sz w:val="20"/>
          <w:szCs w:val="20"/>
          <w:lang w:val="en-US"/>
        </w:rPr>
        <w:t>i</w:t>
      </w:r>
      <w:proofErr w:type="spellEnd"/>
      <w:r w:rsidRPr="00E5688E">
        <w:rPr>
          <w:sz w:val="20"/>
          <w:szCs w:val="20"/>
          <w:lang w:val="en-US"/>
        </w:rPr>
        <w:t xml:space="preserve"> </w:t>
      </w:r>
      <w:proofErr w:type="spellStart"/>
      <w:r w:rsidRPr="00E5688E">
        <w:rPr>
          <w:sz w:val="20"/>
          <w:szCs w:val="20"/>
          <w:lang w:val="en-US"/>
        </w:rPr>
        <w:t>kulturnih</w:t>
      </w:r>
      <w:proofErr w:type="spellEnd"/>
      <w:r w:rsidRPr="00E5688E">
        <w:rPr>
          <w:sz w:val="20"/>
          <w:szCs w:val="20"/>
          <w:lang w:val="en-US"/>
        </w:rPr>
        <w:t xml:space="preserve"> </w:t>
      </w:r>
      <w:proofErr w:type="spellStart"/>
      <w:r w:rsidRPr="00E5688E">
        <w:rPr>
          <w:sz w:val="20"/>
          <w:szCs w:val="20"/>
          <w:lang w:val="en-US"/>
        </w:rPr>
        <w:t>dobara</w:t>
      </w:r>
      <w:proofErr w:type="spellEnd"/>
      <w:r w:rsidRPr="00E5688E">
        <w:rPr>
          <w:sz w:val="20"/>
          <w:szCs w:val="20"/>
          <w:lang w:val="en-US"/>
        </w:rPr>
        <w:t xml:space="preserve"> </w:t>
      </w:r>
      <w:proofErr w:type="spellStart"/>
      <w:r w:rsidRPr="00E5688E">
        <w:rPr>
          <w:sz w:val="20"/>
          <w:szCs w:val="20"/>
          <w:lang w:val="en-US"/>
        </w:rPr>
        <w:t>i</w:t>
      </w:r>
      <w:proofErr w:type="spellEnd"/>
      <w:r w:rsidRPr="00E5688E">
        <w:rPr>
          <w:sz w:val="20"/>
          <w:szCs w:val="20"/>
          <w:lang w:val="en-US"/>
        </w:rPr>
        <w:t xml:space="preserve"> </w:t>
      </w:r>
      <w:proofErr w:type="spellStart"/>
      <w:r w:rsidRPr="00E5688E">
        <w:rPr>
          <w:sz w:val="20"/>
          <w:szCs w:val="20"/>
          <w:lang w:val="en-US"/>
        </w:rPr>
        <w:t>okoliša</w:t>
      </w:r>
      <w:proofErr w:type="spellEnd"/>
      <w:r w:rsidRPr="00E5688E">
        <w:rPr>
          <w:sz w:val="20"/>
          <w:szCs w:val="20"/>
          <w:lang w:val="en-US"/>
        </w:rPr>
        <w:t xml:space="preserve"> Grad Oroslavje, 2015.god.</w:t>
      </w:r>
    </w:p>
    <w:p w14:paraId="768E7A6B" w14:textId="77777777" w:rsidR="00E5688E" w:rsidRPr="00E5688E" w:rsidRDefault="00E5688E" w:rsidP="0014608D">
      <w:pPr>
        <w:numPr>
          <w:ilvl w:val="0"/>
          <w:numId w:val="15"/>
        </w:numPr>
        <w:contextualSpacing/>
        <w:rPr>
          <w:sz w:val="20"/>
          <w:szCs w:val="20"/>
          <w:lang w:val="en-US"/>
        </w:rPr>
      </w:pPr>
      <w:proofErr w:type="spellStart"/>
      <w:r w:rsidRPr="00E5688E">
        <w:rPr>
          <w:sz w:val="20"/>
          <w:szCs w:val="20"/>
          <w:lang w:val="en-US"/>
        </w:rPr>
        <w:t>Smjernice</w:t>
      </w:r>
      <w:proofErr w:type="spellEnd"/>
      <w:r w:rsidRPr="00E5688E">
        <w:rPr>
          <w:sz w:val="20"/>
          <w:szCs w:val="20"/>
          <w:lang w:val="en-US"/>
        </w:rPr>
        <w:t xml:space="preserve"> za </w:t>
      </w:r>
      <w:proofErr w:type="spellStart"/>
      <w:r w:rsidRPr="00E5688E">
        <w:rPr>
          <w:sz w:val="20"/>
          <w:szCs w:val="20"/>
          <w:lang w:val="en-US"/>
        </w:rPr>
        <w:t>izradu</w:t>
      </w:r>
      <w:proofErr w:type="spellEnd"/>
      <w:r w:rsidRPr="00E5688E">
        <w:rPr>
          <w:sz w:val="20"/>
          <w:szCs w:val="20"/>
          <w:lang w:val="en-US"/>
        </w:rPr>
        <w:t xml:space="preserve"> </w:t>
      </w:r>
      <w:proofErr w:type="spellStart"/>
      <w:r w:rsidRPr="00E5688E">
        <w:rPr>
          <w:sz w:val="20"/>
          <w:szCs w:val="20"/>
          <w:lang w:val="en-US"/>
        </w:rPr>
        <w:t>procjena</w:t>
      </w:r>
      <w:proofErr w:type="spellEnd"/>
      <w:r w:rsidRPr="00E5688E">
        <w:rPr>
          <w:sz w:val="20"/>
          <w:szCs w:val="20"/>
          <w:lang w:val="en-US"/>
        </w:rPr>
        <w:t xml:space="preserve"> </w:t>
      </w:r>
      <w:proofErr w:type="spellStart"/>
      <w:r w:rsidRPr="00E5688E">
        <w:rPr>
          <w:sz w:val="20"/>
          <w:szCs w:val="20"/>
          <w:lang w:val="en-US"/>
        </w:rPr>
        <w:t>rizika</w:t>
      </w:r>
      <w:proofErr w:type="spellEnd"/>
      <w:r w:rsidRPr="00E5688E">
        <w:rPr>
          <w:sz w:val="20"/>
          <w:szCs w:val="20"/>
          <w:lang w:val="en-US"/>
        </w:rPr>
        <w:t xml:space="preserve"> </w:t>
      </w:r>
      <w:proofErr w:type="spellStart"/>
      <w:r w:rsidRPr="00E5688E">
        <w:rPr>
          <w:sz w:val="20"/>
          <w:szCs w:val="20"/>
          <w:lang w:val="en-US"/>
        </w:rPr>
        <w:t>od</w:t>
      </w:r>
      <w:proofErr w:type="spellEnd"/>
      <w:r w:rsidRPr="00E5688E">
        <w:rPr>
          <w:sz w:val="20"/>
          <w:szCs w:val="20"/>
          <w:lang w:val="en-US"/>
        </w:rPr>
        <w:t xml:space="preserve"> </w:t>
      </w:r>
      <w:proofErr w:type="spellStart"/>
      <w:r w:rsidRPr="00E5688E">
        <w:rPr>
          <w:sz w:val="20"/>
          <w:szCs w:val="20"/>
          <w:lang w:val="en-US"/>
        </w:rPr>
        <w:t>velikih</w:t>
      </w:r>
      <w:proofErr w:type="spellEnd"/>
      <w:r w:rsidRPr="00E5688E">
        <w:rPr>
          <w:sz w:val="20"/>
          <w:szCs w:val="20"/>
          <w:lang w:val="en-US"/>
        </w:rPr>
        <w:t xml:space="preserve"> </w:t>
      </w:r>
      <w:proofErr w:type="spellStart"/>
      <w:r w:rsidRPr="00E5688E">
        <w:rPr>
          <w:sz w:val="20"/>
          <w:szCs w:val="20"/>
          <w:lang w:val="en-US"/>
        </w:rPr>
        <w:t>nesreća</w:t>
      </w:r>
      <w:proofErr w:type="spellEnd"/>
      <w:r w:rsidRPr="00E5688E">
        <w:rPr>
          <w:sz w:val="20"/>
          <w:szCs w:val="20"/>
          <w:lang w:val="en-US"/>
        </w:rPr>
        <w:t xml:space="preserve"> za </w:t>
      </w:r>
      <w:proofErr w:type="spellStart"/>
      <w:r w:rsidRPr="00E5688E">
        <w:rPr>
          <w:sz w:val="20"/>
          <w:szCs w:val="20"/>
          <w:lang w:val="en-US"/>
        </w:rPr>
        <w:t>područje</w:t>
      </w:r>
      <w:proofErr w:type="spellEnd"/>
      <w:r w:rsidRPr="00E5688E">
        <w:rPr>
          <w:sz w:val="20"/>
          <w:szCs w:val="20"/>
          <w:lang w:val="en-US"/>
        </w:rPr>
        <w:t xml:space="preserve"> </w:t>
      </w:r>
      <w:proofErr w:type="spellStart"/>
      <w:r w:rsidRPr="00E5688E">
        <w:rPr>
          <w:sz w:val="20"/>
          <w:szCs w:val="20"/>
          <w:lang w:val="en-US"/>
        </w:rPr>
        <w:t>Krapinsko</w:t>
      </w:r>
      <w:proofErr w:type="spellEnd"/>
      <w:r w:rsidRPr="00E5688E">
        <w:rPr>
          <w:sz w:val="20"/>
          <w:szCs w:val="20"/>
          <w:lang w:val="en-US"/>
        </w:rPr>
        <w:t xml:space="preserve"> - </w:t>
      </w:r>
      <w:proofErr w:type="spellStart"/>
      <w:r w:rsidRPr="00E5688E">
        <w:rPr>
          <w:sz w:val="20"/>
          <w:szCs w:val="20"/>
          <w:lang w:val="en-US"/>
        </w:rPr>
        <w:t>zagorske</w:t>
      </w:r>
      <w:proofErr w:type="spellEnd"/>
      <w:r w:rsidRPr="00E5688E">
        <w:rPr>
          <w:sz w:val="20"/>
          <w:szCs w:val="20"/>
          <w:lang w:val="en-US"/>
        </w:rPr>
        <w:t xml:space="preserve"> </w:t>
      </w:r>
      <w:proofErr w:type="spellStart"/>
      <w:r w:rsidRPr="00E5688E">
        <w:rPr>
          <w:sz w:val="20"/>
          <w:szCs w:val="20"/>
          <w:lang w:val="en-US"/>
        </w:rPr>
        <w:t>županije</w:t>
      </w:r>
      <w:proofErr w:type="spellEnd"/>
      <w:r w:rsidRPr="00E5688E">
        <w:rPr>
          <w:sz w:val="20"/>
          <w:szCs w:val="20"/>
          <w:lang w:val="en-US"/>
        </w:rPr>
        <w:t>, 2017.god.</w:t>
      </w:r>
    </w:p>
    <w:p w14:paraId="52FB4F3C" w14:textId="16F39E5C" w:rsidR="00E5688E" w:rsidRPr="00E5688E" w:rsidRDefault="00E5688E" w:rsidP="0014608D">
      <w:pPr>
        <w:numPr>
          <w:ilvl w:val="0"/>
          <w:numId w:val="15"/>
        </w:numPr>
        <w:contextualSpacing/>
        <w:rPr>
          <w:sz w:val="20"/>
          <w:szCs w:val="20"/>
          <w:lang w:val="en-US"/>
        </w:rPr>
      </w:pPr>
      <w:r w:rsidRPr="00E5688E">
        <w:rPr>
          <w:sz w:val="20"/>
          <w:szCs w:val="20"/>
          <w:lang w:val="en-US"/>
        </w:rPr>
        <w:t xml:space="preserve">Zakon o </w:t>
      </w:r>
      <w:proofErr w:type="spellStart"/>
      <w:r w:rsidRPr="00E5688E">
        <w:rPr>
          <w:sz w:val="20"/>
          <w:szCs w:val="20"/>
          <w:lang w:val="en-US"/>
        </w:rPr>
        <w:t>sustavu</w:t>
      </w:r>
      <w:proofErr w:type="spellEnd"/>
      <w:r w:rsidRPr="00E5688E">
        <w:rPr>
          <w:sz w:val="20"/>
          <w:szCs w:val="20"/>
          <w:lang w:val="en-US"/>
        </w:rPr>
        <w:t xml:space="preserve"> </w:t>
      </w:r>
      <w:proofErr w:type="spellStart"/>
      <w:r w:rsidRPr="00E5688E">
        <w:rPr>
          <w:sz w:val="20"/>
          <w:szCs w:val="20"/>
          <w:lang w:val="en-US"/>
        </w:rPr>
        <w:t>civilne</w:t>
      </w:r>
      <w:proofErr w:type="spellEnd"/>
      <w:r w:rsidRPr="00E5688E">
        <w:rPr>
          <w:sz w:val="20"/>
          <w:szCs w:val="20"/>
          <w:lang w:val="en-US"/>
        </w:rPr>
        <w:t xml:space="preserve"> </w:t>
      </w:r>
      <w:proofErr w:type="spellStart"/>
      <w:r w:rsidRPr="00E5688E">
        <w:rPr>
          <w:sz w:val="20"/>
          <w:szCs w:val="20"/>
          <w:lang w:val="en-US"/>
        </w:rPr>
        <w:t>zaštite</w:t>
      </w:r>
      <w:proofErr w:type="spellEnd"/>
      <w:r w:rsidRPr="00E5688E">
        <w:rPr>
          <w:sz w:val="20"/>
          <w:szCs w:val="20"/>
          <w:lang w:val="en-US"/>
        </w:rPr>
        <w:t xml:space="preserve"> (“</w:t>
      </w:r>
      <w:proofErr w:type="spellStart"/>
      <w:r w:rsidRPr="00E5688E">
        <w:rPr>
          <w:sz w:val="20"/>
          <w:szCs w:val="20"/>
          <w:lang w:val="en-US"/>
        </w:rPr>
        <w:t>Narodne</w:t>
      </w:r>
      <w:proofErr w:type="spellEnd"/>
      <w:r w:rsidRPr="00E5688E">
        <w:rPr>
          <w:sz w:val="20"/>
          <w:szCs w:val="20"/>
          <w:lang w:val="en-US"/>
        </w:rPr>
        <w:t xml:space="preserve"> Novine” br. </w:t>
      </w:r>
      <w:r w:rsidR="00721F2D" w:rsidRPr="00B71B2B">
        <w:rPr>
          <w:sz w:val="20"/>
          <w:szCs w:val="20"/>
          <w:lang w:val="en-US"/>
        </w:rPr>
        <w:t>82/15, 118/18, 31/20, 20/21, 114/22</w:t>
      </w:r>
      <w:r w:rsidRPr="00E5688E">
        <w:rPr>
          <w:sz w:val="20"/>
          <w:szCs w:val="20"/>
          <w:lang w:val="en-US"/>
        </w:rPr>
        <w:t>)</w:t>
      </w:r>
    </w:p>
    <w:p w14:paraId="0E1B8E16" w14:textId="77777777" w:rsidR="00E5688E" w:rsidRPr="00E5688E" w:rsidRDefault="00E5688E" w:rsidP="0014608D">
      <w:pPr>
        <w:numPr>
          <w:ilvl w:val="0"/>
          <w:numId w:val="15"/>
        </w:numPr>
        <w:contextualSpacing/>
        <w:rPr>
          <w:sz w:val="20"/>
          <w:szCs w:val="20"/>
          <w:lang w:val="en-US"/>
        </w:rPr>
      </w:pPr>
      <w:r w:rsidRPr="00E5688E">
        <w:rPr>
          <w:sz w:val="20"/>
          <w:szCs w:val="20"/>
          <w:lang w:val="en-US"/>
        </w:rPr>
        <w:t xml:space="preserve">Zavod za </w:t>
      </w:r>
      <w:proofErr w:type="spellStart"/>
      <w:r w:rsidRPr="00E5688E">
        <w:rPr>
          <w:sz w:val="20"/>
          <w:szCs w:val="20"/>
          <w:lang w:val="en-US"/>
        </w:rPr>
        <w:t>hitnu</w:t>
      </w:r>
      <w:proofErr w:type="spellEnd"/>
      <w:r w:rsidRPr="00E5688E">
        <w:rPr>
          <w:sz w:val="20"/>
          <w:szCs w:val="20"/>
          <w:lang w:val="en-US"/>
        </w:rPr>
        <w:t xml:space="preserve"> </w:t>
      </w:r>
      <w:proofErr w:type="spellStart"/>
      <w:r w:rsidRPr="00E5688E">
        <w:rPr>
          <w:sz w:val="20"/>
          <w:szCs w:val="20"/>
          <w:lang w:val="en-US"/>
        </w:rPr>
        <w:t>medicinu</w:t>
      </w:r>
      <w:proofErr w:type="spellEnd"/>
      <w:r w:rsidRPr="00E5688E">
        <w:rPr>
          <w:sz w:val="20"/>
          <w:szCs w:val="20"/>
          <w:lang w:val="en-US"/>
        </w:rPr>
        <w:t xml:space="preserve"> </w:t>
      </w:r>
      <w:proofErr w:type="spellStart"/>
      <w:r w:rsidRPr="00E5688E">
        <w:rPr>
          <w:sz w:val="20"/>
          <w:szCs w:val="20"/>
          <w:lang w:val="en-US"/>
        </w:rPr>
        <w:t>Krapinsko</w:t>
      </w:r>
      <w:proofErr w:type="spellEnd"/>
      <w:r w:rsidRPr="00E5688E">
        <w:rPr>
          <w:sz w:val="20"/>
          <w:szCs w:val="20"/>
          <w:lang w:val="en-US"/>
        </w:rPr>
        <w:t xml:space="preserve"> - </w:t>
      </w:r>
      <w:proofErr w:type="spellStart"/>
      <w:r w:rsidRPr="00E5688E">
        <w:rPr>
          <w:sz w:val="20"/>
          <w:szCs w:val="20"/>
          <w:lang w:val="en-US"/>
        </w:rPr>
        <w:t>zagorske</w:t>
      </w:r>
      <w:proofErr w:type="spellEnd"/>
      <w:r w:rsidRPr="00E5688E">
        <w:rPr>
          <w:sz w:val="20"/>
          <w:szCs w:val="20"/>
          <w:lang w:val="en-US"/>
        </w:rPr>
        <w:t xml:space="preserve"> </w:t>
      </w:r>
      <w:proofErr w:type="spellStart"/>
      <w:r w:rsidRPr="00E5688E">
        <w:rPr>
          <w:sz w:val="20"/>
          <w:szCs w:val="20"/>
          <w:lang w:val="en-US"/>
        </w:rPr>
        <w:t>županije</w:t>
      </w:r>
      <w:proofErr w:type="spellEnd"/>
    </w:p>
    <w:p w14:paraId="52269AF0" w14:textId="467790EB" w:rsidR="00E5688E" w:rsidRDefault="00E5688E" w:rsidP="0014608D">
      <w:pPr>
        <w:numPr>
          <w:ilvl w:val="0"/>
          <w:numId w:val="15"/>
        </w:numPr>
        <w:contextualSpacing/>
        <w:rPr>
          <w:sz w:val="20"/>
          <w:szCs w:val="20"/>
          <w:lang w:val="en-US"/>
        </w:rPr>
      </w:pPr>
      <w:r w:rsidRPr="00E5688E">
        <w:rPr>
          <w:sz w:val="20"/>
          <w:szCs w:val="20"/>
          <w:lang w:val="en-US"/>
        </w:rPr>
        <w:t xml:space="preserve">Zavod za </w:t>
      </w:r>
      <w:proofErr w:type="spellStart"/>
      <w:r w:rsidRPr="00E5688E">
        <w:rPr>
          <w:sz w:val="20"/>
          <w:szCs w:val="20"/>
          <w:lang w:val="en-US"/>
        </w:rPr>
        <w:t>javno</w:t>
      </w:r>
      <w:proofErr w:type="spellEnd"/>
      <w:r w:rsidRPr="00E5688E">
        <w:rPr>
          <w:sz w:val="20"/>
          <w:szCs w:val="20"/>
          <w:lang w:val="en-US"/>
        </w:rPr>
        <w:t xml:space="preserve"> </w:t>
      </w:r>
      <w:proofErr w:type="spellStart"/>
      <w:r w:rsidRPr="00E5688E">
        <w:rPr>
          <w:sz w:val="20"/>
          <w:szCs w:val="20"/>
          <w:lang w:val="en-US"/>
        </w:rPr>
        <w:t>zdravstvo</w:t>
      </w:r>
      <w:proofErr w:type="spellEnd"/>
      <w:r w:rsidRPr="00E5688E">
        <w:rPr>
          <w:sz w:val="20"/>
          <w:szCs w:val="20"/>
          <w:lang w:val="en-US"/>
        </w:rPr>
        <w:t xml:space="preserve"> </w:t>
      </w:r>
      <w:proofErr w:type="spellStart"/>
      <w:r w:rsidRPr="00E5688E">
        <w:rPr>
          <w:sz w:val="20"/>
          <w:szCs w:val="20"/>
          <w:lang w:val="en-US"/>
        </w:rPr>
        <w:t>Krapinsko</w:t>
      </w:r>
      <w:proofErr w:type="spellEnd"/>
      <w:r w:rsidRPr="00E5688E">
        <w:rPr>
          <w:sz w:val="20"/>
          <w:szCs w:val="20"/>
          <w:lang w:val="en-US"/>
        </w:rPr>
        <w:t xml:space="preserve"> - </w:t>
      </w:r>
      <w:proofErr w:type="spellStart"/>
      <w:r w:rsidRPr="00E5688E">
        <w:rPr>
          <w:sz w:val="20"/>
          <w:szCs w:val="20"/>
          <w:lang w:val="en-US"/>
        </w:rPr>
        <w:t>zagorske</w:t>
      </w:r>
      <w:proofErr w:type="spellEnd"/>
      <w:r w:rsidRPr="00E5688E">
        <w:rPr>
          <w:sz w:val="20"/>
          <w:szCs w:val="20"/>
          <w:lang w:val="en-US"/>
        </w:rPr>
        <w:t xml:space="preserve"> </w:t>
      </w:r>
      <w:proofErr w:type="spellStart"/>
      <w:r w:rsidRPr="00E5688E">
        <w:rPr>
          <w:sz w:val="20"/>
          <w:szCs w:val="20"/>
          <w:lang w:val="en-US"/>
        </w:rPr>
        <w:t>županije</w:t>
      </w:r>
      <w:proofErr w:type="spellEnd"/>
    </w:p>
    <w:p w14:paraId="73FF6E9F" w14:textId="2943AF24" w:rsidR="005738DE" w:rsidRDefault="005738DE" w:rsidP="005738DE">
      <w:pPr>
        <w:contextualSpacing/>
        <w:rPr>
          <w:sz w:val="20"/>
          <w:szCs w:val="20"/>
          <w:lang w:val="en-US"/>
        </w:rPr>
      </w:pPr>
    </w:p>
    <w:p w14:paraId="24A2C8C7" w14:textId="77777777" w:rsidR="005738DE" w:rsidRDefault="005738DE" w:rsidP="005738DE">
      <w:pPr>
        <w:contextualSpacing/>
        <w:rPr>
          <w:sz w:val="20"/>
          <w:szCs w:val="20"/>
          <w:lang w:val="en-US"/>
        </w:rPr>
      </w:pPr>
    </w:p>
    <w:p w14:paraId="4F87433B" w14:textId="77777777" w:rsidR="00FA6D60" w:rsidRDefault="00FA6D60" w:rsidP="005738DE">
      <w:pPr>
        <w:contextualSpacing/>
        <w:rPr>
          <w:sz w:val="20"/>
          <w:szCs w:val="20"/>
          <w:lang w:val="en-US"/>
        </w:rPr>
      </w:pPr>
    </w:p>
    <w:p w14:paraId="7854D5B8" w14:textId="77777777" w:rsidR="00E5688E" w:rsidRPr="00E5688E" w:rsidRDefault="00E5688E" w:rsidP="00E5688E">
      <w:pPr>
        <w:pStyle w:val="Naslov2"/>
        <w:rPr>
          <w:lang w:val="en-US"/>
        </w:rPr>
      </w:pPr>
      <w:bookmarkStart w:id="461" w:name="_Toc506379378"/>
      <w:bookmarkStart w:id="462" w:name="_Toc515446668"/>
      <w:bookmarkStart w:id="463" w:name="_Toc13211101"/>
      <w:bookmarkStart w:id="464" w:name="_Toc18498350"/>
      <w:bookmarkStart w:id="465" w:name="_Toc19686783"/>
      <w:bookmarkStart w:id="466" w:name="_Toc23239293"/>
      <w:bookmarkStart w:id="467" w:name="_Toc224721117"/>
      <w:r w:rsidRPr="00E5688E">
        <w:rPr>
          <w:lang w:val="en-US"/>
        </w:rPr>
        <w:lastRenderedPageBreak/>
        <w:t xml:space="preserve">6.2. RIZIK – </w:t>
      </w:r>
      <w:proofErr w:type="spellStart"/>
      <w:r w:rsidRPr="00E5688E">
        <w:rPr>
          <w:lang w:val="en-US"/>
        </w:rPr>
        <w:t>Ekstremne</w:t>
      </w:r>
      <w:proofErr w:type="spellEnd"/>
      <w:r w:rsidRPr="00E5688E">
        <w:rPr>
          <w:lang w:val="en-US"/>
        </w:rPr>
        <w:t xml:space="preserve"> </w:t>
      </w:r>
      <w:proofErr w:type="spellStart"/>
      <w:r w:rsidRPr="00E5688E">
        <w:rPr>
          <w:lang w:val="en-US"/>
        </w:rPr>
        <w:t>vremenske</w:t>
      </w:r>
      <w:proofErr w:type="spellEnd"/>
      <w:r w:rsidRPr="00E5688E">
        <w:rPr>
          <w:lang w:val="en-US"/>
        </w:rPr>
        <w:t xml:space="preserve"> </w:t>
      </w:r>
      <w:proofErr w:type="spellStart"/>
      <w:r w:rsidRPr="00E5688E">
        <w:rPr>
          <w:lang w:val="en-US"/>
        </w:rPr>
        <w:t>pojave</w:t>
      </w:r>
      <w:proofErr w:type="spellEnd"/>
      <w:r w:rsidRPr="00E5688E">
        <w:rPr>
          <w:lang w:val="en-US"/>
        </w:rPr>
        <w:t xml:space="preserve"> - </w:t>
      </w:r>
      <w:proofErr w:type="spellStart"/>
      <w:r w:rsidRPr="00E5688E">
        <w:rPr>
          <w:lang w:val="en-US"/>
        </w:rPr>
        <w:t>Ekstremne</w:t>
      </w:r>
      <w:proofErr w:type="spellEnd"/>
      <w:r w:rsidRPr="00E5688E">
        <w:rPr>
          <w:lang w:val="en-US"/>
        </w:rPr>
        <w:t xml:space="preserve"> temperature</w:t>
      </w:r>
      <w:bookmarkEnd w:id="461"/>
      <w:bookmarkEnd w:id="462"/>
      <w:bookmarkEnd w:id="463"/>
      <w:bookmarkEnd w:id="464"/>
      <w:bookmarkEnd w:id="465"/>
      <w:bookmarkEnd w:id="466"/>
      <w:bookmarkEnd w:id="467"/>
    </w:p>
    <w:p w14:paraId="6997F8B0" w14:textId="276CD4D5" w:rsidR="00E5688E" w:rsidRPr="00E5688E" w:rsidRDefault="00E5688E" w:rsidP="00E5688E">
      <w:pPr>
        <w:pStyle w:val="Naslov3"/>
        <w:rPr>
          <w:lang w:val="en-US"/>
        </w:rPr>
      </w:pPr>
      <w:bookmarkStart w:id="468" w:name="_Toc506379379"/>
      <w:bookmarkStart w:id="469" w:name="_Toc515446669"/>
      <w:bookmarkStart w:id="470" w:name="_Toc13211102"/>
      <w:bookmarkStart w:id="471" w:name="_Toc18498351"/>
      <w:bookmarkStart w:id="472" w:name="_Toc19686784"/>
      <w:bookmarkStart w:id="473" w:name="_Toc23239294"/>
      <w:bookmarkStart w:id="474" w:name="_Toc224721118"/>
      <w:r w:rsidRPr="00E5688E">
        <w:rPr>
          <w:lang w:val="en-US"/>
        </w:rPr>
        <w:t xml:space="preserve">6.2.1. NAZIV SCENARIJA – </w:t>
      </w:r>
      <w:proofErr w:type="spellStart"/>
      <w:r w:rsidRPr="00E5688E">
        <w:rPr>
          <w:lang w:val="en-US"/>
        </w:rPr>
        <w:t>Pojava</w:t>
      </w:r>
      <w:proofErr w:type="spellEnd"/>
      <w:r w:rsidRPr="00E5688E">
        <w:rPr>
          <w:lang w:val="en-US"/>
        </w:rPr>
        <w:t xml:space="preserve"> </w:t>
      </w:r>
      <w:proofErr w:type="spellStart"/>
      <w:r w:rsidRPr="00E5688E">
        <w:rPr>
          <w:lang w:val="en-US"/>
        </w:rPr>
        <w:t>toplinskog</w:t>
      </w:r>
      <w:proofErr w:type="spellEnd"/>
      <w:r w:rsidRPr="00E5688E">
        <w:rPr>
          <w:lang w:val="en-US"/>
        </w:rPr>
        <w:t xml:space="preserve"> </w:t>
      </w:r>
      <w:proofErr w:type="spellStart"/>
      <w:r w:rsidRPr="00E5688E">
        <w:rPr>
          <w:lang w:val="en-US"/>
        </w:rPr>
        <w:t>vala</w:t>
      </w:r>
      <w:bookmarkEnd w:id="468"/>
      <w:bookmarkEnd w:id="469"/>
      <w:proofErr w:type="spellEnd"/>
      <w:r w:rsidRPr="00E5688E">
        <w:rPr>
          <w:lang w:val="en-US"/>
        </w:rPr>
        <w:t xml:space="preserve"> </w:t>
      </w:r>
      <w:proofErr w:type="spellStart"/>
      <w:r w:rsidRPr="00E5688E">
        <w:rPr>
          <w:lang w:val="en-US"/>
        </w:rPr>
        <w:t>na</w:t>
      </w:r>
      <w:proofErr w:type="spellEnd"/>
      <w:r w:rsidRPr="00E5688E">
        <w:rPr>
          <w:lang w:val="en-US"/>
        </w:rPr>
        <w:t xml:space="preserve"> </w:t>
      </w:r>
      <w:proofErr w:type="spellStart"/>
      <w:r w:rsidRPr="00E5688E">
        <w:rPr>
          <w:lang w:val="en-US"/>
        </w:rPr>
        <w:t>području</w:t>
      </w:r>
      <w:bookmarkEnd w:id="470"/>
      <w:bookmarkEnd w:id="471"/>
      <w:bookmarkEnd w:id="472"/>
      <w:bookmarkEnd w:id="473"/>
      <w:proofErr w:type="spellEnd"/>
      <w:r>
        <w:rPr>
          <w:lang w:val="en-US"/>
        </w:rPr>
        <w:t xml:space="preserve"> Grada</w:t>
      </w:r>
      <w:bookmarkEnd w:id="474"/>
    </w:p>
    <w:p w14:paraId="062C7A17" w14:textId="77777777" w:rsidR="00E5688E" w:rsidRPr="00E5688E" w:rsidRDefault="00E5688E" w:rsidP="0014608D">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E5688E" w:rsidRPr="00E5688E" w14:paraId="0D74364D" w14:textId="77777777" w:rsidTr="00E5688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548B62" w14:textId="77777777" w:rsidR="00E5688E" w:rsidRPr="00E5688E" w:rsidRDefault="00E5688E" w:rsidP="00E5688E">
            <w:pPr>
              <w:spacing w:after="0" w:line="240" w:lineRule="auto"/>
              <w:rPr>
                <w:b/>
                <w:sz w:val="20"/>
              </w:rPr>
            </w:pPr>
            <w:bookmarkStart w:id="475" w:name="_Hlk506287376"/>
            <w:r w:rsidRPr="00E5688E">
              <w:rPr>
                <w:b/>
                <w:sz w:val="20"/>
              </w:rPr>
              <w:t>Naziv scenarija</w:t>
            </w:r>
          </w:p>
        </w:tc>
      </w:tr>
      <w:tr w:rsidR="00E5688E" w:rsidRPr="00E5688E" w14:paraId="31D19F8E" w14:textId="77777777" w:rsidTr="00E5688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53D9A7" w14:textId="5C30BEDA" w:rsidR="00E5688E" w:rsidRPr="00E5688E" w:rsidRDefault="00E5688E" w:rsidP="00E5688E">
            <w:pPr>
              <w:spacing w:after="0" w:line="240" w:lineRule="auto"/>
            </w:pPr>
            <w:r w:rsidRPr="00E5688E">
              <w:rPr>
                <w:i/>
                <w:sz w:val="20"/>
              </w:rPr>
              <w:t xml:space="preserve">Pojava toplinskog vala na području </w:t>
            </w:r>
            <w:r>
              <w:rPr>
                <w:i/>
                <w:sz w:val="20"/>
              </w:rPr>
              <w:t>Grada</w:t>
            </w:r>
          </w:p>
        </w:tc>
      </w:tr>
      <w:tr w:rsidR="00E5688E" w:rsidRPr="00E5688E" w14:paraId="05E3D7FC" w14:textId="77777777" w:rsidTr="00E5688E">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E2D3CA" w14:textId="77777777" w:rsidR="00E5688E" w:rsidRPr="00E5688E" w:rsidRDefault="00E5688E" w:rsidP="00E5688E">
            <w:pPr>
              <w:spacing w:after="0" w:line="240" w:lineRule="auto"/>
              <w:rPr>
                <w:b/>
                <w:sz w:val="20"/>
              </w:rPr>
            </w:pPr>
            <w:r w:rsidRPr="00E5688E">
              <w:rPr>
                <w:b/>
                <w:sz w:val="20"/>
              </w:rPr>
              <w:t>Grupa rizika</w:t>
            </w:r>
          </w:p>
        </w:tc>
      </w:tr>
      <w:tr w:rsidR="00E5688E" w:rsidRPr="00E5688E" w14:paraId="37BA4CB7" w14:textId="77777777" w:rsidTr="00E5688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E18BBB" w14:textId="77777777" w:rsidR="00E5688E" w:rsidRPr="00E5688E" w:rsidRDefault="00E5688E" w:rsidP="00E5688E">
            <w:pPr>
              <w:spacing w:after="0" w:line="240" w:lineRule="auto"/>
              <w:rPr>
                <w:i/>
                <w:sz w:val="20"/>
              </w:rPr>
            </w:pPr>
            <w:r w:rsidRPr="00E5688E">
              <w:rPr>
                <w:i/>
                <w:sz w:val="20"/>
              </w:rPr>
              <w:t>Ekstremne vremenske pojave</w:t>
            </w:r>
          </w:p>
        </w:tc>
      </w:tr>
      <w:tr w:rsidR="00E5688E" w:rsidRPr="00E5688E" w14:paraId="729174AF" w14:textId="77777777" w:rsidTr="00E5688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1DE2C6" w14:textId="77777777" w:rsidR="00E5688E" w:rsidRPr="00E5688E" w:rsidRDefault="00E5688E" w:rsidP="00E5688E">
            <w:pPr>
              <w:spacing w:after="0" w:line="240" w:lineRule="auto"/>
              <w:rPr>
                <w:b/>
                <w:sz w:val="20"/>
              </w:rPr>
            </w:pPr>
            <w:r w:rsidRPr="00E5688E">
              <w:rPr>
                <w:b/>
                <w:sz w:val="20"/>
              </w:rPr>
              <w:t>Rizik</w:t>
            </w:r>
          </w:p>
        </w:tc>
      </w:tr>
      <w:tr w:rsidR="00E5688E" w:rsidRPr="00E5688E" w14:paraId="29F2A409" w14:textId="77777777" w:rsidTr="00E5688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36449A" w14:textId="77777777" w:rsidR="00E5688E" w:rsidRPr="00E5688E" w:rsidRDefault="00E5688E" w:rsidP="00E5688E">
            <w:pPr>
              <w:spacing w:after="0" w:line="240" w:lineRule="auto"/>
              <w:rPr>
                <w:i/>
                <w:sz w:val="20"/>
              </w:rPr>
            </w:pPr>
            <w:r w:rsidRPr="00E5688E">
              <w:rPr>
                <w:i/>
                <w:sz w:val="20"/>
              </w:rPr>
              <w:t>Ekstremne temperature</w:t>
            </w:r>
          </w:p>
        </w:tc>
      </w:tr>
      <w:tr w:rsidR="00E5688E" w:rsidRPr="00E5688E" w14:paraId="74FE6168" w14:textId="77777777" w:rsidTr="00E5688E">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BA9CF" w14:textId="77777777" w:rsidR="00E5688E" w:rsidRPr="00E5688E" w:rsidRDefault="00E5688E" w:rsidP="00E5688E">
            <w:pPr>
              <w:spacing w:after="0" w:line="240" w:lineRule="auto"/>
              <w:rPr>
                <w:b/>
                <w:sz w:val="20"/>
              </w:rPr>
            </w:pPr>
            <w:r w:rsidRPr="00E5688E">
              <w:rPr>
                <w:b/>
                <w:sz w:val="20"/>
              </w:rPr>
              <w:t>Radna skupina</w:t>
            </w:r>
          </w:p>
        </w:tc>
      </w:tr>
      <w:tr w:rsidR="00E5688E" w:rsidRPr="00E5688E" w14:paraId="3AFB8004" w14:textId="77777777" w:rsidTr="00E5688E">
        <w:trPr>
          <w:trHeight w:val="173"/>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DEBD29C" w14:textId="035E275F" w:rsidR="00E5688E" w:rsidRPr="001D5F7A" w:rsidRDefault="00E5688E" w:rsidP="00E5688E">
            <w:pPr>
              <w:spacing w:after="0" w:line="240" w:lineRule="auto"/>
              <w:rPr>
                <w:i/>
                <w:color w:val="000000" w:themeColor="text1"/>
              </w:rPr>
            </w:pPr>
            <w:r w:rsidRPr="001D5F7A">
              <w:rPr>
                <w:b/>
                <w:color w:val="000000" w:themeColor="text1"/>
                <w:sz w:val="20"/>
              </w:rPr>
              <w:t xml:space="preserve">Koordinator: </w:t>
            </w:r>
            <w:r w:rsidR="00D25E1B" w:rsidRPr="001D5F7A">
              <w:rPr>
                <w:bCs/>
                <w:color w:val="000000" w:themeColor="text1"/>
                <w:sz w:val="20"/>
              </w:rPr>
              <w:t>Načelnik Stožera civilne zaštite grada Oroslavja</w:t>
            </w:r>
          </w:p>
        </w:tc>
      </w:tr>
      <w:tr w:rsidR="00E5688E" w:rsidRPr="00E5688E" w14:paraId="6A607D4A" w14:textId="77777777" w:rsidTr="00E5688E">
        <w:trPr>
          <w:trHeight w:val="245"/>
          <w:jc w:val="center"/>
        </w:trPr>
        <w:tc>
          <w:tcPr>
            <w:tcW w:w="9097" w:type="dxa"/>
            <w:tcBorders>
              <w:top w:val="single" w:sz="4" w:space="0" w:color="000000"/>
              <w:left w:val="single" w:sz="4" w:space="0" w:color="000000"/>
              <w:right w:val="single" w:sz="4" w:space="0" w:color="000000"/>
            </w:tcBorders>
            <w:tcMar>
              <w:top w:w="0" w:type="dxa"/>
              <w:left w:w="108" w:type="dxa"/>
              <w:bottom w:w="0" w:type="dxa"/>
              <w:right w:w="108" w:type="dxa"/>
            </w:tcMar>
          </w:tcPr>
          <w:p w14:paraId="5D6AEF05" w14:textId="56CBB8F9" w:rsidR="00E5688E" w:rsidRPr="001D5F7A" w:rsidRDefault="00E5688E" w:rsidP="00E5688E">
            <w:pPr>
              <w:spacing w:after="0" w:line="240" w:lineRule="auto"/>
              <w:rPr>
                <w:i/>
                <w:color w:val="000000" w:themeColor="text1"/>
                <w:sz w:val="20"/>
              </w:rPr>
            </w:pPr>
            <w:r w:rsidRPr="001D5F7A">
              <w:rPr>
                <w:b/>
                <w:color w:val="000000" w:themeColor="text1"/>
                <w:sz w:val="20"/>
              </w:rPr>
              <w:t xml:space="preserve">Nositelj: </w:t>
            </w:r>
            <w:r w:rsidR="00D25E1B" w:rsidRPr="001D5F7A">
              <w:rPr>
                <w:bCs/>
                <w:color w:val="000000" w:themeColor="text1"/>
                <w:sz w:val="20"/>
              </w:rPr>
              <w:t>DZ KZŽ – Ambulanta Oroslavje</w:t>
            </w:r>
          </w:p>
        </w:tc>
      </w:tr>
      <w:tr w:rsidR="00E5688E" w:rsidRPr="00E5688E" w14:paraId="0629B883" w14:textId="77777777" w:rsidTr="00E5688E">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B35DFF" w14:textId="3333936B" w:rsidR="00E5688E" w:rsidRPr="001D5F7A" w:rsidRDefault="00E5688E" w:rsidP="00E5688E">
            <w:pPr>
              <w:spacing w:after="0" w:line="240" w:lineRule="auto"/>
              <w:rPr>
                <w:i/>
                <w:color w:val="000000" w:themeColor="text1"/>
                <w:sz w:val="20"/>
              </w:rPr>
            </w:pPr>
            <w:r w:rsidRPr="001D5F7A">
              <w:rPr>
                <w:b/>
                <w:color w:val="000000" w:themeColor="text1"/>
                <w:sz w:val="20"/>
              </w:rPr>
              <w:t xml:space="preserve">Izvršitelj: </w:t>
            </w:r>
            <w:r w:rsidR="00D25E1B" w:rsidRPr="001D5F7A">
              <w:rPr>
                <w:bCs/>
                <w:color w:val="000000" w:themeColor="text1"/>
                <w:sz w:val="20"/>
              </w:rPr>
              <w:t>Koordinator ispostave</w:t>
            </w:r>
          </w:p>
        </w:tc>
      </w:tr>
      <w:bookmarkEnd w:id="475"/>
    </w:tbl>
    <w:p w14:paraId="099827E6" w14:textId="77777777" w:rsidR="00E5688E" w:rsidRPr="00E5688E" w:rsidRDefault="00E5688E" w:rsidP="0014608D">
      <w:pPr>
        <w:spacing w:after="0"/>
        <w:rPr>
          <w:lang w:eastAsia="zh-CN"/>
        </w:rPr>
      </w:pPr>
    </w:p>
    <w:p w14:paraId="2D3F5FC6" w14:textId="77777777" w:rsidR="00E5688E" w:rsidRPr="00E5688E" w:rsidRDefault="00E5688E" w:rsidP="0014608D">
      <w:pPr>
        <w:pStyle w:val="Naslov3"/>
        <w:spacing w:before="0"/>
        <w:rPr>
          <w:lang w:eastAsia="zh-CN"/>
        </w:rPr>
      </w:pPr>
      <w:bookmarkStart w:id="476" w:name="_Toc506379380"/>
      <w:bookmarkStart w:id="477" w:name="_Toc515446670"/>
      <w:bookmarkStart w:id="478" w:name="_Toc13211103"/>
      <w:bookmarkStart w:id="479" w:name="_Toc18498352"/>
      <w:bookmarkStart w:id="480" w:name="_Toc19686785"/>
      <w:bookmarkStart w:id="481" w:name="_Toc23239295"/>
      <w:bookmarkStart w:id="482" w:name="_Toc224721119"/>
      <w:r w:rsidRPr="00E5688E">
        <w:rPr>
          <w:lang w:eastAsia="zh-CN"/>
        </w:rPr>
        <w:t>6.2.2. Uvod – Pojava toplinskog vala</w:t>
      </w:r>
      <w:bookmarkEnd w:id="476"/>
      <w:bookmarkEnd w:id="477"/>
      <w:bookmarkEnd w:id="478"/>
      <w:bookmarkEnd w:id="479"/>
      <w:bookmarkEnd w:id="480"/>
      <w:bookmarkEnd w:id="481"/>
      <w:bookmarkEnd w:id="482"/>
    </w:p>
    <w:p w14:paraId="7349F1C3" w14:textId="77777777" w:rsidR="00E5688E" w:rsidRPr="00E5688E" w:rsidRDefault="00E5688E" w:rsidP="0014608D">
      <w:pPr>
        <w:spacing w:after="0"/>
      </w:pPr>
      <w:r w:rsidRPr="00E5688E">
        <w:t xml:space="preserve"> </w:t>
      </w:r>
    </w:p>
    <w:p w14:paraId="76CCC6F0" w14:textId="7A60201A" w:rsidR="00E5688E" w:rsidRDefault="00E5688E" w:rsidP="00E5688E">
      <w:r w:rsidRPr="00E5688E">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246F741F" w14:textId="77777777" w:rsidR="00E5688E" w:rsidRPr="00E5688E" w:rsidRDefault="00E5688E" w:rsidP="00E5688E">
      <w:pPr>
        <w:pStyle w:val="Naslov3"/>
      </w:pPr>
      <w:bookmarkStart w:id="483" w:name="_Toc506379381"/>
      <w:bookmarkStart w:id="484" w:name="_Toc515446671"/>
      <w:bookmarkStart w:id="485" w:name="_Toc13211104"/>
      <w:bookmarkStart w:id="486" w:name="_Toc18498353"/>
      <w:bookmarkStart w:id="487" w:name="_Toc19686786"/>
      <w:bookmarkStart w:id="488" w:name="_Toc23239296"/>
      <w:bookmarkStart w:id="489" w:name="_Toc224721120"/>
      <w:r w:rsidRPr="00E5688E">
        <w:t>6.2.3. Prikaz utjecaja ekstremnih temperatura na kritičnu infrastrukturu (KI)</w:t>
      </w:r>
      <w:bookmarkEnd w:id="483"/>
      <w:bookmarkEnd w:id="484"/>
      <w:bookmarkEnd w:id="485"/>
      <w:bookmarkEnd w:id="486"/>
      <w:bookmarkEnd w:id="487"/>
      <w:bookmarkEnd w:id="488"/>
      <w:bookmarkEnd w:id="489"/>
    </w:p>
    <w:p w14:paraId="62C69E3B" w14:textId="77777777" w:rsidR="00E5688E" w:rsidRPr="00E5688E" w:rsidRDefault="00E5688E" w:rsidP="0014608D">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E5688E" w:rsidRPr="00E5688E" w14:paraId="43885DEE" w14:textId="77777777" w:rsidTr="0014608D">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11685" w14:textId="77777777" w:rsidR="00E5688E" w:rsidRPr="00E5688E" w:rsidRDefault="00E5688E" w:rsidP="0014608D">
            <w:pPr>
              <w:spacing w:after="0" w:line="240" w:lineRule="auto"/>
              <w:jc w:val="center"/>
              <w:rPr>
                <w:b/>
                <w:sz w:val="20"/>
                <w:szCs w:val="20"/>
              </w:rPr>
            </w:pPr>
            <w:bookmarkStart w:id="490" w:name="_Hlk506288819"/>
            <w:r w:rsidRPr="00E5688E">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9EB65" w14:textId="77777777" w:rsidR="00E5688E" w:rsidRPr="00E5688E" w:rsidRDefault="00E5688E" w:rsidP="0014608D">
            <w:pPr>
              <w:spacing w:after="0" w:line="240" w:lineRule="auto"/>
              <w:jc w:val="center"/>
              <w:rPr>
                <w:b/>
                <w:sz w:val="20"/>
                <w:szCs w:val="20"/>
              </w:rPr>
            </w:pPr>
            <w:r w:rsidRPr="00E5688E">
              <w:rPr>
                <w:b/>
                <w:sz w:val="20"/>
                <w:szCs w:val="20"/>
              </w:rPr>
              <w:t>Sektor</w:t>
            </w:r>
          </w:p>
        </w:tc>
      </w:tr>
      <w:tr w:rsidR="00E5688E" w:rsidRPr="00E5688E" w14:paraId="69FB4BBE" w14:textId="77777777" w:rsidTr="0014608D">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83DF0" w14:textId="77777777" w:rsidR="00E5688E" w:rsidRPr="00E5688E" w:rsidRDefault="00E5688E" w:rsidP="0014608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D0F28" w14:textId="77777777" w:rsidR="00E5688E" w:rsidRPr="00E5688E" w:rsidRDefault="00E5688E" w:rsidP="0014608D">
            <w:pPr>
              <w:spacing w:after="0" w:line="240" w:lineRule="auto"/>
              <w:rPr>
                <w:sz w:val="20"/>
                <w:szCs w:val="20"/>
              </w:rPr>
            </w:pPr>
            <w:r w:rsidRPr="00E5688E">
              <w:rPr>
                <w:sz w:val="20"/>
                <w:szCs w:val="20"/>
              </w:rPr>
              <w:t>Komunikacijska i informacijska tehnologija (elektroničke komunikacije, prijenos podataka, informacijski sustavi, pružanje audio i audiovizualnih medijskih usluga)</w:t>
            </w:r>
          </w:p>
        </w:tc>
      </w:tr>
      <w:tr w:rsidR="00E5688E" w:rsidRPr="00E5688E" w14:paraId="5EC27D78" w14:textId="77777777" w:rsidTr="0014608D">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5AC89" w14:textId="77777777" w:rsidR="00E5688E" w:rsidRPr="00E5688E" w:rsidRDefault="00E5688E" w:rsidP="0014608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08EEEB" w14:textId="77777777" w:rsidR="00E5688E" w:rsidRPr="00E5688E" w:rsidRDefault="00E5688E" w:rsidP="0014608D">
            <w:pPr>
              <w:spacing w:after="0" w:line="240" w:lineRule="auto"/>
              <w:rPr>
                <w:sz w:val="20"/>
                <w:szCs w:val="20"/>
              </w:rPr>
            </w:pPr>
            <w:r w:rsidRPr="00E5688E">
              <w:rPr>
                <w:sz w:val="20"/>
                <w:szCs w:val="20"/>
              </w:rPr>
              <w:t>Promet (cestovni, željeznički, zračni, pomorski i promet unutarnjim plovnim putevima)</w:t>
            </w:r>
          </w:p>
        </w:tc>
      </w:tr>
      <w:tr w:rsidR="00E5688E" w:rsidRPr="00E5688E" w14:paraId="765D554B" w14:textId="77777777" w:rsidTr="0014608D">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44519" w14:textId="77777777" w:rsidR="00E5688E" w:rsidRPr="00E5688E" w:rsidRDefault="00E5688E" w:rsidP="0014608D">
            <w:pPr>
              <w:spacing w:after="0" w:line="240" w:lineRule="auto"/>
              <w:jc w:val="center"/>
              <w:rPr>
                <w:b/>
                <w:sz w:val="20"/>
                <w:szCs w:val="20"/>
              </w:rPr>
            </w:pPr>
            <w:r w:rsidRPr="00E5688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BCE7C" w14:textId="77777777" w:rsidR="00E5688E" w:rsidRPr="00E5688E" w:rsidRDefault="00E5688E" w:rsidP="0014608D">
            <w:pPr>
              <w:spacing w:after="0" w:line="240" w:lineRule="auto"/>
              <w:rPr>
                <w:sz w:val="20"/>
                <w:szCs w:val="20"/>
              </w:rPr>
            </w:pPr>
            <w:r w:rsidRPr="00E5688E">
              <w:rPr>
                <w:sz w:val="20"/>
                <w:szCs w:val="20"/>
              </w:rPr>
              <w:t>Zdravstvo (zdravstvena zaštita, proizvodnja, promet i nadzor nad lijekovima)</w:t>
            </w:r>
          </w:p>
        </w:tc>
      </w:tr>
      <w:tr w:rsidR="00E5688E" w:rsidRPr="00E5688E" w14:paraId="41356863" w14:textId="77777777" w:rsidTr="0014608D">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9E0DD0" w14:textId="77777777" w:rsidR="00E5688E" w:rsidRPr="00E5688E" w:rsidRDefault="00E5688E" w:rsidP="0014608D">
            <w:pPr>
              <w:spacing w:after="0" w:line="240" w:lineRule="auto"/>
              <w:jc w:val="center"/>
              <w:rPr>
                <w:b/>
                <w:sz w:val="20"/>
                <w:szCs w:val="20"/>
              </w:rPr>
            </w:pPr>
            <w:r w:rsidRPr="00E5688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84D03C" w14:textId="77777777" w:rsidR="00E5688E" w:rsidRPr="00E5688E" w:rsidRDefault="00E5688E" w:rsidP="0014608D">
            <w:pPr>
              <w:spacing w:after="0" w:line="240" w:lineRule="auto"/>
              <w:rPr>
                <w:sz w:val="20"/>
                <w:szCs w:val="20"/>
              </w:rPr>
            </w:pPr>
            <w:r w:rsidRPr="00E5688E">
              <w:rPr>
                <w:sz w:val="20"/>
                <w:szCs w:val="20"/>
              </w:rPr>
              <w:t>Vodno gospodarstvo (regulacijske i zaštitne vodne građevine i komunalne vodne građevine)</w:t>
            </w:r>
          </w:p>
        </w:tc>
      </w:tr>
      <w:tr w:rsidR="00E5688E" w:rsidRPr="00E5688E" w14:paraId="0583BBD1" w14:textId="77777777" w:rsidTr="0014608D">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26898" w14:textId="77777777" w:rsidR="00E5688E" w:rsidRPr="00E5688E" w:rsidRDefault="00E5688E" w:rsidP="0014608D">
            <w:pPr>
              <w:spacing w:after="0" w:line="240" w:lineRule="auto"/>
              <w:jc w:val="center"/>
              <w:rPr>
                <w:b/>
                <w:sz w:val="20"/>
                <w:szCs w:val="20"/>
              </w:rPr>
            </w:pPr>
            <w:r w:rsidRPr="00E5688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A365C3" w14:textId="77777777" w:rsidR="00E5688E" w:rsidRPr="00E5688E" w:rsidRDefault="00E5688E" w:rsidP="0014608D">
            <w:pPr>
              <w:spacing w:after="0" w:line="240" w:lineRule="auto"/>
              <w:rPr>
                <w:sz w:val="20"/>
                <w:szCs w:val="20"/>
              </w:rPr>
            </w:pPr>
            <w:r w:rsidRPr="00E5688E">
              <w:rPr>
                <w:sz w:val="20"/>
                <w:szCs w:val="20"/>
              </w:rPr>
              <w:t xml:space="preserve">Hrana (proizvodnja i opskrba hranom i sustav sigurnosti hrane, robne zalihe) </w:t>
            </w:r>
          </w:p>
        </w:tc>
      </w:tr>
      <w:tr w:rsidR="00E5688E" w:rsidRPr="00E5688E" w14:paraId="78BD18B4" w14:textId="77777777" w:rsidTr="0014608D">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C8E977" w14:textId="77777777" w:rsidR="00E5688E" w:rsidRPr="00E5688E" w:rsidRDefault="00E5688E" w:rsidP="0014608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B137F9" w14:textId="77777777" w:rsidR="00E5688E" w:rsidRPr="00E5688E" w:rsidRDefault="00E5688E" w:rsidP="0014608D">
            <w:pPr>
              <w:spacing w:after="0" w:line="240" w:lineRule="auto"/>
              <w:rPr>
                <w:sz w:val="20"/>
                <w:szCs w:val="20"/>
              </w:rPr>
            </w:pPr>
            <w:r w:rsidRPr="00E5688E">
              <w:rPr>
                <w:sz w:val="20"/>
                <w:szCs w:val="20"/>
              </w:rPr>
              <w:t>Financije (bankarstvo, burze, investicije, sustavi osiguranja i plaćanja)</w:t>
            </w:r>
          </w:p>
        </w:tc>
      </w:tr>
      <w:tr w:rsidR="00E5688E" w:rsidRPr="00E5688E" w14:paraId="1A9773C4" w14:textId="77777777" w:rsidTr="0014608D">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69BC03" w14:textId="77777777" w:rsidR="00E5688E" w:rsidRPr="00E5688E" w:rsidRDefault="00E5688E" w:rsidP="0014608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E7411" w14:textId="77777777" w:rsidR="00E5688E" w:rsidRPr="00E5688E" w:rsidRDefault="00E5688E" w:rsidP="0014608D">
            <w:pPr>
              <w:spacing w:after="0" w:line="240" w:lineRule="auto"/>
              <w:rPr>
                <w:sz w:val="20"/>
                <w:szCs w:val="20"/>
              </w:rPr>
            </w:pPr>
            <w:r w:rsidRPr="00E5688E">
              <w:rPr>
                <w:sz w:val="20"/>
                <w:szCs w:val="20"/>
              </w:rPr>
              <w:t>Proizvodnja, skladištenje i prijevoz opasnih tvari (kemijski, biološki, radiološki i nuklearni materijali)</w:t>
            </w:r>
          </w:p>
        </w:tc>
      </w:tr>
      <w:tr w:rsidR="00E5688E" w:rsidRPr="00E5688E" w14:paraId="5CB90175" w14:textId="77777777" w:rsidTr="0014608D">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0D389" w14:textId="77777777" w:rsidR="00E5688E" w:rsidRPr="00E5688E" w:rsidRDefault="00E5688E" w:rsidP="0014608D">
            <w:pPr>
              <w:spacing w:after="0" w:line="240" w:lineRule="auto"/>
              <w:jc w:val="center"/>
              <w:rPr>
                <w:b/>
                <w:sz w:val="20"/>
                <w:szCs w:val="20"/>
              </w:rPr>
            </w:pPr>
            <w:r w:rsidRPr="00E5688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00047D" w14:textId="77777777" w:rsidR="00E5688E" w:rsidRPr="00E5688E" w:rsidRDefault="00E5688E" w:rsidP="0014608D">
            <w:pPr>
              <w:spacing w:after="0" w:line="240" w:lineRule="auto"/>
              <w:rPr>
                <w:sz w:val="20"/>
                <w:szCs w:val="20"/>
              </w:rPr>
            </w:pPr>
            <w:r w:rsidRPr="00E5688E">
              <w:rPr>
                <w:sz w:val="20"/>
                <w:szCs w:val="20"/>
              </w:rPr>
              <w:t>Javne službe (osiguranje javnog reda i mira, zaštita i spašavanje, hitna medicinska pomoć)</w:t>
            </w:r>
          </w:p>
        </w:tc>
      </w:tr>
      <w:tr w:rsidR="00E5688E" w:rsidRPr="00E5688E" w14:paraId="7DC3D4C2" w14:textId="77777777" w:rsidTr="0014608D">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9BB5F" w14:textId="77777777" w:rsidR="00E5688E" w:rsidRPr="00E5688E" w:rsidRDefault="00E5688E" w:rsidP="0014608D">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60B7F" w14:textId="77777777" w:rsidR="00E5688E" w:rsidRPr="00E5688E" w:rsidRDefault="00E5688E" w:rsidP="0014608D">
            <w:pPr>
              <w:spacing w:after="0" w:line="240" w:lineRule="auto"/>
              <w:rPr>
                <w:sz w:val="20"/>
                <w:szCs w:val="20"/>
              </w:rPr>
            </w:pPr>
            <w:r w:rsidRPr="00E5688E">
              <w:rPr>
                <w:sz w:val="20"/>
                <w:szCs w:val="20"/>
              </w:rPr>
              <w:t>Nacionalni spomenici i vrijednosti</w:t>
            </w:r>
          </w:p>
        </w:tc>
      </w:tr>
      <w:bookmarkEnd w:id="490"/>
    </w:tbl>
    <w:p w14:paraId="5CC61D92" w14:textId="77777777" w:rsidR="00E5688E" w:rsidRPr="00E5688E" w:rsidRDefault="00E5688E" w:rsidP="005738DE">
      <w:pPr>
        <w:spacing w:after="0"/>
        <w:jc w:val="center"/>
        <w:rPr>
          <w:sz w:val="20"/>
          <w:szCs w:val="20"/>
        </w:rPr>
      </w:pPr>
    </w:p>
    <w:p w14:paraId="37695710" w14:textId="342FB990" w:rsidR="00E5688E" w:rsidRPr="00E5688E" w:rsidRDefault="00E5688E" w:rsidP="005738DE">
      <w:pPr>
        <w:pStyle w:val="Naslov3"/>
        <w:spacing w:before="0"/>
      </w:pPr>
      <w:bookmarkStart w:id="491" w:name="_Toc506379382"/>
      <w:bookmarkStart w:id="492" w:name="_Toc515446672"/>
      <w:bookmarkStart w:id="493" w:name="_Toc13211105"/>
      <w:bookmarkStart w:id="494" w:name="_Toc18498354"/>
      <w:bookmarkStart w:id="495" w:name="_Toc19686787"/>
      <w:bookmarkStart w:id="496" w:name="_Toc23239297"/>
      <w:bookmarkStart w:id="497" w:name="_Toc224721121"/>
      <w:r w:rsidRPr="00E5688E">
        <w:t xml:space="preserve">6.2.4. Kontekst – </w:t>
      </w:r>
      <w:bookmarkEnd w:id="491"/>
      <w:bookmarkEnd w:id="492"/>
      <w:bookmarkEnd w:id="493"/>
      <w:bookmarkEnd w:id="494"/>
      <w:bookmarkEnd w:id="495"/>
      <w:bookmarkEnd w:id="496"/>
      <w:r w:rsidR="00D25567">
        <w:t>Ekstremne temperature</w:t>
      </w:r>
      <w:bookmarkEnd w:id="497"/>
    </w:p>
    <w:p w14:paraId="5F3DBF4D" w14:textId="77777777" w:rsidR="00E5688E" w:rsidRPr="00E5688E" w:rsidRDefault="00E5688E" w:rsidP="005738DE">
      <w:pPr>
        <w:spacing w:after="0"/>
      </w:pPr>
    </w:p>
    <w:p w14:paraId="3AF93961" w14:textId="77777777" w:rsidR="005738DE" w:rsidRPr="005738DE" w:rsidRDefault="005738DE" w:rsidP="005738DE">
      <w:r w:rsidRPr="005738DE">
        <w:t xml:space="preserve">Sustavnim praćenjem klimatoloških prilika Hrvatske utvrđen je trend porasta prosječne temperature, promjene količine padalina, kao i veće varijacije klime. Nastavi li se sadašnji trend, u idućih 30 godina na području Hrvatske zimi se očekuje porast temperature do 0,6 °C, </w:t>
      </w:r>
      <w:r w:rsidRPr="005738DE">
        <w:lastRenderedPageBreak/>
        <w:t>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061B14DC" w14:textId="77777777" w:rsidR="005738DE" w:rsidRDefault="005738DE" w:rsidP="005738DE">
      <w:pPr>
        <w:suppressAutoHyphens/>
        <w:autoSpaceDN w:val="0"/>
        <w:spacing w:after="120"/>
        <w:textAlignment w:val="baseline"/>
        <w:rPr>
          <w:rFonts w:ascii="Calibri" w:eastAsia="Calibri" w:hAnsi="Calibri" w:cs="Times New Roman"/>
          <w:szCs w:val="24"/>
          <w:lang w:eastAsia="zh-CN"/>
        </w:rPr>
      </w:pPr>
      <w:r w:rsidRPr="005738DE">
        <w:rPr>
          <w:rFonts w:ascii="Calibri" w:eastAsia="Calibri" w:hAnsi="Calibri" w:cs="Times New Roman"/>
          <w:lang w:eastAsia="hr-HR"/>
        </w:rPr>
        <w:t xml:space="preserve">Prema klasifikaciji W. </w:t>
      </w:r>
      <w:proofErr w:type="spellStart"/>
      <w:r w:rsidRPr="005738DE">
        <w:rPr>
          <w:rFonts w:ascii="Calibri" w:eastAsia="Calibri" w:hAnsi="Calibri" w:cs="Times New Roman"/>
          <w:lang w:eastAsia="hr-HR"/>
        </w:rPr>
        <w:t>Köppena</w:t>
      </w:r>
      <w:proofErr w:type="spellEnd"/>
      <w:r w:rsidRPr="005738DE">
        <w:rPr>
          <w:rFonts w:ascii="Calibri" w:eastAsia="Calibri" w:hAnsi="Calibri" w:cs="Times New Roman"/>
          <w:lang w:eastAsia="hr-HR"/>
        </w:rPr>
        <w:t xml:space="preserve">, Krapinsko-zagorsku županiju karakterizira C tip klime: toplo-umjereno kišna klima, s tipom označenim </w:t>
      </w:r>
      <w:proofErr w:type="spellStart"/>
      <w:r w:rsidRPr="005738DE">
        <w:rPr>
          <w:rFonts w:ascii="Calibri" w:eastAsia="Calibri" w:hAnsi="Calibri" w:cs="Times New Roman"/>
          <w:lang w:eastAsia="hr-HR"/>
        </w:rPr>
        <w:t>Cfwbx</w:t>
      </w:r>
      <w:proofErr w:type="spellEnd"/>
      <w:r w:rsidRPr="005738DE">
        <w:rPr>
          <w:rFonts w:ascii="Calibri" w:eastAsia="Calibri" w:hAnsi="Calibri" w:cs="Times New Roman"/>
          <w:lang w:eastAsia="hr-HR"/>
        </w:rPr>
        <w:t xml:space="preserve">. Temperatura najhladnijeg mjeseca kreće se između –3 °C i 18 °C, dok su ljeta s mjesečnom temperaturom najtoplijeg mjeseca ispod 22 °C. </w:t>
      </w:r>
      <w:r w:rsidRPr="005738DE">
        <w:rPr>
          <w:rFonts w:ascii="Calibri" w:eastAsia="Calibri" w:hAnsi="Calibri" w:cs="Times New Roman"/>
          <w:szCs w:val="24"/>
          <w:lang w:eastAsia="zh-CN"/>
        </w:rPr>
        <w:t>Na klimatske prilike područja, osim geografske širine, najviše utječu Panonska nizina, Alpe, Dinaridi i reljef koji najviše modificira lokalne klimatske različitosti tj. mikroklimu.</w:t>
      </w:r>
    </w:p>
    <w:p w14:paraId="48B4D49E" w14:textId="77777777" w:rsidR="008302C1" w:rsidRPr="005738DE" w:rsidRDefault="008302C1" w:rsidP="005738DE">
      <w:pPr>
        <w:suppressAutoHyphens/>
        <w:autoSpaceDN w:val="0"/>
        <w:spacing w:after="120"/>
        <w:textAlignment w:val="baseline"/>
        <w:rPr>
          <w:rFonts w:ascii="Calibri" w:eastAsia="Calibri" w:hAnsi="Calibri" w:cs="Times New Roman"/>
          <w:lang w:eastAsia="hr-HR"/>
        </w:rPr>
      </w:pPr>
    </w:p>
    <w:p w14:paraId="04634B82" w14:textId="3764657F" w:rsidR="005738DE" w:rsidRPr="005738DE" w:rsidRDefault="008302C1" w:rsidP="005738DE">
      <w:pPr>
        <w:shd w:val="clear" w:color="auto" w:fill="FFFFFF"/>
        <w:spacing w:after="0" w:line="240" w:lineRule="auto"/>
        <w:jc w:val="center"/>
        <w:rPr>
          <w:rFonts w:ascii="Calibri" w:eastAsia="Times New Roman" w:hAnsi="Calibri" w:cs="Calibri"/>
          <w:color w:val="1F1F1F"/>
          <w:szCs w:val="24"/>
          <w:lang w:eastAsia="hr-HR"/>
        </w:rPr>
      </w:pPr>
      <w:r>
        <w:rPr>
          <w:noProof/>
        </w:rPr>
        <w:lastRenderedPageBreak/>
        <w:drawing>
          <wp:inline distT="0" distB="0" distL="0" distR="0" wp14:anchorId="53777AF3" wp14:editId="45E4C045">
            <wp:extent cx="5759450" cy="5759450"/>
            <wp:effectExtent l="0" t="0" r="0" b="0"/>
            <wp:docPr id="1961575623"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70546635" w14:textId="6769F6B1" w:rsidR="005738DE" w:rsidRPr="005738DE" w:rsidRDefault="005738DE" w:rsidP="0031763A">
      <w:pPr>
        <w:spacing w:after="0" w:line="240" w:lineRule="auto"/>
        <w:jc w:val="center"/>
        <w:rPr>
          <w:rFonts w:ascii="Calibri" w:eastAsia="Calibri" w:hAnsi="Calibri" w:cs="Arial"/>
          <w:b/>
          <w:bCs/>
          <w:sz w:val="20"/>
          <w:szCs w:val="20"/>
        </w:rPr>
      </w:pPr>
      <w:bookmarkStart w:id="498" w:name="_Toc77594321"/>
      <w:bookmarkStart w:id="499" w:name="_Toc78798126"/>
      <w:bookmarkStart w:id="500" w:name="_Toc94249406"/>
      <w:bookmarkStart w:id="501" w:name="_Toc224720450"/>
      <w:r w:rsidRPr="005738DE">
        <w:rPr>
          <w:rFonts w:ascii="Calibri" w:eastAsia="Calibri" w:hAnsi="Calibri" w:cs="Arial"/>
          <w:b/>
          <w:bCs/>
          <w:sz w:val="20"/>
          <w:szCs w:val="20"/>
        </w:rPr>
        <w:t xml:space="preserve">Slika </w:t>
      </w:r>
      <w:r w:rsidRPr="005738DE">
        <w:rPr>
          <w:rFonts w:ascii="Calibri" w:eastAsia="Calibri" w:hAnsi="Calibri" w:cs="Arial"/>
          <w:b/>
          <w:bCs/>
          <w:sz w:val="20"/>
          <w:szCs w:val="20"/>
        </w:rPr>
        <w:fldChar w:fldCharType="begin"/>
      </w:r>
      <w:r w:rsidRPr="005738DE">
        <w:rPr>
          <w:rFonts w:ascii="Calibri" w:eastAsia="Calibri" w:hAnsi="Calibri" w:cs="Arial"/>
          <w:b/>
          <w:bCs/>
          <w:sz w:val="20"/>
          <w:szCs w:val="20"/>
        </w:rPr>
        <w:instrText xml:space="preserve"> SEQ Slika \* ARABIC </w:instrText>
      </w:r>
      <w:r w:rsidRPr="005738DE">
        <w:rPr>
          <w:rFonts w:ascii="Calibri" w:eastAsia="Calibri" w:hAnsi="Calibri" w:cs="Arial"/>
          <w:b/>
          <w:bCs/>
          <w:sz w:val="20"/>
          <w:szCs w:val="20"/>
        </w:rPr>
        <w:fldChar w:fldCharType="separate"/>
      </w:r>
      <w:r w:rsidR="00BD55FF">
        <w:rPr>
          <w:rFonts w:ascii="Calibri" w:eastAsia="Calibri" w:hAnsi="Calibri" w:cs="Arial"/>
          <w:b/>
          <w:bCs/>
          <w:noProof/>
          <w:sz w:val="20"/>
          <w:szCs w:val="20"/>
        </w:rPr>
        <w:t>7</w:t>
      </w:r>
      <w:r w:rsidRPr="005738DE">
        <w:rPr>
          <w:rFonts w:ascii="Calibri" w:eastAsia="Calibri" w:hAnsi="Calibri" w:cs="Arial"/>
          <w:b/>
          <w:bCs/>
          <w:noProof/>
          <w:sz w:val="20"/>
          <w:szCs w:val="20"/>
        </w:rPr>
        <w:fldChar w:fldCharType="end"/>
      </w:r>
      <w:r w:rsidRPr="005738DE">
        <w:rPr>
          <w:rFonts w:ascii="Calibri" w:eastAsia="Calibri" w:hAnsi="Calibri" w:cs="Arial"/>
          <w:b/>
          <w:bCs/>
          <w:sz w:val="20"/>
          <w:szCs w:val="20"/>
        </w:rPr>
        <w:t>: Prikaz odstupanja srednje temperature zraka u 202</w:t>
      </w:r>
      <w:r w:rsidR="008302C1">
        <w:rPr>
          <w:rFonts w:ascii="Calibri" w:eastAsia="Calibri" w:hAnsi="Calibri" w:cs="Arial"/>
          <w:b/>
          <w:bCs/>
          <w:sz w:val="20"/>
          <w:szCs w:val="20"/>
        </w:rPr>
        <w:t>4</w:t>
      </w:r>
      <w:r w:rsidRPr="005738DE">
        <w:rPr>
          <w:rFonts w:ascii="Calibri" w:eastAsia="Calibri" w:hAnsi="Calibri" w:cs="Arial"/>
          <w:b/>
          <w:bCs/>
          <w:sz w:val="20"/>
          <w:szCs w:val="20"/>
        </w:rPr>
        <w:t>.god.</w:t>
      </w:r>
      <w:bookmarkEnd w:id="498"/>
      <w:bookmarkEnd w:id="499"/>
      <w:bookmarkEnd w:id="500"/>
      <w:bookmarkEnd w:id="501"/>
    </w:p>
    <w:p w14:paraId="70E1F0FE" w14:textId="64EFC877" w:rsidR="005738DE" w:rsidRPr="005738DE" w:rsidRDefault="005738DE" w:rsidP="0031763A">
      <w:pPr>
        <w:spacing w:after="0" w:line="240" w:lineRule="auto"/>
        <w:jc w:val="center"/>
        <w:rPr>
          <w:sz w:val="20"/>
          <w:szCs w:val="20"/>
        </w:rPr>
      </w:pPr>
      <w:r w:rsidRPr="005738DE">
        <w:rPr>
          <w:sz w:val="20"/>
          <w:szCs w:val="20"/>
        </w:rPr>
        <w:t>Izvor: Državni hidrometeorološki zavod, 202</w:t>
      </w:r>
      <w:r w:rsidR="0031763A">
        <w:rPr>
          <w:sz w:val="20"/>
          <w:szCs w:val="20"/>
        </w:rPr>
        <w:t>6</w:t>
      </w:r>
      <w:r w:rsidRPr="005738DE">
        <w:rPr>
          <w:sz w:val="20"/>
          <w:szCs w:val="20"/>
        </w:rPr>
        <w:t>.god.</w:t>
      </w:r>
    </w:p>
    <w:p w14:paraId="26E7364A" w14:textId="77777777" w:rsidR="005738DE" w:rsidRPr="005738DE" w:rsidRDefault="005738DE" w:rsidP="005738DE">
      <w:pPr>
        <w:spacing w:after="0" w:line="240" w:lineRule="auto"/>
        <w:rPr>
          <w:sz w:val="20"/>
          <w:szCs w:val="20"/>
        </w:rPr>
      </w:pPr>
    </w:p>
    <w:p w14:paraId="3EB35083" w14:textId="77777777" w:rsidR="008302C1" w:rsidRPr="008302C1" w:rsidRDefault="008302C1" w:rsidP="008302C1">
      <w:pPr>
        <w:spacing w:after="0"/>
        <w:rPr>
          <w:rFonts w:ascii="Calibri" w:eastAsia="Times New Roman" w:hAnsi="Calibri" w:cs="Calibri"/>
          <w:color w:val="1F1F1F"/>
          <w:szCs w:val="24"/>
          <w:lang w:eastAsia="hr-HR"/>
        </w:rPr>
      </w:pPr>
      <w:r w:rsidRPr="008302C1">
        <w:rPr>
          <w:rFonts w:ascii="Calibri" w:eastAsia="Times New Roman" w:hAnsi="Calibri" w:cs="Calibri"/>
          <w:color w:val="1F1F1F"/>
          <w:szCs w:val="24"/>
          <w:lang w:eastAsia="hr-HR"/>
        </w:rPr>
        <w:t>Odstupanja srednje temperature zraka u odnosu na normalu 1991. – 2020. nalaze se u rasponu od 1,3°C (Makarska) do 2,7°C (Bilogora).</w:t>
      </w:r>
    </w:p>
    <w:p w14:paraId="0024916D" w14:textId="77777777" w:rsidR="008302C1" w:rsidRPr="008302C1" w:rsidRDefault="008302C1" w:rsidP="008302C1">
      <w:pPr>
        <w:spacing w:after="0"/>
        <w:rPr>
          <w:rFonts w:ascii="Calibri" w:eastAsia="Times New Roman" w:hAnsi="Calibri" w:cs="Calibri"/>
          <w:color w:val="1F1F1F"/>
          <w:szCs w:val="24"/>
          <w:lang w:eastAsia="hr-HR"/>
        </w:rPr>
      </w:pPr>
      <w:r w:rsidRPr="008302C1">
        <w:rPr>
          <w:rFonts w:ascii="Calibri" w:eastAsia="Times New Roman" w:hAnsi="Calibri" w:cs="Calibri"/>
          <w:color w:val="1F1F1F"/>
          <w:szCs w:val="24"/>
          <w:lang w:eastAsia="hr-HR"/>
        </w:rPr>
        <w:t>Prema raspodjeli percentila, 2024. godina bila je ekstremno topla u cijeloj Hrvatskoj.</w:t>
      </w:r>
    </w:p>
    <w:p w14:paraId="4D5A9C4C" w14:textId="77777777" w:rsidR="005738DE" w:rsidRPr="005738DE" w:rsidRDefault="005738DE" w:rsidP="005738DE">
      <w:pPr>
        <w:spacing w:after="0"/>
        <w:rPr>
          <w:highlight w:val="yellow"/>
        </w:rPr>
      </w:pPr>
    </w:p>
    <w:p w14:paraId="282AEE52" w14:textId="4A6C4A7A" w:rsidR="005738DE" w:rsidRPr="005738DE" w:rsidRDefault="00B46367" w:rsidP="005738DE">
      <w:pPr>
        <w:shd w:val="clear" w:color="auto" w:fill="FFFFFF"/>
        <w:spacing w:after="0"/>
        <w:jc w:val="center"/>
        <w:rPr>
          <w:rFonts w:ascii="Calibri" w:eastAsia="Times New Roman" w:hAnsi="Calibri" w:cs="Calibri"/>
          <w:color w:val="1F1F1F"/>
          <w:szCs w:val="24"/>
          <w:lang w:eastAsia="hr-HR"/>
        </w:rPr>
      </w:pPr>
      <w:r>
        <w:rPr>
          <w:noProof/>
        </w:rPr>
        <w:lastRenderedPageBreak/>
        <w:drawing>
          <wp:inline distT="0" distB="0" distL="0" distR="0" wp14:anchorId="611FBE0E" wp14:editId="076A2BD1">
            <wp:extent cx="5759450" cy="5759450"/>
            <wp:effectExtent l="0" t="0" r="0" b="0"/>
            <wp:docPr id="55726102"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12058A0C" w14:textId="60A8746C" w:rsidR="005738DE" w:rsidRPr="005738DE" w:rsidRDefault="005738DE" w:rsidP="00B46367">
      <w:pPr>
        <w:spacing w:after="0" w:line="240" w:lineRule="auto"/>
        <w:jc w:val="center"/>
        <w:rPr>
          <w:rFonts w:ascii="Calibri" w:eastAsia="Calibri" w:hAnsi="Calibri" w:cs="Arial"/>
          <w:b/>
          <w:bCs/>
          <w:sz w:val="20"/>
          <w:szCs w:val="20"/>
        </w:rPr>
      </w:pPr>
      <w:bookmarkStart w:id="502" w:name="_Toc51923215"/>
      <w:bookmarkStart w:id="503" w:name="_Toc59193262"/>
      <w:bookmarkStart w:id="504" w:name="_Toc77594322"/>
      <w:bookmarkStart w:id="505" w:name="_Toc78798127"/>
      <w:bookmarkStart w:id="506" w:name="_Toc94249407"/>
      <w:bookmarkStart w:id="507" w:name="_Toc224720451"/>
      <w:r w:rsidRPr="005738DE">
        <w:rPr>
          <w:rFonts w:ascii="Calibri" w:eastAsia="Calibri" w:hAnsi="Calibri" w:cs="Arial"/>
          <w:b/>
          <w:bCs/>
          <w:sz w:val="20"/>
          <w:szCs w:val="20"/>
        </w:rPr>
        <w:t xml:space="preserve">Slika </w:t>
      </w:r>
      <w:r w:rsidRPr="005738DE">
        <w:rPr>
          <w:rFonts w:ascii="Calibri" w:eastAsia="Calibri" w:hAnsi="Calibri" w:cs="Arial"/>
          <w:b/>
          <w:bCs/>
          <w:sz w:val="20"/>
          <w:szCs w:val="20"/>
        </w:rPr>
        <w:fldChar w:fldCharType="begin"/>
      </w:r>
      <w:r w:rsidRPr="005738DE">
        <w:rPr>
          <w:rFonts w:ascii="Calibri" w:eastAsia="Calibri" w:hAnsi="Calibri" w:cs="Arial"/>
          <w:b/>
          <w:bCs/>
          <w:sz w:val="20"/>
          <w:szCs w:val="20"/>
        </w:rPr>
        <w:instrText xml:space="preserve"> SEQ Slika \* ARABIC </w:instrText>
      </w:r>
      <w:r w:rsidRPr="005738DE">
        <w:rPr>
          <w:rFonts w:ascii="Calibri" w:eastAsia="Calibri" w:hAnsi="Calibri" w:cs="Arial"/>
          <w:b/>
          <w:bCs/>
          <w:sz w:val="20"/>
          <w:szCs w:val="20"/>
        </w:rPr>
        <w:fldChar w:fldCharType="separate"/>
      </w:r>
      <w:r w:rsidR="00BD55FF">
        <w:rPr>
          <w:rFonts w:ascii="Calibri" w:eastAsia="Calibri" w:hAnsi="Calibri" w:cs="Arial"/>
          <w:b/>
          <w:bCs/>
          <w:noProof/>
          <w:sz w:val="20"/>
          <w:szCs w:val="20"/>
        </w:rPr>
        <w:t>8</w:t>
      </w:r>
      <w:r w:rsidRPr="005738DE">
        <w:rPr>
          <w:rFonts w:ascii="Calibri" w:eastAsia="Calibri" w:hAnsi="Calibri" w:cs="Arial"/>
          <w:b/>
          <w:bCs/>
          <w:noProof/>
          <w:sz w:val="20"/>
          <w:szCs w:val="20"/>
        </w:rPr>
        <w:fldChar w:fldCharType="end"/>
      </w:r>
      <w:r w:rsidRPr="005738DE">
        <w:rPr>
          <w:rFonts w:ascii="Calibri" w:eastAsia="Calibri" w:hAnsi="Calibri" w:cs="Arial"/>
          <w:b/>
          <w:bCs/>
          <w:sz w:val="20"/>
          <w:szCs w:val="20"/>
        </w:rPr>
        <w:t xml:space="preserve">: Prikaz odstupanja srednje mjesečne temperature zraka za </w:t>
      </w:r>
      <w:r w:rsidR="00B46367">
        <w:rPr>
          <w:rFonts w:ascii="Calibri" w:eastAsia="Calibri" w:hAnsi="Calibri" w:cs="Arial"/>
          <w:b/>
          <w:bCs/>
          <w:sz w:val="20"/>
          <w:szCs w:val="20"/>
        </w:rPr>
        <w:t xml:space="preserve">srpanj 2024 </w:t>
      </w:r>
      <w:r w:rsidRPr="005738DE">
        <w:rPr>
          <w:rFonts w:ascii="Calibri" w:eastAsia="Calibri" w:hAnsi="Calibri" w:cs="Arial"/>
          <w:b/>
          <w:bCs/>
          <w:sz w:val="20"/>
          <w:szCs w:val="20"/>
        </w:rPr>
        <w:t>.god.</w:t>
      </w:r>
      <w:bookmarkEnd w:id="502"/>
      <w:bookmarkEnd w:id="503"/>
      <w:bookmarkEnd w:id="504"/>
      <w:bookmarkEnd w:id="505"/>
      <w:bookmarkEnd w:id="506"/>
      <w:bookmarkEnd w:id="507"/>
    </w:p>
    <w:p w14:paraId="798DA20F" w14:textId="142928F0" w:rsidR="005738DE" w:rsidRPr="005738DE" w:rsidRDefault="005738DE" w:rsidP="00B46367">
      <w:pPr>
        <w:spacing w:after="0" w:line="240" w:lineRule="auto"/>
        <w:jc w:val="center"/>
        <w:rPr>
          <w:sz w:val="20"/>
          <w:szCs w:val="20"/>
        </w:rPr>
      </w:pPr>
      <w:r w:rsidRPr="005738DE">
        <w:rPr>
          <w:sz w:val="20"/>
          <w:szCs w:val="20"/>
        </w:rPr>
        <w:t>Izvor: Državni hidrometeorološki zavod, 202</w:t>
      </w:r>
      <w:r w:rsidR="00B46367">
        <w:rPr>
          <w:sz w:val="20"/>
          <w:szCs w:val="20"/>
        </w:rPr>
        <w:t>6</w:t>
      </w:r>
      <w:r w:rsidRPr="005738DE">
        <w:rPr>
          <w:sz w:val="20"/>
          <w:szCs w:val="20"/>
        </w:rPr>
        <w:t>.god.</w:t>
      </w:r>
    </w:p>
    <w:p w14:paraId="498F0007" w14:textId="77777777" w:rsidR="005738DE" w:rsidRPr="00255A9B" w:rsidRDefault="005738DE" w:rsidP="005738DE">
      <w:pPr>
        <w:spacing w:after="0"/>
        <w:rPr>
          <w:rFonts w:cstheme="minorHAnsi"/>
          <w:sz w:val="20"/>
          <w:szCs w:val="20"/>
        </w:rPr>
      </w:pPr>
    </w:p>
    <w:p w14:paraId="388BBFC9" w14:textId="77777777" w:rsidR="00B46367" w:rsidRPr="00255A9B" w:rsidRDefault="00B46367" w:rsidP="00C30721">
      <w:pPr>
        <w:spacing w:after="0"/>
        <w:rPr>
          <w:rFonts w:eastAsia="Times New Roman" w:cstheme="minorHAnsi"/>
          <w:color w:val="1F1F1F"/>
          <w:szCs w:val="24"/>
          <w:lang w:eastAsia="hr-HR"/>
        </w:rPr>
      </w:pPr>
      <w:r w:rsidRPr="00255A9B">
        <w:rPr>
          <w:rFonts w:eastAsia="Times New Roman" w:cstheme="minorHAnsi"/>
          <w:color w:val="1F1F1F"/>
          <w:szCs w:val="24"/>
          <w:lang w:eastAsia="hr-HR"/>
        </w:rPr>
        <w:t>Odstupanja srednje temperature zraka, u odnosu na normalu 1991. – 2020. nalaze se u rasponu od 2,1 °C (Makarska, Zadar) do 3,8 °C (Bilogora).</w:t>
      </w:r>
    </w:p>
    <w:p w14:paraId="644947C7" w14:textId="77777777" w:rsidR="00B46367" w:rsidRPr="00255A9B" w:rsidRDefault="00B46367" w:rsidP="00C30721">
      <w:pPr>
        <w:spacing w:after="0"/>
        <w:rPr>
          <w:rFonts w:eastAsia="Times New Roman" w:cstheme="minorHAnsi"/>
          <w:color w:val="1F1F1F"/>
          <w:szCs w:val="24"/>
          <w:lang w:eastAsia="hr-HR"/>
        </w:rPr>
      </w:pPr>
      <w:r w:rsidRPr="00255A9B">
        <w:rPr>
          <w:rFonts w:eastAsia="Times New Roman" w:cstheme="minorHAnsi"/>
          <w:color w:val="1F1F1F"/>
          <w:szCs w:val="24"/>
          <w:lang w:eastAsia="hr-HR"/>
        </w:rPr>
        <w:t xml:space="preserve">Prema raspodjeli percentila, u najvećem dijelu Hrvatske srpanj je bio </w:t>
      </w:r>
      <w:proofErr w:type="spellStart"/>
      <w:r w:rsidRPr="00255A9B">
        <w:rPr>
          <w:rFonts w:eastAsia="Times New Roman" w:cstheme="minorHAnsi"/>
          <w:color w:val="1F1F1F"/>
          <w:szCs w:val="24"/>
          <w:lang w:eastAsia="hr-HR"/>
        </w:rPr>
        <w:t>ektremno</w:t>
      </w:r>
      <w:proofErr w:type="spellEnd"/>
      <w:r w:rsidRPr="00255A9B">
        <w:rPr>
          <w:rFonts w:eastAsia="Times New Roman" w:cstheme="minorHAnsi"/>
          <w:color w:val="1F1F1F"/>
          <w:szCs w:val="24"/>
          <w:lang w:eastAsia="hr-HR"/>
        </w:rPr>
        <w:t xml:space="preserve"> topao i na većini postaja najtopliji mjesec od kad postoje mjerenja. Samo su u unutrašnjosti Istre, Rijeci i Kvarneru temperaturne prilike ocijenjene kao vrlo tople, ali također s vrlo visokim vrijednostima percentila.</w:t>
      </w:r>
    </w:p>
    <w:p w14:paraId="10FB7869" w14:textId="53EB3DFE" w:rsidR="005738DE" w:rsidRDefault="005738DE" w:rsidP="00B46367">
      <w:pPr>
        <w:spacing w:after="0" w:line="240" w:lineRule="auto"/>
        <w:rPr>
          <w:rFonts w:eastAsia="Times New Roman" w:cstheme="minorHAnsi"/>
          <w:noProof/>
          <w:color w:val="1F1F1F"/>
          <w:szCs w:val="24"/>
          <w:lang w:eastAsia="hr-HR"/>
        </w:rPr>
      </w:pPr>
    </w:p>
    <w:p w14:paraId="1C9821C3" w14:textId="351155F3" w:rsidR="00255A9B" w:rsidRPr="005738DE" w:rsidRDefault="00255A9B" w:rsidP="00B46367">
      <w:pPr>
        <w:spacing w:after="0" w:line="240" w:lineRule="auto"/>
        <w:rPr>
          <w:rFonts w:eastAsia="Times New Roman" w:cstheme="minorHAnsi"/>
          <w:color w:val="1F1F1F"/>
          <w:szCs w:val="24"/>
          <w:lang w:eastAsia="hr-HR"/>
        </w:rPr>
      </w:pPr>
      <w:r>
        <w:rPr>
          <w:noProof/>
        </w:rPr>
        <w:lastRenderedPageBreak/>
        <w:drawing>
          <wp:inline distT="0" distB="0" distL="0" distR="0" wp14:anchorId="0EA80378" wp14:editId="57E8CDEC">
            <wp:extent cx="5759450" cy="5759450"/>
            <wp:effectExtent l="0" t="0" r="0" b="0"/>
            <wp:docPr id="1613893481"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1A47090C" w14:textId="4C301438" w:rsidR="005738DE" w:rsidRPr="005738DE" w:rsidRDefault="005738DE" w:rsidP="00255A9B">
      <w:pPr>
        <w:spacing w:after="0" w:line="240" w:lineRule="auto"/>
        <w:jc w:val="center"/>
        <w:rPr>
          <w:rFonts w:ascii="Calibri" w:eastAsia="Calibri" w:hAnsi="Calibri" w:cs="Arial"/>
          <w:b/>
          <w:bCs/>
          <w:sz w:val="20"/>
          <w:szCs w:val="20"/>
        </w:rPr>
      </w:pPr>
      <w:bookmarkStart w:id="508" w:name="_Toc51923216"/>
      <w:bookmarkStart w:id="509" w:name="_Toc59193263"/>
      <w:bookmarkStart w:id="510" w:name="_Toc77594323"/>
      <w:bookmarkStart w:id="511" w:name="_Toc78798128"/>
      <w:bookmarkStart w:id="512" w:name="_Toc94249408"/>
      <w:bookmarkStart w:id="513" w:name="_Toc224720452"/>
      <w:r w:rsidRPr="005738DE">
        <w:rPr>
          <w:rFonts w:ascii="Calibri" w:eastAsia="Calibri" w:hAnsi="Calibri" w:cs="Arial"/>
          <w:b/>
          <w:bCs/>
          <w:sz w:val="20"/>
          <w:szCs w:val="20"/>
        </w:rPr>
        <w:t xml:space="preserve">Slika </w:t>
      </w:r>
      <w:r w:rsidRPr="005738DE">
        <w:rPr>
          <w:rFonts w:ascii="Calibri" w:eastAsia="Calibri" w:hAnsi="Calibri" w:cs="Arial"/>
          <w:b/>
          <w:bCs/>
          <w:sz w:val="20"/>
          <w:szCs w:val="20"/>
        </w:rPr>
        <w:fldChar w:fldCharType="begin"/>
      </w:r>
      <w:r w:rsidRPr="005738DE">
        <w:rPr>
          <w:rFonts w:ascii="Calibri" w:eastAsia="Calibri" w:hAnsi="Calibri" w:cs="Arial"/>
          <w:b/>
          <w:bCs/>
          <w:sz w:val="20"/>
          <w:szCs w:val="20"/>
        </w:rPr>
        <w:instrText xml:space="preserve"> SEQ Slika \* ARABIC </w:instrText>
      </w:r>
      <w:r w:rsidRPr="005738DE">
        <w:rPr>
          <w:rFonts w:ascii="Calibri" w:eastAsia="Calibri" w:hAnsi="Calibri" w:cs="Arial"/>
          <w:b/>
          <w:bCs/>
          <w:sz w:val="20"/>
          <w:szCs w:val="20"/>
        </w:rPr>
        <w:fldChar w:fldCharType="separate"/>
      </w:r>
      <w:r w:rsidR="00BD55FF">
        <w:rPr>
          <w:rFonts w:ascii="Calibri" w:eastAsia="Calibri" w:hAnsi="Calibri" w:cs="Arial"/>
          <w:b/>
          <w:bCs/>
          <w:noProof/>
          <w:sz w:val="20"/>
          <w:szCs w:val="20"/>
        </w:rPr>
        <w:t>9</w:t>
      </w:r>
      <w:r w:rsidRPr="005738DE">
        <w:rPr>
          <w:rFonts w:ascii="Calibri" w:eastAsia="Calibri" w:hAnsi="Calibri" w:cs="Arial"/>
          <w:b/>
          <w:bCs/>
          <w:noProof/>
          <w:sz w:val="20"/>
          <w:szCs w:val="20"/>
        </w:rPr>
        <w:fldChar w:fldCharType="end"/>
      </w:r>
      <w:r w:rsidRPr="005738DE">
        <w:rPr>
          <w:rFonts w:ascii="Calibri" w:eastAsia="Calibri" w:hAnsi="Calibri" w:cs="Arial"/>
          <w:b/>
          <w:bCs/>
          <w:sz w:val="20"/>
          <w:szCs w:val="20"/>
        </w:rPr>
        <w:t xml:space="preserve">: Pregled odstupanja srednje mjesečne temperature zraka u zimi </w:t>
      </w:r>
      <w:r w:rsidR="00255A9B">
        <w:rPr>
          <w:rFonts w:ascii="Calibri" w:eastAsia="Calibri" w:hAnsi="Calibri" w:cs="Arial"/>
          <w:b/>
          <w:bCs/>
          <w:sz w:val="20"/>
          <w:szCs w:val="20"/>
        </w:rPr>
        <w:t xml:space="preserve">2024 </w:t>
      </w:r>
      <w:r w:rsidRPr="005738DE">
        <w:rPr>
          <w:rFonts w:ascii="Calibri" w:eastAsia="Calibri" w:hAnsi="Calibri" w:cs="Arial"/>
          <w:b/>
          <w:bCs/>
          <w:sz w:val="20"/>
          <w:szCs w:val="20"/>
        </w:rPr>
        <w:t>.god.</w:t>
      </w:r>
      <w:bookmarkEnd w:id="508"/>
      <w:bookmarkEnd w:id="509"/>
      <w:bookmarkEnd w:id="510"/>
      <w:bookmarkEnd w:id="511"/>
      <w:bookmarkEnd w:id="512"/>
      <w:bookmarkEnd w:id="513"/>
    </w:p>
    <w:p w14:paraId="3232CDFA" w14:textId="5806F9C7" w:rsidR="005738DE" w:rsidRPr="005738DE" w:rsidRDefault="005738DE" w:rsidP="00255A9B">
      <w:pPr>
        <w:spacing w:after="0" w:line="240" w:lineRule="auto"/>
        <w:jc w:val="center"/>
        <w:rPr>
          <w:sz w:val="20"/>
          <w:szCs w:val="20"/>
        </w:rPr>
      </w:pPr>
      <w:r w:rsidRPr="005738DE">
        <w:rPr>
          <w:sz w:val="20"/>
          <w:szCs w:val="20"/>
        </w:rPr>
        <w:t>Izvor: Državni hidrometeorološki zavod, 202</w:t>
      </w:r>
      <w:r w:rsidR="00255A9B">
        <w:rPr>
          <w:sz w:val="20"/>
          <w:szCs w:val="20"/>
        </w:rPr>
        <w:t>6</w:t>
      </w:r>
      <w:r w:rsidRPr="005738DE">
        <w:rPr>
          <w:sz w:val="20"/>
          <w:szCs w:val="20"/>
        </w:rPr>
        <w:t>.god.</w:t>
      </w:r>
    </w:p>
    <w:p w14:paraId="6214C7A2" w14:textId="77777777" w:rsidR="005738DE" w:rsidRPr="005738DE" w:rsidRDefault="005738DE" w:rsidP="005738DE">
      <w:pPr>
        <w:spacing w:after="0"/>
        <w:rPr>
          <w:sz w:val="20"/>
          <w:szCs w:val="20"/>
        </w:rPr>
      </w:pPr>
    </w:p>
    <w:p w14:paraId="72FFC972" w14:textId="399DC9AE" w:rsidR="003E7E77" w:rsidRPr="003E7E77" w:rsidRDefault="003E7E77" w:rsidP="003E7E77">
      <w:pPr>
        <w:rPr>
          <w:rFonts w:cstheme="minorHAnsi"/>
          <w:color w:val="1F1F1F"/>
        </w:rPr>
      </w:pPr>
      <w:r w:rsidRPr="003E7E77">
        <w:rPr>
          <w:rFonts w:cstheme="minorHAnsi"/>
          <w:color w:val="1F1F1F"/>
        </w:rPr>
        <w:t>Odstupanja srednje temperature zraka u odnosu na normalu 1991. – 2020. nalaze se u rasponu od 2,2 °C (Hvar, Komiža, Makarska) do 4,4 °C (Bilogora, Gradište). Na svim postajama je temperatura zraka bila viša od prosječne, a od početka mjerenja je zima 2024. bila prva ili druga najtoplija.</w:t>
      </w:r>
    </w:p>
    <w:p w14:paraId="59E0142C" w14:textId="77777777" w:rsidR="003E7E77" w:rsidRDefault="003E7E77" w:rsidP="003E7E77">
      <w:pPr>
        <w:shd w:val="clear" w:color="auto" w:fill="FFFFFF"/>
        <w:spacing w:after="360"/>
        <w:rPr>
          <w:rFonts w:eastAsia="Times New Roman" w:cstheme="minorHAnsi"/>
          <w:color w:val="1F1F1F"/>
          <w:szCs w:val="24"/>
          <w:lang w:eastAsia="hr-HR"/>
        </w:rPr>
      </w:pPr>
      <w:r w:rsidRPr="003E7E77">
        <w:rPr>
          <w:rFonts w:eastAsia="Times New Roman" w:cstheme="minorHAnsi"/>
          <w:color w:val="1F1F1F"/>
          <w:szCs w:val="24"/>
          <w:lang w:eastAsia="hr-HR"/>
        </w:rPr>
        <w:t>Prema raspodjeli percentila u gotovo cijeloj Hrvatskoj je zima 2024. bila ekstremno topla. Samo je na području Varaždina bilo vrlo toplo.</w:t>
      </w:r>
    </w:p>
    <w:p w14:paraId="704F9267" w14:textId="77777777" w:rsidR="003E7E77" w:rsidRDefault="003E7E77" w:rsidP="003E7E77">
      <w:pPr>
        <w:shd w:val="clear" w:color="auto" w:fill="FFFFFF"/>
        <w:spacing w:after="360"/>
        <w:rPr>
          <w:rFonts w:eastAsia="Times New Roman" w:cstheme="minorHAnsi"/>
          <w:color w:val="1F1F1F"/>
          <w:szCs w:val="24"/>
          <w:lang w:eastAsia="hr-HR"/>
        </w:rPr>
      </w:pPr>
    </w:p>
    <w:p w14:paraId="1937E75E" w14:textId="77777777" w:rsidR="003E7E77" w:rsidRPr="003E7E77" w:rsidRDefault="003E7E77" w:rsidP="003E7E77">
      <w:pPr>
        <w:shd w:val="clear" w:color="auto" w:fill="FFFFFF"/>
        <w:spacing w:after="360"/>
        <w:rPr>
          <w:rFonts w:eastAsia="Times New Roman" w:cstheme="minorHAnsi"/>
          <w:color w:val="1F1F1F"/>
          <w:szCs w:val="24"/>
          <w:lang w:eastAsia="hr-HR"/>
        </w:rPr>
      </w:pPr>
    </w:p>
    <w:p w14:paraId="78121790" w14:textId="58C6F6C3" w:rsidR="00E5688E" w:rsidRPr="00E5688E" w:rsidRDefault="00E5688E" w:rsidP="00E5688E">
      <w:pPr>
        <w:pStyle w:val="Naslov3"/>
      </w:pPr>
      <w:bookmarkStart w:id="514" w:name="_Toc506379383"/>
      <w:bookmarkStart w:id="515" w:name="_Toc514411010"/>
      <w:bookmarkStart w:id="516" w:name="_Toc515446673"/>
      <w:bookmarkStart w:id="517" w:name="_Toc13211106"/>
      <w:bookmarkStart w:id="518" w:name="_Toc18498355"/>
      <w:bookmarkStart w:id="519" w:name="_Toc19686788"/>
      <w:bookmarkStart w:id="520" w:name="_Toc23239298"/>
      <w:bookmarkStart w:id="521" w:name="_Toc224721122"/>
      <w:r w:rsidRPr="00E5688E">
        <w:lastRenderedPageBreak/>
        <w:t>6.2.5. Uzrok pojave toplinskog vala</w:t>
      </w:r>
      <w:bookmarkEnd w:id="514"/>
      <w:bookmarkEnd w:id="515"/>
      <w:bookmarkEnd w:id="516"/>
      <w:bookmarkEnd w:id="517"/>
      <w:bookmarkEnd w:id="518"/>
      <w:bookmarkEnd w:id="519"/>
      <w:bookmarkEnd w:id="520"/>
      <w:bookmarkEnd w:id="521"/>
    </w:p>
    <w:p w14:paraId="691EF2A9" w14:textId="77777777" w:rsidR="00E5688E" w:rsidRPr="00E5688E" w:rsidRDefault="00E5688E" w:rsidP="005738DE">
      <w:pPr>
        <w:spacing w:after="0"/>
      </w:pPr>
    </w:p>
    <w:p w14:paraId="025BC8F6" w14:textId="3B861FDA" w:rsidR="005F03EB" w:rsidRPr="005F03EB" w:rsidRDefault="005F03EB" w:rsidP="005F03EB">
      <w:pPr>
        <w:rPr>
          <w:rFonts w:cs="Calibri"/>
          <w:szCs w:val="24"/>
          <w:shd w:val="clear" w:color="auto" w:fill="FFFFFF"/>
        </w:rPr>
      </w:pPr>
      <w:r w:rsidRPr="005F03EB">
        <w:rPr>
          <w:rFonts w:cs="Calibri"/>
          <w:color w:val="000000"/>
          <w:szCs w:val="24"/>
          <w:shd w:val="clear" w:color="auto" w:fill="FFFFFF"/>
        </w:rPr>
        <w:t>Godina 20</w:t>
      </w:r>
      <w:r w:rsidR="006D1963">
        <w:rPr>
          <w:rFonts w:cs="Calibri"/>
          <w:color w:val="000000"/>
          <w:szCs w:val="24"/>
          <w:shd w:val="clear" w:color="auto" w:fill="FFFFFF"/>
        </w:rPr>
        <w:t>24</w:t>
      </w:r>
      <w:r w:rsidRPr="005F03EB">
        <w:rPr>
          <w:rFonts w:cs="Calibri"/>
          <w:color w:val="000000"/>
          <w:szCs w:val="24"/>
          <w:shd w:val="clear" w:color="auto" w:fill="FFFFFF"/>
        </w:rPr>
        <w:t>. zabilježena je kao najtoplija godina na Zemlji od 1880-ih godina kada je počelo suvremeno praćenje meteoroloških i klimatskih podataka</w:t>
      </w:r>
      <w:r w:rsidRPr="005F03EB">
        <w:rPr>
          <w:rFonts w:cs="Calibri"/>
          <w:szCs w:val="24"/>
          <w:shd w:val="clear" w:color="auto" w:fill="FFFFFF"/>
        </w:rPr>
        <w:t>.</w:t>
      </w:r>
    </w:p>
    <w:p w14:paraId="2E743280" w14:textId="1295067B" w:rsidR="0021281C" w:rsidRPr="005F03EB" w:rsidRDefault="005F03EB" w:rsidP="005F03EB">
      <w:pPr>
        <w:rPr>
          <w:rFonts w:cs="Calibri"/>
          <w:szCs w:val="24"/>
          <w:shd w:val="clear" w:color="auto" w:fill="FFFFFF"/>
        </w:rPr>
      </w:pPr>
      <w:r w:rsidRPr="005F03EB">
        <w:rPr>
          <w:rFonts w:cs="Calibri"/>
          <w:bCs/>
          <w:szCs w:val="24"/>
          <w:shd w:val="clear" w:color="auto" w:fill="FFFFFF"/>
        </w:rPr>
        <w:t>Toplinski val,</w:t>
      </w:r>
      <w:r w:rsidRPr="005F03EB">
        <w:rPr>
          <w:rFonts w:cs="Calibri"/>
          <w:color w:val="4E4E4E"/>
          <w:szCs w:val="24"/>
        </w:rPr>
        <w:t xml:space="preserve"> </w:t>
      </w:r>
      <w:r w:rsidRPr="005F03EB">
        <w:rPr>
          <w:rFonts w:cs="Calibri"/>
          <w:szCs w:val="24"/>
        </w:rPr>
        <w:t>odnosno ekstremna toplina nekog kraja </w:t>
      </w:r>
      <w:r w:rsidRPr="005F03EB">
        <w:rPr>
          <w:rFonts w:cs="Calibri"/>
          <w:szCs w:val="24"/>
          <w:shd w:val="clear" w:color="auto" w:fill="FFFFFF"/>
        </w:rPr>
        <w:t>je dugotrajnije razdoblje izrazito toplog vremena, točnije</w:t>
      </w:r>
      <w:r w:rsidRPr="005F03EB">
        <w:rPr>
          <w:rFonts w:cs="Calibri"/>
          <w:color w:val="4E4E4E"/>
          <w:szCs w:val="24"/>
        </w:rPr>
        <w:t xml:space="preserve"> </w:t>
      </w:r>
      <w:r w:rsidRPr="005F03EB">
        <w:rPr>
          <w:rFonts w:cs="Calibri"/>
          <w:szCs w:val="24"/>
        </w:rPr>
        <w:t>definira se kao ljetna temperatura zraka koja je značajno viša od prosječne temperature u istom periodu godine</w:t>
      </w:r>
      <w:r w:rsidRPr="005F03EB">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1E0473A6" w14:textId="550D1E35" w:rsidR="00E5688E" w:rsidRPr="00E5688E" w:rsidRDefault="00E5688E" w:rsidP="0021281C">
      <w:pPr>
        <w:pStyle w:val="Naslov4"/>
        <w:spacing w:before="0"/>
      </w:pPr>
      <w:bookmarkStart w:id="522" w:name="_Toc506379384"/>
      <w:bookmarkStart w:id="523" w:name="_Toc514411011"/>
      <w:bookmarkStart w:id="524" w:name="_Toc515446674"/>
      <w:bookmarkStart w:id="525" w:name="_Toc13211107"/>
      <w:bookmarkStart w:id="526" w:name="_Toc18498356"/>
      <w:bookmarkStart w:id="527" w:name="_Toc19686789"/>
      <w:bookmarkStart w:id="528" w:name="_Toc23239299"/>
      <w:bookmarkStart w:id="529" w:name="_Toc224721123"/>
      <w:r w:rsidRPr="00E5688E">
        <w:t>6.2.5.1. Razvoj događaja koji prethodi velikoj nesreći uslijed pojave toplinskog vala</w:t>
      </w:r>
      <w:bookmarkEnd w:id="522"/>
      <w:bookmarkEnd w:id="523"/>
      <w:bookmarkEnd w:id="524"/>
      <w:bookmarkEnd w:id="525"/>
      <w:bookmarkEnd w:id="526"/>
      <w:bookmarkEnd w:id="527"/>
      <w:bookmarkEnd w:id="528"/>
      <w:bookmarkEnd w:id="529"/>
    </w:p>
    <w:p w14:paraId="2BD57588" w14:textId="77777777" w:rsidR="00E5688E" w:rsidRPr="00E5688E" w:rsidRDefault="00E5688E" w:rsidP="005F03EB">
      <w:pPr>
        <w:spacing w:after="0"/>
      </w:pPr>
    </w:p>
    <w:p w14:paraId="370AAE29" w14:textId="77777777" w:rsidR="00E5688E" w:rsidRPr="00E5688E" w:rsidRDefault="00E5688E" w:rsidP="00E5688E">
      <w:r w:rsidRPr="00E5688E">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2FC826E0" w14:textId="77777777" w:rsidR="00E5688E" w:rsidRPr="00E5688E" w:rsidRDefault="00E5688E" w:rsidP="00E5688E">
      <w:r w:rsidRPr="00E5688E">
        <w:t xml:space="preserve">Dodatni utjecaj na razmjer posljedica imaju i često promjene vremena u ljetnim mjesecima, odnosno varijacije temperatura, točnije hladniji ljetni dani koje prati nagli rast temperature s povećanim udjelom vlage u zraku. </w:t>
      </w:r>
    </w:p>
    <w:p w14:paraId="2C8819E5" w14:textId="27D48CA0" w:rsidR="00E5688E" w:rsidRPr="00E5688E" w:rsidRDefault="00E5688E" w:rsidP="00E5688E">
      <w:r w:rsidRPr="00E5688E">
        <w:t xml:space="preserve">Pojava toplinskog vala karakteristična je pojava na području </w:t>
      </w:r>
      <w:r w:rsidR="00AB6FE5">
        <w:t>Grada</w:t>
      </w:r>
      <w:r w:rsidRPr="00E5688E">
        <w:t xml:space="preserve">. Valja napomenuti da pravovremeno upozoravanje na pojavu toplinskog vala te praćenje uputa o ponašanju od strane stanovništva može spriječiti broj ljudi i životinja koji kojima se javljaju posljedice od pojave toplinskog vala. </w:t>
      </w:r>
    </w:p>
    <w:p w14:paraId="7C563AB5" w14:textId="77777777" w:rsidR="00E5688E" w:rsidRPr="00E5688E" w:rsidRDefault="00E5688E" w:rsidP="00E5688E">
      <w:pPr>
        <w:pStyle w:val="Naslov4"/>
      </w:pPr>
      <w:bookmarkStart w:id="530" w:name="_Toc506379385"/>
      <w:bookmarkStart w:id="531" w:name="_Toc514411012"/>
      <w:bookmarkStart w:id="532" w:name="_Toc515446675"/>
      <w:bookmarkStart w:id="533" w:name="_Toc13211108"/>
      <w:bookmarkStart w:id="534" w:name="_Toc18498357"/>
      <w:bookmarkStart w:id="535" w:name="_Toc19686790"/>
      <w:bookmarkStart w:id="536" w:name="_Toc23239300"/>
      <w:bookmarkStart w:id="537" w:name="_Toc224721124"/>
      <w:r w:rsidRPr="00E5688E">
        <w:t>6.2.5.2. Okidač koji je uzrokovao veliku nesreću uslijed pojave toplinskog vala</w:t>
      </w:r>
      <w:bookmarkEnd w:id="530"/>
      <w:bookmarkEnd w:id="531"/>
      <w:bookmarkEnd w:id="532"/>
      <w:bookmarkEnd w:id="533"/>
      <w:bookmarkEnd w:id="534"/>
      <w:bookmarkEnd w:id="535"/>
      <w:bookmarkEnd w:id="536"/>
      <w:bookmarkEnd w:id="537"/>
    </w:p>
    <w:p w14:paraId="13172DC3" w14:textId="77777777" w:rsidR="00E5688E" w:rsidRPr="00E5688E" w:rsidRDefault="00E5688E" w:rsidP="005F03EB">
      <w:pPr>
        <w:spacing w:after="0"/>
      </w:pPr>
    </w:p>
    <w:p w14:paraId="7B435CFD" w14:textId="77777777" w:rsidR="00E5688E" w:rsidRPr="00E5688E" w:rsidRDefault="00E5688E" w:rsidP="00E5688E">
      <w:r w:rsidRPr="00E5688E">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62535D3B" w14:textId="77777777" w:rsidR="00E5688E" w:rsidRPr="00E5688E" w:rsidRDefault="00E5688E" w:rsidP="00E5688E">
      <w:r w:rsidRPr="00E5688E">
        <w:lastRenderedPageBreak/>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332C7C12" w14:textId="77777777" w:rsidR="00E5688E" w:rsidRPr="00E5688E" w:rsidRDefault="00E5688E" w:rsidP="00E5688E">
      <w:pPr>
        <w:spacing w:after="0"/>
      </w:pPr>
      <w:r w:rsidRPr="00E5688E">
        <w:t xml:space="preserve">Rizičnim skupinama posebice osjetljive na izloženost toplinskim valovima odnosno visokim temperaturama smatraju se: </w:t>
      </w:r>
    </w:p>
    <w:p w14:paraId="4CA09DFF" w14:textId="77777777" w:rsidR="00E5688E" w:rsidRPr="00E5688E" w:rsidRDefault="00E5688E" w:rsidP="00321387">
      <w:pPr>
        <w:numPr>
          <w:ilvl w:val="0"/>
          <w:numId w:val="16"/>
        </w:numPr>
        <w:suppressAutoHyphens/>
        <w:autoSpaceDN w:val="0"/>
        <w:spacing w:after="0"/>
        <w:textAlignment w:val="baseline"/>
      </w:pPr>
      <w:r w:rsidRPr="00E5688E">
        <w:t>osobe starije od 65 godina,</w:t>
      </w:r>
    </w:p>
    <w:p w14:paraId="48DA2936" w14:textId="77777777" w:rsidR="00E5688E" w:rsidRPr="00E5688E" w:rsidRDefault="00E5688E" w:rsidP="00321387">
      <w:pPr>
        <w:numPr>
          <w:ilvl w:val="0"/>
          <w:numId w:val="16"/>
        </w:numPr>
        <w:suppressAutoHyphens/>
        <w:autoSpaceDN w:val="0"/>
        <w:spacing w:after="0"/>
        <w:textAlignment w:val="baseline"/>
      </w:pPr>
      <w:r w:rsidRPr="00E5688E">
        <w:t xml:space="preserve">djeca mlađa od 4 godine, </w:t>
      </w:r>
    </w:p>
    <w:p w14:paraId="746BD3D5" w14:textId="77777777" w:rsidR="00E5688E" w:rsidRPr="00E5688E" w:rsidRDefault="00E5688E" w:rsidP="00321387">
      <w:pPr>
        <w:numPr>
          <w:ilvl w:val="0"/>
          <w:numId w:val="16"/>
        </w:numPr>
        <w:suppressAutoHyphens/>
        <w:autoSpaceDN w:val="0"/>
        <w:spacing w:after="0"/>
        <w:textAlignment w:val="baseline"/>
      </w:pPr>
      <w:r w:rsidRPr="00E5688E">
        <w:t xml:space="preserve">trudnice, </w:t>
      </w:r>
    </w:p>
    <w:p w14:paraId="67AA7CB3" w14:textId="77777777" w:rsidR="00E5688E" w:rsidRPr="00E5688E" w:rsidRDefault="00E5688E" w:rsidP="00321387">
      <w:pPr>
        <w:numPr>
          <w:ilvl w:val="0"/>
          <w:numId w:val="16"/>
        </w:numPr>
        <w:suppressAutoHyphens/>
        <w:autoSpaceDN w:val="0"/>
        <w:spacing w:after="0"/>
        <w:textAlignment w:val="baseline"/>
        <w:rPr>
          <w:rFonts w:ascii="Calibri" w:eastAsia="Calibri" w:hAnsi="Calibri" w:cs="Times New Roman"/>
        </w:rPr>
      </w:pPr>
      <w:r w:rsidRPr="00E5688E">
        <w:rPr>
          <w:rFonts w:ascii="Calibri" w:eastAsia="Calibri" w:hAnsi="Calibri" w:cs="Times New Roman"/>
        </w:rPr>
        <w:t xml:space="preserve">teško pokretne osobe, invalidi, </w:t>
      </w:r>
    </w:p>
    <w:p w14:paraId="127ED5A4" w14:textId="77777777" w:rsidR="00E5688E" w:rsidRPr="00E5688E" w:rsidRDefault="00E5688E" w:rsidP="00321387">
      <w:pPr>
        <w:numPr>
          <w:ilvl w:val="0"/>
          <w:numId w:val="16"/>
        </w:numPr>
        <w:suppressAutoHyphens/>
        <w:autoSpaceDN w:val="0"/>
        <w:spacing w:after="0"/>
        <w:textAlignment w:val="baseline"/>
        <w:rPr>
          <w:rFonts w:ascii="Calibri" w:eastAsia="Calibri" w:hAnsi="Calibri" w:cs="Times New Roman"/>
        </w:rPr>
      </w:pPr>
      <w:r w:rsidRPr="00E5688E">
        <w:rPr>
          <w:rFonts w:ascii="Calibri" w:eastAsia="Calibri" w:hAnsi="Calibri" w:cs="Times New Roman"/>
        </w:rPr>
        <w:t xml:space="preserve">osobe koje boluju od raznih kroničnih bolesti, </w:t>
      </w:r>
    </w:p>
    <w:p w14:paraId="26D6BCA9" w14:textId="77777777" w:rsidR="00E5688E" w:rsidRPr="00E5688E" w:rsidRDefault="00E5688E" w:rsidP="00321387">
      <w:pPr>
        <w:numPr>
          <w:ilvl w:val="0"/>
          <w:numId w:val="16"/>
        </w:numPr>
        <w:suppressAutoHyphens/>
        <w:autoSpaceDN w:val="0"/>
        <w:spacing w:after="0"/>
        <w:textAlignment w:val="baseline"/>
        <w:rPr>
          <w:rFonts w:ascii="Calibri" w:eastAsia="Calibri" w:hAnsi="Calibri" w:cs="Times New Roman"/>
        </w:rPr>
      </w:pPr>
      <w:r w:rsidRPr="00E5688E">
        <w:rPr>
          <w:rFonts w:ascii="Calibri" w:eastAsia="Calibri" w:hAnsi="Calibri" w:cs="Times New Roman"/>
        </w:rPr>
        <w:t xml:space="preserve">radnici koji rade na otvorenom bez adekvatne zaštitne opreme, </w:t>
      </w:r>
    </w:p>
    <w:p w14:paraId="17106F32" w14:textId="77777777" w:rsidR="00E5688E" w:rsidRPr="00E5688E" w:rsidRDefault="00E5688E" w:rsidP="00321387">
      <w:pPr>
        <w:numPr>
          <w:ilvl w:val="0"/>
          <w:numId w:val="16"/>
        </w:numPr>
        <w:suppressAutoHyphens/>
        <w:autoSpaceDN w:val="0"/>
        <w:spacing w:after="0"/>
        <w:textAlignment w:val="baseline"/>
        <w:rPr>
          <w:rFonts w:ascii="Calibri" w:eastAsia="Calibri" w:hAnsi="Calibri" w:cs="Times New Roman"/>
        </w:rPr>
      </w:pPr>
      <w:r w:rsidRPr="00E5688E">
        <w:rPr>
          <w:rFonts w:ascii="Calibri" w:eastAsia="Calibri" w:hAnsi="Calibri" w:cs="Times New Roman"/>
        </w:rPr>
        <w:t>pretile osobe,</w:t>
      </w:r>
    </w:p>
    <w:p w14:paraId="6C8695CC" w14:textId="77777777" w:rsidR="00E5688E" w:rsidRPr="00E5688E" w:rsidRDefault="00E5688E" w:rsidP="00321387">
      <w:pPr>
        <w:numPr>
          <w:ilvl w:val="0"/>
          <w:numId w:val="16"/>
        </w:numPr>
        <w:suppressAutoHyphens/>
        <w:autoSpaceDN w:val="0"/>
        <w:spacing w:after="0"/>
        <w:textAlignment w:val="baseline"/>
        <w:rPr>
          <w:rFonts w:ascii="Calibri" w:eastAsia="Calibri" w:hAnsi="Calibri" w:cs="Times New Roman"/>
        </w:rPr>
      </w:pPr>
      <w:r w:rsidRPr="00E5688E">
        <w:rPr>
          <w:rFonts w:ascii="Calibri" w:eastAsia="Calibri" w:hAnsi="Calibri" w:cs="Times New Roman"/>
        </w:rPr>
        <w:t>osobe koje žive same, bez pomoći drugih (socijalna izolacija).</w:t>
      </w:r>
    </w:p>
    <w:p w14:paraId="022D9BA3" w14:textId="77777777" w:rsidR="00E5688E" w:rsidRPr="00E5688E" w:rsidRDefault="00E5688E" w:rsidP="00E5688E">
      <w:pPr>
        <w:suppressAutoHyphens/>
        <w:autoSpaceDN w:val="0"/>
        <w:spacing w:after="0"/>
        <w:ind w:left="1080"/>
        <w:textAlignment w:val="baseline"/>
        <w:rPr>
          <w:rFonts w:ascii="Calibri" w:eastAsia="Calibri" w:hAnsi="Calibri" w:cs="Times New Roman"/>
        </w:rPr>
      </w:pPr>
    </w:p>
    <w:p w14:paraId="2AB87EAE" w14:textId="77777777" w:rsidR="00E5688E" w:rsidRPr="00E5688E" w:rsidRDefault="00E5688E" w:rsidP="00E5688E">
      <w:pPr>
        <w:spacing w:after="0"/>
      </w:pPr>
      <w:r w:rsidRPr="00E5688E">
        <w:t xml:space="preserve">Rizični čimbenici koji utječu na posljedice uslijed izloženosti toplinskim valovima su: </w:t>
      </w:r>
    </w:p>
    <w:p w14:paraId="02E0911D" w14:textId="77777777" w:rsidR="00E5688E" w:rsidRPr="00E5688E" w:rsidRDefault="00E5688E" w:rsidP="00321387">
      <w:pPr>
        <w:numPr>
          <w:ilvl w:val="0"/>
          <w:numId w:val="16"/>
        </w:numPr>
        <w:suppressAutoHyphens/>
        <w:autoSpaceDN w:val="0"/>
        <w:spacing w:after="0"/>
        <w:textAlignment w:val="baseline"/>
        <w:rPr>
          <w:rFonts w:ascii="Calibri" w:eastAsia="Calibri" w:hAnsi="Calibri" w:cs="Times New Roman"/>
          <w:szCs w:val="24"/>
        </w:rPr>
      </w:pPr>
      <w:r w:rsidRPr="00E5688E">
        <w:rPr>
          <w:rFonts w:ascii="Calibri" w:eastAsia="Calibri" w:hAnsi="Calibri" w:cs="Times New Roman"/>
          <w:szCs w:val="24"/>
        </w:rPr>
        <w:t>nedostatak klimatizacijskih uređaja u radnim i stambenim prostorima,</w:t>
      </w:r>
    </w:p>
    <w:p w14:paraId="7C2BBCFB" w14:textId="77777777" w:rsidR="00E5688E" w:rsidRPr="00E5688E" w:rsidRDefault="00E5688E" w:rsidP="00321387">
      <w:pPr>
        <w:numPr>
          <w:ilvl w:val="0"/>
          <w:numId w:val="16"/>
        </w:numPr>
        <w:suppressAutoHyphens/>
        <w:autoSpaceDN w:val="0"/>
        <w:spacing w:after="0"/>
        <w:textAlignment w:val="baseline"/>
        <w:rPr>
          <w:rFonts w:ascii="Calibri" w:eastAsia="Calibri" w:hAnsi="Calibri" w:cs="Times New Roman"/>
          <w:szCs w:val="24"/>
        </w:rPr>
      </w:pPr>
      <w:r w:rsidRPr="00E5688E">
        <w:rPr>
          <w:rFonts w:ascii="Calibri" w:eastAsia="Calibri" w:hAnsi="Calibri" w:cs="Times New Roman"/>
          <w:szCs w:val="24"/>
        </w:rPr>
        <w:t>loša termoizolacija i stara infrastruktura zgrada,</w:t>
      </w:r>
    </w:p>
    <w:p w14:paraId="34FDD2E9" w14:textId="77777777" w:rsidR="00E5688E" w:rsidRPr="00E5688E" w:rsidRDefault="00E5688E" w:rsidP="00321387">
      <w:pPr>
        <w:numPr>
          <w:ilvl w:val="0"/>
          <w:numId w:val="16"/>
        </w:numPr>
        <w:suppressAutoHyphens/>
        <w:autoSpaceDN w:val="0"/>
        <w:spacing w:after="0"/>
        <w:textAlignment w:val="baseline"/>
        <w:rPr>
          <w:rFonts w:ascii="Calibri" w:eastAsia="Calibri" w:hAnsi="Calibri" w:cs="Times New Roman"/>
          <w:szCs w:val="24"/>
        </w:rPr>
      </w:pPr>
      <w:r w:rsidRPr="00E5688E">
        <w:rPr>
          <w:rFonts w:ascii="Calibri" w:eastAsia="Calibri" w:hAnsi="Calibri" w:cs="Times New Roman"/>
          <w:szCs w:val="24"/>
        </w:rPr>
        <w:t>život u gradskim (urbanim) sredinama,</w:t>
      </w:r>
    </w:p>
    <w:p w14:paraId="08910A71" w14:textId="77777777" w:rsidR="00E5688E" w:rsidRPr="00E5688E" w:rsidRDefault="00E5688E" w:rsidP="00321387">
      <w:pPr>
        <w:numPr>
          <w:ilvl w:val="0"/>
          <w:numId w:val="16"/>
        </w:numPr>
        <w:suppressAutoHyphens/>
        <w:autoSpaceDN w:val="0"/>
        <w:spacing w:after="0"/>
        <w:textAlignment w:val="baseline"/>
        <w:rPr>
          <w:rFonts w:ascii="Calibri" w:eastAsia="Calibri" w:hAnsi="Calibri" w:cs="Times New Roman"/>
          <w:szCs w:val="24"/>
        </w:rPr>
      </w:pPr>
      <w:r w:rsidRPr="00E5688E">
        <w:rPr>
          <w:rFonts w:ascii="Calibri" w:eastAsia="Calibri" w:hAnsi="Calibri" w:cs="Times New Roman"/>
          <w:szCs w:val="24"/>
        </w:rPr>
        <w:t xml:space="preserve">nedostatak biljne vegetacije i zelenila u gradskim sredinama, </w:t>
      </w:r>
    </w:p>
    <w:p w14:paraId="24564608" w14:textId="34EFFBCC" w:rsidR="00E5688E" w:rsidRPr="00E5688E" w:rsidRDefault="00E5688E" w:rsidP="00321387">
      <w:pPr>
        <w:numPr>
          <w:ilvl w:val="0"/>
          <w:numId w:val="16"/>
        </w:numPr>
        <w:suppressAutoHyphens/>
        <w:autoSpaceDN w:val="0"/>
        <w:textAlignment w:val="baseline"/>
        <w:rPr>
          <w:szCs w:val="24"/>
          <w:lang w:val="en-US"/>
        </w:rPr>
      </w:pPr>
      <w:proofErr w:type="spellStart"/>
      <w:r w:rsidRPr="00E5688E">
        <w:rPr>
          <w:szCs w:val="24"/>
          <w:lang w:val="en-US"/>
        </w:rPr>
        <w:t>stanovanje</w:t>
      </w:r>
      <w:proofErr w:type="spellEnd"/>
      <w:r w:rsidRPr="00E5688E">
        <w:rPr>
          <w:szCs w:val="24"/>
          <w:lang w:val="en-US"/>
        </w:rPr>
        <w:t xml:space="preserve"> (rad) </w:t>
      </w:r>
      <w:proofErr w:type="spellStart"/>
      <w:r w:rsidRPr="00E5688E">
        <w:rPr>
          <w:szCs w:val="24"/>
          <w:lang w:val="en-US"/>
        </w:rPr>
        <w:t>na</w:t>
      </w:r>
      <w:proofErr w:type="spellEnd"/>
      <w:r w:rsidRPr="00E5688E">
        <w:rPr>
          <w:szCs w:val="24"/>
          <w:lang w:val="en-US"/>
        </w:rPr>
        <w:t xml:space="preserve"> </w:t>
      </w:r>
      <w:proofErr w:type="spellStart"/>
      <w:r w:rsidRPr="00E5688E">
        <w:rPr>
          <w:szCs w:val="24"/>
          <w:lang w:val="en-US"/>
        </w:rPr>
        <w:t>zadnjim</w:t>
      </w:r>
      <w:proofErr w:type="spellEnd"/>
      <w:r w:rsidRPr="00E5688E">
        <w:rPr>
          <w:szCs w:val="24"/>
          <w:lang w:val="en-US"/>
        </w:rPr>
        <w:t xml:space="preserve"> </w:t>
      </w:r>
      <w:proofErr w:type="spellStart"/>
      <w:r w:rsidRPr="00E5688E">
        <w:rPr>
          <w:szCs w:val="24"/>
          <w:lang w:val="en-US"/>
        </w:rPr>
        <w:t>katovima</w:t>
      </w:r>
      <w:proofErr w:type="spellEnd"/>
      <w:r w:rsidRPr="00E5688E">
        <w:rPr>
          <w:szCs w:val="24"/>
          <w:lang w:val="en-US"/>
        </w:rPr>
        <w:t xml:space="preserve"> </w:t>
      </w:r>
      <w:proofErr w:type="spellStart"/>
      <w:r w:rsidRPr="00E5688E">
        <w:rPr>
          <w:szCs w:val="24"/>
          <w:lang w:val="en-US"/>
        </w:rPr>
        <w:t>ili</w:t>
      </w:r>
      <w:proofErr w:type="spellEnd"/>
      <w:r w:rsidRPr="00E5688E">
        <w:rPr>
          <w:szCs w:val="24"/>
          <w:lang w:val="en-US"/>
        </w:rPr>
        <w:t xml:space="preserve"> </w:t>
      </w:r>
      <w:proofErr w:type="spellStart"/>
      <w:r w:rsidRPr="00E5688E">
        <w:rPr>
          <w:szCs w:val="24"/>
          <w:lang w:val="en-US"/>
        </w:rPr>
        <w:t>ispod</w:t>
      </w:r>
      <w:proofErr w:type="spellEnd"/>
      <w:r w:rsidRPr="00E5688E">
        <w:rPr>
          <w:szCs w:val="24"/>
          <w:lang w:val="en-US"/>
        </w:rPr>
        <w:t xml:space="preserve"> </w:t>
      </w:r>
      <w:proofErr w:type="spellStart"/>
      <w:r w:rsidRPr="00E5688E">
        <w:rPr>
          <w:szCs w:val="24"/>
          <w:lang w:val="en-US"/>
        </w:rPr>
        <w:t>samog</w:t>
      </w:r>
      <w:proofErr w:type="spellEnd"/>
      <w:r w:rsidRPr="00E5688E">
        <w:rPr>
          <w:szCs w:val="24"/>
          <w:lang w:val="en-US"/>
        </w:rPr>
        <w:t xml:space="preserve"> </w:t>
      </w:r>
      <w:proofErr w:type="spellStart"/>
      <w:r w:rsidRPr="00E5688E">
        <w:rPr>
          <w:szCs w:val="24"/>
          <w:lang w:val="en-US"/>
        </w:rPr>
        <w:t>krova</w:t>
      </w:r>
      <w:proofErr w:type="spellEnd"/>
      <w:r w:rsidRPr="00E5688E">
        <w:rPr>
          <w:szCs w:val="24"/>
          <w:lang w:val="en-US"/>
        </w:rPr>
        <w:t xml:space="preserve"> </w:t>
      </w:r>
      <w:proofErr w:type="spellStart"/>
      <w:r w:rsidRPr="00E5688E">
        <w:rPr>
          <w:szCs w:val="24"/>
          <w:lang w:val="en-US"/>
        </w:rPr>
        <w:t>zgrada</w:t>
      </w:r>
      <w:proofErr w:type="spellEnd"/>
      <w:r w:rsidRPr="00E5688E">
        <w:rPr>
          <w:szCs w:val="24"/>
          <w:lang w:val="en-US"/>
        </w:rPr>
        <w:t>.</w:t>
      </w:r>
    </w:p>
    <w:p w14:paraId="67C0BA5B" w14:textId="35F2E905" w:rsidR="00E5688E" w:rsidRPr="00E5688E" w:rsidRDefault="00E5688E" w:rsidP="00E5688E">
      <w:pPr>
        <w:pStyle w:val="Naslov3"/>
      </w:pPr>
      <w:bookmarkStart w:id="538" w:name="_Toc506379387"/>
      <w:bookmarkStart w:id="539" w:name="_Toc514411014"/>
      <w:bookmarkStart w:id="540" w:name="_Toc515446677"/>
      <w:bookmarkStart w:id="541" w:name="_Toc13211109"/>
      <w:bookmarkStart w:id="542" w:name="_Toc18498358"/>
      <w:bookmarkStart w:id="543" w:name="_Toc19686791"/>
      <w:bookmarkStart w:id="544" w:name="_Toc23239301"/>
      <w:bookmarkStart w:id="545" w:name="_Toc224721125"/>
      <w:r w:rsidRPr="00E5688E">
        <w:t xml:space="preserve">6.2.6. Događaj s najgorim mogućim posljedicama – </w:t>
      </w:r>
      <w:bookmarkEnd w:id="538"/>
      <w:bookmarkEnd w:id="539"/>
      <w:bookmarkEnd w:id="540"/>
      <w:bookmarkEnd w:id="541"/>
      <w:bookmarkEnd w:id="542"/>
      <w:bookmarkEnd w:id="543"/>
      <w:bookmarkEnd w:id="544"/>
      <w:r w:rsidR="00901299">
        <w:t>Ekstremne temperature</w:t>
      </w:r>
      <w:bookmarkEnd w:id="545"/>
    </w:p>
    <w:p w14:paraId="67BA357C" w14:textId="77777777" w:rsidR="00E5688E" w:rsidRPr="00E5688E" w:rsidRDefault="00E5688E" w:rsidP="00E5688E">
      <w:pPr>
        <w:spacing w:after="0"/>
      </w:pPr>
    </w:p>
    <w:p w14:paraId="6DA2BC9F" w14:textId="77777777" w:rsidR="00E5688E" w:rsidRPr="00E5688E" w:rsidRDefault="00E5688E" w:rsidP="00E5688E">
      <w:bookmarkStart w:id="546" w:name="_Hlk506289955"/>
      <w:r w:rsidRPr="00E5688E">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 °C kroz duži niz dana te ustajala i topla zračna masa s toplim noćima iznad uobičajenog prosjeka. Toplinski valovi, uz porast dnevne, ali i noćne temperature, ugrožavaju zdravlje ljudi.</w:t>
      </w:r>
    </w:p>
    <w:p w14:paraId="6A8A8E84" w14:textId="72632B7B" w:rsidR="00E5688E" w:rsidRPr="00E5688E" w:rsidRDefault="00E5688E" w:rsidP="00E5688E">
      <w:r w:rsidRPr="00E5688E">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546"/>
    <w:p w14:paraId="1955EC41" w14:textId="61880CD6" w:rsidR="00E5688E" w:rsidRPr="005F03EB" w:rsidRDefault="00E5688E" w:rsidP="00E5688E">
      <w:pPr>
        <w:rPr>
          <w:u w:val="single"/>
        </w:rPr>
      </w:pPr>
      <w:r w:rsidRPr="005F03EB">
        <w:rPr>
          <w:u w:val="single"/>
        </w:rPr>
        <w:t>Učinci toplinskih valova u dužem trajanju od 10 dana</w:t>
      </w:r>
    </w:p>
    <w:p w14:paraId="10553FAD" w14:textId="77777777" w:rsidR="00E5688E" w:rsidRPr="00E5688E" w:rsidRDefault="00E5688E" w:rsidP="00321387">
      <w:pPr>
        <w:numPr>
          <w:ilvl w:val="0"/>
          <w:numId w:val="17"/>
        </w:numPr>
        <w:autoSpaceDN w:val="0"/>
        <w:jc w:val="left"/>
      </w:pPr>
      <w:r w:rsidRPr="00E5688E">
        <w:t>Sunčanica</w:t>
      </w:r>
    </w:p>
    <w:p w14:paraId="31787CF5" w14:textId="77777777" w:rsidR="00E5688E" w:rsidRPr="00E5688E" w:rsidRDefault="00E5688E" w:rsidP="00E5688E">
      <w:r w:rsidRPr="00E5688E">
        <w:lastRenderedPageBreak/>
        <w:t xml:space="preserve">Nastaje i kao rezultat zajedničkog djelovanja opće </w:t>
      </w:r>
      <w:proofErr w:type="spellStart"/>
      <w:r w:rsidRPr="00E5688E">
        <w:t>hipertermije</w:t>
      </w:r>
      <w:proofErr w:type="spellEnd"/>
      <w:r w:rsidRPr="00E5688E">
        <w:t xml:space="preserve"> i lokalnog </w:t>
      </w:r>
      <w:proofErr w:type="spellStart"/>
      <w:r w:rsidRPr="00E5688E">
        <w:t>ozračenja</w:t>
      </w:r>
      <w:proofErr w:type="spellEnd"/>
      <w:r w:rsidRPr="00E5688E">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765E83D0" w14:textId="77777777" w:rsidR="00E5688E" w:rsidRPr="00E5688E" w:rsidRDefault="00E5688E" w:rsidP="00321387">
      <w:pPr>
        <w:numPr>
          <w:ilvl w:val="0"/>
          <w:numId w:val="17"/>
        </w:numPr>
        <w:autoSpaceDN w:val="0"/>
        <w:jc w:val="left"/>
      </w:pPr>
      <w:r w:rsidRPr="00E5688E">
        <w:t>Toplinski udar</w:t>
      </w:r>
    </w:p>
    <w:p w14:paraId="22F3C756" w14:textId="77777777" w:rsidR="00E5688E" w:rsidRPr="00E5688E" w:rsidRDefault="00E5688E" w:rsidP="00E5688E">
      <w:r w:rsidRPr="00E5688E">
        <w:t>Nastaje nakon dugog i intenzivnog izlaganja visokim temperaturama, kada tijelo više ne može regulirati tjelesnu temperaturu i ne može se rashladiti. U takvim slučajevima tjelesna temperatura može naglo narasti te u razmaku od 10 do 15 minuta dosegnuti i preko 41 °C.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 °C, crvena, suha i vruća koža, bez znoja, izuzetno brzi otkucaji srca, vrtoglavica, glavobolja, umor, mučnina i povraćanje, zbunjenost, delirij ili gubitak svijesti, nedostatak zraka pa sve do grčeva te krvi u urinu ili stolici.</w:t>
      </w:r>
    </w:p>
    <w:p w14:paraId="7D3302FC" w14:textId="77777777" w:rsidR="00E5688E" w:rsidRPr="00E5688E" w:rsidRDefault="00E5688E" w:rsidP="00321387">
      <w:pPr>
        <w:numPr>
          <w:ilvl w:val="0"/>
          <w:numId w:val="17"/>
        </w:numPr>
        <w:autoSpaceDN w:val="0"/>
        <w:jc w:val="left"/>
      </w:pPr>
      <w:r w:rsidRPr="00E5688E">
        <w:t>Toplinski grčevi</w:t>
      </w:r>
    </w:p>
    <w:p w14:paraId="29066819" w14:textId="77777777" w:rsidR="00E5688E" w:rsidRPr="00E5688E" w:rsidRDefault="00E5688E" w:rsidP="00E5688E">
      <w:r w:rsidRPr="00E5688E">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75D445F2" w14:textId="031BA943" w:rsidR="00E5688E" w:rsidRDefault="00E5688E" w:rsidP="00321387">
      <w:pPr>
        <w:numPr>
          <w:ilvl w:val="0"/>
          <w:numId w:val="18"/>
        </w:numPr>
        <w:ind w:firstLine="273"/>
        <w:contextualSpacing/>
        <w:rPr>
          <w:szCs w:val="24"/>
          <w:lang w:val="en-US"/>
        </w:rPr>
      </w:pPr>
      <w:proofErr w:type="spellStart"/>
      <w:r w:rsidRPr="00E5688E">
        <w:rPr>
          <w:szCs w:val="24"/>
          <w:lang w:val="en-US"/>
        </w:rPr>
        <w:t>Toplinska</w:t>
      </w:r>
      <w:proofErr w:type="spellEnd"/>
      <w:r w:rsidRPr="00E5688E">
        <w:rPr>
          <w:szCs w:val="24"/>
          <w:lang w:val="en-US"/>
        </w:rPr>
        <w:t xml:space="preserve"> </w:t>
      </w:r>
      <w:proofErr w:type="spellStart"/>
      <w:r w:rsidRPr="00E5688E">
        <w:rPr>
          <w:szCs w:val="24"/>
          <w:lang w:val="en-US"/>
        </w:rPr>
        <w:t>iscrpljenost</w:t>
      </w:r>
      <w:proofErr w:type="spellEnd"/>
    </w:p>
    <w:p w14:paraId="573923F0" w14:textId="77777777" w:rsidR="005F03EB" w:rsidRPr="00E5688E" w:rsidRDefault="005F03EB" w:rsidP="005F03EB">
      <w:pPr>
        <w:ind w:left="993"/>
        <w:contextualSpacing/>
        <w:rPr>
          <w:szCs w:val="24"/>
          <w:lang w:val="en-US"/>
        </w:rPr>
      </w:pPr>
    </w:p>
    <w:p w14:paraId="6B8C3DF6" w14:textId="77777777" w:rsidR="00E5688E" w:rsidRPr="00E5688E" w:rsidRDefault="00E5688E" w:rsidP="00E5688E">
      <w:pPr>
        <w:rPr>
          <w:rFonts w:ascii="Calibri" w:hAnsi="Calibri" w:cs="Calibri"/>
          <w:szCs w:val="24"/>
        </w:rPr>
      </w:pPr>
      <w:r w:rsidRPr="00E5688E">
        <w:rPr>
          <w:rFonts w:ascii="Calibri" w:hAnsi="Calibri" w:cs="Calibri"/>
          <w:szCs w:val="24"/>
        </w:rPr>
        <w:t>Toplinska iscrpljenost je klinički sindrom slabosti, malaksalosti, mučnine, sinkope i drugih nespecifičnih simptoma izazvanih izlaganjem toplini, a koji nije opasan po život. Termoregulacija nije oštećena.</w:t>
      </w:r>
    </w:p>
    <w:p w14:paraId="7E31F9AE" w14:textId="77777777" w:rsidR="00E5688E" w:rsidRPr="00E5688E" w:rsidRDefault="00E5688E" w:rsidP="00E5688E">
      <w:pPr>
        <w:rPr>
          <w:rFonts w:ascii="Calibri" w:hAnsi="Calibri" w:cs="Calibri"/>
          <w:szCs w:val="24"/>
        </w:rPr>
      </w:pPr>
      <w:r w:rsidRPr="00E5688E">
        <w:rPr>
          <w:rFonts w:ascii="Calibri" w:hAnsi="Calibri" w:cs="Calibri"/>
          <w:szCs w:val="24"/>
        </w:rPr>
        <w:t>Toplinska iscrpljenost je posljedica neravnoteže vode i elektrolita izazvana izlaganjem toplini, uz tjelesni napor ili bez njega.</w:t>
      </w:r>
    </w:p>
    <w:p w14:paraId="5E447707" w14:textId="77777777" w:rsidR="00E5688E" w:rsidRPr="00E5688E" w:rsidRDefault="00E5688E" w:rsidP="00E5688E">
      <w:pPr>
        <w:rPr>
          <w:rFonts w:ascii="Calibri" w:hAnsi="Calibri" w:cs="Calibri"/>
          <w:szCs w:val="24"/>
        </w:rPr>
      </w:pPr>
      <w:r w:rsidRPr="00E5688E">
        <w:rPr>
          <w:rFonts w:ascii="Calibri" w:hAnsi="Calibri" w:cs="Calibri"/>
          <w:szCs w:val="24"/>
        </w:rPr>
        <w:lastRenderedPageBreak/>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03973A43" w14:textId="77777777" w:rsidR="00E5688E" w:rsidRPr="00E5688E" w:rsidRDefault="00E5688E" w:rsidP="00E5688E">
      <w:pPr>
        <w:rPr>
          <w:rFonts w:ascii="Calibri" w:hAnsi="Calibri" w:cs="Calibri"/>
          <w:szCs w:val="24"/>
        </w:rPr>
      </w:pPr>
      <w:r w:rsidRPr="00E5688E">
        <w:rPr>
          <w:rFonts w:ascii="Calibri" w:hAnsi="Calibri"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5BA2D356" w14:textId="77777777" w:rsidR="00E5688E" w:rsidRPr="00E5688E" w:rsidRDefault="00E5688E" w:rsidP="00E5688E">
      <w:pPr>
        <w:rPr>
          <w:rFonts w:ascii="Calibri" w:hAnsi="Calibri" w:cs="Calibri"/>
          <w:szCs w:val="24"/>
        </w:rPr>
      </w:pPr>
      <w:r w:rsidRPr="00E5688E">
        <w:rPr>
          <w:rFonts w:ascii="Calibri" w:hAnsi="Calibri" w:cs="Calibri"/>
          <w:szCs w:val="24"/>
        </w:rPr>
        <w:t>Liječenje obuhvaća smještanje bolesnika u hladno okruženje, u ležeći ispruženi položaj uz IV nadoknadu tekućine, u pravilu se daje 0,9%–</w:t>
      </w:r>
      <w:proofErr w:type="spellStart"/>
      <w:r w:rsidRPr="00E5688E">
        <w:rPr>
          <w:rFonts w:ascii="Calibri" w:hAnsi="Calibri" w:cs="Calibri"/>
          <w:szCs w:val="24"/>
        </w:rPr>
        <w:t>tna</w:t>
      </w:r>
      <w:proofErr w:type="spellEnd"/>
      <w:r w:rsidRPr="00E5688E">
        <w:rPr>
          <w:rFonts w:ascii="Calibri" w:hAnsi="Calibri" w:cs="Calibri"/>
          <w:szCs w:val="24"/>
        </w:rPr>
        <w:t xml:space="preserve"> fiziološka otopina; </w:t>
      </w:r>
      <w:proofErr w:type="spellStart"/>
      <w:r w:rsidRPr="00E5688E">
        <w:rPr>
          <w:rFonts w:ascii="Calibri" w:hAnsi="Calibri" w:cs="Calibri"/>
          <w:szCs w:val="24"/>
        </w:rPr>
        <w:t>peroralnom</w:t>
      </w:r>
      <w:proofErr w:type="spellEnd"/>
      <w:r w:rsidRPr="00E5688E">
        <w:rPr>
          <w:rFonts w:ascii="Calibri" w:hAnsi="Calibri" w:cs="Calibri"/>
          <w:szCs w:val="24"/>
        </w:rPr>
        <w:t xml:space="preserve"> se </w:t>
      </w:r>
      <w:proofErr w:type="spellStart"/>
      <w:r w:rsidRPr="00E5688E">
        <w:rPr>
          <w:rFonts w:ascii="Calibri" w:hAnsi="Calibri" w:cs="Calibri"/>
          <w:szCs w:val="24"/>
        </w:rPr>
        <w:t>rehidracijom</w:t>
      </w:r>
      <w:proofErr w:type="spellEnd"/>
      <w:r w:rsidRPr="00E5688E">
        <w:rPr>
          <w:rFonts w:ascii="Calibri" w:hAnsi="Calibri" w:cs="Calibri"/>
          <w:szCs w:val="24"/>
        </w:rPr>
        <w:t xml:space="preserve"> ne mogu u dovoljnoj mjeri nadoknaditi elektroliti. Brzina i količina </w:t>
      </w:r>
      <w:proofErr w:type="spellStart"/>
      <w:r w:rsidRPr="00E5688E">
        <w:rPr>
          <w:rFonts w:ascii="Calibri" w:hAnsi="Calibri" w:cs="Calibri"/>
          <w:szCs w:val="24"/>
        </w:rPr>
        <w:t>rehidracije</w:t>
      </w:r>
      <w:proofErr w:type="spellEnd"/>
      <w:r w:rsidRPr="00E5688E">
        <w:rPr>
          <w:rFonts w:ascii="Calibri" w:hAnsi="Calibri" w:cs="Calibri"/>
          <w:szCs w:val="24"/>
        </w:rPr>
        <w:t xml:space="preserve"> ovise o dobi, osnovnim bolestima i kliničkom odgovoru. Često je dovoljno nadomještanje od 1–2 L brzinom od 500 ml/h. Starijim i srčanim bolesnicima može biti potrebna tek nešto sporija nadoknada; bolesnicima u kojih se sumnja na </w:t>
      </w:r>
      <w:proofErr w:type="spellStart"/>
      <w:r w:rsidRPr="00E5688E">
        <w:rPr>
          <w:rFonts w:ascii="Calibri" w:hAnsi="Calibri" w:cs="Calibri"/>
          <w:szCs w:val="24"/>
        </w:rPr>
        <w:t>hipovolemiju</w:t>
      </w:r>
      <w:proofErr w:type="spellEnd"/>
      <w:r w:rsidRPr="00E5688E">
        <w:rPr>
          <w:rFonts w:ascii="Calibri" w:hAnsi="Calibri" w:cs="Calibri"/>
          <w:szCs w:val="24"/>
        </w:rPr>
        <w:t xml:space="preserve"> u početku može biti potrebna brža nadoknada. Hlađenje tijela izvana nije potrebno. Rijetko, tešku toplinsku iscrpljenost nakon teškog rada može komplicirati </w:t>
      </w:r>
      <w:proofErr w:type="spellStart"/>
      <w:r w:rsidRPr="00E5688E">
        <w:rPr>
          <w:rFonts w:ascii="Calibri" w:hAnsi="Calibri" w:cs="Calibri"/>
          <w:szCs w:val="24"/>
        </w:rPr>
        <w:t>rabdomioliza</w:t>
      </w:r>
      <w:proofErr w:type="spellEnd"/>
      <w:r w:rsidRPr="00E5688E">
        <w:rPr>
          <w:rFonts w:ascii="Calibri" w:hAnsi="Calibri" w:cs="Calibri"/>
          <w:szCs w:val="24"/>
        </w:rPr>
        <w:t xml:space="preserve">, </w:t>
      </w:r>
      <w:proofErr w:type="spellStart"/>
      <w:r w:rsidRPr="00E5688E">
        <w:rPr>
          <w:rFonts w:ascii="Calibri" w:hAnsi="Calibri" w:cs="Calibri"/>
          <w:szCs w:val="24"/>
        </w:rPr>
        <w:t>mioglobinurija</w:t>
      </w:r>
      <w:proofErr w:type="spellEnd"/>
      <w:r w:rsidRPr="00E5688E">
        <w:rPr>
          <w:rFonts w:ascii="Calibri" w:hAnsi="Calibri" w:cs="Calibri"/>
          <w:szCs w:val="24"/>
        </w:rPr>
        <w:t xml:space="preserve">, akutno zatajenje bubrega i </w:t>
      </w:r>
      <w:proofErr w:type="spellStart"/>
      <w:r w:rsidRPr="00E5688E">
        <w:rPr>
          <w:rFonts w:ascii="Calibri" w:hAnsi="Calibri" w:cs="Calibri"/>
          <w:szCs w:val="24"/>
        </w:rPr>
        <w:t>diseminirana</w:t>
      </w:r>
      <w:proofErr w:type="spellEnd"/>
      <w:r w:rsidRPr="00E5688E">
        <w:rPr>
          <w:rFonts w:ascii="Calibri" w:hAnsi="Calibri" w:cs="Calibri"/>
          <w:szCs w:val="24"/>
        </w:rPr>
        <w:t xml:space="preserve"> </w:t>
      </w:r>
      <w:proofErr w:type="spellStart"/>
      <w:r w:rsidRPr="00E5688E">
        <w:rPr>
          <w:rFonts w:ascii="Calibri" w:hAnsi="Calibri" w:cs="Calibri"/>
          <w:szCs w:val="24"/>
        </w:rPr>
        <w:t>intravaskularna</w:t>
      </w:r>
      <w:proofErr w:type="spellEnd"/>
      <w:r w:rsidRPr="00E5688E">
        <w:rPr>
          <w:rFonts w:ascii="Calibri" w:hAnsi="Calibri" w:cs="Calibri"/>
          <w:szCs w:val="24"/>
        </w:rPr>
        <w:t xml:space="preserve"> koagulacija.</w:t>
      </w:r>
    </w:p>
    <w:p w14:paraId="4800DAD9" w14:textId="05677734" w:rsidR="00E5688E" w:rsidRDefault="00E5688E" w:rsidP="005F03EB">
      <w:pPr>
        <w:pStyle w:val="Naslov4"/>
      </w:pPr>
      <w:bookmarkStart w:id="547" w:name="_Toc506379389"/>
      <w:bookmarkStart w:id="548" w:name="_Toc13211110"/>
      <w:bookmarkStart w:id="549" w:name="_Toc18498359"/>
      <w:bookmarkStart w:id="550" w:name="_Toc19686792"/>
      <w:bookmarkStart w:id="551" w:name="_Toc23239302"/>
      <w:bookmarkStart w:id="552" w:name="_Toc224721126"/>
      <w:r w:rsidRPr="00E5688E">
        <w:t xml:space="preserve">6.2.6.1. Procjena posljedica </w:t>
      </w:r>
      <w:bookmarkEnd w:id="547"/>
      <w:bookmarkEnd w:id="548"/>
      <w:bookmarkEnd w:id="549"/>
      <w:bookmarkEnd w:id="550"/>
      <w:bookmarkEnd w:id="551"/>
      <w:r w:rsidR="00811045" w:rsidRPr="00775B80">
        <w:t>događaja s najgorim mogućim posljedicama uslijed ekstremnih temperatura na život i zdravlje ljudi</w:t>
      </w:r>
      <w:bookmarkEnd w:id="552"/>
    </w:p>
    <w:p w14:paraId="60AC5D05" w14:textId="77777777" w:rsidR="005F03EB" w:rsidRPr="005F03EB" w:rsidRDefault="005F03EB" w:rsidP="005F03EB">
      <w:pPr>
        <w:spacing w:after="0"/>
      </w:pPr>
    </w:p>
    <w:p w14:paraId="63D8A2F4" w14:textId="65440306" w:rsidR="00E5688E" w:rsidRPr="002158AE" w:rsidRDefault="00E5688E" w:rsidP="00E5688E">
      <w:r w:rsidRPr="002158AE">
        <w:rPr>
          <w:szCs w:val="24"/>
        </w:rPr>
        <w:t xml:space="preserve">Posljedice na život i zdravlje ljudi prikazuju se ukupnim brojem ljudi za koje se procjenjuje kako mogu biti u sastavu nekog procesa nastalih kao posljedica događaja opisanih scenarijem – poginuli, ozlijeđeni, oboljeli, evakuirani, zbrinuti i sklonjeni. </w:t>
      </w:r>
      <w:bookmarkStart w:id="553" w:name="_Hlk506291120"/>
      <w:r w:rsidRPr="002158AE">
        <w:t xml:space="preserve">Pojave naglih toplinskih valova značajno utječu na život i zdravlje ljudi. Procjenjuje se da će na području </w:t>
      </w:r>
      <w:r w:rsidR="002158AE" w:rsidRPr="002158AE">
        <w:t>Grada</w:t>
      </w:r>
      <w:r w:rsidRPr="002158AE">
        <w:t xml:space="preserve"> posljedicama dužeg trajanja toplinskog vala biti zahvaćeno više od 0,036% stanovništva </w:t>
      </w:r>
      <w:r w:rsidR="002158AE" w:rsidRPr="002158AE">
        <w:t>Grada</w:t>
      </w:r>
      <w:r w:rsidR="00C02CFE">
        <w:t xml:space="preserve">. </w:t>
      </w:r>
      <w:r w:rsidR="00C02CFE" w:rsidRPr="00CE05C2">
        <w:t>Što predstavlja katastrofalne posljedice na život i zdravlje ljudi.</w:t>
      </w:r>
    </w:p>
    <w:p w14:paraId="08F0489B" w14:textId="33F08303" w:rsidR="00E5688E" w:rsidRPr="002158AE" w:rsidRDefault="00E5688E" w:rsidP="00811045">
      <w:pPr>
        <w:spacing w:after="0" w:line="240" w:lineRule="auto"/>
        <w:jc w:val="center"/>
        <w:rPr>
          <w:rFonts w:ascii="Calibri" w:eastAsia="Calibri" w:hAnsi="Calibri" w:cs="Arial"/>
          <w:b/>
          <w:bCs/>
          <w:sz w:val="20"/>
          <w:szCs w:val="20"/>
        </w:rPr>
      </w:pPr>
      <w:bookmarkStart w:id="554" w:name="_Toc506379614"/>
      <w:bookmarkStart w:id="555" w:name="_Toc514411137"/>
      <w:bookmarkStart w:id="556" w:name="_Toc515431665"/>
      <w:bookmarkStart w:id="557" w:name="_Toc13211286"/>
      <w:bookmarkStart w:id="558" w:name="_Toc18577185"/>
      <w:bookmarkStart w:id="559" w:name="_Toc19686927"/>
      <w:bookmarkStart w:id="560" w:name="_Toc23239471"/>
      <w:bookmarkStart w:id="561" w:name="_Toc220914419"/>
      <w:bookmarkEnd w:id="553"/>
      <w:r w:rsidRPr="002158AE">
        <w:rPr>
          <w:rFonts w:ascii="Calibri" w:eastAsia="Calibri" w:hAnsi="Calibri" w:cs="Arial"/>
          <w:b/>
          <w:bCs/>
          <w:sz w:val="20"/>
          <w:szCs w:val="20"/>
        </w:rPr>
        <w:t xml:space="preserve">Tablica </w:t>
      </w:r>
      <w:r w:rsidRPr="002158AE">
        <w:rPr>
          <w:rFonts w:ascii="Calibri" w:eastAsia="Calibri" w:hAnsi="Calibri" w:cs="Arial"/>
          <w:b/>
          <w:bCs/>
          <w:sz w:val="20"/>
          <w:szCs w:val="20"/>
        </w:rPr>
        <w:fldChar w:fldCharType="begin"/>
      </w:r>
      <w:r w:rsidRPr="002158AE">
        <w:rPr>
          <w:rFonts w:ascii="Calibri" w:eastAsia="Calibri" w:hAnsi="Calibri" w:cs="Arial"/>
          <w:b/>
          <w:bCs/>
          <w:sz w:val="20"/>
          <w:szCs w:val="20"/>
        </w:rPr>
        <w:instrText xml:space="preserve"> SEQ Tablica \* ARABIC </w:instrText>
      </w:r>
      <w:r w:rsidRPr="002158AE">
        <w:rPr>
          <w:rFonts w:ascii="Calibri" w:eastAsia="Calibri" w:hAnsi="Calibri" w:cs="Arial"/>
          <w:b/>
          <w:bCs/>
          <w:sz w:val="20"/>
          <w:szCs w:val="20"/>
        </w:rPr>
        <w:fldChar w:fldCharType="separate"/>
      </w:r>
      <w:r w:rsidR="00DA78FC">
        <w:rPr>
          <w:rFonts w:ascii="Calibri" w:eastAsia="Calibri" w:hAnsi="Calibri" w:cs="Arial"/>
          <w:b/>
          <w:bCs/>
          <w:noProof/>
          <w:sz w:val="20"/>
          <w:szCs w:val="20"/>
        </w:rPr>
        <w:t>28</w:t>
      </w:r>
      <w:r w:rsidRPr="002158AE">
        <w:rPr>
          <w:rFonts w:ascii="Calibri" w:eastAsia="Calibri" w:hAnsi="Calibri" w:cs="Arial"/>
          <w:b/>
          <w:bCs/>
          <w:noProof/>
          <w:sz w:val="20"/>
          <w:szCs w:val="20"/>
        </w:rPr>
        <w:fldChar w:fldCharType="end"/>
      </w:r>
      <w:r w:rsidRPr="002158AE">
        <w:rPr>
          <w:rFonts w:ascii="Calibri" w:eastAsia="Calibri" w:hAnsi="Calibri" w:cs="Arial"/>
          <w:b/>
          <w:bCs/>
          <w:sz w:val="20"/>
          <w:szCs w:val="20"/>
        </w:rPr>
        <w:t xml:space="preserve">: Prikaz prijetnjom nastalih posljedica na život i zdravlje ljudi </w:t>
      </w:r>
      <w:r w:rsidR="00936C27">
        <w:rPr>
          <w:rFonts w:ascii="Calibri" w:eastAsia="Calibri" w:hAnsi="Calibri" w:cs="Arial"/>
          <w:b/>
          <w:bCs/>
          <w:sz w:val="20"/>
          <w:szCs w:val="20"/>
        </w:rPr>
        <w:t>–</w:t>
      </w:r>
      <w:r w:rsidRPr="002158AE">
        <w:rPr>
          <w:rFonts w:ascii="Calibri" w:eastAsia="Calibri" w:hAnsi="Calibri" w:cs="Arial"/>
          <w:b/>
          <w:bCs/>
          <w:sz w:val="20"/>
          <w:szCs w:val="20"/>
        </w:rPr>
        <w:t xml:space="preserve"> </w:t>
      </w:r>
      <w:r w:rsidR="00936C27">
        <w:rPr>
          <w:rFonts w:ascii="Calibri" w:eastAsia="Calibri" w:hAnsi="Calibri" w:cs="Arial"/>
          <w:b/>
          <w:bCs/>
          <w:sz w:val="20"/>
          <w:szCs w:val="20"/>
        </w:rPr>
        <w:t xml:space="preserve">Događaj s najgorim mogućim posljedicama - </w:t>
      </w:r>
      <w:r w:rsidRPr="002158AE">
        <w:rPr>
          <w:rFonts w:ascii="Calibri" w:eastAsia="Calibri" w:hAnsi="Calibri" w:cs="Arial"/>
          <w:b/>
          <w:bCs/>
          <w:sz w:val="20"/>
          <w:szCs w:val="20"/>
        </w:rPr>
        <w:t>Ekstremne temperature</w:t>
      </w:r>
      <w:bookmarkEnd w:id="554"/>
      <w:bookmarkEnd w:id="555"/>
      <w:bookmarkEnd w:id="556"/>
      <w:bookmarkEnd w:id="557"/>
      <w:bookmarkEnd w:id="558"/>
      <w:bookmarkEnd w:id="559"/>
      <w:bookmarkEnd w:id="560"/>
      <w:bookmarkEnd w:id="56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E5688E" w:rsidRPr="002158AE" w14:paraId="6CEEE06F" w14:textId="77777777" w:rsidTr="00E5688E">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1E0D3F" w14:textId="77777777" w:rsidR="00E5688E" w:rsidRPr="002158AE" w:rsidRDefault="00E5688E" w:rsidP="00811045">
            <w:pPr>
              <w:spacing w:after="0" w:line="240" w:lineRule="auto"/>
              <w:jc w:val="center"/>
              <w:rPr>
                <w:b/>
                <w:sz w:val="20"/>
                <w:szCs w:val="20"/>
              </w:rPr>
            </w:pPr>
            <w:bookmarkStart w:id="562" w:name="_Hlk506291423"/>
            <w:r w:rsidRPr="002158AE">
              <w:rPr>
                <w:b/>
                <w:sz w:val="20"/>
                <w:szCs w:val="20"/>
              </w:rPr>
              <w:t>Život i zdravlje ljudi</w:t>
            </w:r>
          </w:p>
        </w:tc>
      </w:tr>
      <w:tr w:rsidR="00E5688E" w:rsidRPr="002158AE" w14:paraId="4EF23778" w14:textId="77777777" w:rsidTr="00E5688E">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24E528" w14:textId="77777777" w:rsidR="00E5688E" w:rsidRPr="002158AE" w:rsidRDefault="00E5688E" w:rsidP="00811045">
            <w:pPr>
              <w:spacing w:after="0" w:line="240" w:lineRule="auto"/>
              <w:jc w:val="center"/>
              <w:rPr>
                <w:b/>
                <w:sz w:val="20"/>
                <w:szCs w:val="20"/>
              </w:rPr>
            </w:pPr>
            <w:r w:rsidRPr="002158A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7F97C" w14:textId="77777777" w:rsidR="00E5688E" w:rsidRPr="002158AE" w:rsidRDefault="00E5688E" w:rsidP="00811045">
            <w:pPr>
              <w:spacing w:after="0" w:line="240" w:lineRule="auto"/>
              <w:jc w:val="center"/>
              <w:rPr>
                <w:b/>
                <w:sz w:val="20"/>
                <w:szCs w:val="20"/>
              </w:rPr>
            </w:pPr>
            <w:r w:rsidRPr="002158A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AEE99" w14:textId="77777777" w:rsidR="00E5688E" w:rsidRPr="002158AE" w:rsidRDefault="00E5688E" w:rsidP="00811045">
            <w:pPr>
              <w:spacing w:after="0" w:line="240" w:lineRule="auto"/>
              <w:jc w:val="center"/>
              <w:rPr>
                <w:b/>
                <w:sz w:val="20"/>
                <w:szCs w:val="20"/>
              </w:rPr>
            </w:pPr>
            <w:r w:rsidRPr="002158AE">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905AA5" w14:textId="77777777" w:rsidR="00E5688E" w:rsidRPr="002158AE" w:rsidRDefault="00E5688E" w:rsidP="00811045">
            <w:pPr>
              <w:spacing w:after="0" w:line="240" w:lineRule="auto"/>
              <w:jc w:val="center"/>
              <w:rPr>
                <w:b/>
                <w:sz w:val="20"/>
                <w:szCs w:val="20"/>
              </w:rPr>
            </w:pPr>
            <w:r w:rsidRPr="002158AE">
              <w:rPr>
                <w:b/>
                <w:sz w:val="20"/>
                <w:szCs w:val="20"/>
              </w:rPr>
              <w:t>Odabrano</w:t>
            </w:r>
          </w:p>
        </w:tc>
      </w:tr>
      <w:tr w:rsidR="00C30721" w:rsidRPr="002158AE" w14:paraId="10898409" w14:textId="77777777" w:rsidTr="008E741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6D408" w14:textId="77777777" w:rsidR="00C30721" w:rsidRPr="002158AE" w:rsidRDefault="00C30721" w:rsidP="00C30721">
            <w:pPr>
              <w:spacing w:after="0" w:line="240" w:lineRule="auto"/>
              <w:jc w:val="center"/>
              <w:rPr>
                <w:b/>
                <w:sz w:val="20"/>
                <w:szCs w:val="20"/>
              </w:rPr>
            </w:pPr>
            <w:r w:rsidRPr="002158A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0FDC9" w14:textId="77777777" w:rsidR="00C30721" w:rsidRPr="002158AE" w:rsidRDefault="00C30721" w:rsidP="00C30721">
            <w:pPr>
              <w:spacing w:after="0" w:line="240" w:lineRule="auto"/>
              <w:jc w:val="center"/>
              <w:rPr>
                <w:sz w:val="20"/>
                <w:szCs w:val="20"/>
              </w:rPr>
            </w:pPr>
            <w:r w:rsidRPr="002158A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501C8" w14:textId="55B2796A" w:rsidR="00C30721" w:rsidRPr="002158AE" w:rsidRDefault="00C30721" w:rsidP="00C30721">
            <w:pPr>
              <w:spacing w:after="0" w:line="240" w:lineRule="auto"/>
              <w:jc w:val="center"/>
              <w:rPr>
                <w:sz w:val="20"/>
                <w:szCs w:val="20"/>
              </w:rPr>
            </w:pPr>
            <w:r w:rsidRPr="00CE05C2">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320F7F" w14:textId="77777777" w:rsidR="00C30721" w:rsidRPr="002158AE" w:rsidRDefault="00C30721" w:rsidP="00C30721">
            <w:pPr>
              <w:spacing w:after="0" w:line="240" w:lineRule="auto"/>
              <w:jc w:val="center"/>
              <w:rPr>
                <w:b/>
                <w:sz w:val="20"/>
                <w:szCs w:val="20"/>
              </w:rPr>
            </w:pPr>
          </w:p>
        </w:tc>
      </w:tr>
      <w:tr w:rsidR="00C30721" w:rsidRPr="002158AE" w14:paraId="64504811" w14:textId="77777777" w:rsidTr="008E741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9AFB5B" w14:textId="77777777" w:rsidR="00C30721" w:rsidRPr="002158AE" w:rsidRDefault="00C30721" w:rsidP="00C30721">
            <w:pPr>
              <w:spacing w:after="0" w:line="240" w:lineRule="auto"/>
              <w:jc w:val="center"/>
              <w:rPr>
                <w:b/>
                <w:sz w:val="20"/>
                <w:szCs w:val="20"/>
              </w:rPr>
            </w:pPr>
            <w:r w:rsidRPr="002158A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97A60" w14:textId="77777777" w:rsidR="00C30721" w:rsidRPr="002158AE" w:rsidRDefault="00C30721" w:rsidP="00C30721">
            <w:pPr>
              <w:spacing w:after="0" w:line="240" w:lineRule="auto"/>
              <w:jc w:val="center"/>
              <w:rPr>
                <w:sz w:val="20"/>
                <w:szCs w:val="20"/>
              </w:rPr>
            </w:pPr>
            <w:r w:rsidRPr="002158A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C85DB6" w14:textId="0F4F6DD2" w:rsidR="00C30721" w:rsidRPr="002158AE" w:rsidRDefault="00C30721" w:rsidP="00C30721">
            <w:pPr>
              <w:spacing w:after="0" w:line="240" w:lineRule="auto"/>
              <w:jc w:val="center"/>
              <w:rPr>
                <w:sz w:val="20"/>
                <w:szCs w:val="20"/>
              </w:rPr>
            </w:pPr>
            <w:r w:rsidRPr="00CE05C2">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BFE8BC" w14:textId="77777777" w:rsidR="00C30721" w:rsidRPr="002158AE" w:rsidRDefault="00C30721" w:rsidP="00C30721">
            <w:pPr>
              <w:spacing w:after="0" w:line="240" w:lineRule="auto"/>
              <w:jc w:val="center"/>
              <w:rPr>
                <w:sz w:val="20"/>
                <w:szCs w:val="20"/>
              </w:rPr>
            </w:pPr>
          </w:p>
        </w:tc>
      </w:tr>
      <w:tr w:rsidR="00C30721" w:rsidRPr="002158AE" w14:paraId="4B87B3DB" w14:textId="77777777" w:rsidTr="008E7412">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990DC" w14:textId="77777777" w:rsidR="00C30721" w:rsidRPr="002158AE" w:rsidRDefault="00C30721" w:rsidP="00C30721">
            <w:pPr>
              <w:spacing w:after="0" w:line="240" w:lineRule="auto"/>
              <w:jc w:val="center"/>
              <w:rPr>
                <w:b/>
                <w:sz w:val="20"/>
                <w:szCs w:val="20"/>
              </w:rPr>
            </w:pPr>
            <w:r w:rsidRPr="002158A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73C35" w14:textId="77777777" w:rsidR="00C30721" w:rsidRPr="002158AE" w:rsidRDefault="00C30721" w:rsidP="00C30721">
            <w:pPr>
              <w:spacing w:after="0" w:line="240" w:lineRule="auto"/>
              <w:jc w:val="center"/>
              <w:rPr>
                <w:sz w:val="20"/>
                <w:szCs w:val="20"/>
              </w:rPr>
            </w:pPr>
            <w:r w:rsidRPr="002158A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DB9DD" w14:textId="06F427C8" w:rsidR="00C30721" w:rsidRPr="002158AE" w:rsidRDefault="00C30721" w:rsidP="00C30721">
            <w:pPr>
              <w:spacing w:after="0" w:line="240" w:lineRule="auto"/>
              <w:jc w:val="center"/>
              <w:rPr>
                <w:sz w:val="20"/>
                <w:szCs w:val="20"/>
              </w:rPr>
            </w:pPr>
            <w:r w:rsidRPr="00CE05C2">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500975" w14:textId="77777777" w:rsidR="00C30721" w:rsidRPr="002158AE" w:rsidRDefault="00C30721" w:rsidP="00C30721">
            <w:pPr>
              <w:spacing w:after="0" w:line="240" w:lineRule="auto"/>
              <w:jc w:val="center"/>
              <w:rPr>
                <w:sz w:val="20"/>
                <w:szCs w:val="20"/>
              </w:rPr>
            </w:pPr>
          </w:p>
        </w:tc>
      </w:tr>
      <w:tr w:rsidR="00C30721" w:rsidRPr="002158AE" w14:paraId="395C2700" w14:textId="77777777" w:rsidTr="008E7412">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BB70B" w14:textId="77777777" w:rsidR="00C30721" w:rsidRPr="002158AE" w:rsidRDefault="00C30721" w:rsidP="00C30721">
            <w:pPr>
              <w:spacing w:after="0" w:line="240" w:lineRule="auto"/>
              <w:jc w:val="center"/>
              <w:rPr>
                <w:b/>
                <w:sz w:val="20"/>
                <w:szCs w:val="20"/>
              </w:rPr>
            </w:pPr>
            <w:r w:rsidRPr="002158A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9FCB5" w14:textId="77777777" w:rsidR="00C30721" w:rsidRPr="002158AE" w:rsidRDefault="00C30721" w:rsidP="00C30721">
            <w:pPr>
              <w:spacing w:after="0" w:line="240" w:lineRule="auto"/>
              <w:jc w:val="center"/>
              <w:rPr>
                <w:sz w:val="20"/>
                <w:szCs w:val="20"/>
              </w:rPr>
            </w:pPr>
            <w:r w:rsidRPr="002158A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E0922D" w14:textId="1D8F90EC" w:rsidR="00C30721" w:rsidRPr="002158AE" w:rsidRDefault="00C30721" w:rsidP="00C30721">
            <w:pPr>
              <w:spacing w:after="0" w:line="240" w:lineRule="auto"/>
              <w:jc w:val="center"/>
              <w:rPr>
                <w:sz w:val="20"/>
                <w:szCs w:val="20"/>
              </w:rPr>
            </w:pPr>
            <w:r w:rsidRPr="00CE05C2">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54D42B" w14:textId="77777777" w:rsidR="00C30721" w:rsidRPr="002158AE" w:rsidRDefault="00C30721" w:rsidP="00C30721">
            <w:pPr>
              <w:spacing w:after="0" w:line="240" w:lineRule="auto"/>
              <w:jc w:val="center"/>
              <w:rPr>
                <w:sz w:val="20"/>
                <w:szCs w:val="20"/>
              </w:rPr>
            </w:pPr>
          </w:p>
        </w:tc>
      </w:tr>
      <w:tr w:rsidR="00C30721" w:rsidRPr="00E5688E" w14:paraId="02AB1746" w14:textId="77777777" w:rsidTr="008E7412">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0F961" w14:textId="77777777" w:rsidR="00C30721" w:rsidRPr="002158AE" w:rsidRDefault="00C30721" w:rsidP="00C30721">
            <w:pPr>
              <w:spacing w:after="0" w:line="240" w:lineRule="auto"/>
              <w:jc w:val="center"/>
              <w:rPr>
                <w:b/>
                <w:sz w:val="20"/>
                <w:szCs w:val="20"/>
              </w:rPr>
            </w:pPr>
            <w:r w:rsidRPr="002158A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7BB192" w14:textId="77777777" w:rsidR="00C30721" w:rsidRPr="002158AE" w:rsidRDefault="00C30721" w:rsidP="00C30721">
            <w:pPr>
              <w:spacing w:after="0" w:line="240" w:lineRule="auto"/>
              <w:jc w:val="center"/>
              <w:rPr>
                <w:sz w:val="20"/>
                <w:szCs w:val="20"/>
              </w:rPr>
            </w:pPr>
            <w:r w:rsidRPr="002158A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7CB6A" w14:textId="461B2C9C" w:rsidR="00C30721" w:rsidRPr="002158AE" w:rsidRDefault="00C30721" w:rsidP="00C30721">
            <w:pPr>
              <w:spacing w:after="0" w:line="240" w:lineRule="auto"/>
              <w:ind w:left="720"/>
              <w:contextualSpacing/>
              <w:jc w:val="left"/>
              <w:rPr>
                <w:sz w:val="20"/>
                <w:szCs w:val="20"/>
                <w:lang w:val="en-US"/>
              </w:rPr>
            </w:pPr>
            <w:r w:rsidRPr="00CE05C2">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235CC7" w14:textId="77777777" w:rsidR="00C30721" w:rsidRPr="00E5688E" w:rsidRDefault="00C30721" w:rsidP="00C30721">
            <w:pPr>
              <w:spacing w:after="0" w:line="240" w:lineRule="auto"/>
              <w:jc w:val="center"/>
              <w:rPr>
                <w:bCs/>
                <w:sz w:val="20"/>
                <w:szCs w:val="20"/>
              </w:rPr>
            </w:pPr>
            <w:r w:rsidRPr="002158AE">
              <w:rPr>
                <w:bCs/>
                <w:sz w:val="20"/>
                <w:szCs w:val="20"/>
              </w:rPr>
              <w:t>X</w:t>
            </w:r>
          </w:p>
        </w:tc>
      </w:tr>
      <w:bookmarkEnd w:id="562"/>
    </w:tbl>
    <w:p w14:paraId="5ABF80BA" w14:textId="77777777" w:rsidR="00E5688E" w:rsidRPr="00E5688E" w:rsidRDefault="00E5688E" w:rsidP="00811045">
      <w:pPr>
        <w:spacing w:after="0"/>
      </w:pPr>
    </w:p>
    <w:p w14:paraId="563CC6DB" w14:textId="2BC29524" w:rsidR="002158AE" w:rsidRPr="002158AE" w:rsidRDefault="002158AE" w:rsidP="00811045">
      <w:pPr>
        <w:pStyle w:val="Naslov4"/>
        <w:spacing w:before="0"/>
      </w:pPr>
      <w:bookmarkStart w:id="563" w:name="_Toc506379390"/>
      <w:bookmarkStart w:id="564" w:name="_Toc13211111"/>
      <w:bookmarkStart w:id="565" w:name="_Toc18498360"/>
      <w:bookmarkStart w:id="566" w:name="_Toc19686793"/>
      <w:bookmarkStart w:id="567" w:name="_Toc23239303"/>
      <w:bookmarkStart w:id="568" w:name="_Toc224721127"/>
      <w:r w:rsidRPr="002158AE">
        <w:t xml:space="preserve">6.2.6.2. Procjena posljedica </w:t>
      </w:r>
      <w:bookmarkEnd w:id="563"/>
      <w:bookmarkEnd w:id="564"/>
      <w:bookmarkEnd w:id="565"/>
      <w:bookmarkEnd w:id="566"/>
      <w:bookmarkEnd w:id="567"/>
      <w:r w:rsidR="0028415C" w:rsidRPr="00397E3B">
        <w:t>događaja s najgorim mogućim posljedicama uslijed ekstremnih temperatura na gospodarstvo</w:t>
      </w:r>
      <w:bookmarkEnd w:id="568"/>
    </w:p>
    <w:p w14:paraId="74A5943A" w14:textId="77777777" w:rsidR="002158AE" w:rsidRPr="002158AE" w:rsidRDefault="002158AE" w:rsidP="00811045">
      <w:pPr>
        <w:spacing w:after="0"/>
      </w:pPr>
    </w:p>
    <w:p w14:paraId="0F3458A7" w14:textId="0DDB48F3" w:rsidR="002158AE" w:rsidRDefault="002158AE" w:rsidP="002158AE">
      <w:r w:rsidRPr="002158AE">
        <w:lastRenderedPageBreak/>
        <w:t xml:space="preserve">Posljedice na gospodarstvo odnose se na ukupnu materijalnu i financijsku štetu u gospodarstvu nastalu utjecajem prijetnje. Materijalna šteta s posljedicama po gospodarstvo prikazuje se u odnosu na proračun </w:t>
      </w:r>
      <w:r>
        <w:t>Grada</w:t>
      </w:r>
      <w:r w:rsidRPr="002158AE">
        <w:t xml:space="preserve">. Procijenjeno je da će toplinski val dužeg trajanja smanjiti poljoprivrednu proizvodnju do 30% ovisno o vegetacijskom stadiju poljoprivrednih, imati utjecaja na smanjenje kapaciteta vodocrpilišta što rezultira padom pritiska vode u sustavu te dolazi do ugroze vodoopskrbe. Također, utjecajem toplinskog vala, točnije dugotrajnim visokim temperaturama, smanjuje se protok i udio kisika u kopnenim vodenim tijelima što dovodi do pomora vodenih organizama, onečišćenja okoliša te mogućnost nastanka zaraznih bolesti. </w:t>
      </w:r>
    </w:p>
    <w:p w14:paraId="6E32E009" w14:textId="284FA5EC" w:rsidR="00811045" w:rsidRPr="002158AE" w:rsidRDefault="00FB6D0E" w:rsidP="002158AE">
      <w:r w:rsidRPr="00871988">
        <w:t xml:space="preserve">S obzirom na štete koje su vjerojatne na području </w:t>
      </w:r>
      <w:r>
        <w:t>Grada</w:t>
      </w:r>
      <w:r w:rsidRPr="00871988">
        <w:t xml:space="preserve"> uslijed ekstremnih temperatura, posljedice su procijenjene malenim, odnosno očekuje se šteta manja od 20% proračuna </w:t>
      </w:r>
      <w:r>
        <w:t>Grada</w:t>
      </w:r>
      <w:r w:rsidRPr="00871988">
        <w:t>.</w:t>
      </w:r>
    </w:p>
    <w:p w14:paraId="6639C194" w14:textId="70ED488E" w:rsidR="002158AE" w:rsidRPr="002158AE" w:rsidRDefault="002158AE" w:rsidP="00811045">
      <w:pPr>
        <w:spacing w:after="0" w:line="240" w:lineRule="auto"/>
        <w:jc w:val="center"/>
        <w:rPr>
          <w:rFonts w:ascii="Calibri" w:eastAsia="Calibri" w:hAnsi="Calibri" w:cs="Arial"/>
          <w:b/>
          <w:bCs/>
          <w:sz w:val="20"/>
          <w:szCs w:val="20"/>
        </w:rPr>
      </w:pPr>
      <w:bookmarkStart w:id="569" w:name="_Toc506379615"/>
      <w:bookmarkStart w:id="570" w:name="_Toc515431666"/>
      <w:bookmarkStart w:id="571" w:name="_Toc13211287"/>
      <w:bookmarkStart w:id="572" w:name="_Toc18577186"/>
      <w:bookmarkStart w:id="573" w:name="_Toc19686928"/>
      <w:bookmarkStart w:id="574" w:name="_Toc23239472"/>
      <w:bookmarkStart w:id="575" w:name="_Toc220914420"/>
      <w:bookmarkStart w:id="576" w:name="_Hlk16242814"/>
      <w:r w:rsidRPr="002158AE">
        <w:rPr>
          <w:rFonts w:ascii="Calibri" w:eastAsia="Calibri" w:hAnsi="Calibri" w:cs="Arial"/>
          <w:b/>
          <w:bCs/>
          <w:sz w:val="20"/>
          <w:szCs w:val="20"/>
        </w:rPr>
        <w:t xml:space="preserve">Tablica </w:t>
      </w:r>
      <w:r w:rsidRPr="002158AE">
        <w:rPr>
          <w:rFonts w:ascii="Calibri" w:eastAsia="Calibri" w:hAnsi="Calibri" w:cs="Arial"/>
          <w:b/>
          <w:bCs/>
          <w:sz w:val="20"/>
          <w:szCs w:val="20"/>
        </w:rPr>
        <w:fldChar w:fldCharType="begin"/>
      </w:r>
      <w:r w:rsidRPr="002158AE">
        <w:rPr>
          <w:rFonts w:ascii="Calibri" w:eastAsia="Calibri" w:hAnsi="Calibri" w:cs="Arial"/>
          <w:b/>
          <w:bCs/>
          <w:sz w:val="20"/>
          <w:szCs w:val="20"/>
        </w:rPr>
        <w:instrText xml:space="preserve"> SEQ Tablica \* ARABIC </w:instrText>
      </w:r>
      <w:r w:rsidRPr="002158AE">
        <w:rPr>
          <w:rFonts w:ascii="Calibri" w:eastAsia="Calibri" w:hAnsi="Calibri" w:cs="Arial"/>
          <w:b/>
          <w:bCs/>
          <w:sz w:val="20"/>
          <w:szCs w:val="20"/>
        </w:rPr>
        <w:fldChar w:fldCharType="separate"/>
      </w:r>
      <w:r w:rsidR="00DA78FC">
        <w:rPr>
          <w:rFonts w:ascii="Calibri" w:eastAsia="Calibri" w:hAnsi="Calibri" w:cs="Arial"/>
          <w:b/>
          <w:bCs/>
          <w:noProof/>
          <w:sz w:val="20"/>
          <w:szCs w:val="20"/>
        </w:rPr>
        <w:t>29</w:t>
      </w:r>
      <w:r w:rsidRPr="002158AE">
        <w:rPr>
          <w:rFonts w:ascii="Calibri" w:eastAsia="Calibri" w:hAnsi="Calibri" w:cs="Arial"/>
          <w:b/>
          <w:bCs/>
          <w:noProof/>
          <w:sz w:val="20"/>
          <w:szCs w:val="20"/>
        </w:rPr>
        <w:fldChar w:fldCharType="end"/>
      </w:r>
      <w:r w:rsidRPr="002158AE">
        <w:rPr>
          <w:rFonts w:ascii="Calibri" w:eastAsia="Calibri" w:hAnsi="Calibri" w:cs="Arial"/>
          <w:b/>
          <w:bCs/>
          <w:sz w:val="20"/>
          <w:szCs w:val="20"/>
        </w:rPr>
        <w:t xml:space="preserve">: Prikaz prijetnjom nastalih posljedica na gospodarstvo </w:t>
      </w:r>
      <w:r w:rsidR="00936C27">
        <w:rPr>
          <w:rFonts w:ascii="Calibri" w:eastAsia="Calibri" w:hAnsi="Calibri" w:cs="Arial"/>
          <w:b/>
          <w:bCs/>
          <w:sz w:val="20"/>
          <w:szCs w:val="20"/>
        </w:rPr>
        <w:t>–</w:t>
      </w:r>
      <w:r w:rsidRPr="002158AE">
        <w:rPr>
          <w:rFonts w:ascii="Calibri" w:eastAsia="Calibri" w:hAnsi="Calibri" w:cs="Arial"/>
          <w:b/>
          <w:bCs/>
          <w:sz w:val="20"/>
          <w:szCs w:val="20"/>
        </w:rPr>
        <w:t xml:space="preserve"> </w:t>
      </w:r>
      <w:r w:rsidR="00936C27">
        <w:rPr>
          <w:rFonts w:ascii="Calibri" w:eastAsia="Calibri" w:hAnsi="Calibri" w:cs="Arial"/>
          <w:b/>
          <w:bCs/>
          <w:sz w:val="20"/>
          <w:szCs w:val="20"/>
        </w:rPr>
        <w:t xml:space="preserve">Događaj s najgorim mogućim posljedicama - </w:t>
      </w:r>
      <w:r w:rsidRPr="002158AE">
        <w:rPr>
          <w:rFonts w:ascii="Calibri" w:eastAsia="Calibri" w:hAnsi="Calibri" w:cs="Arial"/>
          <w:b/>
          <w:bCs/>
          <w:sz w:val="20"/>
          <w:szCs w:val="20"/>
        </w:rPr>
        <w:t>Ekstremne temperature</w:t>
      </w:r>
      <w:bookmarkEnd w:id="569"/>
      <w:bookmarkEnd w:id="570"/>
      <w:bookmarkEnd w:id="571"/>
      <w:bookmarkEnd w:id="572"/>
      <w:bookmarkEnd w:id="573"/>
      <w:bookmarkEnd w:id="574"/>
      <w:bookmarkEnd w:id="575"/>
    </w:p>
    <w:tbl>
      <w:tblPr>
        <w:tblW w:w="8954" w:type="dxa"/>
        <w:jc w:val="center"/>
        <w:tblCellMar>
          <w:left w:w="10" w:type="dxa"/>
          <w:right w:w="10" w:type="dxa"/>
        </w:tblCellMar>
        <w:tblLook w:val="04A0" w:firstRow="1" w:lastRow="0" w:firstColumn="1" w:lastColumn="0" w:noHBand="0" w:noVBand="1"/>
      </w:tblPr>
      <w:tblGrid>
        <w:gridCol w:w="1555"/>
        <w:gridCol w:w="2126"/>
        <w:gridCol w:w="4122"/>
        <w:gridCol w:w="1151"/>
      </w:tblGrid>
      <w:tr w:rsidR="002158AE" w:rsidRPr="002158AE" w14:paraId="10EAF268" w14:textId="77777777" w:rsidTr="00811045">
        <w:trPr>
          <w:trHeight w:val="70"/>
          <w:jc w:val="center"/>
        </w:trPr>
        <w:tc>
          <w:tcPr>
            <w:tcW w:w="8954"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C42C79" w14:textId="77777777" w:rsidR="002158AE" w:rsidRPr="002158AE" w:rsidRDefault="002158AE" w:rsidP="00811045">
            <w:pPr>
              <w:spacing w:after="0" w:line="240" w:lineRule="auto"/>
              <w:jc w:val="center"/>
              <w:rPr>
                <w:b/>
                <w:sz w:val="20"/>
                <w:szCs w:val="20"/>
              </w:rPr>
            </w:pPr>
            <w:bookmarkStart w:id="577" w:name="_Hlk506292176"/>
            <w:r w:rsidRPr="002158AE">
              <w:rPr>
                <w:b/>
                <w:sz w:val="20"/>
                <w:szCs w:val="20"/>
              </w:rPr>
              <w:t>Gospodarstvo</w:t>
            </w:r>
          </w:p>
        </w:tc>
      </w:tr>
      <w:tr w:rsidR="00604B51" w:rsidRPr="002158AE" w14:paraId="70C25B99" w14:textId="77777777" w:rsidTr="00811045">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22818" w14:textId="77777777" w:rsidR="00604B51" w:rsidRPr="002158AE" w:rsidRDefault="00604B51" w:rsidP="00604B51">
            <w:pPr>
              <w:spacing w:after="0" w:line="240" w:lineRule="auto"/>
              <w:jc w:val="center"/>
              <w:rPr>
                <w:b/>
                <w:sz w:val="20"/>
                <w:szCs w:val="20"/>
              </w:rPr>
            </w:pPr>
            <w:r w:rsidRPr="002158AE">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8EFEA" w14:textId="77777777" w:rsidR="00604B51" w:rsidRPr="002158AE" w:rsidRDefault="00604B51" w:rsidP="00604B51">
            <w:pPr>
              <w:spacing w:after="0" w:line="240" w:lineRule="auto"/>
              <w:jc w:val="center"/>
              <w:rPr>
                <w:b/>
                <w:sz w:val="20"/>
                <w:szCs w:val="20"/>
              </w:rPr>
            </w:pPr>
            <w:r w:rsidRPr="002158AE">
              <w:rPr>
                <w:b/>
                <w:sz w:val="20"/>
                <w:szCs w:val="20"/>
              </w:rPr>
              <w:t>Posljedica</w:t>
            </w:r>
          </w:p>
        </w:tc>
        <w:tc>
          <w:tcPr>
            <w:tcW w:w="41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08E3FD" w14:textId="37AF0198" w:rsidR="00604B51" w:rsidRPr="002158AE" w:rsidRDefault="00604B51" w:rsidP="00604B51">
            <w:pPr>
              <w:spacing w:after="0" w:line="240" w:lineRule="auto"/>
              <w:jc w:val="center"/>
              <w:rPr>
                <w:b/>
                <w:sz w:val="20"/>
                <w:szCs w:val="20"/>
              </w:rPr>
            </w:pPr>
            <w:r w:rsidRPr="00871988">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F1DAE" w14:textId="77777777" w:rsidR="00604B51" w:rsidRPr="002158AE" w:rsidRDefault="00604B51" w:rsidP="00604B51">
            <w:pPr>
              <w:spacing w:after="0" w:line="240" w:lineRule="auto"/>
              <w:jc w:val="center"/>
              <w:rPr>
                <w:b/>
                <w:sz w:val="20"/>
                <w:szCs w:val="20"/>
              </w:rPr>
            </w:pPr>
            <w:r w:rsidRPr="002158AE">
              <w:rPr>
                <w:b/>
                <w:sz w:val="20"/>
                <w:szCs w:val="20"/>
              </w:rPr>
              <w:t>Odabrano</w:t>
            </w:r>
          </w:p>
        </w:tc>
      </w:tr>
      <w:tr w:rsidR="00604B51" w:rsidRPr="002158AE" w14:paraId="367B4329" w14:textId="77777777" w:rsidTr="00C770FD">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40F00B" w14:textId="77777777" w:rsidR="00604B51" w:rsidRPr="002158AE" w:rsidRDefault="00604B51" w:rsidP="00604B51">
            <w:pPr>
              <w:spacing w:after="0" w:line="240" w:lineRule="auto"/>
              <w:jc w:val="center"/>
              <w:rPr>
                <w:b/>
                <w:sz w:val="20"/>
                <w:szCs w:val="20"/>
              </w:rPr>
            </w:pPr>
            <w:r w:rsidRPr="002158AE">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45D2C1" w14:textId="77777777" w:rsidR="00604B51" w:rsidRPr="002158AE" w:rsidRDefault="00604B51" w:rsidP="00604B51">
            <w:pPr>
              <w:spacing w:after="0" w:line="240" w:lineRule="auto"/>
              <w:jc w:val="center"/>
              <w:rPr>
                <w:sz w:val="20"/>
                <w:szCs w:val="20"/>
              </w:rPr>
            </w:pPr>
            <w:r w:rsidRPr="002158AE">
              <w:rPr>
                <w:sz w:val="20"/>
                <w:szCs w:val="20"/>
              </w:rPr>
              <w:t>Neznatne</w:t>
            </w:r>
          </w:p>
        </w:tc>
        <w:tc>
          <w:tcPr>
            <w:tcW w:w="41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2FA39" w14:textId="6A538AE8" w:rsidR="00604B51" w:rsidRPr="002158AE" w:rsidRDefault="00604B51" w:rsidP="00604B51">
            <w:pPr>
              <w:spacing w:after="0" w:line="240" w:lineRule="auto"/>
              <w:jc w:val="center"/>
              <w:rPr>
                <w:sz w:val="20"/>
                <w:szCs w:val="20"/>
              </w:rPr>
            </w:pPr>
            <w:r w:rsidRPr="00871988">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363AD1" w14:textId="66B85A48" w:rsidR="00604B51" w:rsidRPr="002158AE" w:rsidRDefault="00604B51" w:rsidP="00604B51">
            <w:pPr>
              <w:spacing w:after="0" w:line="240" w:lineRule="auto"/>
              <w:jc w:val="center"/>
              <w:rPr>
                <w:sz w:val="20"/>
                <w:szCs w:val="20"/>
              </w:rPr>
            </w:pPr>
          </w:p>
        </w:tc>
      </w:tr>
      <w:tr w:rsidR="00604B51" w:rsidRPr="002158AE" w14:paraId="6ACAE4B8" w14:textId="77777777" w:rsidTr="00C770FD">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CC5091" w14:textId="77777777" w:rsidR="00604B51" w:rsidRPr="002158AE" w:rsidRDefault="00604B51" w:rsidP="00604B51">
            <w:pPr>
              <w:spacing w:after="0" w:line="240" w:lineRule="auto"/>
              <w:jc w:val="center"/>
              <w:rPr>
                <w:b/>
                <w:sz w:val="20"/>
                <w:szCs w:val="20"/>
              </w:rPr>
            </w:pPr>
            <w:r w:rsidRPr="002158AE">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3B87E5" w14:textId="77777777" w:rsidR="00604B51" w:rsidRPr="002158AE" w:rsidRDefault="00604B51" w:rsidP="00604B51">
            <w:pPr>
              <w:spacing w:after="0" w:line="240" w:lineRule="auto"/>
              <w:jc w:val="center"/>
              <w:rPr>
                <w:sz w:val="20"/>
                <w:szCs w:val="20"/>
              </w:rPr>
            </w:pPr>
            <w:r w:rsidRPr="002158AE">
              <w:rPr>
                <w:sz w:val="20"/>
                <w:szCs w:val="20"/>
              </w:rPr>
              <w:t>Malene</w:t>
            </w:r>
          </w:p>
        </w:tc>
        <w:tc>
          <w:tcPr>
            <w:tcW w:w="41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91F07" w14:textId="2DBAFADF" w:rsidR="00604B51" w:rsidRPr="002158AE" w:rsidRDefault="00604B51" w:rsidP="00604B51">
            <w:pPr>
              <w:spacing w:after="0" w:line="240" w:lineRule="auto"/>
              <w:jc w:val="center"/>
              <w:rPr>
                <w:sz w:val="20"/>
                <w:szCs w:val="20"/>
              </w:rPr>
            </w:pPr>
            <w:r w:rsidRPr="00871988">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82A49" w14:textId="496C5F83" w:rsidR="00604B51" w:rsidRPr="002158AE" w:rsidRDefault="00604B51" w:rsidP="00604B51">
            <w:pPr>
              <w:spacing w:after="0" w:line="240" w:lineRule="auto"/>
              <w:jc w:val="center"/>
              <w:rPr>
                <w:sz w:val="20"/>
                <w:szCs w:val="20"/>
              </w:rPr>
            </w:pPr>
            <w:r w:rsidRPr="002158AE">
              <w:rPr>
                <w:sz w:val="20"/>
                <w:szCs w:val="20"/>
              </w:rPr>
              <w:t>X</w:t>
            </w:r>
          </w:p>
        </w:tc>
      </w:tr>
      <w:tr w:rsidR="00604B51" w:rsidRPr="002158AE" w14:paraId="02EE04E0" w14:textId="77777777" w:rsidTr="00C770FD">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55B83" w14:textId="77777777" w:rsidR="00604B51" w:rsidRPr="002158AE" w:rsidRDefault="00604B51" w:rsidP="00604B51">
            <w:pPr>
              <w:spacing w:after="0" w:line="240" w:lineRule="auto"/>
              <w:jc w:val="center"/>
              <w:rPr>
                <w:b/>
                <w:sz w:val="20"/>
                <w:szCs w:val="20"/>
              </w:rPr>
            </w:pPr>
            <w:r w:rsidRPr="002158AE">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845D06" w14:textId="77777777" w:rsidR="00604B51" w:rsidRPr="002158AE" w:rsidRDefault="00604B51" w:rsidP="00604B51">
            <w:pPr>
              <w:spacing w:after="0" w:line="240" w:lineRule="auto"/>
              <w:jc w:val="center"/>
              <w:rPr>
                <w:sz w:val="20"/>
                <w:szCs w:val="20"/>
              </w:rPr>
            </w:pPr>
            <w:r w:rsidRPr="002158AE">
              <w:rPr>
                <w:sz w:val="20"/>
                <w:szCs w:val="20"/>
              </w:rPr>
              <w:t>Umjerene</w:t>
            </w:r>
          </w:p>
        </w:tc>
        <w:tc>
          <w:tcPr>
            <w:tcW w:w="41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17E01" w14:textId="4F9A3035" w:rsidR="00604B51" w:rsidRPr="002158AE" w:rsidRDefault="00604B51" w:rsidP="00604B51">
            <w:pPr>
              <w:spacing w:after="0" w:line="240" w:lineRule="auto"/>
              <w:jc w:val="center"/>
              <w:rPr>
                <w:sz w:val="20"/>
                <w:szCs w:val="20"/>
              </w:rPr>
            </w:pPr>
            <w:r w:rsidRPr="00871988">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7BC980" w14:textId="77777777" w:rsidR="00604B51" w:rsidRPr="002158AE" w:rsidRDefault="00604B51" w:rsidP="00604B51">
            <w:pPr>
              <w:spacing w:after="0" w:line="240" w:lineRule="auto"/>
              <w:jc w:val="center"/>
              <w:rPr>
                <w:sz w:val="20"/>
                <w:szCs w:val="20"/>
              </w:rPr>
            </w:pPr>
          </w:p>
        </w:tc>
      </w:tr>
      <w:tr w:rsidR="00604B51" w:rsidRPr="002158AE" w14:paraId="4ECA24D5" w14:textId="77777777" w:rsidTr="00C770FD">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3DC2E5" w14:textId="77777777" w:rsidR="00604B51" w:rsidRPr="002158AE" w:rsidRDefault="00604B51" w:rsidP="00604B51">
            <w:pPr>
              <w:spacing w:after="0" w:line="240" w:lineRule="auto"/>
              <w:jc w:val="center"/>
              <w:rPr>
                <w:b/>
                <w:sz w:val="20"/>
                <w:szCs w:val="20"/>
              </w:rPr>
            </w:pPr>
            <w:r w:rsidRPr="002158AE">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A838A" w14:textId="77777777" w:rsidR="00604B51" w:rsidRPr="002158AE" w:rsidRDefault="00604B51" w:rsidP="00604B51">
            <w:pPr>
              <w:spacing w:after="0" w:line="240" w:lineRule="auto"/>
              <w:jc w:val="center"/>
              <w:rPr>
                <w:sz w:val="20"/>
                <w:szCs w:val="20"/>
              </w:rPr>
            </w:pPr>
            <w:r w:rsidRPr="002158AE">
              <w:rPr>
                <w:sz w:val="20"/>
                <w:szCs w:val="20"/>
              </w:rPr>
              <w:t>Značajne</w:t>
            </w:r>
          </w:p>
        </w:tc>
        <w:tc>
          <w:tcPr>
            <w:tcW w:w="41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52661" w14:textId="2B9C2C46" w:rsidR="00604B51" w:rsidRPr="002158AE" w:rsidRDefault="00604B51" w:rsidP="00604B51">
            <w:pPr>
              <w:spacing w:after="0" w:line="240" w:lineRule="auto"/>
              <w:jc w:val="center"/>
              <w:rPr>
                <w:sz w:val="20"/>
                <w:szCs w:val="20"/>
              </w:rPr>
            </w:pPr>
            <w:r w:rsidRPr="00871988">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E64B4" w14:textId="77777777" w:rsidR="00604B51" w:rsidRPr="002158AE" w:rsidRDefault="00604B51" w:rsidP="00604B51">
            <w:pPr>
              <w:spacing w:after="0" w:line="240" w:lineRule="auto"/>
              <w:jc w:val="center"/>
              <w:rPr>
                <w:b/>
                <w:sz w:val="20"/>
                <w:szCs w:val="20"/>
              </w:rPr>
            </w:pPr>
          </w:p>
        </w:tc>
      </w:tr>
      <w:tr w:rsidR="00604B51" w:rsidRPr="002158AE" w14:paraId="5BA33DB1" w14:textId="77777777" w:rsidTr="00C770FD">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3D83F" w14:textId="77777777" w:rsidR="00604B51" w:rsidRPr="002158AE" w:rsidRDefault="00604B51" w:rsidP="00604B51">
            <w:pPr>
              <w:spacing w:after="0" w:line="240" w:lineRule="auto"/>
              <w:jc w:val="center"/>
              <w:rPr>
                <w:b/>
                <w:sz w:val="20"/>
                <w:szCs w:val="20"/>
              </w:rPr>
            </w:pPr>
            <w:r w:rsidRPr="002158AE">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BBACB3" w14:textId="77777777" w:rsidR="00604B51" w:rsidRPr="002158AE" w:rsidRDefault="00604B51" w:rsidP="00604B51">
            <w:pPr>
              <w:spacing w:after="0" w:line="240" w:lineRule="auto"/>
              <w:jc w:val="center"/>
              <w:rPr>
                <w:sz w:val="20"/>
                <w:szCs w:val="20"/>
              </w:rPr>
            </w:pPr>
            <w:r w:rsidRPr="002158AE">
              <w:rPr>
                <w:sz w:val="20"/>
                <w:szCs w:val="20"/>
              </w:rPr>
              <w:t>Katastrofalne</w:t>
            </w:r>
          </w:p>
        </w:tc>
        <w:tc>
          <w:tcPr>
            <w:tcW w:w="41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DD1143" w14:textId="45B36577" w:rsidR="00604B51" w:rsidRPr="002158AE" w:rsidRDefault="00604B51" w:rsidP="00604B51">
            <w:pPr>
              <w:spacing w:after="0" w:line="240" w:lineRule="auto"/>
              <w:jc w:val="center"/>
              <w:rPr>
                <w:sz w:val="20"/>
                <w:szCs w:val="20"/>
              </w:rPr>
            </w:pPr>
            <w:r w:rsidRPr="00871988">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EC2710" w14:textId="77777777" w:rsidR="00604B51" w:rsidRPr="002158AE" w:rsidRDefault="00604B51" w:rsidP="00604B51">
            <w:pPr>
              <w:spacing w:after="0" w:line="240" w:lineRule="auto"/>
              <w:jc w:val="center"/>
              <w:rPr>
                <w:b/>
                <w:sz w:val="20"/>
                <w:szCs w:val="20"/>
              </w:rPr>
            </w:pPr>
          </w:p>
        </w:tc>
      </w:tr>
      <w:bookmarkEnd w:id="576"/>
      <w:bookmarkEnd w:id="577"/>
    </w:tbl>
    <w:p w14:paraId="2082A7F1" w14:textId="77777777" w:rsidR="002158AE" w:rsidRPr="002158AE" w:rsidRDefault="002158AE" w:rsidP="00811045">
      <w:pPr>
        <w:spacing w:after="0"/>
        <w:rPr>
          <w:rFonts w:cstheme="minorHAnsi"/>
          <w:szCs w:val="24"/>
        </w:rPr>
      </w:pPr>
    </w:p>
    <w:p w14:paraId="4F717D99" w14:textId="3770BB59" w:rsidR="002158AE" w:rsidRPr="002158AE" w:rsidRDefault="002158AE" w:rsidP="00811045">
      <w:pPr>
        <w:pStyle w:val="Naslov4"/>
        <w:spacing w:before="0"/>
      </w:pPr>
      <w:bookmarkStart w:id="578" w:name="_Toc13211112"/>
      <w:bookmarkStart w:id="579" w:name="_Toc18498361"/>
      <w:bookmarkStart w:id="580" w:name="_Toc19686794"/>
      <w:bookmarkStart w:id="581" w:name="_Toc23239304"/>
      <w:bookmarkStart w:id="582" w:name="_Toc224721128"/>
      <w:r w:rsidRPr="002158AE">
        <w:t xml:space="preserve">6.2.6.3. Procjena posljedica </w:t>
      </w:r>
      <w:bookmarkEnd w:id="578"/>
      <w:bookmarkEnd w:id="579"/>
      <w:bookmarkEnd w:id="580"/>
      <w:bookmarkEnd w:id="581"/>
      <w:r w:rsidR="0028415C" w:rsidRPr="00956206">
        <w:t>događaja s najgorim mogućim posljedicama uslijed ekstremnih temperatura na društvenu stabilnost i politiku</w:t>
      </w:r>
      <w:bookmarkEnd w:id="582"/>
    </w:p>
    <w:p w14:paraId="4FEC4780" w14:textId="77777777" w:rsidR="002158AE" w:rsidRPr="002158AE" w:rsidRDefault="002158AE" w:rsidP="00811045">
      <w:pPr>
        <w:spacing w:after="0"/>
      </w:pPr>
    </w:p>
    <w:p w14:paraId="367FC913" w14:textId="291399C7" w:rsidR="002158AE" w:rsidRPr="002158AE" w:rsidRDefault="002158AE" w:rsidP="002158AE">
      <w:bookmarkStart w:id="583" w:name="_Hlk506292381"/>
      <w:r w:rsidRPr="002158AE">
        <w:t xml:space="preserve">S obzirom na to da se posljedice društvene stabilnosti i politike iskazuju u materijalnoj šteti i to za štetu na kritičnoj infrastrukturi i šteti na građevinama od društvenog značaja procijenjeno je da bi ukupna materijalna šteta uzrokovana ekstremnim temperaturama imala zanemariv utjecaj na proračun </w:t>
      </w:r>
      <w:r>
        <w:t>Grada</w:t>
      </w:r>
      <w:r w:rsidRPr="002158AE">
        <w:t>.  Procjenjuje se da bi nastala šteta bila manja od 0,5% proračuna</w:t>
      </w:r>
      <w:r w:rsidR="00915CE1">
        <w:t>.</w:t>
      </w:r>
      <w:r w:rsidRPr="002158AE">
        <w:t xml:space="preserve"> tome šteta je procijenjena zanemarivom te se neće prikazati tablično i putem matrice.</w:t>
      </w:r>
      <w:bookmarkStart w:id="584" w:name="_Toc506379392"/>
      <w:bookmarkStart w:id="585" w:name="_Toc515446679"/>
      <w:bookmarkEnd w:id="583"/>
    </w:p>
    <w:p w14:paraId="5F51B3FE" w14:textId="44ADB5C1" w:rsidR="002158AE" w:rsidRPr="002158AE" w:rsidRDefault="002158AE" w:rsidP="002158AE">
      <w:pPr>
        <w:pStyle w:val="Naslov4"/>
      </w:pPr>
      <w:bookmarkStart w:id="586" w:name="_Toc13211113"/>
      <w:bookmarkStart w:id="587" w:name="_Toc18498362"/>
      <w:bookmarkStart w:id="588" w:name="_Toc19686795"/>
      <w:bookmarkStart w:id="589" w:name="_Toc23239305"/>
      <w:bookmarkStart w:id="590" w:name="_Toc224721129"/>
      <w:r w:rsidRPr="002158AE">
        <w:t xml:space="preserve">6.2.6.4. Vjerojatnost pojave </w:t>
      </w:r>
      <w:bookmarkEnd w:id="584"/>
      <w:bookmarkEnd w:id="585"/>
      <w:bookmarkEnd w:id="586"/>
      <w:bookmarkEnd w:id="587"/>
      <w:bookmarkEnd w:id="588"/>
      <w:bookmarkEnd w:id="589"/>
      <w:r w:rsidR="0028415C" w:rsidRPr="00956206">
        <w:t>događaja s najgorim mogućim posljedicama uslijed ekstremnih temperatura</w:t>
      </w:r>
      <w:bookmarkEnd w:id="590"/>
    </w:p>
    <w:p w14:paraId="5C730C29" w14:textId="77777777" w:rsidR="002158AE" w:rsidRPr="002158AE" w:rsidRDefault="002158AE" w:rsidP="002158AE">
      <w:pPr>
        <w:spacing w:after="0"/>
      </w:pPr>
    </w:p>
    <w:p w14:paraId="44A66885" w14:textId="1516DB40" w:rsidR="002158AE" w:rsidRPr="002158AE" w:rsidRDefault="002158AE" w:rsidP="002158AE">
      <w:pPr>
        <w:spacing w:after="0" w:line="240" w:lineRule="auto"/>
        <w:jc w:val="center"/>
        <w:rPr>
          <w:rFonts w:ascii="Calibri" w:eastAsia="Calibri" w:hAnsi="Calibri" w:cs="Arial"/>
          <w:b/>
          <w:bCs/>
          <w:sz w:val="20"/>
          <w:szCs w:val="20"/>
        </w:rPr>
      </w:pPr>
      <w:bookmarkStart w:id="591" w:name="_Toc506379616"/>
      <w:bookmarkStart w:id="592" w:name="_Toc515431667"/>
      <w:bookmarkStart w:id="593" w:name="_Toc13211288"/>
      <w:bookmarkStart w:id="594" w:name="_Toc18577187"/>
      <w:bookmarkStart w:id="595" w:name="_Toc19686929"/>
      <w:bookmarkStart w:id="596" w:name="_Toc23239473"/>
      <w:bookmarkStart w:id="597" w:name="_Toc220914421"/>
      <w:r w:rsidRPr="002158AE">
        <w:rPr>
          <w:rFonts w:ascii="Calibri" w:eastAsia="Calibri" w:hAnsi="Calibri" w:cs="Arial"/>
          <w:b/>
          <w:bCs/>
          <w:sz w:val="20"/>
          <w:szCs w:val="20"/>
        </w:rPr>
        <w:t xml:space="preserve">Tablica </w:t>
      </w:r>
      <w:r w:rsidRPr="002158AE">
        <w:rPr>
          <w:rFonts w:ascii="Calibri" w:eastAsia="Calibri" w:hAnsi="Calibri" w:cs="Arial"/>
          <w:b/>
          <w:bCs/>
          <w:sz w:val="20"/>
          <w:szCs w:val="20"/>
        </w:rPr>
        <w:fldChar w:fldCharType="begin"/>
      </w:r>
      <w:r w:rsidRPr="002158AE">
        <w:rPr>
          <w:rFonts w:ascii="Calibri" w:eastAsia="Calibri" w:hAnsi="Calibri" w:cs="Arial"/>
          <w:b/>
          <w:bCs/>
          <w:sz w:val="20"/>
          <w:szCs w:val="20"/>
        </w:rPr>
        <w:instrText xml:space="preserve"> SEQ Tablica \* ARABIC </w:instrText>
      </w:r>
      <w:r w:rsidRPr="002158AE">
        <w:rPr>
          <w:rFonts w:ascii="Calibri" w:eastAsia="Calibri" w:hAnsi="Calibri" w:cs="Arial"/>
          <w:b/>
          <w:bCs/>
          <w:sz w:val="20"/>
          <w:szCs w:val="20"/>
        </w:rPr>
        <w:fldChar w:fldCharType="separate"/>
      </w:r>
      <w:r w:rsidR="00DA78FC">
        <w:rPr>
          <w:rFonts w:ascii="Calibri" w:eastAsia="Calibri" w:hAnsi="Calibri" w:cs="Arial"/>
          <w:b/>
          <w:bCs/>
          <w:noProof/>
          <w:sz w:val="20"/>
          <w:szCs w:val="20"/>
        </w:rPr>
        <w:t>30</w:t>
      </w:r>
      <w:r w:rsidRPr="002158AE">
        <w:rPr>
          <w:rFonts w:ascii="Calibri" w:eastAsia="Calibri" w:hAnsi="Calibri" w:cs="Arial"/>
          <w:b/>
          <w:bCs/>
          <w:noProof/>
          <w:sz w:val="20"/>
          <w:szCs w:val="20"/>
        </w:rPr>
        <w:fldChar w:fldCharType="end"/>
      </w:r>
      <w:r w:rsidRPr="002158AE">
        <w:rPr>
          <w:rFonts w:ascii="Calibri" w:eastAsia="Calibri" w:hAnsi="Calibri" w:cs="Arial"/>
          <w:b/>
          <w:bCs/>
          <w:sz w:val="20"/>
          <w:szCs w:val="20"/>
        </w:rPr>
        <w:t xml:space="preserve">: Vjerojatnost pojave </w:t>
      </w:r>
      <w:bookmarkEnd w:id="591"/>
      <w:bookmarkEnd w:id="592"/>
      <w:bookmarkEnd w:id="593"/>
      <w:bookmarkEnd w:id="594"/>
      <w:bookmarkEnd w:id="595"/>
      <w:bookmarkEnd w:id="596"/>
      <w:r w:rsidR="0028415C" w:rsidRPr="00956206">
        <w:rPr>
          <w:rFonts w:cs="Arial"/>
          <w:b/>
          <w:bCs/>
          <w:sz w:val="20"/>
          <w:szCs w:val="20"/>
        </w:rPr>
        <w:t>događaja s najgorim mogućim posljedicama – Ekstremne temperature</w:t>
      </w:r>
      <w:bookmarkEnd w:id="59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2158AE" w:rsidRPr="002158AE" w14:paraId="33C0D214" w14:textId="77777777" w:rsidTr="00AB6FE5">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4982C" w14:textId="77777777" w:rsidR="002158AE" w:rsidRPr="002158AE" w:rsidRDefault="002158AE" w:rsidP="002158AE">
            <w:pPr>
              <w:spacing w:after="0" w:line="240" w:lineRule="auto"/>
              <w:jc w:val="center"/>
              <w:rPr>
                <w:b/>
                <w:sz w:val="20"/>
                <w:szCs w:val="20"/>
              </w:rPr>
            </w:pPr>
            <w:r w:rsidRPr="002158AE">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EB25E" w14:textId="77777777" w:rsidR="002158AE" w:rsidRPr="002158AE" w:rsidRDefault="002158AE" w:rsidP="002158AE">
            <w:pPr>
              <w:spacing w:after="0" w:line="240" w:lineRule="auto"/>
              <w:jc w:val="center"/>
              <w:rPr>
                <w:b/>
                <w:sz w:val="20"/>
                <w:szCs w:val="20"/>
              </w:rPr>
            </w:pPr>
            <w:r w:rsidRPr="002158AE">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D8695" w14:textId="77777777" w:rsidR="002158AE" w:rsidRPr="002158AE" w:rsidRDefault="002158AE" w:rsidP="002158AE">
            <w:pPr>
              <w:spacing w:after="0" w:line="240" w:lineRule="auto"/>
              <w:jc w:val="center"/>
              <w:rPr>
                <w:b/>
                <w:sz w:val="20"/>
                <w:szCs w:val="20"/>
              </w:rPr>
            </w:pPr>
            <w:r w:rsidRPr="002158AE">
              <w:rPr>
                <w:b/>
                <w:sz w:val="20"/>
                <w:szCs w:val="20"/>
              </w:rPr>
              <w:t>Vjerojatnost/frekvencija</w:t>
            </w:r>
          </w:p>
        </w:tc>
      </w:tr>
      <w:tr w:rsidR="002158AE" w:rsidRPr="002158AE" w14:paraId="1C8E96E7" w14:textId="77777777" w:rsidTr="00AB6FE5">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481BD7" w14:textId="77777777" w:rsidR="002158AE" w:rsidRPr="002158AE" w:rsidRDefault="002158AE" w:rsidP="002158AE">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60C106" w14:textId="77777777" w:rsidR="002158AE" w:rsidRPr="002158AE" w:rsidRDefault="002158AE" w:rsidP="002158AE">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9ECAE" w14:textId="77777777" w:rsidR="002158AE" w:rsidRPr="002158AE" w:rsidRDefault="002158AE" w:rsidP="002158AE">
            <w:pPr>
              <w:spacing w:after="0" w:line="240" w:lineRule="auto"/>
              <w:jc w:val="center"/>
              <w:rPr>
                <w:b/>
                <w:sz w:val="20"/>
                <w:szCs w:val="20"/>
              </w:rPr>
            </w:pPr>
            <w:r w:rsidRPr="002158AE">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599F75" w14:textId="77777777" w:rsidR="002158AE" w:rsidRPr="002158AE" w:rsidRDefault="002158AE" w:rsidP="002158AE">
            <w:pPr>
              <w:spacing w:after="0" w:line="240" w:lineRule="auto"/>
              <w:jc w:val="center"/>
              <w:rPr>
                <w:b/>
                <w:sz w:val="20"/>
                <w:szCs w:val="20"/>
              </w:rPr>
            </w:pPr>
            <w:r w:rsidRPr="002158AE">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739F4" w14:textId="77777777" w:rsidR="002158AE" w:rsidRPr="002158AE" w:rsidRDefault="002158AE" w:rsidP="002158AE">
            <w:pPr>
              <w:spacing w:after="0" w:line="240" w:lineRule="auto"/>
              <w:jc w:val="center"/>
              <w:rPr>
                <w:b/>
                <w:sz w:val="20"/>
                <w:szCs w:val="20"/>
              </w:rPr>
            </w:pPr>
            <w:r w:rsidRPr="002158AE">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86EF13" w14:textId="77777777" w:rsidR="002158AE" w:rsidRPr="002158AE" w:rsidRDefault="002158AE" w:rsidP="002158AE">
            <w:pPr>
              <w:spacing w:after="0" w:line="240" w:lineRule="auto"/>
              <w:jc w:val="center"/>
              <w:rPr>
                <w:b/>
                <w:sz w:val="20"/>
                <w:szCs w:val="20"/>
              </w:rPr>
            </w:pPr>
            <w:r w:rsidRPr="002158AE">
              <w:rPr>
                <w:b/>
                <w:sz w:val="20"/>
                <w:szCs w:val="20"/>
              </w:rPr>
              <w:t>Odabrano</w:t>
            </w:r>
          </w:p>
        </w:tc>
      </w:tr>
      <w:tr w:rsidR="002158AE" w:rsidRPr="002158AE" w14:paraId="1EEC7763" w14:textId="77777777" w:rsidTr="00AB6FE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FDE15" w14:textId="77777777" w:rsidR="002158AE" w:rsidRPr="002158AE" w:rsidRDefault="002158AE" w:rsidP="002158AE">
            <w:pPr>
              <w:spacing w:after="0" w:line="240" w:lineRule="auto"/>
              <w:jc w:val="center"/>
              <w:rPr>
                <w:b/>
                <w:sz w:val="20"/>
                <w:szCs w:val="20"/>
              </w:rPr>
            </w:pPr>
            <w:r w:rsidRPr="002158AE">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78E05" w14:textId="77777777" w:rsidR="002158AE" w:rsidRPr="002158AE" w:rsidRDefault="002158AE" w:rsidP="002158AE">
            <w:pPr>
              <w:spacing w:after="0" w:line="240" w:lineRule="auto"/>
              <w:jc w:val="center"/>
              <w:rPr>
                <w:sz w:val="20"/>
                <w:szCs w:val="20"/>
              </w:rPr>
            </w:pPr>
            <w:r w:rsidRPr="002158AE">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006BE" w14:textId="77777777" w:rsidR="002158AE" w:rsidRPr="002158AE" w:rsidRDefault="002158AE" w:rsidP="002158AE">
            <w:pPr>
              <w:spacing w:after="0" w:line="240" w:lineRule="auto"/>
              <w:jc w:val="center"/>
              <w:rPr>
                <w:sz w:val="20"/>
                <w:szCs w:val="20"/>
              </w:rPr>
            </w:pPr>
            <w:r w:rsidRPr="002158AE">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F9851" w14:textId="77777777" w:rsidR="002158AE" w:rsidRPr="002158AE" w:rsidRDefault="002158AE" w:rsidP="002158AE">
            <w:pPr>
              <w:spacing w:after="0" w:line="240" w:lineRule="auto"/>
              <w:jc w:val="center"/>
              <w:rPr>
                <w:sz w:val="20"/>
                <w:szCs w:val="20"/>
              </w:rPr>
            </w:pPr>
            <w:r w:rsidRPr="002158AE">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23277A" w14:textId="77777777" w:rsidR="002158AE" w:rsidRPr="002158AE" w:rsidRDefault="002158AE" w:rsidP="002158AE">
            <w:pPr>
              <w:spacing w:after="0" w:line="240" w:lineRule="auto"/>
              <w:jc w:val="center"/>
              <w:rPr>
                <w:sz w:val="20"/>
                <w:szCs w:val="20"/>
              </w:rPr>
            </w:pPr>
            <w:r w:rsidRPr="002158AE">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AE5B2C" w14:textId="77777777" w:rsidR="002158AE" w:rsidRPr="002158AE" w:rsidRDefault="002158AE" w:rsidP="002158AE">
            <w:pPr>
              <w:spacing w:after="0" w:line="240" w:lineRule="auto"/>
              <w:jc w:val="center"/>
              <w:rPr>
                <w:b/>
                <w:sz w:val="20"/>
                <w:szCs w:val="20"/>
              </w:rPr>
            </w:pPr>
          </w:p>
        </w:tc>
      </w:tr>
      <w:tr w:rsidR="002158AE" w:rsidRPr="002158AE" w14:paraId="288196C6" w14:textId="77777777" w:rsidTr="00AB6FE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CC09E" w14:textId="77777777" w:rsidR="002158AE" w:rsidRPr="002158AE" w:rsidRDefault="002158AE" w:rsidP="002158AE">
            <w:pPr>
              <w:spacing w:after="0" w:line="240" w:lineRule="auto"/>
              <w:jc w:val="center"/>
              <w:rPr>
                <w:b/>
                <w:sz w:val="20"/>
                <w:szCs w:val="20"/>
              </w:rPr>
            </w:pPr>
            <w:r w:rsidRPr="002158AE">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65B52" w14:textId="77777777" w:rsidR="002158AE" w:rsidRPr="002158AE" w:rsidRDefault="002158AE" w:rsidP="002158AE">
            <w:pPr>
              <w:spacing w:after="0" w:line="240" w:lineRule="auto"/>
              <w:jc w:val="center"/>
              <w:rPr>
                <w:sz w:val="20"/>
                <w:szCs w:val="20"/>
              </w:rPr>
            </w:pPr>
            <w:r w:rsidRPr="002158AE">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CA1E40" w14:textId="77777777" w:rsidR="002158AE" w:rsidRPr="002158AE" w:rsidRDefault="002158AE" w:rsidP="002158AE">
            <w:pPr>
              <w:spacing w:after="0" w:line="240" w:lineRule="auto"/>
              <w:jc w:val="center"/>
              <w:rPr>
                <w:sz w:val="20"/>
                <w:szCs w:val="20"/>
              </w:rPr>
            </w:pPr>
            <w:r w:rsidRPr="002158AE">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F73F57" w14:textId="77777777" w:rsidR="002158AE" w:rsidRPr="002158AE" w:rsidRDefault="002158AE" w:rsidP="002158AE">
            <w:pPr>
              <w:spacing w:after="0" w:line="240" w:lineRule="auto"/>
              <w:jc w:val="center"/>
              <w:rPr>
                <w:sz w:val="20"/>
                <w:szCs w:val="20"/>
              </w:rPr>
            </w:pPr>
            <w:r w:rsidRPr="002158AE">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5A807" w14:textId="77777777" w:rsidR="002158AE" w:rsidRPr="002158AE" w:rsidRDefault="002158AE" w:rsidP="002158AE">
            <w:pPr>
              <w:spacing w:after="0" w:line="240" w:lineRule="auto"/>
              <w:jc w:val="center"/>
              <w:rPr>
                <w:sz w:val="20"/>
                <w:szCs w:val="20"/>
              </w:rPr>
            </w:pPr>
            <w:r w:rsidRPr="002158AE">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4BC997" w14:textId="77777777" w:rsidR="002158AE" w:rsidRPr="002158AE" w:rsidRDefault="002158AE" w:rsidP="002158AE">
            <w:pPr>
              <w:spacing w:after="0" w:line="240" w:lineRule="auto"/>
              <w:jc w:val="center"/>
              <w:rPr>
                <w:b/>
                <w:sz w:val="20"/>
                <w:szCs w:val="20"/>
              </w:rPr>
            </w:pPr>
          </w:p>
        </w:tc>
      </w:tr>
      <w:tr w:rsidR="002158AE" w:rsidRPr="002158AE" w14:paraId="4CD3A153" w14:textId="77777777" w:rsidTr="00AB6FE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1F982" w14:textId="77777777" w:rsidR="002158AE" w:rsidRPr="002158AE" w:rsidRDefault="002158AE" w:rsidP="002158AE">
            <w:pPr>
              <w:spacing w:after="0" w:line="240" w:lineRule="auto"/>
              <w:jc w:val="center"/>
              <w:rPr>
                <w:b/>
                <w:sz w:val="20"/>
                <w:szCs w:val="20"/>
              </w:rPr>
            </w:pPr>
            <w:r w:rsidRPr="002158AE">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4D9FF5" w14:textId="77777777" w:rsidR="002158AE" w:rsidRPr="002158AE" w:rsidRDefault="002158AE" w:rsidP="002158AE">
            <w:pPr>
              <w:spacing w:after="0" w:line="240" w:lineRule="auto"/>
              <w:jc w:val="center"/>
              <w:rPr>
                <w:sz w:val="20"/>
                <w:szCs w:val="20"/>
              </w:rPr>
            </w:pPr>
            <w:r w:rsidRPr="002158AE">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E4887" w14:textId="77777777" w:rsidR="002158AE" w:rsidRPr="002158AE" w:rsidRDefault="002158AE" w:rsidP="002158AE">
            <w:pPr>
              <w:spacing w:after="0" w:line="240" w:lineRule="auto"/>
              <w:jc w:val="center"/>
              <w:rPr>
                <w:sz w:val="20"/>
                <w:szCs w:val="20"/>
              </w:rPr>
            </w:pPr>
            <w:r w:rsidRPr="002158AE">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314AAB" w14:textId="77777777" w:rsidR="002158AE" w:rsidRPr="002158AE" w:rsidRDefault="002158AE" w:rsidP="002158AE">
            <w:pPr>
              <w:spacing w:after="0" w:line="240" w:lineRule="auto"/>
              <w:jc w:val="center"/>
              <w:rPr>
                <w:sz w:val="20"/>
                <w:szCs w:val="20"/>
              </w:rPr>
            </w:pPr>
            <w:r w:rsidRPr="002158AE">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A63FB" w14:textId="77777777" w:rsidR="002158AE" w:rsidRPr="002158AE" w:rsidRDefault="002158AE" w:rsidP="002158AE">
            <w:pPr>
              <w:spacing w:after="0" w:line="240" w:lineRule="auto"/>
              <w:jc w:val="center"/>
              <w:rPr>
                <w:sz w:val="20"/>
                <w:szCs w:val="20"/>
              </w:rPr>
            </w:pPr>
            <w:r w:rsidRPr="002158AE">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AA5034" w14:textId="77777777" w:rsidR="002158AE" w:rsidRPr="002158AE" w:rsidRDefault="002158AE" w:rsidP="002158AE">
            <w:pPr>
              <w:spacing w:after="0" w:line="240" w:lineRule="auto"/>
              <w:jc w:val="center"/>
              <w:rPr>
                <w:b/>
                <w:sz w:val="20"/>
                <w:szCs w:val="20"/>
              </w:rPr>
            </w:pPr>
          </w:p>
        </w:tc>
      </w:tr>
      <w:tr w:rsidR="002158AE" w:rsidRPr="002158AE" w14:paraId="68F97166" w14:textId="77777777" w:rsidTr="00AB6FE5">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0BD19" w14:textId="77777777" w:rsidR="002158AE" w:rsidRPr="002158AE" w:rsidRDefault="002158AE" w:rsidP="002158AE">
            <w:pPr>
              <w:spacing w:after="0" w:line="240" w:lineRule="auto"/>
              <w:jc w:val="center"/>
              <w:rPr>
                <w:b/>
                <w:sz w:val="20"/>
                <w:szCs w:val="20"/>
              </w:rPr>
            </w:pPr>
            <w:r w:rsidRPr="002158AE">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36104" w14:textId="77777777" w:rsidR="002158AE" w:rsidRPr="002158AE" w:rsidRDefault="002158AE" w:rsidP="002158AE">
            <w:pPr>
              <w:spacing w:after="0" w:line="240" w:lineRule="auto"/>
              <w:jc w:val="center"/>
              <w:rPr>
                <w:sz w:val="20"/>
                <w:szCs w:val="20"/>
              </w:rPr>
            </w:pPr>
            <w:r w:rsidRPr="002158AE">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DB6E3" w14:textId="77777777" w:rsidR="002158AE" w:rsidRPr="002158AE" w:rsidRDefault="002158AE" w:rsidP="002158AE">
            <w:pPr>
              <w:spacing w:after="0" w:line="240" w:lineRule="auto"/>
              <w:jc w:val="center"/>
              <w:rPr>
                <w:sz w:val="20"/>
                <w:szCs w:val="20"/>
              </w:rPr>
            </w:pPr>
            <w:r w:rsidRPr="002158AE">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DF389" w14:textId="77777777" w:rsidR="002158AE" w:rsidRPr="002158AE" w:rsidRDefault="002158AE" w:rsidP="002158AE">
            <w:pPr>
              <w:spacing w:after="0" w:line="240" w:lineRule="auto"/>
              <w:jc w:val="center"/>
              <w:rPr>
                <w:sz w:val="20"/>
                <w:szCs w:val="20"/>
              </w:rPr>
            </w:pPr>
            <w:r w:rsidRPr="002158AE">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4BD23" w14:textId="77777777" w:rsidR="002158AE" w:rsidRPr="002158AE" w:rsidRDefault="002158AE" w:rsidP="002158AE">
            <w:pPr>
              <w:spacing w:after="0" w:line="240" w:lineRule="auto"/>
              <w:jc w:val="center"/>
              <w:rPr>
                <w:sz w:val="20"/>
                <w:szCs w:val="20"/>
              </w:rPr>
            </w:pPr>
            <w:r w:rsidRPr="002158AE">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18D6E9" w14:textId="77777777" w:rsidR="002158AE" w:rsidRPr="002158AE" w:rsidRDefault="002158AE" w:rsidP="002158AE">
            <w:pPr>
              <w:spacing w:after="0" w:line="240" w:lineRule="auto"/>
              <w:jc w:val="center"/>
              <w:rPr>
                <w:b/>
                <w:sz w:val="20"/>
                <w:szCs w:val="20"/>
              </w:rPr>
            </w:pPr>
          </w:p>
        </w:tc>
      </w:tr>
      <w:tr w:rsidR="002158AE" w:rsidRPr="002158AE" w14:paraId="35BBE2ED" w14:textId="77777777" w:rsidTr="00AB6FE5">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03E34" w14:textId="77777777" w:rsidR="002158AE" w:rsidRPr="002158AE" w:rsidRDefault="002158AE" w:rsidP="002158AE">
            <w:pPr>
              <w:spacing w:after="0" w:line="240" w:lineRule="auto"/>
              <w:jc w:val="center"/>
              <w:rPr>
                <w:b/>
                <w:sz w:val="20"/>
                <w:szCs w:val="20"/>
              </w:rPr>
            </w:pPr>
            <w:r w:rsidRPr="002158AE">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F3D2A" w14:textId="77777777" w:rsidR="002158AE" w:rsidRPr="002158AE" w:rsidRDefault="002158AE" w:rsidP="002158AE">
            <w:pPr>
              <w:spacing w:after="0" w:line="240" w:lineRule="auto"/>
              <w:jc w:val="center"/>
              <w:rPr>
                <w:sz w:val="20"/>
                <w:szCs w:val="20"/>
              </w:rPr>
            </w:pPr>
            <w:r w:rsidRPr="002158AE">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A39CB" w14:textId="77777777" w:rsidR="002158AE" w:rsidRPr="002158AE" w:rsidRDefault="002158AE" w:rsidP="002158AE">
            <w:pPr>
              <w:spacing w:after="0" w:line="240" w:lineRule="auto"/>
              <w:jc w:val="center"/>
              <w:rPr>
                <w:sz w:val="20"/>
                <w:szCs w:val="20"/>
              </w:rPr>
            </w:pPr>
            <w:r w:rsidRPr="002158AE">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7E9CC" w14:textId="77777777" w:rsidR="002158AE" w:rsidRPr="002158AE" w:rsidRDefault="002158AE" w:rsidP="002158AE">
            <w:pPr>
              <w:spacing w:after="0" w:line="240" w:lineRule="auto"/>
              <w:jc w:val="center"/>
              <w:rPr>
                <w:sz w:val="20"/>
                <w:szCs w:val="20"/>
              </w:rPr>
            </w:pPr>
            <w:r w:rsidRPr="002158AE">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13B21" w14:textId="77777777" w:rsidR="002158AE" w:rsidRPr="002158AE" w:rsidRDefault="002158AE" w:rsidP="002158AE">
            <w:pPr>
              <w:spacing w:after="0" w:line="240" w:lineRule="auto"/>
              <w:jc w:val="center"/>
              <w:rPr>
                <w:sz w:val="20"/>
                <w:szCs w:val="20"/>
              </w:rPr>
            </w:pPr>
            <w:r w:rsidRPr="002158AE">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26634A" w14:textId="77777777" w:rsidR="002158AE" w:rsidRPr="002158AE" w:rsidRDefault="002158AE" w:rsidP="002158AE">
            <w:pPr>
              <w:spacing w:after="0" w:line="240" w:lineRule="auto"/>
              <w:jc w:val="center"/>
              <w:rPr>
                <w:bCs/>
                <w:sz w:val="20"/>
                <w:szCs w:val="20"/>
              </w:rPr>
            </w:pPr>
            <w:r w:rsidRPr="002158AE">
              <w:rPr>
                <w:bCs/>
                <w:sz w:val="20"/>
                <w:szCs w:val="20"/>
              </w:rPr>
              <w:t>X</w:t>
            </w:r>
          </w:p>
        </w:tc>
      </w:tr>
    </w:tbl>
    <w:p w14:paraId="1DAEE4D2" w14:textId="77777777" w:rsidR="0028415C" w:rsidRDefault="0028415C" w:rsidP="00AB6FE5">
      <w:pPr>
        <w:pStyle w:val="Naslov3"/>
      </w:pPr>
      <w:bookmarkStart w:id="598" w:name="_Toc506379401"/>
      <w:bookmarkStart w:id="599" w:name="_Toc514411022"/>
      <w:bookmarkStart w:id="600" w:name="_Toc515446685"/>
      <w:bookmarkStart w:id="601" w:name="_Toc13211119"/>
      <w:bookmarkStart w:id="602" w:name="_Toc18498363"/>
      <w:bookmarkStart w:id="603" w:name="_Toc19686796"/>
      <w:bookmarkStart w:id="604" w:name="_Toc23239306"/>
    </w:p>
    <w:p w14:paraId="0C8B9F4E" w14:textId="77777777" w:rsidR="0028415C" w:rsidRPr="0028415C" w:rsidRDefault="0028415C" w:rsidP="0028415C"/>
    <w:p w14:paraId="0698F9F4" w14:textId="636B30ED" w:rsidR="00AB6FE5" w:rsidRPr="00AB6FE5" w:rsidRDefault="00AB6FE5" w:rsidP="0028415C">
      <w:pPr>
        <w:pStyle w:val="Naslov3"/>
      </w:pPr>
      <w:bookmarkStart w:id="605" w:name="_Toc224721130"/>
      <w:r w:rsidRPr="00AB6FE5">
        <w:lastRenderedPageBreak/>
        <w:t>6.2.7. Matrica ukupnog rizika – Ekstremne vremenske pojave (Ekstremne temperature)</w:t>
      </w:r>
      <w:bookmarkEnd w:id="598"/>
      <w:bookmarkEnd w:id="599"/>
      <w:bookmarkEnd w:id="600"/>
      <w:bookmarkEnd w:id="601"/>
      <w:bookmarkEnd w:id="602"/>
      <w:bookmarkEnd w:id="603"/>
      <w:bookmarkEnd w:id="604"/>
      <w:bookmarkEnd w:id="605"/>
    </w:p>
    <w:p w14:paraId="3DC954B3" w14:textId="012037A5" w:rsidR="00AB6FE5" w:rsidRPr="00AB6FE5" w:rsidRDefault="0028415C" w:rsidP="0028415C">
      <w:pPr>
        <w:spacing w:after="0" w:line="240" w:lineRule="auto"/>
      </w:pPr>
      <w:r w:rsidRPr="00AB6FE5">
        <w:rPr>
          <w:noProof/>
        </w:rPr>
        <mc:AlternateContent>
          <mc:Choice Requires="wps">
            <w:drawing>
              <wp:anchor distT="45720" distB="45720" distL="114300" distR="114300" simplePos="0" relativeHeight="251665408" behindDoc="0" locked="0" layoutInCell="1" allowOverlap="1" wp14:anchorId="684E4DF8" wp14:editId="332081CC">
                <wp:simplePos x="0" y="0"/>
                <wp:positionH relativeFrom="margin">
                  <wp:align>left</wp:align>
                </wp:positionH>
                <wp:positionV relativeFrom="paragraph">
                  <wp:posOffset>238125</wp:posOffset>
                </wp:positionV>
                <wp:extent cx="2360930" cy="1409700"/>
                <wp:effectExtent l="0" t="0" r="20320" b="19050"/>
                <wp:wrapSquare wrapText="bothSides"/>
                <wp:docPr id="4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9700"/>
                        </a:xfrm>
                        <a:prstGeom prst="rect">
                          <a:avLst/>
                        </a:prstGeom>
                        <a:solidFill>
                          <a:srgbClr val="FFFFFF"/>
                        </a:solidFill>
                        <a:ln w="9525">
                          <a:solidFill>
                            <a:sysClr val="window" lastClr="FFFFFF"/>
                          </a:solidFill>
                          <a:miter lim="800000"/>
                          <a:headEnd/>
                          <a:tailEnd/>
                        </a:ln>
                      </wps:spPr>
                      <wps:txbx>
                        <w:txbxContent>
                          <w:p w14:paraId="08153DBD" w14:textId="77777777" w:rsidR="00E76AB4" w:rsidRPr="006E46C8" w:rsidRDefault="00E76AB4" w:rsidP="00AB6FE5">
                            <w:pPr>
                              <w:spacing w:after="0"/>
                              <w:rPr>
                                <w:b/>
                                <w:i/>
                                <w:u w:val="single"/>
                              </w:rPr>
                            </w:pPr>
                            <w:bookmarkStart w:id="606" w:name="_Hlk535568691"/>
                            <w:bookmarkStart w:id="607" w:name="_Hlk535568692"/>
                            <w:r w:rsidRPr="006E46C8">
                              <w:rPr>
                                <w:b/>
                                <w:i/>
                                <w:u w:val="single"/>
                              </w:rPr>
                              <w:t>RIZIK:</w:t>
                            </w:r>
                          </w:p>
                          <w:p w14:paraId="17C73815" w14:textId="2BCE5CCC" w:rsidR="00E76AB4" w:rsidRPr="006E46C8" w:rsidRDefault="00E76AB4" w:rsidP="00AB6FE5">
                            <w:pPr>
                              <w:spacing w:after="0"/>
                            </w:pPr>
                            <w:r w:rsidRPr="006E46C8">
                              <w:t>E</w:t>
                            </w:r>
                            <w:r>
                              <w:t>kstremne vremenske pojave – Ekstremne temperature</w:t>
                            </w:r>
                          </w:p>
                          <w:p w14:paraId="50BF37D9" w14:textId="77777777" w:rsidR="00E76AB4" w:rsidRPr="006E46C8" w:rsidRDefault="00E76AB4" w:rsidP="00AB6FE5">
                            <w:pPr>
                              <w:spacing w:after="0"/>
                              <w:rPr>
                                <w:b/>
                                <w:i/>
                                <w:u w:val="single"/>
                              </w:rPr>
                            </w:pPr>
                            <w:r w:rsidRPr="006E46C8">
                              <w:rPr>
                                <w:b/>
                                <w:i/>
                                <w:u w:val="single"/>
                              </w:rPr>
                              <w:t xml:space="preserve">NAZIV SCENARIJA:                                                                                                            </w:t>
                            </w:r>
                          </w:p>
                          <w:p w14:paraId="52CE5ED7" w14:textId="3DFFAB05" w:rsidR="00E76AB4" w:rsidRDefault="00E76AB4" w:rsidP="00AB6FE5">
                            <w:pPr>
                              <w:spacing w:after="0"/>
                            </w:pPr>
                            <w:r>
                              <w:t xml:space="preserve">Pojava toplinskog vala na području </w:t>
                            </w:r>
                            <w:bookmarkEnd w:id="606"/>
                            <w:bookmarkEnd w:id="607"/>
                            <w:r>
                              <w:t>Grada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84E4DF8" id="_x0000_s1027" type="#_x0000_t202" style="position:absolute;left:0;text-align:left;margin-left:0;margin-top:18.75pt;width:185.9pt;height:111pt;z-index:251665408;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" strokecolor="window">
                <v:textbox>
                  <w:txbxContent>
                    <w:p w14:paraId="08153DBD" w14:textId="77777777" w:rsidR="00E76AB4" w:rsidRPr="006E46C8" w:rsidRDefault="00E76AB4" w:rsidP="00AB6FE5">
                      <w:pPr>
                        <w:spacing w:after="0"/>
                        <w:rPr>
                          <w:b/>
                          <w:i/>
                          <w:u w:val="single"/>
                        </w:rPr>
                      </w:pPr>
                      <w:bookmarkStart w:id="608" w:name="_Hlk535568691"/>
                      <w:bookmarkStart w:id="609" w:name="_Hlk535568692"/>
                      <w:r w:rsidRPr="006E46C8">
                        <w:rPr>
                          <w:b/>
                          <w:i/>
                          <w:u w:val="single"/>
                        </w:rPr>
                        <w:t>RIZIK:</w:t>
                      </w:r>
                    </w:p>
                    <w:p w14:paraId="17C73815" w14:textId="2BCE5CCC" w:rsidR="00E76AB4" w:rsidRPr="006E46C8" w:rsidRDefault="00E76AB4" w:rsidP="00AB6FE5">
                      <w:pPr>
                        <w:spacing w:after="0"/>
                      </w:pPr>
                      <w:r w:rsidRPr="006E46C8">
                        <w:t>E</w:t>
                      </w:r>
                      <w:r>
                        <w:t>kstremne vremenske pojave – Ekstremne temperature</w:t>
                      </w:r>
                    </w:p>
                    <w:p w14:paraId="50BF37D9" w14:textId="77777777" w:rsidR="00E76AB4" w:rsidRPr="006E46C8" w:rsidRDefault="00E76AB4" w:rsidP="00AB6FE5">
                      <w:pPr>
                        <w:spacing w:after="0"/>
                        <w:rPr>
                          <w:b/>
                          <w:i/>
                          <w:u w:val="single"/>
                        </w:rPr>
                      </w:pPr>
                      <w:r w:rsidRPr="006E46C8">
                        <w:rPr>
                          <w:b/>
                          <w:i/>
                          <w:u w:val="single"/>
                        </w:rPr>
                        <w:t xml:space="preserve">NAZIV SCENARIJA:                                                                                                            </w:t>
                      </w:r>
                    </w:p>
                    <w:p w14:paraId="52CE5ED7" w14:textId="3DFFAB05" w:rsidR="00E76AB4" w:rsidRDefault="00E76AB4" w:rsidP="00AB6FE5">
                      <w:pPr>
                        <w:spacing w:after="0"/>
                      </w:pPr>
                      <w:r>
                        <w:t xml:space="preserve">Pojava toplinskog vala na području </w:t>
                      </w:r>
                      <w:bookmarkEnd w:id="608"/>
                      <w:bookmarkEnd w:id="609"/>
                      <w:r>
                        <w:t>Grada</w:t>
                      </w:r>
                    </w:p>
                  </w:txbxContent>
                </v:textbox>
                <w10:wrap type="square" anchorx="margin"/>
              </v:shape>
            </w:pict>
          </mc:Fallback>
        </mc:AlternateContent>
      </w:r>
      <w:r w:rsidR="00AB6FE5">
        <w:rPr>
          <w:noProof/>
        </w:rPr>
        <w:drawing>
          <wp:inline distT="0" distB="0" distL="0" distR="0" wp14:anchorId="32601A90" wp14:editId="0ADE1FB3">
            <wp:extent cx="3308453" cy="2838450"/>
            <wp:effectExtent l="0" t="0" r="635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trica temp.png"/>
                    <pic:cNvPicPr/>
                  </pic:nvPicPr>
                  <pic:blipFill>
                    <a:blip r:embed="rId33">
                      <a:extLst>
                        <a:ext uri="{28A0092B-C50C-407E-A947-70E740481C1C}">
                          <a14:useLocalDpi xmlns:a14="http://schemas.microsoft.com/office/drawing/2010/main" val="0"/>
                        </a:ext>
                      </a:extLst>
                    </a:blip>
                    <a:stretch>
                      <a:fillRect/>
                    </a:stretch>
                  </pic:blipFill>
                  <pic:spPr>
                    <a:xfrm>
                      <a:off x="0" y="0"/>
                      <a:ext cx="3309586" cy="2839422"/>
                    </a:xfrm>
                    <a:prstGeom prst="rect">
                      <a:avLst/>
                    </a:prstGeom>
                  </pic:spPr>
                </pic:pic>
              </a:graphicData>
            </a:graphic>
          </wp:inline>
        </w:drawing>
      </w:r>
    </w:p>
    <w:p w14:paraId="2F5039A6" w14:textId="4C0361D3" w:rsidR="00AB6FE5" w:rsidRPr="00AB6FE5" w:rsidRDefault="00AB6FE5" w:rsidP="0028415C">
      <w:pPr>
        <w:spacing w:after="0" w:line="240" w:lineRule="auto"/>
        <w:rPr>
          <w:szCs w:val="24"/>
        </w:rPr>
      </w:pPr>
      <w:r w:rsidRPr="00AB6FE5">
        <w:rPr>
          <w:noProof/>
          <w:lang w:eastAsia="hr-HR"/>
        </w:rPr>
        <w:drawing>
          <wp:inline distT="0" distB="0" distL="0" distR="0" wp14:anchorId="14401F09" wp14:editId="7AF36565">
            <wp:extent cx="2324424" cy="924054"/>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28">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sidRPr="00AB6FE5">
        <w:rPr>
          <w:szCs w:val="24"/>
        </w:rPr>
        <w:t xml:space="preserve">     </w:t>
      </w:r>
    </w:p>
    <w:p w14:paraId="266AC370" w14:textId="38CCADED" w:rsidR="00AB6FE5" w:rsidRDefault="00AB6FE5" w:rsidP="0028415C">
      <w:pPr>
        <w:spacing w:after="0" w:line="240" w:lineRule="auto"/>
        <w:rPr>
          <w:b/>
          <w:i/>
          <w:szCs w:val="24"/>
        </w:rPr>
      </w:pPr>
      <w:r w:rsidRPr="00AB6FE5">
        <w:rPr>
          <w:b/>
          <w:i/>
          <w:szCs w:val="24"/>
        </w:rPr>
        <w:t>Događaj s najgorim mogućim posljedicama</w:t>
      </w:r>
    </w:p>
    <w:p w14:paraId="4F17D720" w14:textId="77777777" w:rsidR="00AB6FE5" w:rsidRPr="00AB6FE5" w:rsidRDefault="00AB6FE5" w:rsidP="0028415C">
      <w:pPr>
        <w:spacing w:after="0" w:line="240" w:lineRule="auto"/>
        <w:rPr>
          <w:b/>
          <w:i/>
          <w:szCs w:val="24"/>
        </w:rPr>
      </w:pPr>
    </w:p>
    <w:p w14:paraId="755B53CE" w14:textId="77777777" w:rsidR="00AB6FE5" w:rsidRPr="00AB6FE5" w:rsidRDefault="00AB6FE5" w:rsidP="0028415C">
      <w:pPr>
        <w:spacing w:after="0" w:line="240" w:lineRule="auto"/>
        <w:rPr>
          <w:sz w:val="18"/>
          <w:szCs w:val="18"/>
          <w:lang w:eastAsia="hr-HR"/>
        </w:rPr>
      </w:pPr>
      <w:r w:rsidRPr="00AB6FE5">
        <w:rPr>
          <w:sz w:val="18"/>
          <w:szCs w:val="18"/>
          <w:lang w:eastAsia="hr-HR"/>
        </w:rPr>
        <w:t xml:space="preserve">                  Život i zdravlje ljudi                                                Gospodarstvo                                   </w:t>
      </w:r>
    </w:p>
    <w:p w14:paraId="4BAAF81A" w14:textId="1E0A7DC5" w:rsidR="00AB6FE5" w:rsidRDefault="00AB6FE5" w:rsidP="0028415C">
      <w:pPr>
        <w:spacing w:after="0" w:line="240" w:lineRule="auto"/>
        <w:rPr>
          <w:lang w:eastAsia="hr-HR"/>
        </w:rPr>
      </w:pPr>
      <w:r w:rsidRPr="00AB6FE5">
        <w:rPr>
          <w:rFonts w:ascii="Courier New" w:eastAsia="Courier New" w:hAnsi="Courier New" w:cs="Courier New"/>
          <w:noProof/>
          <w:color w:val="000000"/>
          <w:szCs w:val="24"/>
          <w:lang w:eastAsia="hr-HR"/>
        </w:rPr>
        <mc:AlternateContent>
          <mc:Choice Requires="wps">
            <w:drawing>
              <wp:anchor distT="0" distB="0" distL="114300" distR="114300" simplePos="0" relativeHeight="251664384" behindDoc="0" locked="0" layoutInCell="1" allowOverlap="1" wp14:anchorId="6685DEAE" wp14:editId="797BD0E9">
                <wp:simplePos x="0" y="0"/>
                <wp:positionH relativeFrom="margin">
                  <wp:posOffset>3251835</wp:posOffset>
                </wp:positionH>
                <wp:positionV relativeFrom="paragraph">
                  <wp:posOffset>847725</wp:posOffset>
                </wp:positionV>
                <wp:extent cx="133350" cy="123825"/>
                <wp:effectExtent l="0" t="0" r="19050" b="28575"/>
                <wp:wrapNone/>
                <wp:docPr id="33"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A633DAE" id="Elipsa 26" o:spid="_x0000_s1026" style="position:absolute;margin-left:256.05pt;margin-top:66.75pt;width:10.5pt;height:9.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B6FE5">
        <w:rPr>
          <w:rFonts w:ascii="Courier New" w:eastAsia="Courier New" w:hAnsi="Courier New" w:cs="Courier New"/>
          <w:noProof/>
          <w:color w:val="000000"/>
          <w:szCs w:val="24"/>
          <w:lang w:eastAsia="hr-HR"/>
        </w:rPr>
        <mc:AlternateContent>
          <mc:Choice Requires="wps">
            <w:drawing>
              <wp:anchor distT="0" distB="0" distL="114300" distR="114300" simplePos="0" relativeHeight="251663360" behindDoc="0" locked="0" layoutInCell="1" allowOverlap="1" wp14:anchorId="3AD16CCD" wp14:editId="0F47CE2A">
                <wp:simplePos x="0" y="0"/>
                <wp:positionH relativeFrom="margin">
                  <wp:posOffset>1216025</wp:posOffset>
                </wp:positionH>
                <wp:positionV relativeFrom="paragraph">
                  <wp:posOffset>218440</wp:posOffset>
                </wp:positionV>
                <wp:extent cx="133350" cy="123825"/>
                <wp:effectExtent l="0" t="0" r="19050" b="28575"/>
                <wp:wrapNone/>
                <wp:docPr id="34"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9573D5E" id="Elipsa 26" o:spid="_x0000_s1026" style="position:absolute;margin-left:95.75pt;margin-top:17.2pt;width:10.5pt;height:9.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B6FE5">
        <w:rPr>
          <w:rFonts w:ascii="Courier New" w:eastAsia="Courier New" w:hAnsi="Courier New" w:cs="Courier New"/>
          <w:noProof/>
          <w:color w:val="000000"/>
          <w:szCs w:val="24"/>
          <w:lang w:eastAsia="hr-HR"/>
        </w:rPr>
        <w:drawing>
          <wp:inline distT="0" distB="0" distL="0" distR="0" wp14:anchorId="50BCE4FE" wp14:editId="79A9C5E7">
            <wp:extent cx="1790700" cy="1647825"/>
            <wp:effectExtent l="0" t="0" r="0" b="9525"/>
            <wp:docPr id="39"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AB6FE5">
        <w:rPr>
          <w:lang w:eastAsia="hr-HR"/>
        </w:rPr>
        <w:t xml:space="preserve">       </w:t>
      </w:r>
      <w:r w:rsidRPr="00AB6FE5">
        <w:rPr>
          <w:rFonts w:ascii="Courier New" w:eastAsia="Courier New" w:hAnsi="Courier New" w:cs="Courier New"/>
          <w:noProof/>
          <w:color w:val="000000"/>
          <w:szCs w:val="24"/>
          <w:lang w:eastAsia="hr-HR"/>
        </w:rPr>
        <w:drawing>
          <wp:inline distT="0" distB="0" distL="0" distR="0" wp14:anchorId="011A22C3" wp14:editId="62B43F6C">
            <wp:extent cx="1790700" cy="1647825"/>
            <wp:effectExtent l="0" t="0" r="0" b="9525"/>
            <wp:docPr id="4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AB6FE5">
        <w:rPr>
          <w:lang w:eastAsia="hr-HR"/>
        </w:rPr>
        <w:t xml:space="preserve">      </w:t>
      </w:r>
    </w:p>
    <w:p w14:paraId="785A923F" w14:textId="1F392CF9" w:rsidR="00AB6FE5" w:rsidRPr="00AB6FE5" w:rsidRDefault="00AB6FE5" w:rsidP="0028415C">
      <w:pPr>
        <w:pStyle w:val="Naslov3"/>
        <w:spacing w:before="0"/>
      </w:pPr>
      <w:bookmarkStart w:id="610" w:name="_Toc514048391"/>
      <w:bookmarkStart w:id="611" w:name="_Toc527545246"/>
      <w:bookmarkStart w:id="612" w:name="_Toc536019793"/>
      <w:bookmarkStart w:id="613" w:name="_Toc18498364"/>
      <w:bookmarkStart w:id="614" w:name="_Toc19686797"/>
      <w:bookmarkStart w:id="615" w:name="_Toc23239307"/>
      <w:bookmarkStart w:id="616" w:name="_Toc224721131"/>
      <w:r w:rsidRPr="00AB6FE5">
        <w:t>6.2.8. Izvor podataka</w:t>
      </w:r>
      <w:bookmarkEnd w:id="610"/>
      <w:bookmarkEnd w:id="611"/>
      <w:bookmarkEnd w:id="612"/>
      <w:bookmarkEnd w:id="613"/>
      <w:bookmarkEnd w:id="614"/>
      <w:bookmarkEnd w:id="615"/>
      <w:bookmarkEnd w:id="616"/>
    </w:p>
    <w:p w14:paraId="45A96968" w14:textId="30145BE3" w:rsidR="00AB6FE5" w:rsidRPr="00AB6FE5" w:rsidRDefault="00AB6FE5" w:rsidP="00321387">
      <w:pPr>
        <w:numPr>
          <w:ilvl w:val="0"/>
          <w:numId w:val="19"/>
        </w:numPr>
        <w:suppressAutoHyphens/>
        <w:autoSpaceDN w:val="0"/>
        <w:spacing w:after="0"/>
        <w:textAlignment w:val="baseline"/>
        <w:rPr>
          <w:sz w:val="20"/>
          <w:szCs w:val="20"/>
          <w:lang w:val="en-US"/>
        </w:rPr>
      </w:pPr>
      <w:proofErr w:type="spellStart"/>
      <w:r w:rsidRPr="00AB6FE5">
        <w:rPr>
          <w:sz w:val="20"/>
          <w:szCs w:val="20"/>
          <w:lang w:val="en-US"/>
        </w:rPr>
        <w:t>Državni</w:t>
      </w:r>
      <w:proofErr w:type="spellEnd"/>
      <w:r w:rsidRPr="00AB6FE5">
        <w:rPr>
          <w:sz w:val="20"/>
          <w:szCs w:val="20"/>
          <w:lang w:val="en-US"/>
        </w:rPr>
        <w:t xml:space="preserve"> </w:t>
      </w:r>
      <w:proofErr w:type="spellStart"/>
      <w:r w:rsidRPr="00AB6FE5">
        <w:rPr>
          <w:sz w:val="20"/>
          <w:szCs w:val="20"/>
          <w:lang w:val="en-US"/>
        </w:rPr>
        <w:t>hidrometeorološki</w:t>
      </w:r>
      <w:proofErr w:type="spellEnd"/>
      <w:r w:rsidRPr="00AB6FE5">
        <w:rPr>
          <w:sz w:val="20"/>
          <w:szCs w:val="20"/>
          <w:lang w:val="en-US"/>
        </w:rPr>
        <w:t xml:space="preserve"> </w:t>
      </w:r>
      <w:proofErr w:type="spellStart"/>
      <w:r w:rsidRPr="00AB6FE5">
        <w:rPr>
          <w:sz w:val="20"/>
          <w:szCs w:val="20"/>
          <w:lang w:val="en-US"/>
        </w:rPr>
        <w:t>zavod</w:t>
      </w:r>
      <w:proofErr w:type="spellEnd"/>
      <w:r w:rsidRPr="00AB6FE5">
        <w:rPr>
          <w:sz w:val="20"/>
          <w:szCs w:val="20"/>
          <w:lang w:val="en-US"/>
        </w:rPr>
        <w:t xml:space="preserve"> (DHMZ, 20</w:t>
      </w:r>
      <w:r w:rsidR="003E5FFD">
        <w:rPr>
          <w:sz w:val="20"/>
          <w:szCs w:val="20"/>
          <w:lang w:val="en-US"/>
        </w:rPr>
        <w:t>2</w:t>
      </w:r>
      <w:r w:rsidR="00004B05">
        <w:rPr>
          <w:sz w:val="20"/>
          <w:szCs w:val="20"/>
          <w:lang w:val="en-US"/>
        </w:rPr>
        <w:t>6</w:t>
      </w:r>
      <w:r w:rsidRPr="00AB6FE5">
        <w:rPr>
          <w:sz w:val="20"/>
          <w:szCs w:val="20"/>
          <w:lang w:val="en-US"/>
        </w:rPr>
        <w:t>.god.)</w:t>
      </w:r>
    </w:p>
    <w:p w14:paraId="0F3D91A0" w14:textId="669864ED" w:rsidR="00AB6FE5" w:rsidRPr="00AB6FE5" w:rsidRDefault="00AB6FE5" w:rsidP="00321387">
      <w:pPr>
        <w:numPr>
          <w:ilvl w:val="0"/>
          <w:numId w:val="19"/>
        </w:numPr>
        <w:suppressAutoHyphens/>
        <w:autoSpaceDN w:val="0"/>
        <w:spacing w:after="0"/>
        <w:textAlignment w:val="baseline"/>
        <w:rPr>
          <w:sz w:val="20"/>
          <w:szCs w:val="20"/>
          <w:lang w:val="en-US"/>
        </w:rPr>
      </w:pPr>
      <w:proofErr w:type="spellStart"/>
      <w:r w:rsidRPr="00AB6FE5">
        <w:rPr>
          <w:sz w:val="20"/>
          <w:szCs w:val="20"/>
          <w:lang w:val="en-US"/>
        </w:rPr>
        <w:t>Državni</w:t>
      </w:r>
      <w:proofErr w:type="spellEnd"/>
      <w:r w:rsidRPr="00AB6FE5">
        <w:rPr>
          <w:sz w:val="20"/>
          <w:szCs w:val="20"/>
          <w:lang w:val="en-US"/>
        </w:rPr>
        <w:t xml:space="preserve"> </w:t>
      </w:r>
      <w:proofErr w:type="spellStart"/>
      <w:r w:rsidRPr="00AB6FE5">
        <w:rPr>
          <w:sz w:val="20"/>
          <w:szCs w:val="20"/>
          <w:lang w:val="en-US"/>
        </w:rPr>
        <w:t>zavod</w:t>
      </w:r>
      <w:proofErr w:type="spellEnd"/>
      <w:r w:rsidRPr="00AB6FE5">
        <w:rPr>
          <w:sz w:val="20"/>
          <w:szCs w:val="20"/>
          <w:lang w:val="en-US"/>
        </w:rPr>
        <w:t xml:space="preserve"> za </w:t>
      </w:r>
      <w:proofErr w:type="spellStart"/>
      <w:r w:rsidRPr="00AB6FE5">
        <w:rPr>
          <w:sz w:val="20"/>
          <w:szCs w:val="20"/>
          <w:lang w:val="en-US"/>
        </w:rPr>
        <w:t>statistiku</w:t>
      </w:r>
      <w:proofErr w:type="spellEnd"/>
      <w:r w:rsidRPr="00AB6FE5">
        <w:rPr>
          <w:sz w:val="20"/>
          <w:szCs w:val="20"/>
          <w:lang w:val="en-US"/>
        </w:rPr>
        <w:t xml:space="preserve">, </w:t>
      </w:r>
      <w:proofErr w:type="spellStart"/>
      <w:r w:rsidRPr="00AB6FE5">
        <w:rPr>
          <w:sz w:val="20"/>
          <w:szCs w:val="20"/>
          <w:lang w:val="en-US"/>
        </w:rPr>
        <w:t>Popis</w:t>
      </w:r>
      <w:proofErr w:type="spellEnd"/>
      <w:r w:rsidRPr="00AB6FE5">
        <w:rPr>
          <w:sz w:val="20"/>
          <w:szCs w:val="20"/>
          <w:lang w:val="en-US"/>
        </w:rPr>
        <w:t xml:space="preserve"> </w:t>
      </w:r>
      <w:proofErr w:type="spellStart"/>
      <w:r w:rsidRPr="00AB6FE5">
        <w:rPr>
          <w:sz w:val="20"/>
          <w:szCs w:val="20"/>
          <w:lang w:val="en-US"/>
        </w:rPr>
        <w:t>stanovništva</w:t>
      </w:r>
      <w:proofErr w:type="spellEnd"/>
      <w:r w:rsidRPr="00AB6FE5">
        <w:rPr>
          <w:sz w:val="20"/>
          <w:szCs w:val="20"/>
          <w:lang w:val="en-US"/>
        </w:rPr>
        <w:t xml:space="preserve"> 20</w:t>
      </w:r>
      <w:r w:rsidR="003E5FFD">
        <w:rPr>
          <w:sz w:val="20"/>
          <w:szCs w:val="20"/>
          <w:lang w:val="en-US"/>
        </w:rPr>
        <w:t>21</w:t>
      </w:r>
      <w:r w:rsidRPr="00AB6FE5">
        <w:rPr>
          <w:sz w:val="20"/>
          <w:szCs w:val="20"/>
          <w:lang w:val="en-US"/>
        </w:rPr>
        <w:t>.god.</w:t>
      </w:r>
    </w:p>
    <w:p w14:paraId="48086E9B" w14:textId="77777777" w:rsidR="00AB6FE5" w:rsidRPr="00AB6FE5" w:rsidRDefault="00AB6FE5" w:rsidP="00321387">
      <w:pPr>
        <w:numPr>
          <w:ilvl w:val="0"/>
          <w:numId w:val="19"/>
        </w:numPr>
        <w:contextualSpacing/>
        <w:jc w:val="left"/>
        <w:rPr>
          <w:sz w:val="20"/>
          <w:szCs w:val="20"/>
          <w:lang w:val="en-US"/>
        </w:rPr>
      </w:pPr>
      <w:proofErr w:type="spellStart"/>
      <w:r w:rsidRPr="00AB6FE5">
        <w:rPr>
          <w:sz w:val="20"/>
          <w:szCs w:val="20"/>
          <w:lang w:val="en-US"/>
        </w:rPr>
        <w:t>Kriteriji</w:t>
      </w:r>
      <w:proofErr w:type="spellEnd"/>
      <w:r w:rsidRPr="00AB6FE5">
        <w:rPr>
          <w:sz w:val="20"/>
          <w:szCs w:val="20"/>
          <w:lang w:val="en-US"/>
        </w:rPr>
        <w:t xml:space="preserve"> za </w:t>
      </w:r>
      <w:proofErr w:type="spellStart"/>
      <w:r w:rsidRPr="00AB6FE5">
        <w:rPr>
          <w:sz w:val="20"/>
          <w:szCs w:val="20"/>
          <w:lang w:val="en-US"/>
        </w:rPr>
        <w:t>izradu</w:t>
      </w:r>
      <w:proofErr w:type="spellEnd"/>
      <w:r w:rsidRPr="00AB6FE5">
        <w:rPr>
          <w:sz w:val="20"/>
          <w:szCs w:val="20"/>
          <w:lang w:val="en-US"/>
        </w:rPr>
        <w:t xml:space="preserve"> </w:t>
      </w:r>
      <w:proofErr w:type="spellStart"/>
      <w:r w:rsidRPr="00AB6FE5">
        <w:rPr>
          <w:sz w:val="20"/>
          <w:szCs w:val="20"/>
          <w:lang w:val="en-US"/>
        </w:rPr>
        <w:t>smjernica</w:t>
      </w:r>
      <w:proofErr w:type="spellEnd"/>
      <w:r w:rsidRPr="00AB6FE5">
        <w:rPr>
          <w:sz w:val="20"/>
          <w:szCs w:val="20"/>
          <w:lang w:val="en-US"/>
        </w:rPr>
        <w:t xml:space="preserve"> </w:t>
      </w:r>
      <w:proofErr w:type="spellStart"/>
      <w:r w:rsidRPr="00AB6FE5">
        <w:rPr>
          <w:sz w:val="20"/>
          <w:szCs w:val="20"/>
          <w:lang w:val="en-US"/>
        </w:rPr>
        <w:t>koje</w:t>
      </w:r>
      <w:proofErr w:type="spellEnd"/>
      <w:r w:rsidRPr="00AB6FE5">
        <w:rPr>
          <w:sz w:val="20"/>
          <w:szCs w:val="20"/>
          <w:lang w:val="en-US"/>
        </w:rPr>
        <w:t xml:space="preserve"> </w:t>
      </w:r>
      <w:proofErr w:type="spellStart"/>
      <w:r w:rsidRPr="00AB6FE5">
        <w:rPr>
          <w:sz w:val="20"/>
          <w:szCs w:val="20"/>
          <w:lang w:val="en-US"/>
        </w:rPr>
        <w:t>donose</w:t>
      </w:r>
      <w:proofErr w:type="spellEnd"/>
      <w:r w:rsidRPr="00AB6FE5">
        <w:rPr>
          <w:sz w:val="20"/>
          <w:szCs w:val="20"/>
          <w:lang w:val="en-US"/>
        </w:rPr>
        <w:t xml:space="preserve"> </w:t>
      </w:r>
      <w:proofErr w:type="spellStart"/>
      <w:r w:rsidRPr="00AB6FE5">
        <w:rPr>
          <w:sz w:val="20"/>
          <w:szCs w:val="20"/>
          <w:lang w:val="en-US"/>
        </w:rPr>
        <w:t>čelnici</w:t>
      </w:r>
      <w:proofErr w:type="spellEnd"/>
      <w:r w:rsidRPr="00AB6FE5">
        <w:rPr>
          <w:sz w:val="20"/>
          <w:szCs w:val="20"/>
          <w:lang w:val="en-US"/>
        </w:rPr>
        <w:t xml:space="preserve"> </w:t>
      </w:r>
      <w:proofErr w:type="spellStart"/>
      <w:r w:rsidRPr="00AB6FE5">
        <w:rPr>
          <w:sz w:val="20"/>
          <w:szCs w:val="20"/>
          <w:lang w:val="en-US"/>
        </w:rPr>
        <w:t>područne</w:t>
      </w:r>
      <w:proofErr w:type="spellEnd"/>
      <w:r w:rsidRPr="00AB6FE5">
        <w:rPr>
          <w:sz w:val="20"/>
          <w:szCs w:val="20"/>
          <w:lang w:val="en-US"/>
        </w:rPr>
        <w:t xml:space="preserve"> (</w:t>
      </w:r>
      <w:proofErr w:type="spellStart"/>
      <w:r w:rsidRPr="00AB6FE5">
        <w:rPr>
          <w:sz w:val="20"/>
          <w:szCs w:val="20"/>
          <w:lang w:val="en-US"/>
        </w:rPr>
        <w:t>regionalne</w:t>
      </w:r>
      <w:proofErr w:type="spellEnd"/>
      <w:r w:rsidRPr="00AB6FE5">
        <w:rPr>
          <w:sz w:val="20"/>
          <w:szCs w:val="20"/>
          <w:lang w:val="en-US"/>
        </w:rPr>
        <w:t xml:space="preserve">) </w:t>
      </w:r>
      <w:proofErr w:type="spellStart"/>
      <w:r w:rsidRPr="00AB6FE5">
        <w:rPr>
          <w:sz w:val="20"/>
          <w:szCs w:val="20"/>
          <w:lang w:val="en-US"/>
        </w:rPr>
        <w:t>samouprave</w:t>
      </w:r>
      <w:proofErr w:type="spellEnd"/>
      <w:r w:rsidRPr="00AB6FE5">
        <w:rPr>
          <w:sz w:val="20"/>
          <w:szCs w:val="20"/>
          <w:lang w:val="en-US"/>
        </w:rPr>
        <w:t xml:space="preserve"> za </w:t>
      </w:r>
      <w:proofErr w:type="spellStart"/>
      <w:r w:rsidRPr="00AB6FE5">
        <w:rPr>
          <w:sz w:val="20"/>
          <w:szCs w:val="20"/>
          <w:lang w:val="en-US"/>
        </w:rPr>
        <w:t>potrebe</w:t>
      </w:r>
      <w:proofErr w:type="spellEnd"/>
      <w:r w:rsidRPr="00AB6FE5">
        <w:rPr>
          <w:sz w:val="20"/>
          <w:szCs w:val="20"/>
          <w:lang w:val="en-US"/>
        </w:rPr>
        <w:t xml:space="preserve"> </w:t>
      </w:r>
      <w:proofErr w:type="spellStart"/>
      <w:r w:rsidRPr="00AB6FE5">
        <w:rPr>
          <w:sz w:val="20"/>
          <w:szCs w:val="20"/>
          <w:lang w:val="en-US"/>
        </w:rPr>
        <w:t>izrade</w:t>
      </w:r>
      <w:proofErr w:type="spellEnd"/>
      <w:r w:rsidRPr="00AB6FE5">
        <w:rPr>
          <w:sz w:val="20"/>
          <w:szCs w:val="20"/>
          <w:lang w:val="en-US"/>
        </w:rPr>
        <w:t xml:space="preserve"> </w:t>
      </w:r>
      <w:proofErr w:type="spellStart"/>
      <w:r w:rsidRPr="00AB6FE5">
        <w:rPr>
          <w:sz w:val="20"/>
          <w:szCs w:val="20"/>
          <w:lang w:val="en-US"/>
        </w:rPr>
        <w:t>Procjena</w:t>
      </w:r>
      <w:proofErr w:type="spellEnd"/>
      <w:r w:rsidRPr="00AB6FE5">
        <w:rPr>
          <w:sz w:val="20"/>
          <w:szCs w:val="20"/>
          <w:lang w:val="en-US"/>
        </w:rPr>
        <w:t xml:space="preserve"> </w:t>
      </w:r>
      <w:proofErr w:type="spellStart"/>
      <w:r w:rsidRPr="00AB6FE5">
        <w:rPr>
          <w:sz w:val="20"/>
          <w:szCs w:val="20"/>
          <w:lang w:val="en-US"/>
        </w:rPr>
        <w:t>rizika</w:t>
      </w:r>
      <w:proofErr w:type="spellEnd"/>
      <w:r w:rsidRPr="00AB6FE5">
        <w:rPr>
          <w:sz w:val="20"/>
          <w:szCs w:val="20"/>
          <w:lang w:val="en-US"/>
        </w:rPr>
        <w:t xml:space="preserve"> </w:t>
      </w:r>
      <w:proofErr w:type="spellStart"/>
      <w:r w:rsidRPr="00AB6FE5">
        <w:rPr>
          <w:sz w:val="20"/>
          <w:szCs w:val="20"/>
          <w:lang w:val="en-US"/>
        </w:rPr>
        <w:t>od</w:t>
      </w:r>
      <w:proofErr w:type="spellEnd"/>
      <w:r w:rsidRPr="00AB6FE5">
        <w:rPr>
          <w:sz w:val="20"/>
          <w:szCs w:val="20"/>
          <w:lang w:val="en-US"/>
        </w:rPr>
        <w:t xml:space="preserve"> </w:t>
      </w:r>
      <w:proofErr w:type="spellStart"/>
      <w:r w:rsidRPr="00AB6FE5">
        <w:rPr>
          <w:sz w:val="20"/>
          <w:szCs w:val="20"/>
          <w:lang w:val="en-US"/>
        </w:rPr>
        <w:t>velikih</w:t>
      </w:r>
      <w:proofErr w:type="spellEnd"/>
      <w:r w:rsidRPr="00AB6FE5">
        <w:rPr>
          <w:sz w:val="20"/>
          <w:szCs w:val="20"/>
          <w:lang w:val="en-US"/>
        </w:rPr>
        <w:t xml:space="preserve"> </w:t>
      </w:r>
      <w:proofErr w:type="spellStart"/>
      <w:r w:rsidRPr="00AB6FE5">
        <w:rPr>
          <w:sz w:val="20"/>
          <w:szCs w:val="20"/>
          <w:lang w:val="en-US"/>
        </w:rPr>
        <w:t>nesreća</w:t>
      </w:r>
      <w:proofErr w:type="spellEnd"/>
      <w:r w:rsidRPr="00AB6FE5">
        <w:rPr>
          <w:sz w:val="20"/>
          <w:szCs w:val="20"/>
          <w:lang w:val="en-US"/>
        </w:rPr>
        <w:t xml:space="preserve"> </w:t>
      </w:r>
      <w:proofErr w:type="spellStart"/>
      <w:r w:rsidRPr="00AB6FE5">
        <w:rPr>
          <w:sz w:val="20"/>
          <w:szCs w:val="20"/>
          <w:lang w:val="en-US"/>
        </w:rPr>
        <w:t>na</w:t>
      </w:r>
      <w:proofErr w:type="spellEnd"/>
      <w:r w:rsidRPr="00AB6FE5">
        <w:rPr>
          <w:sz w:val="20"/>
          <w:szCs w:val="20"/>
          <w:lang w:val="en-US"/>
        </w:rPr>
        <w:t xml:space="preserve"> </w:t>
      </w:r>
      <w:proofErr w:type="spellStart"/>
      <w:r w:rsidRPr="00AB6FE5">
        <w:rPr>
          <w:sz w:val="20"/>
          <w:szCs w:val="20"/>
          <w:lang w:val="en-US"/>
        </w:rPr>
        <w:t>razinama</w:t>
      </w:r>
      <w:proofErr w:type="spellEnd"/>
      <w:r w:rsidRPr="00AB6FE5">
        <w:rPr>
          <w:sz w:val="20"/>
          <w:szCs w:val="20"/>
          <w:lang w:val="en-US"/>
        </w:rPr>
        <w:t xml:space="preserve"> </w:t>
      </w:r>
      <w:proofErr w:type="spellStart"/>
      <w:r w:rsidRPr="00AB6FE5">
        <w:rPr>
          <w:sz w:val="20"/>
          <w:szCs w:val="20"/>
          <w:lang w:val="en-US"/>
        </w:rPr>
        <w:t>jedinica</w:t>
      </w:r>
      <w:proofErr w:type="spellEnd"/>
      <w:r w:rsidRPr="00AB6FE5">
        <w:rPr>
          <w:sz w:val="20"/>
          <w:szCs w:val="20"/>
          <w:lang w:val="en-US"/>
        </w:rPr>
        <w:t xml:space="preserve"> </w:t>
      </w:r>
      <w:proofErr w:type="spellStart"/>
      <w:r w:rsidRPr="00AB6FE5">
        <w:rPr>
          <w:sz w:val="20"/>
          <w:szCs w:val="20"/>
          <w:lang w:val="en-US"/>
        </w:rPr>
        <w:t>lokalnih</w:t>
      </w:r>
      <w:proofErr w:type="spellEnd"/>
      <w:r w:rsidRPr="00AB6FE5">
        <w:rPr>
          <w:sz w:val="20"/>
          <w:szCs w:val="20"/>
          <w:lang w:val="en-US"/>
        </w:rPr>
        <w:t xml:space="preserve"> </w:t>
      </w:r>
      <w:proofErr w:type="spellStart"/>
      <w:r w:rsidRPr="00AB6FE5">
        <w:rPr>
          <w:sz w:val="20"/>
          <w:szCs w:val="20"/>
          <w:lang w:val="en-US"/>
        </w:rPr>
        <w:t>i</w:t>
      </w:r>
      <w:proofErr w:type="spellEnd"/>
      <w:r w:rsidRPr="00AB6FE5">
        <w:rPr>
          <w:sz w:val="20"/>
          <w:szCs w:val="20"/>
          <w:lang w:val="en-US"/>
        </w:rPr>
        <w:t xml:space="preserve"> </w:t>
      </w:r>
      <w:proofErr w:type="spellStart"/>
      <w:r w:rsidRPr="00AB6FE5">
        <w:rPr>
          <w:sz w:val="20"/>
          <w:szCs w:val="20"/>
          <w:lang w:val="en-US"/>
        </w:rPr>
        <w:t>područnih</w:t>
      </w:r>
      <w:proofErr w:type="spellEnd"/>
      <w:r w:rsidRPr="00AB6FE5">
        <w:rPr>
          <w:sz w:val="20"/>
          <w:szCs w:val="20"/>
          <w:lang w:val="en-US"/>
        </w:rPr>
        <w:t xml:space="preserve"> (</w:t>
      </w:r>
      <w:proofErr w:type="spellStart"/>
      <w:r w:rsidRPr="00AB6FE5">
        <w:rPr>
          <w:sz w:val="20"/>
          <w:szCs w:val="20"/>
          <w:lang w:val="en-US"/>
        </w:rPr>
        <w:t>regionalnih</w:t>
      </w:r>
      <w:proofErr w:type="spellEnd"/>
      <w:r w:rsidRPr="00AB6FE5">
        <w:rPr>
          <w:sz w:val="20"/>
          <w:szCs w:val="20"/>
          <w:lang w:val="en-US"/>
        </w:rPr>
        <w:t xml:space="preserve">) </w:t>
      </w:r>
      <w:proofErr w:type="spellStart"/>
      <w:r w:rsidRPr="00AB6FE5">
        <w:rPr>
          <w:sz w:val="20"/>
          <w:szCs w:val="20"/>
          <w:lang w:val="en-US"/>
        </w:rPr>
        <w:t>samouprave</w:t>
      </w:r>
      <w:proofErr w:type="spellEnd"/>
      <w:r w:rsidRPr="00AB6FE5">
        <w:rPr>
          <w:sz w:val="20"/>
          <w:szCs w:val="20"/>
          <w:lang w:val="en-US"/>
        </w:rPr>
        <w:t>, DUZS, 2016.god.</w:t>
      </w:r>
    </w:p>
    <w:p w14:paraId="06881517" w14:textId="77777777" w:rsidR="00AB6FE5" w:rsidRPr="00AB6FE5" w:rsidRDefault="00AB6FE5" w:rsidP="00321387">
      <w:pPr>
        <w:numPr>
          <w:ilvl w:val="0"/>
          <w:numId w:val="19"/>
        </w:numPr>
        <w:contextualSpacing/>
        <w:jc w:val="left"/>
        <w:rPr>
          <w:sz w:val="20"/>
          <w:szCs w:val="20"/>
          <w:lang w:val="en-US"/>
        </w:rPr>
      </w:pPr>
      <w:proofErr w:type="spellStart"/>
      <w:r w:rsidRPr="00AB6FE5">
        <w:rPr>
          <w:sz w:val="20"/>
          <w:szCs w:val="20"/>
          <w:lang w:val="en-US"/>
        </w:rPr>
        <w:t>Pravilnik</w:t>
      </w:r>
      <w:proofErr w:type="spellEnd"/>
      <w:r w:rsidRPr="00AB6FE5">
        <w:rPr>
          <w:sz w:val="20"/>
          <w:szCs w:val="20"/>
          <w:lang w:val="en-US"/>
        </w:rPr>
        <w:t xml:space="preserve"> o </w:t>
      </w:r>
      <w:proofErr w:type="spellStart"/>
      <w:r w:rsidRPr="00AB6FE5">
        <w:rPr>
          <w:sz w:val="20"/>
          <w:szCs w:val="20"/>
          <w:lang w:val="en-US"/>
        </w:rPr>
        <w:t>smjernicama</w:t>
      </w:r>
      <w:proofErr w:type="spellEnd"/>
      <w:r w:rsidRPr="00AB6FE5">
        <w:rPr>
          <w:sz w:val="20"/>
          <w:szCs w:val="20"/>
          <w:lang w:val="en-US"/>
        </w:rPr>
        <w:t xml:space="preserve"> za </w:t>
      </w:r>
      <w:proofErr w:type="spellStart"/>
      <w:r w:rsidRPr="00AB6FE5">
        <w:rPr>
          <w:sz w:val="20"/>
          <w:szCs w:val="20"/>
          <w:lang w:val="en-US"/>
        </w:rPr>
        <w:t>izradu</w:t>
      </w:r>
      <w:proofErr w:type="spellEnd"/>
      <w:r w:rsidRPr="00AB6FE5">
        <w:rPr>
          <w:sz w:val="20"/>
          <w:szCs w:val="20"/>
          <w:lang w:val="en-US"/>
        </w:rPr>
        <w:t xml:space="preserve"> </w:t>
      </w:r>
      <w:proofErr w:type="spellStart"/>
      <w:r w:rsidRPr="00AB6FE5">
        <w:rPr>
          <w:sz w:val="20"/>
          <w:szCs w:val="20"/>
          <w:lang w:val="en-US"/>
        </w:rPr>
        <w:t>Procjene</w:t>
      </w:r>
      <w:proofErr w:type="spellEnd"/>
      <w:r w:rsidRPr="00AB6FE5">
        <w:rPr>
          <w:sz w:val="20"/>
          <w:szCs w:val="20"/>
          <w:lang w:val="en-US"/>
        </w:rPr>
        <w:t xml:space="preserve"> </w:t>
      </w:r>
      <w:proofErr w:type="spellStart"/>
      <w:r w:rsidRPr="00AB6FE5">
        <w:rPr>
          <w:sz w:val="20"/>
          <w:szCs w:val="20"/>
          <w:lang w:val="en-US"/>
        </w:rPr>
        <w:t>rizika</w:t>
      </w:r>
      <w:proofErr w:type="spellEnd"/>
      <w:r w:rsidRPr="00AB6FE5">
        <w:rPr>
          <w:sz w:val="20"/>
          <w:szCs w:val="20"/>
          <w:lang w:val="en-US"/>
        </w:rPr>
        <w:t xml:space="preserve"> </w:t>
      </w:r>
      <w:proofErr w:type="spellStart"/>
      <w:r w:rsidRPr="00AB6FE5">
        <w:rPr>
          <w:sz w:val="20"/>
          <w:szCs w:val="20"/>
          <w:lang w:val="en-US"/>
        </w:rPr>
        <w:t>od</w:t>
      </w:r>
      <w:proofErr w:type="spellEnd"/>
      <w:r w:rsidRPr="00AB6FE5">
        <w:rPr>
          <w:sz w:val="20"/>
          <w:szCs w:val="20"/>
          <w:lang w:val="en-US"/>
        </w:rPr>
        <w:t xml:space="preserve"> </w:t>
      </w:r>
      <w:proofErr w:type="spellStart"/>
      <w:r w:rsidRPr="00AB6FE5">
        <w:rPr>
          <w:sz w:val="20"/>
          <w:szCs w:val="20"/>
          <w:lang w:val="en-US"/>
        </w:rPr>
        <w:t>katastrofa</w:t>
      </w:r>
      <w:proofErr w:type="spellEnd"/>
      <w:r w:rsidRPr="00AB6FE5">
        <w:rPr>
          <w:sz w:val="20"/>
          <w:szCs w:val="20"/>
          <w:lang w:val="en-US"/>
        </w:rPr>
        <w:t xml:space="preserve"> </w:t>
      </w:r>
      <w:proofErr w:type="spellStart"/>
      <w:r w:rsidRPr="00AB6FE5">
        <w:rPr>
          <w:sz w:val="20"/>
          <w:szCs w:val="20"/>
          <w:lang w:val="en-US"/>
        </w:rPr>
        <w:t>i</w:t>
      </w:r>
      <w:proofErr w:type="spellEnd"/>
      <w:r w:rsidRPr="00AB6FE5">
        <w:rPr>
          <w:sz w:val="20"/>
          <w:szCs w:val="20"/>
          <w:lang w:val="en-US"/>
        </w:rPr>
        <w:t xml:space="preserve"> </w:t>
      </w:r>
      <w:proofErr w:type="spellStart"/>
      <w:r w:rsidRPr="00AB6FE5">
        <w:rPr>
          <w:sz w:val="20"/>
          <w:szCs w:val="20"/>
          <w:lang w:val="en-US"/>
        </w:rPr>
        <w:t>velikih</w:t>
      </w:r>
      <w:proofErr w:type="spellEnd"/>
      <w:r w:rsidRPr="00AB6FE5">
        <w:rPr>
          <w:sz w:val="20"/>
          <w:szCs w:val="20"/>
          <w:lang w:val="en-US"/>
        </w:rPr>
        <w:t xml:space="preserve"> </w:t>
      </w:r>
      <w:proofErr w:type="spellStart"/>
      <w:r w:rsidRPr="00AB6FE5">
        <w:rPr>
          <w:sz w:val="20"/>
          <w:szCs w:val="20"/>
          <w:lang w:val="en-US"/>
        </w:rPr>
        <w:t>nesreća</w:t>
      </w:r>
      <w:proofErr w:type="spellEnd"/>
      <w:r w:rsidRPr="00AB6FE5">
        <w:rPr>
          <w:sz w:val="20"/>
          <w:szCs w:val="20"/>
          <w:lang w:val="en-US"/>
        </w:rPr>
        <w:t xml:space="preserve"> za </w:t>
      </w:r>
      <w:proofErr w:type="spellStart"/>
      <w:r w:rsidRPr="00AB6FE5">
        <w:rPr>
          <w:sz w:val="20"/>
          <w:szCs w:val="20"/>
          <w:lang w:val="en-US"/>
        </w:rPr>
        <w:t>područje</w:t>
      </w:r>
      <w:proofErr w:type="spellEnd"/>
      <w:r w:rsidRPr="00AB6FE5">
        <w:rPr>
          <w:sz w:val="20"/>
          <w:szCs w:val="20"/>
          <w:lang w:val="en-US"/>
        </w:rPr>
        <w:t xml:space="preserve"> </w:t>
      </w:r>
      <w:proofErr w:type="spellStart"/>
      <w:r w:rsidRPr="00AB6FE5">
        <w:rPr>
          <w:sz w:val="20"/>
          <w:szCs w:val="20"/>
          <w:lang w:val="en-US"/>
        </w:rPr>
        <w:t>Republike</w:t>
      </w:r>
      <w:proofErr w:type="spellEnd"/>
      <w:r w:rsidRPr="00AB6FE5">
        <w:rPr>
          <w:sz w:val="20"/>
          <w:szCs w:val="20"/>
          <w:lang w:val="en-US"/>
        </w:rPr>
        <w:t xml:space="preserve"> </w:t>
      </w:r>
      <w:proofErr w:type="spellStart"/>
      <w:r w:rsidRPr="00AB6FE5">
        <w:rPr>
          <w:sz w:val="20"/>
          <w:szCs w:val="20"/>
          <w:lang w:val="en-US"/>
        </w:rPr>
        <w:t>Hrvatske</w:t>
      </w:r>
      <w:proofErr w:type="spellEnd"/>
      <w:r w:rsidRPr="00AB6FE5">
        <w:rPr>
          <w:sz w:val="20"/>
          <w:szCs w:val="20"/>
          <w:lang w:val="en-US"/>
        </w:rPr>
        <w:t xml:space="preserve"> </w:t>
      </w:r>
      <w:proofErr w:type="spellStart"/>
      <w:r w:rsidRPr="00AB6FE5">
        <w:rPr>
          <w:sz w:val="20"/>
          <w:szCs w:val="20"/>
          <w:lang w:val="en-US"/>
        </w:rPr>
        <w:t>i</w:t>
      </w:r>
      <w:proofErr w:type="spellEnd"/>
      <w:r w:rsidRPr="00AB6FE5">
        <w:rPr>
          <w:sz w:val="20"/>
          <w:szCs w:val="20"/>
          <w:lang w:val="en-US"/>
        </w:rPr>
        <w:t xml:space="preserve"> </w:t>
      </w:r>
      <w:proofErr w:type="spellStart"/>
      <w:r w:rsidRPr="00AB6FE5">
        <w:rPr>
          <w:sz w:val="20"/>
          <w:szCs w:val="20"/>
          <w:lang w:val="en-US"/>
        </w:rPr>
        <w:t>jedinica</w:t>
      </w:r>
      <w:proofErr w:type="spellEnd"/>
      <w:r w:rsidRPr="00AB6FE5">
        <w:rPr>
          <w:sz w:val="20"/>
          <w:szCs w:val="20"/>
          <w:lang w:val="en-US"/>
        </w:rPr>
        <w:t xml:space="preserve"> </w:t>
      </w:r>
      <w:proofErr w:type="spellStart"/>
      <w:r w:rsidRPr="00AB6FE5">
        <w:rPr>
          <w:sz w:val="20"/>
          <w:szCs w:val="20"/>
          <w:lang w:val="en-US"/>
        </w:rPr>
        <w:t>lokalne</w:t>
      </w:r>
      <w:proofErr w:type="spellEnd"/>
      <w:r w:rsidRPr="00AB6FE5">
        <w:rPr>
          <w:sz w:val="20"/>
          <w:szCs w:val="20"/>
          <w:lang w:val="en-US"/>
        </w:rPr>
        <w:t xml:space="preserve"> </w:t>
      </w:r>
      <w:proofErr w:type="spellStart"/>
      <w:r w:rsidRPr="00AB6FE5">
        <w:rPr>
          <w:sz w:val="20"/>
          <w:szCs w:val="20"/>
          <w:lang w:val="en-US"/>
        </w:rPr>
        <w:t>i</w:t>
      </w:r>
      <w:proofErr w:type="spellEnd"/>
      <w:r w:rsidRPr="00AB6FE5">
        <w:rPr>
          <w:sz w:val="20"/>
          <w:szCs w:val="20"/>
          <w:lang w:val="en-US"/>
        </w:rPr>
        <w:t xml:space="preserve"> </w:t>
      </w:r>
      <w:proofErr w:type="spellStart"/>
      <w:r w:rsidRPr="00AB6FE5">
        <w:rPr>
          <w:sz w:val="20"/>
          <w:szCs w:val="20"/>
          <w:lang w:val="en-US"/>
        </w:rPr>
        <w:t>područne</w:t>
      </w:r>
      <w:proofErr w:type="spellEnd"/>
      <w:r w:rsidRPr="00AB6FE5">
        <w:rPr>
          <w:sz w:val="20"/>
          <w:szCs w:val="20"/>
          <w:lang w:val="en-US"/>
        </w:rPr>
        <w:t xml:space="preserve"> (</w:t>
      </w:r>
      <w:proofErr w:type="spellStart"/>
      <w:r w:rsidRPr="00AB6FE5">
        <w:rPr>
          <w:sz w:val="20"/>
          <w:szCs w:val="20"/>
          <w:lang w:val="en-US"/>
        </w:rPr>
        <w:t>regionalne</w:t>
      </w:r>
      <w:proofErr w:type="spellEnd"/>
      <w:r w:rsidRPr="00AB6FE5">
        <w:rPr>
          <w:sz w:val="20"/>
          <w:szCs w:val="20"/>
          <w:lang w:val="en-US"/>
        </w:rPr>
        <w:t xml:space="preserve">) </w:t>
      </w:r>
      <w:proofErr w:type="spellStart"/>
      <w:r w:rsidRPr="00AB6FE5">
        <w:rPr>
          <w:sz w:val="20"/>
          <w:szCs w:val="20"/>
          <w:lang w:val="en-US"/>
        </w:rPr>
        <w:t>samouprave</w:t>
      </w:r>
      <w:proofErr w:type="spellEnd"/>
      <w:r w:rsidRPr="00AB6FE5">
        <w:rPr>
          <w:sz w:val="20"/>
          <w:szCs w:val="20"/>
          <w:lang w:val="en-US"/>
        </w:rPr>
        <w:t xml:space="preserve"> (“</w:t>
      </w:r>
      <w:proofErr w:type="spellStart"/>
      <w:r w:rsidRPr="00AB6FE5">
        <w:rPr>
          <w:sz w:val="20"/>
          <w:szCs w:val="20"/>
          <w:lang w:val="en-US"/>
        </w:rPr>
        <w:t>Narodne</w:t>
      </w:r>
      <w:proofErr w:type="spellEnd"/>
      <w:r w:rsidRPr="00AB6FE5">
        <w:rPr>
          <w:sz w:val="20"/>
          <w:szCs w:val="20"/>
          <w:lang w:val="en-US"/>
        </w:rPr>
        <w:t xml:space="preserve"> Novine” br. 65/16)</w:t>
      </w:r>
    </w:p>
    <w:p w14:paraId="2D9DD299" w14:textId="37493378" w:rsidR="00AB6FE5" w:rsidRPr="00AB6FE5" w:rsidRDefault="00AB6FE5" w:rsidP="00321387">
      <w:pPr>
        <w:numPr>
          <w:ilvl w:val="0"/>
          <w:numId w:val="19"/>
        </w:numPr>
        <w:suppressAutoHyphens/>
        <w:autoSpaceDN w:val="0"/>
        <w:spacing w:after="0"/>
        <w:textAlignment w:val="baseline"/>
        <w:rPr>
          <w:sz w:val="20"/>
          <w:szCs w:val="20"/>
          <w:lang w:val="en-US"/>
        </w:rPr>
      </w:pPr>
      <w:proofErr w:type="spellStart"/>
      <w:r w:rsidRPr="00AB6FE5">
        <w:rPr>
          <w:sz w:val="20"/>
          <w:szCs w:val="20"/>
          <w:lang w:val="en-US"/>
        </w:rPr>
        <w:t>Procjena</w:t>
      </w:r>
      <w:proofErr w:type="spellEnd"/>
      <w:r w:rsidRPr="00AB6FE5">
        <w:rPr>
          <w:sz w:val="20"/>
          <w:szCs w:val="20"/>
          <w:lang w:val="en-US"/>
        </w:rPr>
        <w:t xml:space="preserve"> </w:t>
      </w:r>
      <w:proofErr w:type="spellStart"/>
      <w:r w:rsidRPr="00AB6FE5">
        <w:rPr>
          <w:sz w:val="20"/>
          <w:szCs w:val="20"/>
          <w:lang w:val="en-US"/>
        </w:rPr>
        <w:t>rizika</w:t>
      </w:r>
      <w:proofErr w:type="spellEnd"/>
      <w:r w:rsidRPr="00AB6FE5">
        <w:rPr>
          <w:sz w:val="20"/>
          <w:szCs w:val="20"/>
          <w:lang w:val="en-US"/>
        </w:rPr>
        <w:t xml:space="preserve"> </w:t>
      </w:r>
      <w:proofErr w:type="spellStart"/>
      <w:r w:rsidRPr="00AB6FE5">
        <w:rPr>
          <w:sz w:val="20"/>
          <w:szCs w:val="20"/>
          <w:lang w:val="en-US"/>
        </w:rPr>
        <w:t>od</w:t>
      </w:r>
      <w:proofErr w:type="spellEnd"/>
      <w:r w:rsidRPr="00AB6FE5">
        <w:rPr>
          <w:sz w:val="20"/>
          <w:szCs w:val="20"/>
          <w:lang w:val="en-US"/>
        </w:rPr>
        <w:t xml:space="preserve"> </w:t>
      </w:r>
      <w:proofErr w:type="spellStart"/>
      <w:r w:rsidRPr="00AB6FE5">
        <w:rPr>
          <w:sz w:val="20"/>
          <w:szCs w:val="20"/>
          <w:lang w:val="en-US"/>
        </w:rPr>
        <w:t>katastrofa</w:t>
      </w:r>
      <w:proofErr w:type="spellEnd"/>
      <w:r w:rsidRPr="00AB6FE5">
        <w:rPr>
          <w:sz w:val="20"/>
          <w:szCs w:val="20"/>
          <w:lang w:val="en-US"/>
        </w:rPr>
        <w:t xml:space="preserve"> za </w:t>
      </w:r>
      <w:proofErr w:type="spellStart"/>
      <w:r w:rsidRPr="00AB6FE5">
        <w:rPr>
          <w:sz w:val="20"/>
          <w:szCs w:val="20"/>
          <w:lang w:val="en-US"/>
        </w:rPr>
        <w:t>Republiku</w:t>
      </w:r>
      <w:proofErr w:type="spellEnd"/>
      <w:r w:rsidRPr="00AB6FE5">
        <w:rPr>
          <w:sz w:val="20"/>
          <w:szCs w:val="20"/>
          <w:lang w:val="en-US"/>
        </w:rPr>
        <w:t xml:space="preserve"> </w:t>
      </w:r>
      <w:proofErr w:type="spellStart"/>
      <w:r w:rsidRPr="00AB6FE5">
        <w:rPr>
          <w:sz w:val="20"/>
          <w:szCs w:val="20"/>
          <w:lang w:val="en-US"/>
        </w:rPr>
        <w:t>Hrvatsku</w:t>
      </w:r>
      <w:proofErr w:type="spellEnd"/>
      <w:r w:rsidRPr="00AB6FE5">
        <w:rPr>
          <w:sz w:val="20"/>
          <w:szCs w:val="20"/>
          <w:lang w:val="en-US"/>
        </w:rPr>
        <w:t>, 201</w:t>
      </w:r>
      <w:r w:rsidR="0028415C">
        <w:rPr>
          <w:sz w:val="20"/>
          <w:szCs w:val="20"/>
          <w:lang w:val="en-US"/>
        </w:rPr>
        <w:t>9</w:t>
      </w:r>
      <w:r w:rsidRPr="00AB6FE5">
        <w:rPr>
          <w:sz w:val="20"/>
          <w:szCs w:val="20"/>
          <w:lang w:val="en-US"/>
        </w:rPr>
        <w:t>.god.</w:t>
      </w:r>
      <w:r w:rsidR="003E5FFD">
        <w:rPr>
          <w:sz w:val="20"/>
          <w:szCs w:val="20"/>
          <w:lang w:val="en-US"/>
        </w:rPr>
        <w:t>, 2024. god.</w:t>
      </w:r>
    </w:p>
    <w:p w14:paraId="1AA4F6C0" w14:textId="21976A22" w:rsidR="00AB6FE5" w:rsidRPr="00AB6FE5" w:rsidRDefault="00AB6FE5" w:rsidP="00321387">
      <w:pPr>
        <w:numPr>
          <w:ilvl w:val="0"/>
          <w:numId w:val="19"/>
        </w:numPr>
        <w:suppressAutoHyphens/>
        <w:autoSpaceDN w:val="0"/>
        <w:spacing w:after="0"/>
        <w:textAlignment w:val="baseline"/>
        <w:rPr>
          <w:sz w:val="20"/>
          <w:szCs w:val="20"/>
          <w:lang w:val="en-US"/>
        </w:rPr>
      </w:pPr>
      <w:proofErr w:type="spellStart"/>
      <w:r w:rsidRPr="00AB6FE5">
        <w:rPr>
          <w:sz w:val="20"/>
          <w:szCs w:val="20"/>
          <w:lang w:val="en-US"/>
        </w:rPr>
        <w:t>Procjena</w:t>
      </w:r>
      <w:proofErr w:type="spellEnd"/>
      <w:r w:rsidRPr="00AB6FE5">
        <w:rPr>
          <w:sz w:val="20"/>
          <w:szCs w:val="20"/>
          <w:lang w:val="en-US"/>
        </w:rPr>
        <w:t xml:space="preserve"> </w:t>
      </w:r>
      <w:proofErr w:type="spellStart"/>
      <w:r w:rsidRPr="00AB6FE5">
        <w:rPr>
          <w:sz w:val="20"/>
          <w:szCs w:val="20"/>
          <w:lang w:val="en-US"/>
        </w:rPr>
        <w:t>ugroženosti</w:t>
      </w:r>
      <w:proofErr w:type="spellEnd"/>
      <w:r w:rsidRPr="00AB6FE5">
        <w:rPr>
          <w:sz w:val="20"/>
          <w:szCs w:val="20"/>
          <w:lang w:val="en-US"/>
        </w:rPr>
        <w:t xml:space="preserve"> </w:t>
      </w:r>
      <w:proofErr w:type="spellStart"/>
      <w:r w:rsidRPr="00AB6FE5">
        <w:rPr>
          <w:sz w:val="20"/>
          <w:szCs w:val="20"/>
          <w:lang w:val="en-US"/>
        </w:rPr>
        <w:t>stanovništva</w:t>
      </w:r>
      <w:proofErr w:type="spellEnd"/>
      <w:r w:rsidRPr="00AB6FE5">
        <w:rPr>
          <w:sz w:val="20"/>
          <w:szCs w:val="20"/>
          <w:lang w:val="en-US"/>
        </w:rPr>
        <w:t xml:space="preserve">, </w:t>
      </w:r>
      <w:proofErr w:type="spellStart"/>
      <w:r w:rsidRPr="00AB6FE5">
        <w:rPr>
          <w:sz w:val="20"/>
          <w:szCs w:val="20"/>
          <w:lang w:val="en-US"/>
        </w:rPr>
        <w:t>materijalnih</w:t>
      </w:r>
      <w:proofErr w:type="spellEnd"/>
      <w:r w:rsidRPr="00AB6FE5">
        <w:rPr>
          <w:sz w:val="20"/>
          <w:szCs w:val="20"/>
          <w:lang w:val="en-US"/>
        </w:rPr>
        <w:t xml:space="preserve"> </w:t>
      </w:r>
      <w:proofErr w:type="spellStart"/>
      <w:r w:rsidRPr="00AB6FE5">
        <w:rPr>
          <w:sz w:val="20"/>
          <w:szCs w:val="20"/>
          <w:lang w:val="en-US"/>
        </w:rPr>
        <w:t>i</w:t>
      </w:r>
      <w:proofErr w:type="spellEnd"/>
      <w:r w:rsidRPr="00AB6FE5">
        <w:rPr>
          <w:sz w:val="20"/>
          <w:szCs w:val="20"/>
          <w:lang w:val="en-US"/>
        </w:rPr>
        <w:t xml:space="preserve"> </w:t>
      </w:r>
      <w:proofErr w:type="spellStart"/>
      <w:r w:rsidRPr="00AB6FE5">
        <w:rPr>
          <w:sz w:val="20"/>
          <w:szCs w:val="20"/>
          <w:lang w:val="en-US"/>
        </w:rPr>
        <w:t>kulturnih</w:t>
      </w:r>
      <w:proofErr w:type="spellEnd"/>
      <w:r w:rsidRPr="00AB6FE5">
        <w:rPr>
          <w:sz w:val="20"/>
          <w:szCs w:val="20"/>
          <w:lang w:val="en-US"/>
        </w:rPr>
        <w:t xml:space="preserve"> </w:t>
      </w:r>
      <w:proofErr w:type="spellStart"/>
      <w:r w:rsidRPr="00AB6FE5">
        <w:rPr>
          <w:sz w:val="20"/>
          <w:szCs w:val="20"/>
          <w:lang w:val="en-US"/>
        </w:rPr>
        <w:t>dobara</w:t>
      </w:r>
      <w:proofErr w:type="spellEnd"/>
      <w:r w:rsidRPr="00AB6FE5">
        <w:rPr>
          <w:sz w:val="20"/>
          <w:szCs w:val="20"/>
          <w:lang w:val="en-US"/>
        </w:rPr>
        <w:t xml:space="preserve"> </w:t>
      </w:r>
      <w:proofErr w:type="spellStart"/>
      <w:r w:rsidRPr="00AB6FE5">
        <w:rPr>
          <w:sz w:val="20"/>
          <w:szCs w:val="20"/>
          <w:lang w:val="en-US"/>
        </w:rPr>
        <w:t>i</w:t>
      </w:r>
      <w:proofErr w:type="spellEnd"/>
      <w:r w:rsidRPr="00AB6FE5">
        <w:rPr>
          <w:sz w:val="20"/>
          <w:szCs w:val="20"/>
          <w:lang w:val="en-US"/>
        </w:rPr>
        <w:t xml:space="preserve"> </w:t>
      </w:r>
      <w:proofErr w:type="spellStart"/>
      <w:r w:rsidRPr="00AB6FE5">
        <w:rPr>
          <w:sz w:val="20"/>
          <w:szCs w:val="20"/>
          <w:lang w:val="en-US"/>
        </w:rPr>
        <w:t>okoliša</w:t>
      </w:r>
      <w:proofErr w:type="spellEnd"/>
      <w:r w:rsidRPr="00AB6FE5">
        <w:rPr>
          <w:sz w:val="20"/>
          <w:szCs w:val="20"/>
          <w:lang w:val="en-US"/>
        </w:rPr>
        <w:t xml:space="preserve"> Grad Oroslavje, 2015.god.</w:t>
      </w:r>
    </w:p>
    <w:p w14:paraId="459ADBF2" w14:textId="77777777" w:rsidR="00AB6FE5" w:rsidRPr="00AB6FE5" w:rsidRDefault="00AB6FE5" w:rsidP="00321387">
      <w:pPr>
        <w:numPr>
          <w:ilvl w:val="0"/>
          <w:numId w:val="19"/>
        </w:numPr>
        <w:suppressAutoHyphens/>
        <w:autoSpaceDN w:val="0"/>
        <w:spacing w:after="0"/>
        <w:textAlignment w:val="baseline"/>
        <w:rPr>
          <w:sz w:val="20"/>
          <w:szCs w:val="20"/>
          <w:lang w:val="en-US"/>
        </w:rPr>
      </w:pPr>
      <w:proofErr w:type="spellStart"/>
      <w:r w:rsidRPr="00AB6FE5">
        <w:rPr>
          <w:sz w:val="20"/>
          <w:szCs w:val="20"/>
          <w:lang w:val="en-US"/>
        </w:rPr>
        <w:t>Smjernice</w:t>
      </w:r>
      <w:proofErr w:type="spellEnd"/>
      <w:r w:rsidRPr="00AB6FE5">
        <w:rPr>
          <w:sz w:val="20"/>
          <w:szCs w:val="20"/>
          <w:lang w:val="en-US"/>
        </w:rPr>
        <w:t xml:space="preserve"> za </w:t>
      </w:r>
      <w:proofErr w:type="spellStart"/>
      <w:r w:rsidRPr="00AB6FE5">
        <w:rPr>
          <w:sz w:val="20"/>
          <w:szCs w:val="20"/>
          <w:lang w:val="en-US"/>
        </w:rPr>
        <w:t>izradu</w:t>
      </w:r>
      <w:proofErr w:type="spellEnd"/>
      <w:r w:rsidRPr="00AB6FE5">
        <w:rPr>
          <w:sz w:val="20"/>
          <w:szCs w:val="20"/>
          <w:lang w:val="en-US"/>
        </w:rPr>
        <w:t xml:space="preserve"> </w:t>
      </w:r>
      <w:proofErr w:type="spellStart"/>
      <w:r w:rsidRPr="00AB6FE5">
        <w:rPr>
          <w:sz w:val="20"/>
          <w:szCs w:val="20"/>
          <w:lang w:val="en-US"/>
        </w:rPr>
        <w:t>procjena</w:t>
      </w:r>
      <w:proofErr w:type="spellEnd"/>
      <w:r w:rsidRPr="00AB6FE5">
        <w:rPr>
          <w:sz w:val="20"/>
          <w:szCs w:val="20"/>
          <w:lang w:val="en-US"/>
        </w:rPr>
        <w:t xml:space="preserve"> </w:t>
      </w:r>
      <w:proofErr w:type="spellStart"/>
      <w:r w:rsidRPr="00AB6FE5">
        <w:rPr>
          <w:sz w:val="20"/>
          <w:szCs w:val="20"/>
          <w:lang w:val="en-US"/>
        </w:rPr>
        <w:t>rizika</w:t>
      </w:r>
      <w:proofErr w:type="spellEnd"/>
      <w:r w:rsidRPr="00AB6FE5">
        <w:rPr>
          <w:sz w:val="20"/>
          <w:szCs w:val="20"/>
          <w:lang w:val="en-US"/>
        </w:rPr>
        <w:t xml:space="preserve"> </w:t>
      </w:r>
      <w:proofErr w:type="spellStart"/>
      <w:r w:rsidRPr="00AB6FE5">
        <w:rPr>
          <w:sz w:val="20"/>
          <w:szCs w:val="20"/>
          <w:lang w:val="en-US"/>
        </w:rPr>
        <w:t>od</w:t>
      </w:r>
      <w:proofErr w:type="spellEnd"/>
      <w:r w:rsidRPr="00AB6FE5">
        <w:rPr>
          <w:sz w:val="20"/>
          <w:szCs w:val="20"/>
          <w:lang w:val="en-US"/>
        </w:rPr>
        <w:t xml:space="preserve"> </w:t>
      </w:r>
      <w:proofErr w:type="spellStart"/>
      <w:r w:rsidRPr="00AB6FE5">
        <w:rPr>
          <w:sz w:val="20"/>
          <w:szCs w:val="20"/>
          <w:lang w:val="en-US"/>
        </w:rPr>
        <w:t>velikih</w:t>
      </w:r>
      <w:proofErr w:type="spellEnd"/>
      <w:r w:rsidRPr="00AB6FE5">
        <w:rPr>
          <w:sz w:val="20"/>
          <w:szCs w:val="20"/>
          <w:lang w:val="en-US"/>
        </w:rPr>
        <w:t xml:space="preserve"> </w:t>
      </w:r>
      <w:proofErr w:type="spellStart"/>
      <w:r w:rsidRPr="00AB6FE5">
        <w:rPr>
          <w:sz w:val="20"/>
          <w:szCs w:val="20"/>
          <w:lang w:val="en-US"/>
        </w:rPr>
        <w:t>nesreća</w:t>
      </w:r>
      <w:proofErr w:type="spellEnd"/>
      <w:r w:rsidRPr="00AB6FE5">
        <w:rPr>
          <w:sz w:val="20"/>
          <w:szCs w:val="20"/>
          <w:lang w:val="en-US"/>
        </w:rPr>
        <w:t xml:space="preserve"> za </w:t>
      </w:r>
      <w:proofErr w:type="spellStart"/>
      <w:r w:rsidRPr="00AB6FE5">
        <w:rPr>
          <w:sz w:val="20"/>
          <w:szCs w:val="20"/>
          <w:lang w:val="en-US"/>
        </w:rPr>
        <w:t>područje</w:t>
      </w:r>
      <w:proofErr w:type="spellEnd"/>
      <w:r w:rsidRPr="00AB6FE5">
        <w:rPr>
          <w:sz w:val="20"/>
          <w:szCs w:val="20"/>
          <w:lang w:val="en-US"/>
        </w:rPr>
        <w:t xml:space="preserve"> </w:t>
      </w:r>
      <w:proofErr w:type="spellStart"/>
      <w:r w:rsidRPr="00AB6FE5">
        <w:rPr>
          <w:sz w:val="20"/>
          <w:szCs w:val="20"/>
          <w:lang w:val="en-US"/>
        </w:rPr>
        <w:t>Krapinsko</w:t>
      </w:r>
      <w:proofErr w:type="spellEnd"/>
      <w:r w:rsidRPr="00AB6FE5">
        <w:rPr>
          <w:sz w:val="20"/>
          <w:szCs w:val="20"/>
          <w:lang w:val="en-US"/>
        </w:rPr>
        <w:t xml:space="preserve"> - </w:t>
      </w:r>
      <w:proofErr w:type="spellStart"/>
      <w:r w:rsidRPr="00AB6FE5">
        <w:rPr>
          <w:sz w:val="20"/>
          <w:szCs w:val="20"/>
          <w:lang w:val="en-US"/>
        </w:rPr>
        <w:t>zagorske</w:t>
      </w:r>
      <w:proofErr w:type="spellEnd"/>
      <w:r w:rsidRPr="00AB6FE5">
        <w:rPr>
          <w:sz w:val="20"/>
          <w:szCs w:val="20"/>
          <w:lang w:val="en-US"/>
        </w:rPr>
        <w:t xml:space="preserve"> </w:t>
      </w:r>
      <w:proofErr w:type="spellStart"/>
      <w:r w:rsidRPr="00AB6FE5">
        <w:rPr>
          <w:sz w:val="20"/>
          <w:szCs w:val="20"/>
          <w:lang w:val="en-US"/>
        </w:rPr>
        <w:t>županije</w:t>
      </w:r>
      <w:proofErr w:type="spellEnd"/>
      <w:r w:rsidRPr="00AB6FE5">
        <w:rPr>
          <w:sz w:val="20"/>
          <w:szCs w:val="20"/>
          <w:lang w:val="en-US"/>
        </w:rPr>
        <w:t>, 2017.god.</w:t>
      </w:r>
    </w:p>
    <w:p w14:paraId="60F4B598" w14:textId="2DF5CF7F" w:rsidR="00AB6FE5" w:rsidRPr="00AB6FE5" w:rsidRDefault="00AB6FE5" w:rsidP="00321387">
      <w:pPr>
        <w:numPr>
          <w:ilvl w:val="0"/>
          <w:numId w:val="19"/>
        </w:numPr>
        <w:suppressAutoHyphens/>
        <w:autoSpaceDN w:val="0"/>
        <w:spacing w:after="0"/>
        <w:textAlignment w:val="baseline"/>
        <w:rPr>
          <w:sz w:val="20"/>
          <w:szCs w:val="20"/>
          <w:lang w:val="en-US"/>
        </w:rPr>
      </w:pPr>
      <w:r w:rsidRPr="00AB6FE5">
        <w:rPr>
          <w:sz w:val="20"/>
          <w:szCs w:val="20"/>
          <w:lang w:val="en-US"/>
        </w:rPr>
        <w:t xml:space="preserve">Zakon o </w:t>
      </w:r>
      <w:proofErr w:type="spellStart"/>
      <w:r w:rsidRPr="00AB6FE5">
        <w:rPr>
          <w:sz w:val="20"/>
          <w:szCs w:val="20"/>
          <w:lang w:val="en-US"/>
        </w:rPr>
        <w:t>sustavu</w:t>
      </w:r>
      <w:proofErr w:type="spellEnd"/>
      <w:r w:rsidRPr="00AB6FE5">
        <w:rPr>
          <w:sz w:val="20"/>
          <w:szCs w:val="20"/>
          <w:lang w:val="en-US"/>
        </w:rPr>
        <w:t xml:space="preserve"> </w:t>
      </w:r>
      <w:proofErr w:type="spellStart"/>
      <w:r w:rsidRPr="00AB6FE5">
        <w:rPr>
          <w:sz w:val="20"/>
          <w:szCs w:val="20"/>
          <w:lang w:val="en-US"/>
        </w:rPr>
        <w:t>civilne</w:t>
      </w:r>
      <w:proofErr w:type="spellEnd"/>
      <w:r w:rsidRPr="00AB6FE5">
        <w:rPr>
          <w:sz w:val="20"/>
          <w:szCs w:val="20"/>
          <w:lang w:val="en-US"/>
        </w:rPr>
        <w:t xml:space="preserve"> </w:t>
      </w:r>
      <w:proofErr w:type="spellStart"/>
      <w:r w:rsidRPr="00AB6FE5">
        <w:rPr>
          <w:sz w:val="20"/>
          <w:szCs w:val="20"/>
          <w:lang w:val="en-US"/>
        </w:rPr>
        <w:t>zaštite</w:t>
      </w:r>
      <w:proofErr w:type="spellEnd"/>
      <w:r w:rsidRPr="00AB6FE5">
        <w:rPr>
          <w:sz w:val="20"/>
          <w:szCs w:val="20"/>
          <w:lang w:val="en-US"/>
        </w:rPr>
        <w:t xml:space="preserve"> („</w:t>
      </w:r>
      <w:proofErr w:type="spellStart"/>
      <w:r w:rsidRPr="00AB6FE5">
        <w:rPr>
          <w:sz w:val="20"/>
          <w:szCs w:val="20"/>
          <w:lang w:val="en-US"/>
        </w:rPr>
        <w:t>Narodne</w:t>
      </w:r>
      <w:proofErr w:type="spellEnd"/>
      <w:r w:rsidRPr="00AB6FE5">
        <w:rPr>
          <w:sz w:val="20"/>
          <w:szCs w:val="20"/>
          <w:lang w:val="en-US"/>
        </w:rPr>
        <w:t xml:space="preserve"> </w:t>
      </w:r>
      <w:proofErr w:type="gramStart"/>
      <w:r w:rsidRPr="00AB6FE5">
        <w:rPr>
          <w:sz w:val="20"/>
          <w:szCs w:val="20"/>
          <w:lang w:val="en-US"/>
        </w:rPr>
        <w:t>Novine“ br.</w:t>
      </w:r>
      <w:proofErr w:type="gramEnd"/>
      <w:r w:rsidRPr="00AB6FE5">
        <w:rPr>
          <w:sz w:val="20"/>
          <w:szCs w:val="20"/>
          <w:lang w:val="en-US"/>
        </w:rPr>
        <w:t xml:space="preserve"> 82/15, 118/18</w:t>
      </w:r>
      <w:r w:rsidR="0028415C">
        <w:rPr>
          <w:sz w:val="20"/>
          <w:szCs w:val="20"/>
          <w:lang w:val="en-US"/>
        </w:rPr>
        <w:t>, 31/20, 20/21</w:t>
      </w:r>
      <w:r w:rsidR="00A26920">
        <w:rPr>
          <w:sz w:val="20"/>
          <w:szCs w:val="20"/>
          <w:lang w:val="en-US"/>
        </w:rPr>
        <w:t xml:space="preserve">, </w:t>
      </w:r>
      <w:r w:rsidR="00A26920" w:rsidRPr="00D97087">
        <w:rPr>
          <w:sz w:val="20"/>
          <w:szCs w:val="20"/>
          <w:lang w:val="en-US"/>
        </w:rPr>
        <w:t>114/22</w:t>
      </w:r>
      <w:r w:rsidRPr="00AB6FE5">
        <w:rPr>
          <w:sz w:val="20"/>
          <w:szCs w:val="20"/>
          <w:lang w:val="en-US"/>
        </w:rPr>
        <w:t>)</w:t>
      </w:r>
    </w:p>
    <w:p w14:paraId="26E76A87" w14:textId="77777777" w:rsidR="00AB6FE5" w:rsidRPr="00AB6FE5" w:rsidRDefault="00AB6FE5" w:rsidP="00AB6FE5">
      <w:pPr>
        <w:suppressAutoHyphens/>
        <w:autoSpaceDN w:val="0"/>
        <w:spacing w:after="0"/>
        <w:textAlignment w:val="baseline"/>
        <w:rPr>
          <w:sz w:val="20"/>
          <w:szCs w:val="20"/>
          <w:lang w:val="en-US"/>
        </w:rPr>
      </w:pPr>
    </w:p>
    <w:p w14:paraId="50055BCC" w14:textId="1E7C0441" w:rsidR="00772883" w:rsidRPr="00772883" w:rsidRDefault="00772883" w:rsidP="00772883">
      <w:pPr>
        <w:pStyle w:val="Naslov2"/>
        <w:rPr>
          <w:lang w:val="en-US"/>
        </w:rPr>
      </w:pPr>
      <w:bookmarkStart w:id="617" w:name="_Toc508709077"/>
      <w:bookmarkStart w:id="618" w:name="_Toc519772402"/>
      <w:bookmarkStart w:id="619" w:name="_Toc5604533"/>
      <w:bookmarkStart w:id="620" w:name="_Toc13211200"/>
      <w:bookmarkStart w:id="621" w:name="_Toc23239368"/>
      <w:bookmarkStart w:id="622" w:name="_Toc224721132"/>
      <w:r w:rsidRPr="00772883">
        <w:rPr>
          <w:lang w:val="en-US"/>
        </w:rPr>
        <w:lastRenderedPageBreak/>
        <w:t>6.</w:t>
      </w:r>
      <w:r>
        <w:rPr>
          <w:lang w:val="en-US"/>
        </w:rPr>
        <w:t>3</w:t>
      </w:r>
      <w:r w:rsidRPr="00772883">
        <w:rPr>
          <w:lang w:val="en-US"/>
        </w:rPr>
        <w:t xml:space="preserve">. RIZIK – </w:t>
      </w:r>
      <w:bookmarkEnd w:id="617"/>
      <w:bookmarkEnd w:id="618"/>
      <w:bookmarkEnd w:id="619"/>
      <w:bookmarkEnd w:id="620"/>
      <w:bookmarkEnd w:id="621"/>
      <w:proofErr w:type="spellStart"/>
      <w:r w:rsidR="00AC26C8">
        <w:rPr>
          <w:lang w:val="en-US"/>
        </w:rPr>
        <w:t>Degradacija</w:t>
      </w:r>
      <w:proofErr w:type="spellEnd"/>
      <w:r w:rsidR="00AC26C8">
        <w:rPr>
          <w:lang w:val="en-US"/>
        </w:rPr>
        <w:t xml:space="preserve"> </w:t>
      </w:r>
      <w:proofErr w:type="spellStart"/>
      <w:r w:rsidR="00AC26C8">
        <w:rPr>
          <w:lang w:val="en-US"/>
        </w:rPr>
        <w:t>tla</w:t>
      </w:r>
      <w:proofErr w:type="spellEnd"/>
      <w:r w:rsidR="00AC26C8">
        <w:rPr>
          <w:lang w:val="en-US"/>
        </w:rPr>
        <w:t xml:space="preserve"> - </w:t>
      </w:r>
      <w:proofErr w:type="spellStart"/>
      <w:r w:rsidR="00AC26C8">
        <w:rPr>
          <w:lang w:val="en-US"/>
        </w:rPr>
        <w:t>Klizišta</w:t>
      </w:r>
      <w:bookmarkEnd w:id="622"/>
      <w:proofErr w:type="spellEnd"/>
    </w:p>
    <w:p w14:paraId="789F7194" w14:textId="225B2625" w:rsidR="00772883" w:rsidRPr="00772883" w:rsidRDefault="00772883" w:rsidP="00772883">
      <w:pPr>
        <w:pStyle w:val="Naslov3"/>
        <w:rPr>
          <w:lang w:val="en-US"/>
        </w:rPr>
      </w:pPr>
      <w:bookmarkStart w:id="623" w:name="_Toc508709078"/>
      <w:bookmarkStart w:id="624" w:name="_Toc519772403"/>
      <w:bookmarkStart w:id="625" w:name="_Toc5604534"/>
      <w:bookmarkStart w:id="626" w:name="_Toc13211201"/>
      <w:bookmarkStart w:id="627" w:name="_Toc23239369"/>
      <w:bookmarkStart w:id="628" w:name="_Toc224721133"/>
      <w:r w:rsidRPr="00772883">
        <w:rPr>
          <w:lang w:val="en-US"/>
        </w:rPr>
        <w:t>6.</w:t>
      </w:r>
      <w:r>
        <w:rPr>
          <w:lang w:val="en-US"/>
        </w:rPr>
        <w:t>3</w:t>
      </w:r>
      <w:r w:rsidRPr="00772883">
        <w:rPr>
          <w:lang w:val="en-US"/>
        </w:rPr>
        <w:t xml:space="preserve">.1. NAZIV SCENARIJA – </w:t>
      </w:r>
      <w:bookmarkEnd w:id="623"/>
      <w:bookmarkEnd w:id="624"/>
      <w:bookmarkEnd w:id="625"/>
      <w:bookmarkEnd w:id="626"/>
      <w:bookmarkEnd w:id="627"/>
      <w:proofErr w:type="spellStart"/>
      <w:r w:rsidR="00AC26C8">
        <w:rPr>
          <w:lang w:val="en-US"/>
        </w:rPr>
        <w:t>Klizišta</w:t>
      </w:r>
      <w:bookmarkEnd w:id="628"/>
      <w:proofErr w:type="spellEnd"/>
    </w:p>
    <w:p w14:paraId="17D53E1E" w14:textId="77777777" w:rsidR="00772883" w:rsidRPr="00772883" w:rsidRDefault="00772883" w:rsidP="00AC26C8">
      <w:pPr>
        <w:spacing w:after="0"/>
        <w:rPr>
          <w:lang w:val="en-US"/>
        </w:rPr>
      </w:pPr>
    </w:p>
    <w:tbl>
      <w:tblPr>
        <w:tblW w:w="9097" w:type="dxa"/>
        <w:jc w:val="center"/>
        <w:tblCellMar>
          <w:left w:w="10" w:type="dxa"/>
          <w:right w:w="10" w:type="dxa"/>
        </w:tblCellMar>
        <w:tblLook w:val="0000" w:firstRow="0" w:lastRow="0" w:firstColumn="0" w:lastColumn="0" w:noHBand="0" w:noVBand="0"/>
      </w:tblPr>
      <w:tblGrid>
        <w:gridCol w:w="9097"/>
      </w:tblGrid>
      <w:tr w:rsidR="00772883" w:rsidRPr="00772883" w14:paraId="676130DE" w14:textId="77777777" w:rsidTr="00AC26C8">
        <w:trPr>
          <w:trHeight w:val="70"/>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BCC868" w14:textId="77777777" w:rsidR="00772883" w:rsidRPr="00772883" w:rsidRDefault="00772883" w:rsidP="00AC26C8">
            <w:pPr>
              <w:spacing w:after="0" w:line="240" w:lineRule="auto"/>
              <w:rPr>
                <w:b/>
                <w:sz w:val="20"/>
              </w:rPr>
            </w:pPr>
            <w:r w:rsidRPr="00772883">
              <w:rPr>
                <w:b/>
                <w:sz w:val="20"/>
              </w:rPr>
              <w:t>Naziv scenarija</w:t>
            </w:r>
          </w:p>
        </w:tc>
      </w:tr>
      <w:tr w:rsidR="00772883" w:rsidRPr="00772883" w14:paraId="14D2E0DF" w14:textId="77777777" w:rsidTr="00AC26C8">
        <w:trPr>
          <w:trHeight w:val="70"/>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9CB4DB" w14:textId="3A817B75" w:rsidR="00772883" w:rsidRPr="00772883" w:rsidRDefault="00AC26C8" w:rsidP="00AC26C8">
            <w:pPr>
              <w:tabs>
                <w:tab w:val="left" w:pos="1395"/>
              </w:tabs>
              <w:spacing w:after="0" w:line="240" w:lineRule="auto"/>
              <w:rPr>
                <w:rFonts w:cstheme="minorHAnsi"/>
                <w:i/>
                <w:sz w:val="20"/>
                <w:szCs w:val="20"/>
              </w:rPr>
            </w:pPr>
            <w:r>
              <w:rPr>
                <w:rFonts w:cstheme="minorHAnsi"/>
                <w:i/>
                <w:sz w:val="20"/>
                <w:szCs w:val="20"/>
              </w:rPr>
              <w:t>Pojava klizišta na području Grada</w:t>
            </w:r>
          </w:p>
        </w:tc>
      </w:tr>
      <w:tr w:rsidR="00772883" w:rsidRPr="00772883" w14:paraId="7C3513DB" w14:textId="77777777" w:rsidTr="004D4958">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097E09" w14:textId="77777777" w:rsidR="00772883" w:rsidRPr="00772883" w:rsidRDefault="00772883" w:rsidP="00AC26C8">
            <w:pPr>
              <w:spacing w:after="0" w:line="240" w:lineRule="auto"/>
              <w:rPr>
                <w:b/>
                <w:sz w:val="20"/>
              </w:rPr>
            </w:pPr>
            <w:r w:rsidRPr="00772883">
              <w:rPr>
                <w:b/>
                <w:sz w:val="20"/>
              </w:rPr>
              <w:t>Grupa rizika</w:t>
            </w:r>
          </w:p>
        </w:tc>
      </w:tr>
      <w:tr w:rsidR="00772883" w:rsidRPr="00772883" w14:paraId="276B7AE7" w14:textId="77777777" w:rsidTr="004D495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47AAAD" w14:textId="77777777" w:rsidR="00772883" w:rsidRPr="00772883" w:rsidRDefault="00772883" w:rsidP="00AC26C8">
            <w:pPr>
              <w:spacing w:after="0" w:line="240" w:lineRule="auto"/>
              <w:rPr>
                <w:i/>
                <w:sz w:val="20"/>
              </w:rPr>
            </w:pPr>
            <w:r w:rsidRPr="00772883">
              <w:rPr>
                <w:i/>
                <w:sz w:val="20"/>
              </w:rPr>
              <w:t>Degradacija tla</w:t>
            </w:r>
          </w:p>
        </w:tc>
      </w:tr>
      <w:tr w:rsidR="00772883" w:rsidRPr="00772883" w14:paraId="55E0B32E" w14:textId="77777777" w:rsidTr="004D495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56B167" w14:textId="77777777" w:rsidR="00772883" w:rsidRPr="00772883" w:rsidRDefault="00772883" w:rsidP="00AC26C8">
            <w:pPr>
              <w:spacing w:after="0" w:line="240" w:lineRule="auto"/>
              <w:rPr>
                <w:b/>
                <w:sz w:val="20"/>
              </w:rPr>
            </w:pPr>
            <w:r w:rsidRPr="00772883">
              <w:rPr>
                <w:b/>
                <w:sz w:val="20"/>
              </w:rPr>
              <w:t>Rizik</w:t>
            </w:r>
          </w:p>
        </w:tc>
      </w:tr>
      <w:tr w:rsidR="00772883" w:rsidRPr="00772883" w14:paraId="3D82EA7E" w14:textId="77777777" w:rsidTr="004D495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46C1BB" w14:textId="77777777" w:rsidR="00772883" w:rsidRPr="00772883" w:rsidRDefault="00772883" w:rsidP="00AC26C8">
            <w:pPr>
              <w:spacing w:after="0" w:line="240" w:lineRule="auto"/>
              <w:rPr>
                <w:i/>
                <w:sz w:val="20"/>
              </w:rPr>
            </w:pPr>
            <w:r w:rsidRPr="00772883">
              <w:rPr>
                <w:i/>
                <w:sz w:val="20"/>
              </w:rPr>
              <w:t>Klizišta</w:t>
            </w:r>
          </w:p>
        </w:tc>
      </w:tr>
      <w:tr w:rsidR="00772883" w:rsidRPr="00772883" w14:paraId="30E84504" w14:textId="77777777" w:rsidTr="004D4958">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6AA928" w14:textId="77777777" w:rsidR="00772883" w:rsidRPr="00772883" w:rsidRDefault="00772883" w:rsidP="00AC26C8">
            <w:pPr>
              <w:spacing w:after="0" w:line="240" w:lineRule="auto"/>
              <w:rPr>
                <w:b/>
                <w:sz w:val="20"/>
              </w:rPr>
            </w:pPr>
            <w:r w:rsidRPr="00772883">
              <w:rPr>
                <w:b/>
                <w:sz w:val="20"/>
              </w:rPr>
              <w:t>Radna skupina</w:t>
            </w:r>
          </w:p>
        </w:tc>
      </w:tr>
      <w:tr w:rsidR="00772883" w:rsidRPr="00772883" w14:paraId="466B1050" w14:textId="77777777" w:rsidTr="004D4958">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AC69FE" w14:textId="2C4E24D7" w:rsidR="00772883" w:rsidRPr="001D5F7A" w:rsidRDefault="00772883" w:rsidP="00AC26C8">
            <w:pPr>
              <w:spacing w:after="0" w:line="240" w:lineRule="auto"/>
              <w:rPr>
                <w:bCs/>
                <w:i/>
                <w:color w:val="000000" w:themeColor="text1"/>
              </w:rPr>
            </w:pPr>
            <w:r w:rsidRPr="001D5F7A">
              <w:rPr>
                <w:b/>
                <w:color w:val="000000" w:themeColor="text1"/>
                <w:sz w:val="20"/>
              </w:rPr>
              <w:t xml:space="preserve">Koordinator: </w:t>
            </w:r>
            <w:r w:rsidR="00D25E1B" w:rsidRPr="001D5F7A">
              <w:rPr>
                <w:bCs/>
                <w:color w:val="000000" w:themeColor="text1"/>
                <w:sz w:val="20"/>
              </w:rPr>
              <w:t>Načelnik Stožera civilne zaštite Grada Oroslavja</w:t>
            </w:r>
          </w:p>
        </w:tc>
      </w:tr>
      <w:tr w:rsidR="00772883" w:rsidRPr="00772883" w14:paraId="661571E4" w14:textId="77777777" w:rsidTr="004D4958">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5D9B24" w14:textId="319D1CE9" w:rsidR="00772883" w:rsidRPr="001D5F7A" w:rsidRDefault="00772883" w:rsidP="00AC26C8">
            <w:pPr>
              <w:spacing w:after="0" w:line="240" w:lineRule="auto"/>
              <w:rPr>
                <w:bCs/>
                <w:i/>
                <w:color w:val="000000" w:themeColor="text1"/>
                <w:sz w:val="20"/>
              </w:rPr>
            </w:pPr>
            <w:r w:rsidRPr="001D5F7A">
              <w:rPr>
                <w:b/>
                <w:color w:val="000000" w:themeColor="text1"/>
                <w:sz w:val="20"/>
              </w:rPr>
              <w:t xml:space="preserve">Nositelj: </w:t>
            </w:r>
            <w:r w:rsidR="00D25E1B" w:rsidRPr="001D5F7A">
              <w:rPr>
                <w:bCs/>
                <w:color w:val="000000" w:themeColor="text1"/>
                <w:sz w:val="20"/>
              </w:rPr>
              <w:t>Grad Oroslavje i DVD Oroslavje</w:t>
            </w:r>
          </w:p>
        </w:tc>
      </w:tr>
      <w:tr w:rsidR="00772883" w:rsidRPr="00772883" w14:paraId="44FDC647" w14:textId="77777777" w:rsidTr="004D4958">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BF3269" w14:textId="475DDC0B" w:rsidR="00772883" w:rsidRPr="001D5F7A" w:rsidRDefault="00772883" w:rsidP="00AC26C8">
            <w:pPr>
              <w:spacing w:after="0" w:line="240" w:lineRule="auto"/>
              <w:rPr>
                <w:i/>
                <w:color w:val="000000" w:themeColor="text1"/>
                <w:sz w:val="20"/>
              </w:rPr>
            </w:pPr>
            <w:r w:rsidRPr="001D5F7A">
              <w:rPr>
                <w:b/>
                <w:color w:val="000000" w:themeColor="text1"/>
                <w:sz w:val="20"/>
              </w:rPr>
              <w:t>Izvršitelj:</w:t>
            </w:r>
            <w:r w:rsidR="00D25E1B" w:rsidRPr="001D5F7A">
              <w:rPr>
                <w:b/>
                <w:color w:val="000000" w:themeColor="text1"/>
                <w:sz w:val="20"/>
              </w:rPr>
              <w:t xml:space="preserve"> </w:t>
            </w:r>
            <w:r w:rsidR="00D25E1B" w:rsidRPr="001D5F7A">
              <w:rPr>
                <w:bCs/>
                <w:color w:val="000000" w:themeColor="text1"/>
                <w:sz w:val="20"/>
              </w:rPr>
              <w:t>Pročelnica Grada Oroslavja i Zapovjednik DVD – a Oroslavje</w:t>
            </w:r>
          </w:p>
        </w:tc>
      </w:tr>
    </w:tbl>
    <w:p w14:paraId="5A579C60" w14:textId="77777777" w:rsidR="00772883" w:rsidRDefault="00772883" w:rsidP="00AC26C8">
      <w:pPr>
        <w:keepNext/>
        <w:keepLines/>
        <w:spacing w:after="0"/>
        <w:outlineLvl w:val="2"/>
        <w:rPr>
          <w:rFonts w:eastAsiaTheme="majorEastAsia" w:cstheme="majorBidi"/>
          <w:b/>
          <w:bCs/>
          <w:sz w:val="20"/>
        </w:rPr>
      </w:pPr>
      <w:bookmarkStart w:id="629" w:name="_Toc508709079"/>
      <w:bookmarkStart w:id="630" w:name="_Toc519772404"/>
      <w:bookmarkStart w:id="631" w:name="_Toc5604535"/>
      <w:bookmarkStart w:id="632" w:name="_Toc13211202"/>
      <w:bookmarkStart w:id="633" w:name="_Toc23239370"/>
    </w:p>
    <w:p w14:paraId="2FEC148D" w14:textId="6F6B29A9" w:rsidR="00772883" w:rsidRPr="00772883" w:rsidRDefault="00772883" w:rsidP="00AC26C8">
      <w:pPr>
        <w:pStyle w:val="Naslov3"/>
        <w:spacing w:before="0"/>
      </w:pPr>
      <w:bookmarkStart w:id="634" w:name="_Toc224721134"/>
      <w:r w:rsidRPr="00772883">
        <w:t>6.</w:t>
      </w:r>
      <w:r>
        <w:t>3</w:t>
      </w:r>
      <w:r w:rsidRPr="00772883">
        <w:t>.2. Uvod – Klizišta</w:t>
      </w:r>
      <w:bookmarkEnd w:id="629"/>
      <w:bookmarkEnd w:id="630"/>
      <w:bookmarkEnd w:id="631"/>
      <w:bookmarkEnd w:id="632"/>
      <w:bookmarkEnd w:id="633"/>
      <w:bookmarkEnd w:id="634"/>
      <w:r w:rsidRPr="00772883">
        <w:t xml:space="preserve"> </w:t>
      </w:r>
    </w:p>
    <w:p w14:paraId="0EDD2C8F" w14:textId="77777777" w:rsidR="00772883" w:rsidRPr="00772883" w:rsidRDefault="00772883" w:rsidP="00772883">
      <w:pPr>
        <w:suppressAutoHyphens/>
        <w:autoSpaceDN w:val="0"/>
        <w:spacing w:after="0"/>
        <w:textAlignment w:val="baseline"/>
        <w:rPr>
          <w:sz w:val="20"/>
          <w:szCs w:val="20"/>
          <w:lang w:val="en-US"/>
        </w:rPr>
      </w:pPr>
    </w:p>
    <w:p w14:paraId="56031A6D" w14:textId="77777777" w:rsidR="00772883" w:rsidRPr="00772883" w:rsidRDefault="00772883" w:rsidP="00772883">
      <w:r w:rsidRPr="00772883">
        <w:t xml:space="preserve">Klizanje je </w:t>
      </w:r>
      <w:proofErr w:type="spellStart"/>
      <w:r w:rsidRPr="00772883">
        <w:t>padinski</w:t>
      </w:r>
      <w:proofErr w:type="spellEnd"/>
      <w:r w:rsidRPr="00772883">
        <w:t xml:space="preserve"> proces pod kojim u užem smislu razumijevamo kretanje materijala, tla ili stijenskog materijala niz padinu po kliznoj plohi pod utjecajem gravitacije. Pritom voda i led mogu utjecati na te procese, ali oni nisu primarni prijenosnici. Klizišta se od drugih </w:t>
      </w:r>
      <w:proofErr w:type="spellStart"/>
      <w:r w:rsidRPr="00772883">
        <w:t>padinskih</w:t>
      </w:r>
      <w:proofErr w:type="spellEnd"/>
      <w:r w:rsidRPr="00772883">
        <w:t xml:space="preserve"> procesa razlikuju postojanjem izraženih granica u odnosu na susjedni prostor i brzinom kretanja materijala.</w:t>
      </w:r>
    </w:p>
    <w:p w14:paraId="5019B571" w14:textId="77777777" w:rsidR="00772883" w:rsidRPr="00772883" w:rsidRDefault="00772883" w:rsidP="00772883">
      <w:r w:rsidRPr="00772883">
        <w:t xml:space="preserve">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w:t>
      </w:r>
      <w:proofErr w:type="spellStart"/>
      <w:r w:rsidRPr="00772883">
        <w:t>padinski</w:t>
      </w:r>
      <w:proofErr w:type="spellEnd"/>
      <w:r w:rsidRPr="00772883">
        <w:t xml:space="preserve"> procesi kao što su puzanje, </w:t>
      </w:r>
      <w:proofErr w:type="spellStart"/>
      <w:r w:rsidRPr="00772883">
        <w:t>supsidencija</w:t>
      </w:r>
      <w:proofErr w:type="spellEnd"/>
      <w:r w:rsidRPr="00772883">
        <w:t xml:space="preserve">, bubrenje i slijeganje uglavnom se ne smatraju klizištima. Kriteriji na temelju kojih se izdvajaju tipovi klizišta uključuju mehanizme pokreta (npr. klizanje, tečenje), vrstu materijala (stijena, rastrošni materijal, tlo), oblik klizne plohe (zakrivljena ili </w:t>
      </w:r>
      <w:proofErr w:type="spellStart"/>
      <w:r w:rsidRPr="00772883">
        <w:t>planarna</w:t>
      </w:r>
      <w:proofErr w:type="spellEnd"/>
      <w:r w:rsidRPr="00772883">
        <w:t>), stupanj poremećenosti pokrenute mase i brzinu pokreta.</w:t>
      </w:r>
    </w:p>
    <w:p w14:paraId="055294D5" w14:textId="1EE57A4C" w:rsidR="00772883" w:rsidRPr="00772883" w:rsidRDefault="00772883" w:rsidP="00772883">
      <w:r w:rsidRPr="00772883">
        <w:t xml:space="preserve">Dva su značajna obilježja klizišta njihova široka rasprostranjenost i velika osjetljivost na promjene, bilo prirodne, bilo antropogene. Budući da se ubrajaju među najizrazitije </w:t>
      </w:r>
      <w:proofErr w:type="spellStart"/>
      <w:r w:rsidRPr="00772883">
        <w:t>padinske</w:t>
      </w:r>
      <w:proofErr w:type="spellEnd"/>
      <w:r w:rsidRPr="00772883">
        <w:t xml:space="preserve"> destrukcijske procese, a njihova pojava često nanosi velike štete naseljima, objektima komunalne infrastrukture, poljoprivrednim i šumskim površinama, klizišta su ponajprije područje interesa </w:t>
      </w:r>
      <w:proofErr w:type="spellStart"/>
      <w:r w:rsidRPr="00772883">
        <w:t>geomorfolog</w:t>
      </w:r>
      <w:r>
        <w:t>a</w:t>
      </w:r>
      <w:proofErr w:type="spellEnd"/>
      <w:r w:rsidRPr="00772883">
        <w:t>, geolog</w:t>
      </w:r>
      <w:r w:rsidR="00CA0488">
        <w:t>a</w:t>
      </w:r>
      <w:r w:rsidRPr="00772883">
        <w:t xml:space="preserve"> te inženjer</w:t>
      </w:r>
      <w:r w:rsidR="00CA0488">
        <w:t>a</w:t>
      </w:r>
      <w:r w:rsidRPr="00772883">
        <w:t xml:space="preserve"> građevinarstva.</w:t>
      </w:r>
    </w:p>
    <w:p w14:paraId="4C246E9E" w14:textId="77777777" w:rsidR="00772883" w:rsidRPr="00772883" w:rsidRDefault="00772883" w:rsidP="00772883">
      <w:r w:rsidRPr="00772883">
        <w:t xml:space="preserve">Kod istraživanja klizišta vrlo je važno razdvojiti uzroke njihova nastanka od izravnih pokretača pojedinog događaja. Uzroci mogu biti pasivni i aktivni. Pasivni su čimbenici primjerice </w:t>
      </w:r>
      <w:proofErr w:type="spellStart"/>
      <w:r w:rsidRPr="00772883">
        <w:t>litološki</w:t>
      </w:r>
      <w:proofErr w:type="spellEnd"/>
      <w:r w:rsidRPr="00772883">
        <w:t xml:space="preserve">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konačnog aktiviranja klizišta dolazi djelovanjem jasnih pokretača samog procesa klizanja, kao što su povećanje </w:t>
      </w:r>
      <w:proofErr w:type="spellStart"/>
      <w:r w:rsidRPr="00772883">
        <w:lastRenderedPageBreak/>
        <w:t>hidrostatskog</w:t>
      </w:r>
      <w:proofErr w:type="spellEnd"/>
      <w:r w:rsidRPr="00772883">
        <w:t xml:space="preserve"> tlaka u porama zbog jakih kiša ili 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14:paraId="2CB488EE" w14:textId="77777777" w:rsidR="00772883" w:rsidRPr="00772883" w:rsidRDefault="00772883" w:rsidP="00AC26C8">
      <w:pPr>
        <w:spacing w:after="0" w:line="240" w:lineRule="auto"/>
        <w:jc w:val="center"/>
      </w:pPr>
      <w:r w:rsidRPr="00772883">
        <w:rPr>
          <w:rFonts w:ascii="Calibri" w:hAnsi="Calibri"/>
          <w:noProof/>
          <w:lang w:eastAsia="hr-HR"/>
        </w:rPr>
        <w:drawing>
          <wp:inline distT="0" distB="0" distL="0" distR="0" wp14:anchorId="46355610" wp14:editId="073377E3">
            <wp:extent cx="5759450" cy="4352925"/>
            <wp:effectExtent l="0" t="0" r="0" b="9525"/>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34">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14:paraId="24F5CAA9" w14:textId="0C7C6A3D" w:rsidR="00772883" w:rsidRPr="00772883" w:rsidRDefault="00772883" w:rsidP="00CA0488">
      <w:pPr>
        <w:spacing w:after="0" w:line="240" w:lineRule="auto"/>
        <w:jc w:val="center"/>
        <w:rPr>
          <w:rFonts w:ascii="Calibri" w:eastAsia="Calibri" w:hAnsi="Calibri" w:cs="Arial"/>
          <w:b/>
          <w:bCs/>
          <w:sz w:val="20"/>
          <w:szCs w:val="20"/>
        </w:rPr>
      </w:pPr>
      <w:bookmarkStart w:id="635" w:name="_Toc508709251"/>
      <w:bookmarkStart w:id="636" w:name="_Toc519772577"/>
      <w:bookmarkStart w:id="637" w:name="_Toc5604697"/>
      <w:bookmarkStart w:id="638" w:name="_Toc13211416"/>
      <w:bookmarkStart w:id="639" w:name="_Toc23239565"/>
      <w:bookmarkStart w:id="640" w:name="_Toc224720453"/>
      <w:r w:rsidRPr="00772883">
        <w:rPr>
          <w:rFonts w:ascii="Calibri" w:eastAsia="Calibri" w:hAnsi="Calibri" w:cs="Arial"/>
          <w:b/>
          <w:bCs/>
          <w:sz w:val="20"/>
          <w:szCs w:val="20"/>
        </w:rPr>
        <w:t xml:space="preserve">Slika </w:t>
      </w:r>
      <w:r w:rsidRPr="00772883">
        <w:rPr>
          <w:rFonts w:ascii="Calibri" w:eastAsia="Calibri" w:hAnsi="Calibri" w:cs="Arial"/>
          <w:b/>
          <w:bCs/>
          <w:noProof/>
          <w:sz w:val="20"/>
          <w:szCs w:val="20"/>
        </w:rPr>
        <w:fldChar w:fldCharType="begin"/>
      </w:r>
      <w:r w:rsidRPr="00772883">
        <w:rPr>
          <w:rFonts w:ascii="Calibri" w:eastAsia="Calibri" w:hAnsi="Calibri" w:cs="Arial"/>
          <w:b/>
          <w:bCs/>
          <w:noProof/>
          <w:sz w:val="20"/>
          <w:szCs w:val="20"/>
        </w:rPr>
        <w:instrText xml:space="preserve"> SEQ Slika \* ARABIC </w:instrText>
      </w:r>
      <w:r w:rsidRPr="00772883">
        <w:rPr>
          <w:rFonts w:ascii="Calibri" w:eastAsia="Calibri" w:hAnsi="Calibri" w:cs="Arial"/>
          <w:b/>
          <w:bCs/>
          <w:noProof/>
          <w:sz w:val="20"/>
          <w:szCs w:val="20"/>
        </w:rPr>
        <w:fldChar w:fldCharType="separate"/>
      </w:r>
      <w:r w:rsidR="00BD55FF">
        <w:rPr>
          <w:rFonts w:ascii="Calibri" w:eastAsia="Calibri" w:hAnsi="Calibri" w:cs="Arial"/>
          <w:b/>
          <w:bCs/>
          <w:noProof/>
          <w:sz w:val="20"/>
          <w:szCs w:val="20"/>
        </w:rPr>
        <w:t>10</w:t>
      </w:r>
      <w:r w:rsidRPr="00772883">
        <w:rPr>
          <w:rFonts w:ascii="Calibri" w:eastAsia="Calibri" w:hAnsi="Calibri" w:cs="Arial"/>
          <w:b/>
          <w:bCs/>
          <w:noProof/>
          <w:sz w:val="20"/>
          <w:szCs w:val="20"/>
        </w:rPr>
        <w:fldChar w:fldCharType="end"/>
      </w:r>
      <w:r w:rsidRPr="00772883">
        <w:rPr>
          <w:rFonts w:ascii="Calibri" w:eastAsia="Calibri" w:hAnsi="Calibri" w:cs="Arial"/>
          <w:b/>
          <w:bCs/>
          <w:sz w:val="20"/>
          <w:szCs w:val="20"/>
        </w:rPr>
        <w:t>: Prikaz nagiba terena za RH</w:t>
      </w:r>
      <w:bookmarkEnd w:id="635"/>
      <w:bookmarkEnd w:id="636"/>
      <w:bookmarkEnd w:id="637"/>
      <w:bookmarkEnd w:id="638"/>
      <w:bookmarkEnd w:id="639"/>
      <w:bookmarkEnd w:id="640"/>
    </w:p>
    <w:p w14:paraId="046C71B7" w14:textId="390E1DF4" w:rsidR="00772883" w:rsidRDefault="00772883" w:rsidP="00CA0488">
      <w:pPr>
        <w:spacing w:after="0" w:line="240" w:lineRule="auto"/>
        <w:jc w:val="center"/>
        <w:rPr>
          <w:sz w:val="20"/>
          <w:szCs w:val="20"/>
        </w:rPr>
      </w:pPr>
      <w:r w:rsidRPr="00772883">
        <w:rPr>
          <w:sz w:val="20"/>
          <w:szCs w:val="20"/>
        </w:rPr>
        <w:t>Izvor: Nagib terena u Hrvatskoj, Husnjak 2000.</w:t>
      </w:r>
    </w:p>
    <w:p w14:paraId="6D9FE491" w14:textId="77777777" w:rsidR="00772883" w:rsidRPr="00772883" w:rsidRDefault="00772883" w:rsidP="00772883">
      <w:pPr>
        <w:rPr>
          <w:sz w:val="20"/>
          <w:szCs w:val="20"/>
        </w:rPr>
      </w:pPr>
    </w:p>
    <w:p w14:paraId="4F53356C" w14:textId="77777777" w:rsidR="00772883" w:rsidRPr="00772883" w:rsidRDefault="00772883" w:rsidP="00772883"/>
    <w:p w14:paraId="6A47BE64" w14:textId="77777777" w:rsidR="00AB6FE5" w:rsidRPr="00AB6FE5" w:rsidRDefault="00AB6FE5" w:rsidP="00AB6FE5">
      <w:pPr>
        <w:spacing w:after="0"/>
        <w:rPr>
          <w:lang w:eastAsia="hr-HR"/>
        </w:rPr>
      </w:pPr>
    </w:p>
    <w:p w14:paraId="35B687AB" w14:textId="77777777" w:rsidR="00E5688E" w:rsidRPr="00876F9C" w:rsidRDefault="00E5688E" w:rsidP="00876F9C"/>
    <w:p w14:paraId="08C1BCF0" w14:textId="77777777" w:rsidR="00876F9C" w:rsidRPr="00876F9C" w:rsidRDefault="00876F9C" w:rsidP="00876F9C">
      <w:pPr>
        <w:widowControl w:val="0"/>
        <w:spacing w:after="0"/>
        <w:ind w:right="23"/>
        <w:rPr>
          <w:rFonts w:ascii="Calibri" w:hAnsi="Calibri" w:cs="Calibri"/>
          <w:iCs/>
          <w:szCs w:val="24"/>
        </w:rPr>
      </w:pPr>
    </w:p>
    <w:p w14:paraId="01DC2D1A" w14:textId="77777777" w:rsidR="00876F9C" w:rsidRPr="00131265" w:rsidRDefault="00876F9C" w:rsidP="00131265">
      <w:pPr>
        <w:widowControl w:val="0"/>
        <w:spacing w:after="0"/>
        <w:ind w:right="23"/>
        <w:rPr>
          <w:iCs/>
          <w:color w:val="000000"/>
          <w:szCs w:val="24"/>
        </w:rPr>
      </w:pPr>
    </w:p>
    <w:p w14:paraId="6111EF45" w14:textId="77777777" w:rsidR="00772883" w:rsidRPr="00772883" w:rsidRDefault="00772883" w:rsidP="00AC26C8">
      <w:pPr>
        <w:spacing w:after="0" w:line="240" w:lineRule="auto"/>
        <w:jc w:val="center"/>
      </w:pPr>
      <w:r w:rsidRPr="00772883">
        <w:rPr>
          <w:noProof/>
        </w:rPr>
        <w:lastRenderedPageBreak/>
        <w:drawing>
          <wp:inline distT="0" distB="0" distL="0" distR="0" wp14:anchorId="4E5B7E2C" wp14:editId="270448AF">
            <wp:extent cx="5759450" cy="3035935"/>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35">
                      <a:extLst>
                        <a:ext uri="{28A0092B-C50C-407E-A947-70E740481C1C}">
                          <a14:useLocalDpi xmlns:a14="http://schemas.microsoft.com/office/drawing/2010/main" val="0"/>
                        </a:ext>
                      </a:extLst>
                    </a:blip>
                    <a:stretch>
                      <a:fillRect/>
                    </a:stretch>
                  </pic:blipFill>
                  <pic:spPr>
                    <a:xfrm>
                      <a:off x="0" y="0"/>
                      <a:ext cx="5759450" cy="3035935"/>
                    </a:xfrm>
                    <a:prstGeom prst="rect">
                      <a:avLst/>
                    </a:prstGeom>
                  </pic:spPr>
                </pic:pic>
              </a:graphicData>
            </a:graphic>
          </wp:inline>
        </w:drawing>
      </w:r>
    </w:p>
    <w:p w14:paraId="0815046F" w14:textId="39393AA9" w:rsidR="00772883" w:rsidRPr="00772883" w:rsidRDefault="00772883" w:rsidP="00CA0488">
      <w:pPr>
        <w:spacing w:after="0" w:line="240" w:lineRule="auto"/>
        <w:jc w:val="center"/>
        <w:rPr>
          <w:rFonts w:ascii="Calibri" w:eastAsia="Calibri" w:hAnsi="Calibri" w:cs="Arial"/>
          <w:b/>
          <w:bCs/>
          <w:sz w:val="20"/>
          <w:szCs w:val="20"/>
        </w:rPr>
      </w:pPr>
      <w:bookmarkStart w:id="641" w:name="_Toc508709252"/>
      <w:bookmarkStart w:id="642" w:name="_Toc519772578"/>
      <w:bookmarkStart w:id="643" w:name="_Toc5604698"/>
      <w:bookmarkStart w:id="644" w:name="_Toc23239566"/>
      <w:bookmarkStart w:id="645" w:name="_Toc224720454"/>
      <w:r w:rsidRPr="00772883">
        <w:rPr>
          <w:rFonts w:ascii="Calibri" w:eastAsia="Calibri" w:hAnsi="Calibri" w:cs="Arial"/>
          <w:b/>
          <w:bCs/>
          <w:sz w:val="20"/>
          <w:szCs w:val="20"/>
        </w:rPr>
        <w:t xml:space="preserve">Slika </w:t>
      </w:r>
      <w:r w:rsidRPr="00772883">
        <w:rPr>
          <w:rFonts w:ascii="Calibri" w:eastAsia="Calibri" w:hAnsi="Calibri" w:cs="Arial"/>
          <w:b/>
          <w:bCs/>
          <w:noProof/>
          <w:sz w:val="20"/>
          <w:szCs w:val="20"/>
        </w:rPr>
        <w:fldChar w:fldCharType="begin"/>
      </w:r>
      <w:r w:rsidRPr="00772883">
        <w:rPr>
          <w:rFonts w:ascii="Calibri" w:eastAsia="Calibri" w:hAnsi="Calibri" w:cs="Arial"/>
          <w:b/>
          <w:bCs/>
          <w:noProof/>
          <w:sz w:val="20"/>
          <w:szCs w:val="20"/>
        </w:rPr>
        <w:instrText xml:space="preserve"> SEQ Slika \* ARABIC </w:instrText>
      </w:r>
      <w:r w:rsidRPr="00772883">
        <w:rPr>
          <w:rFonts w:ascii="Calibri" w:eastAsia="Calibri" w:hAnsi="Calibri" w:cs="Arial"/>
          <w:b/>
          <w:bCs/>
          <w:noProof/>
          <w:sz w:val="20"/>
          <w:szCs w:val="20"/>
        </w:rPr>
        <w:fldChar w:fldCharType="separate"/>
      </w:r>
      <w:r w:rsidR="00BD55FF">
        <w:rPr>
          <w:rFonts w:ascii="Calibri" w:eastAsia="Calibri" w:hAnsi="Calibri" w:cs="Arial"/>
          <w:b/>
          <w:bCs/>
          <w:noProof/>
          <w:sz w:val="20"/>
          <w:szCs w:val="20"/>
        </w:rPr>
        <w:t>11</w:t>
      </w:r>
      <w:r w:rsidRPr="00772883">
        <w:rPr>
          <w:rFonts w:ascii="Calibri" w:eastAsia="Calibri" w:hAnsi="Calibri" w:cs="Arial"/>
          <w:b/>
          <w:bCs/>
          <w:noProof/>
          <w:sz w:val="20"/>
          <w:szCs w:val="20"/>
        </w:rPr>
        <w:fldChar w:fldCharType="end"/>
      </w:r>
      <w:r w:rsidRPr="00772883">
        <w:rPr>
          <w:rFonts w:ascii="Calibri" w:eastAsia="Calibri" w:hAnsi="Calibri" w:cs="Arial"/>
          <w:b/>
          <w:bCs/>
          <w:sz w:val="20"/>
          <w:szCs w:val="20"/>
        </w:rPr>
        <w:t>: Prikaz osnovnih elemenata klizišta</w:t>
      </w:r>
      <w:bookmarkEnd w:id="641"/>
      <w:bookmarkEnd w:id="642"/>
      <w:bookmarkEnd w:id="643"/>
      <w:bookmarkEnd w:id="644"/>
      <w:bookmarkEnd w:id="645"/>
    </w:p>
    <w:p w14:paraId="275D0336" w14:textId="4B3C2A67" w:rsidR="00772883" w:rsidRPr="00772883" w:rsidRDefault="00772883" w:rsidP="00CA0488">
      <w:pPr>
        <w:spacing w:after="0" w:line="240" w:lineRule="auto"/>
        <w:jc w:val="center"/>
        <w:rPr>
          <w:sz w:val="20"/>
          <w:szCs w:val="20"/>
        </w:rPr>
      </w:pPr>
      <w:r w:rsidRPr="00772883">
        <w:rPr>
          <w:sz w:val="20"/>
          <w:szCs w:val="20"/>
        </w:rPr>
        <w:t xml:space="preserve">Izvor: Živjeti na klizištu, dr.sc. R. </w:t>
      </w:r>
      <w:proofErr w:type="spellStart"/>
      <w:r w:rsidRPr="00772883">
        <w:rPr>
          <w:sz w:val="20"/>
          <w:szCs w:val="20"/>
        </w:rPr>
        <w:t>Dervišević</w:t>
      </w:r>
      <w:proofErr w:type="spellEnd"/>
      <w:r w:rsidRPr="00772883">
        <w:rPr>
          <w:sz w:val="20"/>
          <w:szCs w:val="20"/>
        </w:rPr>
        <w:t xml:space="preserve">; dr.sc. Z. </w:t>
      </w:r>
      <w:proofErr w:type="spellStart"/>
      <w:r w:rsidRPr="00772883">
        <w:rPr>
          <w:sz w:val="20"/>
          <w:szCs w:val="20"/>
        </w:rPr>
        <w:t>Ferhatbegović</w:t>
      </w:r>
      <w:proofErr w:type="spellEnd"/>
      <w:r w:rsidRPr="00772883">
        <w:rPr>
          <w:sz w:val="20"/>
          <w:szCs w:val="20"/>
        </w:rPr>
        <w:t>, 2014.god.</w:t>
      </w:r>
    </w:p>
    <w:p w14:paraId="283BCB44" w14:textId="77777777" w:rsidR="00772883" w:rsidRPr="00772883" w:rsidRDefault="00772883" w:rsidP="00AC26C8">
      <w:pPr>
        <w:spacing w:after="0" w:line="240" w:lineRule="auto"/>
        <w:jc w:val="center"/>
        <w:rPr>
          <w:sz w:val="20"/>
          <w:szCs w:val="20"/>
        </w:rPr>
      </w:pPr>
      <w:r w:rsidRPr="00772883">
        <w:rPr>
          <w:noProof/>
          <w:sz w:val="20"/>
          <w:szCs w:val="20"/>
        </w:rPr>
        <w:drawing>
          <wp:inline distT="0" distB="0" distL="0" distR="0" wp14:anchorId="6A652E39" wp14:editId="46AB39F1">
            <wp:extent cx="5759450" cy="1646555"/>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36">
                      <a:extLst>
                        <a:ext uri="{28A0092B-C50C-407E-A947-70E740481C1C}">
                          <a14:useLocalDpi xmlns:a14="http://schemas.microsoft.com/office/drawing/2010/main" val="0"/>
                        </a:ext>
                      </a:extLst>
                    </a:blip>
                    <a:stretch>
                      <a:fillRect/>
                    </a:stretch>
                  </pic:blipFill>
                  <pic:spPr>
                    <a:xfrm>
                      <a:off x="0" y="0"/>
                      <a:ext cx="5759450" cy="1646555"/>
                    </a:xfrm>
                    <a:prstGeom prst="rect">
                      <a:avLst/>
                    </a:prstGeom>
                  </pic:spPr>
                </pic:pic>
              </a:graphicData>
            </a:graphic>
          </wp:inline>
        </w:drawing>
      </w:r>
    </w:p>
    <w:p w14:paraId="18F1C08E" w14:textId="38B36F3D" w:rsidR="00772883" w:rsidRPr="00772883" w:rsidRDefault="00772883" w:rsidP="00CA0488">
      <w:pPr>
        <w:spacing w:after="0" w:line="240" w:lineRule="auto"/>
        <w:jc w:val="center"/>
        <w:rPr>
          <w:rFonts w:ascii="Calibri" w:eastAsia="Calibri" w:hAnsi="Calibri" w:cs="Arial"/>
          <w:b/>
          <w:bCs/>
          <w:sz w:val="20"/>
          <w:szCs w:val="20"/>
        </w:rPr>
      </w:pPr>
      <w:bookmarkStart w:id="646" w:name="_Toc508709253"/>
      <w:bookmarkStart w:id="647" w:name="_Toc519772579"/>
      <w:bookmarkStart w:id="648" w:name="_Toc5604699"/>
      <w:bookmarkStart w:id="649" w:name="_Toc23239567"/>
      <w:bookmarkStart w:id="650" w:name="_Toc224720455"/>
      <w:r w:rsidRPr="00772883">
        <w:rPr>
          <w:rFonts w:ascii="Calibri" w:eastAsia="Calibri" w:hAnsi="Calibri" w:cs="Arial"/>
          <w:b/>
          <w:bCs/>
          <w:sz w:val="20"/>
          <w:szCs w:val="20"/>
        </w:rPr>
        <w:t xml:space="preserve">Slika </w:t>
      </w:r>
      <w:r w:rsidRPr="00772883">
        <w:rPr>
          <w:rFonts w:ascii="Calibri" w:eastAsia="Calibri" w:hAnsi="Calibri" w:cs="Arial"/>
          <w:b/>
          <w:bCs/>
          <w:noProof/>
          <w:sz w:val="20"/>
          <w:szCs w:val="20"/>
        </w:rPr>
        <w:fldChar w:fldCharType="begin"/>
      </w:r>
      <w:r w:rsidRPr="00772883">
        <w:rPr>
          <w:rFonts w:ascii="Calibri" w:eastAsia="Calibri" w:hAnsi="Calibri" w:cs="Arial"/>
          <w:b/>
          <w:bCs/>
          <w:noProof/>
          <w:sz w:val="20"/>
          <w:szCs w:val="20"/>
        </w:rPr>
        <w:instrText xml:space="preserve"> SEQ Slika \* ARABIC </w:instrText>
      </w:r>
      <w:r w:rsidRPr="00772883">
        <w:rPr>
          <w:rFonts w:ascii="Calibri" w:eastAsia="Calibri" w:hAnsi="Calibri" w:cs="Arial"/>
          <w:b/>
          <w:bCs/>
          <w:noProof/>
          <w:sz w:val="20"/>
          <w:szCs w:val="20"/>
        </w:rPr>
        <w:fldChar w:fldCharType="separate"/>
      </w:r>
      <w:r w:rsidR="00BD55FF">
        <w:rPr>
          <w:rFonts w:ascii="Calibri" w:eastAsia="Calibri" w:hAnsi="Calibri" w:cs="Arial"/>
          <w:b/>
          <w:bCs/>
          <w:noProof/>
          <w:sz w:val="20"/>
          <w:szCs w:val="20"/>
        </w:rPr>
        <w:t>12</w:t>
      </w:r>
      <w:r w:rsidRPr="00772883">
        <w:rPr>
          <w:rFonts w:ascii="Calibri" w:eastAsia="Calibri" w:hAnsi="Calibri" w:cs="Arial"/>
          <w:b/>
          <w:bCs/>
          <w:noProof/>
          <w:sz w:val="20"/>
          <w:szCs w:val="20"/>
        </w:rPr>
        <w:fldChar w:fldCharType="end"/>
      </w:r>
      <w:r w:rsidRPr="00772883">
        <w:rPr>
          <w:rFonts w:ascii="Calibri" w:eastAsia="Calibri" w:hAnsi="Calibri" w:cs="Arial"/>
          <w:b/>
          <w:bCs/>
          <w:sz w:val="20"/>
          <w:szCs w:val="20"/>
        </w:rPr>
        <w:t>: Prikaz osnovnih tipova klizanja prema mehanizmu kretanja</w:t>
      </w:r>
      <w:bookmarkEnd w:id="646"/>
      <w:bookmarkEnd w:id="647"/>
      <w:bookmarkEnd w:id="648"/>
      <w:bookmarkEnd w:id="649"/>
      <w:bookmarkEnd w:id="650"/>
    </w:p>
    <w:p w14:paraId="56E98CBA" w14:textId="26825BFE" w:rsidR="00AC26C8" w:rsidRDefault="00772883" w:rsidP="00CA0488">
      <w:pPr>
        <w:spacing w:after="0" w:line="240" w:lineRule="auto"/>
        <w:jc w:val="center"/>
        <w:rPr>
          <w:sz w:val="20"/>
          <w:szCs w:val="20"/>
        </w:rPr>
      </w:pPr>
      <w:r w:rsidRPr="00772883">
        <w:rPr>
          <w:sz w:val="20"/>
          <w:szCs w:val="20"/>
        </w:rPr>
        <w:t xml:space="preserve">Izvor: Živjeti na klizištu, dr.sc. R. </w:t>
      </w:r>
      <w:proofErr w:type="spellStart"/>
      <w:r w:rsidRPr="00772883">
        <w:rPr>
          <w:sz w:val="20"/>
          <w:szCs w:val="20"/>
        </w:rPr>
        <w:t>Dervišević</w:t>
      </w:r>
      <w:proofErr w:type="spellEnd"/>
      <w:r w:rsidRPr="00772883">
        <w:rPr>
          <w:sz w:val="20"/>
          <w:szCs w:val="20"/>
        </w:rPr>
        <w:t xml:space="preserve">; dr.sc. Z. </w:t>
      </w:r>
      <w:proofErr w:type="spellStart"/>
      <w:r w:rsidRPr="00772883">
        <w:rPr>
          <w:sz w:val="20"/>
          <w:szCs w:val="20"/>
        </w:rPr>
        <w:t>Ferhatbegović</w:t>
      </w:r>
      <w:proofErr w:type="spellEnd"/>
      <w:r w:rsidRPr="00772883">
        <w:rPr>
          <w:sz w:val="20"/>
          <w:szCs w:val="20"/>
        </w:rPr>
        <w:t>, 2014.god</w:t>
      </w:r>
    </w:p>
    <w:p w14:paraId="720FF058" w14:textId="77777777" w:rsidR="00AC26C8" w:rsidRPr="00772883" w:rsidRDefault="00AC26C8" w:rsidP="00AC26C8">
      <w:pPr>
        <w:spacing w:after="0" w:line="240" w:lineRule="auto"/>
        <w:rPr>
          <w:sz w:val="20"/>
          <w:szCs w:val="20"/>
        </w:rPr>
      </w:pPr>
    </w:p>
    <w:p w14:paraId="522AC721" w14:textId="77777777" w:rsidR="00772883" w:rsidRPr="00772883" w:rsidRDefault="00772883" w:rsidP="00321387">
      <w:pPr>
        <w:numPr>
          <w:ilvl w:val="0"/>
          <w:numId w:val="20"/>
        </w:numPr>
        <w:contextualSpacing/>
        <w:rPr>
          <w:szCs w:val="24"/>
          <w:lang w:val="en-US"/>
        </w:rPr>
      </w:pPr>
      <w:proofErr w:type="spellStart"/>
      <w:r w:rsidRPr="00772883">
        <w:rPr>
          <w:szCs w:val="24"/>
          <w:lang w:val="en-US"/>
        </w:rPr>
        <w:t>Odronjavanje</w:t>
      </w:r>
      <w:proofErr w:type="spellEnd"/>
      <w:r w:rsidRPr="00772883">
        <w:rPr>
          <w:szCs w:val="24"/>
          <w:lang w:val="en-US"/>
        </w:rPr>
        <w:t xml:space="preserve"> je </w:t>
      </w:r>
      <w:proofErr w:type="spellStart"/>
      <w:r w:rsidRPr="00772883">
        <w:rPr>
          <w:szCs w:val="24"/>
          <w:lang w:val="en-US"/>
        </w:rPr>
        <w:t>odvajanje</w:t>
      </w:r>
      <w:proofErr w:type="spellEnd"/>
      <w:r w:rsidRPr="00772883">
        <w:rPr>
          <w:szCs w:val="24"/>
          <w:lang w:val="en-US"/>
        </w:rPr>
        <w:t xml:space="preserve"> mase </w:t>
      </w:r>
      <w:proofErr w:type="spellStart"/>
      <w:r w:rsidRPr="00772883">
        <w:rPr>
          <w:szCs w:val="24"/>
          <w:lang w:val="en-US"/>
        </w:rPr>
        <w:t>sa</w:t>
      </w:r>
      <w:proofErr w:type="spellEnd"/>
      <w:r w:rsidRPr="00772883">
        <w:rPr>
          <w:szCs w:val="24"/>
          <w:lang w:val="en-US"/>
        </w:rPr>
        <w:t xml:space="preserve"> </w:t>
      </w:r>
      <w:proofErr w:type="spellStart"/>
      <w:r w:rsidRPr="00772883">
        <w:rPr>
          <w:szCs w:val="24"/>
          <w:lang w:val="en-US"/>
        </w:rPr>
        <w:t>strmih</w:t>
      </w:r>
      <w:proofErr w:type="spellEnd"/>
      <w:r w:rsidRPr="00772883">
        <w:rPr>
          <w:szCs w:val="24"/>
          <w:lang w:val="en-US"/>
        </w:rPr>
        <w:t xml:space="preserve"> </w:t>
      </w:r>
      <w:proofErr w:type="spellStart"/>
      <w:r w:rsidRPr="00772883">
        <w:rPr>
          <w:szCs w:val="24"/>
          <w:lang w:val="en-US"/>
        </w:rPr>
        <w:t>padina</w:t>
      </w:r>
      <w:proofErr w:type="spellEnd"/>
      <w:r w:rsidRPr="00772883">
        <w:rPr>
          <w:szCs w:val="24"/>
          <w:lang w:val="en-US"/>
        </w:rPr>
        <w:t xml:space="preserve"> po </w:t>
      </w:r>
      <w:proofErr w:type="spellStart"/>
      <w:r w:rsidRPr="00772883">
        <w:rPr>
          <w:szCs w:val="24"/>
          <w:lang w:val="en-US"/>
        </w:rPr>
        <w:t>površini</w:t>
      </w:r>
      <w:proofErr w:type="spellEnd"/>
      <w:r w:rsidRPr="00772883">
        <w:rPr>
          <w:szCs w:val="24"/>
          <w:lang w:val="en-US"/>
        </w:rPr>
        <w:t xml:space="preserve">, </w:t>
      </w:r>
      <w:proofErr w:type="spellStart"/>
      <w:r w:rsidRPr="00772883">
        <w:rPr>
          <w:szCs w:val="24"/>
          <w:lang w:val="en-US"/>
        </w:rPr>
        <w:t>kada</w:t>
      </w:r>
      <w:proofErr w:type="spellEnd"/>
      <w:r w:rsidRPr="00772883">
        <w:rPr>
          <w:szCs w:val="24"/>
          <w:lang w:val="en-US"/>
        </w:rPr>
        <w:t xml:space="preserve"> </w:t>
      </w:r>
      <w:proofErr w:type="spellStart"/>
      <w:r w:rsidRPr="00772883">
        <w:rPr>
          <w:szCs w:val="24"/>
          <w:lang w:val="en-US"/>
        </w:rPr>
        <w:t>dolazi</w:t>
      </w:r>
      <w:proofErr w:type="spellEnd"/>
      <w:r w:rsidRPr="00772883">
        <w:rPr>
          <w:szCs w:val="24"/>
          <w:lang w:val="en-US"/>
        </w:rPr>
        <w:t xml:space="preserve"> do </w:t>
      </w:r>
      <w:proofErr w:type="spellStart"/>
      <w:r w:rsidRPr="00772883">
        <w:rPr>
          <w:szCs w:val="24"/>
          <w:lang w:val="en-US"/>
        </w:rPr>
        <w:t>slobodnog</w:t>
      </w:r>
      <w:proofErr w:type="spellEnd"/>
      <w:r w:rsidRPr="00772883">
        <w:rPr>
          <w:szCs w:val="24"/>
          <w:lang w:val="en-US"/>
        </w:rPr>
        <w:t xml:space="preserve"> pada </w:t>
      </w:r>
      <w:proofErr w:type="spellStart"/>
      <w:r w:rsidRPr="00772883">
        <w:rPr>
          <w:szCs w:val="24"/>
          <w:lang w:val="en-US"/>
        </w:rPr>
        <w:t>stijenskog</w:t>
      </w:r>
      <w:proofErr w:type="spellEnd"/>
      <w:r w:rsidRPr="00772883">
        <w:rPr>
          <w:szCs w:val="24"/>
          <w:lang w:val="en-US"/>
        </w:rPr>
        <w:t xml:space="preserve"> </w:t>
      </w:r>
      <w:proofErr w:type="spellStart"/>
      <w:r w:rsidRPr="00772883">
        <w:rPr>
          <w:szCs w:val="24"/>
          <w:lang w:val="en-US"/>
        </w:rPr>
        <w:t>materijala</w:t>
      </w:r>
      <w:proofErr w:type="spellEnd"/>
      <w:r w:rsidRPr="00772883">
        <w:rPr>
          <w:szCs w:val="24"/>
          <w:lang w:val="en-US"/>
        </w:rPr>
        <w:t xml:space="preserve">, </w:t>
      </w:r>
      <w:proofErr w:type="spellStart"/>
      <w:r w:rsidRPr="00772883">
        <w:rPr>
          <w:szCs w:val="24"/>
          <w:lang w:val="en-US"/>
        </w:rPr>
        <w:t>prevrtanja</w:t>
      </w:r>
      <w:proofErr w:type="spellEnd"/>
      <w:r w:rsidRPr="00772883">
        <w:rPr>
          <w:szCs w:val="24"/>
          <w:lang w:val="en-US"/>
        </w:rPr>
        <w:t xml:space="preserve"> </w:t>
      </w:r>
      <w:proofErr w:type="spellStart"/>
      <w:r w:rsidRPr="00772883">
        <w:rPr>
          <w:szCs w:val="24"/>
          <w:lang w:val="en-US"/>
        </w:rPr>
        <w:t>ili</w:t>
      </w:r>
      <w:proofErr w:type="spellEnd"/>
      <w:r w:rsidRPr="00772883">
        <w:rPr>
          <w:szCs w:val="24"/>
          <w:lang w:val="en-US"/>
        </w:rPr>
        <w:t xml:space="preserve"> </w:t>
      </w:r>
      <w:proofErr w:type="spellStart"/>
      <w:r w:rsidRPr="00772883">
        <w:rPr>
          <w:szCs w:val="24"/>
          <w:lang w:val="en-US"/>
        </w:rPr>
        <w:t>kotrljanja</w:t>
      </w:r>
      <w:proofErr w:type="spellEnd"/>
      <w:r w:rsidRPr="00772883">
        <w:rPr>
          <w:szCs w:val="24"/>
          <w:lang w:val="en-US"/>
        </w:rPr>
        <w:t>.</w:t>
      </w:r>
    </w:p>
    <w:p w14:paraId="4E262AFC" w14:textId="77777777" w:rsidR="00772883" w:rsidRPr="00772883" w:rsidRDefault="00772883" w:rsidP="00321387">
      <w:pPr>
        <w:numPr>
          <w:ilvl w:val="0"/>
          <w:numId w:val="20"/>
        </w:numPr>
        <w:contextualSpacing/>
        <w:rPr>
          <w:szCs w:val="24"/>
          <w:lang w:val="en-US"/>
        </w:rPr>
      </w:pPr>
      <w:proofErr w:type="spellStart"/>
      <w:r w:rsidRPr="00772883">
        <w:rPr>
          <w:szCs w:val="24"/>
          <w:lang w:val="en-US"/>
        </w:rPr>
        <w:t>Prevrtanje</w:t>
      </w:r>
      <w:proofErr w:type="spellEnd"/>
      <w:r w:rsidRPr="00772883">
        <w:rPr>
          <w:szCs w:val="24"/>
          <w:lang w:val="en-US"/>
        </w:rPr>
        <w:t xml:space="preserve"> </w:t>
      </w:r>
      <w:proofErr w:type="spellStart"/>
      <w:r w:rsidRPr="00772883">
        <w:rPr>
          <w:szCs w:val="24"/>
          <w:lang w:val="en-US"/>
        </w:rPr>
        <w:t>predstavlja</w:t>
      </w:r>
      <w:proofErr w:type="spellEnd"/>
      <w:r w:rsidRPr="00772883">
        <w:rPr>
          <w:szCs w:val="24"/>
          <w:lang w:val="en-US"/>
        </w:rPr>
        <w:t xml:space="preserve"> </w:t>
      </w:r>
      <w:proofErr w:type="spellStart"/>
      <w:r w:rsidRPr="00772883">
        <w:rPr>
          <w:szCs w:val="24"/>
          <w:lang w:val="en-US"/>
        </w:rPr>
        <w:t>rotaciju</w:t>
      </w:r>
      <w:proofErr w:type="spellEnd"/>
      <w:r w:rsidRPr="00772883">
        <w:rPr>
          <w:szCs w:val="24"/>
          <w:lang w:val="en-US"/>
        </w:rPr>
        <w:t xml:space="preserve"> (</w:t>
      </w:r>
      <w:proofErr w:type="spellStart"/>
      <w:r w:rsidRPr="00772883">
        <w:rPr>
          <w:szCs w:val="24"/>
          <w:lang w:val="en-US"/>
        </w:rPr>
        <w:t>prema</w:t>
      </w:r>
      <w:proofErr w:type="spellEnd"/>
      <w:r w:rsidRPr="00772883">
        <w:rPr>
          <w:szCs w:val="24"/>
          <w:lang w:val="en-US"/>
        </w:rPr>
        <w:t xml:space="preserve"> </w:t>
      </w:r>
      <w:proofErr w:type="spellStart"/>
      <w:r w:rsidRPr="00772883">
        <w:rPr>
          <w:szCs w:val="24"/>
          <w:lang w:val="en-US"/>
        </w:rPr>
        <w:t>naprijed</w:t>
      </w:r>
      <w:proofErr w:type="spellEnd"/>
      <w:r w:rsidRPr="00772883">
        <w:rPr>
          <w:szCs w:val="24"/>
          <w:lang w:val="en-US"/>
        </w:rPr>
        <w:t xml:space="preserve">) </w:t>
      </w:r>
      <w:proofErr w:type="spellStart"/>
      <w:r w:rsidRPr="00772883">
        <w:rPr>
          <w:szCs w:val="24"/>
          <w:lang w:val="en-US"/>
        </w:rPr>
        <w:t>odvojene</w:t>
      </w:r>
      <w:proofErr w:type="spellEnd"/>
      <w:r w:rsidRPr="00772883">
        <w:rPr>
          <w:szCs w:val="24"/>
          <w:lang w:val="en-US"/>
        </w:rPr>
        <w:t xml:space="preserve"> mase </w:t>
      </w:r>
      <w:proofErr w:type="spellStart"/>
      <w:r w:rsidRPr="00772883">
        <w:rPr>
          <w:szCs w:val="24"/>
          <w:lang w:val="en-US"/>
        </w:rPr>
        <w:t>oko</w:t>
      </w:r>
      <w:proofErr w:type="spellEnd"/>
      <w:r w:rsidRPr="00772883">
        <w:rPr>
          <w:szCs w:val="24"/>
          <w:lang w:val="en-US"/>
        </w:rPr>
        <w:t xml:space="preserve"> </w:t>
      </w:r>
      <w:proofErr w:type="spellStart"/>
      <w:r w:rsidRPr="00772883">
        <w:rPr>
          <w:szCs w:val="24"/>
          <w:lang w:val="en-US"/>
        </w:rPr>
        <w:t>osi</w:t>
      </w:r>
      <w:proofErr w:type="spellEnd"/>
      <w:r w:rsidRPr="00772883">
        <w:rPr>
          <w:szCs w:val="24"/>
          <w:lang w:val="en-US"/>
        </w:rPr>
        <w:t xml:space="preserve"> koji se </w:t>
      </w:r>
      <w:proofErr w:type="spellStart"/>
      <w:r w:rsidRPr="00772883">
        <w:rPr>
          <w:szCs w:val="24"/>
          <w:lang w:val="en-US"/>
        </w:rPr>
        <w:t>nalazi</w:t>
      </w:r>
      <w:proofErr w:type="spellEnd"/>
      <w:r w:rsidRPr="00772883">
        <w:rPr>
          <w:szCs w:val="24"/>
          <w:lang w:val="en-US"/>
        </w:rPr>
        <w:t xml:space="preserve"> u </w:t>
      </w:r>
      <w:proofErr w:type="spellStart"/>
      <w:r w:rsidRPr="00772883">
        <w:rPr>
          <w:szCs w:val="24"/>
          <w:lang w:val="en-US"/>
        </w:rPr>
        <w:t>njenoj</w:t>
      </w:r>
      <w:proofErr w:type="spellEnd"/>
      <w:r w:rsidRPr="00772883">
        <w:rPr>
          <w:szCs w:val="24"/>
          <w:lang w:val="en-US"/>
        </w:rPr>
        <w:t xml:space="preserve"> </w:t>
      </w:r>
      <w:proofErr w:type="spellStart"/>
      <w:r w:rsidRPr="00772883">
        <w:rPr>
          <w:szCs w:val="24"/>
          <w:lang w:val="en-US"/>
        </w:rPr>
        <w:t>bazi</w:t>
      </w:r>
      <w:proofErr w:type="spellEnd"/>
      <w:r w:rsidRPr="00772883">
        <w:rPr>
          <w:szCs w:val="24"/>
          <w:lang w:val="en-US"/>
        </w:rPr>
        <w:t xml:space="preserve"> </w:t>
      </w:r>
      <w:proofErr w:type="spellStart"/>
      <w:r w:rsidRPr="00772883">
        <w:rPr>
          <w:szCs w:val="24"/>
          <w:lang w:val="en-US"/>
        </w:rPr>
        <w:t>ili</w:t>
      </w:r>
      <w:proofErr w:type="spellEnd"/>
      <w:r w:rsidRPr="00772883">
        <w:rPr>
          <w:szCs w:val="24"/>
          <w:lang w:val="en-US"/>
        </w:rPr>
        <w:t xml:space="preserve"> u </w:t>
      </w:r>
      <w:proofErr w:type="spellStart"/>
      <w:r w:rsidRPr="00772883">
        <w:rPr>
          <w:szCs w:val="24"/>
          <w:lang w:val="en-US"/>
        </w:rPr>
        <w:t>blizini</w:t>
      </w:r>
      <w:proofErr w:type="spellEnd"/>
      <w:r w:rsidRPr="00772883">
        <w:rPr>
          <w:szCs w:val="24"/>
          <w:lang w:val="en-US"/>
        </w:rPr>
        <w:t xml:space="preserve"> </w:t>
      </w:r>
      <w:proofErr w:type="spellStart"/>
      <w:r w:rsidRPr="00772883">
        <w:rPr>
          <w:szCs w:val="24"/>
          <w:lang w:val="en-US"/>
        </w:rPr>
        <w:t>baze</w:t>
      </w:r>
      <w:proofErr w:type="spellEnd"/>
      <w:r w:rsidRPr="00772883">
        <w:rPr>
          <w:szCs w:val="24"/>
          <w:lang w:val="en-US"/>
        </w:rPr>
        <w:t xml:space="preserve">. </w:t>
      </w:r>
      <w:proofErr w:type="spellStart"/>
      <w:r w:rsidRPr="00772883">
        <w:rPr>
          <w:szCs w:val="24"/>
          <w:lang w:val="en-US"/>
        </w:rPr>
        <w:t>Ponekad</w:t>
      </w:r>
      <w:proofErr w:type="spellEnd"/>
      <w:r w:rsidRPr="00772883">
        <w:rPr>
          <w:szCs w:val="24"/>
          <w:lang w:val="en-US"/>
        </w:rPr>
        <w:t xml:space="preserve"> </w:t>
      </w:r>
      <w:proofErr w:type="spellStart"/>
      <w:r w:rsidRPr="00772883">
        <w:rPr>
          <w:szCs w:val="24"/>
          <w:lang w:val="en-US"/>
        </w:rPr>
        <w:t>može</w:t>
      </w:r>
      <w:proofErr w:type="spellEnd"/>
      <w:r w:rsidRPr="00772883">
        <w:rPr>
          <w:szCs w:val="24"/>
          <w:lang w:val="en-US"/>
        </w:rPr>
        <w:t xml:space="preserve"> </w:t>
      </w:r>
      <w:proofErr w:type="spellStart"/>
      <w:r w:rsidRPr="00772883">
        <w:rPr>
          <w:szCs w:val="24"/>
          <w:lang w:val="en-US"/>
        </w:rPr>
        <w:t>biti</w:t>
      </w:r>
      <w:proofErr w:type="spellEnd"/>
      <w:r w:rsidRPr="00772883">
        <w:rPr>
          <w:szCs w:val="24"/>
          <w:lang w:val="en-US"/>
        </w:rPr>
        <w:t xml:space="preserve"> </w:t>
      </w:r>
      <w:proofErr w:type="spellStart"/>
      <w:r w:rsidRPr="00772883">
        <w:rPr>
          <w:szCs w:val="24"/>
          <w:lang w:val="en-US"/>
        </w:rPr>
        <w:t>izraženo</w:t>
      </w:r>
      <w:proofErr w:type="spellEnd"/>
      <w:r w:rsidRPr="00772883">
        <w:rPr>
          <w:szCs w:val="24"/>
          <w:lang w:val="en-US"/>
        </w:rPr>
        <w:t xml:space="preserve"> </w:t>
      </w:r>
      <w:proofErr w:type="spellStart"/>
      <w:r w:rsidRPr="00772883">
        <w:rPr>
          <w:szCs w:val="24"/>
          <w:lang w:val="en-US"/>
        </w:rPr>
        <w:t>kao</w:t>
      </w:r>
      <w:proofErr w:type="spellEnd"/>
      <w:r w:rsidRPr="00772883">
        <w:rPr>
          <w:szCs w:val="24"/>
          <w:lang w:val="en-US"/>
        </w:rPr>
        <w:t xml:space="preserve"> </w:t>
      </w:r>
      <w:proofErr w:type="spellStart"/>
      <w:r w:rsidRPr="00772883">
        <w:rPr>
          <w:szCs w:val="24"/>
          <w:lang w:val="en-US"/>
        </w:rPr>
        <w:t>međusobno</w:t>
      </w:r>
      <w:proofErr w:type="spellEnd"/>
      <w:r w:rsidRPr="00772883">
        <w:rPr>
          <w:szCs w:val="24"/>
          <w:lang w:val="en-US"/>
        </w:rPr>
        <w:t xml:space="preserve"> </w:t>
      </w:r>
      <w:proofErr w:type="spellStart"/>
      <w:r w:rsidRPr="00772883">
        <w:rPr>
          <w:szCs w:val="24"/>
          <w:lang w:val="en-US"/>
        </w:rPr>
        <w:t>prislonjeni</w:t>
      </w:r>
      <w:proofErr w:type="spellEnd"/>
      <w:r w:rsidRPr="00772883">
        <w:rPr>
          <w:szCs w:val="24"/>
          <w:lang w:val="en-US"/>
        </w:rPr>
        <w:t xml:space="preserve"> </w:t>
      </w:r>
      <w:proofErr w:type="spellStart"/>
      <w:r w:rsidRPr="00772883">
        <w:rPr>
          <w:szCs w:val="24"/>
          <w:lang w:val="en-US"/>
        </w:rPr>
        <w:t>odvojeni</w:t>
      </w:r>
      <w:proofErr w:type="spellEnd"/>
      <w:r w:rsidRPr="00772883">
        <w:rPr>
          <w:szCs w:val="24"/>
          <w:lang w:val="en-US"/>
        </w:rPr>
        <w:t xml:space="preserve"> </w:t>
      </w:r>
      <w:proofErr w:type="spellStart"/>
      <w:r w:rsidRPr="00772883">
        <w:rPr>
          <w:szCs w:val="24"/>
          <w:lang w:val="en-US"/>
        </w:rPr>
        <w:t>blokovi</w:t>
      </w:r>
      <w:proofErr w:type="spellEnd"/>
      <w:r w:rsidRPr="00772883">
        <w:rPr>
          <w:szCs w:val="24"/>
          <w:lang w:val="en-US"/>
        </w:rPr>
        <w:t xml:space="preserve">. </w:t>
      </w:r>
      <w:proofErr w:type="spellStart"/>
      <w:r w:rsidRPr="00772883">
        <w:rPr>
          <w:szCs w:val="24"/>
          <w:lang w:val="en-US"/>
        </w:rPr>
        <w:t>Prevrtanje</w:t>
      </w:r>
      <w:proofErr w:type="spellEnd"/>
      <w:r w:rsidRPr="00772883">
        <w:rPr>
          <w:szCs w:val="24"/>
          <w:lang w:val="en-US"/>
        </w:rPr>
        <w:t xml:space="preserve"> </w:t>
      </w:r>
      <w:proofErr w:type="spellStart"/>
      <w:r w:rsidRPr="00772883">
        <w:rPr>
          <w:szCs w:val="24"/>
          <w:lang w:val="en-US"/>
        </w:rPr>
        <w:t>može</w:t>
      </w:r>
      <w:proofErr w:type="spellEnd"/>
      <w:r w:rsidRPr="00772883">
        <w:rPr>
          <w:szCs w:val="24"/>
          <w:lang w:val="en-US"/>
        </w:rPr>
        <w:t xml:space="preserve"> </w:t>
      </w:r>
      <w:proofErr w:type="spellStart"/>
      <w:r w:rsidRPr="00772883">
        <w:rPr>
          <w:szCs w:val="24"/>
          <w:lang w:val="en-US"/>
        </w:rPr>
        <w:t>prethoditi</w:t>
      </w:r>
      <w:proofErr w:type="spellEnd"/>
      <w:r w:rsidRPr="00772883">
        <w:rPr>
          <w:szCs w:val="24"/>
          <w:lang w:val="en-US"/>
        </w:rPr>
        <w:t xml:space="preserve"> </w:t>
      </w:r>
      <w:proofErr w:type="spellStart"/>
      <w:r w:rsidRPr="00772883">
        <w:rPr>
          <w:szCs w:val="24"/>
          <w:lang w:val="en-US"/>
        </w:rPr>
        <w:t>ili</w:t>
      </w:r>
      <w:proofErr w:type="spellEnd"/>
      <w:r w:rsidRPr="00772883">
        <w:rPr>
          <w:szCs w:val="24"/>
          <w:lang w:val="en-US"/>
        </w:rPr>
        <w:t xml:space="preserve"> </w:t>
      </w:r>
      <w:proofErr w:type="spellStart"/>
      <w:r w:rsidRPr="00772883">
        <w:rPr>
          <w:szCs w:val="24"/>
          <w:lang w:val="en-US"/>
        </w:rPr>
        <w:t>slijediti</w:t>
      </w:r>
      <w:proofErr w:type="spellEnd"/>
      <w:r w:rsidRPr="00772883">
        <w:rPr>
          <w:szCs w:val="24"/>
          <w:lang w:val="en-US"/>
        </w:rPr>
        <w:t xml:space="preserve"> </w:t>
      </w:r>
      <w:proofErr w:type="spellStart"/>
      <w:r w:rsidRPr="00772883">
        <w:rPr>
          <w:szCs w:val="24"/>
          <w:lang w:val="en-US"/>
        </w:rPr>
        <w:t>nakon</w:t>
      </w:r>
      <w:proofErr w:type="spellEnd"/>
      <w:r w:rsidRPr="00772883">
        <w:rPr>
          <w:szCs w:val="24"/>
          <w:lang w:val="en-US"/>
        </w:rPr>
        <w:t xml:space="preserve"> </w:t>
      </w:r>
      <w:proofErr w:type="spellStart"/>
      <w:r w:rsidRPr="00772883">
        <w:rPr>
          <w:szCs w:val="24"/>
          <w:lang w:val="en-US"/>
        </w:rPr>
        <w:t>odronjavanja</w:t>
      </w:r>
      <w:proofErr w:type="spellEnd"/>
      <w:r w:rsidRPr="00772883">
        <w:rPr>
          <w:szCs w:val="24"/>
          <w:lang w:val="en-US"/>
        </w:rPr>
        <w:t xml:space="preserve"> </w:t>
      </w:r>
      <w:proofErr w:type="spellStart"/>
      <w:r w:rsidRPr="00772883">
        <w:rPr>
          <w:szCs w:val="24"/>
          <w:lang w:val="en-US"/>
        </w:rPr>
        <w:t>ili</w:t>
      </w:r>
      <w:proofErr w:type="spellEnd"/>
      <w:r w:rsidRPr="00772883">
        <w:rPr>
          <w:szCs w:val="24"/>
          <w:lang w:val="en-US"/>
        </w:rPr>
        <w:t xml:space="preserve"> </w:t>
      </w:r>
      <w:proofErr w:type="spellStart"/>
      <w:r w:rsidRPr="00772883">
        <w:rPr>
          <w:szCs w:val="24"/>
          <w:lang w:val="en-US"/>
        </w:rPr>
        <w:t>klizanja</w:t>
      </w:r>
      <w:proofErr w:type="spellEnd"/>
      <w:r w:rsidRPr="00772883">
        <w:rPr>
          <w:szCs w:val="24"/>
          <w:lang w:val="en-US"/>
        </w:rPr>
        <w:t>.</w:t>
      </w:r>
    </w:p>
    <w:p w14:paraId="294BD1E7" w14:textId="77777777" w:rsidR="00772883" w:rsidRPr="00772883" w:rsidRDefault="00772883" w:rsidP="00321387">
      <w:pPr>
        <w:numPr>
          <w:ilvl w:val="0"/>
          <w:numId w:val="20"/>
        </w:numPr>
        <w:contextualSpacing/>
        <w:rPr>
          <w:szCs w:val="24"/>
          <w:lang w:val="en-US"/>
        </w:rPr>
      </w:pPr>
      <w:proofErr w:type="spellStart"/>
      <w:r w:rsidRPr="00772883">
        <w:rPr>
          <w:szCs w:val="24"/>
          <w:lang w:val="en-US"/>
        </w:rPr>
        <w:t>Tečenje</w:t>
      </w:r>
      <w:proofErr w:type="spellEnd"/>
      <w:r w:rsidRPr="00772883">
        <w:rPr>
          <w:szCs w:val="24"/>
          <w:lang w:val="en-US"/>
        </w:rPr>
        <w:t xml:space="preserve"> je </w:t>
      </w:r>
      <w:proofErr w:type="spellStart"/>
      <w:r w:rsidRPr="00772883">
        <w:rPr>
          <w:szCs w:val="24"/>
          <w:lang w:val="en-US"/>
        </w:rPr>
        <w:t>raznovrsno</w:t>
      </w:r>
      <w:proofErr w:type="spellEnd"/>
      <w:r w:rsidRPr="00772883">
        <w:rPr>
          <w:szCs w:val="24"/>
          <w:lang w:val="en-US"/>
        </w:rPr>
        <w:t xml:space="preserve"> </w:t>
      </w:r>
      <w:proofErr w:type="spellStart"/>
      <w:r w:rsidRPr="00772883">
        <w:rPr>
          <w:szCs w:val="24"/>
          <w:lang w:val="en-US"/>
        </w:rPr>
        <w:t>kretanje</w:t>
      </w:r>
      <w:proofErr w:type="spellEnd"/>
      <w:r w:rsidRPr="00772883">
        <w:rPr>
          <w:szCs w:val="24"/>
          <w:lang w:val="en-US"/>
        </w:rPr>
        <w:t xml:space="preserve"> </w:t>
      </w:r>
      <w:proofErr w:type="spellStart"/>
      <w:r w:rsidRPr="00772883">
        <w:rPr>
          <w:szCs w:val="24"/>
          <w:lang w:val="en-US"/>
        </w:rPr>
        <w:t>sa</w:t>
      </w:r>
      <w:proofErr w:type="spellEnd"/>
      <w:r w:rsidRPr="00772883">
        <w:rPr>
          <w:szCs w:val="24"/>
          <w:lang w:val="en-US"/>
        </w:rPr>
        <w:t xml:space="preserve"> </w:t>
      </w:r>
      <w:proofErr w:type="spellStart"/>
      <w:r w:rsidRPr="00772883">
        <w:rPr>
          <w:szCs w:val="24"/>
          <w:lang w:val="en-US"/>
        </w:rPr>
        <w:t>znatnim</w:t>
      </w:r>
      <w:proofErr w:type="spellEnd"/>
      <w:r w:rsidRPr="00772883">
        <w:rPr>
          <w:szCs w:val="24"/>
          <w:lang w:val="en-US"/>
        </w:rPr>
        <w:t xml:space="preserve"> </w:t>
      </w:r>
      <w:proofErr w:type="spellStart"/>
      <w:r w:rsidRPr="00772883">
        <w:rPr>
          <w:szCs w:val="24"/>
          <w:lang w:val="en-US"/>
        </w:rPr>
        <w:t>varijacijama</w:t>
      </w:r>
      <w:proofErr w:type="spellEnd"/>
      <w:r w:rsidRPr="00772883">
        <w:rPr>
          <w:szCs w:val="24"/>
          <w:lang w:val="en-US"/>
        </w:rPr>
        <w:t xml:space="preserve"> </w:t>
      </w:r>
      <w:proofErr w:type="spellStart"/>
      <w:r w:rsidRPr="00772883">
        <w:rPr>
          <w:szCs w:val="24"/>
          <w:lang w:val="en-US"/>
        </w:rPr>
        <w:t>brzine</w:t>
      </w:r>
      <w:proofErr w:type="spellEnd"/>
      <w:r w:rsidRPr="00772883">
        <w:rPr>
          <w:szCs w:val="24"/>
          <w:lang w:val="en-US"/>
        </w:rPr>
        <w:t xml:space="preserve"> </w:t>
      </w:r>
      <w:proofErr w:type="spellStart"/>
      <w:r w:rsidRPr="00772883">
        <w:rPr>
          <w:szCs w:val="24"/>
          <w:lang w:val="en-US"/>
        </w:rPr>
        <w:t>i</w:t>
      </w:r>
      <w:proofErr w:type="spellEnd"/>
      <w:r w:rsidRPr="00772883">
        <w:rPr>
          <w:szCs w:val="24"/>
          <w:lang w:val="en-US"/>
        </w:rPr>
        <w:t xml:space="preserve"> </w:t>
      </w:r>
      <w:proofErr w:type="spellStart"/>
      <w:r w:rsidRPr="00772883">
        <w:rPr>
          <w:szCs w:val="24"/>
          <w:lang w:val="en-US"/>
        </w:rPr>
        <w:t>sadržaja</w:t>
      </w:r>
      <w:proofErr w:type="spellEnd"/>
      <w:r w:rsidRPr="00772883">
        <w:rPr>
          <w:szCs w:val="24"/>
          <w:lang w:val="en-US"/>
        </w:rPr>
        <w:t xml:space="preserve"> </w:t>
      </w:r>
      <w:proofErr w:type="spellStart"/>
      <w:r w:rsidRPr="00772883">
        <w:rPr>
          <w:szCs w:val="24"/>
          <w:lang w:val="en-US"/>
        </w:rPr>
        <w:t>vode</w:t>
      </w:r>
      <w:proofErr w:type="spellEnd"/>
      <w:r w:rsidRPr="00772883">
        <w:rPr>
          <w:szCs w:val="24"/>
          <w:lang w:val="en-US"/>
        </w:rPr>
        <w:t xml:space="preserve">. </w:t>
      </w:r>
      <w:proofErr w:type="spellStart"/>
      <w:r w:rsidRPr="00772883">
        <w:rPr>
          <w:szCs w:val="24"/>
          <w:lang w:val="en-US"/>
        </w:rPr>
        <w:t>Često</w:t>
      </w:r>
      <w:proofErr w:type="spellEnd"/>
      <w:r w:rsidRPr="00772883">
        <w:rPr>
          <w:szCs w:val="24"/>
          <w:lang w:val="en-US"/>
        </w:rPr>
        <w:t xml:space="preserve"> </w:t>
      </w:r>
      <w:proofErr w:type="spellStart"/>
      <w:r w:rsidRPr="00772883">
        <w:rPr>
          <w:szCs w:val="24"/>
          <w:lang w:val="en-US"/>
        </w:rPr>
        <w:t>počinje</w:t>
      </w:r>
      <w:proofErr w:type="spellEnd"/>
      <w:r w:rsidRPr="00772883">
        <w:rPr>
          <w:szCs w:val="24"/>
          <w:lang w:val="en-US"/>
        </w:rPr>
        <w:t xml:space="preserve"> </w:t>
      </w:r>
      <w:proofErr w:type="spellStart"/>
      <w:r w:rsidRPr="00772883">
        <w:rPr>
          <w:szCs w:val="24"/>
          <w:lang w:val="en-US"/>
        </w:rPr>
        <w:t>kao</w:t>
      </w:r>
      <w:proofErr w:type="spellEnd"/>
      <w:r w:rsidRPr="00772883">
        <w:rPr>
          <w:szCs w:val="24"/>
          <w:lang w:val="en-US"/>
        </w:rPr>
        <w:t xml:space="preserve"> </w:t>
      </w:r>
      <w:proofErr w:type="spellStart"/>
      <w:r w:rsidRPr="00772883">
        <w:rPr>
          <w:szCs w:val="24"/>
          <w:lang w:val="en-US"/>
        </w:rPr>
        <w:t>klizanje</w:t>
      </w:r>
      <w:proofErr w:type="spellEnd"/>
      <w:r w:rsidRPr="00772883">
        <w:rPr>
          <w:szCs w:val="24"/>
          <w:lang w:val="en-US"/>
        </w:rPr>
        <w:t xml:space="preserve">, </w:t>
      </w:r>
      <w:proofErr w:type="spellStart"/>
      <w:r w:rsidRPr="00772883">
        <w:rPr>
          <w:szCs w:val="24"/>
          <w:lang w:val="en-US"/>
        </w:rPr>
        <w:t>odronjavanje</w:t>
      </w:r>
      <w:proofErr w:type="spellEnd"/>
      <w:r w:rsidRPr="00772883">
        <w:rPr>
          <w:szCs w:val="24"/>
          <w:lang w:val="en-US"/>
        </w:rPr>
        <w:t xml:space="preserve"> </w:t>
      </w:r>
      <w:proofErr w:type="spellStart"/>
      <w:r w:rsidRPr="00772883">
        <w:rPr>
          <w:szCs w:val="24"/>
          <w:lang w:val="en-US"/>
        </w:rPr>
        <w:t>ili</w:t>
      </w:r>
      <w:proofErr w:type="spellEnd"/>
      <w:r w:rsidRPr="00772883">
        <w:rPr>
          <w:szCs w:val="24"/>
          <w:lang w:val="en-US"/>
        </w:rPr>
        <w:t xml:space="preserve"> </w:t>
      </w:r>
      <w:proofErr w:type="spellStart"/>
      <w:r w:rsidRPr="00772883">
        <w:rPr>
          <w:szCs w:val="24"/>
          <w:lang w:val="en-US"/>
        </w:rPr>
        <w:t>kao</w:t>
      </w:r>
      <w:proofErr w:type="spellEnd"/>
      <w:r w:rsidRPr="00772883">
        <w:rPr>
          <w:szCs w:val="24"/>
          <w:lang w:val="en-US"/>
        </w:rPr>
        <w:t xml:space="preserve"> </w:t>
      </w:r>
      <w:proofErr w:type="spellStart"/>
      <w:r w:rsidRPr="00772883">
        <w:rPr>
          <w:szCs w:val="24"/>
          <w:lang w:val="en-US"/>
        </w:rPr>
        <w:t>prevrtanje</w:t>
      </w:r>
      <w:proofErr w:type="spellEnd"/>
      <w:r w:rsidRPr="00772883">
        <w:rPr>
          <w:szCs w:val="24"/>
          <w:lang w:val="en-US"/>
        </w:rPr>
        <w:t xml:space="preserve"> </w:t>
      </w:r>
      <w:proofErr w:type="spellStart"/>
      <w:r w:rsidRPr="00772883">
        <w:rPr>
          <w:szCs w:val="24"/>
          <w:lang w:val="en-US"/>
        </w:rPr>
        <w:t>na</w:t>
      </w:r>
      <w:proofErr w:type="spellEnd"/>
      <w:r w:rsidRPr="00772883">
        <w:rPr>
          <w:szCs w:val="24"/>
          <w:lang w:val="en-US"/>
        </w:rPr>
        <w:t xml:space="preserve"> </w:t>
      </w:r>
      <w:proofErr w:type="spellStart"/>
      <w:r w:rsidRPr="00772883">
        <w:rPr>
          <w:szCs w:val="24"/>
          <w:lang w:val="en-US"/>
        </w:rPr>
        <w:t>strmim</w:t>
      </w:r>
      <w:proofErr w:type="spellEnd"/>
      <w:r w:rsidRPr="00772883">
        <w:rPr>
          <w:szCs w:val="24"/>
          <w:lang w:val="en-US"/>
        </w:rPr>
        <w:t xml:space="preserve"> </w:t>
      </w:r>
      <w:proofErr w:type="spellStart"/>
      <w:r w:rsidRPr="00772883">
        <w:rPr>
          <w:szCs w:val="24"/>
          <w:lang w:val="en-US"/>
        </w:rPr>
        <w:t>padinama</w:t>
      </w:r>
      <w:proofErr w:type="spellEnd"/>
      <w:r w:rsidRPr="00772883">
        <w:rPr>
          <w:szCs w:val="24"/>
          <w:lang w:val="en-US"/>
        </w:rPr>
        <w:t xml:space="preserve">, </w:t>
      </w:r>
      <w:proofErr w:type="spellStart"/>
      <w:r w:rsidRPr="00772883">
        <w:rPr>
          <w:szCs w:val="24"/>
          <w:lang w:val="en-US"/>
        </w:rPr>
        <w:t>pri</w:t>
      </w:r>
      <w:proofErr w:type="spellEnd"/>
      <w:r w:rsidRPr="00772883">
        <w:rPr>
          <w:szCs w:val="24"/>
          <w:lang w:val="en-US"/>
        </w:rPr>
        <w:t xml:space="preserve"> </w:t>
      </w:r>
      <w:proofErr w:type="spellStart"/>
      <w:r w:rsidRPr="00772883">
        <w:rPr>
          <w:szCs w:val="24"/>
          <w:lang w:val="en-US"/>
        </w:rPr>
        <w:t>čemu</w:t>
      </w:r>
      <w:proofErr w:type="spellEnd"/>
      <w:r w:rsidRPr="00772883">
        <w:rPr>
          <w:szCs w:val="24"/>
          <w:lang w:val="en-US"/>
        </w:rPr>
        <w:t xml:space="preserve"> </w:t>
      </w:r>
      <w:proofErr w:type="spellStart"/>
      <w:r w:rsidRPr="00772883">
        <w:rPr>
          <w:szCs w:val="24"/>
          <w:lang w:val="en-US"/>
        </w:rPr>
        <w:t>dolazi</w:t>
      </w:r>
      <w:proofErr w:type="spellEnd"/>
      <w:r w:rsidRPr="00772883">
        <w:rPr>
          <w:szCs w:val="24"/>
          <w:lang w:val="en-US"/>
        </w:rPr>
        <w:t xml:space="preserve"> do </w:t>
      </w:r>
      <w:proofErr w:type="spellStart"/>
      <w:r w:rsidRPr="00772883">
        <w:rPr>
          <w:szCs w:val="24"/>
          <w:lang w:val="en-US"/>
        </w:rPr>
        <w:t>brzog</w:t>
      </w:r>
      <w:proofErr w:type="spellEnd"/>
      <w:r w:rsidRPr="00772883">
        <w:rPr>
          <w:szCs w:val="24"/>
          <w:lang w:val="en-US"/>
        </w:rPr>
        <w:t xml:space="preserve"> </w:t>
      </w:r>
      <w:proofErr w:type="spellStart"/>
      <w:r w:rsidRPr="00772883">
        <w:rPr>
          <w:szCs w:val="24"/>
          <w:lang w:val="en-US"/>
        </w:rPr>
        <w:t>gubitka</w:t>
      </w:r>
      <w:proofErr w:type="spellEnd"/>
      <w:r w:rsidRPr="00772883">
        <w:rPr>
          <w:szCs w:val="24"/>
          <w:lang w:val="en-US"/>
        </w:rPr>
        <w:t xml:space="preserve"> </w:t>
      </w:r>
      <w:proofErr w:type="spellStart"/>
      <w:r w:rsidRPr="00772883">
        <w:rPr>
          <w:szCs w:val="24"/>
          <w:lang w:val="en-US"/>
        </w:rPr>
        <w:t>kohezije</w:t>
      </w:r>
      <w:proofErr w:type="spellEnd"/>
      <w:r w:rsidRPr="00772883">
        <w:rPr>
          <w:szCs w:val="24"/>
          <w:lang w:val="en-US"/>
        </w:rPr>
        <w:t xml:space="preserve"> </w:t>
      </w:r>
      <w:proofErr w:type="spellStart"/>
      <w:r w:rsidRPr="00772883">
        <w:rPr>
          <w:szCs w:val="24"/>
          <w:lang w:val="en-US"/>
        </w:rPr>
        <w:t>pokrenutog</w:t>
      </w:r>
      <w:proofErr w:type="spellEnd"/>
      <w:r w:rsidRPr="00772883">
        <w:rPr>
          <w:szCs w:val="24"/>
          <w:lang w:val="en-US"/>
        </w:rPr>
        <w:t xml:space="preserve"> </w:t>
      </w:r>
      <w:proofErr w:type="spellStart"/>
      <w:r w:rsidRPr="00772883">
        <w:rPr>
          <w:szCs w:val="24"/>
          <w:lang w:val="en-US"/>
        </w:rPr>
        <w:t>materijala</w:t>
      </w:r>
      <w:proofErr w:type="spellEnd"/>
      <w:r w:rsidRPr="00772883">
        <w:rPr>
          <w:szCs w:val="24"/>
          <w:lang w:val="en-US"/>
        </w:rPr>
        <w:t>.</w:t>
      </w:r>
    </w:p>
    <w:p w14:paraId="5CC041EA" w14:textId="77777777" w:rsidR="00772883" w:rsidRPr="00772883" w:rsidRDefault="00772883" w:rsidP="00772883">
      <w:pPr>
        <w:rPr>
          <w:szCs w:val="24"/>
        </w:rPr>
      </w:pPr>
    </w:p>
    <w:p w14:paraId="56AD9449" w14:textId="77777777" w:rsidR="00772883" w:rsidRPr="00772883" w:rsidRDefault="00772883" w:rsidP="00772883">
      <w:pPr>
        <w:rPr>
          <w:szCs w:val="24"/>
        </w:rPr>
      </w:pPr>
    </w:p>
    <w:p w14:paraId="5C1E8C09" w14:textId="77777777" w:rsidR="00772883" w:rsidRPr="00772883" w:rsidRDefault="00772883" w:rsidP="00AC26C8">
      <w:pPr>
        <w:spacing w:after="0" w:line="240" w:lineRule="auto"/>
        <w:jc w:val="center"/>
        <w:rPr>
          <w:szCs w:val="24"/>
        </w:rPr>
      </w:pPr>
      <w:r w:rsidRPr="00772883">
        <w:rPr>
          <w:noProof/>
          <w:szCs w:val="24"/>
        </w:rPr>
        <w:lastRenderedPageBreak/>
        <w:drawing>
          <wp:inline distT="0" distB="0" distL="0" distR="0" wp14:anchorId="31DAA858" wp14:editId="2C7910FC">
            <wp:extent cx="5759450" cy="3916045"/>
            <wp:effectExtent l="0" t="0" r="0" b="8255"/>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37">
                      <a:extLst>
                        <a:ext uri="{28A0092B-C50C-407E-A947-70E740481C1C}">
                          <a14:useLocalDpi xmlns:a14="http://schemas.microsoft.com/office/drawing/2010/main" val="0"/>
                        </a:ext>
                      </a:extLst>
                    </a:blip>
                    <a:stretch>
                      <a:fillRect/>
                    </a:stretch>
                  </pic:blipFill>
                  <pic:spPr>
                    <a:xfrm>
                      <a:off x="0" y="0"/>
                      <a:ext cx="5759450" cy="3916045"/>
                    </a:xfrm>
                    <a:prstGeom prst="rect">
                      <a:avLst/>
                    </a:prstGeom>
                  </pic:spPr>
                </pic:pic>
              </a:graphicData>
            </a:graphic>
          </wp:inline>
        </w:drawing>
      </w:r>
    </w:p>
    <w:p w14:paraId="1AEF151B" w14:textId="0B8C25A3" w:rsidR="00772883" w:rsidRPr="00772883" w:rsidRDefault="00772883" w:rsidP="00CA0488">
      <w:pPr>
        <w:spacing w:after="0" w:line="240" w:lineRule="auto"/>
        <w:jc w:val="center"/>
        <w:rPr>
          <w:rFonts w:ascii="Calibri" w:eastAsia="Calibri" w:hAnsi="Calibri" w:cs="Arial"/>
          <w:b/>
          <w:bCs/>
          <w:sz w:val="20"/>
          <w:szCs w:val="20"/>
        </w:rPr>
      </w:pPr>
      <w:bookmarkStart w:id="651" w:name="_Toc508709254"/>
      <w:bookmarkStart w:id="652" w:name="_Toc519772580"/>
      <w:bookmarkStart w:id="653" w:name="_Toc5604700"/>
      <w:bookmarkStart w:id="654" w:name="_Toc23239568"/>
      <w:bookmarkStart w:id="655" w:name="_Toc224720456"/>
      <w:r w:rsidRPr="00772883">
        <w:rPr>
          <w:rFonts w:ascii="Calibri" w:eastAsia="Calibri" w:hAnsi="Calibri" w:cs="Arial"/>
          <w:b/>
          <w:bCs/>
          <w:sz w:val="20"/>
          <w:szCs w:val="20"/>
        </w:rPr>
        <w:t xml:space="preserve">Slika </w:t>
      </w:r>
      <w:r w:rsidRPr="00772883">
        <w:rPr>
          <w:rFonts w:ascii="Calibri" w:eastAsia="Calibri" w:hAnsi="Calibri" w:cs="Arial"/>
          <w:b/>
          <w:bCs/>
          <w:noProof/>
          <w:sz w:val="20"/>
          <w:szCs w:val="20"/>
        </w:rPr>
        <w:fldChar w:fldCharType="begin"/>
      </w:r>
      <w:r w:rsidRPr="00772883">
        <w:rPr>
          <w:rFonts w:ascii="Calibri" w:eastAsia="Calibri" w:hAnsi="Calibri" w:cs="Arial"/>
          <w:b/>
          <w:bCs/>
          <w:noProof/>
          <w:sz w:val="20"/>
          <w:szCs w:val="20"/>
        </w:rPr>
        <w:instrText xml:space="preserve"> SEQ Slika \* ARABIC </w:instrText>
      </w:r>
      <w:r w:rsidRPr="00772883">
        <w:rPr>
          <w:rFonts w:ascii="Calibri" w:eastAsia="Calibri" w:hAnsi="Calibri" w:cs="Arial"/>
          <w:b/>
          <w:bCs/>
          <w:noProof/>
          <w:sz w:val="20"/>
          <w:szCs w:val="20"/>
        </w:rPr>
        <w:fldChar w:fldCharType="separate"/>
      </w:r>
      <w:r w:rsidR="00BD55FF">
        <w:rPr>
          <w:rFonts w:ascii="Calibri" w:eastAsia="Calibri" w:hAnsi="Calibri" w:cs="Arial"/>
          <w:b/>
          <w:bCs/>
          <w:noProof/>
          <w:sz w:val="20"/>
          <w:szCs w:val="20"/>
        </w:rPr>
        <w:t>13</w:t>
      </w:r>
      <w:r w:rsidRPr="00772883">
        <w:rPr>
          <w:rFonts w:ascii="Calibri" w:eastAsia="Calibri" w:hAnsi="Calibri" w:cs="Arial"/>
          <w:b/>
          <w:bCs/>
          <w:noProof/>
          <w:sz w:val="20"/>
          <w:szCs w:val="20"/>
        </w:rPr>
        <w:fldChar w:fldCharType="end"/>
      </w:r>
      <w:r w:rsidRPr="00772883">
        <w:rPr>
          <w:rFonts w:ascii="Calibri" w:eastAsia="Calibri" w:hAnsi="Calibri" w:cs="Arial"/>
          <w:b/>
          <w:bCs/>
          <w:sz w:val="20"/>
          <w:szCs w:val="20"/>
        </w:rPr>
        <w:t>: Prikaz pokazatelja nastanka klizanja</w:t>
      </w:r>
      <w:bookmarkEnd w:id="651"/>
      <w:bookmarkEnd w:id="652"/>
      <w:bookmarkEnd w:id="653"/>
      <w:bookmarkEnd w:id="654"/>
      <w:bookmarkEnd w:id="655"/>
    </w:p>
    <w:p w14:paraId="61096C7F" w14:textId="77777777" w:rsidR="00772883" w:rsidRPr="00772883" w:rsidRDefault="00772883" w:rsidP="00CA0488">
      <w:pPr>
        <w:spacing w:after="0" w:line="240" w:lineRule="auto"/>
        <w:jc w:val="center"/>
        <w:rPr>
          <w:sz w:val="20"/>
          <w:szCs w:val="20"/>
        </w:rPr>
      </w:pPr>
      <w:r w:rsidRPr="00772883">
        <w:rPr>
          <w:sz w:val="20"/>
          <w:szCs w:val="20"/>
        </w:rPr>
        <w:t xml:space="preserve">Izvor: Živjeti na klizištu, dr.sc. R. </w:t>
      </w:r>
      <w:proofErr w:type="spellStart"/>
      <w:r w:rsidRPr="00772883">
        <w:rPr>
          <w:sz w:val="20"/>
          <w:szCs w:val="20"/>
        </w:rPr>
        <w:t>Dervišević</w:t>
      </w:r>
      <w:proofErr w:type="spellEnd"/>
      <w:r w:rsidRPr="00772883">
        <w:rPr>
          <w:sz w:val="20"/>
          <w:szCs w:val="20"/>
        </w:rPr>
        <w:t xml:space="preserve">; dr.sc. Z. </w:t>
      </w:r>
      <w:proofErr w:type="spellStart"/>
      <w:r w:rsidRPr="00772883">
        <w:rPr>
          <w:sz w:val="20"/>
          <w:szCs w:val="20"/>
        </w:rPr>
        <w:t>Ferhatbegović</w:t>
      </w:r>
      <w:proofErr w:type="spellEnd"/>
      <w:r w:rsidRPr="00772883">
        <w:rPr>
          <w:sz w:val="20"/>
          <w:szCs w:val="20"/>
        </w:rPr>
        <w:t>, 2014.god</w:t>
      </w:r>
    </w:p>
    <w:p w14:paraId="41942D1D" w14:textId="77777777" w:rsidR="00772883" w:rsidRPr="00772883" w:rsidRDefault="00772883" w:rsidP="00AC26C8">
      <w:pPr>
        <w:spacing w:after="0"/>
        <w:rPr>
          <w:sz w:val="20"/>
          <w:szCs w:val="20"/>
        </w:rPr>
      </w:pPr>
    </w:p>
    <w:p w14:paraId="6C93775E" w14:textId="67C7998A" w:rsidR="00772883" w:rsidRPr="00772883" w:rsidRDefault="00772883" w:rsidP="00AC26C8">
      <w:pPr>
        <w:pStyle w:val="Naslov3"/>
        <w:spacing w:before="0"/>
      </w:pPr>
      <w:bookmarkStart w:id="656" w:name="_Toc13211203"/>
      <w:bookmarkStart w:id="657" w:name="_Toc23239371"/>
      <w:bookmarkStart w:id="658" w:name="_Toc224721135"/>
      <w:r w:rsidRPr="00772883">
        <w:t>6.</w:t>
      </w:r>
      <w:r>
        <w:t>3</w:t>
      </w:r>
      <w:r w:rsidRPr="00772883">
        <w:t>.3. Prikaz utjecaja klizišta na kritičnu infrastrukturu (KI)</w:t>
      </w:r>
      <w:bookmarkEnd w:id="656"/>
      <w:bookmarkEnd w:id="657"/>
      <w:bookmarkEnd w:id="658"/>
    </w:p>
    <w:p w14:paraId="70573613" w14:textId="77777777" w:rsidR="00772883" w:rsidRPr="00772883" w:rsidRDefault="00772883" w:rsidP="00AC26C8">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772883" w:rsidRPr="00772883" w14:paraId="42656250" w14:textId="77777777" w:rsidTr="00AC26C8">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26A84" w14:textId="77777777" w:rsidR="00772883" w:rsidRPr="00772883" w:rsidRDefault="00772883" w:rsidP="00AC26C8">
            <w:pPr>
              <w:spacing w:after="0" w:line="240" w:lineRule="auto"/>
              <w:jc w:val="center"/>
              <w:rPr>
                <w:b/>
                <w:sz w:val="20"/>
                <w:szCs w:val="20"/>
              </w:rPr>
            </w:pPr>
            <w:r w:rsidRPr="00772883">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7D2E49" w14:textId="77777777" w:rsidR="00772883" w:rsidRPr="00772883" w:rsidRDefault="00772883" w:rsidP="00AC26C8">
            <w:pPr>
              <w:spacing w:after="0" w:line="240" w:lineRule="auto"/>
              <w:jc w:val="center"/>
              <w:rPr>
                <w:b/>
                <w:sz w:val="20"/>
                <w:szCs w:val="20"/>
              </w:rPr>
            </w:pPr>
            <w:r w:rsidRPr="00772883">
              <w:rPr>
                <w:b/>
                <w:sz w:val="20"/>
                <w:szCs w:val="20"/>
              </w:rPr>
              <w:t>Sektor</w:t>
            </w:r>
          </w:p>
        </w:tc>
      </w:tr>
      <w:tr w:rsidR="00772883" w:rsidRPr="00772883" w14:paraId="5FBAFC16" w14:textId="77777777" w:rsidTr="00AC26C8">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96EF4" w14:textId="77777777" w:rsidR="00772883" w:rsidRPr="00772883" w:rsidRDefault="00772883" w:rsidP="00AC26C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262F4" w14:textId="77777777" w:rsidR="00772883" w:rsidRPr="00772883" w:rsidRDefault="00772883" w:rsidP="00AC26C8">
            <w:pPr>
              <w:spacing w:after="0" w:line="240" w:lineRule="auto"/>
              <w:rPr>
                <w:sz w:val="20"/>
                <w:szCs w:val="20"/>
              </w:rPr>
            </w:pPr>
            <w:r w:rsidRPr="00772883">
              <w:rPr>
                <w:sz w:val="20"/>
                <w:szCs w:val="20"/>
              </w:rPr>
              <w:t>Komunikacijska i informacijska tehnologija (elektroničke komunikacije, prijenos podataka, informacijski sustavi, pružanje audio i audiovizualnih medijskih usluga)</w:t>
            </w:r>
          </w:p>
        </w:tc>
      </w:tr>
      <w:tr w:rsidR="00772883" w:rsidRPr="00772883" w14:paraId="5452534B" w14:textId="77777777" w:rsidTr="00AC26C8">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5C2D8" w14:textId="77777777" w:rsidR="00772883" w:rsidRPr="00772883" w:rsidRDefault="00772883" w:rsidP="00AC26C8">
            <w:pPr>
              <w:spacing w:after="0" w:line="240" w:lineRule="auto"/>
              <w:jc w:val="center"/>
              <w:rPr>
                <w:b/>
                <w:sz w:val="20"/>
                <w:szCs w:val="20"/>
              </w:rPr>
            </w:pPr>
            <w:r w:rsidRPr="0077288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F08CB2" w14:textId="77777777" w:rsidR="00772883" w:rsidRPr="00772883" w:rsidRDefault="00772883" w:rsidP="00AC26C8">
            <w:pPr>
              <w:spacing w:after="0" w:line="240" w:lineRule="auto"/>
              <w:rPr>
                <w:sz w:val="20"/>
                <w:szCs w:val="20"/>
              </w:rPr>
            </w:pPr>
            <w:r w:rsidRPr="00772883">
              <w:rPr>
                <w:sz w:val="20"/>
                <w:szCs w:val="20"/>
              </w:rPr>
              <w:t>Promet (cestovni, željeznički, zračni, pomorski i promet unutarnjim plovnim putevima)</w:t>
            </w:r>
          </w:p>
        </w:tc>
      </w:tr>
      <w:tr w:rsidR="00772883" w:rsidRPr="00772883" w14:paraId="778D571B" w14:textId="77777777" w:rsidTr="00AC26C8">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23AC9" w14:textId="77777777" w:rsidR="00772883" w:rsidRPr="00772883" w:rsidRDefault="00772883" w:rsidP="00AC26C8">
            <w:pPr>
              <w:spacing w:after="0" w:line="240" w:lineRule="auto"/>
              <w:jc w:val="center"/>
              <w:rPr>
                <w:b/>
                <w:sz w:val="20"/>
                <w:szCs w:val="20"/>
              </w:rPr>
            </w:pPr>
            <w:r w:rsidRPr="0077288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6295A" w14:textId="77777777" w:rsidR="00772883" w:rsidRPr="00772883" w:rsidRDefault="00772883" w:rsidP="00AC26C8">
            <w:pPr>
              <w:spacing w:after="0" w:line="240" w:lineRule="auto"/>
              <w:rPr>
                <w:sz w:val="20"/>
                <w:szCs w:val="20"/>
              </w:rPr>
            </w:pPr>
            <w:r w:rsidRPr="00772883">
              <w:rPr>
                <w:sz w:val="20"/>
                <w:szCs w:val="20"/>
              </w:rPr>
              <w:t>Zdravstvo (zdravstvena zaštita, proizvodnja, promet i nadzor nad lijekovima)</w:t>
            </w:r>
          </w:p>
        </w:tc>
      </w:tr>
      <w:tr w:rsidR="00772883" w:rsidRPr="00772883" w14:paraId="2C5A01A8" w14:textId="77777777" w:rsidTr="00AC26C8">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398EE" w14:textId="77777777" w:rsidR="00772883" w:rsidRPr="00772883" w:rsidRDefault="00772883" w:rsidP="00AC26C8">
            <w:pPr>
              <w:spacing w:after="0" w:line="240" w:lineRule="auto"/>
              <w:jc w:val="center"/>
              <w:rPr>
                <w:b/>
                <w:sz w:val="20"/>
                <w:szCs w:val="20"/>
              </w:rPr>
            </w:pPr>
            <w:r w:rsidRPr="0077288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E8827" w14:textId="77777777" w:rsidR="00772883" w:rsidRPr="00772883" w:rsidRDefault="00772883" w:rsidP="00AC26C8">
            <w:pPr>
              <w:spacing w:after="0" w:line="240" w:lineRule="auto"/>
              <w:rPr>
                <w:sz w:val="20"/>
                <w:szCs w:val="20"/>
              </w:rPr>
            </w:pPr>
            <w:r w:rsidRPr="00772883">
              <w:rPr>
                <w:sz w:val="20"/>
                <w:szCs w:val="20"/>
              </w:rPr>
              <w:t>Vodno gospodarstvo (regulacijske i zaštitne vodne građevine i komunalne vodne građevine)</w:t>
            </w:r>
          </w:p>
        </w:tc>
      </w:tr>
      <w:tr w:rsidR="00772883" w:rsidRPr="00772883" w14:paraId="70057BBD" w14:textId="77777777" w:rsidTr="00AC26C8">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FE5A6F" w14:textId="77777777" w:rsidR="00772883" w:rsidRPr="00772883" w:rsidRDefault="00772883" w:rsidP="00AC26C8">
            <w:pPr>
              <w:spacing w:after="0" w:line="240" w:lineRule="auto"/>
              <w:jc w:val="center"/>
              <w:rPr>
                <w:b/>
                <w:sz w:val="20"/>
                <w:szCs w:val="20"/>
              </w:rPr>
            </w:pPr>
            <w:r w:rsidRPr="0077288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003FB" w14:textId="77777777" w:rsidR="00772883" w:rsidRPr="00772883" w:rsidRDefault="00772883" w:rsidP="00AC26C8">
            <w:pPr>
              <w:spacing w:after="0" w:line="240" w:lineRule="auto"/>
              <w:rPr>
                <w:sz w:val="20"/>
                <w:szCs w:val="20"/>
              </w:rPr>
            </w:pPr>
            <w:r w:rsidRPr="00772883">
              <w:rPr>
                <w:sz w:val="20"/>
                <w:szCs w:val="20"/>
              </w:rPr>
              <w:t xml:space="preserve">Hrana (proizvodnja i opskrba hranom i sustav sigurnosti hrane, robne zalihe) </w:t>
            </w:r>
          </w:p>
        </w:tc>
      </w:tr>
      <w:tr w:rsidR="00772883" w:rsidRPr="00772883" w14:paraId="0F78FFFD" w14:textId="77777777" w:rsidTr="00AC26C8">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8ED69" w14:textId="77777777" w:rsidR="00772883" w:rsidRPr="00772883" w:rsidRDefault="00772883" w:rsidP="00AC26C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689069" w14:textId="77777777" w:rsidR="00772883" w:rsidRPr="00772883" w:rsidRDefault="00772883" w:rsidP="00AC26C8">
            <w:pPr>
              <w:spacing w:after="0" w:line="240" w:lineRule="auto"/>
              <w:rPr>
                <w:sz w:val="20"/>
                <w:szCs w:val="20"/>
              </w:rPr>
            </w:pPr>
            <w:r w:rsidRPr="00772883">
              <w:rPr>
                <w:sz w:val="20"/>
                <w:szCs w:val="20"/>
              </w:rPr>
              <w:t>Financije (bankarstvo, burze, investicije, sustavi osiguranja i plaćanja)</w:t>
            </w:r>
          </w:p>
        </w:tc>
      </w:tr>
      <w:tr w:rsidR="00772883" w:rsidRPr="00772883" w14:paraId="6E5B4FE1" w14:textId="77777777" w:rsidTr="00AC26C8">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013958" w14:textId="77777777" w:rsidR="00772883" w:rsidRPr="00772883" w:rsidRDefault="00772883" w:rsidP="00AC26C8">
            <w:pPr>
              <w:spacing w:after="0" w:line="240" w:lineRule="auto"/>
              <w:jc w:val="center"/>
              <w:rPr>
                <w:b/>
                <w:sz w:val="20"/>
                <w:szCs w:val="20"/>
              </w:rPr>
            </w:pPr>
            <w:r w:rsidRPr="0077288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01B3CB" w14:textId="77777777" w:rsidR="00772883" w:rsidRPr="00772883" w:rsidRDefault="00772883" w:rsidP="00AC26C8">
            <w:pPr>
              <w:spacing w:after="0" w:line="240" w:lineRule="auto"/>
              <w:rPr>
                <w:sz w:val="20"/>
                <w:szCs w:val="20"/>
              </w:rPr>
            </w:pPr>
            <w:r w:rsidRPr="00772883">
              <w:rPr>
                <w:sz w:val="20"/>
                <w:szCs w:val="20"/>
              </w:rPr>
              <w:t>Proizvodnja, skladištenje i prijevoz opasnih tvari (kemijski, biološki, radiološki i nuklearni materijali)</w:t>
            </w:r>
          </w:p>
        </w:tc>
      </w:tr>
      <w:tr w:rsidR="00772883" w:rsidRPr="00772883" w14:paraId="0A907332" w14:textId="77777777" w:rsidTr="00AC26C8">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46279" w14:textId="77777777" w:rsidR="00772883" w:rsidRPr="00772883" w:rsidRDefault="00772883" w:rsidP="00AC26C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129FFC" w14:textId="77777777" w:rsidR="00772883" w:rsidRPr="00772883" w:rsidRDefault="00772883" w:rsidP="00AC26C8">
            <w:pPr>
              <w:spacing w:after="0" w:line="240" w:lineRule="auto"/>
              <w:rPr>
                <w:sz w:val="20"/>
                <w:szCs w:val="20"/>
              </w:rPr>
            </w:pPr>
            <w:r w:rsidRPr="00772883">
              <w:rPr>
                <w:sz w:val="20"/>
                <w:szCs w:val="20"/>
              </w:rPr>
              <w:t>Javne službe (osiguranje javnog reda i mira, zaštita i spašavanje, hitna medicinska pomoć)</w:t>
            </w:r>
          </w:p>
        </w:tc>
      </w:tr>
      <w:tr w:rsidR="00772883" w:rsidRPr="00772883" w14:paraId="27B8186E" w14:textId="77777777" w:rsidTr="00AC26C8">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A0072D" w14:textId="77777777" w:rsidR="00772883" w:rsidRPr="00772883" w:rsidRDefault="00772883" w:rsidP="00AC26C8">
            <w:pPr>
              <w:spacing w:after="0" w:line="240" w:lineRule="auto"/>
              <w:jc w:val="center"/>
              <w:rPr>
                <w:b/>
                <w:sz w:val="20"/>
                <w:szCs w:val="20"/>
              </w:rPr>
            </w:pPr>
            <w:r w:rsidRPr="00772883">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02429" w14:textId="77777777" w:rsidR="00772883" w:rsidRPr="00772883" w:rsidRDefault="00772883" w:rsidP="00AC26C8">
            <w:pPr>
              <w:spacing w:after="0" w:line="240" w:lineRule="auto"/>
              <w:rPr>
                <w:sz w:val="20"/>
                <w:szCs w:val="20"/>
              </w:rPr>
            </w:pPr>
            <w:r w:rsidRPr="00772883">
              <w:rPr>
                <w:sz w:val="20"/>
                <w:szCs w:val="20"/>
              </w:rPr>
              <w:t>Nacionalni spomenici i vrijednosti</w:t>
            </w:r>
          </w:p>
        </w:tc>
      </w:tr>
    </w:tbl>
    <w:p w14:paraId="5C8DFE23" w14:textId="77777777" w:rsidR="00772883" w:rsidRPr="00772883" w:rsidRDefault="00772883" w:rsidP="00AC26C8">
      <w:pPr>
        <w:spacing w:after="0"/>
        <w:rPr>
          <w:lang w:eastAsia="hr-HR"/>
        </w:rPr>
      </w:pPr>
    </w:p>
    <w:p w14:paraId="12A733E6" w14:textId="1FD35C9F" w:rsidR="004D4958" w:rsidRPr="006E5445" w:rsidRDefault="004D4958" w:rsidP="00AC26C8">
      <w:pPr>
        <w:pStyle w:val="Naslov3"/>
        <w:spacing w:before="0"/>
      </w:pPr>
      <w:bookmarkStart w:id="659" w:name="_Toc508709081"/>
      <w:bookmarkStart w:id="660" w:name="_Toc519772406"/>
      <w:bookmarkStart w:id="661" w:name="_Toc5604537"/>
      <w:bookmarkStart w:id="662" w:name="_Toc23239372"/>
      <w:bookmarkStart w:id="663" w:name="_Toc224721136"/>
      <w:r w:rsidRPr="006E5445">
        <w:t>6.</w:t>
      </w:r>
      <w:r>
        <w:t>3</w:t>
      </w:r>
      <w:r w:rsidRPr="006E5445">
        <w:t>.4. Kontekst – Pojava klizišta</w:t>
      </w:r>
      <w:bookmarkEnd w:id="659"/>
      <w:bookmarkEnd w:id="660"/>
      <w:bookmarkEnd w:id="661"/>
      <w:bookmarkEnd w:id="662"/>
      <w:bookmarkEnd w:id="663"/>
    </w:p>
    <w:p w14:paraId="337EB6E7" w14:textId="77777777" w:rsidR="004D4958" w:rsidRPr="006E5445" w:rsidRDefault="004D4958" w:rsidP="00AC26C8">
      <w:pPr>
        <w:spacing w:after="0"/>
      </w:pPr>
    </w:p>
    <w:p w14:paraId="1F3B862D" w14:textId="77777777" w:rsidR="004D4958" w:rsidRPr="006E5445" w:rsidRDefault="004D4958" w:rsidP="004D4958">
      <w:r w:rsidRPr="006E5445">
        <w:t xml:space="preserve">Podložnost padina klizanju prva je interpretacijska razina. To je relativna prostorna vjerojatnost pojave klizišta određenog tipa i volumena. </w:t>
      </w:r>
    </w:p>
    <w:p w14:paraId="4997200C" w14:textId="77777777" w:rsidR="004D4958" w:rsidRPr="006E5445" w:rsidRDefault="004D4958" w:rsidP="004D4958">
      <w:r w:rsidRPr="006E5445">
        <w:t xml:space="preserve">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w:t>
      </w:r>
      <w:r w:rsidRPr="006E5445">
        <w:lastRenderedPageBreak/>
        <w:t>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14:paraId="45B552F0" w14:textId="77777777" w:rsidR="004D4958" w:rsidRPr="006E5445" w:rsidRDefault="004D4958" w:rsidP="004D4958">
      <w:r w:rsidRPr="006E5445">
        <w:t xml:space="preserve">Na temelju istraživanja </w:t>
      </w:r>
      <w:proofErr w:type="spellStart"/>
      <w:r w:rsidRPr="006E5445">
        <w:t>padinskih</w:t>
      </w:r>
      <w:proofErr w:type="spellEnd"/>
      <w:r w:rsidRPr="006E5445">
        <w:t xml:space="preserve">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583B8E36" w14:textId="77777777" w:rsidR="004D4958" w:rsidRPr="006E5445" w:rsidRDefault="004D4958" w:rsidP="004D4958">
      <w:r w:rsidRPr="006E5445">
        <w:t xml:space="preserve">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w:t>
      </w:r>
      <w:proofErr w:type="spellStart"/>
      <w:r w:rsidRPr="006E5445">
        <w:t>morfometrijska</w:t>
      </w:r>
      <w:proofErr w:type="spellEnd"/>
      <w:r w:rsidRPr="006E5445">
        <w:t xml:space="preserve"> obilježja reljefa s procesima koji se odvijaju na padinama.</w:t>
      </w:r>
    </w:p>
    <w:p w14:paraId="7FCBA353" w14:textId="77777777" w:rsidR="004D4958" w:rsidRPr="006E5445" w:rsidRDefault="004D4958" w:rsidP="004D4958">
      <w:pPr>
        <w:rPr>
          <w:szCs w:val="24"/>
        </w:rPr>
      </w:pPr>
      <w:r w:rsidRPr="006E5445">
        <w:t xml:space="preserve">Da bi se pristupilo rješavanju problematike degradacije tla - klizišta, potrebno je najprije sagledati mogući ili postojeći događaj, bilo da se radi o odronima i klizanjima u stijenskim </w:t>
      </w:r>
      <w:r w:rsidRPr="006E5445">
        <w:rPr>
          <w:szCs w:val="24"/>
        </w:rPr>
        <w:t xml:space="preserve">masama, bilo da se radi o potencijalnim ili aktivnim klizištima. Postoji nekoliko pravaca: </w:t>
      </w:r>
    </w:p>
    <w:p w14:paraId="4245B511" w14:textId="77777777" w:rsidR="004D4958" w:rsidRPr="006E5445" w:rsidRDefault="004D4958">
      <w:pPr>
        <w:numPr>
          <w:ilvl w:val="0"/>
          <w:numId w:val="32"/>
        </w:numPr>
        <w:ind w:left="1434" w:hanging="357"/>
        <w:contextualSpacing/>
        <w:rPr>
          <w:rFonts w:cstheme="minorHAnsi"/>
          <w:szCs w:val="24"/>
          <w:lang w:val="en-US"/>
        </w:rPr>
      </w:pPr>
      <w:proofErr w:type="spellStart"/>
      <w:r w:rsidRPr="006E5445">
        <w:rPr>
          <w:rFonts w:cstheme="minorHAnsi"/>
          <w:szCs w:val="24"/>
          <w:lang w:val="en-US"/>
        </w:rPr>
        <w:t>zaštita</w:t>
      </w:r>
      <w:proofErr w:type="spellEnd"/>
      <w:r w:rsidRPr="006E5445">
        <w:rPr>
          <w:rFonts w:cstheme="minorHAnsi"/>
          <w:szCs w:val="24"/>
          <w:lang w:val="en-US"/>
        </w:rPr>
        <w:t xml:space="preserve"> </w:t>
      </w:r>
      <w:proofErr w:type="spellStart"/>
      <w:r w:rsidRPr="006E5445">
        <w:rPr>
          <w:rFonts w:cstheme="minorHAnsi"/>
          <w:szCs w:val="24"/>
          <w:lang w:val="en-US"/>
        </w:rPr>
        <w:t>usjeka</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zasjeka</w:t>
      </w:r>
      <w:proofErr w:type="spellEnd"/>
      <w:r w:rsidRPr="006E5445">
        <w:rPr>
          <w:rFonts w:cstheme="minorHAnsi"/>
          <w:szCs w:val="24"/>
          <w:lang w:val="en-US"/>
        </w:rPr>
        <w:t xml:space="preserve">. Tu </w:t>
      </w:r>
      <w:proofErr w:type="spellStart"/>
      <w:r w:rsidRPr="006E5445">
        <w:rPr>
          <w:rFonts w:cstheme="minorHAnsi"/>
          <w:szCs w:val="24"/>
          <w:lang w:val="en-US"/>
        </w:rPr>
        <w:t>inženjer</w:t>
      </w:r>
      <w:proofErr w:type="spellEnd"/>
      <w:r w:rsidRPr="006E5445">
        <w:rPr>
          <w:rFonts w:cstheme="minorHAnsi"/>
          <w:szCs w:val="24"/>
          <w:lang w:val="en-US"/>
        </w:rPr>
        <w:t xml:space="preserve"> </w:t>
      </w:r>
      <w:proofErr w:type="spellStart"/>
      <w:r w:rsidRPr="006E5445">
        <w:rPr>
          <w:rFonts w:cstheme="minorHAnsi"/>
          <w:szCs w:val="24"/>
          <w:lang w:val="en-US"/>
        </w:rPr>
        <w:t>vlada</w:t>
      </w:r>
      <w:proofErr w:type="spellEnd"/>
      <w:r w:rsidRPr="006E5445">
        <w:rPr>
          <w:rFonts w:cstheme="minorHAnsi"/>
          <w:szCs w:val="24"/>
          <w:lang w:val="en-US"/>
        </w:rPr>
        <w:t xml:space="preserve"> </w:t>
      </w:r>
      <w:proofErr w:type="spellStart"/>
      <w:r w:rsidRPr="006E5445">
        <w:rPr>
          <w:rFonts w:cstheme="minorHAnsi"/>
          <w:szCs w:val="24"/>
          <w:lang w:val="en-US"/>
        </w:rPr>
        <w:t>situacijom</w:t>
      </w:r>
      <w:proofErr w:type="spellEnd"/>
      <w:r w:rsidRPr="006E5445">
        <w:rPr>
          <w:rFonts w:cstheme="minorHAnsi"/>
          <w:szCs w:val="24"/>
          <w:lang w:val="en-US"/>
        </w:rPr>
        <w:t xml:space="preserve"> pa </w:t>
      </w:r>
      <w:proofErr w:type="spellStart"/>
      <w:r w:rsidRPr="006E5445">
        <w:rPr>
          <w:rFonts w:cstheme="minorHAnsi"/>
          <w:szCs w:val="24"/>
          <w:lang w:val="en-US"/>
        </w:rPr>
        <w:t>može</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treba</w:t>
      </w:r>
      <w:proofErr w:type="spellEnd"/>
      <w:r w:rsidRPr="006E5445">
        <w:rPr>
          <w:rFonts w:cstheme="minorHAnsi"/>
          <w:szCs w:val="24"/>
          <w:lang w:val="en-US"/>
        </w:rPr>
        <w:t xml:space="preserve"> </w:t>
      </w:r>
      <w:proofErr w:type="spellStart"/>
      <w:r w:rsidRPr="006E5445">
        <w:rPr>
          <w:rFonts w:cstheme="minorHAnsi"/>
          <w:szCs w:val="24"/>
          <w:lang w:val="en-US"/>
        </w:rPr>
        <w:t>izraditi</w:t>
      </w:r>
      <w:proofErr w:type="spellEnd"/>
      <w:r w:rsidRPr="006E5445">
        <w:rPr>
          <w:rFonts w:cstheme="minorHAnsi"/>
          <w:szCs w:val="24"/>
          <w:lang w:val="en-US"/>
        </w:rPr>
        <w:t xml:space="preserve"> </w:t>
      </w:r>
      <w:proofErr w:type="spellStart"/>
      <w:r w:rsidRPr="006E5445">
        <w:rPr>
          <w:rFonts w:cstheme="minorHAnsi"/>
          <w:szCs w:val="24"/>
          <w:lang w:val="en-US"/>
        </w:rPr>
        <w:t>projekt</w:t>
      </w:r>
      <w:proofErr w:type="spellEnd"/>
      <w:r w:rsidRPr="006E5445">
        <w:rPr>
          <w:rFonts w:cstheme="minorHAnsi"/>
          <w:szCs w:val="24"/>
          <w:lang w:val="en-US"/>
        </w:rPr>
        <w:t xml:space="preserve"> </w:t>
      </w:r>
      <w:proofErr w:type="spellStart"/>
      <w:r w:rsidRPr="006E5445">
        <w:rPr>
          <w:rFonts w:cstheme="minorHAnsi"/>
          <w:szCs w:val="24"/>
          <w:lang w:val="en-US"/>
        </w:rPr>
        <w:t>zaštite</w:t>
      </w:r>
      <w:proofErr w:type="spellEnd"/>
      <w:r w:rsidRPr="006E5445">
        <w:rPr>
          <w:rFonts w:cstheme="minorHAnsi"/>
          <w:szCs w:val="24"/>
          <w:lang w:val="en-US"/>
        </w:rPr>
        <w:t xml:space="preserve"> </w:t>
      </w:r>
      <w:proofErr w:type="spellStart"/>
      <w:r w:rsidRPr="006E5445">
        <w:rPr>
          <w:rFonts w:cstheme="minorHAnsi"/>
          <w:szCs w:val="24"/>
          <w:lang w:val="en-US"/>
        </w:rPr>
        <w:t>kosine</w:t>
      </w:r>
      <w:proofErr w:type="spellEnd"/>
      <w:r w:rsidRPr="006E5445">
        <w:rPr>
          <w:rFonts w:cstheme="minorHAnsi"/>
          <w:szCs w:val="24"/>
          <w:lang w:val="en-US"/>
        </w:rPr>
        <w:t xml:space="preserve"> s </w:t>
      </w:r>
      <w:proofErr w:type="spellStart"/>
      <w:r w:rsidRPr="006E5445">
        <w:rPr>
          <w:rFonts w:cstheme="minorHAnsi"/>
          <w:szCs w:val="24"/>
          <w:lang w:val="en-US"/>
        </w:rPr>
        <w:t>rješenjima</w:t>
      </w:r>
      <w:proofErr w:type="spellEnd"/>
      <w:r w:rsidRPr="006E5445">
        <w:rPr>
          <w:rFonts w:cstheme="minorHAnsi"/>
          <w:szCs w:val="24"/>
          <w:lang w:val="en-US"/>
        </w:rPr>
        <w:t xml:space="preserve"> </w:t>
      </w:r>
      <w:proofErr w:type="spellStart"/>
      <w:r w:rsidRPr="006E5445">
        <w:rPr>
          <w:rFonts w:cstheme="minorHAnsi"/>
          <w:szCs w:val="24"/>
          <w:lang w:val="en-US"/>
        </w:rPr>
        <w:t>koja</w:t>
      </w:r>
      <w:proofErr w:type="spellEnd"/>
      <w:r w:rsidRPr="006E5445">
        <w:rPr>
          <w:rFonts w:cstheme="minorHAnsi"/>
          <w:szCs w:val="24"/>
          <w:lang w:val="en-US"/>
        </w:rPr>
        <w:t xml:space="preserve"> </w:t>
      </w:r>
      <w:proofErr w:type="spellStart"/>
      <w:r w:rsidRPr="006E5445">
        <w:rPr>
          <w:rFonts w:cstheme="minorHAnsi"/>
          <w:szCs w:val="24"/>
          <w:lang w:val="en-US"/>
        </w:rPr>
        <w:t>mogu</w:t>
      </w:r>
      <w:proofErr w:type="spellEnd"/>
      <w:r w:rsidRPr="006E5445">
        <w:rPr>
          <w:rFonts w:cstheme="minorHAnsi"/>
          <w:szCs w:val="24"/>
          <w:lang w:val="en-US"/>
        </w:rPr>
        <w:t xml:space="preserve"> </w:t>
      </w:r>
      <w:proofErr w:type="spellStart"/>
      <w:r w:rsidRPr="006E5445">
        <w:rPr>
          <w:rFonts w:cstheme="minorHAnsi"/>
          <w:szCs w:val="24"/>
          <w:lang w:val="en-US"/>
        </w:rPr>
        <w:t>biti</w:t>
      </w:r>
      <w:proofErr w:type="spellEnd"/>
      <w:r w:rsidRPr="006E5445">
        <w:rPr>
          <w:rFonts w:cstheme="minorHAnsi"/>
          <w:szCs w:val="24"/>
          <w:lang w:val="en-US"/>
        </w:rPr>
        <w:t xml:space="preserve"> </w:t>
      </w:r>
      <w:proofErr w:type="spellStart"/>
      <w:r w:rsidRPr="006E5445">
        <w:rPr>
          <w:rFonts w:cstheme="minorHAnsi"/>
          <w:szCs w:val="24"/>
          <w:lang w:val="en-US"/>
        </w:rPr>
        <w:t>varijantna</w:t>
      </w:r>
      <w:proofErr w:type="spellEnd"/>
      <w:r w:rsidRPr="006E5445">
        <w:rPr>
          <w:rFonts w:cstheme="minorHAnsi"/>
          <w:szCs w:val="24"/>
          <w:lang w:val="en-US"/>
        </w:rPr>
        <w:t xml:space="preserve"> za </w:t>
      </w:r>
      <w:proofErr w:type="spellStart"/>
      <w:r w:rsidRPr="006E5445">
        <w:rPr>
          <w:rFonts w:cstheme="minorHAnsi"/>
          <w:szCs w:val="24"/>
          <w:lang w:val="en-US"/>
        </w:rPr>
        <w:t>različite</w:t>
      </w:r>
      <w:proofErr w:type="spellEnd"/>
      <w:r w:rsidRPr="006E5445">
        <w:rPr>
          <w:rFonts w:cstheme="minorHAnsi"/>
          <w:szCs w:val="24"/>
          <w:lang w:val="en-US"/>
        </w:rPr>
        <w:t xml:space="preserve"> </w:t>
      </w:r>
      <w:proofErr w:type="spellStart"/>
      <w:r w:rsidRPr="006E5445">
        <w:rPr>
          <w:rFonts w:cstheme="minorHAnsi"/>
          <w:szCs w:val="24"/>
          <w:lang w:val="en-US"/>
        </w:rPr>
        <w:t>situacije</w:t>
      </w:r>
      <w:proofErr w:type="spellEnd"/>
      <w:r w:rsidRPr="006E5445">
        <w:rPr>
          <w:rFonts w:cstheme="minorHAnsi"/>
          <w:szCs w:val="24"/>
          <w:lang w:val="en-US"/>
        </w:rPr>
        <w:t xml:space="preserve">. Ovi </w:t>
      </w:r>
      <w:proofErr w:type="spellStart"/>
      <w:r w:rsidRPr="006E5445">
        <w:rPr>
          <w:rFonts w:cstheme="minorHAnsi"/>
          <w:szCs w:val="24"/>
          <w:lang w:val="en-US"/>
        </w:rPr>
        <w:t>zahvati</w:t>
      </w:r>
      <w:proofErr w:type="spellEnd"/>
      <w:r w:rsidRPr="006E5445">
        <w:rPr>
          <w:rFonts w:cstheme="minorHAnsi"/>
          <w:szCs w:val="24"/>
          <w:lang w:val="en-US"/>
        </w:rPr>
        <w:t xml:space="preserve"> </w:t>
      </w:r>
      <w:proofErr w:type="spellStart"/>
      <w:r w:rsidRPr="006E5445">
        <w:rPr>
          <w:rFonts w:cstheme="minorHAnsi"/>
          <w:szCs w:val="24"/>
          <w:lang w:val="en-US"/>
        </w:rPr>
        <w:t>najmanje</w:t>
      </w:r>
      <w:proofErr w:type="spellEnd"/>
      <w:r w:rsidRPr="006E5445">
        <w:rPr>
          <w:rFonts w:cstheme="minorHAnsi"/>
          <w:szCs w:val="24"/>
          <w:lang w:val="en-US"/>
        </w:rPr>
        <w:t xml:space="preserve"> </w:t>
      </w:r>
      <w:proofErr w:type="spellStart"/>
      <w:r w:rsidRPr="006E5445">
        <w:rPr>
          <w:rFonts w:cstheme="minorHAnsi"/>
          <w:szCs w:val="24"/>
          <w:lang w:val="en-US"/>
        </w:rPr>
        <w:t>koštaju</w:t>
      </w:r>
      <w:proofErr w:type="spellEnd"/>
      <w:r w:rsidRPr="006E5445">
        <w:rPr>
          <w:rFonts w:cstheme="minorHAnsi"/>
          <w:szCs w:val="24"/>
          <w:lang w:val="en-US"/>
        </w:rPr>
        <w:t xml:space="preserve">, </w:t>
      </w:r>
      <w:proofErr w:type="spellStart"/>
      <w:r w:rsidRPr="006E5445">
        <w:rPr>
          <w:rFonts w:cstheme="minorHAnsi"/>
          <w:szCs w:val="24"/>
          <w:lang w:val="en-US"/>
        </w:rPr>
        <w:t>ako</w:t>
      </w:r>
      <w:proofErr w:type="spellEnd"/>
      <w:r w:rsidRPr="006E5445">
        <w:rPr>
          <w:rFonts w:cstheme="minorHAnsi"/>
          <w:szCs w:val="24"/>
          <w:lang w:val="en-US"/>
        </w:rPr>
        <w:t xml:space="preserve"> se </w:t>
      </w:r>
      <w:proofErr w:type="spellStart"/>
      <w:r w:rsidRPr="006E5445">
        <w:rPr>
          <w:rFonts w:cstheme="minorHAnsi"/>
          <w:szCs w:val="24"/>
          <w:lang w:val="en-US"/>
        </w:rPr>
        <w:t>izvode</w:t>
      </w:r>
      <w:proofErr w:type="spellEnd"/>
      <w:r w:rsidRPr="006E5445">
        <w:rPr>
          <w:rFonts w:cstheme="minorHAnsi"/>
          <w:szCs w:val="24"/>
          <w:lang w:val="en-US"/>
        </w:rPr>
        <w:t xml:space="preserve"> </w:t>
      </w:r>
      <w:proofErr w:type="spellStart"/>
      <w:r w:rsidRPr="006E5445">
        <w:rPr>
          <w:rFonts w:cstheme="minorHAnsi"/>
          <w:szCs w:val="24"/>
          <w:lang w:val="en-US"/>
        </w:rPr>
        <w:t>tijekom</w:t>
      </w:r>
      <w:proofErr w:type="spellEnd"/>
      <w:r w:rsidRPr="006E5445">
        <w:rPr>
          <w:rFonts w:cstheme="minorHAnsi"/>
          <w:szCs w:val="24"/>
          <w:lang w:val="en-US"/>
        </w:rPr>
        <w:t xml:space="preserve"> </w:t>
      </w:r>
      <w:proofErr w:type="spellStart"/>
      <w:r w:rsidRPr="006E5445">
        <w:rPr>
          <w:rFonts w:cstheme="minorHAnsi"/>
          <w:szCs w:val="24"/>
          <w:lang w:val="en-US"/>
        </w:rPr>
        <w:t>iskopa</w:t>
      </w:r>
      <w:proofErr w:type="spellEnd"/>
      <w:r w:rsidRPr="006E5445">
        <w:rPr>
          <w:rFonts w:cstheme="minorHAnsi"/>
          <w:szCs w:val="24"/>
          <w:lang w:val="en-US"/>
        </w:rPr>
        <w:t xml:space="preserve"> </w:t>
      </w:r>
      <w:proofErr w:type="spellStart"/>
      <w:r w:rsidRPr="006E5445">
        <w:rPr>
          <w:rFonts w:cstheme="minorHAnsi"/>
          <w:szCs w:val="24"/>
          <w:lang w:val="en-US"/>
        </w:rPr>
        <w:t>kada</w:t>
      </w:r>
      <w:proofErr w:type="spellEnd"/>
      <w:r w:rsidRPr="006E5445">
        <w:rPr>
          <w:rFonts w:cstheme="minorHAnsi"/>
          <w:szCs w:val="24"/>
          <w:lang w:val="en-US"/>
        </w:rPr>
        <w:t xml:space="preserve"> je </w:t>
      </w:r>
      <w:proofErr w:type="spellStart"/>
      <w:r w:rsidRPr="006E5445">
        <w:rPr>
          <w:rFonts w:cstheme="minorHAnsi"/>
          <w:szCs w:val="24"/>
          <w:lang w:val="en-US"/>
        </w:rPr>
        <w:t>jednostavno</w:t>
      </w:r>
      <w:proofErr w:type="spellEnd"/>
      <w:r w:rsidRPr="006E5445">
        <w:rPr>
          <w:rFonts w:cstheme="minorHAnsi"/>
          <w:szCs w:val="24"/>
          <w:lang w:val="en-US"/>
        </w:rPr>
        <w:t xml:space="preserve"> </w:t>
      </w:r>
      <w:proofErr w:type="spellStart"/>
      <w:r w:rsidRPr="006E5445">
        <w:rPr>
          <w:rFonts w:cstheme="minorHAnsi"/>
          <w:szCs w:val="24"/>
          <w:lang w:val="en-US"/>
        </w:rPr>
        <w:t>pristupiti</w:t>
      </w:r>
      <w:proofErr w:type="spellEnd"/>
      <w:r w:rsidRPr="006E5445">
        <w:rPr>
          <w:rFonts w:cstheme="minorHAnsi"/>
          <w:szCs w:val="24"/>
          <w:lang w:val="en-US"/>
        </w:rPr>
        <w:t xml:space="preserve"> </w:t>
      </w:r>
      <w:proofErr w:type="spellStart"/>
      <w:r w:rsidRPr="006E5445">
        <w:rPr>
          <w:rFonts w:cstheme="minorHAnsi"/>
          <w:szCs w:val="24"/>
          <w:lang w:val="en-US"/>
        </w:rPr>
        <w:t>mjestima</w:t>
      </w:r>
      <w:proofErr w:type="spellEnd"/>
      <w:r w:rsidRPr="006E5445">
        <w:rPr>
          <w:rFonts w:cstheme="minorHAnsi"/>
          <w:szCs w:val="24"/>
          <w:lang w:val="en-US"/>
        </w:rPr>
        <w:t xml:space="preserve"> </w:t>
      </w:r>
      <w:proofErr w:type="spellStart"/>
      <w:r w:rsidRPr="006E5445">
        <w:rPr>
          <w:rFonts w:cstheme="minorHAnsi"/>
          <w:szCs w:val="24"/>
          <w:lang w:val="en-US"/>
        </w:rPr>
        <w:t>na</w:t>
      </w:r>
      <w:proofErr w:type="spellEnd"/>
      <w:r w:rsidRPr="006E5445">
        <w:rPr>
          <w:rFonts w:cstheme="minorHAnsi"/>
          <w:szCs w:val="24"/>
          <w:lang w:val="en-US"/>
        </w:rPr>
        <w:t xml:space="preserve"> </w:t>
      </w:r>
      <w:proofErr w:type="spellStart"/>
      <w:r w:rsidRPr="006E5445">
        <w:rPr>
          <w:rFonts w:cstheme="minorHAnsi"/>
          <w:szCs w:val="24"/>
          <w:lang w:val="en-US"/>
        </w:rPr>
        <w:t>kojima</w:t>
      </w:r>
      <w:proofErr w:type="spellEnd"/>
      <w:r w:rsidRPr="006E5445">
        <w:rPr>
          <w:rFonts w:cstheme="minorHAnsi"/>
          <w:szCs w:val="24"/>
          <w:lang w:val="en-US"/>
        </w:rPr>
        <w:t xml:space="preserve"> je </w:t>
      </w:r>
      <w:proofErr w:type="spellStart"/>
      <w:r w:rsidRPr="006E5445">
        <w:rPr>
          <w:rFonts w:cstheme="minorHAnsi"/>
          <w:szCs w:val="24"/>
          <w:lang w:val="en-US"/>
        </w:rPr>
        <w:t>potrebno</w:t>
      </w:r>
      <w:proofErr w:type="spellEnd"/>
      <w:r w:rsidRPr="006E5445">
        <w:rPr>
          <w:rFonts w:cstheme="minorHAnsi"/>
          <w:szCs w:val="24"/>
          <w:lang w:val="en-US"/>
        </w:rPr>
        <w:t xml:space="preserve"> </w:t>
      </w:r>
      <w:proofErr w:type="spellStart"/>
      <w:r w:rsidRPr="006E5445">
        <w:rPr>
          <w:rFonts w:cstheme="minorHAnsi"/>
          <w:szCs w:val="24"/>
          <w:lang w:val="en-US"/>
        </w:rPr>
        <w:t>izvesti</w:t>
      </w:r>
      <w:proofErr w:type="spellEnd"/>
      <w:r w:rsidRPr="006E5445">
        <w:rPr>
          <w:rFonts w:cstheme="minorHAnsi"/>
          <w:szCs w:val="24"/>
          <w:lang w:val="en-US"/>
        </w:rPr>
        <w:t xml:space="preserve"> </w:t>
      </w:r>
      <w:proofErr w:type="spellStart"/>
      <w:r w:rsidRPr="006E5445">
        <w:rPr>
          <w:rFonts w:cstheme="minorHAnsi"/>
          <w:szCs w:val="24"/>
          <w:lang w:val="en-US"/>
        </w:rPr>
        <w:t>pojedini</w:t>
      </w:r>
      <w:proofErr w:type="spellEnd"/>
      <w:r w:rsidRPr="006E5445">
        <w:rPr>
          <w:rFonts w:cstheme="minorHAnsi"/>
          <w:szCs w:val="24"/>
          <w:lang w:val="en-US"/>
        </w:rPr>
        <w:t xml:space="preserve"> </w:t>
      </w:r>
      <w:proofErr w:type="spellStart"/>
      <w:r w:rsidRPr="006E5445">
        <w:rPr>
          <w:rFonts w:cstheme="minorHAnsi"/>
          <w:szCs w:val="24"/>
          <w:lang w:val="en-US"/>
        </w:rPr>
        <w:t>zahvat</w:t>
      </w:r>
      <w:proofErr w:type="spellEnd"/>
      <w:r w:rsidRPr="006E5445">
        <w:rPr>
          <w:rFonts w:cstheme="minorHAnsi"/>
          <w:szCs w:val="24"/>
          <w:lang w:val="en-US"/>
        </w:rPr>
        <w:t xml:space="preserve">. </w:t>
      </w:r>
      <w:proofErr w:type="spellStart"/>
      <w:r w:rsidRPr="006E5445">
        <w:rPr>
          <w:rFonts w:cstheme="minorHAnsi"/>
          <w:szCs w:val="24"/>
          <w:lang w:val="en-US"/>
        </w:rPr>
        <w:t>Primjer</w:t>
      </w:r>
      <w:proofErr w:type="spellEnd"/>
      <w:r w:rsidRPr="006E5445">
        <w:rPr>
          <w:rFonts w:cstheme="minorHAnsi"/>
          <w:szCs w:val="24"/>
          <w:lang w:val="en-US"/>
        </w:rPr>
        <w:t xml:space="preserve"> </w:t>
      </w:r>
      <w:proofErr w:type="spellStart"/>
      <w:r w:rsidRPr="006E5445">
        <w:rPr>
          <w:rFonts w:cstheme="minorHAnsi"/>
          <w:szCs w:val="24"/>
          <w:lang w:val="en-US"/>
        </w:rPr>
        <w:t>su</w:t>
      </w:r>
      <w:proofErr w:type="spellEnd"/>
      <w:r w:rsidRPr="006E5445">
        <w:rPr>
          <w:rFonts w:cstheme="minorHAnsi"/>
          <w:szCs w:val="24"/>
          <w:lang w:val="en-US"/>
        </w:rPr>
        <w:t xml:space="preserve"> </w:t>
      </w:r>
      <w:proofErr w:type="spellStart"/>
      <w:r w:rsidRPr="006E5445">
        <w:rPr>
          <w:rFonts w:cstheme="minorHAnsi"/>
          <w:szCs w:val="24"/>
          <w:lang w:val="en-US"/>
        </w:rPr>
        <w:t>razni</w:t>
      </w:r>
      <w:proofErr w:type="spellEnd"/>
      <w:r w:rsidRPr="006E5445">
        <w:rPr>
          <w:rFonts w:cstheme="minorHAnsi"/>
          <w:szCs w:val="24"/>
          <w:lang w:val="en-US"/>
        </w:rPr>
        <w:t xml:space="preserve"> </w:t>
      </w:r>
      <w:proofErr w:type="spellStart"/>
      <w:r w:rsidRPr="006E5445">
        <w:rPr>
          <w:rFonts w:cstheme="minorHAnsi"/>
          <w:szCs w:val="24"/>
          <w:lang w:val="en-US"/>
        </w:rPr>
        <w:t>zahvati</w:t>
      </w:r>
      <w:proofErr w:type="spellEnd"/>
      <w:r w:rsidRPr="006E5445">
        <w:rPr>
          <w:rFonts w:cstheme="minorHAnsi"/>
          <w:szCs w:val="24"/>
          <w:lang w:val="en-US"/>
        </w:rPr>
        <w:t xml:space="preserve"> </w:t>
      </w:r>
      <w:proofErr w:type="spellStart"/>
      <w:r w:rsidRPr="006E5445">
        <w:rPr>
          <w:rFonts w:cstheme="minorHAnsi"/>
          <w:szCs w:val="24"/>
          <w:lang w:val="en-US"/>
        </w:rPr>
        <w:t>pri</w:t>
      </w:r>
      <w:proofErr w:type="spellEnd"/>
      <w:r w:rsidRPr="006E5445">
        <w:rPr>
          <w:rFonts w:cstheme="minorHAnsi"/>
          <w:szCs w:val="24"/>
          <w:lang w:val="en-US"/>
        </w:rPr>
        <w:t xml:space="preserve"> </w:t>
      </w:r>
      <w:proofErr w:type="spellStart"/>
      <w:r w:rsidRPr="006E5445">
        <w:rPr>
          <w:rFonts w:cstheme="minorHAnsi"/>
          <w:szCs w:val="24"/>
          <w:lang w:val="en-US"/>
        </w:rPr>
        <w:t>izvedbi</w:t>
      </w:r>
      <w:proofErr w:type="spellEnd"/>
      <w:r w:rsidRPr="006E5445">
        <w:rPr>
          <w:rFonts w:cstheme="minorHAnsi"/>
          <w:szCs w:val="24"/>
          <w:lang w:val="en-US"/>
        </w:rPr>
        <w:t xml:space="preserve"> </w:t>
      </w:r>
      <w:proofErr w:type="spellStart"/>
      <w:r w:rsidRPr="006E5445">
        <w:rPr>
          <w:rFonts w:cstheme="minorHAnsi"/>
          <w:szCs w:val="24"/>
          <w:lang w:val="en-US"/>
        </w:rPr>
        <w:t>dubokih</w:t>
      </w:r>
      <w:proofErr w:type="spellEnd"/>
      <w:r w:rsidRPr="006E5445">
        <w:rPr>
          <w:rFonts w:cstheme="minorHAnsi"/>
          <w:szCs w:val="24"/>
          <w:lang w:val="en-US"/>
        </w:rPr>
        <w:t xml:space="preserve"> </w:t>
      </w:r>
      <w:proofErr w:type="spellStart"/>
      <w:r w:rsidRPr="006E5445">
        <w:rPr>
          <w:rFonts w:cstheme="minorHAnsi"/>
          <w:szCs w:val="24"/>
          <w:lang w:val="en-US"/>
        </w:rPr>
        <w:t>građevnih</w:t>
      </w:r>
      <w:proofErr w:type="spellEnd"/>
      <w:r w:rsidRPr="006E5445">
        <w:rPr>
          <w:rFonts w:cstheme="minorHAnsi"/>
          <w:szCs w:val="24"/>
          <w:lang w:val="en-US"/>
        </w:rPr>
        <w:t xml:space="preserve"> </w:t>
      </w:r>
      <w:proofErr w:type="spellStart"/>
      <w:r w:rsidRPr="006E5445">
        <w:rPr>
          <w:rFonts w:cstheme="minorHAnsi"/>
          <w:szCs w:val="24"/>
          <w:lang w:val="en-US"/>
        </w:rPr>
        <w:t>jama</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usjeka</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zasjeka</w:t>
      </w:r>
      <w:proofErr w:type="spellEnd"/>
      <w:r w:rsidRPr="006E5445">
        <w:rPr>
          <w:rFonts w:cstheme="minorHAnsi"/>
          <w:szCs w:val="24"/>
          <w:lang w:val="en-US"/>
        </w:rPr>
        <w:t xml:space="preserve"> </w:t>
      </w:r>
      <w:proofErr w:type="spellStart"/>
      <w:r w:rsidRPr="006E5445">
        <w:rPr>
          <w:rFonts w:cstheme="minorHAnsi"/>
          <w:szCs w:val="24"/>
          <w:lang w:val="en-US"/>
        </w:rPr>
        <w:t>pri</w:t>
      </w:r>
      <w:proofErr w:type="spellEnd"/>
      <w:r w:rsidRPr="006E5445">
        <w:rPr>
          <w:rFonts w:cstheme="minorHAnsi"/>
          <w:szCs w:val="24"/>
          <w:lang w:val="en-US"/>
        </w:rPr>
        <w:t xml:space="preserve"> </w:t>
      </w:r>
      <w:proofErr w:type="spellStart"/>
      <w:r w:rsidRPr="006E5445">
        <w:rPr>
          <w:rFonts w:cstheme="minorHAnsi"/>
          <w:szCs w:val="24"/>
          <w:lang w:val="en-US"/>
        </w:rPr>
        <w:t>izgradnji</w:t>
      </w:r>
      <w:proofErr w:type="spellEnd"/>
      <w:r w:rsidRPr="006E5445">
        <w:rPr>
          <w:rFonts w:cstheme="minorHAnsi"/>
          <w:szCs w:val="24"/>
          <w:lang w:val="en-US"/>
        </w:rPr>
        <w:t xml:space="preserve"> </w:t>
      </w:r>
      <w:proofErr w:type="spellStart"/>
      <w:r w:rsidRPr="006E5445">
        <w:rPr>
          <w:rFonts w:cstheme="minorHAnsi"/>
          <w:szCs w:val="24"/>
          <w:lang w:val="en-US"/>
        </w:rPr>
        <w:t>prometnica</w:t>
      </w:r>
      <w:proofErr w:type="spellEnd"/>
      <w:r w:rsidRPr="006E5445">
        <w:rPr>
          <w:rFonts w:cstheme="minorHAnsi"/>
          <w:szCs w:val="24"/>
          <w:lang w:val="en-US"/>
        </w:rPr>
        <w:t>,</w:t>
      </w:r>
    </w:p>
    <w:p w14:paraId="07402838" w14:textId="77777777" w:rsidR="004D4958" w:rsidRPr="006E5445" w:rsidRDefault="004D4958">
      <w:pPr>
        <w:numPr>
          <w:ilvl w:val="0"/>
          <w:numId w:val="32"/>
        </w:numPr>
        <w:ind w:left="1434" w:hanging="357"/>
        <w:contextualSpacing/>
        <w:rPr>
          <w:rFonts w:cstheme="minorHAnsi"/>
          <w:szCs w:val="24"/>
          <w:lang w:val="en-US"/>
        </w:rPr>
      </w:pPr>
      <w:proofErr w:type="spellStart"/>
      <w:r w:rsidRPr="006E5445">
        <w:rPr>
          <w:rFonts w:cstheme="minorHAnsi"/>
          <w:szCs w:val="24"/>
          <w:lang w:val="en-US"/>
        </w:rPr>
        <w:t>zaštita</w:t>
      </w:r>
      <w:proofErr w:type="spellEnd"/>
      <w:r w:rsidRPr="006E5445">
        <w:rPr>
          <w:rFonts w:cstheme="minorHAnsi"/>
          <w:szCs w:val="24"/>
          <w:lang w:val="en-US"/>
        </w:rPr>
        <w:t xml:space="preserve"> </w:t>
      </w:r>
      <w:proofErr w:type="spellStart"/>
      <w:r w:rsidRPr="006E5445">
        <w:rPr>
          <w:rFonts w:cstheme="minorHAnsi"/>
          <w:szCs w:val="24"/>
          <w:lang w:val="en-US"/>
        </w:rPr>
        <w:t>na</w:t>
      </w:r>
      <w:proofErr w:type="spellEnd"/>
      <w:r w:rsidRPr="006E5445">
        <w:rPr>
          <w:rFonts w:cstheme="minorHAnsi"/>
          <w:szCs w:val="24"/>
          <w:lang w:val="en-US"/>
        </w:rPr>
        <w:t xml:space="preserve"> </w:t>
      </w:r>
      <w:proofErr w:type="spellStart"/>
      <w:r w:rsidRPr="006E5445">
        <w:rPr>
          <w:rFonts w:cstheme="minorHAnsi"/>
          <w:szCs w:val="24"/>
          <w:lang w:val="en-US"/>
        </w:rPr>
        <w:t>prirodnim</w:t>
      </w:r>
      <w:proofErr w:type="spellEnd"/>
      <w:r w:rsidRPr="006E5445">
        <w:rPr>
          <w:rFonts w:cstheme="minorHAnsi"/>
          <w:szCs w:val="24"/>
          <w:lang w:val="en-US"/>
        </w:rPr>
        <w:t xml:space="preserve"> </w:t>
      </w:r>
      <w:proofErr w:type="spellStart"/>
      <w:r w:rsidRPr="006E5445">
        <w:rPr>
          <w:rFonts w:cstheme="minorHAnsi"/>
          <w:szCs w:val="24"/>
          <w:lang w:val="en-US"/>
        </w:rPr>
        <w:t>pokosima</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starim</w:t>
      </w:r>
      <w:proofErr w:type="spellEnd"/>
      <w:r w:rsidRPr="006E5445">
        <w:rPr>
          <w:rFonts w:cstheme="minorHAnsi"/>
          <w:szCs w:val="24"/>
          <w:lang w:val="en-US"/>
        </w:rPr>
        <w:t xml:space="preserve">, </w:t>
      </w:r>
      <w:proofErr w:type="spellStart"/>
      <w:r w:rsidRPr="006E5445">
        <w:rPr>
          <w:rFonts w:cstheme="minorHAnsi"/>
          <w:szCs w:val="24"/>
          <w:lang w:val="en-US"/>
        </w:rPr>
        <w:t>nezaštićenim</w:t>
      </w:r>
      <w:proofErr w:type="spellEnd"/>
      <w:r w:rsidRPr="006E5445">
        <w:rPr>
          <w:rFonts w:cstheme="minorHAnsi"/>
          <w:szCs w:val="24"/>
          <w:lang w:val="en-US"/>
        </w:rPr>
        <w:t xml:space="preserve"> </w:t>
      </w:r>
      <w:proofErr w:type="spellStart"/>
      <w:r w:rsidRPr="006E5445">
        <w:rPr>
          <w:rFonts w:cstheme="minorHAnsi"/>
          <w:szCs w:val="24"/>
          <w:lang w:val="en-US"/>
        </w:rPr>
        <w:t>zasjecima</w:t>
      </w:r>
      <w:proofErr w:type="spellEnd"/>
      <w:r w:rsidRPr="006E5445">
        <w:rPr>
          <w:rFonts w:cstheme="minorHAnsi"/>
          <w:szCs w:val="24"/>
          <w:lang w:val="en-US"/>
        </w:rPr>
        <w:t xml:space="preserve">, koji se </w:t>
      </w:r>
      <w:proofErr w:type="spellStart"/>
      <w:r w:rsidRPr="006E5445">
        <w:rPr>
          <w:rFonts w:cstheme="minorHAnsi"/>
          <w:szCs w:val="24"/>
          <w:lang w:val="en-US"/>
        </w:rPr>
        <w:t>uslijed</w:t>
      </w:r>
      <w:proofErr w:type="spellEnd"/>
      <w:r w:rsidRPr="006E5445">
        <w:rPr>
          <w:rFonts w:cstheme="minorHAnsi"/>
          <w:szCs w:val="24"/>
          <w:lang w:val="en-US"/>
        </w:rPr>
        <w:t xml:space="preserve"> </w:t>
      </w:r>
      <w:proofErr w:type="spellStart"/>
      <w:r w:rsidRPr="006E5445">
        <w:rPr>
          <w:rFonts w:cstheme="minorHAnsi"/>
          <w:szCs w:val="24"/>
          <w:lang w:val="en-US"/>
        </w:rPr>
        <w:t>utjecaja</w:t>
      </w:r>
      <w:proofErr w:type="spellEnd"/>
      <w:r w:rsidRPr="006E5445">
        <w:rPr>
          <w:rFonts w:cstheme="minorHAnsi"/>
          <w:szCs w:val="24"/>
          <w:lang w:val="en-US"/>
        </w:rPr>
        <w:t xml:space="preserve"> </w:t>
      </w:r>
      <w:proofErr w:type="spellStart"/>
      <w:r w:rsidRPr="006E5445">
        <w:rPr>
          <w:rFonts w:cstheme="minorHAnsi"/>
          <w:szCs w:val="24"/>
          <w:lang w:val="en-US"/>
        </w:rPr>
        <w:t>atmosferilija</w:t>
      </w:r>
      <w:proofErr w:type="spellEnd"/>
      <w:r w:rsidRPr="006E5445">
        <w:rPr>
          <w:rFonts w:cstheme="minorHAnsi"/>
          <w:szCs w:val="24"/>
          <w:lang w:val="en-US"/>
        </w:rPr>
        <w:t xml:space="preserve"> </w:t>
      </w:r>
      <w:proofErr w:type="spellStart"/>
      <w:r w:rsidRPr="006E5445">
        <w:rPr>
          <w:rFonts w:cstheme="minorHAnsi"/>
          <w:szCs w:val="24"/>
          <w:lang w:val="en-US"/>
        </w:rPr>
        <w:t>postepeno</w:t>
      </w:r>
      <w:proofErr w:type="spellEnd"/>
      <w:r w:rsidRPr="006E5445">
        <w:rPr>
          <w:rFonts w:cstheme="minorHAnsi"/>
          <w:szCs w:val="24"/>
          <w:lang w:val="en-US"/>
        </w:rPr>
        <w:t xml:space="preserve"> </w:t>
      </w:r>
      <w:proofErr w:type="spellStart"/>
      <w:r w:rsidRPr="006E5445">
        <w:rPr>
          <w:rFonts w:cstheme="minorHAnsi"/>
          <w:szCs w:val="24"/>
          <w:lang w:val="en-US"/>
        </w:rPr>
        <w:t>troše</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prijete</w:t>
      </w:r>
      <w:proofErr w:type="spellEnd"/>
      <w:r w:rsidRPr="006E5445">
        <w:rPr>
          <w:rFonts w:cstheme="minorHAnsi"/>
          <w:szCs w:val="24"/>
          <w:lang w:val="en-US"/>
        </w:rPr>
        <w:t xml:space="preserve"> </w:t>
      </w:r>
      <w:proofErr w:type="spellStart"/>
      <w:r w:rsidRPr="006E5445">
        <w:rPr>
          <w:rFonts w:cstheme="minorHAnsi"/>
          <w:szCs w:val="24"/>
          <w:lang w:val="en-US"/>
        </w:rPr>
        <w:t>područjima</w:t>
      </w:r>
      <w:proofErr w:type="spellEnd"/>
      <w:r w:rsidRPr="006E5445">
        <w:rPr>
          <w:rFonts w:cstheme="minorHAnsi"/>
          <w:szCs w:val="24"/>
          <w:lang w:val="en-US"/>
        </w:rPr>
        <w:t xml:space="preserve"> </w:t>
      </w:r>
      <w:proofErr w:type="spellStart"/>
      <w:r w:rsidRPr="006E5445">
        <w:rPr>
          <w:rFonts w:cstheme="minorHAnsi"/>
          <w:szCs w:val="24"/>
          <w:lang w:val="en-US"/>
        </w:rPr>
        <w:t>ispod</w:t>
      </w:r>
      <w:proofErr w:type="spellEnd"/>
      <w:r w:rsidRPr="006E5445">
        <w:rPr>
          <w:rFonts w:cstheme="minorHAnsi"/>
          <w:szCs w:val="24"/>
          <w:lang w:val="en-US"/>
        </w:rPr>
        <w:t xml:space="preserve"> </w:t>
      </w:r>
      <w:proofErr w:type="spellStart"/>
      <w:r w:rsidRPr="006E5445">
        <w:rPr>
          <w:rFonts w:cstheme="minorHAnsi"/>
          <w:szCs w:val="24"/>
          <w:lang w:val="en-US"/>
        </w:rPr>
        <w:t>njih</w:t>
      </w:r>
      <w:proofErr w:type="spellEnd"/>
      <w:r w:rsidRPr="006E5445">
        <w:rPr>
          <w:rFonts w:cstheme="minorHAnsi"/>
          <w:szCs w:val="24"/>
          <w:lang w:val="en-US"/>
        </w:rPr>
        <w:t xml:space="preserve">. </w:t>
      </w:r>
      <w:proofErr w:type="spellStart"/>
      <w:r w:rsidRPr="006E5445">
        <w:rPr>
          <w:rFonts w:cstheme="minorHAnsi"/>
          <w:szCs w:val="24"/>
          <w:lang w:val="en-US"/>
        </w:rPr>
        <w:t>Pokosi</w:t>
      </w:r>
      <w:proofErr w:type="spellEnd"/>
      <w:r w:rsidRPr="006E5445">
        <w:rPr>
          <w:rFonts w:cstheme="minorHAnsi"/>
          <w:szCs w:val="24"/>
          <w:lang w:val="en-US"/>
        </w:rPr>
        <w:t xml:space="preserve"> </w:t>
      </w:r>
      <w:proofErr w:type="spellStart"/>
      <w:r w:rsidRPr="006E5445">
        <w:rPr>
          <w:rFonts w:cstheme="minorHAnsi"/>
          <w:szCs w:val="24"/>
          <w:lang w:val="en-US"/>
        </w:rPr>
        <w:t>usjeka</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zasjeka</w:t>
      </w:r>
      <w:proofErr w:type="spellEnd"/>
      <w:r w:rsidRPr="006E5445">
        <w:rPr>
          <w:rFonts w:cstheme="minorHAnsi"/>
          <w:szCs w:val="24"/>
          <w:lang w:val="en-US"/>
        </w:rPr>
        <w:t xml:space="preserve">, </w:t>
      </w:r>
      <w:proofErr w:type="spellStart"/>
      <w:r w:rsidRPr="006E5445">
        <w:rPr>
          <w:rFonts w:cstheme="minorHAnsi"/>
          <w:szCs w:val="24"/>
          <w:lang w:val="en-US"/>
        </w:rPr>
        <w:t>kao</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prirodni</w:t>
      </w:r>
      <w:proofErr w:type="spellEnd"/>
      <w:r w:rsidRPr="006E5445">
        <w:rPr>
          <w:rFonts w:cstheme="minorHAnsi"/>
          <w:szCs w:val="24"/>
          <w:lang w:val="en-US"/>
        </w:rPr>
        <w:t xml:space="preserve"> </w:t>
      </w:r>
      <w:proofErr w:type="spellStart"/>
      <w:r w:rsidRPr="006E5445">
        <w:rPr>
          <w:rFonts w:cstheme="minorHAnsi"/>
          <w:szCs w:val="24"/>
          <w:lang w:val="en-US"/>
        </w:rPr>
        <w:t>pokosi</w:t>
      </w:r>
      <w:proofErr w:type="spellEnd"/>
      <w:r w:rsidRPr="006E5445">
        <w:rPr>
          <w:rFonts w:cstheme="minorHAnsi"/>
          <w:szCs w:val="24"/>
          <w:lang w:val="en-US"/>
        </w:rPr>
        <w:t xml:space="preserve">, </w:t>
      </w:r>
      <w:proofErr w:type="spellStart"/>
      <w:r w:rsidRPr="006E5445">
        <w:rPr>
          <w:rFonts w:cstheme="minorHAnsi"/>
          <w:szCs w:val="24"/>
          <w:lang w:val="en-US"/>
        </w:rPr>
        <w:t>okrenuti</w:t>
      </w:r>
      <w:proofErr w:type="spellEnd"/>
      <w:r w:rsidRPr="006E5445">
        <w:rPr>
          <w:rFonts w:cstheme="minorHAnsi"/>
          <w:szCs w:val="24"/>
          <w:lang w:val="en-US"/>
        </w:rPr>
        <w:t xml:space="preserve"> </w:t>
      </w:r>
      <w:proofErr w:type="spellStart"/>
      <w:r w:rsidRPr="006E5445">
        <w:rPr>
          <w:rFonts w:cstheme="minorHAnsi"/>
          <w:szCs w:val="24"/>
          <w:lang w:val="en-US"/>
        </w:rPr>
        <w:t>jugu</w:t>
      </w:r>
      <w:proofErr w:type="spellEnd"/>
      <w:r w:rsidRPr="006E5445">
        <w:rPr>
          <w:rFonts w:cstheme="minorHAnsi"/>
          <w:szCs w:val="24"/>
          <w:lang w:val="en-US"/>
        </w:rPr>
        <w:t xml:space="preserve">, </w:t>
      </w:r>
      <w:proofErr w:type="spellStart"/>
      <w:r w:rsidRPr="006E5445">
        <w:rPr>
          <w:rFonts w:cstheme="minorHAnsi"/>
          <w:szCs w:val="24"/>
          <w:lang w:val="en-US"/>
        </w:rPr>
        <w:t>izloženi</w:t>
      </w:r>
      <w:proofErr w:type="spellEnd"/>
      <w:r w:rsidRPr="006E5445">
        <w:rPr>
          <w:rFonts w:cstheme="minorHAnsi"/>
          <w:szCs w:val="24"/>
          <w:lang w:val="en-US"/>
        </w:rPr>
        <w:t xml:space="preserve"> </w:t>
      </w:r>
      <w:proofErr w:type="spellStart"/>
      <w:r w:rsidRPr="006E5445">
        <w:rPr>
          <w:rFonts w:cstheme="minorHAnsi"/>
          <w:szCs w:val="24"/>
          <w:lang w:val="en-US"/>
        </w:rPr>
        <w:t>su</w:t>
      </w:r>
      <w:proofErr w:type="spellEnd"/>
      <w:r w:rsidRPr="006E5445">
        <w:rPr>
          <w:rFonts w:cstheme="minorHAnsi"/>
          <w:szCs w:val="24"/>
          <w:lang w:val="en-US"/>
        </w:rPr>
        <w:t xml:space="preserve"> </w:t>
      </w:r>
      <w:proofErr w:type="spellStart"/>
      <w:r w:rsidRPr="006E5445">
        <w:rPr>
          <w:rFonts w:cstheme="minorHAnsi"/>
          <w:szCs w:val="24"/>
          <w:lang w:val="en-US"/>
        </w:rPr>
        <w:t>snažnom</w:t>
      </w:r>
      <w:proofErr w:type="spellEnd"/>
      <w:r w:rsidRPr="006E5445">
        <w:rPr>
          <w:rFonts w:cstheme="minorHAnsi"/>
          <w:szCs w:val="24"/>
          <w:lang w:val="en-US"/>
        </w:rPr>
        <w:t xml:space="preserve"> </w:t>
      </w:r>
      <w:proofErr w:type="spellStart"/>
      <w:r w:rsidRPr="006E5445">
        <w:rPr>
          <w:rFonts w:cstheme="minorHAnsi"/>
          <w:szCs w:val="24"/>
          <w:lang w:val="en-US"/>
        </w:rPr>
        <w:t>utjecaju</w:t>
      </w:r>
      <w:proofErr w:type="spellEnd"/>
      <w:r w:rsidRPr="006E5445">
        <w:rPr>
          <w:rFonts w:cstheme="minorHAnsi"/>
          <w:szCs w:val="24"/>
          <w:lang w:val="en-US"/>
        </w:rPr>
        <w:t xml:space="preserve"> </w:t>
      </w:r>
      <w:proofErr w:type="spellStart"/>
      <w:r w:rsidRPr="006E5445">
        <w:rPr>
          <w:rFonts w:cstheme="minorHAnsi"/>
          <w:szCs w:val="24"/>
          <w:lang w:val="en-US"/>
        </w:rPr>
        <w:t>atmosferilija</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stalno</w:t>
      </w:r>
      <w:proofErr w:type="spellEnd"/>
      <w:r w:rsidRPr="006E5445">
        <w:rPr>
          <w:rFonts w:cstheme="minorHAnsi"/>
          <w:szCs w:val="24"/>
          <w:lang w:val="en-US"/>
        </w:rPr>
        <w:t xml:space="preserve"> </w:t>
      </w:r>
      <w:proofErr w:type="spellStart"/>
      <w:r w:rsidRPr="006E5445">
        <w:rPr>
          <w:rFonts w:cstheme="minorHAnsi"/>
          <w:szCs w:val="24"/>
          <w:lang w:val="en-US"/>
        </w:rPr>
        <w:t>podložni</w:t>
      </w:r>
      <w:proofErr w:type="spellEnd"/>
      <w:r w:rsidRPr="006E5445">
        <w:rPr>
          <w:rFonts w:cstheme="minorHAnsi"/>
          <w:szCs w:val="24"/>
          <w:lang w:val="en-US"/>
        </w:rPr>
        <w:t xml:space="preserve"> </w:t>
      </w:r>
      <w:proofErr w:type="spellStart"/>
      <w:r w:rsidRPr="006E5445">
        <w:rPr>
          <w:rFonts w:cstheme="minorHAnsi"/>
          <w:szCs w:val="24"/>
          <w:lang w:val="en-US"/>
        </w:rPr>
        <w:t>rastrožbi</w:t>
      </w:r>
      <w:proofErr w:type="spellEnd"/>
      <w:r w:rsidRPr="006E5445">
        <w:rPr>
          <w:rFonts w:cstheme="minorHAnsi"/>
          <w:szCs w:val="24"/>
          <w:lang w:val="en-US"/>
        </w:rPr>
        <w:t xml:space="preserve">, </w:t>
      </w:r>
      <w:proofErr w:type="spellStart"/>
      <w:r w:rsidRPr="006E5445">
        <w:rPr>
          <w:rFonts w:cstheme="minorHAnsi"/>
          <w:szCs w:val="24"/>
          <w:lang w:val="en-US"/>
        </w:rPr>
        <w:t>mnogo</w:t>
      </w:r>
      <w:proofErr w:type="spellEnd"/>
      <w:r w:rsidRPr="006E5445">
        <w:rPr>
          <w:rFonts w:cstheme="minorHAnsi"/>
          <w:szCs w:val="24"/>
          <w:lang w:val="en-US"/>
        </w:rPr>
        <w:t xml:space="preserve"> </w:t>
      </w:r>
      <w:proofErr w:type="spellStart"/>
      <w:r w:rsidRPr="006E5445">
        <w:rPr>
          <w:rFonts w:cstheme="minorHAnsi"/>
          <w:szCs w:val="24"/>
          <w:lang w:val="en-US"/>
        </w:rPr>
        <w:t>jače</w:t>
      </w:r>
      <w:proofErr w:type="spellEnd"/>
      <w:r w:rsidRPr="006E5445">
        <w:rPr>
          <w:rFonts w:cstheme="minorHAnsi"/>
          <w:szCs w:val="24"/>
          <w:lang w:val="en-US"/>
        </w:rPr>
        <w:t xml:space="preserve"> </w:t>
      </w:r>
      <w:proofErr w:type="spellStart"/>
      <w:r w:rsidRPr="006E5445">
        <w:rPr>
          <w:rFonts w:cstheme="minorHAnsi"/>
          <w:szCs w:val="24"/>
          <w:lang w:val="en-US"/>
        </w:rPr>
        <w:t>nego</w:t>
      </w:r>
      <w:proofErr w:type="spellEnd"/>
      <w:r w:rsidRPr="006E5445">
        <w:rPr>
          <w:rFonts w:cstheme="minorHAnsi"/>
          <w:szCs w:val="24"/>
          <w:lang w:val="en-US"/>
        </w:rPr>
        <w:t xml:space="preserve"> </w:t>
      </w:r>
      <w:proofErr w:type="spellStart"/>
      <w:r w:rsidRPr="006E5445">
        <w:rPr>
          <w:rFonts w:cstheme="minorHAnsi"/>
          <w:szCs w:val="24"/>
          <w:lang w:val="en-US"/>
        </w:rPr>
        <w:t>što</w:t>
      </w:r>
      <w:proofErr w:type="spellEnd"/>
      <w:r w:rsidRPr="006E5445">
        <w:rPr>
          <w:rFonts w:cstheme="minorHAnsi"/>
          <w:szCs w:val="24"/>
          <w:lang w:val="en-US"/>
        </w:rPr>
        <w:t xml:space="preserve"> je to za </w:t>
      </w:r>
      <w:proofErr w:type="spellStart"/>
      <w:r w:rsidRPr="006E5445">
        <w:rPr>
          <w:rFonts w:cstheme="minorHAnsi"/>
          <w:szCs w:val="24"/>
          <w:lang w:val="en-US"/>
        </w:rPr>
        <w:t>očekivati</w:t>
      </w:r>
      <w:proofErr w:type="spellEnd"/>
      <w:r w:rsidRPr="006E5445">
        <w:rPr>
          <w:rFonts w:cstheme="minorHAnsi"/>
          <w:szCs w:val="24"/>
          <w:lang w:val="en-US"/>
        </w:rPr>
        <w:t xml:space="preserve"> u </w:t>
      </w:r>
      <w:proofErr w:type="spellStart"/>
      <w:r w:rsidRPr="006E5445">
        <w:rPr>
          <w:rFonts w:cstheme="minorHAnsi"/>
          <w:szCs w:val="24"/>
          <w:lang w:val="en-US"/>
        </w:rPr>
        <w:t>stijenskoj</w:t>
      </w:r>
      <w:proofErr w:type="spellEnd"/>
      <w:r w:rsidRPr="006E5445">
        <w:rPr>
          <w:rFonts w:cstheme="minorHAnsi"/>
          <w:szCs w:val="24"/>
          <w:lang w:val="en-US"/>
        </w:rPr>
        <w:t xml:space="preserve"> </w:t>
      </w:r>
      <w:proofErr w:type="spellStart"/>
      <w:r w:rsidRPr="006E5445">
        <w:rPr>
          <w:rFonts w:cstheme="minorHAnsi"/>
          <w:szCs w:val="24"/>
          <w:lang w:val="en-US"/>
        </w:rPr>
        <w:t>masi</w:t>
      </w:r>
      <w:proofErr w:type="spellEnd"/>
      <w:r w:rsidRPr="006E5445">
        <w:rPr>
          <w:rFonts w:cstheme="minorHAnsi"/>
          <w:szCs w:val="24"/>
          <w:lang w:val="en-US"/>
        </w:rPr>
        <w:t xml:space="preserve">. Tu </w:t>
      </w:r>
      <w:proofErr w:type="spellStart"/>
      <w:r w:rsidRPr="006E5445">
        <w:rPr>
          <w:rFonts w:cstheme="minorHAnsi"/>
          <w:szCs w:val="24"/>
          <w:lang w:val="en-US"/>
        </w:rPr>
        <w:t>spadaju</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flišne</w:t>
      </w:r>
      <w:proofErr w:type="spellEnd"/>
      <w:r w:rsidRPr="006E5445">
        <w:rPr>
          <w:rFonts w:cstheme="minorHAnsi"/>
          <w:szCs w:val="24"/>
          <w:lang w:val="en-US"/>
        </w:rPr>
        <w:t xml:space="preserve"> </w:t>
      </w:r>
      <w:proofErr w:type="spellStart"/>
      <w:r w:rsidRPr="006E5445">
        <w:rPr>
          <w:rFonts w:cstheme="minorHAnsi"/>
          <w:szCs w:val="24"/>
          <w:lang w:val="en-US"/>
        </w:rPr>
        <w:t>padine</w:t>
      </w:r>
      <w:proofErr w:type="spellEnd"/>
      <w:r w:rsidRPr="006E5445">
        <w:rPr>
          <w:rFonts w:cstheme="minorHAnsi"/>
          <w:szCs w:val="24"/>
          <w:lang w:val="en-US"/>
        </w:rPr>
        <w:t xml:space="preserve">, </w:t>
      </w:r>
      <w:proofErr w:type="spellStart"/>
      <w:r w:rsidRPr="006E5445">
        <w:rPr>
          <w:rFonts w:cstheme="minorHAnsi"/>
          <w:szCs w:val="24"/>
          <w:lang w:val="en-US"/>
        </w:rPr>
        <w:t>također</w:t>
      </w:r>
      <w:proofErr w:type="spellEnd"/>
      <w:r w:rsidRPr="006E5445">
        <w:rPr>
          <w:rFonts w:cstheme="minorHAnsi"/>
          <w:szCs w:val="24"/>
          <w:lang w:val="en-US"/>
        </w:rPr>
        <w:t xml:space="preserve"> </w:t>
      </w:r>
      <w:proofErr w:type="spellStart"/>
      <w:r w:rsidRPr="006E5445">
        <w:rPr>
          <w:rFonts w:cstheme="minorHAnsi"/>
          <w:szCs w:val="24"/>
          <w:lang w:val="en-US"/>
        </w:rPr>
        <w:t>jako</w:t>
      </w:r>
      <w:proofErr w:type="spellEnd"/>
      <w:r w:rsidRPr="006E5445">
        <w:rPr>
          <w:rFonts w:cstheme="minorHAnsi"/>
          <w:szCs w:val="24"/>
          <w:lang w:val="en-US"/>
        </w:rPr>
        <w:t xml:space="preserve"> </w:t>
      </w:r>
      <w:proofErr w:type="spellStart"/>
      <w:r w:rsidRPr="006E5445">
        <w:rPr>
          <w:rFonts w:cstheme="minorHAnsi"/>
          <w:szCs w:val="24"/>
          <w:lang w:val="en-US"/>
        </w:rPr>
        <w:t>podložne</w:t>
      </w:r>
      <w:proofErr w:type="spellEnd"/>
      <w:r w:rsidRPr="006E5445">
        <w:rPr>
          <w:rFonts w:cstheme="minorHAnsi"/>
          <w:szCs w:val="24"/>
          <w:lang w:val="en-US"/>
        </w:rPr>
        <w:t xml:space="preserve"> </w:t>
      </w:r>
      <w:proofErr w:type="spellStart"/>
      <w:r w:rsidRPr="006E5445">
        <w:rPr>
          <w:rFonts w:cstheme="minorHAnsi"/>
          <w:szCs w:val="24"/>
          <w:lang w:val="en-US"/>
        </w:rPr>
        <w:t>rastrožbi</w:t>
      </w:r>
      <w:proofErr w:type="spellEnd"/>
      <w:r w:rsidRPr="006E5445">
        <w:rPr>
          <w:rFonts w:cstheme="minorHAnsi"/>
          <w:szCs w:val="24"/>
          <w:lang w:val="en-US"/>
        </w:rPr>
        <w:t xml:space="preserve">. </w:t>
      </w:r>
      <w:proofErr w:type="spellStart"/>
      <w:r w:rsidRPr="006E5445">
        <w:rPr>
          <w:rFonts w:cstheme="minorHAnsi"/>
          <w:szCs w:val="24"/>
          <w:lang w:val="en-US"/>
        </w:rPr>
        <w:t>Mehanizam</w:t>
      </w:r>
      <w:proofErr w:type="spellEnd"/>
      <w:r w:rsidRPr="006E5445">
        <w:rPr>
          <w:rFonts w:cstheme="minorHAnsi"/>
          <w:szCs w:val="24"/>
          <w:lang w:val="en-US"/>
        </w:rPr>
        <w:t xml:space="preserve"> </w:t>
      </w:r>
      <w:proofErr w:type="spellStart"/>
      <w:r w:rsidRPr="006E5445">
        <w:rPr>
          <w:rFonts w:cstheme="minorHAnsi"/>
          <w:szCs w:val="24"/>
          <w:lang w:val="en-US"/>
        </w:rPr>
        <w:t>trošenja</w:t>
      </w:r>
      <w:proofErr w:type="spellEnd"/>
      <w:r w:rsidRPr="006E5445">
        <w:rPr>
          <w:rFonts w:cstheme="minorHAnsi"/>
          <w:szCs w:val="24"/>
          <w:lang w:val="en-US"/>
        </w:rPr>
        <w:t xml:space="preserve"> u </w:t>
      </w:r>
      <w:proofErr w:type="spellStart"/>
      <w:r w:rsidRPr="006E5445">
        <w:rPr>
          <w:rFonts w:cstheme="minorHAnsi"/>
          <w:szCs w:val="24"/>
          <w:lang w:val="en-US"/>
        </w:rPr>
        <w:t>flišu</w:t>
      </w:r>
      <w:proofErr w:type="spellEnd"/>
      <w:r w:rsidRPr="006E5445">
        <w:rPr>
          <w:rFonts w:cstheme="minorHAnsi"/>
          <w:szCs w:val="24"/>
          <w:lang w:val="en-US"/>
        </w:rPr>
        <w:t xml:space="preserve"> je </w:t>
      </w:r>
      <w:proofErr w:type="spellStart"/>
      <w:r w:rsidRPr="006E5445">
        <w:rPr>
          <w:rFonts w:cstheme="minorHAnsi"/>
          <w:szCs w:val="24"/>
          <w:lang w:val="en-US"/>
        </w:rPr>
        <w:t>nešto</w:t>
      </w:r>
      <w:proofErr w:type="spellEnd"/>
      <w:r w:rsidRPr="006E5445">
        <w:rPr>
          <w:rFonts w:cstheme="minorHAnsi"/>
          <w:szCs w:val="24"/>
          <w:lang w:val="en-US"/>
        </w:rPr>
        <w:t xml:space="preserve"> </w:t>
      </w:r>
      <w:proofErr w:type="spellStart"/>
      <w:r w:rsidRPr="006E5445">
        <w:rPr>
          <w:rFonts w:cstheme="minorHAnsi"/>
          <w:szCs w:val="24"/>
          <w:lang w:val="en-US"/>
        </w:rPr>
        <w:t>drugačiji</w:t>
      </w:r>
      <w:proofErr w:type="spellEnd"/>
      <w:r w:rsidRPr="006E5445">
        <w:rPr>
          <w:rFonts w:cstheme="minorHAnsi"/>
          <w:szCs w:val="24"/>
          <w:lang w:val="en-US"/>
        </w:rPr>
        <w:t xml:space="preserve"> </w:t>
      </w:r>
      <w:proofErr w:type="spellStart"/>
      <w:r w:rsidRPr="006E5445">
        <w:rPr>
          <w:rFonts w:cstheme="minorHAnsi"/>
          <w:szCs w:val="24"/>
          <w:lang w:val="en-US"/>
        </w:rPr>
        <w:t>od</w:t>
      </w:r>
      <w:proofErr w:type="spellEnd"/>
      <w:r w:rsidRPr="006E5445">
        <w:rPr>
          <w:rFonts w:cstheme="minorHAnsi"/>
          <w:szCs w:val="24"/>
          <w:lang w:val="en-US"/>
        </w:rPr>
        <w:t xml:space="preserve"> </w:t>
      </w:r>
      <w:proofErr w:type="spellStart"/>
      <w:r w:rsidRPr="006E5445">
        <w:rPr>
          <w:rFonts w:cstheme="minorHAnsi"/>
          <w:szCs w:val="24"/>
          <w:lang w:val="en-US"/>
        </w:rPr>
        <w:t>onoga</w:t>
      </w:r>
      <w:proofErr w:type="spellEnd"/>
      <w:r w:rsidRPr="006E5445">
        <w:rPr>
          <w:rFonts w:cstheme="minorHAnsi"/>
          <w:szCs w:val="24"/>
          <w:lang w:val="en-US"/>
        </w:rPr>
        <w:t xml:space="preserve"> u </w:t>
      </w:r>
      <w:proofErr w:type="spellStart"/>
      <w:r w:rsidRPr="006E5445">
        <w:rPr>
          <w:rFonts w:cstheme="minorHAnsi"/>
          <w:szCs w:val="24"/>
          <w:lang w:val="en-US"/>
        </w:rPr>
        <w:t>okršenim</w:t>
      </w:r>
      <w:proofErr w:type="spellEnd"/>
      <w:r w:rsidRPr="006E5445">
        <w:rPr>
          <w:rFonts w:cstheme="minorHAnsi"/>
          <w:szCs w:val="24"/>
          <w:lang w:val="en-US"/>
        </w:rPr>
        <w:t xml:space="preserve"> </w:t>
      </w:r>
      <w:proofErr w:type="spellStart"/>
      <w:r w:rsidRPr="006E5445">
        <w:rPr>
          <w:rFonts w:cstheme="minorHAnsi"/>
          <w:szCs w:val="24"/>
          <w:lang w:val="en-US"/>
        </w:rPr>
        <w:t>vapnencima</w:t>
      </w:r>
      <w:proofErr w:type="spellEnd"/>
      <w:r w:rsidRPr="006E5445">
        <w:rPr>
          <w:rFonts w:cstheme="minorHAnsi"/>
          <w:szCs w:val="24"/>
          <w:lang w:val="en-US"/>
        </w:rPr>
        <w:t xml:space="preserve">. U </w:t>
      </w:r>
      <w:proofErr w:type="spellStart"/>
      <w:r w:rsidRPr="006E5445">
        <w:rPr>
          <w:rFonts w:cstheme="minorHAnsi"/>
          <w:szCs w:val="24"/>
          <w:lang w:val="en-US"/>
        </w:rPr>
        <w:t>ovim</w:t>
      </w:r>
      <w:proofErr w:type="spellEnd"/>
      <w:r w:rsidRPr="006E5445">
        <w:rPr>
          <w:rFonts w:cstheme="minorHAnsi"/>
          <w:szCs w:val="24"/>
          <w:lang w:val="en-US"/>
        </w:rPr>
        <w:t xml:space="preserve"> </w:t>
      </w:r>
      <w:proofErr w:type="spellStart"/>
      <w:r w:rsidRPr="006E5445">
        <w:rPr>
          <w:rFonts w:cstheme="minorHAnsi"/>
          <w:szCs w:val="24"/>
          <w:lang w:val="en-US"/>
        </w:rPr>
        <w:t>vrstama</w:t>
      </w:r>
      <w:proofErr w:type="spellEnd"/>
      <w:r w:rsidRPr="006E5445">
        <w:rPr>
          <w:rFonts w:cstheme="minorHAnsi"/>
          <w:szCs w:val="24"/>
          <w:lang w:val="en-US"/>
        </w:rPr>
        <w:t xml:space="preserve"> </w:t>
      </w:r>
      <w:proofErr w:type="spellStart"/>
      <w:r w:rsidRPr="006E5445">
        <w:rPr>
          <w:rFonts w:cstheme="minorHAnsi"/>
          <w:szCs w:val="24"/>
          <w:lang w:val="en-US"/>
        </w:rPr>
        <w:t>mekih</w:t>
      </w:r>
      <w:proofErr w:type="spellEnd"/>
      <w:r w:rsidRPr="006E5445">
        <w:rPr>
          <w:rFonts w:cstheme="minorHAnsi"/>
          <w:szCs w:val="24"/>
          <w:lang w:val="en-US"/>
        </w:rPr>
        <w:t xml:space="preserve"> </w:t>
      </w:r>
      <w:proofErr w:type="spellStart"/>
      <w:r w:rsidRPr="006E5445">
        <w:rPr>
          <w:rFonts w:cstheme="minorHAnsi"/>
          <w:szCs w:val="24"/>
          <w:lang w:val="en-US"/>
        </w:rPr>
        <w:t>stijena</w:t>
      </w:r>
      <w:proofErr w:type="spellEnd"/>
      <w:r w:rsidRPr="006E5445">
        <w:rPr>
          <w:rFonts w:cstheme="minorHAnsi"/>
          <w:szCs w:val="24"/>
          <w:lang w:val="en-US"/>
        </w:rPr>
        <w:t xml:space="preserve"> </w:t>
      </w:r>
      <w:proofErr w:type="spellStart"/>
      <w:r w:rsidRPr="006E5445">
        <w:rPr>
          <w:rFonts w:cstheme="minorHAnsi"/>
          <w:szCs w:val="24"/>
          <w:lang w:val="en-US"/>
        </w:rPr>
        <w:t>česta</w:t>
      </w:r>
      <w:proofErr w:type="spellEnd"/>
      <w:r w:rsidRPr="006E5445">
        <w:rPr>
          <w:rFonts w:cstheme="minorHAnsi"/>
          <w:szCs w:val="24"/>
          <w:lang w:val="en-US"/>
        </w:rPr>
        <w:t xml:space="preserve"> </w:t>
      </w:r>
      <w:proofErr w:type="spellStart"/>
      <w:r w:rsidRPr="006E5445">
        <w:rPr>
          <w:rFonts w:cstheme="minorHAnsi"/>
          <w:szCs w:val="24"/>
          <w:lang w:val="en-US"/>
        </w:rPr>
        <w:t>su</w:t>
      </w:r>
      <w:proofErr w:type="spellEnd"/>
      <w:r w:rsidRPr="006E5445">
        <w:rPr>
          <w:rFonts w:cstheme="minorHAnsi"/>
          <w:szCs w:val="24"/>
          <w:lang w:val="en-US"/>
        </w:rPr>
        <w:t xml:space="preserve"> </w:t>
      </w:r>
      <w:proofErr w:type="spellStart"/>
      <w:r w:rsidRPr="006E5445">
        <w:rPr>
          <w:rFonts w:cstheme="minorHAnsi"/>
          <w:szCs w:val="24"/>
          <w:lang w:val="en-US"/>
        </w:rPr>
        <w:t>plitka</w:t>
      </w:r>
      <w:proofErr w:type="spellEnd"/>
      <w:r w:rsidRPr="006E5445">
        <w:rPr>
          <w:rFonts w:cstheme="minorHAnsi"/>
          <w:szCs w:val="24"/>
          <w:lang w:val="en-US"/>
        </w:rPr>
        <w:t xml:space="preserve">, </w:t>
      </w:r>
      <w:proofErr w:type="spellStart"/>
      <w:r w:rsidRPr="006E5445">
        <w:rPr>
          <w:rFonts w:cstheme="minorHAnsi"/>
          <w:szCs w:val="24"/>
          <w:lang w:val="en-US"/>
        </w:rPr>
        <w:t>izdužena</w:t>
      </w:r>
      <w:proofErr w:type="spellEnd"/>
      <w:r w:rsidRPr="006E5445">
        <w:rPr>
          <w:rFonts w:cstheme="minorHAnsi"/>
          <w:szCs w:val="24"/>
          <w:lang w:val="en-US"/>
        </w:rPr>
        <w:t xml:space="preserve"> </w:t>
      </w:r>
      <w:proofErr w:type="spellStart"/>
      <w:r w:rsidRPr="006E5445">
        <w:rPr>
          <w:rFonts w:cstheme="minorHAnsi"/>
          <w:szCs w:val="24"/>
          <w:lang w:val="en-US"/>
        </w:rPr>
        <w:t>klizanja</w:t>
      </w:r>
      <w:proofErr w:type="spellEnd"/>
      <w:r w:rsidRPr="006E5445">
        <w:rPr>
          <w:rFonts w:cstheme="minorHAnsi"/>
          <w:szCs w:val="24"/>
          <w:lang w:val="en-US"/>
        </w:rPr>
        <w:t xml:space="preserve"> </w:t>
      </w:r>
      <w:proofErr w:type="spellStart"/>
      <w:r w:rsidRPr="006E5445">
        <w:rPr>
          <w:rFonts w:cstheme="minorHAnsi"/>
          <w:szCs w:val="24"/>
          <w:lang w:val="en-US"/>
        </w:rPr>
        <w:t>površinskog</w:t>
      </w:r>
      <w:proofErr w:type="spellEnd"/>
      <w:r w:rsidRPr="006E5445">
        <w:rPr>
          <w:rFonts w:cstheme="minorHAnsi"/>
          <w:szCs w:val="24"/>
          <w:lang w:val="en-US"/>
        </w:rPr>
        <w:t xml:space="preserve">, </w:t>
      </w:r>
      <w:proofErr w:type="spellStart"/>
      <w:r w:rsidRPr="006E5445">
        <w:rPr>
          <w:rFonts w:cstheme="minorHAnsi"/>
          <w:szCs w:val="24"/>
          <w:lang w:val="en-US"/>
        </w:rPr>
        <w:t>rastrošenog</w:t>
      </w:r>
      <w:proofErr w:type="spellEnd"/>
      <w:r w:rsidRPr="006E5445">
        <w:rPr>
          <w:rFonts w:cstheme="minorHAnsi"/>
          <w:szCs w:val="24"/>
          <w:lang w:val="en-US"/>
        </w:rPr>
        <w:t xml:space="preserve"> </w:t>
      </w:r>
      <w:proofErr w:type="spellStart"/>
      <w:r w:rsidRPr="006E5445">
        <w:rPr>
          <w:rFonts w:cstheme="minorHAnsi"/>
          <w:szCs w:val="24"/>
          <w:lang w:val="en-US"/>
        </w:rPr>
        <w:t>pokrivača</w:t>
      </w:r>
      <w:proofErr w:type="spellEnd"/>
      <w:r w:rsidRPr="006E5445">
        <w:rPr>
          <w:rFonts w:cstheme="minorHAnsi"/>
          <w:szCs w:val="24"/>
          <w:lang w:val="en-US"/>
        </w:rPr>
        <w:t xml:space="preserve">. </w:t>
      </w:r>
      <w:proofErr w:type="spellStart"/>
      <w:r w:rsidRPr="006E5445">
        <w:rPr>
          <w:rFonts w:cstheme="minorHAnsi"/>
          <w:szCs w:val="24"/>
          <w:lang w:val="en-US"/>
        </w:rPr>
        <w:t>Svaki</w:t>
      </w:r>
      <w:proofErr w:type="spellEnd"/>
      <w:r w:rsidRPr="006E5445">
        <w:rPr>
          <w:rFonts w:cstheme="minorHAnsi"/>
          <w:szCs w:val="24"/>
          <w:lang w:val="en-US"/>
        </w:rPr>
        <w:t xml:space="preserve"> od </w:t>
      </w:r>
      <w:proofErr w:type="spellStart"/>
      <w:r w:rsidRPr="006E5445">
        <w:rPr>
          <w:rFonts w:cstheme="minorHAnsi"/>
          <w:szCs w:val="24"/>
          <w:lang w:val="en-US"/>
        </w:rPr>
        <w:t>ovih</w:t>
      </w:r>
      <w:proofErr w:type="spellEnd"/>
      <w:r w:rsidRPr="006E5445">
        <w:rPr>
          <w:rFonts w:cstheme="minorHAnsi"/>
          <w:szCs w:val="24"/>
          <w:lang w:val="en-US"/>
        </w:rPr>
        <w:t xml:space="preserve"> </w:t>
      </w:r>
      <w:proofErr w:type="spellStart"/>
      <w:r w:rsidRPr="006E5445">
        <w:rPr>
          <w:rFonts w:cstheme="minorHAnsi"/>
          <w:szCs w:val="24"/>
          <w:lang w:val="en-US"/>
        </w:rPr>
        <w:t>slučajeva</w:t>
      </w:r>
      <w:proofErr w:type="spellEnd"/>
      <w:r w:rsidRPr="006E5445">
        <w:rPr>
          <w:rFonts w:cstheme="minorHAnsi"/>
          <w:szCs w:val="24"/>
          <w:lang w:val="en-US"/>
        </w:rPr>
        <w:t xml:space="preserve"> </w:t>
      </w:r>
      <w:proofErr w:type="spellStart"/>
      <w:r w:rsidRPr="006E5445">
        <w:rPr>
          <w:rFonts w:cstheme="minorHAnsi"/>
          <w:szCs w:val="24"/>
          <w:lang w:val="en-US"/>
        </w:rPr>
        <w:t>traži</w:t>
      </w:r>
      <w:proofErr w:type="spellEnd"/>
      <w:r w:rsidRPr="006E5445">
        <w:rPr>
          <w:rFonts w:cstheme="minorHAnsi"/>
          <w:szCs w:val="24"/>
          <w:lang w:val="en-US"/>
        </w:rPr>
        <w:t xml:space="preserve"> </w:t>
      </w:r>
      <w:proofErr w:type="spellStart"/>
      <w:r w:rsidRPr="006E5445">
        <w:rPr>
          <w:rFonts w:cstheme="minorHAnsi"/>
          <w:szCs w:val="24"/>
          <w:lang w:val="en-US"/>
        </w:rPr>
        <w:t>zaseban</w:t>
      </w:r>
      <w:proofErr w:type="spellEnd"/>
      <w:r w:rsidRPr="006E5445">
        <w:rPr>
          <w:rFonts w:cstheme="minorHAnsi"/>
          <w:szCs w:val="24"/>
          <w:lang w:val="en-US"/>
        </w:rPr>
        <w:t xml:space="preserve"> </w:t>
      </w:r>
      <w:proofErr w:type="spellStart"/>
      <w:r w:rsidRPr="006E5445">
        <w:rPr>
          <w:rFonts w:cstheme="minorHAnsi"/>
          <w:szCs w:val="24"/>
          <w:lang w:val="en-US"/>
        </w:rPr>
        <w:t>pristup</w:t>
      </w:r>
      <w:proofErr w:type="spellEnd"/>
      <w:r w:rsidRPr="006E5445">
        <w:rPr>
          <w:rFonts w:cstheme="minorHAnsi"/>
          <w:szCs w:val="24"/>
          <w:lang w:val="en-US"/>
        </w:rPr>
        <w:t xml:space="preserve"> </w:t>
      </w:r>
      <w:proofErr w:type="spellStart"/>
      <w:r w:rsidRPr="006E5445">
        <w:rPr>
          <w:rFonts w:cstheme="minorHAnsi"/>
          <w:szCs w:val="24"/>
          <w:lang w:val="en-US"/>
        </w:rPr>
        <w:t>pri</w:t>
      </w:r>
      <w:proofErr w:type="spellEnd"/>
      <w:r w:rsidRPr="006E5445">
        <w:rPr>
          <w:rFonts w:cstheme="minorHAnsi"/>
          <w:szCs w:val="24"/>
          <w:lang w:val="en-US"/>
        </w:rPr>
        <w:t xml:space="preserve"> </w:t>
      </w:r>
      <w:proofErr w:type="spellStart"/>
      <w:r w:rsidRPr="006E5445">
        <w:rPr>
          <w:rFonts w:cstheme="minorHAnsi"/>
          <w:szCs w:val="24"/>
          <w:lang w:val="en-US"/>
        </w:rPr>
        <w:t>zaštiti</w:t>
      </w:r>
      <w:proofErr w:type="spellEnd"/>
      <w:r w:rsidRPr="006E5445">
        <w:rPr>
          <w:rFonts w:cstheme="minorHAnsi"/>
          <w:szCs w:val="24"/>
          <w:lang w:val="en-US"/>
        </w:rPr>
        <w:t xml:space="preserve"> </w:t>
      </w:r>
      <w:proofErr w:type="spellStart"/>
      <w:r w:rsidRPr="006E5445">
        <w:rPr>
          <w:rFonts w:cstheme="minorHAnsi"/>
          <w:szCs w:val="24"/>
          <w:lang w:val="en-US"/>
        </w:rPr>
        <w:t>pokosa</w:t>
      </w:r>
      <w:proofErr w:type="spellEnd"/>
      <w:r w:rsidRPr="006E5445">
        <w:rPr>
          <w:rFonts w:cstheme="minorHAnsi"/>
          <w:szCs w:val="24"/>
          <w:lang w:val="en-US"/>
        </w:rPr>
        <w:t>,</w:t>
      </w:r>
    </w:p>
    <w:p w14:paraId="4353940E" w14:textId="77777777" w:rsidR="004D4958" w:rsidRPr="006E5445" w:rsidRDefault="004D4958">
      <w:pPr>
        <w:numPr>
          <w:ilvl w:val="0"/>
          <w:numId w:val="32"/>
        </w:numPr>
        <w:ind w:left="1434" w:hanging="357"/>
        <w:contextualSpacing/>
        <w:rPr>
          <w:rFonts w:cstheme="minorHAnsi"/>
          <w:szCs w:val="24"/>
          <w:lang w:val="en-US"/>
        </w:rPr>
      </w:pPr>
      <w:proofErr w:type="spellStart"/>
      <w:r w:rsidRPr="006E5445">
        <w:rPr>
          <w:rFonts w:cstheme="minorHAnsi"/>
          <w:szCs w:val="24"/>
          <w:lang w:val="en-US"/>
        </w:rPr>
        <w:t>treći</w:t>
      </w:r>
      <w:proofErr w:type="spellEnd"/>
      <w:r w:rsidRPr="006E5445">
        <w:rPr>
          <w:rFonts w:cstheme="minorHAnsi"/>
          <w:szCs w:val="24"/>
          <w:lang w:val="en-US"/>
        </w:rPr>
        <w:t xml:space="preserve"> je </w:t>
      </w:r>
      <w:proofErr w:type="spellStart"/>
      <w:r w:rsidRPr="006E5445">
        <w:rPr>
          <w:rFonts w:cstheme="minorHAnsi"/>
          <w:szCs w:val="24"/>
          <w:lang w:val="en-US"/>
        </w:rPr>
        <w:t>slučaj</w:t>
      </w:r>
      <w:proofErr w:type="spellEnd"/>
      <w:r w:rsidRPr="006E5445">
        <w:rPr>
          <w:rFonts w:cstheme="minorHAnsi"/>
          <w:szCs w:val="24"/>
          <w:lang w:val="en-US"/>
        </w:rPr>
        <w:t xml:space="preserve"> </w:t>
      </w:r>
      <w:proofErr w:type="spellStart"/>
      <w:r w:rsidRPr="006E5445">
        <w:rPr>
          <w:rFonts w:cstheme="minorHAnsi"/>
          <w:szCs w:val="24"/>
          <w:lang w:val="en-US"/>
        </w:rPr>
        <w:t>zaštite</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sanacija</w:t>
      </w:r>
      <w:proofErr w:type="spellEnd"/>
      <w:r w:rsidRPr="006E5445">
        <w:rPr>
          <w:rFonts w:cstheme="minorHAnsi"/>
          <w:szCs w:val="24"/>
          <w:lang w:val="en-US"/>
        </w:rPr>
        <w:t xml:space="preserve"> </w:t>
      </w:r>
      <w:proofErr w:type="spellStart"/>
      <w:r w:rsidRPr="006E5445">
        <w:rPr>
          <w:rFonts w:cstheme="minorHAnsi"/>
          <w:szCs w:val="24"/>
          <w:lang w:val="en-US"/>
        </w:rPr>
        <w:t>potencijalnih</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aktivnih</w:t>
      </w:r>
      <w:proofErr w:type="spellEnd"/>
      <w:r w:rsidRPr="006E5445">
        <w:rPr>
          <w:rFonts w:cstheme="minorHAnsi"/>
          <w:szCs w:val="24"/>
          <w:lang w:val="en-US"/>
        </w:rPr>
        <w:t xml:space="preserve"> </w:t>
      </w:r>
      <w:proofErr w:type="spellStart"/>
      <w:r w:rsidRPr="006E5445">
        <w:rPr>
          <w:rFonts w:cstheme="minorHAnsi"/>
          <w:szCs w:val="24"/>
          <w:lang w:val="en-US"/>
        </w:rPr>
        <w:t>klizišta</w:t>
      </w:r>
      <w:proofErr w:type="spellEnd"/>
      <w:r w:rsidRPr="006E5445">
        <w:rPr>
          <w:rFonts w:cstheme="minorHAnsi"/>
          <w:szCs w:val="24"/>
          <w:lang w:val="en-US"/>
        </w:rPr>
        <w:t xml:space="preserve">. </w:t>
      </w:r>
      <w:proofErr w:type="spellStart"/>
      <w:r w:rsidRPr="006E5445">
        <w:rPr>
          <w:rFonts w:cstheme="minorHAnsi"/>
          <w:szCs w:val="24"/>
          <w:lang w:val="en-US"/>
        </w:rPr>
        <w:t>Njih</w:t>
      </w:r>
      <w:proofErr w:type="spellEnd"/>
      <w:r w:rsidRPr="006E5445">
        <w:rPr>
          <w:rFonts w:cstheme="minorHAnsi"/>
          <w:szCs w:val="24"/>
          <w:lang w:val="en-US"/>
        </w:rPr>
        <w:t xml:space="preserve"> </w:t>
      </w:r>
      <w:proofErr w:type="spellStart"/>
      <w:r w:rsidRPr="006E5445">
        <w:rPr>
          <w:rFonts w:cstheme="minorHAnsi"/>
          <w:szCs w:val="24"/>
          <w:lang w:val="en-US"/>
        </w:rPr>
        <w:t>najčešće</w:t>
      </w:r>
      <w:proofErr w:type="spellEnd"/>
      <w:r w:rsidRPr="006E5445">
        <w:rPr>
          <w:rFonts w:cstheme="minorHAnsi"/>
          <w:szCs w:val="24"/>
          <w:lang w:val="en-US"/>
        </w:rPr>
        <w:t xml:space="preserve"> </w:t>
      </w:r>
      <w:proofErr w:type="spellStart"/>
      <w:r w:rsidRPr="006E5445">
        <w:rPr>
          <w:rFonts w:cstheme="minorHAnsi"/>
          <w:szCs w:val="24"/>
          <w:lang w:val="en-US"/>
        </w:rPr>
        <w:t>uzrokuje</w:t>
      </w:r>
      <w:proofErr w:type="spellEnd"/>
      <w:r w:rsidRPr="006E5445">
        <w:rPr>
          <w:rFonts w:cstheme="minorHAnsi"/>
          <w:szCs w:val="24"/>
          <w:lang w:val="en-US"/>
        </w:rPr>
        <w:t xml:space="preserve"> </w:t>
      </w:r>
      <w:proofErr w:type="spellStart"/>
      <w:r w:rsidRPr="006E5445">
        <w:rPr>
          <w:rFonts w:cstheme="minorHAnsi"/>
          <w:szCs w:val="24"/>
          <w:lang w:val="en-US"/>
        </w:rPr>
        <w:t>promjena</w:t>
      </w:r>
      <w:proofErr w:type="spellEnd"/>
      <w:r w:rsidRPr="006E5445">
        <w:rPr>
          <w:rFonts w:cstheme="minorHAnsi"/>
          <w:szCs w:val="24"/>
          <w:lang w:val="en-US"/>
        </w:rPr>
        <w:t xml:space="preserve"> u </w:t>
      </w:r>
      <w:proofErr w:type="spellStart"/>
      <w:r w:rsidRPr="006E5445">
        <w:rPr>
          <w:rFonts w:cstheme="minorHAnsi"/>
          <w:szCs w:val="24"/>
          <w:lang w:val="en-US"/>
        </w:rPr>
        <w:t>efektivnim</w:t>
      </w:r>
      <w:proofErr w:type="spellEnd"/>
      <w:r w:rsidRPr="006E5445">
        <w:rPr>
          <w:rFonts w:cstheme="minorHAnsi"/>
          <w:szCs w:val="24"/>
          <w:lang w:val="en-US"/>
        </w:rPr>
        <w:t xml:space="preserve"> </w:t>
      </w:r>
      <w:proofErr w:type="spellStart"/>
      <w:r w:rsidRPr="006E5445">
        <w:rPr>
          <w:rFonts w:cstheme="minorHAnsi"/>
          <w:szCs w:val="24"/>
          <w:lang w:val="en-US"/>
        </w:rPr>
        <w:t>naprezanjima</w:t>
      </w:r>
      <w:proofErr w:type="spellEnd"/>
      <w:r w:rsidRPr="006E5445">
        <w:rPr>
          <w:rFonts w:cstheme="minorHAnsi"/>
          <w:szCs w:val="24"/>
          <w:lang w:val="en-US"/>
        </w:rPr>
        <w:t xml:space="preserve"> </w:t>
      </w:r>
      <w:proofErr w:type="spellStart"/>
      <w:r w:rsidRPr="006E5445">
        <w:rPr>
          <w:rFonts w:cstheme="minorHAnsi"/>
          <w:szCs w:val="24"/>
          <w:lang w:val="en-US"/>
        </w:rPr>
        <w:t>uslijed</w:t>
      </w:r>
      <w:proofErr w:type="spellEnd"/>
      <w:r w:rsidRPr="006E5445">
        <w:rPr>
          <w:rFonts w:cstheme="minorHAnsi"/>
          <w:szCs w:val="24"/>
          <w:lang w:val="en-US"/>
        </w:rPr>
        <w:t xml:space="preserve"> </w:t>
      </w:r>
      <w:proofErr w:type="spellStart"/>
      <w:r w:rsidRPr="006E5445">
        <w:rPr>
          <w:rFonts w:cstheme="minorHAnsi"/>
          <w:szCs w:val="24"/>
          <w:lang w:val="en-US"/>
        </w:rPr>
        <w:t>različitih</w:t>
      </w:r>
      <w:proofErr w:type="spellEnd"/>
      <w:r w:rsidRPr="006E5445">
        <w:rPr>
          <w:rFonts w:cstheme="minorHAnsi"/>
          <w:szCs w:val="24"/>
          <w:lang w:val="en-US"/>
        </w:rPr>
        <w:t xml:space="preserve"> </w:t>
      </w:r>
      <w:proofErr w:type="spellStart"/>
      <w:r w:rsidRPr="006E5445">
        <w:rPr>
          <w:rFonts w:cstheme="minorHAnsi"/>
          <w:szCs w:val="24"/>
          <w:lang w:val="en-US"/>
        </w:rPr>
        <w:t>djelovanja</w:t>
      </w:r>
      <w:proofErr w:type="spellEnd"/>
      <w:r w:rsidRPr="006E5445">
        <w:rPr>
          <w:rFonts w:cstheme="minorHAnsi"/>
          <w:szCs w:val="24"/>
          <w:lang w:val="en-US"/>
        </w:rPr>
        <w:t xml:space="preserve"> </w:t>
      </w:r>
      <w:proofErr w:type="spellStart"/>
      <w:r w:rsidRPr="006E5445">
        <w:rPr>
          <w:rFonts w:cstheme="minorHAnsi"/>
          <w:szCs w:val="24"/>
          <w:lang w:val="en-US"/>
        </w:rPr>
        <w:t>podzemne</w:t>
      </w:r>
      <w:proofErr w:type="spellEnd"/>
      <w:r w:rsidRPr="006E5445">
        <w:rPr>
          <w:rFonts w:cstheme="minorHAnsi"/>
          <w:szCs w:val="24"/>
          <w:lang w:val="en-US"/>
        </w:rPr>
        <w:t xml:space="preserve"> </w:t>
      </w:r>
      <w:proofErr w:type="spellStart"/>
      <w:r w:rsidRPr="006E5445">
        <w:rPr>
          <w:rFonts w:cstheme="minorHAnsi"/>
          <w:szCs w:val="24"/>
          <w:lang w:val="en-US"/>
        </w:rPr>
        <w:t>vode</w:t>
      </w:r>
      <w:proofErr w:type="spellEnd"/>
      <w:r w:rsidRPr="006E5445">
        <w:rPr>
          <w:rFonts w:cstheme="minorHAnsi"/>
          <w:szCs w:val="24"/>
          <w:lang w:val="en-US"/>
        </w:rPr>
        <w:t xml:space="preserve">. </w:t>
      </w:r>
      <w:proofErr w:type="spellStart"/>
      <w:r w:rsidRPr="006E5445">
        <w:rPr>
          <w:rFonts w:cstheme="minorHAnsi"/>
          <w:szCs w:val="24"/>
          <w:lang w:val="en-US"/>
        </w:rPr>
        <w:t>Stoga</w:t>
      </w:r>
      <w:proofErr w:type="spellEnd"/>
      <w:r w:rsidRPr="006E5445">
        <w:rPr>
          <w:rFonts w:cstheme="minorHAnsi"/>
          <w:szCs w:val="24"/>
          <w:lang w:val="en-US"/>
        </w:rPr>
        <w:t xml:space="preserve"> je, </w:t>
      </w:r>
      <w:proofErr w:type="spellStart"/>
      <w:r w:rsidRPr="006E5445">
        <w:rPr>
          <w:rFonts w:cstheme="minorHAnsi"/>
          <w:szCs w:val="24"/>
          <w:lang w:val="en-US"/>
        </w:rPr>
        <w:t>prilikom</w:t>
      </w:r>
      <w:proofErr w:type="spellEnd"/>
      <w:r w:rsidRPr="006E5445">
        <w:rPr>
          <w:rFonts w:cstheme="minorHAnsi"/>
          <w:szCs w:val="24"/>
          <w:lang w:val="en-US"/>
        </w:rPr>
        <w:t xml:space="preserve"> </w:t>
      </w:r>
      <w:proofErr w:type="spellStart"/>
      <w:r w:rsidRPr="006E5445">
        <w:rPr>
          <w:rFonts w:cstheme="minorHAnsi"/>
          <w:szCs w:val="24"/>
          <w:lang w:val="en-US"/>
        </w:rPr>
        <w:t>projektiranja</w:t>
      </w:r>
      <w:proofErr w:type="spellEnd"/>
      <w:r w:rsidRPr="006E5445">
        <w:rPr>
          <w:rFonts w:cstheme="minorHAnsi"/>
          <w:szCs w:val="24"/>
          <w:lang w:val="en-US"/>
        </w:rPr>
        <w:t xml:space="preserve"> </w:t>
      </w:r>
      <w:proofErr w:type="spellStart"/>
      <w:r w:rsidRPr="006E5445">
        <w:rPr>
          <w:rFonts w:cstheme="minorHAnsi"/>
          <w:szCs w:val="24"/>
          <w:lang w:val="en-US"/>
        </w:rPr>
        <w:t>zaštite</w:t>
      </w:r>
      <w:proofErr w:type="spellEnd"/>
      <w:r w:rsidRPr="006E5445">
        <w:rPr>
          <w:rFonts w:cstheme="minorHAnsi"/>
          <w:szCs w:val="24"/>
          <w:lang w:val="en-US"/>
        </w:rPr>
        <w:t xml:space="preserve">, </w:t>
      </w:r>
      <w:proofErr w:type="spellStart"/>
      <w:r w:rsidRPr="006E5445">
        <w:rPr>
          <w:rFonts w:cstheme="minorHAnsi"/>
          <w:szCs w:val="24"/>
          <w:lang w:val="en-US"/>
        </w:rPr>
        <w:t>podzemna</w:t>
      </w:r>
      <w:proofErr w:type="spellEnd"/>
      <w:r w:rsidRPr="006E5445">
        <w:rPr>
          <w:rFonts w:cstheme="minorHAnsi"/>
          <w:szCs w:val="24"/>
          <w:lang w:val="en-US"/>
        </w:rPr>
        <w:t xml:space="preserve"> </w:t>
      </w:r>
      <w:proofErr w:type="spellStart"/>
      <w:r w:rsidRPr="006E5445">
        <w:rPr>
          <w:rFonts w:cstheme="minorHAnsi"/>
          <w:szCs w:val="24"/>
          <w:lang w:val="en-US"/>
        </w:rPr>
        <w:t>voda</w:t>
      </w:r>
      <w:proofErr w:type="spellEnd"/>
      <w:r w:rsidRPr="006E5445">
        <w:rPr>
          <w:rFonts w:cstheme="minorHAnsi"/>
          <w:szCs w:val="24"/>
          <w:lang w:val="en-US"/>
        </w:rPr>
        <w:t xml:space="preserve"> </w:t>
      </w:r>
      <w:proofErr w:type="spellStart"/>
      <w:r w:rsidRPr="006E5445">
        <w:rPr>
          <w:rFonts w:cstheme="minorHAnsi"/>
          <w:szCs w:val="24"/>
          <w:lang w:val="en-US"/>
        </w:rPr>
        <w:t>ona</w:t>
      </w:r>
      <w:proofErr w:type="spellEnd"/>
      <w:r w:rsidRPr="006E5445">
        <w:rPr>
          <w:rFonts w:cstheme="minorHAnsi"/>
          <w:szCs w:val="24"/>
          <w:lang w:val="en-US"/>
        </w:rPr>
        <w:t xml:space="preserve"> </w:t>
      </w:r>
      <w:proofErr w:type="spellStart"/>
      <w:r w:rsidRPr="006E5445">
        <w:rPr>
          <w:rFonts w:cstheme="minorHAnsi"/>
          <w:szCs w:val="24"/>
          <w:lang w:val="en-US"/>
        </w:rPr>
        <w:t>na</w:t>
      </w:r>
      <w:proofErr w:type="spellEnd"/>
      <w:r w:rsidRPr="006E5445">
        <w:rPr>
          <w:rFonts w:cstheme="minorHAnsi"/>
          <w:szCs w:val="24"/>
          <w:lang w:val="en-US"/>
        </w:rPr>
        <w:t xml:space="preserve"> </w:t>
      </w:r>
      <w:proofErr w:type="spellStart"/>
      <w:r w:rsidRPr="006E5445">
        <w:rPr>
          <w:rFonts w:cstheme="minorHAnsi"/>
          <w:szCs w:val="24"/>
          <w:lang w:val="en-US"/>
        </w:rPr>
        <w:t>koju</w:t>
      </w:r>
      <w:proofErr w:type="spellEnd"/>
      <w:r w:rsidRPr="006E5445">
        <w:rPr>
          <w:rFonts w:cstheme="minorHAnsi"/>
          <w:szCs w:val="24"/>
          <w:lang w:val="en-US"/>
        </w:rPr>
        <w:t xml:space="preserve"> </w:t>
      </w:r>
      <w:proofErr w:type="spellStart"/>
      <w:r w:rsidRPr="006E5445">
        <w:rPr>
          <w:rFonts w:cstheme="minorHAnsi"/>
          <w:szCs w:val="24"/>
          <w:lang w:val="en-US"/>
        </w:rPr>
        <w:t>treba</w:t>
      </w:r>
      <w:proofErr w:type="spellEnd"/>
      <w:r w:rsidRPr="006E5445">
        <w:rPr>
          <w:rFonts w:cstheme="minorHAnsi"/>
          <w:szCs w:val="24"/>
          <w:lang w:val="en-US"/>
        </w:rPr>
        <w:t xml:space="preserve"> </w:t>
      </w:r>
      <w:proofErr w:type="spellStart"/>
      <w:r w:rsidRPr="006E5445">
        <w:rPr>
          <w:rFonts w:cstheme="minorHAnsi"/>
          <w:szCs w:val="24"/>
          <w:lang w:val="en-US"/>
        </w:rPr>
        <w:t>obratiti</w:t>
      </w:r>
      <w:proofErr w:type="spellEnd"/>
      <w:r w:rsidRPr="006E5445">
        <w:rPr>
          <w:rFonts w:cstheme="minorHAnsi"/>
          <w:szCs w:val="24"/>
          <w:lang w:val="en-US"/>
        </w:rPr>
        <w:t xml:space="preserve"> </w:t>
      </w:r>
      <w:proofErr w:type="spellStart"/>
      <w:r w:rsidRPr="006E5445">
        <w:rPr>
          <w:rFonts w:cstheme="minorHAnsi"/>
          <w:szCs w:val="24"/>
          <w:lang w:val="en-US"/>
        </w:rPr>
        <w:t>najveću</w:t>
      </w:r>
      <w:proofErr w:type="spellEnd"/>
      <w:r w:rsidRPr="006E5445">
        <w:rPr>
          <w:rFonts w:cstheme="minorHAnsi"/>
          <w:szCs w:val="24"/>
          <w:lang w:val="en-US"/>
        </w:rPr>
        <w:t xml:space="preserve"> </w:t>
      </w:r>
      <w:proofErr w:type="spellStart"/>
      <w:r w:rsidRPr="006E5445">
        <w:rPr>
          <w:rFonts w:cstheme="minorHAnsi"/>
          <w:szCs w:val="24"/>
          <w:lang w:val="en-US"/>
        </w:rPr>
        <w:t>pažnju</w:t>
      </w:r>
      <w:proofErr w:type="spellEnd"/>
      <w:r w:rsidRPr="006E5445">
        <w:rPr>
          <w:rFonts w:cstheme="minorHAnsi"/>
          <w:szCs w:val="24"/>
          <w:lang w:val="en-US"/>
        </w:rPr>
        <w:t>,</w:t>
      </w:r>
    </w:p>
    <w:p w14:paraId="7863C143" w14:textId="77777777" w:rsidR="004D4958" w:rsidRPr="006E5445" w:rsidRDefault="004D4958">
      <w:pPr>
        <w:numPr>
          <w:ilvl w:val="0"/>
          <w:numId w:val="32"/>
        </w:numPr>
        <w:ind w:left="1434" w:hanging="357"/>
        <w:contextualSpacing/>
        <w:rPr>
          <w:rFonts w:cstheme="minorHAnsi"/>
          <w:szCs w:val="24"/>
          <w:lang w:val="en-US"/>
        </w:rPr>
      </w:pPr>
      <w:proofErr w:type="spellStart"/>
      <w:r w:rsidRPr="006E5445">
        <w:rPr>
          <w:rFonts w:cstheme="minorHAnsi"/>
          <w:szCs w:val="24"/>
          <w:lang w:val="en-US"/>
        </w:rPr>
        <w:lastRenderedPageBreak/>
        <w:t>četvrti</w:t>
      </w:r>
      <w:proofErr w:type="spellEnd"/>
      <w:r w:rsidRPr="006E5445">
        <w:rPr>
          <w:rFonts w:cstheme="minorHAnsi"/>
          <w:szCs w:val="24"/>
          <w:lang w:val="en-US"/>
        </w:rPr>
        <w:t xml:space="preserve"> je </w:t>
      </w:r>
      <w:proofErr w:type="spellStart"/>
      <w:r w:rsidRPr="006E5445">
        <w:rPr>
          <w:rFonts w:cstheme="minorHAnsi"/>
          <w:szCs w:val="24"/>
          <w:lang w:val="en-US"/>
        </w:rPr>
        <w:t>slučaj</w:t>
      </w:r>
      <w:proofErr w:type="spellEnd"/>
      <w:r w:rsidRPr="006E5445">
        <w:rPr>
          <w:rFonts w:cstheme="minorHAnsi"/>
          <w:szCs w:val="24"/>
          <w:lang w:val="en-US"/>
        </w:rPr>
        <w:t xml:space="preserve"> </w:t>
      </w:r>
      <w:proofErr w:type="spellStart"/>
      <w:r w:rsidRPr="006E5445">
        <w:rPr>
          <w:rFonts w:cstheme="minorHAnsi"/>
          <w:szCs w:val="24"/>
          <w:lang w:val="en-US"/>
        </w:rPr>
        <w:t>kada</w:t>
      </w:r>
      <w:proofErr w:type="spellEnd"/>
      <w:r w:rsidRPr="006E5445">
        <w:rPr>
          <w:rFonts w:cstheme="minorHAnsi"/>
          <w:szCs w:val="24"/>
          <w:lang w:val="en-US"/>
        </w:rPr>
        <w:t xml:space="preserve"> </w:t>
      </w:r>
      <w:proofErr w:type="spellStart"/>
      <w:r w:rsidRPr="006E5445">
        <w:rPr>
          <w:rFonts w:cstheme="minorHAnsi"/>
          <w:szCs w:val="24"/>
          <w:lang w:val="en-US"/>
        </w:rPr>
        <w:t>nije</w:t>
      </w:r>
      <w:proofErr w:type="spellEnd"/>
      <w:r w:rsidRPr="006E5445">
        <w:rPr>
          <w:rFonts w:cstheme="minorHAnsi"/>
          <w:szCs w:val="24"/>
          <w:lang w:val="en-US"/>
        </w:rPr>
        <w:t xml:space="preserve"> </w:t>
      </w:r>
      <w:proofErr w:type="spellStart"/>
      <w:r w:rsidRPr="006E5445">
        <w:rPr>
          <w:rFonts w:cstheme="minorHAnsi"/>
          <w:szCs w:val="24"/>
          <w:lang w:val="en-US"/>
        </w:rPr>
        <w:t>moguće</w:t>
      </w:r>
      <w:proofErr w:type="spellEnd"/>
      <w:r w:rsidRPr="006E5445">
        <w:rPr>
          <w:rFonts w:cstheme="minorHAnsi"/>
          <w:szCs w:val="24"/>
          <w:lang w:val="en-US"/>
        </w:rPr>
        <w:t xml:space="preserve"> </w:t>
      </w:r>
      <w:proofErr w:type="spellStart"/>
      <w:r w:rsidRPr="006E5445">
        <w:rPr>
          <w:rFonts w:cstheme="minorHAnsi"/>
          <w:szCs w:val="24"/>
          <w:lang w:val="en-US"/>
        </w:rPr>
        <w:t>izbjeći</w:t>
      </w:r>
      <w:proofErr w:type="spellEnd"/>
      <w:r w:rsidRPr="006E5445">
        <w:rPr>
          <w:rFonts w:cstheme="minorHAnsi"/>
          <w:szCs w:val="24"/>
          <w:lang w:val="en-US"/>
        </w:rPr>
        <w:t xml:space="preserve"> </w:t>
      </w:r>
      <w:proofErr w:type="spellStart"/>
      <w:r w:rsidRPr="006E5445">
        <w:rPr>
          <w:rFonts w:cstheme="minorHAnsi"/>
          <w:szCs w:val="24"/>
          <w:lang w:val="en-US"/>
        </w:rPr>
        <w:t>utjecaje</w:t>
      </w:r>
      <w:proofErr w:type="spellEnd"/>
      <w:r w:rsidRPr="006E5445">
        <w:rPr>
          <w:rFonts w:cstheme="minorHAnsi"/>
          <w:szCs w:val="24"/>
          <w:lang w:val="en-US"/>
        </w:rPr>
        <w:t xml:space="preserve"> </w:t>
      </w:r>
      <w:proofErr w:type="spellStart"/>
      <w:r w:rsidRPr="006E5445">
        <w:rPr>
          <w:rFonts w:cstheme="minorHAnsi"/>
          <w:szCs w:val="24"/>
          <w:lang w:val="en-US"/>
        </w:rPr>
        <w:t>klizanja</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odrona</w:t>
      </w:r>
      <w:proofErr w:type="spellEnd"/>
      <w:r w:rsidRPr="006E5445">
        <w:rPr>
          <w:rFonts w:cstheme="minorHAnsi"/>
          <w:szCs w:val="24"/>
          <w:lang w:val="en-US"/>
        </w:rPr>
        <w:t xml:space="preserve">. Tada </w:t>
      </w:r>
      <w:proofErr w:type="spellStart"/>
      <w:r w:rsidRPr="006E5445">
        <w:rPr>
          <w:rFonts w:cstheme="minorHAnsi"/>
          <w:szCs w:val="24"/>
          <w:lang w:val="en-US"/>
        </w:rPr>
        <w:t>treba</w:t>
      </w:r>
      <w:proofErr w:type="spellEnd"/>
      <w:r w:rsidRPr="006E5445">
        <w:rPr>
          <w:rFonts w:cstheme="minorHAnsi"/>
          <w:szCs w:val="24"/>
          <w:lang w:val="en-US"/>
        </w:rPr>
        <w:t xml:space="preserve"> </w:t>
      </w:r>
      <w:proofErr w:type="spellStart"/>
      <w:r w:rsidRPr="006E5445">
        <w:rPr>
          <w:rFonts w:cstheme="minorHAnsi"/>
          <w:szCs w:val="24"/>
          <w:lang w:val="en-US"/>
        </w:rPr>
        <w:t>pribjeći</w:t>
      </w:r>
      <w:proofErr w:type="spellEnd"/>
      <w:r w:rsidRPr="006E5445">
        <w:rPr>
          <w:rFonts w:cstheme="minorHAnsi"/>
          <w:szCs w:val="24"/>
          <w:lang w:val="en-US"/>
        </w:rPr>
        <w:t xml:space="preserve"> </w:t>
      </w:r>
      <w:proofErr w:type="spellStart"/>
      <w:r w:rsidRPr="006E5445">
        <w:rPr>
          <w:rFonts w:cstheme="minorHAnsi"/>
          <w:szCs w:val="24"/>
          <w:lang w:val="en-US"/>
        </w:rPr>
        <w:t>ili</w:t>
      </w:r>
      <w:proofErr w:type="spellEnd"/>
      <w:r w:rsidRPr="006E5445">
        <w:rPr>
          <w:rFonts w:cstheme="minorHAnsi"/>
          <w:szCs w:val="24"/>
          <w:lang w:val="en-US"/>
        </w:rPr>
        <w:t xml:space="preserve"> </w:t>
      </w:r>
      <w:proofErr w:type="spellStart"/>
      <w:r w:rsidRPr="006E5445">
        <w:rPr>
          <w:rFonts w:cstheme="minorHAnsi"/>
          <w:szCs w:val="24"/>
          <w:lang w:val="en-US"/>
        </w:rPr>
        <w:t>njihovom</w:t>
      </w:r>
      <w:proofErr w:type="spellEnd"/>
      <w:r w:rsidRPr="006E5445">
        <w:rPr>
          <w:rFonts w:cstheme="minorHAnsi"/>
          <w:szCs w:val="24"/>
          <w:lang w:val="en-US"/>
        </w:rPr>
        <w:t xml:space="preserve"> </w:t>
      </w:r>
      <w:proofErr w:type="spellStart"/>
      <w:r w:rsidRPr="006E5445">
        <w:rPr>
          <w:rFonts w:cstheme="minorHAnsi"/>
          <w:szCs w:val="24"/>
          <w:lang w:val="en-US"/>
        </w:rPr>
        <w:t>izbjegavanju</w:t>
      </w:r>
      <w:proofErr w:type="spellEnd"/>
      <w:r w:rsidRPr="006E5445">
        <w:rPr>
          <w:rFonts w:cstheme="minorHAnsi"/>
          <w:szCs w:val="24"/>
          <w:lang w:val="en-US"/>
        </w:rPr>
        <w:t xml:space="preserve"> </w:t>
      </w:r>
      <w:proofErr w:type="spellStart"/>
      <w:r w:rsidRPr="006E5445">
        <w:rPr>
          <w:rFonts w:cstheme="minorHAnsi"/>
          <w:szCs w:val="24"/>
          <w:lang w:val="en-US"/>
        </w:rPr>
        <w:t>ili</w:t>
      </w:r>
      <w:proofErr w:type="spellEnd"/>
      <w:r w:rsidRPr="006E5445">
        <w:rPr>
          <w:rFonts w:cstheme="minorHAnsi"/>
          <w:szCs w:val="24"/>
          <w:lang w:val="en-US"/>
        </w:rPr>
        <w:t xml:space="preserve"> </w:t>
      </w:r>
      <w:proofErr w:type="spellStart"/>
      <w:r w:rsidRPr="006E5445">
        <w:rPr>
          <w:rFonts w:cstheme="minorHAnsi"/>
          <w:szCs w:val="24"/>
          <w:lang w:val="en-US"/>
        </w:rPr>
        <w:t>izradi</w:t>
      </w:r>
      <w:proofErr w:type="spellEnd"/>
      <w:r w:rsidRPr="006E5445">
        <w:rPr>
          <w:rFonts w:cstheme="minorHAnsi"/>
          <w:szCs w:val="24"/>
          <w:lang w:val="en-US"/>
        </w:rPr>
        <w:t xml:space="preserve"> </w:t>
      </w:r>
      <w:proofErr w:type="spellStart"/>
      <w:r w:rsidRPr="006E5445">
        <w:rPr>
          <w:rFonts w:cstheme="minorHAnsi"/>
          <w:szCs w:val="24"/>
          <w:lang w:val="en-US"/>
        </w:rPr>
        <w:t>građevine</w:t>
      </w:r>
      <w:proofErr w:type="spellEnd"/>
      <w:r w:rsidRPr="006E5445">
        <w:rPr>
          <w:rFonts w:cstheme="minorHAnsi"/>
          <w:szCs w:val="24"/>
          <w:lang w:val="en-US"/>
        </w:rPr>
        <w:t xml:space="preserve"> </w:t>
      </w:r>
      <w:proofErr w:type="spellStart"/>
      <w:r w:rsidRPr="006E5445">
        <w:rPr>
          <w:rFonts w:cstheme="minorHAnsi"/>
          <w:szCs w:val="24"/>
          <w:lang w:val="en-US"/>
        </w:rPr>
        <w:t>koje</w:t>
      </w:r>
      <w:proofErr w:type="spellEnd"/>
      <w:r w:rsidRPr="006E5445">
        <w:rPr>
          <w:rFonts w:cstheme="minorHAnsi"/>
          <w:szCs w:val="24"/>
          <w:lang w:val="en-US"/>
        </w:rPr>
        <w:t xml:space="preserve"> </w:t>
      </w:r>
      <w:proofErr w:type="spellStart"/>
      <w:r w:rsidRPr="006E5445">
        <w:rPr>
          <w:rFonts w:cstheme="minorHAnsi"/>
          <w:szCs w:val="24"/>
          <w:lang w:val="en-US"/>
        </w:rPr>
        <w:t>infrastrukturu</w:t>
      </w:r>
      <w:proofErr w:type="spellEnd"/>
      <w:r w:rsidRPr="006E5445">
        <w:rPr>
          <w:rFonts w:cstheme="minorHAnsi"/>
          <w:szCs w:val="24"/>
          <w:lang w:val="en-US"/>
        </w:rPr>
        <w:t xml:space="preserve"> </w:t>
      </w:r>
      <w:proofErr w:type="spellStart"/>
      <w:r w:rsidRPr="006E5445">
        <w:rPr>
          <w:rFonts w:cstheme="minorHAnsi"/>
          <w:szCs w:val="24"/>
          <w:lang w:val="en-US"/>
        </w:rPr>
        <w:t>štite</w:t>
      </w:r>
      <w:proofErr w:type="spellEnd"/>
      <w:r w:rsidRPr="006E5445">
        <w:rPr>
          <w:rFonts w:cstheme="minorHAnsi"/>
          <w:szCs w:val="24"/>
          <w:lang w:val="en-US"/>
        </w:rPr>
        <w:t xml:space="preserve"> </w:t>
      </w:r>
      <w:proofErr w:type="spellStart"/>
      <w:r w:rsidRPr="006E5445">
        <w:rPr>
          <w:rFonts w:cstheme="minorHAnsi"/>
          <w:szCs w:val="24"/>
          <w:lang w:val="en-US"/>
        </w:rPr>
        <w:t>od</w:t>
      </w:r>
      <w:proofErr w:type="spellEnd"/>
      <w:r w:rsidRPr="006E5445">
        <w:rPr>
          <w:rFonts w:cstheme="minorHAnsi"/>
          <w:szCs w:val="24"/>
          <w:lang w:val="en-US"/>
        </w:rPr>
        <w:t xml:space="preserve"> </w:t>
      </w:r>
      <w:proofErr w:type="spellStart"/>
      <w:r w:rsidRPr="006E5445">
        <w:rPr>
          <w:rFonts w:cstheme="minorHAnsi"/>
          <w:szCs w:val="24"/>
          <w:lang w:val="en-US"/>
        </w:rPr>
        <w:t>nepoželjnih</w:t>
      </w:r>
      <w:proofErr w:type="spellEnd"/>
      <w:r w:rsidRPr="006E5445">
        <w:rPr>
          <w:rFonts w:cstheme="minorHAnsi"/>
          <w:szCs w:val="24"/>
          <w:lang w:val="en-US"/>
        </w:rPr>
        <w:t xml:space="preserve">, </w:t>
      </w:r>
      <w:proofErr w:type="spellStart"/>
      <w:r w:rsidRPr="006E5445">
        <w:rPr>
          <w:rFonts w:cstheme="minorHAnsi"/>
          <w:szCs w:val="24"/>
          <w:lang w:val="en-US"/>
        </w:rPr>
        <w:t>štetnih</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često</w:t>
      </w:r>
      <w:proofErr w:type="spellEnd"/>
      <w:r w:rsidRPr="006E5445">
        <w:rPr>
          <w:rFonts w:cstheme="minorHAnsi"/>
          <w:szCs w:val="24"/>
          <w:lang w:val="en-US"/>
        </w:rPr>
        <w:t xml:space="preserve"> </w:t>
      </w:r>
      <w:proofErr w:type="spellStart"/>
      <w:r w:rsidRPr="006E5445">
        <w:rPr>
          <w:rFonts w:cstheme="minorHAnsi"/>
          <w:szCs w:val="24"/>
          <w:lang w:val="en-US"/>
        </w:rPr>
        <w:t>vrlo</w:t>
      </w:r>
      <w:proofErr w:type="spellEnd"/>
      <w:r w:rsidRPr="006E5445">
        <w:rPr>
          <w:rFonts w:cstheme="minorHAnsi"/>
          <w:szCs w:val="24"/>
          <w:lang w:val="en-US"/>
        </w:rPr>
        <w:t xml:space="preserve"> </w:t>
      </w:r>
      <w:proofErr w:type="spellStart"/>
      <w:r w:rsidRPr="006E5445">
        <w:rPr>
          <w:rFonts w:cstheme="minorHAnsi"/>
          <w:szCs w:val="24"/>
          <w:lang w:val="en-US"/>
        </w:rPr>
        <w:t>opasnih</w:t>
      </w:r>
      <w:proofErr w:type="spellEnd"/>
      <w:r w:rsidRPr="006E5445">
        <w:rPr>
          <w:rFonts w:cstheme="minorHAnsi"/>
          <w:szCs w:val="24"/>
          <w:lang w:val="en-US"/>
        </w:rPr>
        <w:t xml:space="preserve"> </w:t>
      </w:r>
      <w:proofErr w:type="spellStart"/>
      <w:r w:rsidRPr="006E5445">
        <w:rPr>
          <w:rFonts w:cstheme="minorHAnsi"/>
          <w:szCs w:val="24"/>
          <w:lang w:val="en-US"/>
        </w:rPr>
        <w:t>utjecaja</w:t>
      </w:r>
      <w:proofErr w:type="spellEnd"/>
      <w:r w:rsidRPr="006E5445">
        <w:rPr>
          <w:rFonts w:cstheme="minorHAnsi"/>
          <w:szCs w:val="24"/>
          <w:lang w:val="en-US"/>
        </w:rPr>
        <w:t xml:space="preserve"> </w:t>
      </w:r>
      <w:proofErr w:type="spellStart"/>
      <w:r w:rsidRPr="006E5445">
        <w:rPr>
          <w:rFonts w:cstheme="minorHAnsi"/>
          <w:szCs w:val="24"/>
          <w:lang w:val="en-US"/>
        </w:rPr>
        <w:t>odrona</w:t>
      </w:r>
      <w:proofErr w:type="spellEnd"/>
      <w:r w:rsidRPr="006E5445">
        <w:rPr>
          <w:rFonts w:cstheme="minorHAnsi"/>
          <w:szCs w:val="24"/>
          <w:lang w:val="en-US"/>
        </w:rPr>
        <w:t xml:space="preserve"> </w:t>
      </w:r>
      <w:proofErr w:type="spellStart"/>
      <w:r w:rsidRPr="006E5445">
        <w:rPr>
          <w:rFonts w:cstheme="minorHAnsi"/>
          <w:szCs w:val="24"/>
          <w:lang w:val="en-US"/>
        </w:rPr>
        <w:t>i</w:t>
      </w:r>
      <w:proofErr w:type="spellEnd"/>
      <w:r w:rsidRPr="006E5445">
        <w:rPr>
          <w:rFonts w:cstheme="minorHAnsi"/>
          <w:szCs w:val="24"/>
          <w:lang w:val="en-US"/>
        </w:rPr>
        <w:t xml:space="preserve"> </w:t>
      </w:r>
      <w:proofErr w:type="spellStart"/>
      <w:r w:rsidRPr="006E5445">
        <w:rPr>
          <w:rFonts w:cstheme="minorHAnsi"/>
          <w:szCs w:val="24"/>
          <w:lang w:val="en-US"/>
        </w:rPr>
        <w:t>klizanja</w:t>
      </w:r>
      <w:proofErr w:type="spellEnd"/>
      <w:r w:rsidRPr="006E5445">
        <w:rPr>
          <w:rFonts w:cstheme="minorHAnsi"/>
          <w:szCs w:val="24"/>
          <w:lang w:val="en-US"/>
        </w:rPr>
        <w:t xml:space="preserve">. </w:t>
      </w:r>
    </w:p>
    <w:p w14:paraId="25FA21ED" w14:textId="77777777" w:rsidR="004D4958" w:rsidRDefault="004D4958" w:rsidP="00AC26C8">
      <w:pPr>
        <w:suppressAutoHyphens/>
        <w:autoSpaceDN w:val="0"/>
        <w:spacing w:after="0"/>
        <w:textAlignment w:val="baseline"/>
        <w:rPr>
          <w:sz w:val="20"/>
          <w:szCs w:val="20"/>
          <w:lang w:val="en-US"/>
        </w:rPr>
      </w:pPr>
    </w:p>
    <w:p w14:paraId="07F43ADF" w14:textId="48FA0871" w:rsidR="004D4958" w:rsidRPr="006E5445" w:rsidRDefault="004D4958" w:rsidP="00AC26C8">
      <w:pPr>
        <w:pStyle w:val="Naslov3"/>
        <w:spacing w:before="0"/>
      </w:pPr>
      <w:bookmarkStart w:id="664" w:name="_Toc508709082"/>
      <w:bookmarkStart w:id="665" w:name="_Toc519772407"/>
      <w:bookmarkStart w:id="666" w:name="_Toc5604538"/>
      <w:bookmarkStart w:id="667" w:name="_Toc23239373"/>
      <w:bookmarkStart w:id="668" w:name="_Toc224721137"/>
      <w:r w:rsidRPr="006E5445">
        <w:t>6.</w:t>
      </w:r>
      <w:r>
        <w:t>3</w:t>
      </w:r>
      <w:r w:rsidRPr="006E5445">
        <w:t>.5. Uzrok klizišta</w:t>
      </w:r>
      <w:bookmarkEnd w:id="664"/>
      <w:bookmarkEnd w:id="665"/>
      <w:bookmarkEnd w:id="666"/>
      <w:bookmarkEnd w:id="667"/>
      <w:bookmarkEnd w:id="668"/>
    </w:p>
    <w:p w14:paraId="3F833236" w14:textId="77777777" w:rsidR="004D4958" w:rsidRPr="006E5445" w:rsidRDefault="004D4958" w:rsidP="00AC26C8">
      <w:pPr>
        <w:spacing w:after="0"/>
      </w:pPr>
    </w:p>
    <w:p w14:paraId="272A1A1C" w14:textId="77777777" w:rsidR="004D4958" w:rsidRPr="006E5445" w:rsidRDefault="004D4958" w:rsidP="004D4958">
      <w:r w:rsidRPr="006E5445">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w:t>
      </w:r>
      <w:proofErr w:type="spellStart"/>
      <w:r w:rsidRPr="006E5445">
        <w:t>paleoreljef</w:t>
      </w:r>
      <w:proofErr w:type="spellEnd"/>
      <w:r w:rsidRPr="006E5445">
        <w:t xml:space="preserve"> i </w:t>
      </w:r>
      <w:proofErr w:type="spellStart"/>
      <w:r w:rsidRPr="006E5445">
        <w:t>paleoklizišta</w:t>
      </w:r>
      <w:proofErr w:type="spellEnd"/>
      <w:r w:rsidRPr="006E5445">
        <w:t xml:space="preserve"> koja su bila aktivna u geološkoj prošlosti. Ova </w:t>
      </w:r>
      <w:proofErr w:type="spellStart"/>
      <w:r w:rsidRPr="006E5445">
        <w:t>paleoklizišta</w:t>
      </w:r>
      <w:proofErr w:type="spellEnd"/>
      <w:r w:rsidRPr="006E5445">
        <w:t xml:space="preserve"> mogu oblikovati izrazite potencijalne klizne plohe. </w:t>
      </w:r>
    </w:p>
    <w:p w14:paraId="15386B82" w14:textId="77777777" w:rsidR="004D4958" w:rsidRPr="006E5445" w:rsidRDefault="004D4958" w:rsidP="004D4958">
      <w:r w:rsidRPr="006E5445">
        <w:t xml:space="preserve">Morfološki uzroci odnose se na promjenu reljefa uslijed djelovanja različitih endogenih, češće egzogenih sila (raznih vrsta i oblika erozije). </w:t>
      </w:r>
    </w:p>
    <w:p w14:paraId="30810AB5" w14:textId="77777777" w:rsidR="004D4958" w:rsidRPr="006E5445" w:rsidRDefault="004D4958" w:rsidP="004D4958">
      <w:pPr>
        <w:rPr>
          <w:szCs w:val="24"/>
        </w:rPr>
      </w:pPr>
      <w:r w:rsidRPr="006E5445">
        <w:rPr>
          <w:szCs w:val="24"/>
        </w:rPr>
        <w:t>Djelovanje čovjeka ogleda se u sljedećem (USGS):</w:t>
      </w:r>
    </w:p>
    <w:p w14:paraId="6184893C" w14:textId="77777777" w:rsidR="004D4958" w:rsidRPr="009C6491" w:rsidRDefault="004D4958">
      <w:pPr>
        <w:numPr>
          <w:ilvl w:val="0"/>
          <w:numId w:val="33"/>
        </w:numPr>
        <w:contextualSpacing/>
        <w:rPr>
          <w:szCs w:val="24"/>
          <w:lang w:val="en-US"/>
        </w:rPr>
      </w:pPr>
      <w:proofErr w:type="spellStart"/>
      <w:r w:rsidRPr="009C6491">
        <w:rPr>
          <w:szCs w:val="24"/>
          <w:lang w:val="en-US"/>
        </w:rPr>
        <w:t>dodatna</w:t>
      </w:r>
      <w:proofErr w:type="spellEnd"/>
      <w:r w:rsidRPr="009C6491">
        <w:rPr>
          <w:szCs w:val="24"/>
          <w:lang w:val="en-US"/>
        </w:rPr>
        <w:t xml:space="preserve"> </w:t>
      </w:r>
      <w:proofErr w:type="spellStart"/>
      <w:r w:rsidRPr="009C6491">
        <w:rPr>
          <w:szCs w:val="24"/>
          <w:lang w:val="en-US"/>
        </w:rPr>
        <w:t>optere</w:t>
      </w:r>
      <w:r w:rsidRPr="009C6491">
        <w:rPr>
          <w:rFonts w:ascii="Calibri" w:hAnsi="Calibri" w:cs="Calibri"/>
          <w:szCs w:val="24"/>
          <w:lang w:val="en-US"/>
        </w:rPr>
        <w:t>ć</w:t>
      </w:r>
      <w:r w:rsidRPr="009C6491">
        <w:rPr>
          <w:szCs w:val="24"/>
          <w:lang w:val="en-US"/>
        </w:rPr>
        <w:t>enja</w:t>
      </w:r>
      <w:proofErr w:type="spellEnd"/>
      <w:r w:rsidRPr="009C6491">
        <w:rPr>
          <w:szCs w:val="24"/>
          <w:lang w:val="en-US"/>
        </w:rPr>
        <w:t xml:space="preserve"> </w:t>
      </w:r>
      <w:proofErr w:type="spellStart"/>
      <w:proofErr w:type="gramStart"/>
      <w:r w:rsidRPr="009C6491">
        <w:rPr>
          <w:szCs w:val="24"/>
          <w:lang w:val="en-US"/>
        </w:rPr>
        <w:t>vrha</w:t>
      </w:r>
      <w:proofErr w:type="spellEnd"/>
      <w:r w:rsidRPr="009C6491">
        <w:rPr>
          <w:szCs w:val="24"/>
          <w:lang w:val="en-US"/>
        </w:rPr>
        <w:t xml:space="preserve">  </w:t>
      </w:r>
      <w:proofErr w:type="spellStart"/>
      <w:r w:rsidRPr="009C6491">
        <w:rPr>
          <w:szCs w:val="24"/>
          <w:lang w:val="en-US"/>
        </w:rPr>
        <w:t>padine</w:t>
      </w:r>
      <w:proofErr w:type="spellEnd"/>
      <w:proofErr w:type="gramEnd"/>
      <w:r w:rsidRPr="009C6491">
        <w:rPr>
          <w:szCs w:val="24"/>
          <w:lang w:val="en-US"/>
        </w:rPr>
        <w:t xml:space="preserve"> (</w:t>
      </w:r>
      <w:proofErr w:type="spellStart"/>
      <w:r w:rsidRPr="009C6491">
        <w:rPr>
          <w:szCs w:val="24"/>
          <w:lang w:val="en-US"/>
        </w:rPr>
        <w:t>nasipom</w:t>
      </w:r>
      <w:proofErr w:type="spellEnd"/>
      <w:r w:rsidRPr="009C6491">
        <w:rPr>
          <w:szCs w:val="24"/>
          <w:lang w:val="en-US"/>
        </w:rPr>
        <w:t xml:space="preserve"> </w:t>
      </w:r>
      <w:proofErr w:type="spellStart"/>
      <w:r w:rsidRPr="009C6491">
        <w:rPr>
          <w:szCs w:val="24"/>
          <w:lang w:val="en-US"/>
        </w:rPr>
        <w:t>i</w:t>
      </w:r>
      <w:proofErr w:type="spellEnd"/>
      <w:r w:rsidRPr="009C6491">
        <w:rPr>
          <w:szCs w:val="24"/>
          <w:lang w:val="en-US"/>
        </w:rPr>
        <w:t xml:space="preserve"> </w:t>
      </w:r>
      <w:proofErr w:type="spellStart"/>
      <w:r w:rsidRPr="009C6491">
        <w:rPr>
          <w:szCs w:val="24"/>
          <w:lang w:val="en-US"/>
        </w:rPr>
        <w:t>sli</w:t>
      </w:r>
      <w:r w:rsidRPr="009C6491">
        <w:rPr>
          <w:rFonts w:ascii="Calibri" w:hAnsi="Calibri" w:cs="Calibri"/>
          <w:szCs w:val="24"/>
          <w:lang w:val="en-US"/>
        </w:rPr>
        <w:t>č</w:t>
      </w:r>
      <w:r w:rsidRPr="009C6491">
        <w:rPr>
          <w:szCs w:val="24"/>
          <w:lang w:val="en-US"/>
        </w:rPr>
        <w:t>no</w:t>
      </w:r>
      <w:proofErr w:type="spellEnd"/>
      <w:r w:rsidRPr="009C6491">
        <w:rPr>
          <w:szCs w:val="24"/>
          <w:lang w:val="en-US"/>
        </w:rPr>
        <w:t>);</w:t>
      </w:r>
    </w:p>
    <w:p w14:paraId="3491A794" w14:textId="77777777" w:rsidR="004D4958" w:rsidRPr="009C6491" w:rsidRDefault="004D4958">
      <w:pPr>
        <w:numPr>
          <w:ilvl w:val="0"/>
          <w:numId w:val="33"/>
        </w:numPr>
        <w:contextualSpacing/>
        <w:rPr>
          <w:szCs w:val="24"/>
          <w:lang w:val="en-US"/>
        </w:rPr>
      </w:pPr>
      <w:proofErr w:type="spellStart"/>
      <w:r w:rsidRPr="009C6491">
        <w:rPr>
          <w:szCs w:val="24"/>
          <w:lang w:val="en-US"/>
        </w:rPr>
        <w:t>zasijecanje</w:t>
      </w:r>
      <w:proofErr w:type="spellEnd"/>
      <w:r w:rsidRPr="009C6491">
        <w:rPr>
          <w:szCs w:val="24"/>
          <w:lang w:val="en-US"/>
        </w:rPr>
        <w:t xml:space="preserve"> u </w:t>
      </w:r>
      <w:proofErr w:type="spellStart"/>
      <w:r w:rsidRPr="009C6491">
        <w:rPr>
          <w:szCs w:val="24"/>
          <w:lang w:val="en-US"/>
        </w:rPr>
        <w:t>padinu</w:t>
      </w:r>
      <w:proofErr w:type="spellEnd"/>
      <w:r w:rsidRPr="009C6491">
        <w:rPr>
          <w:szCs w:val="24"/>
          <w:lang w:val="en-US"/>
        </w:rPr>
        <w:t xml:space="preserve">, </w:t>
      </w:r>
      <w:proofErr w:type="spellStart"/>
      <w:r w:rsidRPr="009C6491">
        <w:rPr>
          <w:szCs w:val="24"/>
          <w:lang w:val="en-US"/>
        </w:rPr>
        <w:t>naročito</w:t>
      </w:r>
      <w:proofErr w:type="spellEnd"/>
      <w:r w:rsidRPr="009C6491">
        <w:rPr>
          <w:szCs w:val="24"/>
          <w:lang w:val="en-US"/>
        </w:rPr>
        <w:t xml:space="preserve"> </w:t>
      </w:r>
      <w:proofErr w:type="spellStart"/>
      <w:r w:rsidRPr="009C6491">
        <w:rPr>
          <w:szCs w:val="24"/>
          <w:lang w:val="en-US"/>
        </w:rPr>
        <w:t>nožicu</w:t>
      </w:r>
      <w:proofErr w:type="spellEnd"/>
      <w:r w:rsidRPr="009C6491">
        <w:rPr>
          <w:szCs w:val="24"/>
          <w:lang w:val="en-US"/>
        </w:rPr>
        <w:t>;</w:t>
      </w:r>
    </w:p>
    <w:p w14:paraId="52D69801" w14:textId="77777777" w:rsidR="004D4958" w:rsidRPr="009C6491" w:rsidRDefault="004D4958">
      <w:pPr>
        <w:numPr>
          <w:ilvl w:val="0"/>
          <w:numId w:val="33"/>
        </w:numPr>
        <w:contextualSpacing/>
        <w:rPr>
          <w:szCs w:val="24"/>
          <w:lang w:val="en-US"/>
        </w:rPr>
      </w:pPr>
      <w:proofErr w:type="spellStart"/>
      <w:r w:rsidRPr="009C6491">
        <w:rPr>
          <w:szCs w:val="24"/>
          <w:lang w:val="en-US"/>
        </w:rPr>
        <w:t>ugradnja</w:t>
      </w:r>
      <w:proofErr w:type="spellEnd"/>
      <w:r w:rsidRPr="009C6491">
        <w:rPr>
          <w:szCs w:val="24"/>
          <w:lang w:val="en-US"/>
        </w:rPr>
        <w:t xml:space="preserve"> </w:t>
      </w:r>
      <w:proofErr w:type="spellStart"/>
      <w:r w:rsidRPr="009C6491">
        <w:rPr>
          <w:szCs w:val="24"/>
          <w:lang w:val="en-US"/>
        </w:rPr>
        <w:t>nestabilnog</w:t>
      </w:r>
      <w:proofErr w:type="spellEnd"/>
      <w:r w:rsidRPr="009C6491">
        <w:rPr>
          <w:szCs w:val="24"/>
          <w:lang w:val="en-US"/>
        </w:rPr>
        <w:t xml:space="preserve"> </w:t>
      </w:r>
      <w:proofErr w:type="spellStart"/>
      <w:r w:rsidRPr="009C6491">
        <w:rPr>
          <w:szCs w:val="24"/>
          <w:lang w:val="en-US"/>
        </w:rPr>
        <w:t>tla</w:t>
      </w:r>
      <w:proofErr w:type="spellEnd"/>
      <w:r w:rsidRPr="009C6491">
        <w:rPr>
          <w:szCs w:val="24"/>
          <w:lang w:val="en-US"/>
        </w:rPr>
        <w:t xml:space="preserve"> u </w:t>
      </w:r>
      <w:proofErr w:type="spellStart"/>
      <w:r w:rsidRPr="009C6491">
        <w:rPr>
          <w:szCs w:val="24"/>
          <w:lang w:val="en-US"/>
        </w:rPr>
        <w:t>nasipe</w:t>
      </w:r>
      <w:proofErr w:type="spellEnd"/>
      <w:r w:rsidRPr="009C6491">
        <w:rPr>
          <w:szCs w:val="24"/>
          <w:lang w:val="en-US"/>
        </w:rPr>
        <w:t>;</w:t>
      </w:r>
    </w:p>
    <w:p w14:paraId="0D9243E5" w14:textId="77777777" w:rsidR="004D4958" w:rsidRPr="009C6491" w:rsidRDefault="004D4958">
      <w:pPr>
        <w:numPr>
          <w:ilvl w:val="0"/>
          <w:numId w:val="33"/>
        </w:numPr>
        <w:contextualSpacing/>
        <w:rPr>
          <w:szCs w:val="24"/>
          <w:lang w:val="en-US"/>
        </w:rPr>
      </w:pPr>
      <w:proofErr w:type="spellStart"/>
      <w:r w:rsidRPr="009C6491">
        <w:rPr>
          <w:szCs w:val="24"/>
          <w:lang w:val="en-US"/>
        </w:rPr>
        <w:t>sni</w:t>
      </w:r>
      <w:r w:rsidRPr="009C6491">
        <w:rPr>
          <w:rFonts w:ascii="Calibri" w:hAnsi="Calibri" w:cs="Calibri"/>
          <w:szCs w:val="24"/>
          <w:lang w:val="en-US"/>
        </w:rPr>
        <w:t>ž</w:t>
      </w:r>
      <w:r w:rsidRPr="009C6491">
        <w:rPr>
          <w:szCs w:val="24"/>
          <w:lang w:val="en-US"/>
        </w:rPr>
        <w:t>enje</w:t>
      </w:r>
      <w:proofErr w:type="spellEnd"/>
      <w:r w:rsidRPr="009C6491">
        <w:rPr>
          <w:szCs w:val="24"/>
          <w:lang w:val="en-US"/>
        </w:rPr>
        <w:t xml:space="preserve"> i </w:t>
      </w:r>
      <w:proofErr w:type="spellStart"/>
      <w:r w:rsidRPr="009C6491">
        <w:rPr>
          <w:szCs w:val="24"/>
          <w:lang w:val="en-US"/>
        </w:rPr>
        <w:t>porast</w:t>
      </w:r>
      <w:proofErr w:type="spellEnd"/>
      <w:r w:rsidRPr="009C6491">
        <w:rPr>
          <w:szCs w:val="24"/>
          <w:lang w:val="en-US"/>
        </w:rPr>
        <w:t xml:space="preserve"> </w:t>
      </w:r>
      <w:proofErr w:type="spellStart"/>
      <w:r w:rsidRPr="009C6491">
        <w:rPr>
          <w:szCs w:val="24"/>
          <w:lang w:val="en-US"/>
        </w:rPr>
        <w:t>vodostaja</w:t>
      </w:r>
      <w:proofErr w:type="spellEnd"/>
      <w:r w:rsidRPr="009C6491">
        <w:rPr>
          <w:szCs w:val="24"/>
          <w:lang w:val="en-US"/>
        </w:rPr>
        <w:t xml:space="preserve"> u </w:t>
      </w:r>
      <w:proofErr w:type="spellStart"/>
      <w:r w:rsidRPr="009C6491">
        <w:rPr>
          <w:szCs w:val="24"/>
          <w:lang w:val="en-US"/>
        </w:rPr>
        <w:t>jezeru</w:t>
      </w:r>
      <w:proofErr w:type="spellEnd"/>
      <w:r w:rsidRPr="009C6491">
        <w:rPr>
          <w:szCs w:val="24"/>
          <w:lang w:val="en-US"/>
        </w:rPr>
        <w:t>;</w:t>
      </w:r>
    </w:p>
    <w:p w14:paraId="3F436063" w14:textId="77777777" w:rsidR="004D4958" w:rsidRPr="009C6491" w:rsidRDefault="004D4958">
      <w:pPr>
        <w:numPr>
          <w:ilvl w:val="0"/>
          <w:numId w:val="33"/>
        </w:numPr>
        <w:contextualSpacing/>
        <w:rPr>
          <w:szCs w:val="24"/>
          <w:lang w:val="en-US"/>
        </w:rPr>
      </w:pPr>
      <w:proofErr w:type="spellStart"/>
      <w:r w:rsidRPr="009C6491">
        <w:rPr>
          <w:szCs w:val="24"/>
          <w:lang w:val="en-US"/>
        </w:rPr>
        <w:t>sje</w:t>
      </w:r>
      <w:r w:rsidRPr="009C6491">
        <w:rPr>
          <w:rFonts w:ascii="Calibri" w:hAnsi="Calibri" w:cs="Calibri"/>
          <w:szCs w:val="24"/>
          <w:lang w:val="en-US"/>
        </w:rPr>
        <w:t>č</w:t>
      </w:r>
      <w:r w:rsidRPr="009C6491">
        <w:rPr>
          <w:szCs w:val="24"/>
          <w:lang w:val="en-US"/>
        </w:rPr>
        <w:t>a</w:t>
      </w:r>
      <w:proofErr w:type="spellEnd"/>
      <w:r w:rsidRPr="009C6491">
        <w:rPr>
          <w:szCs w:val="24"/>
          <w:lang w:val="en-US"/>
        </w:rPr>
        <w:t xml:space="preserve"> </w:t>
      </w:r>
      <w:proofErr w:type="spellStart"/>
      <w:r w:rsidRPr="009C6491">
        <w:rPr>
          <w:rFonts w:ascii="Calibri" w:hAnsi="Calibri" w:cs="Calibri"/>
          <w:szCs w:val="24"/>
          <w:lang w:val="en-US"/>
        </w:rPr>
        <w:t>š</w:t>
      </w:r>
      <w:r w:rsidRPr="009C6491">
        <w:rPr>
          <w:szCs w:val="24"/>
          <w:lang w:val="en-US"/>
        </w:rPr>
        <w:t>ume</w:t>
      </w:r>
      <w:proofErr w:type="spellEnd"/>
      <w:r w:rsidRPr="009C6491">
        <w:rPr>
          <w:szCs w:val="24"/>
          <w:lang w:val="en-US"/>
        </w:rPr>
        <w:t xml:space="preserve">, </w:t>
      </w:r>
      <w:proofErr w:type="spellStart"/>
      <w:r w:rsidRPr="009C6491">
        <w:rPr>
          <w:szCs w:val="24"/>
          <w:lang w:val="en-US"/>
        </w:rPr>
        <w:t>va</w:t>
      </w:r>
      <w:r w:rsidRPr="009C6491">
        <w:rPr>
          <w:rFonts w:ascii="Calibri" w:hAnsi="Calibri" w:cs="Calibri"/>
          <w:szCs w:val="24"/>
          <w:lang w:val="en-US"/>
        </w:rPr>
        <w:t>đ</w:t>
      </w:r>
      <w:r w:rsidRPr="009C6491">
        <w:rPr>
          <w:szCs w:val="24"/>
          <w:lang w:val="en-US"/>
        </w:rPr>
        <w:t>enje</w:t>
      </w:r>
      <w:proofErr w:type="spellEnd"/>
      <w:r w:rsidRPr="009C6491">
        <w:rPr>
          <w:szCs w:val="24"/>
          <w:lang w:val="en-US"/>
        </w:rPr>
        <w:t xml:space="preserve"> </w:t>
      </w:r>
      <w:proofErr w:type="spellStart"/>
      <w:r w:rsidRPr="009C6491">
        <w:rPr>
          <w:szCs w:val="24"/>
          <w:lang w:val="en-US"/>
        </w:rPr>
        <w:t>korijenja</w:t>
      </w:r>
      <w:proofErr w:type="spellEnd"/>
      <w:r w:rsidRPr="009C6491">
        <w:rPr>
          <w:szCs w:val="24"/>
          <w:lang w:val="en-US"/>
        </w:rPr>
        <w:t>;</w:t>
      </w:r>
    </w:p>
    <w:p w14:paraId="16D598A6" w14:textId="77777777" w:rsidR="004D4958" w:rsidRPr="009C6491" w:rsidRDefault="004D4958">
      <w:pPr>
        <w:numPr>
          <w:ilvl w:val="0"/>
          <w:numId w:val="33"/>
        </w:numPr>
        <w:contextualSpacing/>
        <w:rPr>
          <w:szCs w:val="24"/>
          <w:lang w:val="en-US"/>
        </w:rPr>
      </w:pPr>
      <w:proofErr w:type="spellStart"/>
      <w:r w:rsidRPr="009C6491">
        <w:rPr>
          <w:szCs w:val="24"/>
          <w:lang w:val="en-US"/>
        </w:rPr>
        <w:t>navodnjavanje</w:t>
      </w:r>
      <w:proofErr w:type="spellEnd"/>
      <w:r w:rsidRPr="009C6491">
        <w:rPr>
          <w:szCs w:val="24"/>
          <w:lang w:val="en-US"/>
        </w:rPr>
        <w:t xml:space="preserve"> </w:t>
      </w:r>
      <w:proofErr w:type="spellStart"/>
      <w:r w:rsidRPr="009C6491">
        <w:rPr>
          <w:szCs w:val="24"/>
          <w:lang w:val="en-US"/>
        </w:rPr>
        <w:t>i</w:t>
      </w:r>
      <w:proofErr w:type="spellEnd"/>
      <w:r w:rsidRPr="009C6491">
        <w:rPr>
          <w:szCs w:val="24"/>
          <w:lang w:val="en-US"/>
        </w:rPr>
        <w:t xml:space="preserve"> </w:t>
      </w:r>
      <w:proofErr w:type="spellStart"/>
      <w:r w:rsidRPr="009C6491">
        <w:rPr>
          <w:szCs w:val="24"/>
          <w:lang w:val="en-US"/>
        </w:rPr>
        <w:t>sni</w:t>
      </w:r>
      <w:r w:rsidRPr="009C6491">
        <w:rPr>
          <w:rFonts w:ascii="Calibri" w:hAnsi="Calibri" w:cs="Calibri"/>
          <w:szCs w:val="24"/>
          <w:lang w:val="en-US"/>
        </w:rPr>
        <w:t>ž</w:t>
      </w:r>
      <w:r w:rsidRPr="009C6491">
        <w:rPr>
          <w:szCs w:val="24"/>
          <w:lang w:val="en-US"/>
        </w:rPr>
        <w:t>avanje</w:t>
      </w:r>
      <w:proofErr w:type="spellEnd"/>
      <w:r w:rsidRPr="009C6491">
        <w:rPr>
          <w:szCs w:val="24"/>
          <w:lang w:val="en-US"/>
        </w:rPr>
        <w:t xml:space="preserve"> </w:t>
      </w:r>
      <w:proofErr w:type="spellStart"/>
      <w:r w:rsidRPr="009C6491">
        <w:rPr>
          <w:szCs w:val="24"/>
          <w:lang w:val="en-US"/>
        </w:rPr>
        <w:t>razine</w:t>
      </w:r>
      <w:proofErr w:type="spellEnd"/>
      <w:r w:rsidRPr="009C6491">
        <w:rPr>
          <w:szCs w:val="24"/>
          <w:lang w:val="en-US"/>
        </w:rPr>
        <w:t xml:space="preserve"> </w:t>
      </w:r>
      <w:proofErr w:type="spellStart"/>
      <w:r w:rsidRPr="009C6491">
        <w:rPr>
          <w:szCs w:val="24"/>
          <w:lang w:val="en-US"/>
        </w:rPr>
        <w:t>podzemne</w:t>
      </w:r>
      <w:proofErr w:type="spellEnd"/>
      <w:r w:rsidRPr="009C6491">
        <w:rPr>
          <w:szCs w:val="24"/>
          <w:lang w:val="en-US"/>
        </w:rPr>
        <w:t xml:space="preserve"> </w:t>
      </w:r>
      <w:proofErr w:type="spellStart"/>
      <w:r w:rsidRPr="009C6491">
        <w:rPr>
          <w:szCs w:val="24"/>
          <w:lang w:val="en-US"/>
        </w:rPr>
        <w:t>vode</w:t>
      </w:r>
      <w:proofErr w:type="spellEnd"/>
      <w:r w:rsidRPr="009C6491">
        <w:rPr>
          <w:szCs w:val="24"/>
          <w:lang w:val="en-US"/>
        </w:rPr>
        <w:t>;</w:t>
      </w:r>
    </w:p>
    <w:p w14:paraId="1B4DD440" w14:textId="77777777" w:rsidR="004D4958" w:rsidRPr="009C6491" w:rsidRDefault="004D4958">
      <w:pPr>
        <w:numPr>
          <w:ilvl w:val="0"/>
          <w:numId w:val="33"/>
        </w:numPr>
        <w:contextualSpacing/>
        <w:rPr>
          <w:szCs w:val="24"/>
          <w:lang w:val="en-US"/>
        </w:rPr>
      </w:pPr>
      <w:proofErr w:type="spellStart"/>
      <w:r w:rsidRPr="009C6491">
        <w:rPr>
          <w:szCs w:val="24"/>
          <w:lang w:val="en-US"/>
        </w:rPr>
        <w:t>rudarenje</w:t>
      </w:r>
      <w:proofErr w:type="spellEnd"/>
      <w:r w:rsidRPr="009C6491">
        <w:rPr>
          <w:szCs w:val="24"/>
          <w:lang w:val="en-US"/>
        </w:rPr>
        <w:t xml:space="preserve"> </w:t>
      </w:r>
      <w:proofErr w:type="spellStart"/>
      <w:r w:rsidRPr="009C6491">
        <w:rPr>
          <w:szCs w:val="24"/>
          <w:lang w:val="en-US"/>
        </w:rPr>
        <w:t>i</w:t>
      </w:r>
      <w:proofErr w:type="spellEnd"/>
      <w:r w:rsidRPr="009C6491">
        <w:rPr>
          <w:szCs w:val="24"/>
          <w:lang w:val="en-US"/>
        </w:rPr>
        <w:t xml:space="preserve"> </w:t>
      </w:r>
      <w:proofErr w:type="spellStart"/>
      <w:r w:rsidRPr="009C6491">
        <w:rPr>
          <w:szCs w:val="24"/>
          <w:lang w:val="en-US"/>
        </w:rPr>
        <w:t>odlagališta</w:t>
      </w:r>
      <w:proofErr w:type="spellEnd"/>
      <w:r w:rsidRPr="009C6491">
        <w:rPr>
          <w:szCs w:val="24"/>
          <w:lang w:val="en-US"/>
        </w:rPr>
        <w:t xml:space="preserve"> </w:t>
      </w:r>
      <w:proofErr w:type="spellStart"/>
      <w:r w:rsidRPr="009C6491">
        <w:rPr>
          <w:szCs w:val="24"/>
          <w:lang w:val="en-US"/>
        </w:rPr>
        <w:t>jalovine</w:t>
      </w:r>
      <w:proofErr w:type="spellEnd"/>
      <w:r w:rsidRPr="009C6491">
        <w:rPr>
          <w:szCs w:val="24"/>
          <w:lang w:val="en-US"/>
        </w:rPr>
        <w:t>;</w:t>
      </w:r>
    </w:p>
    <w:p w14:paraId="13D45AB8" w14:textId="77777777" w:rsidR="004D4958" w:rsidRPr="009C6491" w:rsidRDefault="004D4958">
      <w:pPr>
        <w:numPr>
          <w:ilvl w:val="0"/>
          <w:numId w:val="33"/>
        </w:numPr>
        <w:contextualSpacing/>
        <w:rPr>
          <w:szCs w:val="24"/>
          <w:lang w:val="en-US"/>
        </w:rPr>
      </w:pPr>
      <w:proofErr w:type="spellStart"/>
      <w:r w:rsidRPr="009C6491">
        <w:rPr>
          <w:szCs w:val="24"/>
          <w:lang w:val="en-US"/>
        </w:rPr>
        <w:t>umjetne</w:t>
      </w:r>
      <w:proofErr w:type="spellEnd"/>
      <w:r w:rsidRPr="009C6491">
        <w:rPr>
          <w:szCs w:val="24"/>
          <w:lang w:val="en-US"/>
        </w:rPr>
        <w:t xml:space="preserve"> </w:t>
      </w:r>
      <w:proofErr w:type="spellStart"/>
      <w:r w:rsidRPr="009C6491">
        <w:rPr>
          <w:szCs w:val="24"/>
          <w:lang w:val="en-US"/>
        </w:rPr>
        <w:t>vibracije</w:t>
      </w:r>
      <w:proofErr w:type="spellEnd"/>
      <w:r w:rsidRPr="009C6491">
        <w:rPr>
          <w:szCs w:val="24"/>
          <w:lang w:val="en-US"/>
        </w:rPr>
        <w:t xml:space="preserve">, </w:t>
      </w:r>
      <w:proofErr w:type="spellStart"/>
      <w:r w:rsidRPr="009C6491">
        <w:rPr>
          <w:szCs w:val="24"/>
          <w:lang w:val="en-US"/>
        </w:rPr>
        <w:t>miniranja</w:t>
      </w:r>
      <w:proofErr w:type="spellEnd"/>
      <w:r w:rsidRPr="009C6491">
        <w:rPr>
          <w:szCs w:val="24"/>
          <w:lang w:val="en-US"/>
        </w:rPr>
        <w:t xml:space="preserve">, </w:t>
      </w:r>
      <w:proofErr w:type="spellStart"/>
      <w:r w:rsidRPr="009C6491">
        <w:rPr>
          <w:szCs w:val="24"/>
          <w:lang w:val="en-US"/>
        </w:rPr>
        <w:t>zabijanje</w:t>
      </w:r>
      <w:proofErr w:type="spellEnd"/>
      <w:r w:rsidRPr="009C6491">
        <w:rPr>
          <w:szCs w:val="24"/>
          <w:lang w:val="en-US"/>
        </w:rPr>
        <w:t xml:space="preserve"> </w:t>
      </w:r>
      <w:proofErr w:type="spellStart"/>
      <w:r w:rsidRPr="009C6491">
        <w:rPr>
          <w:szCs w:val="24"/>
          <w:lang w:val="en-US"/>
        </w:rPr>
        <w:t>pilota</w:t>
      </w:r>
      <w:proofErr w:type="spellEnd"/>
      <w:r w:rsidRPr="009C6491">
        <w:rPr>
          <w:szCs w:val="24"/>
          <w:lang w:val="en-US"/>
        </w:rPr>
        <w:t>;</w:t>
      </w:r>
    </w:p>
    <w:p w14:paraId="54A8F28D" w14:textId="77777777" w:rsidR="004D4958" w:rsidRPr="009C6491" w:rsidRDefault="004D4958">
      <w:pPr>
        <w:numPr>
          <w:ilvl w:val="0"/>
          <w:numId w:val="33"/>
        </w:numPr>
        <w:contextualSpacing/>
        <w:rPr>
          <w:szCs w:val="24"/>
          <w:lang w:val="en-US"/>
        </w:rPr>
      </w:pPr>
      <w:proofErr w:type="spellStart"/>
      <w:r w:rsidRPr="009C6491">
        <w:rPr>
          <w:szCs w:val="24"/>
          <w:lang w:val="en-US"/>
        </w:rPr>
        <w:t>procje</w:t>
      </w:r>
      <w:r w:rsidRPr="009C6491">
        <w:rPr>
          <w:rFonts w:ascii="Calibri" w:hAnsi="Calibri" w:cs="Calibri"/>
          <w:szCs w:val="24"/>
          <w:lang w:val="en-US"/>
        </w:rPr>
        <w:t>đ</w:t>
      </w:r>
      <w:r w:rsidRPr="009C6491">
        <w:rPr>
          <w:szCs w:val="24"/>
          <w:lang w:val="en-US"/>
        </w:rPr>
        <w:t>ivanje</w:t>
      </w:r>
      <w:proofErr w:type="spellEnd"/>
      <w:r w:rsidRPr="009C6491">
        <w:rPr>
          <w:szCs w:val="24"/>
          <w:lang w:val="en-US"/>
        </w:rPr>
        <w:t xml:space="preserve"> </w:t>
      </w:r>
      <w:proofErr w:type="spellStart"/>
      <w:r w:rsidRPr="009C6491">
        <w:rPr>
          <w:szCs w:val="24"/>
          <w:lang w:val="en-US"/>
        </w:rPr>
        <w:t>vode</w:t>
      </w:r>
      <w:proofErr w:type="spellEnd"/>
      <w:r w:rsidRPr="009C6491">
        <w:rPr>
          <w:szCs w:val="24"/>
          <w:lang w:val="en-US"/>
        </w:rPr>
        <w:t xml:space="preserve"> </w:t>
      </w:r>
      <w:proofErr w:type="spellStart"/>
      <w:r w:rsidRPr="009C6491">
        <w:rPr>
          <w:szCs w:val="24"/>
          <w:lang w:val="en-US"/>
        </w:rPr>
        <w:t>iz</w:t>
      </w:r>
      <w:proofErr w:type="spellEnd"/>
      <w:r w:rsidRPr="009C6491">
        <w:rPr>
          <w:szCs w:val="24"/>
          <w:lang w:val="en-US"/>
        </w:rPr>
        <w:t xml:space="preserve"> </w:t>
      </w:r>
      <w:proofErr w:type="spellStart"/>
      <w:r w:rsidRPr="009C6491">
        <w:rPr>
          <w:szCs w:val="24"/>
          <w:lang w:val="en-US"/>
        </w:rPr>
        <w:t>kanalizacije</w:t>
      </w:r>
      <w:proofErr w:type="spellEnd"/>
      <w:r w:rsidRPr="009C6491">
        <w:rPr>
          <w:szCs w:val="24"/>
          <w:lang w:val="en-US"/>
        </w:rPr>
        <w:t xml:space="preserve">, </w:t>
      </w:r>
      <w:proofErr w:type="spellStart"/>
      <w:r w:rsidRPr="009C6491">
        <w:rPr>
          <w:szCs w:val="24"/>
          <w:lang w:val="en-US"/>
        </w:rPr>
        <w:t>vodovoda</w:t>
      </w:r>
      <w:proofErr w:type="spellEnd"/>
      <w:r w:rsidRPr="009C6491">
        <w:rPr>
          <w:szCs w:val="24"/>
          <w:lang w:val="en-US"/>
        </w:rPr>
        <w:t xml:space="preserve">, </w:t>
      </w:r>
      <w:proofErr w:type="spellStart"/>
      <w:r w:rsidRPr="009C6491">
        <w:rPr>
          <w:szCs w:val="24"/>
          <w:lang w:val="en-US"/>
        </w:rPr>
        <w:t>kanala</w:t>
      </w:r>
      <w:proofErr w:type="spellEnd"/>
      <w:r w:rsidRPr="009C6491">
        <w:rPr>
          <w:szCs w:val="24"/>
          <w:lang w:val="en-US"/>
        </w:rPr>
        <w:t xml:space="preserve"> </w:t>
      </w:r>
      <w:proofErr w:type="spellStart"/>
      <w:r w:rsidRPr="009C6491">
        <w:rPr>
          <w:szCs w:val="24"/>
          <w:lang w:val="en-US"/>
        </w:rPr>
        <w:t>i</w:t>
      </w:r>
      <w:proofErr w:type="spellEnd"/>
      <w:r w:rsidRPr="009C6491">
        <w:rPr>
          <w:szCs w:val="24"/>
          <w:lang w:val="en-US"/>
        </w:rPr>
        <w:t xml:space="preserve"> </w:t>
      </w:r>
      <w:proofErr w:type="spellStart"/>
      <w:r w:rsidRPr="009C6491">
        <w:rPr>
          <w:szCs w:val="24"/>
          <w:lang w:val="en-US"/>
        </w:rPr>
        <w:t>sli</w:t>
      </w:r>
      <w:r w:rsidRPr="009C6491">
        <w:rPr>
          <w:rFonts w:ascii="Calibri" w:hAnsi="Calibri" w:cs="Calibri"/>
          <w:szCs w:val="24"/>
          <w:lang w:val="en-US"/>
        </w:rPr>
        <w:t>č</w:t>
      </w:r>
      <w:r w:rsidRPr="009C6491">
        <w:rPr>
          <w:szCs w:val="24"/>
          <w:lang w:val="en-US"/>
        </w:rPr>
        <w:t>no</w:t>
      </w:r>
      <w:proofErr w:type="spellEnd"/>
      <w:r w:rsidRPr="009C6491">
        <w:rPr>
          <w:szCs w:val="24"/>
          <w:lang w:val="en-US"/>
        </w:rPr>
        <w:t>;</w:t>
      </w:r>
    </w:p>
    <w:p w14:paraId="706DDD6B" w14:textId="77777777" w:rsidR="004D4958" w:rsidRPr="009C6491" w:rsidRDefault="004D4958">
      <w:pPr>
        <w:numPr>
          <w:ilvl w:val="0"/>
          <w:numId w:val="33"/>
        </w:numPr>
        <w:contextualSpacing/>
        <w:rPr>
          <w:szCs w:val="24"/>
          <w:lang w:val="en-US"/>
        </w:rPr>
      </w:pPr>
      <w:proofErr w:type="spellStart"/>
      <w:r w:rsidRPr="009C6491">
        <w:rPr>
          <w:szCs w:val="24"/>
          <w:lang w:val="en-US"/>
        </w:rPr>
        <w:t>kultiviranje</w:t>
      </w:r>
      <w:proofErr w:type="spellEnd"/>
      <w:r w:rsidRPr="009C6491">
        <w:rPr>
          <w:szCs w:val="24"/>
          <w:lang w:val="en-US"/>
        </w:rPr>
        <w:t xml:space="preserve"> </w:t>
      </w:r>
      <w:proofErr w:type="spellStart"/>
      <w:r w:rsidRPr="009C6491">
        <w:rPr>
          <w:szCs w:val="24"/>
          <w:lang w:val="en-US"/>
        </w:rPr>
        <w:t>zemlji</w:t>
      </w:r>
      <w:r w:rsidRPr="009C6491">
        <w:rPr>
          <w:rFonts w:ascii="Calibri" w:hAnsi="Calibri" w:cs="Calibri"/>
          <w:szCs w:val="24"/>
          <w:lang w:val="en-US"/>
        </w:rPr>
        <w:t>š</w:t>
      </w:r>
      <w:r w:rsidRPr="009C6491">
        <w:rPr>
          <w:szCs w:val="24"/>
          <w:lang w:val="en-US"/>
        </w:rPr>
        <w:t>ta</w:t>
      </w:r>
      <w:proofErr w:type="spellEnd"/>
      <w:r w:rsidRPr="009C6491">
        <w:rPr>
          <w:szCs w:val="24"/>
          <w:lang w:val="en-US"/>
        </w:rPr>
        <w:t>;</w:t>
      </w:r>
    </w:p>
    <w:p w14:paraId="41D435AD" w14:textId="77777777" w:rsidR="004D4958" w:rsidRDefault="004D4958">
      <w:pPr>
        <w:numPr>
          <w:ilvl w:val="0"/>
          <w:numId w:val="33"/>
        </w:numPr>
        <w:contextualSpacing/>
        <w:rPr>
          <w:szCs w:val="24"/>
          <w:lang w:val="en-US"/>
        </w:rPr>
      </w:pPr>
      <w:proofErr w:type="spellStart"/>
      <w:r w:rsidRPr="009C6491">
        <w:rPr>
          <w:szCs w:val="24"/>
          <w:lang w:val="en-US"/>
        </w:rPr>
        <w:t>skretanje</w:t>
      </w:r>
      <w:proofErr w:type="spellEnd"/>
      <w:r w:rsidRPr="009C6491">
        <w:rPr>
          <w:szCs w:val="24"/>
          <w:lang w:val="en-US"/>
        </w:rPr>
        <w:t xml:space="preserve"> </w:t>
      </w:r>
      <w:proofErr w:type="spellStart"/>
      <w:r w:rsidRPr="009C6491">
        <w:rPr>
          <w:szCs w:val="24"/>
          <w:lang w:val="en-US"/>
        </w:rPr>
        <w:t>toka</w:t>
      </w:r>
      <w:proofErr w:type="spellEnd"/>
      <w:r w:rsidRPr="009C6491">
        <w:rPr>
          <w:szCs w:val="24"/>
          <w:lang w:val="en-US"/>
        </w:rPr>
        <w:t xml:space="preserve"> </w:t>
      </w:r>
      <w:proofErr w:type="spellStart"/>
      <w:r w:rsidRPr="009C6491">
        <w:rPr>
          <w:szCs w:val="24"/>
          <w:lang w:val="en-US"/>
        </w:rPr>
        <w:t>rijeke</w:t>
      </w:r>
      <w:proofErr w:type="spellEnd"/>
      <w:r w:rsidRPr="009C6491">
        <w:rPr>
          <w:szCs w:val="24"/>
          <w:lang w:val="en-US"/>
        </w:rPr>
        <w:t xml:space="preserve"> </w:t>
      </w:r>
      <w:proofErr w:type="spellStart"/>
      <w:r w:rsidRPr="009C6491">
        <w:rPr>
          <w:szCs w:val="24"/>
          <w:lang w:val="en-US"/>
        </w:rPr>
        <w:t>ili</w:t>
      </w:r>
      <w:proofErr w:type="spellEnd"/>
      <w:r w:rsidRPr="009C6491">
        <w:rPr>
          <w:szCs w:val="24"/>
          <w:lang w:val="en-US"/>
        </w:rPr>
        <w:t xml:space="preserve"> </w:t>
      </w:r>
      <w:proofErr w:type="spellStart"/>
      <w:r w:rsidRPr="009C6491">
        <w:rPr>
          <w:szCs w:val="24"/>
          <w:lang w:val="en-US"/>
        </w:rPr>
        <w:t>morske</w:t>
      </w:r>
      <w:proofErr w:type="spellEnd"/>
      <w:r w:rsidRPr="009C6491">
        <w:rPr>
          <w:szCs w:val="24"/>
          <w:lang w:val="en-US"/>
        </w:rPr>
        <w:t xml:space="preserve"> </w:t>
      </w:r>
      <w:proofErr w:type="spellStart"/>
      <w:r w:rsidRPr="009C6491">
        <w:rPr>
          <w:szCs w:val="24"/>
          <w:lang w:val="en-US"/>
        </w:rPr>
        <w:t>struje</w:t>
      </w:r>
      <w:proofErr w:type="spellEnd"/>
      <w:r w:rsidRPr="009C6491">
        <w:rPr>
          <w:szCs w:val="24"/>
          <w:lang w:val="en-US"/>
        </w:rPr>
        <w:t xml:space="preserve"> </w:t>
      </w:r>
      <w:proofErr w:type="spellStart"/>
      <w:r w:rsidRPr="009C6491">
        <w:rPr>
          <w:szCs w:val="24"/>
          <w:lang w:val="en-US"/>
        </w:rPr>
        <w:t>izvedbom</w:t>
      </w:r>
      <w:proofErr w:type="spellEnd"/>
      <w:r w:rsidRPr="009C6491">
        <w:rPr>
          <w:szCs w:val="24"/>
          <w:lang w:val="en-US"/>
        </w:rPr>
        <w:t xml:space="preserve"> </w:t>
      </w:r>
      <w:proofErr w:type="spellStart"/>
      <w:r w:rsidRPr="009C6491">
        <w:rPr>
          <w:szCs w:val="24"/>
          <w:lang w:val="en-US"/>
        </w:rPr>
        <w:t>stupova</w:t>
      </w:r>
      <w:proofErr w:type="spellEnd"/>
      <w:r w:rsidRPr="009C6491">
        <w:rPr>
          <w:szCs w:val="24"/>
          <w:lang w:val="en-US"/>
        </w:rPr>
        <w:t xml:space="preserve"> </w:t>
      </w:r>
      <w:proofErr w:type="spellStart"/>
      <w:r w:rsidRPr="009C6491">
        <w:rPr>
          <w:szCs w:val="24"/>
          <w:lang w:val="en-US"/>
        </w:rPr>
        <w:t>mostova</w:t>
      </w:r>
      <w:proofErr w:type="spellEnd"/>
      <w:r w:rsidRPr="009C6491">
        <w:rPr>
          <w:szCs w:val="24"/>
          <w:lang w:val="en-US"/>
        </w:rPr>
        <w:t xml:space="preserve">, </w:t>
      </w:r>
      <w:proofErr w:type="spellStart"/>
      <w:r w:rsidRPr="009C6491">
        <w:rPr>
          <w:szCs w:val="24"/>
          <w:lang w:val="en-US"/>
        </w:rPr>
        <w:t>nasipa</w:t>
      </w:r>
      <w:proofErr w:type="spellEnd"/>
      <w:r w:rsidRPr="009C6491">
        <w:rPr>
          <w:szCs w:val="24"/>
          <w:lang w:val="en-US"/>
        </w:rPr>
        <w:t xml:space="preserve">, </w:t>
      </w:r>
      <w:proofErr w:type="spellStart"/>
      <w:r w:rsidRPr="009C6491">
        <w:rPr>
          <w:szCs w:val="24"/>
          <w:lang w:val="en-US"/>
        </w:rPr>
        <w:t>ustava</w:t>
      </w:r>
      <w:proofErr w:type="spellEnd"/>
      <w:r w:rsidRPr="009C6491">
        <w:rPr>
          <w:szCs w:val="24"/>
          <w:lang w:val="en-US"/>
        </w:rPr>
        <w:t xml:space="preserve"> </w:t>
      </w:r>
      <w:proofErr w:type="spellStart"/>
      <w:r w:rsidRPr="009C6491">
        <w:rPr>
          <w:szCs w:val="24"/>
          <w:lang w:val="en-US"/>
        </w:rPr>
        <w:t>i</w:t>
      </w:r>
      <w:proofErr w:type="spellEnd"/>
      <w:r w:rsidRPr="009C6491">
        <w:rPr>
          <w:szCs w:val="24"/>
          <w:lang w:val="en-US"/>
        </w:rPr>
        <w:t xml:space="preserve"> </w:t>
      </w:r>
      <w:proofErr w:type="spellStart"/>
      <w:r w:rsidRPr="009C6491">
        <w:rPr>
          <w:szCs w:val="24"/>
          <w:lang w:val="en-US"/>
        </w:rPr>
        <w:t>sli</w:t>
      </w:r>
      <w:r w:rsidRPr="009C6491">
        <w:rPr>
          <w:rFonts w:ascii="Calibri" w:hAnsi="Calibri" w:cs="Calibri"/>
          <w:szCs w:val="24"/>
          <w:lang w:val="en-US"/>
        </w:rPr>
        <w:t>č</w:t>
      </w:r>
      <w:r w:rsidRPr="009C6491">
        <w:rPr>
          <w:szCs w:val="24"/>
          <w:lang w:val="en-US"/>
        </w:rPr>
        <w:t>no</w:t>
      </w:r>
      <w:proofErr w:type="spellEnd"/>
      <w:r w:rsidRPr="009C6491">
        <w:rPr>
          <w:szCs w:val="24"/>
          <w:lang w:val="en-US"/>
        </w:rPr>
        <w:t>.</w:t>
      </w:r>
    </w:p>
    <w:p w14:paraId="051C0598" w14:textId="77777777" w:rsidR="004D4958" w:rsidRPr="009C6491" w:rsidRDefault="004D4958" w:rsidP="004D4958">
      <w:pPr>
        <w:ind w:left="720"/>
        <w:contextualSpacing/>
        <w:rPr>
          <w:szCs w:val="24"/>
          <w:lang w:val="en-US"/>
        </w:rPr>
      </w:pPr>
    </w:p>
    <w:p w14:paraId="1F0F403C" w14:textId="77777777" w:rsidR="004D4958" w:rsidRPr="006E5445" w:rsidRDefault="004D4958" w:rsidP="004D4958">
      <w:pPr>
        <w:rPr>
          <w:szCs w:val="24"/>
        </w:rPr>
      </w:pPr>
      <w:r w:rsidRPr="006E5445">
        <w:rPr>
          <w:szCs w:val="24"/>
        </w:rPr>
        <w:t xml:space="preserve">Neposredni povod aktiviranju klizišta također može biti prirodne naravi ili potaknut djelovanjem čovjeka. Od prirodnih pojava to su oborine, obilne, nagle i/ili dugotrajne, naglo topljenje snijega i nagli porast temperature u područjima blizu </w:t>
      </w:r>
      <w:proofErr w:type="spellStart"/>
      <w:r w:rsidRPr="006E5445">
        <w:rPr>
          <w:szCs w:val="24"/>
        </w:rPr>
        <w:t>permafrosta</w:t>
      </w:r>
      <w:proofErr w:type="spellEnd"/>
      <w:r w:rsidRPr="006E5445">
        <w:rPr>
          <w:szCs w:val="24"/>
        </w:rPr>
        <w:t>, kada se naglo otapa led u tlu.</w:t>
      </w:r>
    </w:p>
    <w:p w14:paraId="271FF120" w14:textId="77777777" w:rsidR="004D4958" w:rsidRPr="006E5445" w:rsidRDefault="004D4958" w:rsidP="004D4958">
      <w:r w:rsidRPr="006E5445">
        <w:t xml:space="preserve">Uzroci mogu biti pasivni i aktivni. Pasivni su čimbenici primjerice </w:t>
      </w:r>
      <w:proofErr w:type="spellStart"/>
      <w:r w:rsidRPr="006E5445">
        <w:t>litološki</w:t>
      </w:r>
      <w:proofErr w:type="spellEnd"/>
      <w:r w:rsidRPr="006E5445">
        <w:t xml:space="preserve">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0F721C5D" w14:textId="77777777" w:rsidR="004D4958" w:rsidRPr="006E5445" w:rsidRDefault="004D4958" w:rsidP="004D4958">
      <w:r w:rsidRPr="006E5445">
        <w:lastRenderedPageBreak/>
        <w:t>Pored navedenih faktora kao čest uzrok pojave klizišta je i nepostojanje regulacijskog plana komunalne infrastrukture, te dotrajala i oštećena vodovodna i kanalizacijska mreža.</w:t>
      </w:r>
    </w:p>
    <w:p w14:paraId="27B6D70E" w14:textId="2857C924" w:rsidR="004D4958" w:rsidRPr="009C6491" w:rsidRDefault="004D4958" w:rsidP="004D4958">
      <w:pPr>
        <w:pStyle w:val="Naslov4"/>
      </w:pPr>
      <w:bookmarkStart w:id="669" w:name="_Toc508709083"/>
      <w:bookmarkStart w:id="670" w:name="_Toc519772408"/>
      <w:bookmarkStart w:id="671" w:name="_Toc5604539"/>
      <w:bookmarkStart w:id="672" w:name="_Toc23239374"/>
      <w:bookmarkStart w:id="673" w:name="_Toc224721138"/>
      <w:r w:rsidRPr="009C6491">
        <w:t>6.</w:t>
      </w:r>
      <w:r>
        <w:t>3</w:t>
      </w:r>
      <w:r w:rsidRPr="009C6491">
        <w:t>.5.1. Razvoj događaja koji prethodi velikoj nesreći kod pojave klizišta</w:t>
      </w:r>
      <w:bookmarkEnd w:id="669"/>
      <w:bookmarkEnd w:id="670"/>
      <w:bookmarkEnd w:id="671"/>
      <w:bookmarkEnd w:id="672"/>
      <w:bookmarkEnd w:id="673"/>
    </w:p>
    <w:p w14:paraId="2C650190" w14:textId="77777777" w:rsidR="004D4958" w:rsidRPr="009C6491" w:rsidRDefault="004D4958" w:rsidP="00AC26C8">
      <w:pPr>
        <w:spacing w:after="0"/>
      </w:pPr>
    </w:p>
    <w:p w14:paraId="51FE4FE1" w14:textId="7017BBCF" w:rsidR="004638D0" w:rsidRPr="007870F4" w:rsidRDefault="004638D0" w:rsidP="004638D0">
      <w:pPr>
        <w:spacing w:after="0"/>
        <w:rPr>
          <w:szCs w:val="24"/>
        </w:rPr>
      </w:pPr>
      <w:bookmarkStart w:id="674" w:name="_Toc508709084"/>
      <w:bookmarkStart w:id="675" w:name="_Toc519772409"/>
      <w:bookmarkStart w:id="676" w:name="_Toc5604540"/>
      <w:bookmarkStart w:id="677" w:name="_Toc23239375"/>
      <w:r w:rsidRPr="007870F4">
        <w:rPr>
          <w:szCs w:val="24"/>
        </w:rPr>
        <w:t>Klizišta su složeni prirodni procesi koji mogu izazvati velike nesreće i značajnu štetu. Razvoj događaja koji prethodi velikoj nesreći uslijed nastanka klizišta može se podijeliti u nekoliko ključnih faza:</w:t>
      </w:r>
    </w:p>
    <w:p w14:paraId="244B4BC6" w14:textId="77777777" w:rsidR="004638D0" w:rsidRPr="007870F4" w:rsidRDefault="004638D0">
      <w:pPr>
        <w:pStyle w:val="Odlomakpopisa"/>
        <w:numPr>
          <w:ilvl w:val="0"/>
          <w:numId w:val="113"/>
        </w:numPr>
        <w:spacing w:after="0"/>
        <w:ind w:left="426"/>
        <w:jc w:val="both"/>
        <w:rPr>
          <w:sz w:val="24"/>
          <w:szCs w:val="24"/>
        </w:rPr>
      </w:pPr>
      <w:proofErr w:type="spellStart"/>
      <w:r w:rsidRPr="007870F4">
        <w:rPr>
          <w:sz w:val="24"/>
          <w:szCs w:val="24"/>
        </w:rPr>
        <w:t>Geološke</w:t>
      </w:r>
      <w:proofErr w:type="spellEnd"/>
      <w:r w:rsidRPr="007870F4">
        <w:rPr>
          <w:sz w:val="24"/>
          <w:szCs w:val="24"/>
        </w:rPr>
        <w:t xml:space="preserve"> i </w:t>
      </w:r>
      <w:proofErr w:type="spellStart"/>
      <w:r w:rsidRPr="007870F4">
        <w:rPr>
          <w:sz w:val="24"/>
          <w:szCs w:val="24"/>
        </w:rPr>
        <w:t>klimatske</w:t>
      </w:r>
      <w:proofErr w:type="spellEnd"/>
      <w:r w:rsidRPr="007870F4">
        <w:rPr>
          <w:sz w:val="24"/>
          <w:szCs w:val="24"/>
        </w:rPr>
        <w:t xml:space="preserve"> </w:t>
      </w:r>
      <w:proofErr w:type="spellStart"/>
      <w:r w:rsidRPr="007870F4">
        <w:rPr>
          <w:sz w:val="24"/>
          <w:szCs w:val="24"/>
        </w:rPr>
        <w:t>predispozicije</w:t>
      </w:r>
      <w:proofErr w:type="spellEnd"/>
    </w:p>
    <w:p w14:paraId="77A6A705" w14:textId="77777777" w:rsidR="004638D0" w:rsidRPr="007870F4" w:rsidRDefault="004638D0">
      <w:pPr>
        <w:pStyle w:val="Odlomakpopisa"/>
        <w:numPr>
          <w:ilvl w:val="0"/>
          <w:numId w:val="115"/>
        </w:numPr>
        <w:spacing w:after="0"/>
        <w:jc w:val="both"/>
        <w:rPr>
          <w:sz w:val="24"/>
          <w:szCs w:val="24"/>
        </w:rPr>
      </w:pPr>
      <w:proofErr w:type="spellStart"/>
      <w:r w:rsidRPr="007870F4">
        <w:rPr>
          <w:sz w:val="24"/>
          <w:szCs w:val="24"/>
        </w:rPr>
        <w:t>Geološki</w:t>
      </w:r>
      <w:proofErr w:type="spellEnd"/>
      <w:r w:rsidRPr="007870F4">
        <w:rPr>
          <w:sz w:val="24"/>
          <w:szCs w:val="24"/>
        </w:rPr>
        <w:t xml:space="preserve"> </w:t>
      </w:r>
      <w:proofErr w:type="spellStart"/>
      <w:r w:rsidRPr="007870F4">
        <w:rPr>
          <w:sz w:val="24"/>
          <w:szCs w:val="24"/>
        </w:rPr>
        <w:t>sastav</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Određeni</w:t>
      </w:r>
      <w:proofErr w:type="spellEnd"/>
      <w:r w:rsidRPr="007870F4">
        <w:rPr>
          <w:sz w:val="24"/>
          <w:szCs w:val="24"/>
        </w:rPr>
        <w:t xml:space="preserve"> </w:t>
      </w:r>
      <w:proofErr w:type="spellStart"/>
      <w:r w:rsidRPr="007870F4">
        <w:rPr>
          <w:sz w:val="24"/>
          <w:szCs w:val="24"/>
        </w:rPr>
        <w:t>tipovi</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poput</w:t>
      </w:r>
      <w:proofErr w:type="spellEnd"/>
      <w:r w:rsidRPr="007870F4">
        <w:rPr>
          <w:sz w:val="24"/>
          <w:szCs w:val="24"/>
        </w:rPr>
        <w:t xml:space="preserve"> </w:t>
      </w:r>
      <w:proofErr w:type="spellStart"/>
      <w:r w:rsidRPr="007870F4">
        <w:rPr>
          <w:sz w:val="24"/>
          <w:szCs w:val="24"/>
        </w:rPr>
        <w:t>glina</w:t>
      </w:r>
      <w:proofErr w:type="spellEnd"/>
      <w:r w:rsidRPr="007870F4">
        <w:rPr>
          <w:sz w:val="24"/>
          <w:szCs w:val="24"/>
        </w:rPr>
        <w:t xml:space="preserve"> </w:t>
      </w:r>
      <w:proofErr w:type="spellStart"/>
      <w:r w:rsidRPr="007870F4">
        <w:rPr>
          <w:sz w:val="24"/>
          <w:szCs w:val="24"/>
        </w:rPr>
        <w:t>ili</w:t>
      </w:r>
      <w:proofErr w:type="spellEnd"/>
      <w:r w:rsidRPr="007870F4">
        <w:rPr>
          <w:sz w:val="24"/>
          <w:szCs w:val="24"/>
        </w:rPr>
        <w:t xml:space="preserve"> </w:t>
      </w:r>
      <w:proofErr w:type="spellStart"/>
      <w:r w:rsidRPr="007870F4">
        <w:rPr>
          <w:sz w:val="24"/>
          <w:szCs w:val="24"/>
        </w:rPr>
        <w:t>škriljevca</w:t>
      </w:r>
      <w:proofErr w:type="spellEnd"/>
      <w:r w:rsidRPr="007870F4">
        <w:rPr>
          <w:sz w:val="24"/>
          <w:szCs w:val="24"/>
        </w:rPr>
        <w:t xml:space="preserve">, </w:t>
      </w:r>
      <w:proofErr w:type="spellStart"/>
      <w:r w:rsidRPr="007870F4">
        <w:rPr>
          <w:sz w:val="24"/>
          <w:szCs w:val="24"/>
        </w:rPr>
        <w:t>su</w:t>
      </w:r>
      <w:proofErr w:type="spellEnd"/>
      <w:r w:rsidRPr="007870F4">
        <w:rPr>
          <w:sz w:val="24"/>
          <w:szCs w:val="24"/>
        </w:rPr>
        <w:t xml:space="preserve"> </w:t>
      </w:r>
      <w:proofErr w:type="spellStart"/>
      <w:r w:rsidRPr="007870F4">
        <w:rPr>
          <w:sz w:val="24"/>
          <w:szCs w:val="24"/>
        </w:rPr>
        <w:t>skloniji</w:t>
      </w:r>
      <w:proofErr w:type="spellEnd"/>
      <w:r w:rsidRPr="007870F4">
        <w:rPr>
          <w:sz w:val="24"/>
          <w:szCs w:val="24"/>
        </w:rPr>
        <w:t xml:space="preserve"> </w:t>
      </w:r>
      <w:proofErr w:type="spellStart"/>
      <w:r w:rsidRPr="007870F4">
        <w:rPr>
          <w:sz w:val="24"/>
          <w:szCs w:val="24"/>
        </w:rPr>
        <w:t>klizištima</w:t>
      </w:r>
      <w:proofErr w:type="spellEnd"/>
      <w:r w:rsidRPr="007870F4">
        <w:rPr>
          <w:sz w:val="24"/>
          <w:szCs w:val="24"/>
        </w:rPr>
        <w:t xml:space="preserve">. Ova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imaju</w:t>
      </w:r>
      <w:proofErr w:type="spellEnd"/>
      <w:r w:rsidRPr="007870F4">
        <w:rPr>
          <w:sz w:val="24"/>
          <w:szCs w:val="24"/>
        </w:rPr>
        <w:t xml:space="preserve"> </w:t>
      </w:r>
      <w:proofErr w:type="spellStart"/>
      <w:r w:rsidRPr="007870F4">
        <w:rPr>
          <w:sz w:val="24"/>
          <w:szCs w:val="24"/>
        </w:rPr>
        <w:t>tendenciju</w:t>
      </w:r>
      <w:proofErr w:type="spellEnd"/>
      <w:r w:rsidRPr="007870F4">
        <w:rPr>
          <w:sz w:val="24"/>
          <w:szCs w:val="24"/>
        </w:rPr>
        <w:t xml:space="preserve"> da </w:t>
      </w:r>
      <w:proofErr w:type="spellStart"/>
      <w:r w:rsidRPr="007870F4">
        <w:rPr>
          <w:sz w:val="24"/>
          <w:szCs w:val="24"/>
        </w:rPr>
        <w:t>postanu</w:t>
      </w:r>
      <w:proofErr w:type="spellEnd"/>
      <w:r w:rsidRPr="007870F4">
        <w:rPr>
          <w:sz w:val="24"/>
          <w:szCs w:val="24"/>
        </w:rPr>
        <w:t xml:space="preserve"> </w:t>
      </w:r>
      <w:proofErr w:type="spellStart"/>
      <w:r w:rsidRPr="007870F4">
        <w:rPr>
          <w:sz w:val="24"/>
          <w:szCs w:val="24"/>
        </w:rPr>
        <w:t>nestabilna</w:t>
      </w:r>
      <w:proofErr w:type="spellEnd"/>
      <w:r w:rsidRPr="007870F4">
        <w:rPr>
          <w:sz w:val="24"/>
          <w:szCs w:val="24"/>
        </w:rPr>
        <w:t xml:space="preserve"> </w:t>
      </w:r>
      <w:proofErr w:type="spellStart"/>
      <w:r w:rsidRPr="007870F4">
        <w:rPr>
          <w:sz w:val="24"/>
          <w:szCs w:val="24"/>
        </w:rPr>
        <w:t>kada</w:t>
      </w:r>
      <w:proofErr w:type="spellEnd"/>
      <w:r w:rsidRPr="007870F4">
        <w:rPr>
          <w:sz w:val="24"/>
          <w:szCs w:val="24"/>
        </w:rPr>
        <w:t xml:space="preserve"> </w:t>
      </w:r>
      <w:proofErr w:type="spellStart"/>
      <w:r w:rsidRPr="007870F4">
        <w:rPr>
          <w:sz w:val="24"/>
          <w:szCs w:val="24"/>
        </w:rPr>
        <w:t>su</w:t>
      </w:r>
      <w:proofErr w:type="spellEnd"/>
      <w:r w:rsidRPr="007870F4">
        <w:rPr>
          <w:sz w:val="24"/>
          <w:szCs w:val="24"/>
        </w:rPr>
        <w:t xml:space="preserve"> </w:t>
      </w:r>
      <w:proofErr w:type="spellStart"/>
      <w:r w:rsidRPr="007870F4">
        <w:rPr>
          <w:sz w:val="24"/>
          <w:szCs w:val="24"/>
        </w:rPr>
        <w:t>zasićena</w:t>
      </w:r>
      <w:proofErr w:type="spellEnd"/>
      <w:r w:rsidRPr="007870F4">
        <w:rPr>
          <w:sz w:val="24"/>
          <w:szCs w:val="24"/>
        </w:rPr>
        <w:t xml:space="preserve"> </w:t>
      </w:r>
      <w:proofErr w:type="spellStart"/>
      <w:r w:rsidRPr="007870F4">
        <w:rPr>
          <w:sz w:val="24"/>
          <w:szCs w:val="24"/>
        </w:rPr>
        <w:t>vodom</w:t>
      </w:r>
      <w:proofErr w:type="spellEnd"/>
      <w:r w:rsidRPr="007870F4">
        <w:rPr>
          <w:sz w:val="24"/>
          <w:szCs w:val="24"/>
        </w:rPr>
        <w:t>.</w:t>
      </w:r>
    </w:p>
    <w:p w14:paraId="4F625E94" w14:textId="77777777" w:rsidR="004638D0" w:rsidRPr="007870F4" w:rsidRDefault="004638D0">
      <w:pPr>
        <w:pStyle w:val="Odlomakpopisa"/>
        <w:numPr>
          <w:ilvl w:val="0"/>
          <w:numId w:val="115"/>
        </w:numPr>
        <w:spacing w:after="0"/>
        <w:jc w:val="both"/>
        <w:rPr>
          <w:sz w:val="24"/>
          <w:szCs w:val="24"/>
        </w:rPr>
      </w:pPr>
      <w:proofErr w:type="spellStart"/>
      <w:r w:rsidRPr="007870F4">
        <w:rPr>
          <w:sz w:val="24"/>
          <w:szCs w:val="24"/>
        </w:rPr>
        <w:t>Topografija</w:t>
      </w:r>
      <w:proofErr w:type="spellEnd"/>
      <w:r w:rsidRPr="007870F4">
        <w:rPr>
          <w:sz w:val="24"/>
          <w:szCs w:val="24"/>
        </w:rPr>
        <w:t xml:space="preserve">: </w:t>
      </w:r>
      <w:proofErr w:type="spellStart"/>
      <w:r w:rsidRPr="007870F4">
        <w:rPr>
          <w:sz w:val="24"/>
          <w:szCs w:val="24"/>
        </w:rPr>
        <w:t>Strme</w:t>
      </w:r>
      <w:proofErr w:type="spellEnd"/>
      <w:r w:rsidRPr="007870F4">
        <w:rPr>
          <w:sz w:val="24"/>
          <w:szCs w:val="24"/>
        </w:rPr>
        <w:t xml:space="preserve"> </w:t>
      </w:r>
      <w:proofErr w:type="spellStart"/>
      <w:r w:rsidRPr="007870F4">
        <w:rPr>
          <w:sz w:val="24"/>
          <w:szCs w:val="24"/>
        </w:rPr>
        <w:t>padine</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planinska</w:t>
      </w:r>
      <w:proofErr w:type="spellEnd"/>
      <w:r w:rsidRPr="007870F4">
        <w:rPr>
          <w:sz w:val="24"/>
          <w:szCs w:val="24"/>
        </w:rPr>
        <w:t xml:space="preserve"> </w:t>
      </w:r>
      <w:proofErr w:type="spellStart"/>
      <w:r w:rsidRPr="007870F4">
        <w:rPr>
          <w:sz w:val="24"/>
          <w:szCs w:val="24"/>
        </w:rPr>
        <w:t>područja</w:t>
      </w:r>
      <w:proofErr w:type="spellEnd"/>
      <w:r w:rsidRPr="007870F4">
        <w:rPr>
          <w:sz w:val="24"/>
          <w:szCs w:val="24"/>
        </w:rPr>
        <w:t xml:space="preserve"> </w:t>
      </w:r>
      <w:proofErr w:type="spellStart"/>
      <w:r w:rsidRPr="007870F4">
        <w:rPr>
          <w:sz w:val="24"/>
          <w:szCs w:val="24"/>
        </w:rPr>
        <w:t>su</w:t>
      </w:r>
      <w:proofErr w:type="spellEnd"/>
      <w:r w:rsidRPr="007870F4">
        <w:rPr>
          <w:sz w:val="24"/>
          <w:szCs w:val="24"/>
        </w:rPr>
        <w:t xml:space="preserve"> </w:t>
      </w:r>
      <w:proofErr w:type="spellStart"/>
      <w:r w:rsidRPr="007870F4">
        <w:rPr>
          <w:sz w:val="24"/>
          <w:szCs w:val="24"/>
        </w:rPr>
        <w:t>posebno</w:t>
      </w:r>
      <w:proofErr w:type="spellEnd"/>
      <w:r w:rsidRPr="007870F4">
        <w:rPr>
          <w:sz w:val="24"/>
          <w:szCs w:val="24"/>
        </w:rPr>
        <w:t xml:space="preserve"> </w:t>
      </w:r>
      <w:proofErr w:type="spellStart"/>
      <w:r w:rsidRPr="007870F4">
        <w:rPr>
          <w:sz w:val="24"/>
          <w:szCs w:val="24"/>
        </w:rPr>
        <w:t>podložna</w:t>
      </w:r>
      <w:proofErr w:type="spellEnd"/>
      <w:r w:rsidRPr="007870F4">
        <w:rPr>
          <w:sz w:val="24"/>
          <w:szCs w:val="24"/>
        </w:rPr>
        <w:t xml:space="preserve"> </w:t>
      </w:r>
      <w:proofErr w:type="spellStart"/>
      <w:r w:rsidRPr="007870F4">
        <w:rPr>
          <w:sz w:val="24"/>
          <w:szCs w:val="24"/>
        </w:rPr>
        <w:t>klizištima</w:t>
      </w:r>
      <w:proofErr w:type="spellEnd"/>
      <w:r w:rsidRPr="007870F4">
        <w:rPr>
          <w:sz w:val="24"/>
          <w:szCs w:val="24"/>
        </w:rPr>
        <w:t xml:space="preserve"> </w:t>
      </w:r>
      <w:proofErr w:type="spellStart"/>
      <w:r w:rsidRPr="007870F4">
        <w:rPr>
          <w:sz w:val="24"/>
          <w:szCs w:val="24"/>
        </w:rPr>
        <w:t>zbog</w:t>
      </w:r>
      <w:proofErr w:type="spellEnd"/>
      <w:r w:rsidRPr="007870F4">
        <w:rPr>
          <w:sz w:val="24"/>
          <w:szCs w:val="24"/>
        </w:rPr>
        <w:t xml:space="preserve"> </w:t>
      </w:r>
      <w:proofErr w:type="spellStart"/>
      <w:r w:rsidRPr="007870F4">
        <w:rPr>
          <w:sz w:val="24"/>
          <w:szCs w:val="24"/>
        </w:rPr>
        <w:t>gravitacije</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nagiba</w:t>
      </w:r>
      <w:proofErr w:type="spellEnd"/>
      <w:r w:rsidRPr="007870F4">
        <w:rPr>
          <w:sz w:val="24"/>
          <w:szCs w:val="24"/>
        </w:rPr>
        <w:t xml:space="preserve"> </w:t>
      </w:r>
      <w:proofErr w:type="spellStart"/>
      <w:r w:rsidRPr="007870F4">
        <w:rPr>
          <w:sz w:val="24"/>
          <w:szCs w:val="24"/>
        </w:rPr>
        <w:t>terena</w:t>
      </w:r>
      <w:proofErr w:type="spellEnd"/>
      <w:r w:rsidRPr="007870F4">
        <w:rPr>
          <w:sz w:val="24"/>
          <w:szCs w:val="24"/>
        </w:rPr>
        <w:t>.</w:t>
      </w:r>
    </w:p>
    <w:p w14:paraId="0BD34609" w14:textId="77777777" w:rsidR="004638D0" w:rsidRPr="007870F4" w:rsidRDefault="004638D0">
      <w:pPr>
        <w:pStyle w:val="Odlomakpopisa"/>
        <w:numPr>
          <w:ilvl w:val="0"/>
          <w:numId w:val="115"/>
        </w:numPr>
        <w:spacing w:after="0"/>
        <w:jc w:val="both"/>
        <w:rPr>
          <w:sz w:val="24"/>
          <w:szCs w:val="24"/>
        </w:rPr>
      </w:pPr>
      <w:proofErr w:type="spellStart"/>
      <w:r w:rsidRPr="007870F4">
        <w:rPr>
          <w:sz w:val="24"/>
          <w:szCs w:val="24"/>
        </w:rPr>
        <w:t>Klimatski</w:t>
      </w:r>
      <w:proofErr w:type="spellEnd"/>
      <w:r w:rsidRPr="007870F4">
        <w:rPr>
          <w:sz w:val="24"/>
          <w:szCs w:val="24"/>
        </w:rPr>
        <w:t xml:space="preserve"> </w:t>
      </w:r>
      <w:proofErr w:type="spellStart"/>
      <w:r w:rsidRPr="007870F4">
        <w:rPr>
          <w:sz w:val="24"/>
          <w:szCs w:val="24"/>
        </w:rPr>
        <w:t>uvjeti</w:t>
      </w:r>
      <w:proofErr w:type="spellEnd"/>
      <w:r w:rsidRPr="007870F4">
        <w:rPr>
          <w:sz w:val="24"/>
          <w:szCs w:val="24"/>
        </w:rPr>
        <w:t xml:space="preserve">: </w:t>
      </w:r>
      <w:proofErr w:type="spellStart"/>
      <w:r w:rsidRPr="007870F4">
        <w:rPr>
          <w:sz w:val="24"/>
          <w:szCs w:val="24"/>
        </w:rPr>
        <w:t>Obilne</w:t>
      </w:r>
      <w:proofErr w:type="spellEnd"/>
      <w:r w:rsidRPr="007870F4">
        <w:rPr>
          <w:sz w:val="24"/>
          <w:szCs w:val="24"/>
        </w:rPr>
        <w:t xml:space="preserve"> </w:t>
      </w:r>
      <w:proofErr w:type="spellStart"/>
      <w:r w:rsidRPr="007870F4">
        <w:rPr>
          <w:sz w:val="24"/>
          <w:szCs w:val="24"/>
        </w:rPr>
        <w:t>padavine</w:t>
      </w:r>
      <w:proofErr w:type="spellEnd"/>
      <w:r w:rsidRPr="007870F4">
        <w:rPr>
          <w:sz w:val="24"/>
          <w:szCs w:val="24"/>
        </w:rPr>
        <w:t xml:space="preserve">, </w:t>
      </w:r>
      <w:proofErr w:type="spellStart"/>
      <w:r w:rsidRPr="007870F4">
        <w:rPr>
          <w:sz w:val="24"/>
          <w:szCs w:val="24"/>
        </w:rPr>
        <w:t>topljenje</w:t>
      </w:r>
      <w:proofErr w:type="spellEnd"/>
      <w:r w:rsidRPr="007870F4">
        <w:rPr>
          <w:sz w:val="24"/>
          <w:szCs w:val="24"/>
        </w:rPr>
        <w:t xml:space="preserve"> </w:t>
      </w:r>
      <w:proofErr w:type="spellStart"/>
      <w:r w:rsidRPr="007870F4">
        <w:rPr>
          <w:sz w:val="24"/>
          <w:szCs w:val="24"/>
        </w:rPr>
        <w:t>snijega</w:t>
      </w:r>
      <w:proofErr w:type="spellEnd"/>
      <w:r w:rsidRPr="007870F4">
        <w:rPr>
          <w:sz w:val="24"/>
          <w:szCs w:val="24"/>
        </w:rPr>
        <w:t xml:space="preserve"> </w:t>
      </w:r>
      <w:proofErr w:type="spellStart"/>
      <w:r w:rsidRPr="007870F4">
        <w:rPr>
          <w:sz w:val="24"/>
          <w:szCs w:val="24"/>
        </w:rPr>
        <w:t>ili</w:t>
      </w:r>
      <w:proofErr w:type="spellEnd"/>
      <w:r w:rsidRPr="007870F4">
        <w:rPr>
          <w:sz w:val="24"/>
          <w:szCs w:val="24"/>
        </w:rPr>
        <w:t xml:space="preserve"> </w:t>
      </w:r>
      <w:proofErr w:type="spellStart"/>
      <w:r w:rsidRPr="007870F4">
        <w:rPr>
          <w:sz w:val="24"/>
          <w:szCs w:val="24"/>
        </w:rPr>
        <w:t>dugotrajna</w:t>
      </w:r>
      <w:proofErr w:type="spellEnd"/>
      <w:r w:rsidRPr="007870F4">
        <w:rPr>
          <w:sz w:val="24"/>
          <w:szCs w:val="24"/>
        </w:rPr>
        <w:t xml:space="preserve"> </w:t>
      </w:r>
      <w:proofErr w:type="spellStart"/>
      <w:r w:rsidRPr="007870F4">
        <w:rPr>
          <w:sz w:val="24"/>
          <w:szCs w:val="24"/>
        </w:rPr>
        <w:t>suša</w:t>
      </w:r>
      <w:proofErr w:type="spellEnd"/>
      <w:r w:rsidRPr="007870F4">
        <w:rPr>
          <w:sz w:val="24"/>
          <w:szCs w:val="24"/>
        </w:rPr>
        <w:t xml:space="preserve"> </w:t>
      </w:r>
      <w:proofErr w:type="spellStart"/>
      <w:r w:rsidRPr="007870F4">
        <w:rPr>
          <w:sz w:val="24"/>
          <w:szCs w:val="24"/>
        </w:rPr>
        <w:t>koja</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promijeniti</w:t>
      </w:r>
      <w:proofErr w:type="spellEnd"/>
      <w:r w:rsidRPr="007870F4">
        <w:rPr>
          <w:sz w:val="24"/>
          <w:szCs w:val="24"/>
        </w:rPr>
        <w:t xml:space="preserve"> </w:t>
      </w:r>
      <w:proofErr w:type="spellStart"/>
      <w:r w:rsidRPr="007870F4">
        <w:rPr>
          <w:sz w:val="24"/>
          <w:szCs w:val="24"/>
        </w:rPr>
        <w:t>strukturu</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njegovu</w:t>
      </w:r>
      <w:proofErr w:type="spellEnd"/>
      <w:r w:rsidRPr="007870F4">
        <w:rPr>
          <w:sz w:val="24"/>
          <w:szCs w:val="24"/>
        </w:rPr>
        <w:t xml:space="preserve"> </w:t>
      </w:r>
      <w:proofErr w:type="spellStart"/>
      <w:r w:rsidRPr="007870F4">
        <w:rPr>
          <w:sz w:val="24"/>
          <w:szCs w:val="24"/>
        </w:rPr>
        <w:t>stabilnost</w:t>
      </w:r>
      <w:proofErr w:type="spellEnd"/>
      <w:r w:rsidRPr="007870F4">
        <w:rPr>
          <w:sz w:val="24"/>
          <w:szCs w:val="24"/>
        </w:rPr>
        <w:t>.</w:t>
      </w:r>
    </w:p>
    <w:p w14:paraId="43327AD2" w14:textId="77777777" w:rsidR="004638D0" w:rsidRPr="007870F4" w:rsidRDefault="004638D0">
      <w:pPr>
        <w:pStyle w:val="Odlomakpopisa"/>
        <w:numPr>
          <w:ilvl w:val="0"/>
          <w:numId w:val="113"/>
        </w:numPr>
        <w:spacing w:after="0"/>
        <w:ind w:left="426"/>
        <w:jc w:val="both"/>
        <w:rPr>
          <w:sz w:val="24"/>
          <w:szCs w:val="24"/>
        </w:rPr>
      </w:pPr>
      <w:proofErr w:type="spellStart"/>
      <w:r w:rsidRPr="007870F4">
        <w:rPr>
          <w:sz w:val="24"/>
          <w:szCs w:val="24"/>
        </w:rPr>
        <w:t>Promjene</w:t>
      </w:r>
      <w:proofErr w:type="spellEnd"/>
      <w:r w:rsidRPr="007870F4">
        <w:rPr>
          <w:sz w:val="24"/>
          <w:szCs w:val="24"/>
        </w:rPr>
        <w:t xml:space="preserve"> u </w:t>
      </w:r>
      <w:proofErr w:type="spellStart"/>
      <w:r w:rsidRPr="007870F4">
        <w:rPr>
          <w:sz w:val="24"/>
          <w:szCs w:val="24"/>
        </w:rPr>
        <w:t>okolišu</w:t>
      </w:r>
      <w:proofErr w:type="spellEnd"/>
    </w:p>
    <w:p w14:paraId="029EA2EF" w14:textId="77777777" w:rsidR="004638D0" w:rsidRPr="007870F4" w:rsidRDefault="004638D0">
      <w:pPr>
        <w:pStyle w:val="Odlomakpopisa"/>
        <w:numPr>
          <w:ilvl w:val="0"/>
          <w:numId w:val="116"/>
        </w:numPr>
        <w:spacing w:after="0"/>
        <w:jc w:val="both"/>
        <w:rPr>
          <w:sz w:val="24"/>
          <w:szCs w:val="24"/>
        </w:rPr>
      </w:pPr>
      <w:proofErr w:type="spellStart"/>
      <w:r w:rsidRPr="007870F4">
        <w:rPr>
          <w:sz w:val="24"/>
          <w:szCs w:val="24"/>
        </w:rPr>
        <w:t>Obilne</w:t>
      </w:r>
      <w:proofErr w:type="spellEnd"/>
      <w:r w:rsidRPr="007870F4">
        <w:rPr>
          <w:sz w:val="24"/>
          <w:szCs w:val="24"/>
        </w:rPr>
        <w:t xml:space="preserve"> </w:t>
      </w:r>
      <w:proofErr w:type="spellStart"/>
      <w:r w:rsidRPr="007870F4">
        <w:rPr>
          <w:sz w:val="24"/>
          <w:szCs w:val="24"/>
        </w:rPr>
        <w:t>pad</w:t>
      </w:r>
      <w:r>
        <w:rPr>
          <w:sz w:val="24"/>
          <w:szCs w:val="24"/>
        </w:rPr>
        <w:t>aline</w:t>
      </w:r>
      <w:proofErr w:type="spellEnd"/>
      <w:r w:rsidRPr="007870F4">
        <w:rPr>
          <w:sz w:val="24"/>
          <w:szCs w:val="24"/>
        </w:rPr>
        <w:t xml:space="preserve">: </w:t>
      </w:r>
      <w:proofErr w:type="spellStart"/>
      <w:r w:rsidRPr="007870F4">
        <w:rPr>
          <w:sz w:val="24"/>
          <w:szCs w:val="24"/>
        </w:rPr>
        <w:t>Intenzivna</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dugotrajna</w:t>
      </w:r>
      <w:proofErr w:type="spellEnd"/>
      <w:r w:rsidRPr="007870F4">
        <w:rPr>
          <w:sz w:val="24"/>
          <w:szCs w:val="24"/>
        </w:rPr>
        <w:t xml:space="preserve"> </w:t>
      </w:r>
      <w:proofErr w:type="spellStart"/>
      <w:r w:rsidRPr="007870F4">
        <w:rPr>
          <w:sz w:val="24"/>
          <w:szCs w:val="24"/>
        </w:rPr>
        <w:t>kiša</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zasi</w:t>
      </w:r>
      <w:r>
        <w:rPr>
          <w:sz w:val="24"/>
          <w:szCs w:val="24"/>
        </w:rPr>
        <w:t>titi</w:t>
      </w:r>
      <w:proofErr w:type="spellEnd"/>
      <w:r w:rsidRPr="007870F4">
        <w:rPr>
          <w:sz w:val="24"/>
          <w:szCs w:val="24"/>
        </w:rPr>
        <w:t xml:space="preserve"> </w:t>
      </w:r>
      <w:proofErr w:type="spellStart"/>
      <w:r w:rsidRPr="007870F4">
        <w:rPr>
          <w:sz w:val="24"/>
          <w:szCs w:val="24"/>
        </w:rPr>
        <w:t>tlo</w:t>
      </w:r>
      <w:proofErr w:type="spellEnd"/>
      <w:r w:rsidRPr="007870F4">
        <w:rPr>
          <w:sz w:val="24"/>
          <w:szCs w:val="24"/>
        </w:rPr>
        <w:t xml:space="preserve"> </w:t>
      </w:r>
      <w:proofErr w:type="spellStart"/>
      <w:r w:rsidRPr="007870F4">
        <w:rPr>
          <w:sz w:val="24"/>
          <w:szCs w:val="24"/>
        </w:rPr>
        <w:t>vodom</w:t>
      </w:r>
      <w:proofErr w:type="spellEnd"/>
      <w:r w:rsidRPr="007870F4">
        <w:rPr>
          <w:sz w:val="24"/>
          <w:szCs w:val="24"/>
        </w:rPr>
        <w:t xml:space="preserve">, </w:t>
      </w:r>
      <w:proofErr w:type="spellStart"/>
      <w:r w:rsidRPr="007870F4">
        <w:rPr>
          <w:sz w:val="24"/>
          <w:szCs w:val="24"/>
        </w:rPr>
        <w:t>smanjujući</w:t>
      </w:r>
      <w:proofErr w:type="spellEnd"/>
      <w:r w:rsidRPr="007870F4">
        <w:rPr>
          <w:sz w:val="24"/>
          <w:szCs w:val="24"/>
        </w:rPr>
        <w:t xml:space="preserve"> </w:t>
      </w:r>
      <w:proofErr w:type="spellStart"/>
      <w:r w:rsidRPr="007870F4">
        <w:rPr>
          <w:sz w:val="24"/>
          <w:szCs w:val="24"/>
        </w:rPr>
        <w:t>trenje</w:t>
      </w:r>
      <w:proofErr w:type="spellEnd"/>
      <w:r w:rsidRPr="007870F4">
        <w:rPr>
          <w:sz w:val="24"/>
          <w:szCs w:val="24"/>
        </w:rPr>
        <w:t xml:space="preserve"> </w:t>
      </w:r>
      <w:proofErr w:type="spellStart"/>
      <w:r w:rsidRPr="007870F4">
        <w:rPr>
          <w:sz w:val="24"/>
          <w:szCs w:val="24"/>
        </w:rPr>
        <w:t>između</w:t>
      </w:r>
      <w:proofErr w:type="spellEnd"/>
      <w:r w:rsidRPr="007870F4">
        <w:rPr>
          <w:sz w:val="24"/>
          <w:szCs w:val="24"/>
        </w:rPr>
        <w:t xml:space="preserve"> </w:t>
      </w:r>
      <w:proofErr w:type="spellStart"/>
      <w:r w:rsidRPr="007870F4">
        <w:rPr>
          <w:sz w:val="24"/>
          <w:szCs w:val="24"/>
        </w:rPr>
        <w:t>čestica</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povećavajući</w:t>
      </w:r>
      <w:proofErr w:type="spellEnd"/>
      <w:r w:rsidRPr="007870F4">
        <w:rPr>
          <w:sz w:val="24"/>
          <w:szCs w:val="24"/>
        </w:rPr>
        <w:t xml:space="preserve"> </w:t>
      </w:r>
      <w:proofErr w:type="spellStart"/>
      <w:r w:rsidRPr="007870F4">
        <w:rPr>
          <w:sz w:val="24"/>
          <w:szCs w:val="24"/>
        </w:rPr>
        <w:t>rizik</w:t>
      </w:r>
      <w:proofErr w:type="spellEnd"/>
      <w:r w:rsidRPr="007870F4">
        <w:rPr>
          <w:sz w:val="24"/>
          <w:szCs w:val="24"/>
        </w:rPr>
        <w:t xml:space="preserve"> </w:t>
      </w:r>
      <w:proofErr w:type="spellStart"/>
      <w:r w:rsidRPr="007870F4">
        <w:rPr>
          <w:sz w:val="24"/>
          <w:szCs w:val="24"/>
        </w:rPr>
        <w:t>od</w:t>
      </w:r>
      <w:proofErr w:type="spellEnd"/>
      <w:r w:rsidRPr="007870F4">
        <w:rPr>
          <w:sz w:val="24"/>
          <w:szCs w:val="24"/>
        </w:rPr>
        <w:t xml:space="preserve"> </w:t>
      </w:r>
      <w:proofErr w:type="spellStart"/>
      <w:r w:rsidRPr="007870F4">
        <w:rPr>
          <w:sz w:val="24"/>
          <w:szCs w:val="24"/>
        </w:rPr>
        <w:t>klizišta</w:t>
      </w:r>
      <w:proofErr w:type="spellEnd"/>
      <w:r w:rsidRPr="007870F4">
        <w:rPr>
          <w:sz w:val="24"/>
          <w:szCs w:val="24"/>
        </w:rPr>
        <w:t>.</w:t>
      </w:r>
    </w:p>
    <w:p w14:paraId="1ADD59BB" w14:textId="77777777" w:rsidR="004638D0" w:rsidRPr="007870F4" w:rsidRDefault="004638D0">
      <w:pPr>
        <w:pStyle w:val="Odlomakpopisa"/>
        <w:numPr>
          <w:ilvl w:val="0"/>
          <w:numId w:val="116"/>
        </w:numPr>
        <w:spacing w:after="0"/>
        <w:jc w:val="both"/>
        <w:rPr>
          <w:sz w:val="24"/>
          <w:szCs w:val="24"/>
        </w:rPr>
      </w:pPr>
      <w:proofErr w:type="spellStart"/>
      <w:r w:rsidRPr="007870F4">
        <w:rPr>
          <w:sz w:val="24"/>
          <w:szCs w:val="24"/>
        </w:rPr>
        <w:t>Topljenje</w:t>
      </w:r>
      <w:proofErr w:type="spellEnd"/>
      <w:r w:rsidRPr="007870F4">
        <w:rPr>
          <w:sz w:val="24"/>
          <w:szCs w:val="24"/>
        </w:rPr>
        <w:t xml:space="preserve"> </w:t>
      </w:r>
      <w:proofErr w:type="spellStart"/>
      <w:r w:rsidRPr="007870F4">
        <w:rPr>
          <w:sz w:val="24"/>
          <w:szCs w:val="24"/>
        </w:rPr>
        <w:t>snijega</w:t>
      </w:r>
      <w:proofErr w:type="spellEnd"/>
      <w:r w:rsidRPr="007870F4">
        <w:rPr>
          <w:sz w:val="24"/>
          <w:szCs w:val="24"/>
        </w:rPr>
        <w:t xml:space="preserve">: </w:t>
      </w:r>
      <w:proofErr w:type="spellStart"/>
      <w:r w:rsidRPr="007870F4">
        <w:rPr>
          <w:sz w:val="24"/>
          <w:szCs w:val="24"/>
        </w:rPr>
        <w:t>Naglo</w:t>
      </w:r>
      <w:proofErr w:type="spellEnd"/>
      <w:r w:rsidRPr="007870F4">
        <w:rPr>
          <w:sz w:val="24"/>
          <w:szCs w:val="24"/>
        </w:rPr>
        <w:t xml:space="preserve"> </w:t>
      </w:r>
      <w:proofErr w:type="spellStart"/>
      <w:r w:rsidRPr="007870F4">
        <w:rPr>
          <w:sz w:val="24"/>
          <w:szCs w:val="24"/>
        </w:rPr>
        <w:t>topljenje</w:t>
      </w:r>
      <w:proofErr w:type="spellEnd"/>
      <w:r w:rsidRPr="007870F4">
        <w:rPr>
          <w:sz w:val="24"/>
          <w:szCs w:val="24"/>
        </w:rPr>
        <w:t xml:space="preserve"> </w:t>
      </w:r>
      <w:proofErr w:type="spellStart"/>
      <w:r w:rsidRPr="007870F4">
        <w:rPr>
          <w:sz w:val="24"/>
          <w:szCs w:val="24"/>
        </w:rPr>
        <w:t>snijega</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uzrokovati</w:t>
      </w:r>
      <w:proofErr w:type="spellEnd"/>
      <w:r w:rsidRPr="007870F4">
        <w:rPr>
          <w:sz w:val="24"/>
          <w:szCs w:val="24"/>
        </w:rPr>
        <w:t xml:space="preserve"> </w:t>
      </w:r>
      <w:proofErr w:type="spellStart"/>
      <w:r w:rsidRPr="007870F4">
        <w:rPr>
          <w:sz w:val="24"/>
          <w:szCs w:val="24"/>
        </w:rPr>
        <w:t>veliku</w:t>
      </w:r>
      <w:proofErr w:type="spellEnd"/>
      <w:r w:rsidRPr="007870F4">
        <w:rPr>
          <w:sz w:val="24"/>
          <w:szCs w:val="24"/>
        </w:rPr>
        <w:t xml:space="preserve"> </w:t>
      </w:r>
      <w:proofErr w:type="spellStart"/>
      <w:r w:rsidRPr="007870F4">
        <w:rPr>
          <w:sz w:val="24"/>
          <w:szCs w:val="24"/>
        </w:rPr>
        <w:t>količinu</w:t>
      </w:r>
      <w:proofErr w:type="spellEnd"/>
      <w:r w:rsidRPr="007870F4">
        <w:rPr>
          <w:sz w:val="24"/>
          <w:szCs w:val="24"/>
        </w:rPr>
        <w:t xml:space="preserve"> </w:t>
      </w:r>
      <w:proofErr w:type="spellStart"/>
      <w:r w:rsidRPr="007870F4">
        <w:rPr>
          <w:sz w:val="24"/>
          <w:szCs w:val="24"/>
        </w:rPr>
        <w:t>površinskih</w:t>
      </w:r>
      <w:proofErr w:type="spellEnd"/>
      <w:r w:rsidRPr="007870F4">
        <w:rPr>
          <w:sz w:val="24"/>
          <w:szCs w:val="24"/>
        </w:rPr>
        <w:t xml:space="preserve"> </w:t>
      </w:r>
      <w:proofErr w:type="spellStart"/>
      <w:r w:rsidRPr="007870F4">
        <w:rPr>
          <w:sz w:val="24"/>
          <w:szCs w:val="24"/>
        </w:rPr>
        <w:t>voda</w:t>
      </w:r>
      <w:proofErr w:type="spellEnd"/>
      <w:r w:rsidRPr="007870F4">
        <w:rPr>
          <w:sz w:val="24"/>
          <w:szCs w:val="24"/>
        </w:rPr>
        <w:t xml:space="preserve"> </w:t>
      </w:r>
      <w:proofErr w:type="spellStart"/>
      <w:r w:rsidRPr="007870F4">
        <w:rPr>
          <w:sz w:val="24"/>
          <w:szCs w:val="24"/>
        </w:rPr>
        <w:t>koje</w:t>
      </w:r>
      <w:proofErr w:type="spellEnd"/>
      <w:r w:rsidRPr="007870F4">
        <w:rPr>
          <w:sz w:val="24"/>
          <w:szCs w:val="24"/>
        </w:rPr>
        <w:t xml:space="preserve"> </w:t>
      </w:r>
      <w:proofErr w:type="spellStart"/>
      <w:r w:rsidRPr="007870F4">
        <w:rPr>
          <w:sz w:val="24"/>
          <w:szCs w:val="24"/>
        </w:rPr>
        <w:t>prodru</w:t>
      </w:r>
      <w:proofErr w:type="spellEnd"/>
      <w:r w:rsidRPr="007870F4">
        <w:rPr>
          <w:sz w:val="24"/>
          <w:szCs w:val="24"/>
        </w:rPr>
        <w:t xml:space="preserve"> u </w:t>
      </w:r>
      <w:proofErr w:type="spellStart"/>
      <w:r w:rsidRPr="007870F4">
        <w:rPr>
          <w:sz w:val="24"/>
          <w:szCs w:val="24"/>
        </w:rPr>
        <w:t>tlo</w:t>
      </w:r>
      <w:proofErr w:type="spellEnd"/>
      <w:r w:rsidRPr="007870F4">
        <w:rPr>
          <w:sz w:val="24"/>
          <w:szCs w:val="24"/>
        </w:rPr>
        <w:t>.</w:t>
      </w:r>
    </w:p>
    <w:p w14:paraId="38C82989" w14:textId="77777777" w:rsidR="004638D0" w:rsidRPr="007870F4" w:rsidRDefault="004638D0">
      <w:pPr>
        <w:pStyle w:val="Odlomakpopisa"/>
        <w:numPr>
          <w:ilvl w:val="0"/>
          <w:numId w:val="116"/>
        </w:numPr>
        <w:spacing w:after="0"/>
        <w:jc w:val="both"/>
        <w:rPr>
          <w:sz w:val="24"/>
          <w:szCs w:val="24"/>
        </w:rPr>
      </w:pPr>
      <w:proofErr w:type="spellStart"/>
      <w:r w:rsidRPr="007870F4">
        <w:rPr>
          <w:sz w:val="24"/>
          <w:szCs w:val="24"/>
        </w:rPr>
        <w:t>Seizmička</w:t>
      </w:r>
      <w:proofErr w:type="spellEnd"/>
      <w:r w:rsidRPr="007870F4">
        <w:rPr>
          <w:sz w:val="24"/>
          <w:szCs w:val="24"/>
        </w:rPr>
        <w:t xml:space="preserve"> </w:t>
      </w:r>
      <w:proofErr w:type="spellStart"/>
      <w:r w:rsidRPr="007870F4">
        <w:rPr>
          <w:sz w:val="24"/>
          <w:szCs w:val="24"/>
        </w:rPr>
        <w:t>aktivnost</w:t>
      </w:r>
      <w:proofErr w:type="spellEnd"/>
      <w:r w:rsidRPr="007870F4">
        <w:rPr>
          <w:sz w:val="24"/>
          <w:szCs w:val="24"/>
        </w:rPr>
        <w:t xml:space="preserve">: </w:t>
      </w:r>
      <w:proofErr w:type="spellStart"/>
      <w:r w:rsidRPr="007870F4">
        <w:rPr>
          <w:sz w:val="24"/>
          <w:szCs w:val="24"/>
        </w:rPr>
        <w:t>Potresi</w:t>
      </w:r>
      <w:proofErr w:type="spellEnd"/>
      <w:r w:rsidRPr="007870F4">
        <w:rPr>
          <w:sz w:val="24"/>
          <w:szCs w:val="24"/>
        </w:rPr>
        <w:t xml:space="preserve"> </w:t>
      </w:r>
      <w:proofErr w:type="spellStart"/>
      <w:r w:rsidRPr="007870F4">
        <w:rPr>
          <w:sz w:val="24"/>
          <w:szCs w:val="24"/>
        </w:rPr>
        <w:t>mogu</w:t>
      </w:r>
      <w:proofErr w:type="spellEnd"/>
      <w:r w:rsidRPr="007870F4">
        <w:rPr>
          <w:sz w:val="24"/>
          <w:szCs w:val="24"/>
        </w:rPr>
        <w:t xml:space="preserve"> </w:t>
      </w:r>
      <w:proofErr w:type="spellStart"/>
      <w:r w:rsidRPr="007870F4">
        <w:rPr>
          <w:sz w:val="24"/>
          <w:szCs w:val="24"/>
        </w:rPr>
        <w:t>destabilizirati</w:t>
      </w:r>
      <w:proofErr w:type="spellEnd"/>
      <w:r w:rsidRPr="007870F4">
        <w:rPr>
          <w:sz w:val="24"/>
          <w:szCs w:val="24"/>
        </w:rPr>
        <w:t xml:space="preserve"> </w:t>
      </w:r>
      <w:proofErr w:type="spellStart"/>
      <w:r w:rsidRPr="007870F4">
        <w:rPr>
          <w:sz w:val="24"/>
          <w:szCs w:val="24"/>
        </w:rPr>
        <w:t>tlo</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izazvati</w:t>
      </w:r>
      <w:proofErr w:type="spellEnd"/>
      <w:r w:rsidRPr="007870F4">
        <w:rPr>
          <w:sz w:val="24"/>
          <w:szCs w:val="24"/>
        </w:rPr>
        <w:t xml:space="preserve"> </w:t>
      </w:r>
      <w:proofErr w:type="spellStart"/>
      <w:r w:rsidRPr="007870F4">
        <w:rPr>
          <w:sz w:val="24"/>
          <w:szCs w:val="24"/>
        </w:rPr>
        <w:t>klizišta</w:t>
      </w:r>
      <w:proofErr w:type="spellEnd"/>
      <w:r w:rsidRPr="007870F4">
        <w:rPr>
          <w:sz w:val="24"/>
          <w:szCs w:val="24"/>
        </w:rPr>
        <w:t>.</w:t>
      </w:r>
    </w:p>
    <w:p w14:paraId="71EE4C00" w14:textId="77777777" w:rsidR="004638D0" w:rsidRPr="007870F4" w:rsidRDefault="004638D0">
      <w:pPr>
        <w:pStyle w:val="Odlomakpopisa"/>
        <w:numPr>
          <w:ilvl w:val="0"/>
          <w:numId w:val="113"/>
        </w:numPr>
        <w:spacing w:after="0"/>
        <w:ind w:left="426"/>
        <w:jc w:val="both"/>
        <w:rPr>
          <w:sz w:val="24"/>
          <w:szCs w:val="24"/>
        </w:rPr>
      </w:pPr>
      <w:proofErr w:type="spellStart"/>
      <w:r w:rsidRPr="007870F4">
        <w:rPr>
          <w:sz w:val="24"/>
          <w:szCs w:val="24"/>
        </w:rPr>
        <w:t>Antropogeni</w:t>
      </w:r>
      <w:proofErr w:type="spellEnd"/>
      <w:r w:rsidRPr="007870F4">
        <w:rPr>
          <w:sz w:val="24"/>
          <w:szCs w:val="24"/>
        </w:rPr>
        <w:t xml:space="preserve"> </w:t>
      </w:r>
      <w:proofErr w:type="spellStart"/>
      <w:r w:rsidRPr="007870F4">
        <w:rPr>
          <w:sz w:val="24"/>
          <w:szCs w:val="24"/>
        </w:rPr>
        <w:t>faktori</w:t>
      </w:r>
      <w:proofErr w:type="spellEnd"/>
    </w:p>
    <w:p w14:paraId="5DE69708" w14:textId="77777777" w:rsidR="004638D0" w:rsidRPr="007870F4" w:rsidRDefault="004638D0">
      <w:pPr>
        <w:pStyle w:val="Odlomakpopisa"/>
        <w:numPr>
          <w:ilvl w:val="0"/>
          <w:numId w:val="117"/>
        </w:numPr>
        <w:spacing w:after="0"/>
        <w:jc w:val="both"/>
        <w:rPr>
          <w:sz w:val="24"/>
          <w:szCs w:val="24"/>
        </w:rPr>
      </w:pPr>
      <w:proofErr w:type="spellStart"/>
      <w:r w:rsidRPr="007870F4">
        <w:rPr>
          <w:sz w:val="24"/>
          <w:szCs w:val="24"/>
        </w:rPr>
        <w:t>Krčenje</w:t>
      </w:r>
      <w:proofErr w:type="spellEnd"/>
      <w:r w:rsidRPr="007870F4">
        <w:rPr>
          <w:sz w:val="24"/>
          <w:szCs w:val="24"/>
        </w:rPr>
        <w:t xml:space="preserve"> </w:t>
      </w:r>
      <w:proofErr w:type="spellStart"/>
      <w:r w:rsidRPr="007870F4">
        <w:rPr>
          <w:sz w:val="24"/>
          <w:szCs w:val="24"/>
        </w:rPr>
        <w:t>šuma</w:t>
      </w:r>
      <w:proofErr w:type="spellEnd"/>
      <w:r w:rsidRPr="007870F4">
        <w:rPr>
          <w:sz w:val="24"/>
          <w:szCs w:val="24"/>
        </w:rPr>
        <w:t xml:space="preserve">: </w:t>
      </w:r>
      <w:proofErr w:type="spellStart"/>
      <w:r w:rsidRPr="007870F4">
        <w:rPr>
          <w:sz w:val="24"/>
          <w:szCs w:val="24"/>
        </w:rPr>
        <w:t>Smanjenje</w:t>
      </w:r>
      <w:proofErr w:type="spellEnd"/>
      <w:r w:rsidRPr="007870F4">
        <w:rPr>
          <w:sz w:val="24"/>
          <w:szCs w:val="24"/>
        </w:rPr>
        <w:t xml:space="preserve"> </w:t>
      </w:r>
      <w:proofErr w:type="spellStart"/>
      <w:r w:rsidRPr="007870F4">
        <w:rPr>
          <w:sz w:val="24"/>
          <w:szCs w:val="24"/>
        </w:rPr>
        <w:t>vegetacije</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smanjiti</w:t>
      </w:r>
      <w:proofErr w:type="spellEnd"/>
      <w:r w:rsidRPr="007870F4">
        <w:rPr>
          <w:sz w:val="24"/>
          <w:szCs w:val="24"/>
        </w:rPr>
        <w:t xml:space="preserve"> </w:t>
      </w:r>
      <w:proofErr w:type="spellStart"/>
      <w:r w:rsidRPr="007870F4">
        <w:rPr>
          <w:sz w:val="24"/>
          <w:szCs w:val="24"/>
        </w:rPr>
        <w:t>stabilnost</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jer</w:t>
      </w:r>
      <w:proofErr w:type="spellEnd"/>
      <w:r w:rsidRPr="007870F4">
        <w:rPr>
          <w:sz w:val="24"/>
          <w:szCs w:val="24"/>
        </w:rPr>
        <w:t xml:space="preserve"> </w:t>
      </w:r>
      <w:proofErr w:type="spellStart"/>
      <w:r w:rsidRPr="007870F4">
        <w:rPr>
          <w:sz w:val="24"/>
          <w:szCs w:val="24"/>
        </w:rPr>
        <w:t>korijenje</w:t>
      </w:r>
      <w:proofErr w:type="spellEnd"/>
      <w:r w:rsidRPr="007870F4">
        <w:rPr>
          <w:sz w:val="24"/>
          <w:szCs w:val="24"/>
        </w:rPr>
        <w:t xml:space="preserve"> </w:t>
      </w:r>
      <w:proofErr w:type="spellStart"/>
      <w:r w:rsidRPr="007870F4">
        <w:rPr>
          <w:sz w:val="24"/>
          <w:szCs w:val="24"/>
        </w:rPr>
        <w:t>biljaka</w:t>
      </w:r>
      <w:proofErr w:type="spellEnd"/>
      <w:r w:rsidRPr="007870F4">
        <w:rPr>
          <w:sz w:val="24"/>
          <w:szCs w:val="24"/>
        </w:rPr>
        <w:t xml:space="preserve"> </w:t>
      </w:r>
      <w:proofErr w:type="spellStart"/>
      <w:r w:rsidRPr="007870F4">
        <w:rPr>
          <w:sz w:val="24"/>
          <w:szCs w:val="24"/>
        </w:rPr>
        <w:t>pomaže</w:t>
      </w:r>
      <w:proofErr w:type="spellEnd"/>
      <w:r w:rsidRPr="007870F4">
        <w:rPr>
          <w:sz w:val="24"/>
          <w:szCs w:val="24"/>
        </w:rPr>
        <w:t xml:space="preserve"> u </w:t>
      </w:r>
      <w:proofErr w:type="spellStart"/>
      <w:r w:rsidRPr="007870F4">
        <w:rPr>
          <w:sz w:val="24"/>
          <w:szCs w:val="24"/>
        </w:rPr>
        <w:t>držanju</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na</w:t>
      </w:r>
      <w:proofErr w:type="spellEnd"/>
      <w:r w:rsidRPr="007870F4">
        <w:rPr>
          <w:sz w:val="24"/>
          <w:szCs w:val="24"/>
        </w:rPr>
        <w:t xml:space="preserve"> </w:t>
      </w:r>
      <w:proofErr w:type="spellStart"/>
      <w:r w:rsidRPr="007870F4">
        <w:rPr>
          <w:sz w:val="24"/>
          <w:szCs w:val="24"/>
        </w:rPr>
        <w:t>mjestu</w:t>
      </w:r>
      <w:proofErr w:type="spellEnd"/>
      <w:r w:rsidRPr="007870F4">
        <w:rPr>
          <w:sz w:val="24"/>
          <w:szCs w:val="24"/>
        </w:rPr>
        <w:t>.</w:t>
      </w:r>
    </w:p>
    <w:p w14:paraId="723CF1A2" w14:textId="77777777" w:rsidR="004638D0" w:rsidRPr="007870F4" w:rsidRDefault="004638D0">
      <w:pPr>
        <w:pStyle w:val="Odlomakpopisa"/>
        <w:numPr>
          <w:ilvl w:val="0"/>
          <w:numId w:val="117"/>
        </w:numPr>
        <w:spacing w:after="0"/>
        <w:jc w:val="both"/>
        <w:rPr>
          <w:sz w:val="24"/>
          <w:szCs w:val="24"/>
        </w:rPr>
      </w:pPr>
      <w:proofErr w:type="spellStart"/>
      <w:r w:rsidRPr="007870F4">
        <w:rPr>
          <w:sz w:val="24"/>
          <w:szCs w:val="24"/>
        </w:rPr>
        <w:t>Građevinski</w:t>
      </w:r>
      <w:proofErr w:type="spellEnd"/>
      <w:r w:rsidRPr="007870F4">
        <w:rPr>
          <w:sz w:val="24"/>
          <w:szCs w:val="24"/>
        </w:rPr>
        <w:t xml:space="preserve"> </w:t>
      </w:r>
      <w:proofErr w:type="spellStart"/>
      <w:r w:rsidRPr="007870F4">
        <w:rPr>
          <w:sz w:val="24"/>
          <w:szCs w:val="24"/>
        </w:rPr>
        <w:t>radovi</w:t>
      </w:r>
      <w:proofErr w:type="spellEnd"/>
      <w:r w:rsidRPr="007870F4">
        <w:rPr>
          <w:sz w:val="24"/>
          <w:szCs w:val="24"/>
        </w:rPr>
        <w:t xml:space="preserve">: </w:t>
      </w:r>
      <w:proofErr w:type="spellStart"/>
      <w:r w:rsidRPr="007870F4">
        <w:rPr>
          <w:sz w:val="24"/>
          <w:szCs w:val="24"/>
        </w:rPr>
        <w:t>Izgradnja</w:t>
      </w:r>
      <w:proofErr w:type="spellEnd"/>
      <w:r w:rsidRPr="007870F4">
        <w:rPr>
          <w:sz w:val="24"/>
          <w:szCs w:val="24"/>
        </w:rPr>
        <w:t xml:space="preserve"> cesta, </w:t>
      </w:r>
      <w:proofErr w:type="spellStart"/>
      <w:r w:rsidRPr="007870F4">
        <w:rPr>
          <w:sz w:val="24"/>
          <w:szCs w:val="24"/>
        </w:rPr>
        <w:t>zgrada</w:t>
      </w:r>
      <w:proofErr w:type="spellEnd"/>
      <w:r w:rsidRPr="007870F4">
        <w:rPr>
          <w:sz w:val="24"/>
          <w:szCs w:val="24"/>
        </w:rPr>
        <w:t xml:space="preserve"> </w:t>
      </w:r>
      <w:proofErr w:type="spellStart"/>
      <w:r w:rsidRPr="007870F4">
        <w:rPr>
          <w:sz w:val="24"/>
          <w:szCs w:val="24"/>
        </w:rPr>
        <w:t>ili</w:t>
      </w:r>
      <w:proofErr w:type="spellEnd"/>
      <w:r w:rsidRPr="007870F4">
        <w:rPr>
          <w:sz w:val="24"/>
          <w:szCs w:val="24"/>
        </w:rPr>
        <w:t xml:space="preserve"> </w:t>
      </w:r>
      <w:proofErr w:type="spellStart"/>
      <w:r w:rsidRPr="007870F4">
        <w:rPr>
          <w:sz w:val="24"/>
          <w:szCs w:val="24"/>
        </w:rPr>
        <w:t>drugih</w:t>
      </w:r>
      <w:proofErr w:type="spellEnd"/>
      <w:r w:rsidRPr="007870F4">
        <w:rPr>
          <w:sz w:val="24"/>
          <w:szCs w:val="24"/>
        </w:rPr>
        <w:t xml:space="preserve"> </w:t>
      </w:r>
      <w:proofErr w:type="spellStart"/>
      <w:r w:rsidRPr="007870F4">
        <w:rPr>
          <w:sz w:val="24"/>
          <w:szCs w:val="24"/>
        </w:rPr>
        <w:t>infrastruktura</w:t>
      </w:r>
      <w:proofErr w:type="spellEnd"/>
      <w:r w:rsidRPr="007870F4">
        <w:rPr>
          <w:sz w:val="24"/>
          <w:szCs w:val="24"/>
        </w:rPr>
        <w:t xml:space="preserve"> </w:t>
      </w:r>
      <w:proofErr w:type="spellStart"/>
      <w:r w:rsidRPr="007870F4">
        <w:rPr>
          <w:sz w:val="24"/>
          <w:szCs w:val="24"/>
        </w:rPr>
        <w:t>može</w:t>
      </w:r>
      <w:proofErr w:type="spellEnd"/>
      <w:r w:rsidRPr="007870F4">
        <w:rPr>
          <w:sz w:val="24"/>
          <w:szCs w:val="24"/>
        </w:rPr>
        <w:t xml:space="preserve"> </w:t>
      </w:r>
      <w:proofErr w:type="spellStart"/>
      <w:r w:rsidRPr="007870F4">
        <w:rPr>
          <w:sz w:val="24"/>
          <w:szCs w:val="24"/>
        </w:rPr>
        <w:t>poremetiti</w:t>
      </w:r>
      <w:proofErr w:type="spellEnd"/>
      <w:r w:rsidRPr="007870F4">
        <w:rPr>
          <w:sz w:val="24"/>
          <w:szCs w:val="24"/>
        </w:rPr>
        <w:t xml:space="preserve"> </w:t>
      </w:r>
      <w:proofErr w:type="spellStart"/>
      <w:r w:rsidRPr="007870F4">
        <w:rPr>
          <w:sz w:val="24"/>
          <w:szCs w:val="24"/>
        </w:rPr>
        <w:t>prirodnu</w:t>
      </w:r>
      <w:proofErr w:type="spellEnd"/>
      <w:r w:rsidRPr="007870F4">
        <w:rPr>
          <w:sz w:val="24"/>
          <w:szCs w:val="24"/>
        </w:rPr>
        <w:t xml:space="preserve"> </w:t>
      </w:r>
      <w:proofErr w:type="spellStart"/>
      <w:r w:rsidRPr="007870F4">
        <w:rPr>
          <w:sz w:val="24"/>
          <w:szCs w:val="24"/>
        </w:rPr>
        <w:t>stabilnost</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w:t>
      </w:r>
    </w:p>
    <w:p w14:paraId="270ECAFD" w14:textId="77777777" w:rsidR="004638D0" w:rsidRDefault="004638D0">
      <w:pPr>
        <w:pStyle w:val="Odlomakpopisa"/>
        <w:numPr>
          <w:ilvl w:val="0"/>
          <w:numId w:val="117"/>
        </w:numPr>
        <w:spacing w:after="0"/>
        <w:jc w:val="both"/>
        <w:rPr>
          <w:sz w:val="24"/>
          <w:szCs w:val="24"/>
        </w:rPr>
      </w:pPr>
      <w:proofErr w:type="spellStart"/>
      <w:r w:rsidRPr="007870F4">
        <w:rPr>
          <w:sz w:val="24"/>
          <w:szCs w:val="24"/>
        </w:rPr>
        <w:t>Promjene</w:t>
      </w:r>
      <w:proofErr w:type="spellEnd"/>
      <w:r w:rsidRPr="007870F4">
        <w:rPr>
          <w:sz w:val="24"/>
          <w:szCs w:val="24"/>
        </w:rPr>
        <w:t xml:space="preserve"> u </w:t>
      </w:r>
      <w:proofErr w:type="spellStart"/>
      <w:r w:rsidRPr="007870F4">
        <w:rPr>
          <w:sz w:val="24"/>
          <w:szCs w:val="24"/>
        </w:rPr>
        <w:t>korištenju</w:t>
      </w:r>
      <w:proofErr w:type="spellEnd"/>
      <w:r w:rsidRPr="007870F4">
        <w:rPr>
          <w:sz w:val="24"/>
          <w:szCs w:val="24"/>
        </w:rPr>
        <w:t xml:space="preserve"> </w:t>
      </w:r>
      <w:proofErr w:type="spellStart"/>
      <w:r w:rsidRPr="007870F4">
        <w:rPr>
          <w:sz w:val="24"/>
          <w:szCs w:val="24"/>
        </w:rPr>
        <w:t>zemljišta</w:t>
      </w:r>
      <w:proofErr w:type="spellEnd"/>
      <w:r w:rsidRPr="007870F4">
        <w:rPr>
          <w:sz w:val="24"/>
          <w:szCs w:val="24"/>
        </w:rPr>
        <w:t xml:space="preserve">: </w:t>
      </w:r>
      <w:proofErr w:type="spellStart"/>
      <w:r w:rsidRPr="007870F4">
        <w:rPr>
          <w:sz w:val="24"/>
          <w:szCs w:val="24"/>
        </w:rPr>
        <w:t>Poljoprivreda</w:t>
      </w:r>
      <w:proofErr w:type="spellEnd"/>
      <w:r w:rsidRPr="007870F4">
        <w:rPr>
          <w:sz w:val="24"/>
          <w:szCs w:val="24"/>
        </w:rPr>
        <w:t xml:space="preserve">, </w:t>
      </w:r>
      <w:proofErr w:type="spellStart"/>
      <w:r w:rsidRPr="007870F4">
        <w:rPr>
          <w:sz w:val="24"/>
          <w:szCs w:val="24"/>
        </w:rPr>
        <w:t>rudarenje</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druge</w:t>
      </w:r>
      <w:proofErr w:type="spellEnd"/>
      <w:r w:rsidRPr="007870F4">
        <w:rPr>
          <w:sz w:val="24"/>
          <w:szCs w:val="24"/>
        </w:rPr>
        <w:t xml:space="preserve"> </w:t>
      </w:r>
      <w:proofErr w:type="spellStart"/>
      <w:r w:rsidRPr="007870F4">
        <w:rPr>
          <w:sz w:val="24"/>
          <w:szCs w:val="24"/>
        </w:rPr>
        <w:t>aktivnosti</w:t>
      </w:r>
      <w:proofErr w:type="spellEnd"/>
      <w:r w:rsidRPr="007870F4">
        <w:rPr>
          <w:sz w:val="24"/>
          <w:szCs w:val="24"/>
        </w:rPr>
        <w:t xml:space="preserve"> </w:t>
      </w:r>
      <w:proofErr w:type="spellStart"/>
      <w:r w:rsidRPr="007870F4">
        <w:rPr>
          <w:sz w:val="24"/>
          <w:szCs w:val="24"/>
        </w:rPr>
        <w:t>mogu</w:t>
      </w:r>
      <w:proofErr w:type="spellEnd"/>
      <w:r w:rsidRPr="007870F4">
        <w:rPr>
          <w:sz w:val="24"/>
          <w:szCs w:val="24"/>
        </w:rPr>
        <w:t xml:space="preserve"> </w:t>
      </w:r>
      <w:proofErr w:type="spellStart"/>
      <w:r w:rsidRPr="007870F4">
        <w:rPr>
          <w:sz w:val="24"/>
          <w:szCs w:val="24"/>
        </w:rPr>
        <w:t>promijeniti</w:t>
      </w:r>
      <w:proofErr w:type="spellEnd"/>
      <w:r w:rsidRPr="007870F4">
        <w:rPr>
          <w:sz w:val="24"/>
          <w:szCs w:val="24"/>
        </w:rPr>
        <w:t xml:space="preserve"> </w:t>
      </w:r>
      <w:proofErr w:type="spellStart"/>
      <w:r w:rsidRPr="007870F4">
        <w:rPr>
          <w:sz w:val="24"/>
          <w:szCs w:val="24"/>
        </w:rPr>
        <w:t>strukturu</w:t>
      </w:r>
      <w:proofErr w:type="spellEnd"/>
      <w:r w:rsidRPr="007870F4">
        <w:rPr>
          <w:sz w:val="24"/>
          <w:szCs w:val="24"/>
        </w:rPr>
        <w:t xml:space="preserve"> </w:t>
      </w:r>
      <w:proofErr w:type="spellStart"/>
      <w:r w:rsidRPr="007870F4">
        <w:rPr>
          <w:sz w:val="24"/>
          <w:szCs w:val="24"/>
        </w:rPr>
        <w:t>tla</w:t>
      </w:r>
      <w:proofErr w:type="spellEnd"/>
      <w:r w:rsidRPr="007870F4">
        <w:rPr>
          <w:sz w:val="24"/>
          <w:szCs w:val="24"/>
        </w:rPr>
        <w:t xml:space="preserve"> </w:t>
      </w:r>
      <w:proofErr w:type="spellStart"/>
      <w:r w:rsidRPr="007870F4">
        <w:rPr>
          <w:sz w:val="24"/>
          <w:szCs w:val="24"/>
        </w:rPr>
        <w:t>i</w:t>
      </w:r>
      <w:proofErr w:type="spellEnd"/>
      <w:r w:rsidRPr="007870F4">
        <w:rPr>
          <w:sz w:val="24"/>
          <w:szCs w:val="24"/>
        </w:rPr>
        <w:t xml:space="preserve"> </w:t>
      </w:r>
      <w:proofErr w:type="spellStart"/>
      <w:r w:rsidRPr="007870F4">
        <w:rPr>
          <w:sz w:val="24"/>
          <w:szCs w:val="24"/>
        </w:rPr>
        <w:t>povećati</w:t>
      </w:r>
      <w:proofErr w:type="spellEnd"/>
      <w:r w:rsidRPr="007870F4">
        <w:rPr>
          <w:sz w:val="24"/>
          <w:szCs w:val="24"/>
        </w:rPr>
        <w:t xml:space="preserve"> </w:t>
      </w:r>
      <w:proofErr w:type="spellStart"/>
      <w:r w:rsidRPr="007870F4">
        <w:rPr>
          <w:sz w:val="24"/>
          <w:szCs w:val="24"/>
        </w:rPr>
        <w:t>rizik</w:t>
      </w:r>
      <w:proofErr w:type="spellEnd"/>
      <w:r w:rsidRPr="007870F4">
        <w:rPr>
          <w:sz w:val="24"/>
          <w:szCs w:val="24"/>
        </w:rPr>
        <w:t xml:space="preserve"> </w:t>
      </w:r>
      <w:proofErr w:type="spellStart"/>
      <w:r w:rsidRPr="007870F4">
        <w:rPr>
          <w:sz w:val="24"/>
          <w:szCs w:val="24"/>
        </w:rPr>
        <w:t>od</w:t>
      </w:r>
      <w:proofErr w:type="spellEnd"/>
      <w:r w:rsidRPr="007870F4">
        <w:rPr>
          <w:sz w:val="24"/>
          <w:szCs w:val="24"/>
        </w:rPr>
        <w:t xml:space="preserve"> </w:t>
      </w:r>
      <w:proofErr w:type="spellStart"/>
      <w:r w:rsidRPr="007870F4">
        <w:rPr>
          <w:sz w:val="24"/>
          <w:szCs w:val="24"/>
        </w:rPr>
        <w:t>klizišta</w:t>
      </w:r>
      <w:proofErr w:type="spellEnd"/>
      <w:r w:rsidRPr="007870F4">
        <w:rPr>
          <w:sz w:val="24"/>
          <w:szCs w:val="24"/>
        </w:rPr>
        <w:t>.</w:t>
      </w:r>
    </w:p>
    <w:p w14:paraId="7D8E1E8D" w14:textId="77777777" w:rsidR="004638D0" w:rsidRDefault="004638D0" w:rsidP="004638D0">
      <w:pPr>
        <w:spacing w:after="0"/>
        <w:rPr>
          <w:szCs w:val="24"/>
        </w:rPr>
      </w:pPr>
    </w:p>
    <w:p w14:paraId="503714D6" w14:textId="77777777" w:rsidR="004638D0" w:rsidRPr="009C3A02" w:rsidRDefault="004638D0" w:rsidP="004638D0">
      <w:pPr>
        <w:spacing w:after="0"/>
        <w:rPr>
          <w:szCs w:val="24"/>
        </w:rPr>
      </w:pPr>
      <w:r w:rsidRPr="009C3A02">
        <w:rPr>
          <w:szCs w:val="24"/>
        </w:rPr>
        <w:t xml:space="preserve">Prepoznavanje znakova upozorenja: </w:t>
      </w:r>
    </w:p>
    <w:p w14:paraId="6C273B45" w14:textId="77777777" w:rsidR="004638D0" w:rsidRPr="009C3A02" w:rsidRDefault="004638D0">
      <w:pPr>
        <w:pStyle w:val="Odlomakpopisa"/>
        <w:numPr>
          <w:ilvl w:val="0"/>
          <w:numId w:val="114"/>
        </w:numPr>
        <w:spacing w:after="0"/>
        <w:jc w:val="both"/>
        <w:rPr>
          <w:sz w:val="24"/>
          <w:szCs w:val="24"/>
        </w:rPr>
      </w:pPr>
      <w:proofErr w:type="spellStart"/>
      <w:r w:rsidRPr="009C3A02">
        <w:rPr>
          <w:sz w:val="24"/>
          <w:szCs w:val="24"/>
        </w:rPr>
        <w:t>Pukotine</w:t>
      </w:r>
      <w:proofErr w:type="spellEnd"/>
      <w:r w:rsidRPr="009C3A02">
        <w:rPr>
          <w:sz w:val="24"/>
          <w:szCs w:val="24"/>
        </w:rPr>
        <w:t xml:space="preserve"> u </w:t>
      </w:r>
      <w:proofErr w:type="spellStart"/>
      <w:r w:rsidRPr="009C3A02">
        <w:rPr>
          <w:sz w:val="24"/>
          <w:szCs w:val="24"/>
        </w:rPr>
        <w:t>tlu</w:t>
      </w:r>
      <w:proofErr w:type="spellEnd"/>
      <w:r w:rsidRPr="009C3A02">
        <w:rPr>
          <w:sz w:val="24"/>
          <w:szCs w:val="24"/>
        </w:rPr>
        <w:t xml:space="preserve">: </w:t>
      </w:r>
      <w:proofErr w:type="spellStart"/>
      <w:r w:rsidRPr="009C3A02">
        <w:rPr>
          <w:sz w:val="24"/>
          <w:szCs w:val="24"/>
        </w:rPr>
        <w:t>Pojava</w:t>
      </w:r>
      <w:proofErr w:type="spellEnd"/>
      <w:r w:rsidRPr="009C3A02">
        <w:rPr>
          <w:sz w:val="24"/>
          <w:szCs w:val="24"/>
        </w:rPr>
        <w:t xml:space="preserve"> </w:t>
      </w:r>
      <w:proofErr w:type="spellStart"/>
      <w:r w:rsidRPr="009C3A02">
        <w:rPr>
          <w:sz w:val="24"/>
          <w:szCs w:val="24"/>
        </w:rPr>
        <w:t>pukotina</w:t>
      </w:r>
      <w:proofErr w:type="spellEnd"/>
      <w:r w:rsidRPr="009C3A02">
        <w:rPr>
          <w:sz w:val="24"/>
          <w:szCs w:val="24"/>
        </w:rPr>
        <w:t xml:space="preserve"> </w:t>
      </w:r>
      <w:proofErr w:type="spellStart"/>
      <w:r w:rsidRPr="009C3A02">
        <w:rPr>
          <w:sz w:val="24"/>
          <w:szCs w:val="24"/>
        </w:rPr>
        <w:t>na</w:t>
      </w:r>
      <w:proofErr w:type="spellEnd"/>
      <w:r w:rsidRPr="009C3A02">
        <w:rPr>
          <w:sz w:val="24"/>
          <w:szCs w:val="24"/>
        </w:rPr>
        <w:t xml:space="preserve"> </w:t>
      </w:r>
      <w:proofErr w:type="spellStart"/>
      <w:r w:rsidRPr="009C3A02">
        <w:rPr>
          <w:sz w:val="24"/>
          <w:szCs w:val="24"/>
        </w:rPr>
        <w:t>padinama</w:t>
      </w:r>
      <w:proofErr w:type="spellEnd"/>
      <w:r w:rsidRPr="009C3A02">
        <w:rPr>
          <w:sz w:val="24"/>
          <w:szCs w:val="24"/>
        </w:rPr>
        <w:t xml:space="preserve"> </w:t>
      </w:r>
      <w:proofErr w:type="spellStart"/>
      <w:r w:rsidRPr="009C3A02">
        <w:rPr>
          <w:sz w:val="24"/>
          <w:szCs w:val="24"/>
        </w:rPr>
        <w:t>može</w:t>
      </w:r>
      <w:proofErr w:type="spellEnd"/>
      <w:r w:rsidRPr="009C3A02">
        <w:rPr>
          <w:sz w:val="24"/>
          <w:szCs w:val="24"/>
        </w:rPr>
        <w:t xml:space="preserve"> </w:t>
      </w:r>
      <w:proofErr w:type="spellStart"/>
      <w:r w:rsidRPr="009C3A02">
        <w:rPr>
          <w:sz w:val="24"/>
          <w:szCs w:val="24"/>
        </w:rPr>
        <w:t>biti</w:t>
      </w:r>
      <w:proofErr w:type="spellEnd"/>
      <w:r w:rsidRPr="009C3A02">
        <w:rPr>
          <w:sz w:val="24"/>
          <w:szCs w:val="24"/>
        </w:rPr>
        <w:t xml:space="preserve"> </w:t>
      </w:r>
      <w:proofErr w:type="spellStart"/>
      <w:r w:rsidRPr="009C3A02">
        <w:rPr>
          <w:sz w:val="24"/>
          <w:szCs w:val="24"/>
        </w:rPr>
        <w:t>znak</w:t>
      </w:r>
      <w:proofErr w:type="spellEnd"/>
      <w:r w:rsidRPr="009C3A02">
        <w:rPr>
          <w:sz w:val="24"/>
          <w:szCs w:val="24"/>
        </w:rPr>
        <w:t xml:space="preserve"> da je </w:t>
      </w:r>
      <w:r>
        <w:rPr>
          <w:sz w:val="24"/>
          <w:szCs w:val="24"/>
        </w:rPr>
        <w:t xml:space="preserve">se </w:t>
      </w:r>
      <w:proofErr w:type="spellStart"/>
      <w:r w:rsidRPr="009C3A02">
        <w:rPr>
          <w:sz w:val="24"/>
          <w:szCs w:val="24"/>
        </w:rPr>
        <w:t>tlo</w:t>
      </w:r>
      <w:proofErr w:type="spellEnd"/>
      <w:r w:rsidRPr="009C3A02">
        <w:rPr>
          <w:sz w:val="24"/>
          <w:szCs w:val="24"/>
        </w:rPr>
        <w:t xml:space="preserve"> </w:t>
      </w:r>
      <w:proofErr w:type="spellStart"/>
      <w:r w:rsidRPr="009C3A02">
        <w:rPr>
          <w:sz w:val="24"/>
          <w:szCs w:val="24"/>
        </w:rPr>
        <w:t>počelo</w:t>
      </w:r>
      <w:proofErr w:type="spellEnd"/>
      <w:r w:rsidRPr="009C3A02">
        <w:rPr>
          <w:sz w:val="24"/>
          <w:szCs w:val="24"/>
        </w:rPr>
        <w:t xml:space="preserve"> </w:t>
      </w:r>
      <w:proofErr w:type="spellStart"/>
      <w:r>
        <w:rPr>
          <w:sz w:val="24"/>
          <w:szCs w:val="24"/>
        </w:rPr>
        <w:t>pomicati</w:t>
      </w:r>
      <w:proofErr w:type="spellEnd"/>
      <w:r w:rsidRPr="009C3A02">
        <w:rPr>
          <w:sz w:val="24"/>
          <w:szCs w:val="24"/>
        </w:rPr>
        <w:t>.</w:t>
      </w:r>
    </w:p>
    <w:p w14:paraId="3819A4A0" w14:textId="77777777" w:rsidR="004638D0" w:rsidRPr="009C3A02" w:rsidRDefault="004638D0">
      <w:pPr>
        <w:pStyle w:val="Odlomakpopisa"/>
        <w:numPr>
          <w:ilvl w:val="0"/>
          <w:numId w:val="114"/>
        </w:numPr>
        <w:spacing w:after="0"/>
        <w:jc w:val="both"/>
        <w:rPr>
          <w:sz w:val="24"/>
          <w:szCs w:val="24"/>
        </w:rPr>
      </w:pPr>
      <w:proofErr w:type="spellStart"/>
      <w:r w:rsidRPr="009C3A02">
        <w:rPr>
          <w:sz w:val="24"/>
          <w:szCs w:val="24"/>
        </w:rPr>
        <w:t>Promjene</w:t>
      </w:r>
      <w:proofErr w:type="spellEnd"/>
      <w:r w:rsidRPr="009C3A02">
        <w:rPr>
          <w:sz w:val="24"/>
          <w:szCs w:val="24"/>
        </w:rPr>
        <w:t xml:space="preserve"> u </w:t>
      </w:r>
      <w:proofErr w:type="spellStart"/>
      <w:r w:rsidRPr="009C3A02">
        <w:rPr>
          <w:sz w:val="24"/>
          <w:szCs w:val="24"/>
        </w:rPr>
        <w:t>drenaži</w:t>
      </w:r>
      <w:proofErr w:type="spellEnd"/>
      <w:r w:rsidRPr="009C3A02">
        <w:rPr>
          <w:sz w:val="24"/>
          <w:szCs w:val="24"/>
        </w:rPr>
        <w:t xml:space="preserve">: </w:t>
      </w:r>
      <w:proofErr w:type="spellStart"/>
      <w:r w:rsidRPr="009C3A02">
        <w:rPr>
          <w:sz w:val="24"/>
          <w:szCs w:val="24"/>
        </w:rPr>
        <w:t>Neočekivane</w:t>
      </w:r>
      <w:proofErr w:type="spellEnd"/>
      <w:r w:rsidRPr="009C3A02">
        <w:rPr>
          <w:sz w:val="24"/>
          <w:szCs w:val="24"/>
        </w:rPr>
        <w:t xml:space="preserve"> </w:t>
      </w:r>
      <w:proofErr w:type="spellStart"/>
      <w:r w:rsidRPr="009C3A02">
        <w:rPr>
          <w:sz w:val="24"/>
          <w:szCs w:val="24"/>
        </w:rPr>
        <w:t>promjene</w:t>
      </w:r>
      <w:proofErr w:type="spellEnd"/>
      <w:r w:rsidRPr="009C3A02">
        <w:rPr>
          <w:sz w:val="24"/>
          <w:szCs w:val="24"/>
        </w:rPr>
        <w:t xml:space="preserve"> u </w:t>
      </w:r>
      <w:proofErr w:type="spellStart"/>
      <w:r w:rsidRPr="009C3A02">
        <w:rPr>
          <w:sz w:val="24"/>
          <w:szCs w:val="24"/>
        </w:rPr>
        <w:t>obrascu</w:t>
      </w:r>
      <w:proofErr w:type="spellEnd"/>
      <w:r w:rsidRPr="009C3A02">
        <w:rPr>
          <w:sz w:val="24"/>
          <w:szCs w:val="24"/>
        </w:rPr>
        <w:t xml:space="preserve"> </w:t>
      </w:r>
      <w:proofErr w:type="spellStart"/>
      <w:r w:rsidRPr="009C3A02">
        <w:rPr>
          <w:sz w:val="24"/>
          <w:szCs w:val="24"/>
        </w:rPr>
        <w:t>otjecanja</w:t>
      </w:r>
      <w:proofErr w:type="spellEnd"/>
      <w:r w:rsidRPr="009C3A02">
        <w:rPr>
          <w:sz w:val="24"/>
          <w:szCs w:val="24"/>
        </w:rPr>
        <w:t xml:space="preserve"> </w:t>
      </w:r>
      <w:proofErr w:type="spellStart"/>
      <w:r w:rsidRPr="009C3A02">
        <w:rPr>
          <w:sz w:val="24"/>
          <w:szCs w:val="24"/>
        </w:rPr>
        <w:t>vode</w:t>
      </w:r>
      <w:proofErr w:type="spellEnd"/>
      <w:r w:rsidRPr="009C3A02">
        <w:rPr>
          <w:sz w:val="24"/>
          <w:szCs w:val="24"/>
        </w:rPr>
        <w:t xml:space="preserve">, </w:t>
      </w:r>
      <w:proofErr w:type="spellStart"/>
      <w:r w:rsidRPr="009C3A02">
        <w:rPr>
          <w:sz w:val="24"/>
          <w:szCs w:val="24"/>
        </w:rPr>
        <w:t>poput</w:t>
      </w:r>
      <w:proofErr w:type="spellEnd"/>
      <w:r w:rsidRPr="009C3A02">
        <w:rPr>
          <w:sz w:val="24"/>
          <w:szCs w:val="24"/>
        </w:rPr>
        <w:t xml:space="preserve"> </w:t>
      </w:r>
      <w:proofErr w:type="spellStart"/>
      <w:r w:rsidRPr="009C3A02">
        <w:rPr>
          <w:sz w:val="24"/>
          <w:szCs w:val="24"/>
        </w:rPr>
        <w:t>pojave</w:t>
      </w:r>
      <w:proofErr w:type="spellEnd"/>
      <w:r w:rsidRPr="009C3A02">
        <w:rPr>
          <w:sz w:val="24"/>
          <w:szCs w:val="24"/>
        </w:rPr>
        <w:t xml:space="preserve"> </w:t>
      </w:r>
      <w:proofErr w:type="spellStart"/>
      <w:r w:rsidRPr="009C3A02">
        <w:rPr>
          <w:sz w:val="24"/>
          <w:szCs w:val="24"/>
        </w:rPr>
        <w:t>novih</w:t>
      </w:r>
      <w:proofErr w:type="spellEnd"/>
      <w:r w:rsidRPr="009C3A02">
        <w:rPr>
          <w:sz w:val="24"/>
          <w:szCs w:val="24"/>
        </w:rPr>
        <w:t xml:space="preserve"> </w:t>
      </w:r>
      <w:proofErr w:type="spellStart"/>
      <w:r w:rsidRPr="009C3A02">
        <w:rPr>
          <w:sz w:val="24"/>
          <w:szCs w:val="24"/>
        </w:rPr>
        <w:t>izvora</w:t>
      </w:r>
      <w:proofErr w:type="spellEnd"/>
      <w:r w:rsidRPr="009C3A02">
        <w:rPr>
          <w:sz w:val="24"/>
          <w:szCs w:val="24"/>
        </w:rPr>
        <w:t xml:space="preserve"> </w:t>
      </w:r>
      <w:proofErr w:type="spellStart"/>
      <w:r w:rsidRPr="009C3A02">
        <w:rPr>
          <w:sz w:val="24"/>
          <w:szCs w:val="24"/>
        </w:rPr>
        <w:t>ili</w:t>
      </w:r>
      <w:proofErr w:type="spellEnd"/>
      <w:r w:rsidRPr="009C3A02">
        <w:rPr>
          <w:sz w:val="24"/>
          <w:szCs w:val="24"/>
        </w:rPr>
        <w:t xml:space="preserve"> </w:t>
      </w:r>
      <w:proofErr w:type="spellStart"/>
      <w:r w:rsidRPr="009C3A02">
        <w:rPr>
          <w:sz w:val="24"/>
          <w:szCs w:val="24"/>
        </w:rPr>
        <w:t>promjena</w:t>
      </w:r>
      <w:proofErr w:type="spellEnd"/>
      <w:r w:rsidRPr="009C3A02">
        <w:rPr>
          <w:sz w:val="24"/>
          <w:szCs w:val="24"/>
        </w:rPr>
        <w:t xml:space="preserve"> u </w:t>
      </w:r>
      <w:proofErr w:type="spellStart"/>
      <w:r w:rsidRPr="009C3A02">
        <w:rPr>
          <w:sz w:val="24"/>
          <w:szCs w:val="24"/>
        </w:rPr>
        <w:t>toku</w:t>
      </w:r>
      <w:proofErr w:type="spellEnd"/>
      <w:r w:rsidRPr="009C3A02">
        <w:rPr>
          <w:sz w:val="24"/>
          <w:szCs w:val="24"/>
        </w:rPr>
        <w:t xml:space="preserve"> </w:t>
      </w:r>
      <w:proofErr w:type="spellStart"/>
      <w:r w:rsidRPr="009C3A02">
        <w:rPr>
          <w:sz w:val="24"/>
          <w:szCs w:val="24"/>
        </w:rPr>
        <w:t>rijeka</w:t>
      </w:r>
      <w:proofErr w:type="spellEnd"/>
      <w:r w:rsidRPr="009C3A02">
        <w:rPr>
          <w:sz w:val="24"/>
          <w:szCs w:val="24"/>
        </w:rPr>
        <w:t xml:space="preserve">, </w:t>
      </w:r>
      <w:proofErr w:type="spellStart"/>
      <w:r w:rsidRPr="009C3A02">
        <w:rPr>
          <w:sz w:val="24"/>
          <w:szCs w:val="24"/>
        </w:rPr>
        <w:t>mogu</w:t>
      </w:r>
      <w:proofErr w:type="spellEnd"/>
      <w:r w:rsidRPr="009C3A02">
        <w:rPr>
          <w:sz w:val="24"/>
          <w:szCs w:val="24"/>
        </w:rPr>
        <w:t xml:space="preserve"> </w:t>
      </w:r>
      <w:proofErr w:type="spellStart"/>
      <w:r w:rsidRPr="009C3A02">
        <w:rPr>
          <w:sz w:val="24"/>
          <w:szCs w:val="24"/>
        </w:rPr>
        <w:t>ukazivati</w:t>
      </w:r>
      <w:proofErr w:type="spellEnd"/>
      <w:r w:rsidRPr="009C3A02">
        <w:rPr>
          <w:sz w:val="24"/>
          <w:szCs w:val="24"/>
        </w:rPr>
        <w:t xml:space="preserve"> </w:t>
      </w:r>
      <w:proofErr w:type="spellStart"/>
      <w:r w:rsidRPr="009C3A02">
        <w:rPr>
          <w:sz w:val="24"/>
          <w:szCs w:val="24"/>
        </w:rPr>
        <w:t>na</w:t>
      </w:r>
      <w:proofErr w:type="spellEnd"/>
      <w:r w:rsidRPr="009C3A02">
        <w:rPr>
          <w:sz w:val="24"/>
          <w:szCs w:val="24"/>
        </w:rPr>
        <w:t xml:space="preserve"> </w:t>
      </w:r>
      <w:proofErr w:type="spellStart"/>
      <w:r w:rsidRPr="009C3A02">
        <w:rPr>
          <w:sz w:val="24"/>
          <w:szCs w:val="24"/>
        </w:rPr>
        <w:t>početak</w:t>
      </w:r>
      <w:proofErr w:type="spellEnd"/>
      <w:r w:rsidRPr="009C3A02">
        <w:rPr>
          <w:sz w:val="24"/>
          <w:szCs w:val="24"/>
        </w:rPr>
        <w:t xml:space="preserve"> </w:t>
      </w:r>
      <w:proofErr w:type="spellStart"/>
      <w:r w:rsidRPr="009C3A02">
        <w:rPr>
          <w:sz w:val="24"/>
          <w:szCs w:val="24"/>
        </w:rPr>
        <w:t>klizišta</w:t>
      </w:r>
      <w:proofErr w:type="spellEnd"/>
      <w:r w:rsidRPr="009C3A02">
        <w:rPr>
          <w:sz w:val="24"/>
          <w:szCs w:val="24"/>
        </w:rPr>
        <w:t>.</w:t>
      </w:r>
    </w:p>
    <w:p w14:paraId="4ACD70F5" w14:textId="77777777" w:rsidR="004638D0" w:rsidRPr="009C3A02" w:rsidRDefault="004638D0">
      <w:pPr>
        <w:pStyle w:val="Odlomakpopisa"/>
        <w:numPr>
          <w:ilvl w:val="0"/>
          <w:numId w:val="114"/>
        </w:numPr>
        <w:spacing w:after="0"/>
        <w:jc w:val="both"/>
        <w:rPr>
          <w:sz w:val="24"/>
          <w:szCs w:val="24"/>
        </w:rPr>
      </w:pPr>
      <w:proofErr w:type="spellStart"/>
      <w:r w:rsidRPr="009C3A02">
        <w:rPr>
          <w:sz w:val="24"/>
          <w:szCs w:val="24"/>
        </w:rPr>
        <w:t>Deformacije</w:t>
      </w:r>
      <w:proofErr w:type="spellEnd"/>
      <w:r w:rsidRPr="009C3A02">
        <w:rPr>
          <w:sz w:val="24"/>
          <w:szCs w:val="24"/>
        </w:rPr>
        <w:t xml:space="preserve"> u </w:t>
      </w:r>
      <w:proofErr w:type="spellStart"/>
      <w:r w:rsidRPr="009C3A02">
        <w:rPr>
          <w:sz w:val="24"/>
          <w:szCs w:val="24"/>
        </w:rPr>
        <w:t>infrastrukturi</w:t>
      </w:r>
      <w:proofErr w:type="spellEnd"/>
      <w:r w:rsidRPr="009C3A02">
        <w:rPr>
          <w:sz w:val="24"/>
          <w:szCs w:val="24"/>
        </w:rPr>
        <w:t xml:space="preserve">: </w:t>
      </w:r>
      <w:proofErr w:type="spellStart"/>
      <w:r w:rsidRPr="009C3A02">
        <w:rPr>
          <w:sz w:val="24"/>
          <w:szCs w:val="24"/>
        </w:rPr>
        <w:t>Pojava</w:t>
      </w:r>
      <w:proofErr w:type="spellEnd"/>
      <w:r w:rsidRPr="009C3A02">
        <w:rPr>
          <w:sz w:val="24"/>
          <w:szCs w:val="24"/>
        </w:rPr>
        <w:t xml:space="preserve"> </w:t>
      </w:r>
      <w:proofErr w:type="spellStart"/>
      <w:r w:rsidRPr="009C3A02">
        <w:rPr>
          <w:sz w:val="24"/>
          <w:szCs w:val="24"/>
        </w:rPr>
        <w:t>pukotina</w:t>
      </w:r>
      <w:proofErr w:type="spellEnd"/>
      <w:r w:rsidRPr="009C3A02">
        <w:rPr>
          <w:sz w:val="24"/>
          <w:szCs w:val="24"/>
        </w:rPr>
        <w:t xml:space="preserve"> </w:t>
      </w:r>
      <w:proofErr w:type="spellStart"/>
      <w:r w:rsidRPr="009C3A02">
        <w:rPr>
          <w:sz w:val="24"/>
          <w:szCs w:val="24"/>
        </w:rPr>
        <w:t>na</w:t>
      </w:r>
      <w:proofErr w:type="spellEnd"/>
      <w:r w:rsidRPr="009C3A02">
        <w:rPr>
          <w:sz w:val="24"/>
          <w:szCs w:val="24"/>
        </w:rPr>
        <w:t xml:space="preserve"> </w:t>
      </w:r>
      <w:proofErr w:type="spellStart"/>
      <w:r w:rsidRPr="009C3A02">
        <w:rPr>
          <w:sz w:val="24"/>
          <w:szCs w:val="24"/>
        </w:rPr>
        <w:t>zgradama</w:t>
      </w:r>
      <w:proofErr w:type="spellEnd"/>
      <w:r w:rsidRPr="009C3A02">
        <w:rPr>
          <w:sz w:val="24"/>
          <w:szCs w:val="24"/>
        </w:rPr>
        <w:t xml:space="preserve">, </w:t>
      </w:r>
      <w:proofErr w:type="spellStart"/>
      <w:r w:rsidRPr="009C3A02">
        <w:rPr>
          <w:sz w:val="24"/>
          <w:szCs w:val="24"/>
        </w:rPr>
        <w:t>cestama</w:t>
      </w:r>
      <w:proofErr w:type="spellEnd"/>
      <w:r w:rsidRPr="009C3A02">
        <w:rPr>
          <w:sz w:val="24"/>
          <w:szCs w:val="24"/>
        </w:rPr>
        <w:t xml:space="preserve"> </w:t>
      </w:r>
      <w:proofErr w:type="spellStart"/>
      <w:r w:rsidRPr="009C3A02">
        <w:rPr>
          <w:sz w:val="24"/>
          <w:szCs w:val="24"/>
        </w:rPr>
        <w:t>ili</w:t>
      </w:r>
      <w:proofErr w:type="spellEnd"/>
      <w:r w:rsidRPr="009C3A02">
        <w:rPr>
          <w:sz w:val="24"/>
          <w:szCs w:val="24"/>
        </w:rPr>
        <w:t xml:space="preserve"> </w:t>
      </w:r>
      <w:proofErr w:type="spellStart"/>
      <w:r w:rsidRPr="009C3A02">
        <w:rPr>
          <w:sz w:val="24"/>
          <w:szCs w:val="24"/>
        </w:rPr>
        <w:t>drugim</w:t>
      </w:r>
      <w:proofErr w:type="spellEnd"/>
      <w:r w:rsidRPr="009C3A02">
        <w:rPr>
          <w:sz w:val="24"/>
          <w:szCs w:val="24"/>
        </w:rPr>
        <w:t xml:space="preserve"> </w:t>
      </w:r>
      <w:proofErr w:type="spellStart"/>
      <w:r w:rsidRPr="009C3A02">
        <w:rPr>
          <w:sz w:val="24"/>
          <w:szCs w:val="24"/>
        </w:rPr>
        <w:t>strukturama</w:t>
      </w:r>
      <w:proofErr w:type="spellEnd"/>
      <w:r w:rsidRPr="009C3A02">
        <w:rPr>
          <w:sz w:val="24"/>
          <w:szCs w:val="24"/>
        </w:rPr>
        <w:t xml:space="preserve"> </w:t>
      </w:r>
      <w:proofErr w:type="spellStart"/>
      <w:r w:rsidRPr="009C3A02">
        <w:rPr>
          <w:sz w:val="24"/>
          <w:szCs w:val="24"/>
        </w:rPr>
        <w:t>može</w:t>
      </w:r>
      <w:proofErr w:type="spellEnd"/>
      <w:r w:rsidRPr="009C3A02">
        <w:rPr>
          <w:sz w:val="24"/>
          <w:szCs w:val="24"/>
        </w:rPr>
        <w:t xml:space="preserve"> </w:t>
      </w:r>
      <w:proofErr w:type="spellStart"/>
      <w:r w:rsidRPr="009C3A02">
        <w:rPr>
          <w:sz w:val="24"/>
          <w:szCs w:val="24"/>
        </w:rPr>
        <w:t>biti</w:t>
      </w:r>
      <w:proofErr w:type="spellEnd"/>
      <w:r w:rsidRPr="009C3A02">
        <w:rPr>
          <w:sz w:val="24"/>
          <w:szCs w:val="24"/>
        </w:rPr>
        <w:t xml:space="preserve"> </w:t>
      </w:r>
      <w:proofErr w:type="spellStart"/>
      <w:r w:rsidRPr="009C3A02">
        <w:rPr>
          <w:sz w:val="24"/>
          <w:szCs w:val="24"/>
        </w:rPr>
        <w:t>znak</w:t>
      </w:r>
      <w:proofErr w:type="spellEnd"/>
      <w:r w:rsidRPr="009C3A02">
        <w:rPr>
          <w:sz w:val="24"/>
          <w:szCs w:val="24"/>
        </w:rPr>
        <w:t xml:space="preserve"> </w:t>
      </w:r>
      <w:proofErr w:type="spellStart"/>
      <w:r w:rsidRPr="009C3A02">
        <w:rPr>
          <w:sz w:val="24"/>
          <w:szCs w:val="24"/>
        </w:rPr>
        <w:t>nestabilnog</w:t>
      </w:r>
      <w:proofErr w:type="spellEnd"/>
      <w:r w:rsidRPr="009C3A02">
        <w:rPr>
          <w:sz w:val="24"/>
          <w:szCs w:val="24"/>
        </w:rPr>
        <w:t xml:space="preserve"> </w:t>
      </w:r>
      <w:proofErr w:type="spellStart"/>
      <w:r w:rsidRPr="009C3A02">
        <w:rPr>
          <w:sz w:val="24"/>
          <w:szCs w:val="24"/>
        </w:rPr>
        <w:t>tla</w:t>
      </w:r>
      <w:proofErr w:type="spellEnd"/>
      <w:r w:rsidRPr="009C3A02">
        <w:rPr>
          <w:sz w:val="24"/>
          <w:szCs w:val="24"/>
        </w:rPr>
        <w:t>.</w:t>
      </w:r>
    </w:p>
    <w:p w14:paraId="467330E2" w14:textId="77777777" w:rsidR="004638D0" w:rsidRDefault="004638D0">
      <w:pPr>
        <w:pStyle w:val="Odlomakpopisa"/>
        <w:numPr>
          <w:ilvl w:val="0"/>
          <w:numId w:val="114"/>
        </w:numPr>
        <w:spacing w:after="0"/>
        <w:jc w:val="both"/>
        <w:rPr>
          <w:sz w:val="24"/>
          <w:szCs w:val="24"/>
        </w:rPr>
      </w:pPr>
      <w:proofErr w:type="spellStart"/>
      <w:r w:rsidRPr="009C3A02">
        <w:rPr>
          <w:sz w:val="24"/>
          <w:szCs w:val="24"/>
        </w:rPr>
        <w:t>Promjene</w:t>
      </w:r>
      <w:proofErr w:type="spellEnd"/>
      <w:r w:rsidRPr="009C3A02">
        <w:rPr>
          <w:sz w:val="24"/>
          <w:szCs w:val="24"/>
        </w:rPr>
        <w:t xml:space="preserve"> u </w:t>
      </w:r>
      <w:proofErr w:type="spellStart"/>
      <w:r w:rsidRPr="009C3A02">
        <w:rPr>
          <w:sz w:val="24"/>
          <w:szCs w:val="24"/>
        </w:rPr>
        <w:t>vegetaciji</w:t>
      </w:r>
      <w:proofErr w:type="spellEnd"/>
      <w:r w:rsidRPr="009C3A02">
        <w:rPr>
          <w:sz w:val="24"/>
          <w:szCs w:val="24"/>
        </w:rPr>
        <w:t xml:space="preserve">: </w:t>
      </w:r>
      <w:proofErr w:type="spellStart"/>
      <w:r w:rsidRPr="009C3A02">
        <w:rPr>
          <w:sz w:val="24"/>
          <w:szCs w:val="24"/>
        </w:rPr>
        <w:t>Nagnuta</w:t>
      </w:r>
      <w:proofErr w:type="spellEnd"/>
      <w:r w:rsidRPr="009C3A02">
        <w:rPr>
          <w:sz w:val="24"/>
          <w:szCs w:val="24"/>
        </w:rPr>
        <w:t xml:space="preserve"> </w:t>
      </w:r>
      <w:proofErr w:type="spellStart"/>
      <w:r w:rsidRPr="009C3A02">
        <w:rPr>
          <w:sz w:val="24"/>
          <w:szCs w:val="24"/>
        </w:rPr>
        <w:t>stabla</w:t>
      </w:r>
      <w:proofErr w:type="spellEnd"/>
      <w:r w:rsidRPr="009C3A02">
        <w:rPr>
          <w:sz w:val="24"/>
          <w:szCs w:val="24"/>
        </w:rPr>
        <w:t xml:space="preserve"> </w:t>
      </w:r>
      <w:proofErr w:type="spellStart"/>
      <w:r w:rsidRPr="009C3A02">
        <w:rPr>
          <w:sz w:val="24"/>
          <w:szCs w:val="24"/>
        </w:rPr>
        <w:t>ili</w:t>
      </w:r>
      <w:proofErr w:type="spellEnd"/>
      <w:r w:rsidRPr="009C3A02">
        <w:rPr>
          <w:sz w:val="24"/>
          <w:szCs w:val="24"/>
        </w:rPr>
        <w:t xml:space="preserve"> </w:t>
      </w:r>
      <w:proofErr w:type="spellStart"/>
      <w:r w:rsidRPr="009C3A02">
        <w:rPr>
          <w:sz w:val="24"/>
          <w:szCs w:val="24"/>
        </w:rPr>
        <w:t>naglo</w:t>
      </w:r>
      <w:proofErr w:type="spellEnd"/>
      <w:r w:rsidRPr="009C3A02">
        <w:rPr>
          <w:sz w:val="24"/>
          <w:szCs w:val="24"/>
        </w:rPr>
        <w:t xml:space="preserve"> </w:t>
      </w:r>
      <w:proofErr w:type="spellStart"/>
      <w:r w:rsidRPr="009C3A02">
        <w:rPr>
          <w:sz w:val="24"/>
          <w:szCs w:val="24"/>
        </w:rPr>
        <w:t>venuće</w:t>
      </w:r>
      <w:proofErr w:type="spellEnd"/>
      <w:r w:rsidRPr="009C3A02">
        <w:rPr>
          <w:sz w:val="24"/>
          <w:szCs w:val="24"/>
        </w:rPr>
        <w:t xml:space="preserve"> </w:t>
      </w:r>
      <w:proofErr w:type="spellStart"/>
      <w:r w:rsidRPr="009C3A02">
        <w:rPr>
          <w:sz w:val="24"/>
          <w:szCs w:val="24"/>
        </w:rPr>
        <w:t>biljke</w:t>
      </w:r>
      <w:proofErr w:type="spellEnd"/>
      <w:r w:rsidRPr="009C3A02">
        <w:rPr>
          <w:sz w:val="24"/>
          <w:szCs w:val="24"/>
        </w:rPr>
        <w:t xml:space="preserve"> </w:t>
      </w:r>
      <w:proofErr w:type="spellStart"/>
      <w:r w:rsidRPr="009C3A02">
        <w:rPr>
          <w:sz w:val="24"/>
          <w:szCs w:val="24"/>
        </w:rPr>
        <w:t>mogu</w:t>
      </w:r>
      <w:proofErr w:type="spellEnd"/>
      <w:r w:rsidRPr="009C3A02">
        <w:rPr>
          <w:sz w:val="24"/>
          <w:szCs w:val="24"/>
        </w:rPr>
        <w:t xml:space="preserve"> </w:t>
      </w:r>
      <w:proofErr w:type="spellStart"/>
      <w:r w:rsidRPr="009C3A02">
        <w:rPr>
          <w:sz w:val="24"/>
          <w:szCs w:val="24"/>
        </w:rPr>
        <w:t>ukazivati</w:t>
      </w:r>
      <w:proofErr w:type="spellEnd"/>
      <w:r w:rsidRPr="009C3A02">
        <w:rPr>
          <w:sz w:val="24"/>
          <w:szCs w:val="24"/>
        </w:rPr>
        <w:t xml:space="preserve"> </w:t>
      </w:r>
      <w:proofErr w:type="spellStart"/>
      <w:r w:rsidRPr="009C3A02">
        <w:rPr>
          <w:sz w:val="24"/>
          <w:szCs w:val="24"/>
        </w:rPr>
        <w:t>na</w:t>
      </w:r>
      <w:proofErr w:type="spellEnd"/>
      <w:r w:rsidRPr="009C3A02">
        <w:rPr>
          <w:sz w:val="24"/>
          <w:szCs w:val="24"/>
        </w:rPr>
        <w:t xml:space="preserve"> </w:t>
      </w:r>
      <w:proofErr w:type="spellStart"/>
      <w:r w:rsidRPr="009C3A02">
        <w:rPr>
          <w:sz w:val="24"/>
          <w:szCs w:val="24"/>
        </w:rPr>
        <w:t>pomicanje</w:t>
      </w:r>
      <w:proofErr w:type="spellEnd"/>
      <w:r w:rsidRPr="009C3A02">
        <w:rPr>
          <w:sz w:val="24"/>
          <w:szCs w:val="24"/>
        </w:rPr>
        <w:t xml:space="preserve"> </w:t>
      </w:r>
      <w:proofErr w:type="spellStart"/>
      <w:r w:rsidRPr="009C3A02">
        <w:rPr>
          <w:sz w:val="24"/>
          <w:szCs w:val="24"/>
        </w:rPr>
        <w:t>tla</w:t>
      </w:r>
      <w:proofErr w:type="spellEnd"/>
      <w:r w:rsidRPr="009C3A02">
        <w:rPr>
          <w:sz w:val="24"/>
          <w:szCs w:val="24"/>
        </w:rPr>
        <w:t>.</w:t>
      </w:r>
    </w:p>
    <w:p w14:paraId="4C272BB0" w14:textId="77777777" w:rsidR="004638D0" w:rsidRDefault="004638D0" w:rsidP="004638D0">
      <w:pPr>
        <w:spacing w:after="0"/>
        <w:rPr>
          <w:szCs w:val="24"/>
        </w:rPr>
      </w:pPr>
    </w:p>
    <w:p w14:paraId="15C3D3C2" w14:textId="6040D229" w:rsidR="004638D0" w:rsidRDefault="004638D0" w:rsidP="004638D0">
      <w:pPr>
        <w:spacing w:after="0"/>
        <w:rPr>
          <w:szCs w:val="24"/>
        </w:rPr>
      </w:pPr>
      <w:r w:rsidRPr="00B1497A">
        <w:rPr>
          <w:szCs w:val="24"/>
        </w:rPr>
        <w:t>Razumijevanje ovih faza može pomoći u prevenciji i smanjenju rizika od klizišta te u pravovremenom reagiranju kako bi se smanjile posljedice.</w:t>
      </w:r>
      <w:r w:rsidR="00654637">
        <w:rPr>
          <w:szCs w:val="24"/>
        </w:rPr>
        <w:t xml:space="preserve"> </w:t>
      </w:r>
    </w:p>
    <w:p w14:paraId="7205B6C4" w14:textId="77777777" w:rsidR="00654637" w:rsidRPr="00B1497A" w:rsidRDefault="00654637" w:rsidP="00654637">
      <w:pPr>
        <w:spacing w:after="0"/>
        <w:rPr>
          <w:szCs w:val="24"/>
        </w:rPr>
      </w:pPr>
      <w:r w:rsidRPr="00B1497A">
        <w:rPr>
          <w:szCs w:val="24"/>
        </w:rPr>
        <w:lastRenderedPageBreak/>
        <w:t xml:space="preserve">Do konačnog aktiviranja klizišta dolazi djelovanjem jasnih pokretača samog procesa klizanja, kao što su povećanje </w:t>
      </w:r>
      <w:proofErr w:type="spellStart"/>
      <w:r w:rsidRPr="00B1497A">
        <w:rPr>
          <w:szCs w:val="24"/>
        </w:rPr>
        <w:t>hidrostatskog</w:t>
      </w:r>
      <w:proofErr w:type="spellEnd"/>
      <w:r w:rsidRPr="00B1497A">
        <w:rPr>
          <w:szCs w:val="24"/>
        </w:rPr>
        <w:t xml:space="preserve"> tlaka u porama zbog jakih kiša ili otapanja snijega, potresi ili antropogeno djelovanje (primjerice kamenolomi, gradnja tunela i cesta).</w:t>
      </w:r>
    </w:p>
    <w:p w14:paraId="604167AD" w14:textId="77777777" w:rsidR="00654637" w:rsidRPr="00520157" w:rsidRDefault="00654637" w:rsidP="00654637">
      <w:pPr>
        <w:spacing w:after="0"/>
        <w:rPr>
          <w:szCs w:val="24"/>
        </w:rPr>
      </w:pPr>
      <w:r w:rsidRPr="00B1497A">
        <w:rPr>
          <w:szCs w:val="24"/>
        </w:rPr>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14:paraId="0D6B8CD0" w14:textId="77777777" w:rsidR="00654637" w:rsidRDefault="00654637" w:rsidP="004638D0">
      <w:pPr>
        <w:spacing w:after="0"/>
        <w:rPr>
          <w:szCs w:val="24"/>
        </w:rPr>
      </w:pPr>
    </w:p>
    <w:p w14:paraId="1D2EF7C6" w14:textId="697BE983" w:rsidR="004D4958" w:rsidRPr="009C6491" w:rsidRDefault="004D4958" w:rsidP="00527363">
      <w:r w:rsidRPr="009C6491">
        <w:t>6.</w:t>
      </w:r>
      <w:r>
        <w:t>3</w:t>
      </w:r>
      <w:r w:rsidRPr="009C6491">
        <w:t xml:space="preserve">.5.2. Okidač koji je uzrokovao </w:t>
      </w:r>
      <w:bookmarkEnd w:id="674"/>
      <w:bookmarkEnd w:id="675"/>
      <w:bookmarkEnd w:id="676"/>
      <w:bookmarkEnd w:id="677"/>
      <w:r w:rsidR="00654637" w:rsidRPr="00654637">
        <w:t>veliku nesreću uslijed klizišta</w:t>
      </w:r>
    </w:p>
    <w:p w14:paraId="2DE146C7" w14:textId="77777777" w:rsidR="00527363" w:rsidRPr="0093006E" w:rsidRDefault="00527363" w:rsidP="00A75139">
      <w:pPr>
        <w:contextualSpacing/>
        <w:rPr>
          <w:rFonts w:cstheme="minorHAnsi"/>
          <w:szCs w:val="24"/>
          <w:lang w:val="en-US"/>
        </w:rPr>
      </w:pPr>
      <w:bookmarkStart w:id="678" w:name="_Toc508709086"/>
      <w:bookmarkStart w:id="679" w:name="_Toc519772411"/>
      <w:bookmarkStart w:id="680" w:name="_Toc5604541"/>
      <w:bookmarkStart w:id="681" w:name="_Toc23239376"/>
      <w:proofErr w:type="spellStart"/>
      <w:r w:rsidRPr="0093006E">
        <w:rPr>
          <w:rFonts w:cstheme="minorHAnsi"/>
          <w:szCs w:val="24"/>
          <w:lang w:val="en-US"/>
        </w:rPr>
        <w:t>Okidači</w:t>
      </w:r>
      <w:proofErr w:type="spellEnd"/>
      <w:r w:rsidRPr="0093006E">
        <w:rPr>
          <w:rFonts w:cstheme="minorHAnsi"/>
          <w:szCs w:val="24"/>
          <w:lang w:val="en-US"/>
        </w:rPr>
        <w:t xml:space="preserve"> koji </w:t>
      </w:r>
      <w:proofErr w:type="spellStart"/>
      <w:r w:rsidRPr="0093006E">
        <w:rPr>
          <w:rFonts w:cstheme="minorHAnsi"/>
          <w:szCs w:val="24"/>
          <w:lang w:val="en-US"/>
        </w:rPr>
        <w:t>uzrokuju</w:t>
      </w:r>
      <w:proofErr w:type="spellEnd"/>
      <w:r w:rsidRPr="0093006E">
        <w:rPr>
          <w:rFonts w:cstheme="minorHAnsi"/>
          <w:szCs w:val="24"/>
          <w:lang w:val="en-US"/>
        </w:rPr>
        <w:t xml:space="preserve"> </w:t>
      </w:r>
      <w:proofErr w:type="spellStart"/>
      <w:r w:rsidRPr="0093006E">
        <w:rPr>
          <w:rFonts w:cstheme="minorHAnsi"/>
          <w:szCs w:val="24"/>
          <w:lang w:val="en-US"/>
        </w:rPr>
        <w:t>klizanje</w:t>
      </w:r>
      <w:proofErr w:type="spellEnd"/>
      <w:r w:rsidRPr="0093006E">
        <w:rPr>
          <w:rFonts w:cstheme="minorHAnsi"/>
          <w:szCs w:val="24"/>
          <w:lang w:val="en-US"/>
        </w:rPr>
        <w:t xml:space="preserve"> </w:t>
      </w:r>
      <w:proofErr w:type="spellStart"/>
      <w:r w:rsidRPr="0093006E">
        <w:rPr>
          <w:rFonts w:cstheme="minorHAnsi"/>
          <w:szCs w:val="24"/>
          <w:lang w:val="en-US"/>
        </w:rPr>
        <w:t>tla</w:t>
      </w:r>
      <w:proofErr w:type="spellEnd"/>
      <w:r w:rsidRPr="0093006E">
        <w:rPr>
          <w:rFonts w:cstheme="minorHAnsi"/>
          <w:szCs w:val="24"/>
          <w:lang w:val="en-US"/>
        </w:rPr>
        <w:t xml:space="preserve"> </w:t>
      </w:r>
      <w:proofErr w:type="spellStart"/>
      <w:r w:rsidRPr="0093006E">
        <w:rPr>
          <w:rFonts w:cstheme="minorHAnsi"/>
          <w:szCs w:val="24"/>
          <w:lang w:val="en-US"/>
        </w:rPr>
        <w:t>mogu</w:t>
      </w:r>
      <w:proofErr w:type="spellEnd"/>
      <w:r w:rsidRPr="0093006E">
        <w:rPr>
          <w:rFonts w:cstheme="minorHAnsi"/>
          <w:szCs w:val="24"/>
          <w:lang w:val="en-US"/>
        </w:rPr>
        <w:t xml:space="preserve"> </w:t>
      </w:r>
      <w:proofErr w:type="spellStart"/>
      <w:r w:rsidRPr="0093006E">
        <w:rPr>
          <w:rFonts w:cstheme="minorHAnsi"/>
          <w:szCs w:val="24"/>
          <w:lang w:val="en-US"/>
        </w:rPr>
        <w:t>biti</w:t>
      </w:r>
      <w:proofErr w:type="spellEnd"/>
      <w:r w:rsidRPr="0093006E">
        <w:rPr>
          <w:rFonts w:cstheme="minorHAnsi"/>
          <w:szCs w:val="24"/>
          <w:lang w:val="en-US"/>
        </w:rPr>
        <w:t xml:space="preserve"> </w:t>
      </w:r>
      <w:proofErr w:type="spellStart"/>
      <w:r w:rsidRPr="0093006E">
        <w:rPr>
          <w:rFonts w:cstheme="minorHAnsi"/>
          <w:szCs w:val="24"/>
          <w:lang w:val="en-US"/>
        </w:rPr>
        <w:t>različiti</w:t>
      </w:r>
      <w:proofErr w:type="spellEnd"/>
      <w:r w:rsidRPr="0093006E">
        <w:rPr>
          <w:rFonts w:cstheme="minorHAnsi"/>
          <w:szCs w:val="24"/>
          <w:lang w:val="en-US"/>
        </w:rPr>
        <w:t xml:space="preserve"> </w:t>
      </w:r>
      <w:proofErr w:type="spellStart"/>
      <w:r w:rsidRPr="0093006E">
        <w:rPr>
          <w:rFonts w:cstheme="minorHAnsi"/>
          <w:szCs w:val="24"/>
          <w:lang w:val="en-US"/>
        </w:rPr>
        <w:t>i</w:t>
      </w:r>
      <w:proofErr w:type="spellEnd"/>
      <w:r w:rsidRPr="0093006E">
        <w:rPr>
          <w:rFonts w:cstheme="minorHAnsi"/>
          <w:szCs w:val="24"/>
          <w:lang w:val="en-US"/>
        </w:rPr>
        <w:t xml:space="preserve"> </w:t>
      </w:r>
      <w:proofErr w:type="spellStart"/>
      <w:r w:rsidRPr="0093006E">
        <w:rPr>
          <w:rFonts w:cstheme="minorHAnsi"/>
          <w:szCs w:val="24"/>
          <w:lang w:val="en-US"/>
        </w:rPr>
        <w:t>često</w:t>
      </w:r>
      <w:proofErr w:type="spellEnd"/>
      <w:r w:rsidRPr="0093006E">
        <w:rPr>
          <w:rFonts w:cstheme="minorHAnsi"/>
          <w:szCs w:val="24"/>
          <w:lang w:val="en-US"/>
        </w:rPr>
        <w:t xml:space="preserve"> </w:t>
      </w:r>
      <w:proofErr w:type="spellStart"/>
      <w:r w:rsidRPr="0093006E">
        <w:rPr>
          <w:rFonts w:cstheme="minorHAnsi"/>
          <w:szCs w:val="24"/>
          <w:lang w:val="en-US"/>
        </w:rPr>
        <w:t>djeluju</w:t>
      </w:r>
      <w:proofErr w:type="spellEnd"/>
      <w:r w:rsidRPr="0093006E">
        <w:rPr>
          <w:rFonts w:cstheme="minorHAnsi"/>
          <w:szCs w:val="24"/>
          <w:lang w:val="en-US"/>
        </w:rPr>
        <w:t xml:space="preserve"> u </w:t>
      </w:r>
      <w:proofErr w:type="spellStart"/>
      <w:r w:rsidRPr="0093006E">
        <w:rPr>
          <w:rFonts w:cstheme="minorHAnsi"/>
          <w:szCs w:val="24"/>
          <w:lang w:val="en-US"/>
        </w:rPr>
        <w:t>kombinaciji</w:t>
      </w:r>
      <w:proofErr w:type="spellEnd"/>
      <w:r w:rsidRPr="0093006E">
        <w:rPr>
          <w:rFonts w:cstheme="minorHAnsi"/>
          <w:szCs w:val="24"/>
          <w:lang w:val="en-US"/>
        </w:rPr>
        <w:t xml:space="preserve">. </w:t>
      </w:r>
      <w:proofErr w:type="spellStart"/>
      <w:r w:rsidRPr="0093006E">
        <w:rPr>
          <w:rFonts w:cstheme="minorHAnsi"/>
          <w:szCs w:val="24"/>
          <w:lang w:val="en-US"/>
        </w:rPr>
        <w:t>Ključni</w:t>
      </w:r>
      <w:proofErr w:type="spellEnd"/>
      <w:r w:rsidRPr="0093006E">
        <w:rPr>
          <w:rFonts w:cstheme="minorHAnsi"/>
          <w:szCs w:val="24"/>
          <w:lang w:val="en-US"/>
        </w:rPr>
        <w:t xml:space="preserve"> </w:t>
      </w:r>
      <w:proofErr w:type="spellStart"/>
      <w:r w:rsidRPr="0093006E">
        <w:rPr>
          <w:rFonts w:cstheme="minorHAnsi"/>
          <w:szCs w:val="24"/>
          <w:lang w:val="en-US"/>
        </w:rPr>
        <w:t>okidači</w:t>
      </w:r>
      <w:proofErr w:type="spellEnd"/>
      <w:r w:rsidRPr="0093006E">
        <w:rPr>
          <w:rFonts w:cstheme="minorHAnsi"/>
          <w:szCs w:val="24"/>
          <w:lang w:val="en-US"/>
        </w:rPr>
        <w:t xml:space="preserve"> </w:t>
      </w:r>
      <w:proofErr w:type="spellStart"/>
      <w:r w:rsidRPr="0093006E">
        <w:rPr>
          <w:rFonts w:cstheme="minorHAnsi"/>
          <w:szCs w:val="24"/>
          <w:lang w:val="en-US"/>
        </w:rPr>
        <w:t>uključuju</w:t>
      </w:r>
      <w:proofErr w:type="spellEnd"/>
      <w:r w:rsidRPr="0093006E">
        <w:rPr>
          <w:rFonts w:cstheme="minorHAnsi"/>
          <w:szCs w:val="24"/>
          <w:lang w:val="en-US"/>
        </w:rPr>
        <w:t xml:space="preserve"> </w:t>
      </w:r>
      <w:proofErr w:type="spellStart"/>
      <w:r w:rsidRPr="0093006E">
        <w:rPr>
          <w:rFonts w:cstheme="minorHAnsi"/>
          <w:szCs w:val="24"/>
          <w:lang w:val="en-US"/>
        </w:rPr>
        <w:t>prirodne</w:t>
      </w:r>
      <w:proofErr w:type="spellEnd"/>
      <w:r w:rsidRPr="0093006E">
        <w:rPr>
          <w:rFonts w:cstheme="minorHAnsi"/>
          <w:szCs w:val="24"/>
          <w:lang w:val="en-US"/>
        </w:rPr>
        <w:t xml:space="preserve"> </w:t>
      </w:r>
      <w:proofErr w:type="spellStart"/>
      <w:r w:rsidRPr="0093006E">
        <w:rPr>
          <w:rFonts w:cstheme="minorHAnsi"/>
          <w:szCs w:val="24"/>
          <w:lang w:val="en-US"/>
        </w:rPr>
        <w:t>procese</w:t>
      </w:r>
      <w:proofErr w:type="spellEnd"/>
      <w:r w:rsidRPr="0093006E">
        <w:rPr>
          <w:rFonts w:cstheme="minorHAnsi"/>
          <w:szCs w:val="24"/>
          <w:lang w:val="en-US"/>
        </w:rPr>
        <w:t xml:space="preserve"> </w:t>
      </w:r>
      <w:proofErr w:type="spellStart"/>
      <w:r w:rsidRPr="0093006E">
        <w:rPr>
          <w:rFonts w:cstheme="minorHAnsi"/>
          <w:szCs w:val="24"/>
          <w:lang w:val="en-US"/>
        </w:rPr>
        <w:t>i</w:t>
      </w:r>
      <w:proofErr w:type="spellEnd"/>
      <w:r w:rsidRPr="0093006E">
        <w:rPr>
          <w:rFonts w:cstheme="minorHAnsi"/>
          <w:szCs w:val="24"/>
          <w:lang w:val="en-US"/>
        </w:rPr>
        <w:t xml:space="preserve"> </w:t>
      </w:r>
      <w:proofErr w:type="spellStart"/>
      <w:r w:rsidRPr="0093006E">
        <w:rPr>
          <w:rFonts w:cstheme="minorHAnsi"/>
          <w:szCs w:val="24"/>
          <w:lang w:val="en-US"/>
        </w:rPr>
        <w:t>ljudske</w:t>
      </w:r>
      <w:proofErr w:type="spellEnd"/>
      <w:r w:rsidRPr="0093006E">
        <w:rPr>
          <w:rFonts w:cstheme="minorHAnsi"/>
          <w:szCs w:val="24"/>
          <w:lang w:val="en-US"/>
        </w:rPr>
        <w:t xml:space="preserve"> </w:t>
      </w:r>
      <w:proofErr w:type="spellStart"/>
      <w:r w:rsidRPr="0093006E">
        <w:rPr>
          <w:rFonts w:cstheme="minorHAnsi"/>
          <w:szCs w:val="24"/>
          <w:lang w:val="en-US"/>
        </w:rPr>
        <w:t>aktivnosti</w:t>
      </w:r>
      <w:proofErr w:type="spellEnd"/>
      <w:r w:rsidRPr="0093006E">
        <w:rPr>
          <w:rFonts w:cstheme="minorHAnsi"/>
          <w:szCs w:val="24"/>
          <w:lang w:val="en-US"/>
        </w:rPr>
        <w:t xml:space="preserve">. Evo </w:t>
      </w:r>
      <w:proofErr w:type="spellStart"/>
      <w:r w:rsidRPr="0093006E">
        <w:rPr>
          <w:rFonts w:cstheme="minorHAnsi"/>
          <w:szCs w:val="24"/>
          <w:lang w:val="en-US"/>
        </w:rPr>
        <w:t>detaljnog</w:t>
      </w:r>
      <w:proofErr w:type="spellEnd"/>
      <w:r w:rsidRPr="0093006E">
        <w:rPr>
          <w:rFonts w:cstheme="minorHAnsi"/>
          <w:szCs w:val="24"/>
          <w:lang w:val="en-US"/>
        </w:rPr>
        <w:t xml:space="preserve"> </w:t>
      </w:r>
      <w:proofErr w:type="spellStart"/>
      <w:r w:rsidRPr="0093006E">
        <w:rPr>
          <w:rFonts w:cstheme="minorHAnsi"/>
          <w:szCs w:val="24"/>
          <w:lang w:val="en-US"/>
        </w:rPr>
        <w:t>pregleda</w:t>
      </w:r>
      <w:proofErr w:type="spellEnd"/>
      <w:r w:rsidRPr="0093006E">
        <w:rPr>
          <w:rFonts w:cstheme="minorHAnsi"/>
          <w:szCs w:val="24"/>
          <w:lang w:val="en-US"/>
        </w:rPr>
        <w:t xml:space="preserve"> </w:t>
      </w:r>
      <w:proofErr w:type="spellStart"/>
      <w:r w:rsidRPr="0093006E">
        <w:rPr>
          <w:rFonts w:cstheme="minorHAnsi"/>
          <w:szCs w:val="24"/>
          <w:lang w:val="en-US"/>
        </w:rPr>
        <w:t>glavnih</w:t>
      </w:r>
      <w:proofErr w:type="spellEnd"/>
      <w:r w:rsidRPr="0093006E">
        <w:rPr>
          <w:rFonts w:cstheme="minorHAnsi"/>
          <w:szCs w:val="24"/>
          <w:lang w:val="en-US"/>
        </w:rPr>
        <w:t xml:space="preserve"> </w:t>
      </w:r>
      <w:proofErr w:type="spellStart"/>
      <w:r w:rsidRPr="0093006E">
        <w:rPr>
          <w:rFonts w:cstheme="minorHAnsi"/>
          <w:szCs w:val="24"/>
          <w:lang w:val="en-US"/>
        </w:rPr>
        <w:t>okidača</w:t>
      </w:r>
      <w:proofErr w:type="spellEnd"/>
      <w:r w:rsidRPr="0093006E">
        <w:rPr>
          <w:rFonts w:cstheme="minorHAnsi"/>
          <w:szCs w:val="24"/>
          <w:lang w:val="en-US"/>
        </w:rPr>
        <w:t>:</w:t>
      </w:r>
    </w:p>
    <w:p w14:paraId="366502C1" w14:textId="77777777" w:rsidR="00527363" w:rsidRPr="00A75139" w:rsidRDefault="00527363">
      <w:pPr>
        <w:pStyle w:val="Odlomakpopisa"/>
        <w:numPr>
          <w:ilvl w:val="0"/>
          <w:numId w:val="113"/>
        </w:numPr>
        <w:ind w:left="426"/>
        <w:jc w:val="both"/>
        <w:rPr>
          <w:rFonts w:cstheme="minorHAnsi"/>
          <w:sz w:val="24"/>
          <w:szCs w:val="24"/>
        </w:rPr>
      </w:pPr>
      <w:proofErr w:type="spellStart"/>
      <w:r w:rsidRPr="00A75139">
        <w:rPr>
          <w:rFonts w:cstheme="minorHAnsi"/>
          <w:sz w:val="24"/>
          <w:szCs w:val="24"/>
        </w:rPr>
        <w:t>Padavine</w:t>
      </w:r>
      <w:proofErr w:type="spellEnd"/>
      <w:r w:rsidRPr="00A75139">
        <w:rPr>
          <w:rFonts w:cstheme="minorHAnsi"/>
          <w:sz w:val="24"/>
          <w:szCs w:val="24"/>
        </w:rPr>
        <w:t xml:space="preserve"> - </w:t>
      </w:r>
      <w:proofErr w:type="spellStart"/>
      <w:r w:rsidRPr="00A75139">
        <w:rPr>
          <w:rFonts w:cstheme="minorHAnsi"/>
          <w:sz w:val="24"/>
          <w:szCs w:val="24"/>
        </w:rPr>
        <w:t>Intenzivne</w:t>
      </w:r>
      <w:proofErr w:type="spellEnd"/>
      <w:r w:rsidRPr="00A75139">
        <w:rPr>
          <w:rFonts w:cstheme="minorHAnsi"/>
          <w:sz w:val="24"/>
          <w:szCs w:val="24"/>
        </w:rPr>
        <w:t xml:space="preserve"> </w:t>
      </w:r>
      <w:proofErr w:type="spellStart"/>
      <w:r w:rsidRPr="00A75139">
        <w:rPr>
          <w:rFonts w:cstheme="minorHAnsi"/>
          <w:sz w:val="24"/>
          <w:szCs w:val="24"/>
        </w:rPr>
        <w:t>i</w:t>
      </w:r>
      <w:proofErr w:type="spellEnd"/>
      <w:r w:rsidRPr="00A75139">
        <w:rPr>
          <w:rFonts w:cstheme="minorHAnsi"/>
          <w:sz w:val="24"/>
          <w:szCs w:val="24"/>
        </w:rPr>
        <w:t xml:space="preserve"> </w:t>
      </w:r>
      <w:proofErr w:type="spellStart"/>
      <w:r w:rsidRPr="00A75139">
        <w:rPr>
          <w:rFonts w:cstheme="minorHAnsi"/>
          <w:sz w:val="24"/>
          <w:szCs w:val="24"/>
        </w:rPr>
        <w:t>dugotrajne</w:t>
      </w:r>
      <w:proofErr w:type="spellEnd"/>
      <w:r w:rsidRPr="00A75139">
        <w:rPr>
          <w:rFonts w:cstheme="minorHAnsi"/>
          <w:sz w:val="24"/>
          <w:szCs w:val="24"/>
        </w:rPr>
        <w:t xml:space="preserve"> </w:t>
      </w:r>
      <w:proofErr w:type="spellStart"/>
      <w:r w:rsidRPr="00A75139">
        <w:rPr>
          <w:rFonts w:cstheme="minorHAnsi"/>
          <w:sz w:val="24"/>
          <w:szCs w:val="24"/>
        </w:rPr>
        <w:t>kiše</w:t>
      </w:r>
      <w:proofErr w:type="spellEnd"/>
    </w:p>
    <w:p w14:paraId="5C27845F" w14:textId="77777777" w:rsidR="00527363" w:rsidRPr="00A75139" w:rsidRDefault="00527363">
      <w:pPr>
        <w:pStyle w:val="Odlomakpopisa"/>
        <w:numPr>
          <w:ilvl w:val="0"/>
          <w:numId w:val="119"/>
        </w:numPr>
        <w:rPr>
          <w:rFonts w:cstheme="minorHAnsi"/>
          <w:sz w:val="24"/>
          <w:szCs w:val="24"/>
        </w:rPr>
      </w:pPr>
      <w:proofErr w:type="spellStart"/>
      <w:r w:rsidRPr="00A75139">
        <w:rPr>
          <w:rFonts w:cstheme="minorHAnsi"/>
          <w:sz w:val="24"/>
          <w:szCs w:val="24"/>
        </w:rPr>
        <w:t>Zasićenje</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 xml:space="preserve"> </w:t>
      </w:r>
      <w:proofErr w:type="spellStart"/>
      <w:r w:rsidRPr="00A75139">
        <w:rPr>
          <w:rFonts w:cstheme="minorHAnsi"/>
          <w:sz w:val="24"/>
          <w:szCs w:val="24"/>
        </w:rPr>
        <w:t>vodom</w:t>
      </w:r>
      <w:proofErr w:type="spellEnd"/>
      <w:r w:rsidRPr="00A75139">
        <w:rPr>
          <w:rFonts w:cstheme="minorHAnsi"/>
          <w:sz w:val="24"/>
          <w:szCs w:val="24"/>
        </w:rPr>
        <w:t xml:space="preserve">: </w:t>
      </w:r>
      <w:proofErr w:type="spellStart"/>
      <w:r w:rsidRPr="00A75139">
        <w:rPr>
          <w:rFonts w:cstheme="minorHAnsi"/>
          <w:sz w:val="24"/>
          <w:szCs w:val="24"/>
        </w:rPr>
        <w:t>Dugotrajne</w:t>
      </w:r>
      <w:proofErr w:type="spellEnd"/>
      <w:r w:rsidRPr="00A75139">
        <w:rPr>
          <w:rFonts w:cstheme="minorHAnsi"/>
          <w:sz w:val="24"/>
          <w:szCs w:val="24"/>
        </w:rPr>
        <w:t xml:space="preserve"> </w:t>
      </w:r>
      <w:proofErr w:type="spellStart"/>
      <w:r w:rsidRPr="00A75139">
        <w:rPr>
          <w:rFonts w:cstheme="minorHAnsi"/>
          <w:sz w:val="24"/>
          <w:szCs w:val="24"/>
        </w:rPr>
        <w:t>ili</w:t>
      </w:r>
      <w:proofErr w:type="spellEnd"/>
      <w:r w:rsidRPr="00A75139">
        <w:rPr>
          <w:rFonts w:cstheme="minorHAnsi"/>
          <w:sz w:val="24"/>
          <w:szCs w:val="24"/>
        </w:rPr>
        <w:t xml:space="preserve"> </w:t>
      </w:r>
      <w:proofErr w:type="spellStart"/>
      <w:r w:rsidRPr="00A75139">
        <w:rPr>
          <w:rFonts w:cstheme="minorHAnsi"/>
          <w:sz w:val="24"/>
          <w:szCs w:val="24"/>
        </w:rPr>
        <w:t>intenzivne</w:t>
      </w:r>
      <w:proofErr w:type="spellEnd"/>
      <w:r w:rsidRPr="00A75139">
        <w:rPr>
          <w:rFonts w:cstheme="minorHAnsi"/>
          <w:sz w:val="24"/>
          <w:szCs w:val="24"/>
        </w:rPr>
        <w:t xml:space="preserve"> </w:t>
      </w:r>
      <w:proofErr w:type="spellStart"/>
      <w:r w:rsidRPr="00A75139">
        <w:rPr>
          <w:rFonts w:cstheme="minorHAnsi"/>
          <w:sz w:val="24"/>
          <w:szCs w:val="24"/>
        </w:rPr>
        <w:t>padavine</w:t>
      </w:r>
      <w:proofErr w:type="spellEnd"/>
      <w:r w:rsidRPr="00A75139">
        <w:rPr>
          <w:rFonts w:cstheme="minorHAnsi"/>
          <w:sz w:val="24"/>
          <w:szCs w:val="24"/>
        </w:rPr>
        <w:t xml:space="preserve"> </w:t>
      </w:r>
      <w:proofErr w:type="spellStart"/>
      <w:r w:rsidRPr="00A75139">
        <w:rPr>
          <w:rFonts w:cstheme="minorHAnsi"/>
          <w:sz w:val="24"/>
          <w:szCs w:val="24"/>
        </w:rPr>
        <w:t>mogu</w:t>
      </w:r>
      <w:proofErr w:type="spellEnd"/>
      <w:r w:rsidRPr="00A75139">
        <w:rPr>
          <w:rFonts w:cstheme="minorHAnsi"/>
          <w:sz w:val="24"/>
          <w:szCs w:val="24"/>
        </w:rPr>
        <w:t xml:space="preserve"> </w:t>
      </w:r>
      <w:proofErr w:type="spellStart"/>
      <w:r w:rsidRPr="00A75139">
        <w:rPr>
          <w:rFonts w:cstheme="minorHAnsi"/>
          <w:sz w:val="24"/>
          <w:szCs w:val="24"/>
        </w:rPr>
        <w:t>brzo</w:t>
      </w:r>
      <w:proofErr w:type="spellEnd"/>
      <w:r w:rsidRPr="00A75139">
        <w:rPr>
          <w:rFonts w:cstheme="minorHAnsi"/>
          <w:sz w:val="24"/>
          <w:szCs w:val="24"/>
        </w:rPr>
        <w:t xml:space="preserve"> </w:t>
      </w:r>
      <w:proofErr w:type="spellStart"/>
      <w:r w:rsidRPr="00A75139">
        <w:rPr>
          <w:rFonts w:cstheme="minorHAnsi"/>
          <w:sz w:val="24"/>
          <w:szCs w:val="24"/>
        </w:rPr>
        <w:t>zasititi</w:t>
      </w:r>
      <w:proofErr w:type="spellEnd"/>
      <w:r w:rsidRPr="00A75139">
        <w:rPr>
          <w:rFonts w:cstheme="minorHAnsi"/>
          <w:sz w:val="24"/>
          <w:szCs w:val="24"/>
        </w:rPr>
        <w:t xml:space="preserve"> </w:t>
      </w:r>
      <w:proofErr w:type="spellStart"/>
      <w:r w:rsidRPr="00A75139">
        <w:rPr>
          <w:rFonts w:cstheme="minorHAnsi"/>
          <w:sz w:val="24"/>
          <w:szCs w:val="24"/>
        </w:rPr>
        <w:t>tlo</w:t>
      </w:r>
      <w:proofErr w:type="spellEnd"/>
      <w:r w:rsidRPr="00A75139">
        <w:rPr>
          <w:rFonts w:cstheme="minorHAnsi"/>
          <w:sz w:val="24"/>
          <w:szCs w:val="24"/>
        </w:rPr>
        <w:t xml:space="preserve"> </w:t>
      </w:r>
      <w:proofErr w:type="spellStart"/>
      <w:r w:rsidRPr="00A75139">
        <w:rPr>
          <w:rFonts w:cstheme="minorHAnsi"/>
          <w:sz w:val="24"/>
          <w:szCs w:val="24"/>
        </w:rPr>
        <w:t>vodom</w:t>
      </w:r>
      <w:proofErr w:type="spellEnd"/>
      <w:r w:rsidRPr="00A75139">
        <w:rPr>
          <w:rFonts w:cstheme="minorHAnsi"/>
          <w:sz w:val="24"/>
          <w:szCs w:val="24"/>
        </w:rPr>
        <w:t xml:space="preserve">, </w:t>
      </w:r>
      <w:proofErr w:type="spellStart"/>
      <w:r w:rsidRPr="00A75139">
        <w:rPr>
          <w:rFonts w:cstheme="minorHAnsi"/>
          <w:sz w:val="24"/>
          <w:szCs w:val="24"/>
        </w:rPr>
        <w:t>smanjujući</w:t>
      </w:r>
      <w:proofErr w:type="spellEnd"/>
      <w:r w:rsidRPr="00A75139">
        <w:rPr>
          <w:rFonts w:cstheme="minorHAnsi"/>
          <w:sz w:val="24"/>
          <w:szCs w:val="24"/>
        </w:rPr>
        <w:t xml:space="preserve"> </w:t>
      </w:r>
      <w:proofErr w:type="spellStart"/>
      <w:r w:rsidRPr="00A75139">
        <w:rPr>
          <w:rFonts w:cstheme="minorHAnsi"/>
          <w:sz w:val="24"/>
          <w:szCs w:val="24"/>
        </w:rPr>
        <w:t>trenje</w:t>
      </w:r>
      <w:proofErr w:type="spellEnd"/>
      <w:r w:rsidRPr="00A75139">
        <w:rPr>
          <w:rFonts w:cstheme="minorHAnsi"/>
          <w:sz w:val="24"/>
          <w:szCs w:val="24"/>
        </w:rPr>
        <w:t xml:space="preserve"> </w:t>
      </w:r>
      <w:proofErr w:type="spellStart"/>
      <w:r w:rsidRPr="00A75139">
        <w:rPr>
          <w:rFonts w:cstheme="minorHAnsi"/>
          <w:sz w:val="24"/>
          <w:szCs w:val="24"/>
        </w:rPr>
        <w:t>između</w:t>
      </w:r>
      <w:proofErr w:type="spellEnd"/>
      <w:r w:rsidRPr="00A75139">
        <w:rPr>
          <w:rFonts w:cstheme="minorHAnsi"/>
          <w:sz w:val="24"/>
          <w:szCs w:val="24"/>
        </w:rPr>
        <w:t xml:space="preserve"> </w:t>
      </w:r>
      <w:proofErr w:type="spellStart"/>
      <w:r w:rsidRPr="00A75139">
        <w:rPr>
          <w:rFonts w:cstheme="minorHAnsi"/>
          <w:sz w:val="24"/>
          <w:szCs w:val="24"/>
        </w:rPr>
        <w:t>čestica</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 xml:space="preserve"> </w:t>
      </w:r>
      <w:proofErr w:type="spellStart"/>
      <w:r w:rsidRPr="00A75139">
        <w:rPr>
          <w:rFonts w:cstheme="minorHAnsi"/>
          <w:sz w:val="24"/>
          <w:szCs w:val="24"/>
        </w:rPr>
        <w:t>i</w:t>
      </w:r>
      <w:proofErr w:type="spellEnd"/>
      <w:r w:rsidRPr="00A75139">
        <w:rPr>
          <w:rFonts w:cstheme="minorHAnsi"/>
          <w:sz w:val="24"/>
          <w:szCs w:val="24"/>
        </w:rPr>
        <w:t xml:space="preserve"> </w:t>
      </w:r>
      <w:proofErr w:type="spellStart"/>
      <w:r w:rsidRPr="00A75139">
        <w:rPr>
          <w:rFonts w:cstheme="minorHAnsi"/>
          <w:sz w:val="24"/>
          <w:szCs w:val="24"/>
        </w:rPr>
        <w:t>povećavajući</w:t>
      </w:r>
      <w:proofErr w:type="spellEnd"/>
      <w:r w:rsidRPr="00A75139">
        <w:rPr>
          <w:rFonts w:cstheme="minorHAnsi"/>
          <w:sz w:val="24"/>
          <w:szCs w:val="24"/>
        </w:rPr>
        <w:t xml:space="preserve"> </w:t>
      </w:r>
      <w:proofErr w:type="spellStart"/>
      <w:r w:rsidRPr="00A75139">
        <w:rPr>
          <w:rFonts w:cstheme="minorHAnsi"/>
          <w:sz w:val="24"/>
          <w:szCs w:val="24"/>
        </w:rPr>
        <w:t>njihovu</w:t>
      </w:r>
      <w:proofErr w:type="spellEnd"/>
      <w:r w:rsidRPr="00A75139">
        <w:rPr>
          <w:rFonts w:cstheme="minorHAnsi"/>
          <w:sz w:val="24"/>
          <w:szCs w:val="24"/>
        </w:rPr>
        <w:t xml:space="preserve"> </w:t>
      </w:r>
      <w:proofErr w:type="spellStart"/>
      <w:r w:rsidRPr="00A75139">
        <w:rPr>
          <w:rFonts w:cstheme="minorHAnsi"/>
          <w:sz w:val="24"/>
          <w:szCs w:val="24"/>
        </w:rPr>
        <w:t>pokretljivost</w:t>
      </w:r>
      <w:proofErr w:type="spellEnd"/>
      <w:r w:rsidRPr="00A75139">
        <w:rPr>
          <w:rFonts w:cstheme="minorHAnsi"/>
          <w:sz w:val="24"/>
          <w:szCs w:val="24"/>
        </w:rPr>
        <w:t>.</w:t>
      </w:r>
    </w:p>
    <w:p w14:paraId="730E1DAE" w14:textId="77777777" w:rsidR="00527363" w:rsidRPr="00A75139" w:rsidRDefault="00527363">
      <w:pPr>
        <w:pStyle w:val="Odlomakpopisa"/>
        <w:numPr>
          <w:ilvl w:val="0"/>
          <w:numId w:val="119"/>
        </w:numPr>
        <w:rPr>
          <w:rFonts w:cstheme="minorHAnsi"/>
          <w:sz w:val="24"/>
          <w:szCs w:val="24"/>
        </w:rPr>
      </w:pPr>
      <w:proofErr w:type="spellStart"/>
      <w:r w:rsidRPr="00A75139">
        <w:rPr>
          <w:rFonts w:cstheme="minorHAnsi"/>
          <w:sz w:val="24"/>
          <w:szCs w:val="24"/>
        </w:rPr>
        <w:t>Formiranje</w:t>
      </w:r>
      <w:proofErr w:type="spellEnd"/>
      <w:r w:rsidRPr="00A75139">
        <w:rPr>
          <w:rFonts w:cstheme="minorHAnsi"/>
          <w:sz w:val="24"/>
          <w:szCs w:val="24"/>
        </w:rPr>
        <w:t xml:space="preserve"> </w:t>
      </w:r>
      <w:proofErr w:type="spellStart"/>
      <w:r w:rsidRPr="00A75139">
        <w:rPr>
          <w:rFonts w:cstheme="minorHAnsi"/>
          <w:sz w:val="24"/>
          <w:szCs w:val="24"/>
        </w:rPr>
        <w:t>podzemnih</w:t>
      </w:r>
      <w:proofErr w:type="spellEnd"/>
      <w:r w:rsidRPr="00A75139">
        <w:rPr>
          <w:rFonts w:cstheme="minorHAnsi"/>
          <w:sz w:val="24"/>
          <w:szCs w:val="24"/>
        </w:rPr>
        <w:t xml:space="preserve"> </w:t>
      </w:r>
      <w:proofErr w:type="spellStart"/>
      <w:r w:rsidRPr="00A75139">
        <w:rPr>
          <w:rFonts w:cstheme="minorHAnsi"/>
          <w:sz w:val="24"/>
          <w:szCs w:val="24"/>
        </w:rPr>
        <w:t>vodenih</w:t>
      </w:r>
      <w:proofErr w:type="spellEnd"/>
      <w:r w:rsidRPr="00A75139">
        <w:rPr>
          <w:rFonts w:cstheme="minorHAnsi"/>
          <w:sz w:val="24"/>
          <w:szCs w:val="24"/>
        </w:rPr>
        <w:t xml:space="preserve"> </w:t>
      </w:r>
      <w:proofErr w:type="spellStart"/>
      <w:r w:rsidRPr="00A75139">
        <w:rPr>
          <w:rFonts w:cstheme="minorHAnsi"/>
          <w:sz w:val="24"/>
          <w:szCs w:val="24"/>
        </w:rPr>
        <w:t>tokova</w:t>
      </w:r>
      <w:proofErr w:type="spellEnd"/>
      <w:r w:rsidRPr="00A75139">
        <w:rPr>
          <w:rFonts w:cstheme="minorHAnsi"/>
          <w:sz w:val="24"/>
          <w:szCs w:val="24"/>
        </w:rPr>
        <w:t xml:space="preserve">: Voda </w:t>
      </w:r>
      <w:proofErr w:type="spellStart"/>
      <w:r w:rsidRPr="00A75139">
        <w:rPr>
          <w:rFonts w:cstheme="minorHAnsi"/>
          <w:sz w:val="24"/>
          <w:szCs w:val="24"/>
        </w:rPr>
        <w:t>koja</w:t>
      </w:r>
      <w:proofErr w:type="spellEnd"/>
      <w:r w:rsidRPr="00A75139">
        <w:rPr>
          <w:rFonts w:cstheme="minorHAnsi"/>
          <w:sz w:val="24"/>
          <w:szCs w:val="24"/>
        </w:rPr>
        <w:t xml:space="preserve"> se </w:t>
      </w:r>
      <w:proofErr w:type="spellStart"/>
      <w:r w:rsidRPr="00A75139">
        <w:rPr>
          <w:rFonts w:cstheme="minorHAnsi"/>
          <w:sz w:val="24"/>
          <w:szCs w:val="24"/>
        </w:rPr>
        <w:t>infiltrira</w:t>
      </w:r>
      <w:proofErr w:type="spellEnd"/>
      <w:r w:rsidRPr="00A75139">
        <w:rPr>
          <w:rFonts w:cstheme="minorHAnsi"/>
          <w:sz w:val="24"/>
          <w:szCs w:val="24"/>
        </w:rPr>
        <w:t xml:space="preserve"> u </w:t>
      </w:r>
      <w:proofErr w:type="spellStart"/>
      <w:r w:rsidRPr="00A75139">
        <w:rPr>
          <w:rFonts w:cstheme="minorHAnsi"/>
          <w:sz w:val="24"/>
          <w:szCs w:val="24"/>
        </w:rPr>
        <w:t>tlo</w:t>
      </w:r>
      <w:proofErr w:type="spellEnd"/>
      <w:r w:rsidRPr="00A75139">
        <w:rPr>
          <w:rFonts w:cstheme="minorHAnsi"/>
          <w:sz w:val="24"/>
          <w:szCs w:val="24"/>
        </w:rPr>
        <w:t xml:space="preserve"> </w:t>
      </w:r>
      <w:proofErr w:type="spellStart"/>
      <w:r w:rsidRPr="00A75139">
        <w:rPr>
          <w:rFonts w:cstheme="minorHAnsi"/>
          <w:sz w:val="24"/>
          <w:szCs w:val="24"/>
        </w:rPr>
        <w:t>može</w:t>
      </w:r>
      <w:proofErr w:type="spellEnd"/>
      <w:r w:rsidRPr="00A75139">
        <w:rPr>
          <w:rFonts w:cstheme="minorHAnsi"/>
          <w:sz w:val="24"/>
          <w:szCs w:val="24"/>
        </w:rPr>
        <w:t xml:space="preserve"> </w:t>
      </w:r>
      <w:proofErr w:type="spellStart"/>
      <w:r w:rsidRPr="00A75139">
        <w:rPr>
          <w:rFonts w:cstheme="minorHAnsi"/>
          <w:sz w:val="24"/>
          <w:szCs w:val="24"/>
        </w:rPr>
        <w:t>formirati</w:t>
      </w:r>
      <w:proofErr w:type="spellEnd"/>
      <w:r w:rsidRPr="00A75139">
        <w:rPr>
          <w:rFonts w:cstheme="minorHAnsi"/>
          <w:sz w:val="24"/>
          <w:szCs w:val="24"/>
        </w:rPr>
        <w:t xml:space="preserve"> </w:t>
      </w:r>
      <w:proofErr w:type="spellStart"/>
      <w:r w:rsidRPr="00A75139">
        <w:rPr>
          <w:rFonts w:cstheme="minorHAnsi"/>
          <w:sz w:val="24"/>
          <w:szCs w:val="24"/>
        </w:rPr>
        <w:t>podzemne</w:t>
      </w:r>
      <w:proofErr w:type="spellEnd"/>
      <w:r w:rsidRPr="00A75139">
        <w:rPr>
          <w:rFonts w:cstheme="minorHAnsi"/>
          <w:sz w:val="24"/>
          <w:szCs w:val="24"/>
        </w:rPr>
        <w:t xml:space="preserve"> </w:t>
      </w:r>
      <w:proofErr w:type="spellStart"/>
      <w:r w:rsidRPr="00A75139">
        <w:rPr>
          <w:rFonts w:cstheme="minorHAnsi"/>
          <w:sz w:val="24"/>
          <w:szCs w:val="24"/>
        </w:rPr>
        <w:t>tokove</w:t>
      </w:r>
      <w:proofErr w:type="spellEnd"/>
      <w:r w:rsidRPr="00A75139">
        <w:rPr>
          <w:rFonts w:cstheme="minorHAnsi"/>
          <w:sz w:val="24"/>
          <w:szCs w:val="24"/>
        </w:rPr>
        <w:t xml:space="preserve"> koji </w:t>
      </w:r>
      <w:proofErr w:type="spellStart"/>
      <w:r w:rsidRPr="00A75139">
        <w:rPr>
          <w:rFonts w:cstheme="minorHAnsi"/>
          <w:sz w:val="24"/>
          <w:szCs w:val="24"/>
        </w:rPr>
        <w:t>destabiliziraju</w:t>
      </w:r>
      <w:proofErr w:type="spellEnd"/>
      <w:r w:rsidRPr="00A75139">
        <w:rPr>
          <w:rFonts w:cstheme="minorHAnsi"/>
          <w:sz w:val="24"/>
          <w:szCs w:val="24"/>
        </w:rPr>
        <w:t xml:space="preserve"> </w:t>
      </w:r>
      <w:proofErr w:type="spellStart"/>
      <w:r w:rsidRPr="00A75139">
        <w:rPr>
          <w:rFonts w:cstheme="minorHAnsi"/>
          <w:sz w:val="24"/>
          <w:szCs w:val="24"/>
        </w:rPr>
        <w:t>padine</w:t>
      </w:r>
      <w:proofErr w:type="spellEnd"/>
      <w:r w:rsidRPr="00A75139">
        <w:rPr>
          <w:rFonts w:cstheme="minorHAnsi"/>
          <w:sz w:val="24"/>
          <w:szCs w:val="24"/>
        </w:rPr>
        <w:t>.</w:t>
      </w:r>
    </w:p>
    <w:p w14:paraId="7F958EFF" w14:textId="77777777" w:rsidR="00527363" w:rsidRPr="00A75139" w:rsidRDefault="00527363">
      <w:pPr>
        <w:pStyle w:val="Odlomakpopisa"/>
        <w:numPr>
          <w:ilvl w:val="0"/>
          <w:numId w:val="113"/>
        </w:numPr>
        <w:ind w:left="426"/>
        <w:jc w:val="both"/>
        <w:rPr>
          <w:rFonts w:cstheme="minorHAnsi"/>
          <w:sz w:val="24"/>
          <w:szCs w:val="24"/>
        </w:rPr>
      </w:pPr>
      <w:proofErr w:type="spellStart"/>
      <w:r w:rsidRPr="00A75139">
        <w:rPr>
          <w:rFonts w:cstheme="minorHAnsi"/>
          <w:sz w:val="24"/>
          <w:szCs w:val="24"/>
        </w:rPr>
        <w:t>Povećanje</w:t>
      </w:r>
      <w:proofErr w:type="spellEnd"/>
      <w:r w:rsidRPr="00A75139">
        <w:rPr>
          <w:rFonts w:cstheme="minorHAnsi"/>
          <w:sz w:val="24"/>
          <w:szCs w:val="24"/>
        </w:rPr>
        <w:t xml:space="preserve"> </w:t>
      </w:r>
      <w:proofErr w:type="spellStart"/>
      <w:r w:rsidRPr="00A75139">
        <w:rPr>
          <w:rFonts w:cstheme="minorHAnsi"/>
          <w:sz w:val="24"/>
          <w:szCs w:val="24"/>
        </w:rPr>
        <w:t>sadržaja</w:t>
      </w:r>
      <w:proofErr w:type="spellEnd"/>
      <w:r w:rsidRPr="00A75139">
        <w:rPr>
          <w:rFonts w:cstheme="minorHAnsi"/>
          <w:sz w:val="24"/>
          <w:szCs w:val="24"/>
        </w:rPr>
        <w:t xml:space="preserve"> </w:t>
      </w:r>
      <w:proofErr w:type="spellStart"/>
      <w:r w:rsidRPr="00A75139">
        <w:rPr>
          <w:rFonts w:cstheme="minorHAnsi"/>
          <w:sz w:val="24"/>
          <w:szCs w:val="24"/>
        </w:rPr>
        <w:t>vode</w:t>
      </w:r>
      <w:proofErr w:type="spellEnd"/>
      <w:r w:rsidRPr="00A75139">
        <w:rPr>
          <w:rFonts w:cstheme="minorHAnsi"/>
          <w:sz w:val="24"/>
          <w:szCs w:val="24"/>
        </w:rPr>
        <w:t xml:space="preserve"> u </w:t>
      </w:r>
      <w:proofErr w:type="spellStart"/>
      <w:r w:rsidRPr="00A75139">
        <w:rPr>
          <w:rFonts w:cstheme="minorHAnsi"/>
          <w:sz w:val="24"/>
          <w:szCs w:val="24"/>
        </w:rPr>
        <w:t>tlu</w:t>
      </w:r>
      <w:proofErr w:type="spellEnd"/>
      <w:r w:rsidRPr="00A75139">
        <w:rPr>
          <w:rFonts w:cstheme="minorHAnsi"/>
          <w:sz w:val="24"/>
          <w:szCs w:val="24"/>
        </w:rPr>
        <w:t xml:space="preserve"> – </w:t>
      </w:r>
      <w:proofErr w:type="spellStart"/>
      <w:r w:rsidRPr="00A75139">
        <w:rPr>
          <w:rFonts w:cstheme="minorHAnsi"/>
          <w:sz w:val="24"/>
          <w:szCs w:val="24"/>
        </w:rPr>
        <w:t>proces</w:t>
      </w:r>
      <w:proofErr w:type="spellEnd"/>
      <w:r w:rsidRPr="00A75139">
        <w:rPr>
          <w:rFonts w:cstheme="minorHAnsi"/>
          <w:sz w:val="24"/>
          <w:szCs w:val="24"/>
        </w:rPr>
        <w:t xml:space="preserve"> </w:t>
      </w:r>
      <w:proofErr w:type="spellStart"/>
      <w:r w:rsidRPr="00A75139">
        <w:rPr>
          <w:rFonts w:cstheme="minorHAnsi"/>
          <w:sz w:val="24"/>
          <w:szCs w:val="24"/>
        </w:rPr>
        <w:t>zasićenja</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w:t>
      </w:r>
    </w:p>
    <w:p w14:paraId="279BD755" w14:textId="77777777" w:rsidR="00527363" w:rsidRPr="00A75139" w:rsidRDefault="00527363">
      <w:pPr>
        <w:pStyle w:val="Odlomakpopisa"/>
        <w:numPr>
          <w:ilvl w:val="0"/>
          <w:numId w:val="120"/>
        </w:numPr>
        <w:jc w:val="both"/>
        <w:rPr>
          <w:rFonts w:cstheme="minorHAnsi"/>
          <w:sz w:val="24"/>
          <w:szCs w:val="24"/>
        </w:rPr>
      </w:pPr>
      <w:proofErr w:type="spellStart"/>
      <w:r w:rsidRPr="00A75139">
        <w:rPr>
          <w:rFonts w:cstheme="minorHAnsi"/>
          <w:sz w:val="24"/>
          <w:szCs w:val="24"/>
        </w:rPr>
        <w:t>Infiltracija</w:t>
      </w:r>
      <w:proofErr w:type="spellEnd"/>
      <w:r w:rsidRPr="00A75139">
        <w:rPr>
          <w:rFonts w:cstheme="minorHAnsi"/>
          <w:sz w:val="24"/>
          <w:szCs w:val="24"/>
        </w:rPr>
        <w:t xml:space="preserve"> </w:t>
      </w:r>
      <w:proofErr w:type="spellStart"/>
      <w:r w:rsidRPr="00A75139">
        <w:rPr>
          <w:rFonts w:cstheme="minorHAnsi"/>
          <w:sz w:val="24"/>
          <w:szCs w:val="24"/>
        </w:rPr>
        <w:t>vode</w:t>
      </w:r>
      <w:proofErr w:type="spellEnd"/>
      <w:r w:rsidRPr="00A75139">
        <w:rPr>
          <w:rFonts w:cstheme="minorHAnsi"/>
          <w:sz w:val="24"/>
          <w:szCs w:val="24"/>
        </w:rPr>
        <w:t xml:space="preserve">: Voda </w:t>
      </w:r>
      <w:proofErr w:type="spellStart"/>
      <w:r w:rsidRPr="00A75139">
        <w:rPr>
          <w:rFonts w:cstheme="minorHAnsi"/>
          <w:sz w:val="24"/>
          <w:szCs w:val="24"/>
        </w:rPr>
        <w:t>prodire</w:t>
      </w:r>
      <w:proofErr w:type="spellEnd"/>
      <w:r w:rsidRPr="00A75139">
        <w:rPr>
          <w:rFonts w:cstheme="minorHAnsi"/>
          <w:sz w:val="24"/>
          <w:szCs w:val="24"/>
        </w:rPr>
        <w:t xml:space="preserve"> u </w:t>
      </w:r>
      <w:proofErr w:type="spellStart"/>
      <w:r w:rsidRPr="00A75139">
        <w:rPr>
          <w:rFonts w:cstheme="minorHAnsi"/>
          <w:sz w:val="24"/>
          <w:szCs w:val="24"/>
        </w:rPr>
        <w:t>tlo</w:t>
      </w:r>
      <w:proofErr w:type="spellEnd"/>
      <w:r w:rsidRPr="00A75139">
        <w:rPr>
          <w:rFonts w:cstheme="minorHAnsi"/>
          <w:sz w:val="24"/>
          <w:szCs w:val="24"/>
        </w:rPr>
        <w:t xml:space="preserve">, </w:t>
      </w:r>
      <w:proofErr w:type="spellStart"/>
      <w:r w:rsidRPr="00A75139">
        <w:rPr>
          <w:rFonts w:cstheme="minorHAnsi"/>
          <w:sz w:val="24"/>
          <w:szCs w:val="24"/>
        </w:rPr>
        <w:t>zasićujući</w:t>
      </w:r>
      <w:proofErr w:type="spellEnd"/>
      <w:r w:rsidRPr="00A75139">
        <w:rPr>
          <w:rFonts w:cstheme="minorHAnsi"/>
          <w:sz w:val="24"/>
          <w:szCs w:val="24"/>
        </w:rPr>
        <w:t xml:space="preserve"> ga </w:t>
      </w:r>
      <w:proofErr w:type="spellStart"/>
      <w:r w:rsidRPr="00A75139">
        <w:rPr>
          <w:rFonts w:cstheme="minorHAnsi"/>
          <w:sz w:val="24"/>
          <w:szCs w:val="24"/>
        </w:rPr>
        <w:t>i</w:t>
      </w:r>
      <w:proofErr w:type="spellEnd"/>
      <w:r w:rsidRPr="00A75139">
        <w:rPr>
          <w:rFonts w:cstheme="minorHAnsi"/>
          <w:sz w:val="24"/>
          <w:szCs w:val="24"/>
        </w:rPr>
        <w:t xml:space="preserve"> </w:t>
      </w:r>
      <w:proofErr w:type="spellStart"/>
      <w:r w:rsidRPr="00A75139">
        <w:rPr>
          <w:rFonts w:cstheme="minorHAnsi"/>
          <w:sz w:val="24"/>
          <w:szCs w:val="24"/>
        </w:rPr>
        <w:t>smanjujući</w:t>
      </w:r>
      <w:proofErr w:type="spellEnd"/>
      <w:r w:rsidRPr="00A75139">
        <w:rPr>
          <w:rFonts w:cstheme="minorHAnsi"/>
          <w:sz w:val="24"/>
          <w:szCs w:val="24"/>
        </w:rPr>
        <w:t xml:space="preserve"> </w:t>
      </w:r>
      <w:proofErr w:type="spellStart"/>
      <w:r w:rsidRPr="00A75139">
        <w:rPr>
          <w:rFonts w:cstheme="minorHAnsi"/>
          <w:sz w:val="24"/>
          <w:szCs w:val="24"/>
        </w:rPr>
        <w:t>trenje</w:t>
      </w:r>
      <w:proofErr w:type="spellEnd"/>
      <w:r w:rsidRPr="00A75139">
        <w:rPr>
          <w:rFonts w:cstheme="minorHAnsi"/>
          <w:sz w:val="24"/>
          <w:szCs w:val="24"/>
        </w:rPr>
        <w:t xml:space="preserve"> </w:t>
      </w:r>
      <w:proofErr w:type="spellStart"/>
      <w:r w:rsidRPr="00A75139">
        <w:rPr>
          <w:rFonts w:cstheme="minorHAnsi"/>
          <w:sz w:val="24"/>
          <w:szCs w:val="24"/>
        </w:rPr>
        <w:t>između</w:t>
      </w:r>
      <w:proofErr w:type="spellEnd"/>
      <w:r w:rsidRPr="00A75139">
        <w:rPr>
          <w:rFonts w:cstheme="minorHAnsi"/>
          <w:sz w:val="24"/>
          <w:szCs w:val="24"/>
        </w:rPr>
        <w:t xml:space="preserve"> </w:t>
      </w:r>
      <w:proofErr w:type="spellStart"/>
      <w:r w:rsidRPr="00A75139">
        <w:rPr>
          <w:rFonts w:cstheme="minorHAnsi"/>
          <w:sz w:val="24"/>
          <w:szCs w:val="24"/>
        </w:rPr>
        <w:t>čestica</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w:t>
      </w:r>
    </w:p>
    <w:p w14:paraId="20A093C0" w14:textId="77777777" w:rsidR="00527363" w:rsidRPr="00A75139" w:rsidRDefault="00527363">
      <w:pPr>
        <w:pStyle w:val="Odlomakpopisa"/>
        <w:numPr>
          <w:ilvl w:val="0"/>
          <w:numId w:val="120"/>
        </w:numPr>
        <w:jc w:val="both"/>
        <w:rPr>
          <w:rFonts w:cstheme="minorHAnsi"/>
          <w:sz w:val="24"/>
          <w:szCs w:val="24"/>
        </w:rPr>
      </w:pPr>
      <w:proofErr w:type="spellStart"/>
      <w:r w:rsidRPr="00A75139">
        <w:rPr>
          <w:rFonts w:cstheme="minorHAnsi"/>
          <w:sz w:val="24"/>
          <w:szCs w:val="24"/>
        </w:rPr>
        <w:t>Formiranje</w:t>
      </w:r>
      <w:proofErr w:type="spellEnd"/>
      <w:r w:rsidRPr="00A75139">
        <w:rPr>
          <w:rFonts w:cstheme="minorHAnsi"/>
          <w:sz w:val="24"/>
          <w:szCs w:val="24"/>
        </w:rPr>
        <w:t xml:space="preserve"> </w:t>
      </w:r>
      <w:proofErr w:type="spellStart"/>
      <w:r w:rsidRPr="00A75139">
        <w:rPr>
          <w:rFonts w:cstheme="minorHAnsi"/>
          <w:sz w:val="24"/>
          <w:szCs w:val="24"/>
        </w:rPr>
        <w:t>vodonepropusnog</w:t>
      </w:r>
      <w:proofErr w:type="spellEnd"/>
      <w:r w:rsidRPr="00A75139">
        <w:rPr>
          <w:rFonts w:cstheme="minorHAnsi"/>
          <w:sz w:val="24"/>
          <w:szCs w:val="24"/>
        </w:rPr>
        <w:t xml:space="preserve"> </w:t>
      </w:r>
      <w:proofErr w:type="spellStart"/>
      <w:r w:rsidRPr="00A75139">
        <w:rPr>
          <w:rFonts w:cstheme="minorHAnsi"/>
          <w:sz w:val="24"/>
          <w:szCs w:val="24"/>
        </w:rPr>
        <w:t>sloja</w:t>
      </w:r>
      <w:proofErr w:type="spellEnd"/>
      <w:r w:rsidRPr="00A75139">
        <w:rPr>
          <w:rFonts w:cstheme="minorHAnsi"/>
          <w:sz w:val="24"/>
          <w:szCs w:val="24"/>
        </w:rPr>
        <w:t xml:space="preserve">: </w:t>
      </w:r>
      <w:proofErr w:type="spellStart"/>
      <w:r w:rsidRPr="00A75139">
        <w:rPr>
          <w:rFonts w:cstheme="minorHAnsi"/>
          <w:sz w:val="24"/>
          <w:szCs w:val="24"/>
        </w:rPr>
        <w:t>Akumulacija</w:t>
      </w:r>
      <w:proofErr w:type="spellEnd"/>
      <w:r w:rsidRPr="00A75139">
        <w:rPr>
          <w:rFonts w:cstheme="minorHAnsi"/>
          <w:sz w:val="24"/>
          <w:szCs w:val="24"/>
        </w:rPr>
        <w:t xml:space="preserve"> </w:t>
      </w:r>
      <w:proofErr w:type="spellStart"/>
      <w:r w:rsidRPr="00A75139">
        <w:rPr>
          <w:rFonts w:cstheme="minorHAnsi"/>
          <w:sz w:val="24"/>
          <w:szCs w:val="24"/>
        </w:rPr>
        <w:t>vode</w:t>
      </w:r>
      <w:proofErr w:type="spellEnd"/>
      <w:r w:rsidRPr="00A75139">
        <w:rPr>
          <w:rFonts w:cstheme="minorHAnsi"/>
          <w:sz w:val="24"/>
          <w:szCs w:val="24"/>
        </w:rPr>
        <w:t xml:space="preserve"> </w:t>
      </w:r>
      <w:proofErr w:type="spellStart"/>
      <w:r w:rsidRPr="00A75139">
        <w:rPr>
          <w:rFonts w:cstheme="minorHAnsi"/>
          <w:sz w:val="24"/>
          <w:szCs w:val="24"/>
        </w:rPr>
        <w:t>iznad</w:t>
      </w:r>
      <w:proofErr w:type="spellEnd"/>
      <w:r w:rsidRPr="00A75139">
        <w:rPr>
          <w:rFonts w:cstheme="minorHAnsi"/>
          <w:sz w:val="24"/>
          <w:szCs w:val="24"/>
        </w:rPr>
        <w:t xml:space="preserve"> </w:t>
      </w:r>
      <w:proofErr w:type="spellStart"/>
      <w:r w:rsidRPr="00A75139">
        <w:rPr>
          <w:rFonts w:cstheme="minorHAnsi"/>
          <w:sz w:val="24"/>
          <w:szCs w:val="24"/>
        </w:rPr>
        <w:t>nepropusnih</w:t>
      </w:r>
      <w:proofErr w:type="spellEnd"/>
      <w:r w:rsidRPr="00A75139">
        <w:rPr>
          <w:rFonts w:cstheme="minorHAnsi"/>
          <w:sz w:val="24"/>
          <w:szCs w:val="24"/>
        </w:rPr>
        <w:t xml:space="preserve"> </w:t>
      </w:r>
      <w:proofErr w:type="spellStart"/>
      <w:r w:rsidRPr="00A75139">
        <w:rPr>
          <w:rFonts w:cstheme="minorHAnsi"/>
          <w:sz w:val="24"/>
          <w:szCs w:val="24"/>
        </w:rPr>
        <w:t>slojeva</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 xml:space="preserve"> </w:t>
      </w:r>
      <w:proofErr w:type="spellStart"/>
      <w:r w:rsidRPr="00A75139">
        <w:rPr>
          <w:rFonts w:cstheme="minorHAnsi"/>
          <w:sz w:val="24"/>
          <w:szCs w:val="24"/>
        </w:rPr>
        <w:t>može</w:t>
      </w:r>
      <w:proofErr w:type="spellEnd"/>
      <w:r w:rsidRPr="00A75139">
        <w:rPr>
          <w:rFonts w:cstheme="minorHAnsi"/>
          <w:sz w:val="24"/>
          <w:szCs w:val="24"/>
        </w:rPr>
        <w:t xml:space="preserve"> </w:t>
      </w:r>
      <w:proofErr w:type="spellStart"/>
      <w:r w:rsidRPr="00A75139">
        <w:rPr>
          <w:rFonts w:cstheme="minorHAnsi"/>
          <w:sz w:val="24"/>
          <w:szCs w:val="24"/>
        </w:rPr>
        <w:t>stvoriti</w:t>
      </w:r>
      <w:proofErr w:type="spellEnd"/>
      <w:r w:rsidRPr="00A75139">
        <w:rPr>
          <w:rFonts w:cstheme="minorHAnsi"/>
          <w:sz w:val="24"/>
          <w:szCs w:val="24"/>
        </w:rPr>
        <w:t xml:space="preserve"> </w:t>
      </w:r>
      <w:proofErr w:type="spellStart"/>
      <w:r w:rsidRPr="00A75139">
        <w:rPr>
          <w:rFonts w:cstheme="minorHAnsi"/>
          <w:sz w:val="24"/>
          <w:szCs w:val="24"/>
        </w:rPr>
        <w:t>klizne</w:t>
      </w:r>
      <w:proofErr w:type="spellEnd"/>
      <w:r w:rsidRPr="00A75139">
        <w:rPr>
          <w:rFonts w:cstheme="minorHAnsi"/>
          <w:sz w:val="24"/>
          <w:szCs w:val="24"/>
        </w:rPr>
        <w:t xml:space="preserve"> </w:t>
      </w:r>
      <w:proofErr w:type="spellStart"/>
      <w:r w:rsidRPr="00A75139">
        <w:rPr>
          <w:rFonts w:cstheme="minorHAnsi"/>
          <w:sz w:val="24"/>
          <w:szCs w:val="24"/>
        </w:rPr>
        <w:t>površine</w:t>
      </w:r>
      <w:proofErr w:type="spellEnd"/>
      <w:r w:rsidRPr="00A75139">
        <w:rPr>
          <w:rFonts w:cstheme="minorHAnsi"/>
          <w:sz w:val="24"/>
          <w:szCs w:val="24"/>
        </w:rPr>
        <w:t>.</w:t>
      </w:r>
    </w:p>
    <w:p w14:paraId="4B50E53F" w14:textId="77777777" w:rsidR="00527363" w:rsidRPr="00A75139" w:rsidRDefault="00527363">
      <w:pPr>
        <w:pStyle w:val="Odlomakpopisa"/>
        <w:numPr>
          <w:ilvl w:val="0"/>
          <w:numId w:val="113"/>
        </w:numPr>
        <w:ind w:left="426"/>
        <w:jc w:val="both"/>
        <w:rPr>
          <w:rFonts w:cstheme="minorHAnsi"/>
          <w:sz w:val="24"/>
          <w:szCs w:val="24"/>
        </w:rPr>
      </w:pPr>
      <w:proofErr w:type="spellStart"/>
      <w:r w:rsidRPr="00A75139">
        <w:rPr>
          <w:rFonts w:cstheme="minorHAnsi"/>
          <w:sz w:val="24"/>
          <w:szCs w:val="24"/>
        </w:rPr>
        <w:t>Topljenje</w:t>
      </w:r>
      <w:proofErr w:type="spellEnd"/>
      <w:r w:rsidRPr="00A75139">
        <w:rPr>
          <w:rFonts w:cstheme="minorHAnsi"/>
          <w:sz w:val="24"/>
          <w:szCs w:val="24"/>
        </w:rPr>
        <w:t xml:space="preserve"> </w:t>
      </w:r>
      <w:proofErr w:type="spellStart"/>
      <w:r w:rsidRPr="00A75139">
        <w:rPr>
          <w:rFonts w:cstheme="minorHAnsi"/>
          <w:sz w:val="24"/>
          <w:szCs w:val="24"/>
        </w:rPr>
        <w:t>snijega</w:t>
      </w:r>
      <w:proofErr w:type="spellEnd"/>
      <w:r w:rsidRPr="00A75139">
        <w:rPr>
          <w:rFonts w:cstheme="minorHAnsi"/>
          <w:sz w:val="24"/>
          <w:szCs w:val="24"/>
        </w:rPr>
        <w:t xml:space="preserve"> - </w:t>
      </w:r>
      <w:proofErr w:type="spellStart"/>
      <w:r w:rsidRPr="00A75139">
        <w:rPr>
          <w:rFonts w:cstheme="minorHAnsi"/>
          <w:sz w:val="24"/>
          <w:szCs w:val="24"/>
        </w:rPr>
        <w:t>naglo</w:t>
      </w:r>
      <w:proofErr w:type="spellEnd"/>
      <w:r w:rsidRPr="00A75139">
        <w:rPr>
          <w:rFonts w:cstheme="minorHAnsi"/>
          <w:sz w:val="24"/>
          <w:szCs w:val="24"/>
        </w:rPr>
        <w:t xml:space="preserve"> </w:t>
      </w:r>
      <w:proofErr w:type="spellStart"/>
      <w:r w:rsidRPr="00A75139">
        <w:rPr>
          <w:rFonts w:cstheme="minorHAnsi"/>
          <w:sz w:val="24"/>
          <w:szCs w:val="24"/>
        </w:rPr>
        <w:t>otapanje</w:t>
      </w:r>
      <w:proofErr w:type="spellEnd"/>
    </w:p>
    <w:p w14:paraId="79777A13" w14:textId="77777777" w:rsidR="00527363" w:rsidRPr="00A75139" w:rsidRDefault="00527363">
      <w:pPr>
        <w:pStyle w:val="Odlomakpopisa"/>
        <w:numPr>
          <w:ilvl w:val="0"/>
          <w:numId w:val="121"/>
        </w:numPr>
        <w:jc w:val="both"/>
        <w:rPr>
          <w:rFonts w:cstheme="minorHAnsi"/>
          <w:sz w:val="24"/>
          <w:szCs w:val="24"/>
        </w:rPr>
      </w:pPr>
      <w:proofErr w:type="spellStart"/>
      <w:r w:rsidRPr="00A75139">
        <w:rPr>
          <w:rFonts w:cstheme="minorHAnsi"/>
          <w:sz w:val="24"/>
          <w:szCs w:val="24"/>
        </w:rPr>
        <w:t>Povećanje</w:t>
      </w:r>
      <w:proofErr w:type="spellEnd"/>
      <w:r w:rsidRPr="00A75139">
        <w:rPr>
          <w:rFonts w:cstheme="minorHAnsi"/>
          <w:sz w:val="24"/>
          <w:szCs w:val="24"/>
        </w:rPr>
        <w:t xml:space="preserve"> </w:t>
      </w:r>
      <w:proofErr w:type="spellStart"/>
      <w:r w:rsidRPr="00A75139">
        <w:rPr>
          <w:rFonts w:cstheme="minorHAnsi"/>
          <w:sz w:val="24"/>
          <w:szCs w:val="24"/>
        </w:rPr>
        <w:t>sadržaja</w:t>
      </w:r>
      <w:proofErr w:type="spellEnd"/>
      <w:r w:rsidRPr="00A75139">
        <w:rPr>
          <w:rFonts w:cstheme="minorHAnsi"/>
          <w:sz w:val="24"/>
          <w:szCs w:val="24"/>
        </w:rPr>
        <w:t xml:space="preserve"> </w:t>
      </w:r>
      <w:proofErr w:type="spellStart"/>
      <w:r w:rsidRPr="00A75139">
        <w:rPr>
          <w:rFonts w:cstheme="minorHAnsi"/>
          <w:sz w:val="24"/>
          <w:szCs w:val="24"/>
        </w:rPr>
        <w:t>vode</w:t>
      </w:r>
      <w:proofErr w:type="spellEnd"/>
      <w:r w:rsidRPr="00A75139">
        <w:rPr>
          <w:rFonts w:cstheme="minorHAnsi"/>
          <w:sz w:val="24"/>
          <w:szCs w:val="24"/>
        </w:rPr>
        <w:t xml:space="preserve"> u </w:t>
      </w:r>
      <w:proofErr w:type="spellStart"/>
      <w:r w:rsidRPr="00A75139">
        <w:rPr>
          <w:rFonts w:cstheme="minorHAnsi"/>
          <w:sz w:val="24"/>
          <w:szCs w:val="24"/>
        </w:rPr>
        <w:t>tlu</w:t>
      </w:r>
      <w:proofErr w:type="spellEnd"/>
      <w:r w:rsidRPr="00A75139">
        <w:rPr>
          <w:rFonts w:cstheme="minorHAnsi"/>
          <w:sz w:val="24"/>
          <w:szCs w:val="24"/>
        </w:rPr>
        <w:t xml:space="preserve">: </w:t>
      </w:r>
      <w:proofErr w:type="spellStart"/>
      <w:r w:rsidRPr="00A75139">
        <w:rPr>
          <w:rFonts w:cstheme="minorHAnsi"/>
          <w:sz w:val="24"/>
          <w:szCs w:val="24"/>
        </w:rPr>
        <w:t>Naglo</w:t>
      </w:r>
      <w:proofErr w:type="spellEnd"/>
      <w:r w:rsidRPr="00A75139">
        <w:rPr>
          <w:rFonts w:cstheme="minorHAnsi"/>
          <w:sz w:val="24"/>
          <w:szCs w:val="24"/>
        </w:rPr>
        <w:t xml:space="preserve"> </w:t>
      </w:r>
      <w:proofErr w:type="spellStart"/>
      <w:r w:rsidRPr="00A75139">
        <w:rPr>
          <w:rFonts w:cstheme="minorHAnsi"/>
          <w:sz w:val="24"/>
          <w:szCs w:val="24"/>
        </w:rPr>
        <w:t>topljenje</w:t>
      </w:r>
      <w:proofErr w:type="spellEnd"/>
      <w:r w:rsidRPr="00A75139">
        <w:rPr>
          <w:rFonts w:cstheme="minorHAnsi"/>
          <w:sz w:val="24"/>
          <w:szCs w:val="24"/>
        </w:rPr>
        <w:t xml:space="preserve"> </w:t>
      </w:r>
      <w:proofErr w:type="spellStart"/>
      <w:r w:rsidRPr="00A75139">
        <w:rPr>
          <w:rFonts w:cstheme="minorHAnsi"/>
          <w:sz w:val="24"/>
          <w:szCs w:val="24"/>
        </w:rPr>
        <w:t>snijega</w:t>
      </w:r>
      <w:proofErr w:type="spellEnd"/>
      <w:r w:rsidRPr="00A75139">
        <w:rPr>
          <w:rFonts w:cstheme="minorHAnsi"/>
          <w:sz w:val="24"/>
          <w:szCs w:val="24"/>
        </w:rPr>
        <w:t xml:space="preserve"> </w:t>
      </w:r>
      <w:proofErr w:type="spellStart"/>
      <w:r w:rsidRPr="00A75139">
        <w:rPr>
          <w:rFonts w:cstheme="minorHAnsi"/>
          <w:sz w:val="24"/>
          <w:szCs w:val="24"/>
        </w:rPr>
        <w:t>može</w:t>
      </w:r>
      <w:proofErr w:type="spellEnd"/>
      <w:r w:rsidRPr="00A75139">
        <w:rPr>
          <w:rFonts w:cstheme="minorHAnsi"/>
          <w:sz w:val="24"/>
          <w:szCs w:val="24"/>
        </w:rPr>
        <w:t xml:space="preserve"> </w:t>
      </w:r>
      <w:proofErr w:type="spellStart"/>
      <w:r w:rsidRPr="00A75139">
        <w:rPr>
          <w:rFonts w:cstheme="minorHAnsi"/>
          <w:sz w:val="24"/>
          <w:szCs w:val="24"/>
        </w:rPr>
        <w:t>drastično</w:t>
      </w:r>
      <w:proofErr w:type="spellEnd"/>
      <w:r w:rsidRPr="00A75139">
        <w:rPr>
          <w:rFonts w:cstheme="minorHAnsi"/>
          <w:sz w:val="24"/>
          <w:szCs w:val="24"/>
        </w:rPr>
        <w:t xml:space="preserve"> </w:t>
      </w:r>
      <w:proofErr w:type="spellStart"/>
      <w:r w:rsidRPr="00A75139">
        <w:rPr>
          <w:rFonts w:cstheme="minorHAnsi"/>
          <w:sz w:val="24"/>
          <w:szCs w:val="24"/>
        </w:rPr>
        <w:t>povećati</w:t>
      </w:r>
      <w:proofErr w:type="spellEnd"/>
      <w:r w:rsidRPr="00A75139">
        <w:rPr>
          <w:rFonts w:cstheme="minorHAnsi"/>
          <w:sz w:val="24"/>
          <w:szCs w:val="24"/>
        </w:rPr>
        <w:t xml:space="preserve"> </w:t>
      </w:r>
      <w:proofErr w:type="spellStart"/>
      <w:r w:rsidRPr="00A75139">
        <w:rPr>
          <w:rFonts w:cstheme="minorHAnsi"/>
          <w:sz w:val="24"/>
          <w:szCs w:val="24"/>
        </w:rPr>
        <w:t>sadržaj</w:t>
      </w:r>
      <w:proofErr w:type="spellEnd"/>
      <w:r w:rsidRPr="00A75139">
        <w:rPr>
          <w:rFonts w:cstheme="minorHAnsi"/>
          <w:sz w:val="24"/>
          <w:szCs w:val="24"/>
        </w:rPr>
        <w:t xml:space="preserve"> </w:t>
      </w:r>
      <w:proofErr w:type="spellStart"/>
      <w:r w:rsidRPr="00A75139">
        <w:rPr>
          <w:rFonts w:cstheme="minorHAnsi"/>
          <w:sz w:val="24"/>
          <w:szCs w:val="24"/>
        </w:rPr>
        <w:t>vode</w:t>
      </w:r>
      <w:proofErr w:type="spellEnd"/>
      <w:r w:rsidRPr="00A75139">
        <w:rPr>
          <w:rFonts w:cstheme="minorHAnsi"/>
          <w:sz w:val="24"/>
          <w:szCs w:val="24"/>
        </w:rPr>
        <w:t xml:space="preserve"> u </w:t>
      </w:r>
      <w:proofErr w:type="spellStart"/>
      <w:r w:rsidRPr="00A75139">
        <w:rPr>
          <w:rFonts w:cstheme="minorHAnsi"/>
          <w:sz w:val="24"/>
          <w:szCs w:val="24"/>
        </w:rPr>
        <w:t>tlu</w:t>
      </w:r>
      <w:proofErr w:type="spellEnd"/>
      <w:r w:rsidRPr="00A75139">
        <w:rPr>
          <w:rFonts w:cstheme="minorHAnsi"/>
          <w:sz w:val="24"/>
          <w:szCs w:val="24"/>
        </w:rPr>
        <w:t xml:space="preserve">, </w:t>
      </w:r>
      <w:proofErr w:type="spellStart"/>
      <w:r w:rsidRPr="00A75139">
        <w:rPr>
          <w:rFonts w:cstheme="minorHAnsi"/>
          <w:sz w:val="24"/>
          <w:szCs w:val="24"/>
        </w:rPr>
        <w:t>uzrokujući</w:t>
      </w:r>
      <w:proofErr w:type="spellEnd"/>
      <w:r w:rsidRPr="00A75139">
        <w:rPr>
          <w:rFonts w:cstheme="minorHAnsi"/>
          <w:sz w:val="24"/>
          <w:szCs w:val="24"/>
        </w:rPr>
        <w:t xml:space="preserve"> </w:t>
      </w:r>
      <w:proofErr w:type="spellStart"/>
      <w:r w:rsidRPr="00A75139">
        <w:rPr>
          <w:rFonts w:cstheme="minorHAnsi"/>
          <w:sz w:val="24"/>
          <w:szCs w:val="24"/>
        </w:rPr>
        <w:t>slične</w:t>
      </w:r>
      <w:proofErr w:type="spellEnd"/>
      <w:r w:rsidRPr="00A75139">
        <w:rPr>
          <w:rFonts w:cstheme="minorHAnsi"/>
          <w:sz w:val="24"/>
          <w:szCs w:val="24"/>
        </w:rPr>
        <w:t xml:space="preserve"> </w:t>
      </w:r>
      <w:proofErr w:type="spellStart"/>
      <w:r w:rsidRPr="00A75139">
        <w:rPr>
          <w:rFonts w:cstheme="minorHAnsi"/>
          <w:sz w:val="24"/>
          <w:szCs w:val="24"/>
        </w:rPr>
        <w:t>efekte</w:t>
      </w:r>
      <w:proofErr w:type="spellEnd"/>
      <w:r w:rsidRPr="00A75139">
        <w:rPr>
          <w:rFonts w:cstheme="minorHAnsi"/>
          <w:sz w:val="24"/>
          <w:szCs w:val="24"/>
        </w:rPr>
        <w:t xml:space="preserve"> </w:t>
      </w:r>
      <w:proofErr w:type="spellStart"/>
      <w:r w:rsidRPr="00A75139">
        <w:rPr>
          <w:rFonts w:cstheme="minorHAnsi"/>
          <w:sz w:val="24"/>
          <w:szCs w:val="24"/>
        </w:rPr>
        <w:t>kao</w:t>
      </w:r>
      <w:proofErr w:type="spellEnd"/>
      <w:r w:rsidRPr="00A75139">
        <w:rPr>
          <w:rFonts w:cstheme="minorHAnsi"/>
          <w:sz w:val="24"/>
          <w:szCs w:val="24"/>
        </w:rPr>
        <w:t xml:space="preserve"> </w:t>
      </w:r>
      <w:proofErr w:type="spellStart"/>
      <w:r w:rsidRPr="00A75139">
        <w:rPr>
          <w:rFonts w:cstheme="minorHAnsi"/>
          <w:sz w:val="24"/>
          <w:szCs w:val="24"/>
        </w:rPr>
        <w:t>intenzivne</w:t>
      </w:r>
      <w:proofErr w:type="spellEnd"/>
      <w:r w:rsidRPr="00A75139">
        <w:rPr>
          <w:rFonts w:cstheme="minorHAnsi"/>
          <w:sz w:val="24"/>
          <w:szCs w:val="24"/>
        </w:rPr>
        <w:t xml:space="preserve"> </w:t>
      </w:r>
      <w:proofErr w:type="spellStart"/>
      <w:r w:rsidRPr="00A75139">
        <w:rPr>
          <w:rFonts w:cstheme="minorHAnsi"/>
          <w:sz w:val="24"/>
          <w:szCs w:val="24"/>
        </w:rPr>
        <w:t>padavine</w:t>
      </w:r>
      <w:proofErr w:type="spellEnd"/>
      <w:r w:rsidRPr="00A75139">
        <w:rPr>
          <w:rFonts w:cstheme="minorHAnsi"/>
          <w:sz w:val="24"/>
          <w:szCs w:val="24"/>
        </w:rPr>
        <w:t>.</w:t>
      </w:r>
    </w:p>
    <w:p w14:paraId="77932316" w14:textId="77777777" w:rsidR="00527363" w:rsidRPr="00A75139" w:rsidRDefault="00527363">
      <w:pPr>
        <w:pStyle w:val="Odlomakpopisa"/>
        <w:numPr>
          <w:ilvl w:val="0"/>
          <w:numId w:val="113"/>
        </w:numPr>
        <w:ind w:left="426"/>
        <w:jc w:val="both"/>
        <w:rPr>
          <w:rFonts w:cstheme="minorHAnsi"/>
          <w:sz w:val="24"/>
          <w:szCs w:val="24"/>
        </w:rPr>
      </w:pPr>
      <w:proofErr w:type="spellStart"/>
      <w:r w:rsidRPr="00A75139">
        <w:rPr>
          <w:rFonts w:cstheme="minorHAnsi"/>
          <w:sz w:val="24"/>
          <w:szCs w:val="24"/>
        </w:rPr>
        <w:t>Seizmička</w:t>
      </w:r>
      <w:proofErr w:type="spellEnd"/>
      <w:r w:rsidRPr="00A75139">
        <w:rPr>
          <w:rFonts w:cstheme="minorHAnsi"/>
          <w:sz w:val="24"/>
          <w:szCs w:val="24"/>
        </w:rPr>
        <w:t xml:space="preserve"> </w:t>
      </w:r>
      <w:proofErr w:type="spellStart"/>
      <w:r w:rsidRPr="00A75139">
        <w:rPr>
          <w:rFonts w:cstheme="minorHAnsi"/>
          <w:sz w:val="24"/>
          <w:szCs w:val="24"/>
        </w:rPr>
        <w:t>aktivnost</w:t>
      </w:r>
      <w:proofErr w:type="spellEnd"/>
      <w:r w:rsidRPr="00A75139">
        <w:rPr>
          <w:rFonts w:cstheme="minorHAnsi"/>
          <w:sz w:val="24"/>
          <w:szCs w:val="24"/>
        </w:rPr>
        <w:t xml:space="preserve"> - </w:t>
      </w:r>
      <w:proofErr w:type="spellStart"/>
      <w:r w:rsidRPr="00A75139">
        <w:rPr>
          <w:rFonts w:cstheme="minorHAnsi"/>
          <w:sz w:val="24"/>
          <w:szCs w:val="24"/>
        </w:rPr>
        <w:t>Potresi</w:t>
      </w:r>
      <w:proofErr w:type="spellEnd"/>
    </w:p>
    <w:p w14:paraId="62B5EA51" w14:textId="77777777" w:rsidR="00527363" w:rsidRPr="00A75139" w:rsidRDefault="00527363">
      <w:pPr>
        <w:pStyle w:val="Odlomakpopisa"/>
        <w:numPr>
          <w:ilvl w:val="0"/>
          <w:numId w:val="122"/>
        </w:numPr>
        <w:jc w:val="both"/>
        <w:rPr>
          <w:rFonts w:cstheme="minorHAnsi"/>
          <w:sz w:val="24"/>
          <w:szCs w:val="24"/>
        </w:rPr>
      </w:pPr>
      <w:proofErr w:type="spellStart"/>
      <w:r w:rsidRPr="00A75139">
        <w:rPr>
          <w:rFonts w:cstheme="minorHAnsi"/>
          <w:sz w:val="24"/>
          <w:szCs w:val="24"/>
        </w:rPr>
        <w:t>Iznenadno</w:t>
      </w:r>
      <w:proofErr w:type="spellEnd"/>
      <w:r w:rsidRPr="00A75139">
        <w:rPr>
          <w:rFonts w:cstheme="minorHAnsi"/>
          <w:sz w:val="24"/>
          <w:szCs w:val="24"/>
        </w:rPr>
        <w:t xml:space="preserve"> </w:t>
      </w:r>
      <w:proofErr w:type="spellStart"/>
      <w:r w:rsidRPr="00A75139">
        <w:rPr>
          <w:rFonts w:cstheme="minorHAnsi"/>
          <w:sz w:val="24"/>
          <w:szCs w:val="24"/>
        </w:rPr>
        <w:t>oslobađanje</w:t>
      </w:r>
      <w:proofErr w:type="spellEnd"/>
      <w:r w:rsidRPr="00A75139">
        <w:rPr>
          <w:rFonts w:cstheme="minorHAnsi"/>
          <w:sz w:val="24"/>
          <w:szCs w:val="24"/>
        </w:rPr>
        <w:t xml:space="preserve"> </w:t>
      </w:r>
      <w:proofErr w:type="spellStart"/>
      <w:r w:rsidRPr="00A75139">
        <w:rPr>
          <w:rFonts w:cstheme="minorHAnsi"/>
          <w:sz w:val="24"/>
          <w:szCs w:val="24"/>
        </w:rPr>
        <w:t>energije</w:t>
      </w:r>
      <w:proofErr w:type="spellEnd"/>
      <w:r w:rsidRPr="00A75139">
        <w:rPr>
          <w:rFonts w:cstheme="minorHAnsi"/>
          <w:sz w:val="24"/>
          <w:szCs w:val="24"/>
        </w:rPr>
        <w:t xml:space="preserve">: </w:t>
      </w:r>
      <w:proofErr w:type="spellStart"/>
      <w:r w:rsidRPr="00A75139">
        <w:rPr>
          <w:rFonts w:cstheme="minorHAnsi"/>
          <w:sz w:val="24"/>
          <w:szCs w:val="24"/>
        </w:rPr>
        <w:t>Potresi</w:t>
      </w:r>
      <w:proofErr w:type="spellEnd"/>
      <w:r w:rsidRPr="00A75139">
        <w:rPr>
          <w:rFonts w:cstheme="minorHAnsi"/>
          <w:sz w:val="24"/>
          <w:szCs w:val="24"/>
        </w:rPr>
        <w:t xml:space="preserve"> </w:t>
      </w:r>
      <w:proofErr w:type="spellStart"/>
      <w:r w:rsidRPr="00A75139">
        <w:rPr>
          <w:rFonts w:cstheme="minorHAnsi"/>
          <w:sz w:val="24"/>
          <w:szCs w:val="24"/>
        </w:rPr>
        <w:t>mogu</w:t>
      </w:r>
      <w:proofErr w:type="spellEnd"/>
      <w:r w:rsidRPr="00A75139">
        <w:rPr>
          <w:rFonts w:cstheme="minorHAnsi"/>
          <w:sz w:val="24"/>
          <w:szCs w:val="24"/>
        </w:rPr>
        <w:t xml:space="preserve"> </w:t>
      </w:r>
      <w:proofErr w:type="spellStart"/>
      <w:r w:rsidRPr="00A75139">
        <w:rPr>
          <w:rFonts w:cstheme="minorHAnsi"/>
          <w:sz w:val="24"/>
          <w:szCs w:val="24"/>
        </w:rPr>
        <w:t>uzrokovati</w:t>
      </w:r>
      <w:proofErr w:type="spellEnd"/>
      <w:r w:rsidRPr="00A75139">
        <w:rPr>
          <w:rFonts w:cstheme="minorHAnsi"/>
          <w:sz w:val="24"/>
          <w:szCs w:val="24"/>
        </w:rPr>
        <w:t xml:space="preserve"> </w:t>
      </w:r>
      <w:proofErr w:type="spellStart"/>
      <w:r w:rsidRPr="00A75139">
        <w:rPr>
          <w:rFonts w:cstheme="minorHAnsi"/>
          <w:sz w:val="24"/>
          <w:szCs w:val="24"/>
        </w:rPr>
        <w:t>trenutačnu</w:t>
      </w:r>
      <w:proofErr w:type="spellEnd"/>
      <w:r w:rsidRPr="00A75139">
        <w:rPr>
          <w:rFonts w:cstheme="minorHAnsi"/>
          <w:sz w:val="24"/>
          <w:szCs w:val="24"/>
        </w:rPr>
        <w:t xml:space="preserve"> </w:t>
      </w:r>
      <w:proofErr w:type="spellStart"/>
      <w:r w:rsidRPr="00A75139">
        <w:rPr>
          <w:rFonts w:cstheme="minorHAnsi"/>
          <w:sz w:val="24"/>
          <w:szCs w:val="24"/>
        </w:rPr>
        <w:t>destabilizaciju</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 xml:space="preserve"> </w:t>
      </w:r>
      <w:proofErr w:type="spellStart"/>
      <w:r w:rsidRPr="00A75139">
        <w:rPr>
          <w:rFonts w:cstheme="minorHAnsi"/>
          <w:sz w:val="24"/>
          <w:szCs w:val="24"/>
        </w:rPr>
        <w:t>oslobađanjem</w:t>
      </w:r>
      <w:proofErr w:type="spellEnd"/>
      <w:r w:rsidRPr="00A75139">
        <w:rPr>
          <w:rFonts w:cstheme="minorHAnsi"/>
          <w:sz w:val="24"/>
          <w:szCs w:val="24"/>
        </w:rPr>
        <w:t xml:space="preserve"> </w:t>
      </w:r>
      <w:proofErr w:type="spellStart"/>
      <w:r w:rsidRPr="00A75139">
        <w:rPr>
          <w:rFonts w:cstheme="minorHAnsi"/>
          <w:sz w:val="24"/>
          <w:szCs w:val="24"/>
        </w:rPr>
        <w:t>energije</w:t>
      </w:r>
      <w:proofErr w:type="spellEnd"/>
      <w:r w:rsidRPr="00A75139">
        <w:rPr>
          <w:rFonts w:cstheme="minorHAnsi"/>
          <w:sz w:val="24"/>
          <w:szCs w:val="24"/>
        </w:rPr>
        <w:t xml:space="preserve"> </w:t>
      </w:r>
      <w:proofErr w:type="spellStart"/>
      <w:r w:rsidRPr="00A75139">
        <w:rPr>
          <w:rFonts w:cstheme="minorHAnsi"/>
          <w:sz w:val="24"/>
          <w:szCs w:val="24"/>
        </w:rPr>
        <w:t>koja</w:t>
      </w:r>
      <w:proofErr w:type="spellEnd"/>
      <w:r w:rsidRPr="00A75139">
        <w:rPr>
          <w:rFonts w:cstheme="minorHAnsi"/>
          <w:sz w:val="24"/>
          <w:szCs w:val="24"/>
        </w:rPr>
        <w:t xml:space="preserve"> </w:t>
      </w:r>
      <w:proofErr w:type="spellStart"/>
      <w:r w:rsidRPr="00A75139">
        <w:rPr>
          <w:rFonts w:cstheme="minorHAnsi"/>
          <w:sz w:val="24"/>
          <w:szCs w:val="24"/>
        </w:rPr>
        <w:t>izaziva</w:t>
      </w:r>
      <w:proofErr w:type="spellEnd"/>
      <w:r w:rsidRPr="00A75139">
        <w:rPr>
          <w:rFonts w:cstheme="minorHAnsi"/>
          <w:sz w:val="24"/>
          <w:szCs w:val="24"/>
        </w:rPr>
        <w:t xml:space="preserve"> </w:t>
      </w:r>
      <w:proofErr w:type="spellStart"/>
      <w:r w:rsidRPr="00A75139">
        <w:rPr>
          <w:rFonts w:cstheme="minorHAnsi"/>
          <w:sz w:val="24"/>
          <w:szCs w:val="24"/>
        </w:rPr>
        <w:t>pomicanje</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w:t>
      </w:r>
    </w:p>
    <w:p w14:paraId="77EB11D8" w14:textId="77777777" w:rsidR="00527363" w:rsidRPr="00A75139" w:rsidRDefault="00527363">
      <w:pPr>
        <w:pStyle w:val="Odlomakpopisa"/>
        <w:numPr>
          <w:ilvl w:val="0"/>
          <w:numId w:val="122"/>
        </w:numPr>
        <w:jc w:val="both"/>
        <w:rPr>
          <w:rFonts w:cstheme="minorHAnsi"/>
          <w:sz w:val="24"/>
          <w:szCs w:val="24"/>
        </w:rPr>
      </w:pPr>
      <w:proofErr w:type="spellStart"/>
      <w:r w:rsidRPr="00A75139">
        <w:rPr>
          <w:rFonts w:cstheme="minorHAnsi"/>
          <w:sz w:val="24"/>
          <w:szCs w:val="24"/>
        </w:rPr>
        <w:t>Povećanje</w:t>
      </w:r>
      <w:proofErr w:type="spellEnd"/>
      <w:r w:rsidRPr="00A75139">
        <w:rPr>
          <w:rFonts w:cstheme="minorHAnsi"/>
          <w:sz w:val="24"/>
          <w:szCs w:val="24"/>
        </w:rPr>
        <w:t xml:space="preserve"> </w:t>
      </w:r>
      <w:proofErr w:type="spellStart"/>
      <w:r w:rsidRPr="00A75139">
        <w:rPr>
          <w:rFonts w:cstheme="minorHAnsi"/>
          <w:sz w:val="24"/>
          <w:szCs w:val="24"/>
        </w:rPr>
        <w:t>tlaka</w:t>
      </w:r>
      <w:proofErr w:type="spellEnd"/>
      <w:r w:rsidRPr="00A75139">
        <w:rPr>
          <w:rFonts w:cstheme="minorHAnsi"/>
          <w:sz w:val="24"/>
          <w:szCs w:val="24"/>
        </w:rPr>
        <w:t xml:space="preserve"> </w:t>
      </w:r>
      <w:proofErr w:type="spellStart"/>
      <w:r w:rsidRPr="00A75139">
        <w:rPr>
          <w:rFonts w:cstheme="minorHAnsi"/>
          <w:sz w:val="24"/>
          <w:szCs w:val="24"/>
        </w:rPr>
        <w:t>pora</w:t>
      </w:r>
      <w:proofErr w:type="spellEnd"/>
      <w:r w:rsidRPr="00A75139">
        <w:rPr>
          <w:rFonts w:cstheme="minorHAnsi"/>
          <w:sz w:val="24"/>
          <w:szCs w:val="24"/>
        </w:rPr>
        <w:t xml:space="preserve">: </w:t>
      </w:r>
      <w:proofErr w:type="spellStart"/>
      <w:r w:rsidRPr="00A75139">
        <w:rPr>
          <w:rFonts w:cstheme="minorHAnsi"/>
          <w:sz w:val="24"/>
          <w:szCs w:val="24"/>
        </w:rPr>
        <w:t>Seizmički</w:t>
      </w:r>
      <w:proofErr w:type="spellEnd"/>
      <w:r w:rsidRPr="00A75139">
        <w:rPr>
          <w:rFonts w:cstheme="minorHAnsi"/>
          <w:sz w:val="24"/>
          <w:szCs w:val="24"/>
        </w:rPr>
        <w:t xml:space="preserve"> </w:t>
      </w:r>
      <w:proofErr w:type="spellStart"/>
      <w:r w:rsidRPr="00A75139">
        <w:rPr>
          <w:rFonts w:cstheme="minorHAnsi"/>
          <w:sz w:val="24"/>
          <w:szCs w:val="24"/>
        </w:rPr>
        <w:t>valovi</w:t>
      </w:r>
      <w:proofErr w:type="spellEnd"/>
      <w:r w:rsidRPr="00A75139">
        <w:rPr>
          <w:rFonts w:cstheme="minorHAnsi"/>
          <w:sz w:val="24"/>
          <w:szCs w:val="24"/>
        </w:rPr>
        <w:t xml:space="preserve"> </w:t>
      </w:r>
      <w:proofErr w:type="spellStart"/>
      <w:r w:rsidRPr="00A75139">
        <w:rPr>
          <w:rFonts w:cstheme="minorHAnsi"/>
          <w:sz w:val="24"/>
          <w:szCs w:val="24"/>
        </w:rPr>
        <w:t>mogu</w:t>
      </w:r>
      <w:proofErr w:type="spellEnd"/>
      <w:r w:rsidRPr="00A75139">
        <w:rPr>
          <w:rFonts w:cstheme="minorHAnsi"/>
          <w:sz w:val="24"/>
          <w:szCs w:val="24"/>
        </w:rPr>
        <w:t xml:space="preserve"> </w:t>
      </w:r>
      <w:proofErr w:type="spellStart"/>
      <w:r w:rsidRPr="00A75139">
        <w:rPr>
          <w:rFonts w:cstheme="minorHAnsi"/>
          <w:sz w:val="24"/>
          <w:szCs w:val="24"/>
        </w:rPr>
        <w:t>povećati</w:t>
      </w:r>
      <w:proofErr w:type="spellEnd"/>
      <w:r w:rsidRPr="00A75139">
        <w:rPr>
          <w:rFonts w:cstheme="minorHAnsi"/>
          <w:sz w:val="24"/>
          <w:szCs w:val="24"/>
        </w:rPr>
        <w:t xml:space="preserve"> </w:t>
      </w:r>
      <w:proofErr w:type="spellStart"/>
      <w:r w:rsidRPr="00A75139">
        <w:rPr>
          <w:rFonts w:cstheme="minorHAnsi"/>
          <w:sz w:val="24"/>
          <w:szCs w:val="24"/>
        </w:rPr>
        <w:t>tlak</w:t>
      </w:r>
      <w:proofErr w:type="spellEnd"/>
      <w:r w:rsidRPr="00A75139">
        <w:rPr>
          <w:rFonts w:cstheme="minorHAnsi"/>
          <w:sz w:val="24"/>
          <w:szCs w:val="24"/>
        </w:rPr>
        <w:t xml:space="preserve"> </w:t>
      </w:r>
      <w:proofErr w:type="spellStart"/>
      <w:r w:rsidRPr="00A75139">
        <w:rPr>
          <w:rFonts w:cstheme="minorHAnsi"/>
          <w:sz w:val="24"/>
          <w:szCs w:val="24"/>
        </w:rPr>
        <w:t>pora</w:t>
      </w:r>
      <w:proofErr w:type="spellEnd"/>
      <w:r w:rsidRPr="00A75139">
        <w:rPr>
          <w:rFonts w:cstheme="minorHAnsi"/>
          <w:sz w:val="24"/>
          <w:szCs w:val="24"/>
        </w:rPr>
        <w:t xml:space="preserve"> </w:t>
      </w:r>
      <w:proofErr w:type="spellStart"/>
      <w:r w:rsidRPr="00A75139">
        <w:rPr>
          <w:rFonts w:cstheme="minorHAnsi"/>
          <w:sz w:val="24"/>
          <w:szCs w:val="24"/>
        </w:rPr>
        <w:t>unutar</w:t>
      </w:r>
      <w:proofErr w:type="spellEnd"/>
      <w:r w:rsidRPr="00A75139">
        <w:rPr>
          <w:rFonts w:cstheme="minorHAnsi"/>
          <w:sz w:val="24"/>
          <w:szCs w:val="24"/>
        </w:rPr>
        <w:t xml:space="preserve"> </w:t>
      </w:r>
      <w:proofErr w:type="spellStart"/>
      <w:r w:rsidRPr="00A75139">
        <w:rPr>
          <w:rFonts w:cstheme="minorHAnsi"/>
          <w:sz w:val="24"/>
          <w:szCs w:val="24"/>
        </w:rPr>
        <w:t>zasićenog</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 xml:space="preserve">, </w:t>
      </w:r>
      <w:proofErr w:type="spellStart"/>
      <w:r w:rsidRPr="00A75139">
        <w:rPr>
          <w:rFonts w:cstheme="minorHAnsi"/>
          <w:sz w:val="24"/>
          <w:szCs w:val="24"/>
        </w:rPr>
        <w:t>smanjujući</w:t>
      </w:r>
      <w:proofErr w:type="spellEnd"/>
      <w:r w:rsidRPr="00A75139">
        <w:rPr>
          <w:rFonts w:cstheme="minorHAnsi"/>
          <w:sz w:val="24"/>
          <w:szCs w:val="24"/>
        </w:rPr>
        <w:t xml:space="preserve"> </w:t>
      </w:r>
      <w:proofErr w:type="spellStart"/>
      <w:r w:rsidRPr="00A75139">
        <w:rPr>
          <w:rFonts w:cstheme="minorHAnsi"/>
          <w:sz w:val="24"/>
          <w:szCs w:val="24"/>
        </w:rPr>
        <w:t>njegovu</w:t>
      </w:r>
      <w:proofErr w:type="spellEnd"/>
      <w:r w:rsidRPr="00A75139">
        <w:rPr>
          <w:rFonts w:cstheme="minorHAnsi"/>
          <w:sz w:val="24"/>
          <w:szCs w:val="24"/>
        </w:rPr>
        <w:t xml:space="preserve"> </w:t>
      </w:r>
      <w:proofErr w:type="spellStart"/>
      <w:r w:rsidRPr="00A75139">
        <w:rPr>
          <w:rFonts w:cstheme="minorHAnsi"/>
          <w:sz w:val="24"/>
          <w:szCs w:val="24"/>
        </w:rPr>
        <w:t>nosivost</w:t>
      </w:r>
      <w:proofErr w:type="spellEnd"/>
      <w:r w:rsidRPr="00A75139">
        <w:rPr>
          <w:rFonts w:cstheme="minorHAnsi"/>
          <w:sz w:val="24"/>
          <w:szCs w:val="24"/>
        </w:rPr>
        <w:t>.</w:t>
      </w:r>
    </w:p>
    <w:p w14:paraId="1018854E" w14:textId="77777777" w:rsidR="00527363" w:rsidRPr="00A75139" w:rsidRDefault="00527363">
      <w:pPr>
        <w:pStyle w:val="Odlomakpopisa"/>
        <w:numPr>
          <w:ilvl w:val="0"/>
          <w:numId w:val="122"/>
        </w:numPr>
        <w:jc w:val="both"/>
        <w:rPr>
          <w:rFonts w:cstheme="minorHAnsi"/>
          <w:sz w:val="24"/>
          <w:szCs w:val="24"/>
        </w:rPr>
      </w:pPr>
      <w:proofErr w:type="spellStart"/>
      <w:r w:rsidRPr="00A75139">
        <w:rPr>
          <w:rFonts w:cstheme="minorHAnsi"/>
          <w:sz w:val="24"/>
          <w:szCs w:val="24"/>
        </w:rPr>
        <w:t>Promjene</w:t>
      </w:r>
      <w:proofErr w:type="spellEnd"/>
      <w:r w:rsidRPr="00A75139">
        <w:rPr>
          <w:rFonts w:cstheme="minorHAnsi"/>
          <w:sz w:val="24"/>
          <w:szCs w:val="24"/>
        </w:rPr>
        <w:t xml:space="preserve"> u </w:t>
      </w:r>
      <w:proofErr w:type="spellStart"/>
      <w:r w:rsidRPr="00A75139">
        <w:rPr>
          <w:rFonts w:cstheme="minorHAnsi"/>
          <w:sz w:val="24"/>
          <w:szCs w:val="24"/>
        </w:rPr>
        <w:t>okolišu</w:t>
      </w:r>
      <w:proofErr w:type="spellEnd"/>
    </w:p>
    <w:p w14:paraId="17BEC24D" w14:textId="77777777" w:rsidR="00527363" w:rsidRPr="00A75139" w:rsidRDefault="00527363">
      <w:pPr>
        <w:pStyle w:val="Odlomakpopisa"/>
        <w:numPr>
          <w:ilvl w:val="0"/>
          <w:numId w:val="113"/>
        </w:numPr>
        <w:ind w:left="426"/>
        <w:jc w:val="both"/>
        <w:rPr>
          <w:rFonts w:cstheme="minorHAnsi"/>
          <w:sz w:val="24"/>
          <w:szCs w:val="24"/>
        </w:rPr>
      </w:pPr>
      <w:proofErr w:type="spellStart"/>
      <w:r w:rsidRPr="00A75139">
        <w:rPr>
          <w:rFonts w:cstheme="minorHAnsi"/>
          <w:sz w:val="24"/>
          <w:szCs w:val="24"/>
        </w:rPr>
        <w:t>Ljudske</w:t>
      </w:r>
      <w:proofErr w:type="spellEnd"/>
      <w:r w:rsidRPr="00A75139">
        <w:rPr>
          <w:rFonts w:cstheme="minorHAnsi"/>
          <w:sz w:val="24"/>
          <w:szCs w:val="24"/>
        </w:rPr>
        <w:t xml:space="preserve"> </w:t>
      </w:r>
      <w:proofErr w:type="spellStart"/>
      <w:r w:rsidRPr="00A75139">
        <w:rPr>
          <w:rFonts w:cstheme="minorHAnsi"/>
          <w:sz w:val="24"/>
          <w:szCs w:val="24"/>
        </w:rPr>
        <w:t>aktivnosti</w:t>
      </w:r>
      <w:proofErr w:type="spellEnd"/>
      <w:r w:rsidRPr="00A75139">
        <w:rPr>
          <w:rFonts w:cstheme="minorHAnsi"/>
          <w:sz w:val="24"/>
          <w:szCs w:val="24"/>
        </w:rPr>
        <w:t xml:space="preserve"> - </w:t>
      </w:r>
      <w:proofErr w:type="spellStart"/>
      <w:r w:rsidRPr="00A75139">
        <w:rPr>
          <w:rFonts w:cstheme="minorHAnsi"/>
          <w:sz w:val="24"/>
          <w:szCs w:val="24"/>
        </w:rPr>
        <w:t>građevinski</w:t>
      </w:r>
      <w:proofErr w:type="spellEnd"/>
      <w:r w:rsidRPr="00A75139">
        <w:rPr>
          <w:rFonts w:cstheme="minorHAnsi"/>
          <w:sz w:val="24"/>
          <w:szCs w:val="24"/>
        </w:rPr>
        <w:t xml:space="preserve"> </w:t>
      </w:r>
      <w:proofErr w:type="spellStart"/>
      <w:r w:rsidRPr="00A75139">
        <w:rPr>
          <w:rFonts w:cstheme="minorHAnsi"/>
          <w:sz w:val="24"/>
          <w:szCs w:val="24"/>
        </w:rPr>
        <w:t>radovi</w:t>
      </w:r>
      <w:proofErr w:type="spellEnd"/>
    </w:p>
    <w:p w14:paraId="0C30C9F6" w14:textId="77777777" w:rsidR="00527363" w:rsidRPr="00A75139" w:rsidRDefault="00527363">
      <w:pPr>
        <w:pStyle w:val="Odlomakpopisa"/>
        <w:numPr>
          <w:ilvl w:val="0"/>
          <w:numId w:val="123"/>
        </w:numPr>
        <w:jc w:val="both"/>
        <w:rPr>
          <w:rFonts w:cstheme="minorHAnsi"/>
          <w:sz w:val="24"/>
          <w:szCs w:val="24"/>
        </w:rPr>
      </w:pPr>
      <w:proofErr w:type="spellStart"/>
      <w:r w:rsidRPr="00A75139">
        <w:rPr>
          <w:rFonts w:cstheme="minorHAnsi"/>
          <w:sz w:val="24"/>
          <w:szCs w:val="24"/>
        </w:rPr>
        <w:t>Iskopi</w:t>
      </w:r>
      <w:proofErr w:type="spellEnd"/>
      <w:r w:rsidRPr="00A75139">
        <w:rPr>
          <w:rFonts w:cstheme="minorHAnsi"/>
          <w:sz w:val="24"/>
          <w:szCs w:val="24"/>
        </w:rPr>
        <w:t xml:space="preserve"> </w:t>
      </w:r>
      <w:proofErr w:type="spellStart"/>
      <w:r w:rsidRPr="00A75139">
        <w:rPr>
          <w:rFonts w:cstheme="minorHAnsi"/>
          <w:sz w:val="24"/>
          <w:szCs w:val="24"/>
        </w:rPr>
        <w:t>i</w:t>
      </w:r>
      <w:proofErr w:type="spellEnd"/>
      <w:r w:rsidRPr="00A75139">
        <w:rPr>
          <w:rFonts w:cstheme="minorHAnsi"/>
          <w:sz w:val="24"/>
          <w:szCs w:val="24"/>
        </w:rPr>
        <w:t xml:space="preserve"> </w:t>
      </w:r>
      <w:proofErr w:type="spellStart"/>
      <w:r w:rsidRPr="00A75139">
        <w:rPr>
          <w:rFonts w:cstheme="minorHAnsi"/>
          <w:sz w:val="24"/>
          <w:szCs w:val="24"/>
        </w:rPr>
        <w:t>ekskavacije</w:t>
      </w:r>
      <w:proofErr w:type="spellEnd"/>
      <w:r w:rsidRPr="00A75139">
        <w:rPr>
          <w:rFonts w:cstheme="minorHAnsi"/>
          <w:sz w:val="24"/>
          <w:szCs w:val="24"/>
        </w:rPr>
        <w:t xml:space="preserve">: </w:t>
      </w:r>
      <w:proofErr w:type="spellStart"/>
      <w:r w:rsidRPr="00A75139">
        <w:rPr>
          <w:rFonts w:cstheme="minorHAnsi"/>
          <w:sz w:val="24"/>
          <w:szCs w:val="24"/>
        </w:rPr>
        <w:t>Građevinski</w:t>
      </w:r>
      <w:proofErr w:type="spellEnd"/>
      <w:r w:rsidRPr="00A75139">
        <w:rPr>
          <w:rFonts w:cstheme="minorHAnsi"/>
          <w:sz w:val="24"/>
          <w:szCs w:val="24"/>
        </w:rPr>
        <w:t xml:space="preserve"> </w:t>
      </w:r>
      <w:proofErr w:type="spellStart"/>
      <w:r w:rsidRPr="00A75139">
        <w:rPr>
          <w:rFonts w:cstheme="minorHAnsi"/>
          <w:sz w:val="24"/>
          <w:szCs w:val="24"/>
        </w:rPr>
        <w:t>radovi</w:t>
      </w:r>
      <w:proofErr w:type="spellEnd"/>
      <w:r w:rsidRPr="00A75139">
        <w:rPr>
          <w:rFonts w:cstheme="minorHAnsi"/>
          <w:sz w:val="24"/>
          <w:szCs w:val="24"/>
        </w:rPr>
        <w:t xml:space="preserve"> koji </w:t>
      </w:r>
      <w:proofErr w:type="spellStart"/>
      <w:r w:rsidRPr="00A75139">
        <w:rPr>
          <w:rFonts w:cstheme="minorHAnsi"/>
          <w:sz w:val="24"/>
          <w:szCs w:val="24"/>
        </w:rPr>
        <w:t>uključuju</w:t>
      </w:r>
      <w:proofErr w:type="spellEnd"/>
      <w:r w:rsidRPr="00A75139">
        <w:rPr>
          <w:rFonts w:cstheme="minorHAnsi"/>
          <w:sz w:val="24"/>
          <w:szCs w:val="24"/>
        </w:rPr>
        <w:t xml:space="preserve"> </w:t>
      </w:r>
      <w:proofErr w:type="spellStart"/>
      <w:r w:rsidRPr="00A75139">
        <w:rPr>
          <w:rFonts w:cstheme="minorHAnsi"/>
          <w:sz w:val="24"/>
          <w:szCs w:val="24"/>
        </w:rPr>
        <w:t>iskope</w:t>
      </w:r>
      <w:proofErr w:type="spellEnd"/>
      <w:r w:rsidRPr="00A75139">
        <w:rPr>
          <w:rFonts w:cstheme="minorHAnsi"/>
          <w:sz w:val="24"/>
          <w:szCs w:val="24"/>
        </w:rPr>
        <w:t xml:space="preserve"> </w:t>
      </w:r>
      <w:proofErr w:type="spellStart"/>
      <w:r w:rsidRPr="00A75139">
        <w:rPr>
          <w:rFonts w:cstheme="minorHAnsi"/>
          <w:sz w:val="24"/>
          <w:szCs w:val="24"/>
        </w:rPr>
        <w:t>mogu</w:t>
      </w:r>
      <w:proofErr w:type="spellEnd"/>
      <w:r w:rsidRPr="00A75139">
        <w:rPr>
          <w:rFonts w:cstheme="minorHAnsi"/>
          <w:sz w:val="24"/>
          <w:szCs w:val="24"/>
        </w:rPr>
        <w:t xml:space="preserve"> </w:t>
      </w:r>
      <w:proofErr w:type="spellStart"/>
      <w:r w:rsidRPr="00A75139">
        <w:rPr>
          <w:rFonts w:cstheme="minorHAnsi"/>
          <w:sz w:val="24"/>
          <w:szCs w:val="24"/>
        </w:rPr>
        <w:t>destabilizirati</w:t>
      </w:r>
      <w:proofErr w:type="spellEnd"/>
      <w:r w:rsidRPr="00A75139">
        <w:rPr>
          <w:rFonts w:cstheme="minorHAnsi"/>
          <w:sz w:val="24"/>
          <w:szCs w:val="24"/>
        </w:rPr>
        <w:t xml:space="preserve"> </w:t>
      </w:r>
      <w:proofErr w:type="spellStart"/>
      <w:r w:rsidRPr="00A75139">
        <w:rPr>
          <w:rFonts w:cstheme="minorHAnsi"/>
          <w:sz w:val="24"/>
          <w:szCs w:val="24"/>
        </w:rPr>
        <w:t>padine</w:t>
      </w:r>
      <w:proofErr w:type="spellEnd"/>
      <w:r w:rsidRPr="00A75139">
        <w:rPr>
          <w:rFonts w:cstheme="minorHAnsi"/>
          <w:sz w:val="24"/>
          <w:szCs w:val="24"/>
        </w:rPr>
        <w:t xml:space="preserve"> </w:t>
      </w:r>
      <w:proofErr w:type="spellStart"/>
      <w:r w:rsidRPr="00A75139">
        <w:rPr>
          <w:rFonts w:cstheme="minorHAnsi"/>
          <w:sz w:val="24"/>
          <w:szCs w:val="24"/>
        </w:rPr>
        <w:t>uklanjanjem</w:t>
      </w:r>
      <w:proofErr w:type="spellEnd"/>
      <w:r w:rsidRPr="00A75139">
        <w:rPr>
          <w:rFonts w:cstheme="minorHAnsi"/>
          <w:sz w:val="24"/>
          <w:szCs w:val="24"/>
        </w:rPr>
        <w:t xml:space="preserve"> </w:t>
      </w:r>
      <w:proofErr w:type="spellStart"/>
      <w:r w:rsidRPr="00A75139">
        <w:rPr>
          <w:rFonts w:cstheme="minorHAnsi"/>
          <w:sz w:val="24"/>
          <w:szCs w:val="24"/>
        </w:rPr>
        <w:t>nosivog</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w:t>
      </w:r>
    </w:p>
    <w:p w14:paraId="46C08881" w14:textId="77777777" w:rsidR="00527363" w:rsidRPr="00A75139" w:rsidRDefault="00527363">
      <w:pPr>
        <w:pStyle w:val="Odlomakpopisa"/>
        <w:numPr>
          <w:ilvl w:val="0"/>
          <w:numId w:val="123"/>
        </w:numPr>
        <w:jc w:val="both"/>
        <w:rPr>
          <w:rFonts w:cstheme="minorHAnsi"/>
          <w:sz w:val="24"/>
          <w:szCs w:val="24"/>
        </w:rPr>
      </w:pPr>
      <w:proofErr w:type="spellStart"/>
      <w:r w:rsidRPr="00A75139">
        <w:rPr>
          <w:rFonts w:cstheme="minorHAnsi"/>
          <w:sz w:val="24"/>
          <w:szCs w:val="24"/>
        </w:rPr>
        <w:t>Izgradnja</w:t>
      </w:r>
      <w:proofErr w:type="spellEnd"/>
      <w:r w:rsidRPr="00A75139">
        <w:rPr>
          <w:rFonts w:cstheme="minorHAnsi"/>
          <w:sz w:val="24"/>
          <w:szCs w:val="24"/>
        </w:rPr>
        <w:t xml:space="preserve"> </w:t>
      </w:r>
      <w:proofErr w:type="spellStart"/>
      <w:r w:rsidRPr="00A75139">
        <w:rPr>
          <w:rFonts w:cstheme="minorHAnsi"/>
          <w:sz w:val="24"/>
          <w:szCs w:val="24"/>
        </w:rPr>
        <w:t>na</w:t>
      </w:r>
      <w:proofErr w:type="spellEnd"/>
      <w:r w:rsidRPr="00A75139">
        <w:rPr>
          <w:rFonts w:cstheme="minorHAnsi"/>
          <w:sz w:val="24"/>
          <w:szCs w:val="24"/>
        </w:rPr>
        <w:t xml:space="preserve"> </w:t>
      </w:r>
      <w:proofErr w:type="spellStart"/>
      <w:r w:rsidRPr="00A75139">
        <w:rPr>
          <w:rFonts w:cstheme="minorHAnsi"/>
          <w:sz w:val="24"/>
          <w:szCs w:val="24"/>
        </w:rPr>
        <w:t>padinama</w:t>
      </w:r>
      <w:proofErr w:type="spellEnd"/>
      <w:r w:rsidRPr="00A75139">
        <w:rPr>
          <w:rFonts w:cstheme="minorHAnsi"/>
          <w:sz w:val="24"/>
          <w:szCs w:val="24"/>
        </w:rPr>
        <w:t xml:space="preserve">: </w:t>
      </w:r>
      <w:proofErr w:type="spellStart"/>
      <w:r w:rsidRPr="00A75139">
        <w:rPr>
          <w:rFonts w:cstheme="minorHAnsi"/>
          <w:sz w:val="24"/>
          <w:szCs w:val="24"/>
        </w:rPr>
        <w:t>Opterećenje</w:t>
      </w:r>
      <w:proofErr w:type="spellEnd"/>
      <w:r w:rsidRPr="00A75139">
        <w:rPr>
          <w:rFonts w:cstheme="minorHAnsi"/>
          <w:sz w:val="24"/>
          <w:szCs w:val="24"/>
        </w:rPr>
        <w:t xml:space="preserve"> </w:t>
      </w:r>
      <w:proofErr w:type="spellStart"/>
      <w:r w:rsidRPr="00A75139">
        <w:rPr>
          <w:rFonts w:cstheme="minorHAnsi"/>
          <w:sz w:val="24"/>
          <w:szCs w:val="24"/>
        </w:rPr>
        <w:t>koje</w:t>
      </w:r>
      <w:proofErr w:type="spellEnd"/>
      <w:r w:rsidRPr="00A75139">
        <w:rPr>
          <w:rFonts w:cstheme="minorHAnsi"/>
          <w:sz w:val="24"/>
          <w:szCs w:val="24"/>
        </w:rPr>
        <w:t xml:space="preserve"> </w:t>
      </w:r>
      <w:proofErr w:type="spellStart"/>
      <w:r w:rsidRPr="00A75139">
        <w:rPr>
          <w:rFonts w:cstheme="minorHAnsi"/>
          <w:sz w:val="24"/>
          <w:szCs w:val="24"/>
        </w:rPr>
        <w:t>stvaraju</w:t>
      </w:r>
      <w:proofErr w:type="spellEnd"/>
      <w:r w:rsidRPr="00A75139">
        <w:rPr>
          <w:rFonts w:cstheme="minorHAnsi"/>
          <w:sz w:val="24"/>
          <w:szCs w:val="24"/>
        </w:rPr>
        <w:t xml:space="preserve"> </w:t>
      </w:r>
      <w:proofErr w:type="spellStart"/>
      <w:r w:rsidRPr="00A75139">
        <w:rPr>
          <w:rFonts w:cstheme="minorHAnsi"/>
          <w:sz w:val="24"/>
          <w:szCs w:val="24"/>
        </w:rPr>
        <w:t>građevine</w:t>
      </w:r>
      <w:proofErr w:type="spellEnd"/>
      <w:r w:rsidRPr="00A75139">
        <w:rPr>
          <w:rFonts w:cstheme="minorHAnsi"/>
          <w:sz w:val="24"/>
          <w:szCs w:val="24"/>
        </w:rPr>
        <w:t xml:space="preserve"> </w:t>
      </w:r>
      <w:proofErr w:type="spellStart"/>
      <w:r w:rsidRPr="00A75139">
        <w:rPr>
          <w:rFonts w:cstheme="minorHAnsi"/>
          <w:sz w:val="24"/>
          <w:szCs w:val="24"/>
        </w:rPr>
        <w:t>na</w:t>
      </w:r>
      <w:proofErr w:type="spellEnd"/>
      <w:r w:rsidRPr="00A75139">
        <w:rPr>
          <w:rFonts w:cstheme="minorHAnsi"/>
          <w:sz w:val="24"/>
          <w:szCs w:val="24"/>
        </w:rPr>
        <w:t xml:space="preserve"> </w:t>
      </w:r>
      <w:proofErr w:type="spellStart"/>
      <w:r w:rsidRPr="00A75139">
        <w:rPr>
          <w:rFonts w:cstheme="minorHAnsi"/>
          <w:sz w:val="24"/>
          <w:szCs w:val="24"/>
        </w:rPr>
        <w:t>padinama</w:t>
      </w:r>
      <w:proofErr w:type="spellEnd"/>
      <w:r w:rsidRPr="00A75139">
        <w:rPr>
          <w:rFonts w:cstheme="minorHAnsi"/>
          <w:sz w:val="24"/>
          <w:szCs w:val="24"/>
        </w:rPr>
        <w:t xml:space="preserve"> </w:t>
      </w:r>
      <w:proofErr w:type="spellStart"/>
      <w:r w:rsidRPr="00A75139">
        <w:rPr>
          <w:rFonts w:cstheme="minorHAnsi"/>
          <w:sz w:val="24"/>
          <w:szCs w:val="24"/>
        </w:rPr>
        <w:t>može</w:t>
      </w:r>
      <w:proofErr w:type="spellEnd"/>
      <w:r w:rsidRPr="00A75139">
        <w:rPr>
          <w:rFonts w:cstheme="minorHAnsi"/>
          <w:sz w:val="24"/>
          <w:szCs w:val="24"/>
        </w:rPr>
        <w:t xml:space="preserve"> </w:t>
      </w:r>
      <w:proofErr w:type="spellStart"/>
      <w:r w:rsidRPr="00A75139">
        <w:rPr>
          <w:rFonts w:cstheme="minorHAnsi"/>
          <w:sz w:val="24"/>
          <w:szCs w:val="24"/>
        </w:rPr>
        <w:t>povećati</w:t>
      </w:r>
      <w:proofErr w:type="spellEnd"/>
      <w:r w:rsidRPr="00A75139">
        <w:rPr>
          <w:rFonts w:cstheme="minorHAnsi"/>
          <w:sz w:val="24"/>
          <w:szCs w:val="24"/>
        </w:rPr>
        <w:t xml:space="preserve"> </w:t>
      </w:r>
      <w:proofErr w:type="spellStart"/>
      <w:r w:rsidRPr="00A75139">
        <w:rPr>
          <w:rFonts w:cstheme="minorHAnsi"/>
          <w:sz w:val="24"/>
          <w:szCs w:val="24"/>
        </w:rPr>
        <w:t>rizik</w:t>
      </w:r>
      <w:proofErr w:type="spellEnd"/>
      <w:r w:rsidRPr="00A75139">
        <w:rPr>
          <w:rFonts w:cstheme="minorHAnsi"/>
          <w:sz w:val="24"/>
          <w:szCs w:val="24"/>
        </w:rPr>
        <w:t xml:space="preserve"> </w:t>
      </w:r>
      <w:proofErr w:type="spellStart"/>
      <w:r w:rsidRPr="00A75139">
        <w:rPr>
          <w:rFonts w:cstheme="minorHAnsi"/>
          <w:sz w:val="24"/>
          <w:szCs w:val="24"/>
        </w:rPr>
        <w:t>od</w:t>
      </w:r>
      <w:proofErr w:type="spellEnd"/>
      <w:r w:rsidRPr="00A75139">
        <w:rPr>
          <w:rFonts w:cstheme="minorHAnsi"/>
          <w:sz w:val="24"/>
          <w:szCs w:val="24"/>
        </w:rPr>
        <w:t xml:space="preserve"> </w:t>
      </w:r>
      <w:proofErr w:type="spellStart"/>
      <w:r w:rsidRPr="00A75139">
        <w:rPr>
          <w:rFonts w:cstheme="minorHAnsi"/>
          <w:sz w:val="24"/>
          <w:szCs w:val="24"/>
        </w:rPr>
        <w:t>klizišta</w:t>
      </w:r>
      <w:proofErr w:type="spellEnd"/>
      <w:r w:rsidRPr="00A75139">
        <w:rPr>
          <w:rFonts w:cstheme="minorHAnsi"/>
          <w:sz w:val="24"/>
          <w:szCs w:val="24"/>
        </w:rPr>
        <w:t>.</w:t>
      </w:r>
    </w:p>
    <w:p w14:paraId="6341A829" w14:textId="77777777" w:rsidR="00527363" w:rsidRPr="00A75139" w:rsidRDefault="00527363">
      <w:pPr>
        <w:pStyle w:val="Odlomakpopisa"/>
        <w:numPr>
          <w:ilvl w:val="0"/>
          <w:numId w:val="123"/>
        </w:numPr>
        <w:jc w:val="both"/>
        <w:rPr>
          <w:rFonts w:cstheme="minorHAnsi"/>
          <w:sz w:val="24"/>
          <w:szCs w:val="24"/>
        </w:rPr>
      </w:pPr>
      <w:proofErr w:type="spellStart"/>
      <w:r w:rsidRPr="00A75139">
        <w:rPr>
          <w:rFonts w:cstheme="minorHAnsi"/>
          <w:sz w:val="24"/>
          <w:szCs w:val="24"/>
        </w:rPr>
        <w:lastRenderedPageBreak/>
        <w:t>Krčenje</w:t>
      </w:r>
      <w:proofErr w:type="spellEnd"/>
      <w:r w:rsidRPr="00A75139">
        <w:rPr>
          <w:rFonts w:cstheme="minorHAnsi"/>
          <w:sz w:val="24"/>
          <w:szCs w:val="24"/>
        </w:rPr>
        <w:t xml:space="preserve"> </w:t>
      </w:r>
      <w:proofErr w:type="spellStart"/>
      <w:r w:rsidRPr="00A75139">
        <w:rPr>
          <w:rFonts w:cstheme="minorHAnsi"/>
          <w:sz w:val="24"/>
          <w:szCs w:val="24"/>
        </w:rPr>
        <w:t>šuma</w:t>
      </w:r>
      <w:proofErr w:type="spellEnd"/>
      <w:r w:rsidRPr="00A75139">
        <w:rPr>
          <w:rFonts w:cstheme="minorHAnsi"/>
          <w:sz w:val="24"/>
          <w:szCs w:val="24"/>
        </w:rPr>
        <w:t xml:space="preserve">: </w:t>
      </w:r>
      <w:proofErr w:type="spellStart"/>
      <w:r w:rsidRPr="00A75139">
        <w:rPr>
          <w:rFonts w:cstheme="minorHAnsi"/>
          <w:sz w:val="24"/>
          <w:szCs w:val="24"/>
        </w:rPr>
        <w:t>Smanjenje</w:t>
      </w:r>
      <w:proofErr w:type="spellEnd"/>
      <w:r w:rsidRPr="00A75139">
        <w:rPr>
          <w:rFonts w:cstheme="minorHAnsi"/>
          <w:sz w:val="24"/>
          <w:szCs w:val="24"/>
        </w:rPr>
        <w:t xml:space="preserve"> </w:t>
      </w:r>
      <w:proofErr w:type="spellStart"/>
      <w:r w:rsidRPr="00A75139">
        <w:rPr>
          <w:rFonts w:cstheme="minorHAnsi"/>
          <w:sz w:val="24"/>
          <w:szCs w:val="24"/>
        </w:rPr>
        <w:t>vegetacije</w:t>
      </w:r>
      <w:proofErr w:type="spellEnd"/>
      <w:r w:rsidRPr="00A75139">
        <w:rPr>
          <w:rFonts w:cstheme="minorHAnsi"/>
          <w:sz w:val="24"/>
          <w:szCs w:val="24"/>
        </w:rPr>
        <w:t xml:space="preserve"> </w:t>
      </w:r>
      <w:proofErr w:type="spellStart"/>
      <w:r w:rsidRPr="00A75139">
        <w:rPr>
          <w:rFonts w:cstheme="minorHAnsi"/>
          <w:sz w:val="24"/>
          <w:szCs w:val="24"/>
        </w:rPr>
        <w:t>koja</w:t>
      </w:r>
      <w:proofErr w:type="spellEnd"/>
      <w:r w:rsidRPr="00A75139">
        <w:rPr>
          <w:rFonts w:cstheme="minorHAnsi"/>
          <w:sz w:val="24"/>
          <w:szCs w:val="24"/>
        </w:rPr>
        <w:t xml:space="preserve"> </w:t>
      </w:r>
      <w:proofErr w:type="spellStart"/>
      <w:r w:rsidRPr="00A75139">
        <w:rPr>
          <w:rFonts w:cstheme="minorHAnsi"/>
          <w:sz w:val="24"/>
          <w:szCs w:val="24"/>
        </w:rPr>
        <w:t>drži</w:t>
      </w:r>
      <w:proofErr w:type="spellEnd"/>
      <w:r w:rsidRPr="00A75139">
        <w:rPr>
          <w:rFonts w:cstheme="minorHAnsi"/>
          <w:sz w:val="24"/>
          <w:szCs w:val="24"/>
        </w:rPr>
        <w:t xml:space="preserve"> </w:t>
      </w:r>
      <w:proofErr w:type="spellStart"/>
      <w:r w:rsidRPr="00A75139">
        <w:rPr>
          <w:rFonts w:cstheme="minorHAnsi"/>
          <w:sz w:val="24"/>
          <w:szCs w:val="24"/>
        </w:rPr>
        <w:t>tlo</w:t>
      </w:r>
      <w:proofErr w:type="spellEnd"/>
      <w:r w:rsidRPr="00A75139">
        <w:rPr>
          <w:rFonts w:cstheme="minorHAnsi"/>
          <w:sz w:val="24"/>
          <w:szCs w:val="24"/>
        </w:rPr>
        <w:t xml:space="preserve"> </w:t>
      </w:r>
      <w:proofErr w:type="spellStart"/>
      <w:r w:rsidRPr="00A75139">
        <w:rPr>
          <w:rFonts w:cstheme="minorHAnsi"/>
          <w:sz w:val="24"/>
          <w:szCs w:val="24"/>
        </w:rPr>
        <w:t>na</w:t>
      </w:r>
      <w:proofErr w:type="spellEnd"/>
      <w:r w:rsidRPr="00A75139">
        <w:rPr>
          <w:rFonts w:cstheme="minorHAnsi"/>
          <w:sz w:val="24"/>
          <w:szCs w:val="24"/>
        </w:rPr>
        <w:t xml:space="preserve"> </w:t>
      </w:r>
      <w:proofErr w:type="spellStart"/>
      <w:r w:rsidRPr="00A75139">
        <w:rPr>
          <w:rFonts w:cstheme="minorHAnsi"/>
          <w:sz w:val="24"/>
          <w:szCs w:val="24"/>
        </w:rPr>
        <w:t>mjestu</w:t>
      </w:r>
      <w:proofErr w:type="spellEnd"/>
      <w:r w:rsidRPr="00A75139">
        <w:rPr>
          <w:rFonts w:cstheme="minorHAnsi"/>
          <w:sz w:val="24"/>
          <w:szCs w:val="24"/>
        </w:rPr>
        <w:t xml:space="preserve"> </w:t>
      </w:r>
      <w:proofErr w:type="spellStart"/>
      <w:r w:rsidRPr="00A75139">
        <w:rPr>
          <w:rFonts w:cstheme="minorHAnsi"/>
          <w:sz w:val="24"/>
          <w:szCs w:val="24"/>
        </w:rPr>
        <w:t>može</w:t>
      </w:r>
      <w:proofErr w:type="spellEnd"/>
      <w:r w:rsidRPr="00A75139">
        <w:rPr>
          <w:rFonts w:cstheme="minorHAnsi"/>
          <w:sz w:val="24"/>
          <w:szCs w:val="24"/>
        </w:rPr>
        <w:t xml:space="preserve"> </w:t>
      </w:r>
      <w:proofErr w:type="spellStart"/>
      <w:r w:rsidRPr="00A75139">
        <w:rPr>
          <w:rFonts w:cstheme="minorHAnsi"/>
          <w:sz w:val="24"/>
          <w:szCs w:val="24"/>
        </w:rPr>
        <w:t>povećati</w:t>
      </w:r>
      <w:proofErr w:type="spellEnd"/>
      <w:r w:rsidRPr="00A75139">
        <w:rPr>
          <w:rFonts w:cstheme="minorHAnsi"/>
          <w:sz w:val="24"/>
          <w:szCs w:val="24"/>
        </w:rPr>
        <w:t xml:space="preserve"> </w:t>
      </w:r>
      <w:proofErr w:type="spellStart"/>
      <w:r w:rsidRPr="00A75139">
        <w:rPr>
          <w:rFonts w:cstheme="minorHAnsi"/>
          <w:sz w:val="24"/>
          <w:szCs w:val="24"/>
        </w:rPr>
        <w:t>rizik</w:t>
      </w:r>
      <w:proofErr w:type="spellEnd"/>
      <w:r w:rsidRPr="00A75139">
        <w:rPr>
          <w:rFonts w:cstheme="minorHAnsi"/>
          <w:sz w:val="24"/>
          <w:szCs w:val="24"/>
        </w:rPr>
        <w:t xml:space="preserve"> </w:t>
      </w:r>
      <w:proofErr w:type="spellStart"/>
      <w:r w:rsidRPr="00A75139">
        <w:rPr>
          <w:rFonts w:cstheme="minorHAnsi"/>
          <w:sz w:val="24"/>
          <w:szCs w:val="24"/>
        </w:rPr>
        <w:t>od</w:t>
      </w:r>
      <w:proofErr w:type="spellEnd"/>
      <w:r w:rsidRPr="00A75139">
        <w:rPr>
          <w:rFonts w:cstheme="minorHAnsi"/>
          <w:sz w:val="24"/>
          <w:szCs w:val="24"/>
        </w:rPr>
        <w:t xml:space="preserve"> </w:t>
      </w:r>
      <w:proofErr w:type="spellStart"/>
      <w:r w:rsidRPr="00A75139">
        <w:rPr>
          <w:rFonts w:cstheme="minorHAnsi"/>
          <w:sz w:val="24"/>
          <w:szCs w:val="24"/>
        </w:rPr>
        <w:t>klizišta</w:t>
      </w:r>
      <w:proofErr w:type="spellEnd"/>
      <w:r w:rsidRPr="00A75139">
        <w:rPr>
          <w:rFonts w:cstheme="minorHAnsi"/>
          <w:sz w:val="24"/>
          <w:szCs w:val="24"/>
        </w:rPr>
        <w:t>.</w:t>
      </w:r>
    </w:p>
    <w:p w14:paraId="68DD0AED" w14:textId="77777777" w:rsidR="00527363" w:rsidRPr="00A75139" w:rsidRDefault="00527363">
      <w:pPr>
        <w:pStyle w:val="Odlomakpopisa"/>
        <w:numPr>
          <w:ilvl w:val="0"/>
          <w:numId w:val="124"/>
        </w:numPr>
        <w:rPr>
          <w:rFonts w:cstheme="minorHAnsi"/>
          <w:sz w:val="24"/>
          <w:szCs w:val="24"/>
        </w:rPr>
      </w:pPr>
      <w:proofErr w:type="spellStart"/>
      <w:r w:rsidRPr="00A75139">
        <w:rPr>
          <w:rFonts w:cstheme="minorHAnsi"/>
          <w:sz w:val="24"/>
          <w:szCs w:val="24"/>
        </w:rPr>
        <w:t>Poljoprivredne</w:t>
      </w:r>
      <w:proofErr w:type="spellEnd"/>
      <w:r w:rsidRPr="00A75139">
        <w:rPr>
          <w:rFonts w:cstheme="minorHAnsi"/>
          <w:sz w:val="24"/>
          <w:szCs w:val="24"/>
        </w:rPr>
        <w:t xml:space="preserve"> </w:t>
      </w:r>
      <w:proofErr w:type="spellStart"/>
      <w:r w:rsidRPr="00A75139">
        <w:rPr>
          <w:rFonts w:cstheme="minorHAnsi"/>
          <w:sz w:val="24"/>
          <w:szCs w:val="24"/>
        </w:rPr>
        <w:t>aktivnosti</w:t>
      </w:r>
      <w:proofErr w:type="spellEnd"/>
      <w:r w:rsidRPr="00A75139">
        <w:rPr>
          <w:rFonts w:cstheme="minorHAnsi"/>
          <w:sz w:val="24"/>
          <w:szCs w:val="24"/>
        </w:rPr>
        <w:t xml:space="preserve">: </w:t>
      </w:r>
      <w:proofErr w:type="spellStart"/>
      <w:r w:rsidRPr="00A75139">
        <w:rPr>
          <w:rFonts w:cstheme="minorHAnsi"/>
          <w:sz w:val="24"/>
          <w:szCs w:val="24"/>
        </w:rPr>
        <w:t>Intenzivna</w:t>
      </w:r>
      <w:proofErr w:type="spellEnd"/>
      <w:r w:rsidRPr="00A75139">
        <w:rPr>
          <w:rFonts w:cstheme="minorHAnsi"/>
          <w:sz w:val="24"/>
          <w:szCs w:val="24"/>
        </w:rPr>
        <w:t xml:space="preserve"> </w:t>
      </w:r>
      <w:proofErr w:type="spellStart"/>
      <w:r w:rsidRPr="00A75139">
        <w:rPr>
          <w:rFonts w:cstheme="minorHAnsi"/>
          <w:sz w:val="24"/>
          <w:szCs w:val="24"/>
        </w:rPr>
        <w:t>poljoprivreda</w:t>
      </w:r>
      <w:proofErr w:type="spellEnd"/>
      <w:r w:rsidRPr="00A75139">
        <w:rPr>
          <w:rFonts w:cstheme="minorHAnsi"/>
          <w:sz w:val="24"/>
          <w:szCs w:val="24"/>
        </w:rPr>
        <w:t xml:space="preserve"> </w:t>
      </w:r>
      <w:proofErr w:type="spellStart"/>
      <w:r w:rsidRPr="00A75139">
        <w:rPr>
          <w:rFonts w:cstheme="minorHAnsi"/>
          <w:sz w:val="24"/>
          <w:szCs w:val="24"/>
        </w:rPr>
        <w:t>može</w:t>
      </w:r>
      <w:proofErr w:type="spellEnd"/>
      <w:r w:rsidRPr="00A75139">
        <w:rPr>
          <w:rFonts w:cstheme="minorHAnsi"/>
          <w:sz w:val="24"/>
          <w:szCs w:val="24"/>
        </w:rPr>
        <w:t xml:space="preserve"> </w:t>
      </w:r>
      <w:proofErr w:type="spellStart"/>
      <w:r w:rsidRPr="00A75139">
        <w:rPr>
          <w:rFonts w:cstheme="minorHAnsi"/>
          <w:sz w:val="24"/>
          <w:szCs w:val="24"/>
        </w:rPr>
        <w:t>promijeniti</w:t>
      </w:r>
      <w:proofErr w:type="spellEnd"/>
      <w:r w:rsidRPr="00A75139">
        <w:rPr>
          <w:rFonts w:cstheme="minorHAnsi"/>
          <w:sz w:val="24"/>
          <w:szCs w:val="24"/>
        </w:rPr>
        <w:t xml:space="preserve"> </w:t>
      </w:r>
      <w:proofErr w:type="spellStart"/>
      <w:r w:rsidRPr="00A75139">
        <w:rPr>
          <w:rFonts w:cstheme="minorHAnsi"/>
          <w:sz w:val="24"/>
          <w:szCs w:val="24"/>
        </w:rPr>
        <w:t>strukturu</w:t>
      </w:r>
      <w:proofErr w:type="spellEnd"/>
      <w:r w:rsidRPr="00A75139">
        <w:rPr>
          <w:rFonts w:cstheme="minorHAnsi"/>
          <w:sz w:val="24"/>
          <w:szCs w:val="24"/>
        </w:rPr>
        <w:t xml:space="preserve"> </w:t>
      </w:r>
      <w:proofErr w:type="spellStart"/>
      <w:r w:rsidRPr="00A75139">
        <w:rPr>
          <w:rFonts w:cstheme="minorHAnsi"/>
          <w:sz w:val="24"/>
          <w:szCs w:val="24"/>
        </w:rPr>
        <w:t>tla</w:t>
      </w:r>
      <w:proofErr w:type="spellEnd"/>
      <w:r w:rsidRPr="00A75139">
        <w:rPr>
          <w:rFonts w:cstheme="minorHAnsi"/>
          <w:sz w:val="24"/>
          <w:szCs w:val="24"/>
        </w:rPr>
        <w:t xml:space="preserve"> </w:t>
      </w:r>
      <w:proofErr w:type="spellStart"/>
      <w:r w:rsidRPr="00A75139">
        <w:rPr>
          <w:rFonts w:cstheme="minorHAnsi"/>
          <w:sz w:val="24"/>
          <w:szCs w:val="24"/>
        </w:rPr>
        <w:t>i</w:t>
      </w:r>
      <w:proofErr w:type="spellEnd"/>
      <w:r w:rsidRPr="00A75139">
        <w:rPr>
          <w:rFonts w:cstheme="minorHAnsi"/>
          <w:sz w:val="24"/>
          <w:szCs w:val="24"/>
        </w:rPr>
        <w:t xml:space="preserve"> </w:t>
      </w:r>
      <w:proofErr w:type="spellStart"/>
      <w:r w:rsidRPr="00A75139">
        <w:rPr>
          <w:rFonts w:cstheme="minorHAnsi"/>
          <w:sz w:val="24"/>
          <w:szCs w:val="24"/>
        </w:rPr>
        <w:t>povećati</w:t>
      </w:r>
      <w:proofErr w:type="spellEnd"/>
      <w:r w:rsidRPr="00A75139">
        <w:rPr>
          <w:rFonts w:cstheme="minorHAnsi"/>
          <w:sz w:val="24"/>
          <w:szCs w:val="24"/>
        </w:rPr>
        <w:t xml:space="preserve"> </w:t>
      </w:r>
      <w:proofErr w:type="spellStart"/>
      <w:r w:rsidRPr="00A75139">
        <w:rPr>
          <w:rFonts w:cstheme="minorHAnsi"/>
          <w:sz w:val="24"/>
          <w:szCs w:val="24"/>
        </w:rPr>
        <w:t>njegovu</w:t>
      </w:r>
      <w:proofErr w:type="spellEnd"/>
      <w:r w:rsidRPr="00A75139">
        <w:rPr>
          <w:rFonts w:cstheme="minorHAnsi"/>
          <w:sz w:val="24"/>
          <w:szCs w:val="24"/>
        </w:rPr>
        <w:t xml:space="preserve"> </w:t>
      </w:r>
      <w:proofErr w:type="spellStart"/>
      <w:r w:rsidRPr="00A75139">
        <w:rPr>
          <w:rFonts w:cstheme="minorHAnsi"/>
          <w:sz w:val="24"/>
          <w:szCs w:val="24"/>
        </w:rPr>
        <w:t>sklonost</w:t>
      </w:r>
      <w:proofErr w:type="spellEnd"/>
      <w:r w:rsidRPr="00A75139">
        <w:rPr>
          <w:rFonts w:cstheme="minorHAnsi"/>
          <w:sz w:val="24"/>
          <w:szCs w:val="24"/>
        </w:rPr>
        <w:t xml:space="preserve"> </w:t>
      </w:r>
      <w:proofErr w:type="spellStart"/>
      <w:r w:rsidRPr="00A75139">
        <w:rPr>
          <w:rFonts w:cstheme="minorHAnsi"/>
          <w:sz w:val="24"/>
          <w:szCs w:val="24"/>
        </w:rPr>
        <w:t>klizanju</w:t>
      </w:r>
      <w:proofErr w:type="spellEnd"/>
      <w:r w:rsidRPr="00A75139">
        <w:rPr>
          <w:rFonts w:cstheme="minorHAnsi"/>
          <w:sz w:val="24"/>
          <w:szCs w:val="24"/>
        </w:rPr>
        <w:t>.</w:t>
      </w:r>
    </w:p>
    <w:p w14:paraId="02F924BB" w14:textId="77777777" w:rsidR="00527363" w:rsidRPr="00A75139" w:rsidRDefault="00527363">
      <w:pPr>
        <w:pStyle w:val="Odlomakpopisa"/>
        <w:numPr>
          <w:ilvl w:val="0"/>
          <w:numId w:val="113"/>
        </w:numPr>
        <w:ind w:left="426"/>
        <w:jc w:val="both"/>
        <w:rPr>
          <w:rFonts w:cstheme="minorHAnsi"/>
          <w:sz w:val="24"/>
          <w:szCs w:val="24"/>
        </w:rPr>
      </w:pPr>
      <w:proofErr w:type="spellStart"/>
      <w:r w:rsidRPr="00A75139">
        <w:rPr>
          <w:rFonts w:cstheme="minorHAnsi"/>
          <w:sz w:val="24"/>
          <w:szCs w:val="24"/>
        </w:rPr>
        <w:t>Promjene</w:t>
      </w:r>
      <w:proofErr w:type="spellEnd"/>
      <w:r w:rsidRPr="00A75139">
        <w:rPr>
          <w:rFonts w:cstheme="minorHAnsi"/>
          <w:sz w:val="24"/>
          <w:szCs w:val="24"/>
        </w:rPr>
        <w:t xml:space="preserve"> u </w:t>
      </w:r>
      <w:proofErr w:type="spellStart"/>
      <w:r w:rsidRPr="00A75139">
        <w:rPr>
          <w:rFonts w:cstheme="minorHAnsi"/>
          <w:sz w:val="24"/>
          <w:szCs w:val="24"/>
        </w:rPr>
        <w:t>hidrološkim</w:t>
      </w:r>
      <w:proofErr w:type="spellEnd"/>
      <w:r w:rsidRPr="00A75139">
        <w:rPr>
          <w:rFonts w:cstheme="minorHAnsi"/>
          <w:sz w:val="24"/>
          <w:szCs w:val="24"/>
        </w:rPr>
        <w:t xml:space="preserve"> </w:t>
      </w:r>
      <w:proofErr w:type="spellStart"/>
      <w:r w:rsidRPr="00A75139">
        <w:rPr>
          <w:rFonts w:cstheme="minorHAnsi"/>
          <w:sz w:val="24"/>
          <w:szCs w:val="24"/>
        </w:rPr>
        <w:t>uvjetima</w:t>
      </w:r>
      <w:proofErr w:type="spellEnd"/>
      <w:r w:rsidRPr="00A75139">
        <w:rPr>
          <w:rFonts w:cstheme="minorHAnsi"/>
          <w:sz w:val="24"/>
          <w:szCs w:val="24"/>
        </w:rPr>
        <w:t xml:space="preserve"> - </w:t>
      </w:r>
      <w:proofErr w:type="spellStart"/>
      <w:r w:rsidRPr="00A75139">
        <w:rPr>
          <w:rFonts w:cstheme="minorHAnsi"/>
          <w:sz w:val="24"/>
          <w:szCs w:val="24"/>
        </w:rPr>
        <w:t>umjetni</w:t>
      </w:r>
      <w:proofErr w:type="spellEnd"/>
      <w:r w:rsidRPr="00A75139">
        <w:rPr>
          <w:rFonts w:cstheme="minorHAnsi"/>
          <w:sz w:val="24"/>
          <w:szCs w:val="24"/>
        </w:rPr>
        <w:t xml:space="preserve"> </w:t>
      </w:r>
      <w:proofErr w:type="spellStart"/>
      <w:r w:rsidRPr="00A75139">
        <w:rPr>
          <w:rFonts w:cstheme="minorHAnsi"/>
          <w:sz w:val="24"/>
          <w:szCs w:val="24"/>
        </w:rPr>
        <w:t>rezervoari</w:t>
      </w:r>
      <w:proofErr w:type="spellEnd"/>
      <w:r w:rsidRPr="00A75139">
        <w:rPr>
          <w:rFonts w:cstheme="minorHAnsi"/>
          <w:sz w:val="24"/>
          <w:szCs w:val="24"/>
        </w:rPr>
        <w:t xml:space="preserve"> </w:t>
      </w:r>
      <w:proofErr w:type="spellStart"/>
      <w:r w:rsidRPr="00A75139">
        <w:rPr>
          <w:rFonts w:cstheme="minorHAnsi"/>
          <w:sz w:val="24"/>
          <w:szCs w:val="24"/>
        </w:rPr>
        <w:t>i</w:t>
      </w:r>
      <w:proofErr w:type="spellEnd"/>
      <w:r w:rsidRPr="00A75139">
        <w:rPr>
          <w:rFonts w:cstheme="minorHAnsi"/>
          <w:sz w:val="24"/>
          <w:szCs w:val="24"/>
        </w:rPr>
        <w:t xml:space="preserve"> brane</w:t>
      </w:r>
    </w:p>
    <w:p w14:paraId="2B02CC5D" w14:textId="77777777" w:rsidR="00527363" w:rsidRPr="00A75139" w:rsidRDefault="00527363">
      <w:pPr>
        <w:pStyle w:val="Odlomakpopisa"/>
        <w:numPr>
          <w:ilvl w:val="0"/>
          <w:numId w:val="125"/>
        </w:numPr>
        <w:jc w:val="both"/>
        <w:rPr>
          <w:rFonts w:cstheme="minorHAnsi"/>
          <w:sz w:val="24"/>
          <w:szCs w:val="24"/>
        </w:rPr>
      </w:pPr>
      <w:proofErr w:type="spellStart"/>
      <w:r w:rsidRPr="00A75139">
        <w:rPr>
          <w:rFonts w:cstheme="minorHAnsi"/>
          <w:sz w:val="24"/>
          <w:szCs w:val="24"/>
        </w:rPr>
        <w:t>Povećanje</w:t>
      </w:r>
      <w:proofErr w:type="spellEnd"/>
      <w:r w:rsidRPr="00A75139">
        <w:rPr>
          <w:rFonts w:cstheme="minorHAnsi"/>
          <w:sz w:val="24"/>
          <w:szCs w:val="24"/>
        </w:rPr>
        <w:t xml:space="preserve"> </w:t>
      </w:r>
      <w:proofErr w:type="spellStart"/>
      <w:r w:rsidRPr="00A75139">
        <w:rPr>
          <w:rFonts w:cstheme="minorHAnsi"/>
          <w:sz w:val="24"/>
          <w:szCs w:val="24"/>
        </w:rPr>
        <w:t>razine</w:t>
      </w:r>
      <w:proofErr w:type="spellEnd"/>
      <w:r w:rsidRPr="00A75139">
        <w:rPr>
          <w:rFonts w:cstheme="minorHAnsi"/>
          <w:sz w:val="24"/>
          <w:szCs w:val="24"/>
        </w:rPr>
        <w:t xml:space="preserve"> </w:t>
      </w:r>
      <w:proofErr w:type="spellStart"/>
      <w:r w:rsidRPr="00A75139">
        <w:rPr>
          <w:rFonts w:cstheme="minorHAnsi"/>
          <w:sz w:val="24"/>
          <w:szCs w:val="24"/>
        </w:rPr>
        <w:t>vode</w:t>
      </w:r>
      <w:proofErr w:type="spellEnd"/>
      <w:r w:rsidRPr="00A75139">
        <w:rPr>
          <w:rFonts w:cstheme="minorHAnsi"/>
          <w:sz w:val="24"/>
          <w:szCs w:val="24"/>
        </w:rPr>
        <w:t xml:space="preserve">: </w:t>
      </w:r>
      <w:proofErr w:type="spellStart"/>
      <w:r w:rsidRPr="00A75139">
        <w:rPr>
          <w:rFonts w:cstheme="minorHAnsi"/>
          <w:sz w:val="24"/>
          <w:szCs w:val="24"/>
        </w:rPr>
        <w:t>Podizanje</w:t>
      </w:r>
      <w:proofErr w:type="spellEnd"/>
      <w:r w:rsidRPr="00A75139">
        <w:rPr>
          <w:rFonts w:cstheme="minorHAnsi"/>
          <w:sz w:val="24"/>
          <w:szCs w:val="24"/>
        </w:rPr>
        <w:t xml:space="preserve"> </w:t>
      </w:r>
      <w:proofErr w:type="spellStart"/>
      <w:r w:rsidRPr="00A75139">
        <w:rPr>
          <w:rFonts w:cstheme="minorHAnsi"/>
          <w:sz w:val="24"/>
          <w:szCs w:val="24"/>
        </w:rPr>
        <w:t>razine</w:t>
      </w:r>
      <w:proofErr w:type="spellEnd"/>
      <w:r w:rsidRPr="00A75139">
        <w:rPr>
          <w:rFonts w:cstheme="minorHAnsi"/>
          <w:sz w:val="24"/>
          <w:szCs w:val="24"/>
        </w:rPr>
        <w:t xml:space="preserve"> </w:t>
      </w:r>
      <w:proofErr w:type="spellStart"/>
      <w:r w:rsidRPr="00A75139">
        <w:rPr>
          <w:rFonts w:cstheme="minorHAnsi"/>
          <w:sz w:val="24"/>
          <w:szCs w:val="24"/>
        </w:rPr>
        <w:t>vode</w:t>
      </w:r>
      <w:proofErr w:type="spellEnd"/>
      <w:r w:rsidRPr="00A75139">
        <w:rPr>
          <w:rFonts w:cstheme="minorHAnsi"/>
          <w:sz w:val="24"/>
          <w:szCs w:val="24"/>
        </w:rPr>
        <w:t xml:space="preserve"> u </w:t>
      </w:r>
      <w:proofErr w:type="spellStart"/>
      <w:r w:rsidRPr="00A75139">
        <w:rPr>
          <w:rFonts w:cstheme="minorHAnsi"/>
          <w:sz w:val="24"/>
          <w:szCs w:val="24"/>
        </w:rPr>
        <w:t>rezervoarima</w:t>
      </w:r>
      <w:proofErr w:type="spellEnd"/>
      <w:r w:rsidRPr="00A75139">
        <w:rPr>
          <w:rFonts w:cstheme="minorHAnsi"/>
          <w:sz w:val="24"/>
          <w:szCs w:val="24"/>
        </w:rPr>
        <w:t xml:space="preserve"> </w:t>
      </w:r>
      <w:proofErr w:type="spellStart"/>
      <w:r w:rsidRPr="00A75139">
        <w:rPr>
          <w:rFonts w:cstheme="minorHAnsi"/>
          <w:sz w:val="24"/>
          <w:szCs w:val="24"/>
        </w:rPr>
        <w:t>može</w:t>
      </w:r>
      <w:proofErr w:type="spellEnd"/>
      <w:r w:rsidRPr="00A75139">
        <w:rPr>
          <w:rFonts w:cstheme="minorHAnsi"/>
          <w:sz w:val="24"/>
          <w:szCs w:val="24"/>
        </w:rPr>
        <w:t xml:space="preserve"> </w:t>
      </w:r>
      <w:proofErr w:type="spellStart"/>
      <w:r w:rsidRPr="00A75139">
        <w:rPr>
          <w:rFonts w:cstheme="minorHAnsi"/>
          <w:sz w:val="24"/>
          <w:szCs w:val="24"/>
        </w:rPr>
        <w:t>povećati</w:t>
      </w:r>
      <w:proofErr w:type="spellEnd"/>
      <w:r w:rsidRPr="00A75139">
        <w:rPr>
          <w:rFonts w:cstheme="minorHAnsi"/>
          <w:sz w:val="24"/>
          <w:szCs w:val="24"/>
        </w:rPr>
        <w:t xml:space="preserve"> </w:t>
      </w:r>
      <w:proofErr w:type="spellStart"/>
      <w:r w:rsidRPr="00A75139">
        <w:rPr>
          <w:rFonts w:cstheme="minorHAnsi"/>
          <w:sz w:val="24"/>
          <w:szCs w:val="24"/>
        </w:rPr>
        <w:t>sadržaj</w:t>
      </w:r>
      <w:proofErr w:type="spellEnd"/>
      <w:r w:rsidRPr="00A75139">
        <w:rPr>
          <w:rFonts w:cstheme="minorHAnsi"/>
          <w:sz w:val="24"/>
          <w:szCs w:val="24"/>
        </w:rPr>
        <w:t xml:space="preserve"> </w:t>
      </w:r>
      <w:proofErr w:type="spellStart"/>
      <w:r w:rsidRPr="00A75139">
        <w:rPr>
          <w:rFonts w:cstheme="minorHAnsi"/>
          <w:sz w:val="24"/>
          <w:szCs w:val="24"/>
        </w:rPr>
        <w:t>vode</w:t>
      </w:r>
      <w:proofErr w:type="spellEnd"/>
      <w:r w:rsidRPr="00A75139">
        <w:rPr>
          <w:rFonts w:cstheme="minorHAnsi"/>
          <w:sz w:val="24"/>
          <w:szCs w:val="24"/>
        </w:rPr>
        <w:t xml:space="preserve"> u </w:t>
      </w:r>
      <w:proofErr w:type="spellStart"/>
      <w:r w:rsidRPr="00A75139">
        <w:rPr>
          <w:rFonts w:cstheme="minorHAnsi"/>
          <w:sz w:val="24"/>
          <w:szCs w:val="24"/>
        </w:rPr>
        <w:t>obližnjim</w:t>
      </w:r>
      <w:proofErr w:type="spellEnd"/>
      <w:r w:rsidRPr="00A75139">
        <w:rPr>
          <w:rFonts w:cstheme="minorHAnsi"/>
          <w:sz w:val="24"/>
          <w:szCs w:val="24"/>
        </w:rPr>
        <w:t xml:space="preserve"> </w:t>
      </w:r>
      <w:proofErr w:type="spellStart"/>
      <w:r w:rsidRPr="00A75139">
        <w:rPr>
          <w:rFonts w:cstheme="minorHAnsi"/>
          <w:sz w:val="24"/>
          <w:szCs w:val="24"/>
        </w:rPr>
        <w:t>padinama</w:t>
      </w:r>
      <w:proofErr w:type="spellEnd"/>
      <w:r w:rsidRPr="00A75139">
        <w:rPr>
          <w:rFonts w:cstheme="minorHAnsi"/>
          <w:sz w:val="24"/>
          <w:szCs w:val="24"/>
        </w:rPr>
        <w:t>.</w:t>
      </w:r>
    </w:p>
    <w:p w14:paraId="2566C8A2" w14:textId="77777777" w:rsidR="00527363" w:rsidRPr="00A75139" w:rsidRDefault="00527363">
      <w:pPr>
        <w:pStyle w:val="Odlomakpopisa"/>
        <w:numPr>
          <w:ilvl w:val="0"/>
          <w:numId w:val="125"/>
        </w:numPr>
        <w:jc w:val="both"/>
        <w:rPr>
          <w:rFonts w:cstheme="minorHAnsi"/>
          <w:sz w:val="24"/>
          <w:szCs w:val="24"/>
        </w:rPr>
      </w:pPr>
      <w:proofErr w:type="spellStart"/>
      <w:r w:rsidRPr="00A75139">
        <w:rPr>
          <w:rFonts w:cstheme="minorHAnsi"/>
          <w:sz w:val="24"/>
          <w:szCs w:val="24"/>
        </w:rPr>
        <w:t>Curenje</w:t>
      </w:r>
      <w:proofErr w:type="spellEnd"/>
      <w:r w:rsidRPr="00A75139">
        <w:rPr>
          <w:rFonts w:cstheme="minorHAnsi"/>
          <w:sz w:val="24"/>
          <w:szCs w:val="24"/>
        </w:rPr>
        <w:t xml:space="preserve"> </w:t>
      </w:r>
      <w:proofErr w:type="spellStart"/>
      <w:r w:rsidRPr="00A75139">
        <w:rPr>
          <w:rFonts w:cstheme="minorHAnsi"/>
          <w:sz w:val="24"/>
          <w:szCs w:val="24"/>
        </w:rPr>
        <w:t>vode</w:t>
      </w:r>
      <w:proofErr w:type="spellEnd"/>
      <w:r w:rsidRPr="00A75139">
        <w:rPr>
          <w:rFonts w:cstheme="minorHAnsi"/>
          <w:sz w:val="24"/>
          <w:szCs w:val="24"/>
        </w:rPr>
        <w:t xml:space="preserve">: </w:t>
      </w:r>
      <w:proofErr w:type="spellStart"/>
      <w:r w:rsidRPr="00A75139">
        <w:rPr>
          <w:rFonts w:cstheme="minorHAnsi"/>
          <w:sz w:val="24"/>
          <w:szCs w:val="24"/>
        </w:rPr>
        <w:t>Curenje</w:t>
      </w:r>
      <w:proofErr w:type="spellEnd"/>
      <w:r w:rsidRPr="00A75139">
        <w:rPr>
          <w:rFonts w:cstheme="minorHAnsi"/>
          <w:sz w:val="24"/>
          <w:szCs w:val="24"/>
        </w:rPr>
        <w:t xml:space="preserve"> </w:t>
      </w:r>
      <w:proofErr w:type="spellStart"/>
      <w:r w:rsidRPr="00A75139">
        <w:rPr>
          <w:rFonts w:cstheme="minorHAnsi"/>
          <w:sz w:val="24"/>
          <w:szCs w:val="24"/>
        </w:rPr>
        <w:t>iz</w:t>
      </w:r>
      <w:proofErr w:type="spellEnd"/>
      <w:r w:rsidRPr="00A75139">
        <w:rPr>
          <w:rFonts w:cstheme="minorHAnsi"/>
          <w:sz w:val="24"/>
          <w:szCs w:val="24"/>
        </w:rPr>
        <w:t xml:space="preserve"> </w:t>
      </w:r>
      <w:proofErr w:type="spellStart"/>
      <w:r w:rsidRPr="00A75139">
        <w:rPr>
          <w:rFonts w:cstheme="minorHAnsi"/>
          <w:sz w:val="24"/>
          <w:szCs w:val="24"/>
        </w:rPr>
        <w:t>rezervoara</w:t>
      </w:r>
      <w:proofErr w:type="spellEnd"/>
      <w:r w:rsidRPr="00A75139">
        <w:rPr>
          <w:rFonts w:cstheme="minorHAnsi"/>
          <w:sz w:val="24"/>
          <w:szCs w:val="24"/>
        </w:rPr>
        <w:t xml:space="preserve"> </w:t>
      </w:r>
      <w:proofErr w:type="spellStart"/>
      <w:r w:rsidRPr="00A75139">
        <w:rPr>
          <w:rFonts w:cstheme="minorHAnsi"/>
          <w:sz w:val="24"/>
          <w:szCs w:val="24"/>
        </w:rPr>
        <w:t>ili</w:t>
      </w:r>
      <w:proofErr w:type="spellEnd"/>
      <w:r w:rsidRPr="00A75139">
        <w:rPr>
          <w:rFonts w:cstheme="minorHAnsi"/>
          <w:sz w:val="24"/>
          <w:szCs w:val="24"/>
        </w:rPr>
        <w:t xml:space="preserve"> </w:t>
      </w:r>
      <w:proofErr w:type="spellStart"/>
      <w:r w:rsidRPr="00A75139">
        <w:rPr>
          <w:rFonts w:cstheme="minorHAnsi"/>
          <w:sz w:val="24"/>
          <w:szCs w:val="24"/>
        </w:rPr>
        <w:t>brana</w:t>
      </w:r>
      <w:proofErr w:type="spellEnd"/>
      <w:r w:rsidRPr="00A75139">
        <w:rPr>
          <w:rFonts w:cstheme="minorHAnsi"/>
          <w:sz w:val="24"/>
          <w:szCs w:val="24"/>
        </w:rPr>
        <w:t xml:space="preserve"> </w:t>
      </w:r>
      <w:proofErr w:type="spellStart"/>
      <w:r w:rsidRPr="00A75139">
        <w:rPr>
          <w:rFonts w:cstheme="minorHAnsi"/>
          <w:sz w:val="24"/>
          <w:szCs w:val="24"/>
        </w:rPr>
        <w:t>može</w:t>
      </w:r>
      <w:proofErr w:type="spellEnd"/>
      <w:r w:rsidRPr="00A75139">
        <w:rPr>
          <w:rFonts w:cstheme="minorHAnsi"/>
          <w:sz w:val="24"/>
          <w:szCs w:val="24"/>
        </w:rPr>
        <w:t xml:space="preserve"> </w:t>
      </w:r>
      <w:proofErr w:type="spellStart"/>
      <w:r w:rsidRPr="00A75139">
        <w:rPr>
          <w:rFonts w:cstheme="minorHAnsi"/>
          <w:sz w:val="24"/>
          <w:szCs w:val="24"/>
        </w:rPr>
        <w:t>infiltrirati</w:t>
      </w:r>
      <w:proofErr w:type="spellEnd"/>
      <w:r w:rsidRPr="00A75139">
        <w:rPr>
          <w:rFonts w:cstheme="minorHAnsi"/>
          <w:sz w:val="24"/>
          <w:szCs w:val="24"/>
        </w:rPr>
        <w:t xml:space="preserve"> </w:t>
      </w:r>
      <w:proofErr w:type="spellStart"/>
      <w:r w:rsidRPr="00A75139">
        <w:rPr>
          <w:rFonts w:cstheme="minorHAnsi"/>
          <w:sz w:val="24"/>
          <w:szCs w:val="24"/>
        </w:rPr>
        <w:t>tlo</w:t>
      </w:r>
      <w:proofErr w:type="spellEnd"/>
      <w:r w:rsidRPr="00A75139">
        <w:rPr>
          <w:rFonts w:cstheme="minorHAnsi"/>
          <w:sz w:val="24"/>
          <w:szCs w:val="24"/>
        </w:rPr>
        <w:t xml:space="preserve"> </w:t>
      </w:r>
      <w:proofErr w:type="spellStart"/>
      <w:r w:rsidRPr="00A75139">
        <w:rPr>
          <w:rFonts w:cstheme="minorHAnsi"/>
          <w:sz w:val="24"/>
          <w:szCs w:val="24"/>
        </w:rPr>
        <w:t>i</w:t>
      </w:r>
      <w:proofErr w:type="spellEnd"/>
      <w:r w:rsidRPr="00A75139">
        <w:rPr>
          <w:rFonts w:cstheme="minorHAnsi"/>
          <w:sz w:val="24"/>
          <w:szCs w:val="24"/>
        </w:rPr>
        <w:t xml:space="preserve"> </w:t>
      </w:r>
      <w:proofErr w:type="spellStart"/>
      <w:r w:rsidRPr="00A75139">
        <w:rPr>
          <w:rFonts w:cstheme="minorHAnsi"/>
          <w:sz w:val="24"/>
          <w:szCs w:val="24"/>
        </w:rPr>
        <w:t>smanjiti</w:t>
      </w:r>
      <w:proofErr w:type="spellEnd"/>
      <w:r w:rsidRPr="00A75139">
        <w:rPr>
          <w:rFonts w:cstheme="minorHAnsi"/>
          <w:sz w:val="24"/>
          <w:szCs w:val="24"/>
        </w:rPr>
        <w:t xml:space="preserve"> </w:t>
      </w:r>
      <w:proofErr w:type="spellStart"/>
      <w:r w:rsidRPr="00A75139">
        <w:rPr>
          <w:rFonts w:cstheme="minorHAnsi"/>
          <w:sz w:val="24"/>
          <w:szCs w:val="24"/>
        </w:rPr>
        <w:t>njegovu</w:t>
      </w:r>
      <w:proofErr w:type="spellEnd"/>
      <w:r w:rsidRPr="00A75139">
        <w:rPr>
          <w:rFonts w:cstheme="minorHAnsi"/>
          <w:sz w:val="24"/>
          <w:szCs w:val="24"/>
        </w:rPr>
        <w:t xml:space="preserve"> </w:t>
      </w:r>
      <w:proofErr w:type="spellStart"/>
      <w:r w:rsidRPr="00A75139">
        <w:rPr>
          <w:rFonts w:cstheme="minorHAnsi"/>
          <w:sz w:val="24"/>
          <w:szCs w:val="24"/>
        </w:rPr>
        <w:t>stabilnost</w:t>
      </w:r>
      <w:proofErr w:type="spellEnd"/>
      <w:r w:rsidRPr="00A75139">
        <w:rPr>
          <w:rFonts w:cstheme="minorHAnsi"/>
          <w:sz w:val="24"/>
          <w:szCs w:val="24"/>
        </w:rPr>
        <w:t>.</w:t>
      </w:r>
    </w:p>
    <w:p w14:paraId="732BA5D9" w14:textId="77777777" w:rsidR="00527363" w:rsidRPr="00A75139" w:rsidRDefault="00527363">
      <w:pPr>
        <w:pStyle w:val="Odlomakpopisa"/>
        <w:numPr>
          <w:ilvl w:val="0"/>
          <w:numId w:val="113"/>
        </w:numPr>
        <w:ind w:left="426"/>
        <w:jc w:val="both"/>
        <w:rPr>
          <w:rFonts w:cstheme="minorHAnsi"/>
          <w:sz w:val="24"/>
          <w:szCs w:val="24"/>
        </w:rPr>
      </w:pPr>
      <w:proofErr w:type="spellStart"/>
      <w:r w:rsidRPr="00A75139">
        <w:rPr>
          <w:rFonts w:cstheme="minorHAnsi"/>
          <w:sz w:val="24"/>
          <w:szCs w:val="24"/>
        </w:rPr>
        <w:t>Kombinirani</w:t>
      </w:r>
      <w:proofErr w:type="spellEnd"/>
      <w:r w:rsidRPr="00A75139">
        <w:rPr>
          <w:rFonts w:cstheme="minorHAnsi"/>
          <w:sz w:val="24"/>
          <w:szCs w:val="24"/>
        </w:rPr>
        <w:t xml:space="preserve"> </w:t>
      </w:r>
      <w:proofErr w:type="spellStart"/>
      <w:r w:rsidRPr="00A75139">
        <w:rPr>
          <w:rFonts w:cstheme="minorHAnsi"/>
          <w:sz w:val="24"/>
          <w:szCs w:val="24"/>
        </w:rPr>
        <w:t>učinci</w:t>
      </w:r>
      <w:proofErr w:type="spellEnd"/>
      <w:r w:rsidRPr="00A75139">
        <w:rPr>
          <w:rFonts w:cstheme="minorHAnsi"/>
          <w:sz w:val="24"/>
          <w:szCs w:val="24"/>
        </w:rPr>
        <w:t xml:space="preserve"> - </w:t>
      </w:r>
      <w:proofErr w:type="spellStart"/>
      <w:r w:rsidRPr="00A75139">
        <w:rPr>
          <w:rFonts w:cstheme="minorHAnsi"/>
          <w:sz w:val="24"/>
          <w:szCs w:val="24"/>
        </w:rPr>
        <w:t>višestruki</w:t>
      </w:r>
      <w:proofErr w:type="spellEnd"/>
      <w:r w:rsidRPr="00A75139">
        <w:rPr>
          <w:rFonts w:cstheme="minorHAnsi"/>
          <w:sz w:val="24"/>
          <w:szCs w:val="24"/>
        </w:rPr>
        <w:t xml:space="preserve"> </w:t>
      </w:r>
      <w:proofErr w:type="spellStart"/>
      <w:r w:rsidRPr="00A75139">
        <w:rPr>
          <w:rFonts w:cstheme="minorHAnsi"/>
          <w:sz w:val="24"/>
          <w:szCs w:val="24"/>
        </w:rPr>
        <w:t>faktori</w:t>
      </w:r>
      <w:proofErr w:type="spellEnd"/>
    </w:p>
    <w:p w14:paraId="6C865C1B" w14:textId="77777777" w:rsidR="00527363" w:rsidRPr="00A75139" w:rsidRDefault="00527363">
      <w:pPr>
        <w:pStyle w:val="Odlomakpopisa"/>
        <w:numPr>
          <w:ilvl w:val="0"/>
          <w:numId w:val="126"/>
        </w:numPr>
        <w:jc w:val="both"/>
        <w:rPr>
          <w:rFonts w:cstheme="minorHAnsi"/>
          <w:sz w:val="24"/>
          <w:szCs w:val="24"/>
        </w:rPr>
      </w:pPr>
      <w:proofErr w:type="spellStart"/>
      <w:r w:rsidRPr="00A75139">
        <w:rPr>
          <w:rFonts w:cstheme="minorHAnsi"/>
          <w:sz w:val="24"/>
          <w:szCs w:val="24"/>
        </w:rPr>
        <w:t>Često</w:t>
      </w:r>
      <w:proofErr w:type="spellEnd"/>
      <w:r w:rsidRPr="00A75139">
        <w:rPr>
          <w:rFonts w:cstheme="minorHAnsi"/>
          <w:sz w:val="24"/>
          <w:szCs w:val="24"/>
        </w:rPr>
        <w:t xml:space="preserve"> </w:t>
      </w:r>
      <w:proofErr w:type="spellStart"/>
      <w:r w:rsidRPr="00A75139">
        <w:rPr>
          <w:rFonts w:cstheme="minorHAnsi"/>
          <w:sz w:val="24"/>
          <w:szCs w:val="24"/>
        </w:rPr>
        <w:t>su</w:t>
      </w:r>
      <w:proofErr w:type="spellEnd"/>
      <w:r w:rsidRPr="00A75139">
        <w:rPr>
          <w:rFonts w:cstheme="minorHAnsi"/>
          <w:sz w:val="24"/>
          <w:szCs w:val="24"/>
        </w:rPr>
        <w:t xml:space="preserve"> </w:t>
      </w:r>
      <w:proofErr w:type="spellStart"/>
      <w:r w:rsidRPr="00A75139">
        <w:rPr>
          <w:rFonts w:cstheme="minorHAnsi"/>
          <w:sz w:val="24"/>
          <w:szCs w:val="24"/>
        </w:rPr>
        <w:t>klizišta</w:t>
      </w:r>
      <w:proofErr w:type="spellEnd"/>
      <w:r w:rsidRPr="00A75139">
        <w:rPr>
          <w:rFonts w:cstheme="minorHAnsi"/>
          <w:sz w:val="24"/>
          <w:szCs w:val="24"/>
        </w:rPr>
        <w:t xml:space="preserve"> </w:t>
      </w:r>
      <w:proofErr w:type="spellStart"/>
      <w:r w:rsidRPr="00A75139">
        <w:rPr>
          <w:rFonts w:cstheme="minorHAnsi"/>
          <w:sz w:val="24"/>
          <w:szCs w:val="24"/>
        </w:rPr>
        <w:t>uzrokovana</w:t>
      </w:r>
      <w:proofErr w:type="spellEnd"/>
      <w:r w:rsidRPr="00A75139">
        <w:rPr>
          <w:rFonts w:cstheme="minorHAnsi"/>
          <w:sz w:val="24"/>
          <w:szCs w:val="24"/>
        </w:rPr>
        <w:t xml:space="preserve"> </w:t>
      </w:r>
      <w:proofErr w:type="spellStart"/>
      <w:r w:rsidRPr="00A75139">
        <w:rPr>
          <w:rFonts w:cstheme="minorHAnsi"/>
          <w:sz w:val="24"/>
          <w:szCs w:val="24"/>
        </w:rPr>
        <w:t>kombinacijom</w:t>
      </w:r>
      <w:proofErr w:type="spellEnd"/>
      <w:r w:rsidRPr="00A75139">
        <w:rPr>
          <w:rFonts w:cstheme="minorHAnsi"/>
          <w:sz w:val="24"/>
          <w:szCs w:val="24"/>
        </w:rPr>
        <w:t xml:space="preserve"> </w:t>
      </w:r>
      <w:proofErr w:type="spellStart"/>
      <w:r w:rsidRPr="00A75139">
        <w:rPr>
          <w:rFonts w:cstheme="minorHAnsi"/>
          <w:sz w:val="24"/>
          <w:szCs w:val="24"/>
        </w:rPr>
        <w:t>više</w:t>
      </w:r>
      <w:proofErr w:type="spellEnd"/>
      <w:r w:rsidRPr="00A75139">
        <w:rPr>
          <w:rFonts w:cstheme="minorHAnsi"/>
          <w:sz w:val="24"/>
          <w:szCs w:val="24"/>
        </w:rPr>
        <w:t xml:space="preserve"> </w:t>
      </w:r>
      <w:proofErr w:type="spellStart"/>
      <w:r w:rsidRPr="00A75139">
        <w:rPr>
          <w:rFonts w:cstheme="minorHAnsi"/>
          <w:sz w:val="24"/>
          <w:szCs w:val="24"/>
        </w:rPr>
        <w:t>faktora</w:t>
      </w:r>
      <w:proofErr w:type="spellEnd"/>
      <w:r w:rsidRPr="00A75139">
        <w:rPr>
          <w:rFonts w:cstheme="minorHAnsi"/>
          <w:sz w:val="24"/>
          <w:szCs w:val="24"/>
        </w:rPr>
        <w:t xml:space="preserve">. Na </w:t>
      </w:r>
      <w:proofErr w:type="spellStart"/>
      <w:r w:rsidRPr="00A75139">
        <w:rPr>
          <w:rFonts w:cstheme="minorHAnsi"/>
          <w:sz w:val="24"/>
          <w:szCs w:val="24"/>
        </w:rPr>
        <w:t>primjer</w:t>
      </w:r>
      <w:proofErr w:type="spellEnd"/>
      <w:r w:rsidRPr="00A75139">
        <w:rPr>
          <w:rFonts w:cstheme="minorHAnsi"/>
          <w:sz w:val="24"/>
          <w:szCs w:val="24"/>
        </w:rPr>
        <w:t xml:space="preserve">, </w:t>
      </w:r>
      <w:proofErr w:type="spellStart"/>
      <w:r w:rsidRPr="00A75139">
        <w:rPr>
          <w:rFonts w:cstheme="minorHAnsi"/>
          <w:sz w:val="24"/>
          <w:szCs w:val="24"/>
        </w:rPr>
        <w:t>dugotrajne</w:t>
      </w:r>
      <w:proofErr w:type="spellEnd"/>
      <w:r w:rsidRPr="00A75139">
        <w:rPr>
          <w:rFonts w:cstheme="minorHAnsi"/>
          <w:sz w:val="24"/>
          <w:szCs w:val="24"/>
        </w:rPr>
        <w:t xml:space="preserve"> </w:t>
      </w:r>
      <w:proofErr w:type="spellStart"/>
      <w:r w:rsidRPr="00A75139">
        <w:rPr>
          <w:rFonts w:cstheme="minorHAnsi"/>
          <w:sz w:val="24"/>
          <w:szCs w:val="24"/>
        </w:rPr>
        <w:t>kiše</w:t>
      </w:r>
      <w:proofErr w:type="spellEnd"/>
      <w:r w:rsidRPr="00A75139">
        <w:rPr>
          <w:rFonts w:cstheme="minorHAnsi"/>
          <w:sz w:val="24"/>
          <w:szCs w:val="24"/>
        </w:rPr>
        <w:t xml:space="preserve"> </w:t>
      </w:r>
      <w:proofErr w:type="spellStart"/>
      <w:r w:rsidRPr="00A75139">
        <w:rPr>
          <w:rFonts w:cstheme="minorHAnsi"/>
          <w:sz w:val="24"/>
          <w:szCs w:val="24"/>
        </w:rPr>
        <w:t>koje</w:t>
      </w:r>
      <w:proofErr w:type="spellEnd"/>
      <w:r w:rsidRPr="00A75139">
        <w:rPr>
          <w:rFonts w:cstheme="minorHAnsi"/>
          <w:sz w:val="24"/>
          <w:szCs w:val="24"/>
        </w:rPr>
        <w:t xml:space="preserve"> </w:t>
      </w:r>
      <w:proofErr w:type="spellStart"/>
      <w:r w:rsidRPr="00A75139">
        <w:rPr>
          <w:rFonts w:cstheme="minorHAnsi"/>
          <w:sz w:val="24"/>
          <w:szCs w:val="24"/>
        </w:rPr>
        <w:t>zasićuju</w:t>
      </w:r>
      <w:proofErr w:type="spellEnd"/>
      <w:r w:rsidRPr="00A75139">
        <w:rPr>
          <w:rFonts w:cstheme="minorHAnsi"/>
          <w:sz w:val="24"/>
          <w:szCs w:val="24"/>
        </w:rPr>
        <w:t xml:space="preserve"> </w:t>
      </w:r>
      <w:proofErr w:type="spellStart"/>
      <w:r w:rsidRPr="00A75139">
        <w:rPr>
          <w:rFonts w:cstheme="minorHAnsi"/>
          <w:sz w:val="24"/>
          <w:szCs w:val="24"/>
        </w:rPr>
        <w:t>tlo</w:t>
      </w:r>
      <w:proofErr w:type="spellEnd"/>
      <w:r w:rsidRPr="00A75139">
        <w:rPr>
          <w:rFonts w:cstheme="minorHAnsi"/>
          <w:sz w:val="24"/>
          <w:szCs w:val="24"/>
        </w:rPr>
        <w:t xml:space="preserve"> </w:t>
      </w:r>
      <w:proofErr w:type="spellStart"/>
      <w:r w:rsidRPr="00A75139">
        <w:rPr>
          <w:rFonts w:cstheme="minorHAnsi"/>
          <w:sz w:val="24"/>
          <w:szCs w:val="24"/>
        </w:rPr>
        <w:t>mogu</w:t>
      </w:r>
      <w:proofErr w:type="spellEnd"/>
      <w:r w:rsidRPr="00A75139">
        <w:rPr>
          <w:rFonts w:cstheme="minorHAnsi"/>
          <w:sz w:val="24"/>
          <w:szCs w:val="24"/>
        </w:rPr>
        <w:t xml:space="preserve"> se </w:t>
      </w:r>
      <w:proofErr w:type="spellStart"/>
      <w:r w:rsidRPr="00A75139">
        <w:rPr>
          <w:rFonts w:cstheme="minorHAnsi"/>
          <w:sz w:val="24"/>
          <w:szCs w:val="24"/>
        </w:rPr>
        <w:t>kombinirati</w:t>
      </w:r>
      <w:proofErr w:type="spellEnd"/>
      <w:r w:rsidRPr="00A75139">
        <w:rPr>
          <w:rFonts w:cstheme="minorHAnsi"/>
          <w:sz w:val="24"/>
          <w:szCs w:val="24"/>
        </w:rPr>
        <w:t xml:space="preserve"> s </w:t>
      </w:r>
      <w:proofErr w:type="spellStart"/>
      <w:r w:rsidRPr="00A75139">
        <w:rPr>
          <w:rFonts w:cstheme="minorHAnsi"/>
          <w:sz w:val="24"/>
          <w:szCs w:val="24"/>
        </w:rPr>
        <w:t>potresima</w:t>
      </w:r>
      <w:proofErr w:type="spellEnd"/>
      <w:r w:rsidRPr="00A75139">
        <w:rPr>
          <w:rFonts w:cstheme="minorHAnsi"/>
          <w:sz w:val="24"/>
          <w:szCs w:val="24"/>
        </w:rPr>
        <w:t xml:space="preserve"> </w:t>
      </w:r>
      <w:proofErr w:type="spellStart"/>
      <w:r w:rsidRPr="00A75139">
        <w:rPr>
          <w:rFonts w:cstheme="minorHAnsi"/>
          <w:sz w:val="24"/>
          <w:szCs w:val="24"/>
        </w:rPr>
        <w:t>ili</w:t>
      </w:r>
      <w:proofErr w:type="spellEnd"/>
      <w:r w:rsidRPr="00A75139">
        <w:rPr>
          <w:rFonts w:cstheme="minorHAnsi"/>
          <w:sz w:val="24"/>
          <w:szCs w:val="24"/>
        </w:rPr>
        <w:t xml:space="preserve"> </w:t>
      </w:r>
      <w:proofErr w:type="spellStart"/>
      <w:r w:rsidRPr="00A75139">
        <w:rPr>
          <w:rFonts w:cstheme="minorHAnsi"/>
          <w:sz w:val="24"/>
          <w:szCs w:val="24"/>
        </w:rPr>
        <w:t>ljudskim</w:t>
      </w:r>
      <w:proofErr w:type="spellEnd"/>
      <w:r w:rsidRPr="00A75139">
        <w:rPr>
          <w:rFonts w:cstheme="minorHAnsi"/>
          <w:sz w:val="24"/>
          <w:szCs w:val="24"/>
        </w:rPr>
        <w:t xml:space="preserve"> </w:t>
      </w:r>
      <w:proofErr w:type="spellStart"/>
      <w:r w:rsidRPr="00A75139">
        <w:rPr>
          <w:rFonts w:cstheme="minorHAnsi"/>
          <w:sz w:val="24"/>
          <w:szCs w:val="24"/>
        </w:rPr>
        <w:t>aktivnostima</w:t>
      </w:r>
      <w:proofErr w:type="spellEnd"/>
      <w:r w:rsidRPr="00A75139">
        <w:rPr>
          <w:rFonts w:cstheme="minorHAnsi"/>
          <w:sz w:val="24"/>
          <w:szCs w:val="24"/>
        </w:rPr>
        <w:t xml:space="preserve"> </w:t>
      </w:r>
      <w:proofErr w:type="spellStart"/>
      <w:r w:rsidRPr="00A75139">
        <w:rPr>
          <w:rFonts w:cstheme="minorHAnsi"/>
          <w:sz w:val="24"/>
          <w:szCs w:val="24"/>
        </w:rPr>
        <w:t>poput</w:t>
      </w:r>
      <w:proofErr w:type="spellEnd"/>
      <w:r w:rsidRPr="00A75139">
        <w:rPr>
          <w:rFonts w:cstheme="minorHAnsi"/>
          <w:sz w:val="24"/>
          <w:szCs w:val="24"/>
        </w:rPr>
        <w:t xml:space="preserve"> </w:t>
      </w:r>
      <w:proofErr w:type="spellStart"/>
      <w:r w:rsidRPr="00A75139">
        <w:rPr>
          <w:rFonts w:cstheme="minorHAnsi"/>
          <w:sz w:val="24"/>
          <w:szCs w:val="24"/>
        </w:rPr>
        <w:t>građevinskih</w:t>
      </w:r>
      <w:proofErr w:type="spellEnd"/>
      <w:r w:rsidRPr="00A75139">
        <w:rPr>
          <w:rFonts w:cstheme="minorHAnsi"/>
          <w:sz w:val="24"/>
          <w:szCs w:val="24"/>
        </w:rPr>
        <w:t xml:space="preserve"> </w:t>
      </w:r>
      <w:proofErr w:type="spellStart"/>
      <w:r w:rsidRPr="00A75139">
        <w:rPr>
          <w:rFonts w:cstheme="minorHAnsi"/>
          <w:sz w:val="24"/>
          <w:szCs w:val="24"/>
        </w:rPr>
        <w:t>radova</w:t>
      </w:r>
      <w:proofErr w:type="spellEnd"/>
      <w:r w:rsidRPr="00A75139">
        <w:rPr>
          <w:rFonts w:cstheme="minorHAnsi"/>
          <w:sz w:val="24"/>
          <w:szCs w:val="24"/>
        </w:rPr>
        <w:t xml:space="preserve">, </w:t>
      </w:r>
      <w:proofErr w:type="spellStart"/>
      <w:r w:rsidRPr="00A75139">
        <w:rPr>
          <w:rFonts w:cstheme="minorHAnsi"/>
          <w:sz w:val="24"/>
          <w:szCs w:val="24"/>
        </w:rPr>
        <w:t>povećavajući</w:t>
      </w:r>
      <w:proofErr w:type="spellEnd"/>
      <w:r w:rsidRPr="00A75139">
        <w:rPr>
          <w:rFonts w:cstheme="minorHAnsi"/>
          <w:sz w:val="24"/>
          <w:szCs w:val="24"/>
        </w:rPr>
        <w:t xml:space="preserve"> </w:t>
      </w:r>
      <w:proofErr w:type="spellStart"/>
      <w:r w:rsidRPr="00A75139">
        <w:rPr>
          <w:rFonts w:cstheme="minorHAnsi"/>
          <w:sz w:val="24"/>
          <w:szCs w:val="24"/>
        </w:rPr>
        <w:t>ukupni</w:t>
      </w:r>
      <w:proofErr w:type="spellEnd"/>
      <w:r w:rsidRPr="00A75139">
        <w:rPr>
          <w:rFonts w:cstheme="minorHAnsi"/>
          <w:sz w:val="24"/>
          <w:szCs w:val="24"/>
        </w:rPr>
        <w:t xml:space="preserve"> </w:t>
      </w:r>
      <w:proofErr w:type="spellStart"/>
      <w:r w:rsidRPr="00A75139">
        <w:rPr>
          <w:rFonts w:cstheme="minorHAnsi"/>
          <w:sz w:val="24"/>
          <w:szCs w:val="24"/>
        </w:rPr>
        <w:t>rizik</w:t>
      </w:r>
      <w:proofErr w:type="spellEnd"/>
      <w:r w:rsidRPr="00A75139">
        <w:rPr>
          <w:rFonts w:cstheme="minorHAnsi"/>
          <w:sz w:val="24"/>
          <w:szCs w:val="24"/>
        </w:rPr>
        <w:t>.</w:t>
      </w:r>
    </w:p>
    <w:p w14:paraId="798875C3" w14:textId="77777777" w:rsidR="00527363" w:rsidRPr="00A75139" w:rsidRDefault="00527363" w:rsidP="00A75139">
      <w:pPr>
        <w:rPr>
          <w:rFonts w:cstheme="minorHAnsi"/>
          <w:szCs w:val="24"/>
        </w:rPr>
      </w:pPr>
      <w:r w:rsidRPr="00A75139">
        <w:rPr>
          <w:rFonts w:cstheme="minorHAnsi"/>
          <w:szCs w:val="24"/>
        </w:rPr>
        <w:t>Razumijevanje ovih okidača pomaže u identifikaciji i predviđanju potencijalnih klizišta, omogućujući pravovremenu intervenciju i smanjenje rizika.</w:t>
      </w:r>
    </w:p>
    <w:p w14:paraId="031AA0B8" w14:textId="77777777" w:rsidR="00527363" w:rsidRPr="00A75139" w:rsidRDefault="00527363" w:rsidP="00A75139">
      <w:pPr>
        <w:spacing w:after="0"/>
        <w:contextualSpacing/>
        <w:rPr>
          <w:szCs w:val="24"/>
          <w:lang w:val="en-US"/>
        </w:rPr>
      </w:pPr>
      <w:proofErr w:type="spellStart"/>
      <w:r w:rsidRPr="00A75139">
        <w:rPr>
          <w:szCs w:val="24"/>
          <w:lang w:val="en-US"/>
        </w:rPr>
        <w:t>Pokretanje</w:t>
      </w:r>
      <w:proofErr w:type="spellEnd"/>
      <w:r w:rsidRPr="00A75139">
        <w:rPr>
          <w:szCs w:val="24"/>
          <w:lang w:val="en-US"/>
        </w:rPr>
        <w:t xml:space="preserve"> </w:t>
      </w:r>
      <w:proofErr w:type="spellStart"/>
      <w:r w:rsidRPr="00A75139">
        <w:rPr>
          <w:szCs w:val="24"/>
          <w:lang w:val="en-US"/>
        </w:rPr>
        <w:t>klizišta</w:t>
      </w:r>
      <w:proofErr w:type="spellEnd"/>
      <w:r w:rsidRPr="00A75139">
        <w:rPr>
          <w:szCs w:val="24"/>
          <w:lang w:val="en-US"/>
        </w:rPr>
        <w:t>:</w:t>
      </w:r>
    </w:p>
    <w:p w14:paraId="2F947575" w14:textId="77777777" w:rsidR="00527363" w:rsidRPr="00A75139" w:rsidRDefault="00527363">
      <w:pPr>
        <w:pStyle w:val="Odlomakpopisa"/>
        <w:numPr>
          <w:ilvl w:val="0"/>
          <w:numId w:val="118"/>
        </w:numPr>
        <w:spacing w:after="0"/>
        <w:jc w:val="both"/>
        <w:rPr>
          <w:sz w:val="24"/>
          <w:szCs w:val="24"/>
        </w:rPr>
      </w:pPr>
      <w:r w:rsidRPr="00A75139">
        <w:rPr>
          <w:sz w:val="24"/>
          <w:szCs w:val="24"/>
        </w:rPr>
        <w:t xml:space="preserve">Kada se </w:t>
      </w:r>
      <w:proofErr w:type="spellStart"/>
      <w:r w:rsidRPr="00A75139">
        <w:rPr>
          <w:sz w:val="24"/>
          <w:szCs w:val="24"/>
        </w:rPr>
        <w:t>prekorače</w:t>
      </w:r>
      <w:proofErr w:type="spellEnd"/>
      <w:r w:rsidRPr="00A75139">
        <w:rPr>
          <w:sz w:val="24"/>
          <w:szCs w:val="24"/>
        </w:rPr>
        <w:t xml:space="preserve"> </w:t>
      </w:r>
      <w:proofErr w:type="spellStart"/>
      <w:r w:rsidRPr="00A75139">
        <w:rPr>
          <w:sz w:val="24"/>
          <w:szCs w:val="24"/>
        </w:rPr>
        <w:t>kritične</w:t>
      </w:r>
      <w:proofErr w:type="spellEnd"/>
      <w:r w:rsidRPr="00A75139">
        <w:rPr>
          <w:sz w:val="24"/>
          <w:szCs w:val="24"/>
        </w:rPr>
        <w:t xml:space="preserve"> </w:t>
      </w:r>
      <w:proofErr w:type="spellStart"/>
      <w:r w:rsidRPr="00A75139">
        <w:rPr>
          <w:sz w:val="24"/>
          <w:szCs w:val="24"/>
        </w:rPr>
        <w:t>granice</w:t>
      </w:r>
      <w:proofErr w:type="spellEnd"/>
      <w:r w:rsidRPr="00A75139">
        <w:rPr>
          <w:sz w:val="24"/>
          <w:szCs w:val="24"/>
        </w:rPr>
        <w:t xml:space="preserve"> </w:t>
      </w:r>
      <w:proofErr w:type="spellStart"/>
      <w:r w:rsidRPr="00A75139">
        <w:rPr>
          <w:sz w:val="24"/>
          <w:szCs w:val="24"/>
        </w:rPr>
        <w:t>stabilnosti</w:t>
      </w:r>
      <w:proofErr w:type="spellEnd"/>
      <w:r w:rsidRPr="00A75139">
        <w:rPr>
          <w:sz w:val="24"/>
          <w:szCs w:val="24"/>
        </w:rPr>
        <w:t xml:space="preserve"> </w:t>
      </w:r>
      <w:proofErr w:type="spellStart"/>
      <w:r w:rsidRPr="00A75139">
        <w:rPr>
          <w:sz w:val="24"/>
          <w:szCs w:val="24"/>
        </w:rPr>
        <w:t>tla</w:t>
      </w:r>
      <w:proofErr w:type="spellEnd"/>
      <w:r w:rsidRPr="00A75139">
        <w:rPr>
          <w:sz w:val="24"/>
          <w:szCs w:val="24"/>
        </w:rPr>
        <w:t xml:space="preserve">, </w:t>
      </w:r>
      <w:proofErr w:type="spellStart"/>
      <w:r w:rsidRPr="00A75139">
        <w:rPr>
          <w:sz w:val="24"/>
          <w:szCs w:val="24"/>
        </w:rPr>
        <w:t>dolazi</w:t>
      </w:r>
      <w:proofErr w:type="spellEnd"/>
      <w:r w:rsidRPr="00A75139">
        <w:rPr>
          <w:sz w:val="24"/>
          <w:szCs w:val="24"/>
        </w:rPr>
        <w:t xml:space="preserve"> do </w:t>
      </w:r>
      <w:proofErr w:type="spellStart"/>
      <w:r w:rsidRPr="00A75139">
        <w:rPr>
          <w:sz w:val="24"/>
          <w:szCs w:val="24"/>
        </w:rPr>
        <w:t>pokretanja</w:t>
      </w:r>
      <w:proofErr w:type="spellEnd"/>
      <w:r w:rsidRPr="00A75139">
        <w:rPr>
          <w:sz w:val="24"/>
          <w:szCs w:val="24"/>
        </w:rPr>
        <w:t xml:space="preserve"> </w:t>
      </w:r>
      <w:proofErr w:type="spellStart"/>
      <w:r w:rsidRPr="00A75139">
        <w:rPr>
          <w:sz w:val="24"/>
          <w:szCs w:val="24"/>
        </w:rPr>
        <w:t>klizišta</w:t>
      </w:r>
      <w:proofErr w:type="spellEnd"/>
      <w:r w:rsidRPr="00A75139">
        <w:rPr>
          <w:sz w:val="24"/>
          <w:szCs w:val="24"/>
        </w:rPr>
        <w:t xml:space="preserve">. </w:t>
      </w:r>
      <w:proofErr w:type="spellStart"/>
      <w:r w:rsidRPr="00A75139">
        <w:rPr>
          <w:sz w:val="24"/>
          <w:szCs w:val="24"/>
        </w:rPr>
        <w:t>Ovaj</w:t>
      </w:r>
      <w:proofErr w:type="spellEnd"/>
      <w:r w:rsidRPr="00A75139">
        <w:rPr>
          <w:sz w:val="24"/>
          <w:szCs w:val="24"/>
        </w:rPr>
        <w:t xml:space="preserve"> </w:t>
      </w:r>
      <w:proofErr w:type="spellStart"/>
      <w:r w:rsidRPr="00A75139">
        <w:rPr>
          <w:sz w:val="24"/>
          <w:szCs w:val="24"/>
        </w:rPr>
        <w:t>proces</w:t>
      </w:r>
      <w:proofErr w:type="spellEnd"/>
      <w:r w:rsidRPr="00A75139">
        <w:rPr>
          <w:sz w:val="24"/>
          <w:szCs w:val="24"/>
        </w:rPr>
        <w:t xml:space="preserve"> </w:t>
      </w:r>
      <w:proofErr w:type="spellStart"/>
      <w:r w:rsidRPr="00A75139">
        <w:rPr>
          <w:sz w:val="24"/>
          <w:szCs w:val="24"/>
        </w:rPr>
        <w:t>može</w:t>
      </w:r>
      <w:proofErr w:type="spellEnd"/>
      <w:r w:rsidRPr="00A75139">
        <w:rPr>
          <w:sz w:val="24"/>
          <w:szCs w:val="24"/>
        </w:rPr>
        <w:t xml:space="preserve"> </w:t>
      </w:r>
      <w:proofErr w:type="spellStart"/>
      <w:r w:rsidRPr="00A75139">
        <w:rPr>
          <w:sz w:val="24"/>
          <w:szCs w:val="24"/>
        </w:rPr>
        <w:t>biti</w:t>
      </w:r>
      <w:proofErr w:type="spellEnd"/>
      <w:r w:rsidRPr="00A75139">
        <w:rPr>
          <w:sz w:val="24"/>
          <w:szCs w:val="24"/>
        </w:rPr>
        <w:t xml:space="preserve"> </w:t>
      </w:r>
      <w:proofErr w:type="spellStart"/>
      <w:r w:rsidRPr="00A75139">
        <w:rPr>
          <w:sz w:val="24"/>
          <w:szCs w:val="24"/>
        </w:rPr>
        <w:t>iznenadan</w:t>
      </w:r>
      <w:proofErr w:type="spellEnd"/>
      <w:r w:rsidRPr="00A75139">
        <w:rPr>
          <w:sz w:val="24"/>
          <w:szCs w:val="24"/>
        </w:rPr>
        <w:t xml:space="preserve"> </w:t>
      </w:r>
      <w:proofErr w:type="spellStart"/>
      <w:r w:rsidRPr="00A75139">
        <w:rPr>
          <w:sz w:val="24"/>
          <w:szCs w:val="24"/>
        </w:rPr>
        <w:t>i</w:t>
      </w:r>
      <w:proofErr w:type="spellEnd"/>
      <w:r w:rsidRPr="00A75139">
        <w:rPr>
          <w:sz w:val="24"/>
          <w:szCs w:val="24"/>
        </w:rPr>
        <w:t xml:space="preserve"> </w:t>
      </w:r>
      <w:proofErr w:type="spellStart"/>
      <w:r w:rsidRPr="00A75139">
        <w:rPr>
          <w:sz w:val="24"/>
          <w:szCs w:val="24"/>
        </w:rPr>
        <w:t>brz</w:t>
      </w:r>
      <w:proofErr w:type="spellEnd"/>
      <w:r w:rsidRPr="00A75139">
        <w:rPr>
          <w:sz w:val="24"/>
          <w:szCs w:val="24"/>
        </w:rPr>
        <w:t xml:space="preserve">, </w:t>
      </w:r>
      <w:proofErr w:type="spellStart"/>
      <w:r w:rsidRPr="00A75139">
        <w:rPr>
          <w:sz w:val="24"/>
          <w:szCs w:val="24"/>
        </w:rPr>
        <w:t>što</w:t>
      </w:r>
      <w:proofErr w:type="spellEnd"/>
      <w:r w:rsidRPr="00A75139">
        <w:rPr>
          <w:sz w:val="24"/>
          <w:szCs w:val="24"/>
        </w:rPr>
        <w:t xml:space="preserve"> ga </w:t>
      </w:r>
      <w:proofErr w:type="spellStart"/>
      <w:r w:rsidRPr="00A75139">
        <w:rPr>
          <w:sz w:val="24"/>
          <w:szCs w:val="24"/>
        </w:rPr>
        <w:t>čini</w:t>
      </w:r>
      <w:proofErr w:type="spellEnd"/>
      <w:r w:rsidRPr="00A75139">
        <w:rPr>
          <w:sz w:val="24"/>
          <w:szCs w:val="24"/>
        </w:rPr>
        <w:t xml:space="preserve"> </w:t>
      </w:r>
      <w:proofErr w:type="spellStart"/>
      <w:r w:rsidRPr="00A75139">
        <w:rPr>
          <w:sz w:val="24"/>
          <w:szCs w:val="24"/>
        </w:rPr>
        <w:t>izuzetno</w:t>
      </w:r>
      <w:proofErr w:type="spellEnd"/>
      <w:r w:rsidRPr="00A75139">
        <w:rPr>
          <w:sz w:val="24"/>
          <w:szCs w:val="24"/>
        </w:rPr>
        <w:t xml:space="preserve"> </w:t>
      </w:r>
      <w:proofErr w:type="spellStart"/>
      <w:r w:rsidRPr="00A75139">
        <w:rPr>
          <w:sz w:val="24"/>
          <w:szCs w:val="24"/>
        </w:rPr>
        <w:t>opasnim</w:t>
      </w:r>
      <w:proofErr w:type="spellEnd"/>
      <w:r w:rsidRPr="00A75139">
        <w:rPr>
          <w:sz w:val="24"/>
          <w:szCs w:val="24"/>
        </w:rPr>
        <w:t>.</w:t>
      </w:r>
    </w:p>
    <w:p w14:paraId="6D6ACF56" w14:textId="77777777" w:rsidR="00527363" w:rsidRPr="00A75139" w:rsidRDefault="00527363">
      <w:pPr>
        <w:pStyle w:val="Odlomakpopisa"/>
        <w:numPr>
          <w:ilvl w:val="0"/>
          <w:numId w:val="118"/>
        </w:numPr>
        <w:spacing w:after="0"/>
        <w:jc w:val="both"/>
        <w:rPr>
          <w:sz w:val="24"/>
          <w:szCs w:val="24"/>
        </w:rPr>
      </w:pPr>
      <w:proofErr w:type="spellStart"/>
      <w:r w:rsidRPr="00A75139">
        <w:rPr>
          <w:sz w:val="24"/>
          <w:szCs w:val="24"/>
        </w:rPr>
        <w:t>Pokretački</w:t>
      </w:r>
      <w:proofErr w:type="spellEnd"/>
      <w:r w:rsidRPr="00A75139">
        <w:rPr>
          <w:sz w:val="24"/>
          <w:szCs w:val="24"/>
        </w:rPr>
        <w:t xml:space="preserve"> </w:t>
      </w:r>
      <w:proofErr w:type="spellStart"/>
      <w:r w:rsidRPr="00A75139">
        <w:rPr>
          <w:sz w:val="24"/>
          <w:szCs w:val="24"/>
        </w:rPr>
        <w:t>događaj</w:t>
      </w:r>
      <w:proofErr w:type="spellEnd"/>
      <w:r w:rsidRPr="00A75139">
        <w:rPr>
          <w:sz w:val="24"/>
          <w:szCs w:val="24"/>
        </w:rPr>
        <w:t xml:space="preserve">: </w:t>
      </w:r>
      <w:proofErr w:type="spellStart"/>
      <w:r w:rsidRPr="00A75139">
        <w:rPr>
          <w:sz w:val="24"/>
          <w:szCs w:val="24"/>
        </w:rPr>
        <w:t>Često</w:t>
      </w:r>
      <w:proofErr w:type="spellEnd"/>
      <w:r w:rsidRPr="00A75139">
        <w:rPr>
          <w:sz w:val="24"/>
          <w:szCs w:val="24"/>
        </w:rPr>
        <w:t xml:space="preserve"> je </w:t>
      </w:r>
      <w:proofErr w:type="spellStart"/>
      <w:r w:rsidRPr="00A75139">
        <w:rPr>
          <w:sz w:val="24"/>
          <w:szCs w:val="24"/>
        </w:rPr>
        <w:t>uzrokovan</w:t>
      </w:r>
      <w:proofErr w:type="spellEnd"/>
      <w:r w:rsidRPr="00A75139">
        <w:rPr>
          <w:sz w:val="24"/>
          <w:szCs w:val="24"/>
        </w:rPr>
        <w:t xml:space="preserve"> </w:t>
      </w:r>
      <w:proofErr w:type="spellStart"/>
      <w:r w:rsidRPr="00A75139">
        <w:rPr>
          <w:sz w:val="24"/>
          <w:szCs w:val="24"/>
        </w:rPr>
        <w:t>ekstremnim</w:t>
      </w:r>
      <w:proofErr w:type="spellEnd"/>
      <w:r w:rsidRPr="00A75139">
        <w:rPr>
          <w:sz w:val="24"/>
          <w:szCs w:val="24"/>
        </w:rPr>
        <w:t xml:space="preserve"> </w:t>
      </w:r>
      <w:proofErr w:type="spellStart"/>
      <w:r w:rsidRPr="00A75139">
        <w:rPr>
          <w:sz w:val="24"/>
          <w:szCs w:val="24"/>
        </w:rPr>
        <w:t>vremenskim</w:t>
      </w:r>
      <w:proofErr w:type="spellEnd"/>
      <w:r w:rsidRPr="00A75139">
        <w:rPr>
          <w:sz w:val="24"/>
          <w:szCs w:val="24"/>
        </w:rPr>
        <w:t xml:space="preserve"> </w:t>
      </w:r>
      <w:proofErr w:type="spellStart"/>
      <w:r w:rsidRPr="00A75139">
        <w:rPr>
          <w:sz w:val="24"/>
          <w:szCs w:val="24"/>
        </w:rPr>
        <w:t>uvjetima</w:t>
      </w:r>
      <w:proofErr w:type="spellEnd"/>
      <w:r w:rsidRPr="00A75139">
        <w:rPr>
          <w:sz w:val="24"/>
          <w:szCs w:val="24"/>
        </w:rPr>
        <w:t xml:space="preserve">, </w:t>
      </w:r>
      <w:proofErr w:type="spellStart"/>
      <w:r w:rsidRPr="00A75139">
        <w:rPr>
          <w:sz w:val="24"/>
          <w:szCs w:val="24"/>
        </w:rPr>
        <w:t>seizmičkom</w:t>
      </w:r>
      <w:proofErr w:type="spellEnd"/>
      <w:r w:rsidRPr="00A75139">
        <w:rPr>
          <w:sz w:val="24"/>
          <w:szCs w:val="24"/>
        </w:rPr>
        <w:t xml:space="preserve"> </w:t>
      </w:r>
      <w:proofErr w:type="spellStart"/>
      <w:r w:rsidRPr="00A75139">
        <w:rPr>
          <w:sz w:val="24"/>
          <w:szCs w:val="24"/>
        </w:rPr>
        <w:t>aktivnošću</w:t>
      </w:r>
      <w:proofErr w:type="spellEnd"/>
      <w:r w:rsidRPr="00A75139">
        <w:rPr>
          <w:sz w:val="24"/>
          <w:szCs w:val="24"/>
        </w:rPr>
        <w:t xml:space="preserve"> </w:t>
      </w:r>
      <w:proofErr w:type="spellStart"/>
      <w:r w:rsidRPr="00A75139">
        <w:rPr>
          <w:sz w:val="24"/>
          <w:szCs w:val="24"/>
        </w:rPr>
        <w:t>ili</w:t>
      </w:r>
      <w:proofErr w:type="spellEnd"/>
      <w:r w:rsidRPr="00A75139">
        <w:rPr>
          <w:sz w:val="24"/>
          <w:szCs w:val="24"/>
        </w:rPr>
        <w:t xml:space="preserve"> </w:t>
      </w:r>
      <w:proofErr w:type="spellStart"/>
      <w:r w:rsidRPr="00A75139">
        <w:rPr>
          <w:sz w:val="24"/>
          <w:szCs w:val="24"/>
        </w:rPr>
        <w:t>ljudskim</w:t>
      </w:r>
      <w:proofErr w:type="spellEnd"/>
      <w:r w:rsidRPr="00A75139">
        <w:rPr>
          <w:sz w:val="24"/>
          <w:szCs w:val="24"/>
        </w:rPr>
        <w:t xml:space="preserve"> </w:t>
      </w:r>
      <w:proofErr w:type="spellStart"/>
      <w:r w:rsidRPr="00A75139">
        <w:rPr>
          <w:sz w:val="24"/>
          <w:szCs w:val="24"/>
        </w:rPr>
        <w:t>aktivnostima</w:t>
      </w:r>
      <w:proofErr w:type="spellEnd"/>
      <w:r w:rsidRPr="00A75139">
        <w:rPr>
          <w:sz w:val="24"/>
          <w:szCs w:val="24"/>
        </w:rPr>
        <w:t>.</w:t>
      </w:r>
    </w:p>
    <w:p w14:paraId="2B9BBE03" w14:textId="77777777" w:rsidR="00A75139" w:rsidRPr="00A75139" w:rsidRDefault="00A75139" w:rsidP="00A75139">
      <w:pPr>
        <w:pStyle w:val="Odlomakpopisa"/>
        <w:spacing w:after="0"/>
        <w:jc w:val="both"/>
        <w:rPr>
          <w:sz w:val="24"/>
          <w:szCs w:val="24"/>
        </w:rPr>
      </w:pPr>
    </w:p>
    <w:p w14:paraId="5503E396" w14:textId="19C9B80E" w:rsidR="004D4958" w:rsidRPr="009C6491" w:rsidRDefault="004D4958" w:rsidP="00AC26C8">
      <w:pPr>
        <w:pStyle w:val="Naslov3"/>
        <w:spacing w:before="0"/>
        <w:rPr>
          <w:lang w:val="en-US"/>
        </w:rPr>
      </w:pPr>
      <w:bookmarkStart w:id="682" w:name="_Toc224721139"/>
      <w:r w:rsidRPr="009C6491">
        <w:t>6.</w:t>
      </w:r>
      <w:r>
        <w:t>3</w:t>
      </w:r>
      <w:r w:rsidRPr="009C6491">
        <w:t xml:space="preserve">.6. Događaj s najgorim mogućim posljedicama - </w:t>
      </w:r>
      <w:bookmarkEnd w:id="678"/>
      <w:bookmarkEnd w:id="679"/>
      <w:bookmarkEnd w:id="680"/>
      <w:bookmarkEnd w:id="681"/>
      <w:proofErr w:type="spellStart"/>
      <w:r w:rsidR="00AC26C8">
        <w:rPr>
          <w:lang w:val="en-US"/>
        </w:rPr>
        <w:t>Kluzišta</w:t>
      </w:r>
      <w:bookmarkEnd w:id="682"/>
      <w:proofErr w:type="spellEnd"/>
    </w:p>
    <w:p w14:paraId="113EC737" w14:textId="77777777" w:rsidR="004D4958" w:rsidRPr="009C6491" w:rsidRDefault="004D4958" w:rsidP="00AC26C8">
      <w:pPr>
        <w:spacing w:after="0"/>
        <w:rPr>
          <w:lang w:val="en-US"/>
        </w:rPr>
      </w:pPr>
    </w:p>
    <w:p w14:paraId="306D34AA" w14:textId="77777777" w:rsidR="004D4958" w:rsidRPr="009C6491" w:rsidRDefault="004D4958" w:rsidP="004D4958">
      <w:r w:rsidRPr="009C6491">
        <w:t xml:space="preserve">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w:t>
      </w:r>
      <w:proofErr w:type="spellStart"/>
      <w:r w:rsidRPr="009C6491">
        <w:t>provlaživanja</w:t>
      </w:r>
      <w:proofErr w:type="spellEnd"/>
      <w:r w:rsidRPr="009C6491">
        <w:t>, što je također jedan od pokazatelja moguće pojave pokretanja tla.</w:t>
      </w:r>
    </w:p>
    <w:p w14:paraId="688A33A0" w14:textId="77777777" w:rsidR="004D4958" w:rsidRPr="009C6491" w:rsidRDefault="004D4958" w:rsidP="004D4958">
      <w:r w:rsidRPr="009C6491">
        <w:t xml:space="preserve">Bitan učinak na klizišta ima voda. Ona u svakom slučaju ima negativan učinak na stabilnost klizišta, iako se to uvijek ne čini baš tako. Opadanjem razine podzemne vode na kosini smanjuju se </w:t>
      </w:r>
      <w:proofErr w:type="spellStart"/>
      <w:r w:rsidRPr="009C6491">
        <w:t>porni</w:t>
      </w:r>
      <w:proofErr w:type="spellEnd"/>
      <w:r w:rsidRPr="009C6491">
        <w:t xml:space="preserve">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18EB611C" w14:textId="7D25AC43" w:rsidR="004D4958" w:rsidRPr="009C6491" w:rsidRDefault="004D4958" w:rsidP="004D4958">
      <w:r w:rsidRPr="009C6491">
        <w:lastRenderedPageBreak/>
        <w:t xml:space="preserve">Najgori mogući događaj ogledao bi se u nastanku novih te proširenju postojećih i otvaranju saniranih klizišta na području </w:t>
      </w:r>
      <w:r>
        <w:t>Grada</w:t>
      </w:r>
      <w:r w:rsidRPr="009C6491">
        <w:t xml:space="preserve">. </w:t>
      </w:r>
    </w:p>
    <w:p w14:paraId="18F93CCD" w14:textId="77777777" w:rsidR="004D4958" w:rsidRDefault="004D4958">
      <w:pPr>
        <w:numPr>
          <w:ilvl w:val="0"/>
          <w:numId w:val="35"/>
        </w:numPr>
        <w:contextualSpacing/>
        <w:jc w:val="left"/>
        <w:rPr>
          <w:b/>
          <w:color w:val="000000"/>
          <w:sz w:val="22"/>
          <w:lang w:val="en-US"/>
        </w:rPr>
      </w:pPr>
      <w:proofErr w:type="spellStart"/>
      <w:r w:rsidRPr="009C6491">
        <w:rPr>
          <w:b/>
          <w:color w:val="000000"/>
          <w:sz w:val="22"/>
          <w:lang w:val="en-US"/>
        </w:rPr>
        <w:t>Mjere</w:t>
      </w:r>
      <w:proofErr w:type="spellEnd"/>
      <w:r w:rsidRPr="009C6491">
        <w:rPr>
          <w:b/>
          <w:color w:val="000000"/>
          <w:sz w:val="22"/>
          <w:lang w:val="en-US"/>
        </w:rPr>
        <w:t xml:space="preserve"> </w:t>
      </w:r>
      <w:proofErr w:type="spellStart"/>
      <w:r w:rsidRPr="009C6491">
        <w:rPr>
          <w:b/>
          <w:color w:val="000000"/>
          <w:sz w:val="22"/>
          <w:lang w:val="en-US"/>
        </w:rPr>
        <w:t>zaštite</w:t>
      </w:r>
      <w:proofErr w:type="spellEnd"/>
      <w:r w:rsidRPr="009C6491">
        <w:rPr>
          <w:b/>
          <w:color w:val="000000"/>
          <w:sz w:val="22"/>
          <w:lang w:val="en-US"/>
        </w:rPr>
        <w:t xml:space="preserve"> </w:t>
      </w:r>
      <w:proofErr w:type="spellStart"/>
      <w:r w:rsidRPr="009C6491">
        <w:rPr>
          <w:b/>
          <w:color w:val="000000"/>
          <w:sz w:val="22"/>
          <w:lang w:val="en-US"/>
        </w:rPr>
        <w:t>i</w:t>
      </w:r>
      <w:proofErr w:type="spellEnd"/>
      <w:r w:rsidRPr="009C6491">
        <w:rPr>
          <w:b/>
          <w:color w:val="000000"/>
          <w:sz w:val="22"/>
          <w:lang w:val="en-US"/>
        </w:rPr>
        <w:t xml:space="preserve"> </w:t>
      </w:r>
      <w:proofErr w:type="spellStart"/>
      <w:r w:rsidRPr="009C6491">
        <w:rPr>
          <w:b/>
          <w:color w:val="000000"/>
          <w:sz w:val="22"/>
          <w:lang w:val="en-US"/>
        </w:rPr>
        <w:t>sanacije</w:t>
      </w:r>
      <w:proofErr w:type="spellEnd"/>
    </w:p>
    <w:p w14:paraId="2C9E3ED8" w14:textId="77777777" w:rsidR="004D4958" w:rsidRPr="009C6491" w:rsidRDefault="004D4958" w:rsidP="004D4958">
      <w:pPr>
        <w:ind w:left="720"/>
        <w:contextualSpacing/>
        <w:jc w:val="left"/>
        <w:rPr>
          <w:b/>
          <w:color w:val="000000"/>
          <w:sz w:val="22"/>
          <w:lang w:val="en-US"/>
        </w:rPr>
      </w:pPr>
    </w:p>
    <w:p w14:paraId="4DDDAB0D" w14:textId="77777777" w:rsidR="004D4958" w:rsidRPr="009C6491" w:rsidRDefault="004D4958" w:rsidP="00357AC8">
      <w:pPr>
        <w:spacing w:after="0"/>
        <w:rPr>
          <w:color w:val="000000"/>
        </w:rPr>
      </w:pPr>
      <w:r w:rsidRPr="009C6491">
        <w:rPr>
          <w:color w:val="000000"/>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w:t>
      </w:r>
      <w:proofErr w:type="spellStart"/>
      <w:r w:rsidRPr="009C6491">
        <w:rPr>
          <w:color w:val="000000"/>
        </w:rPr>
        <w:t>piezometarski</w:t>
      </w:r>
      <w:proofErr w:type="spellEnd"/>
      <w:r w:rsidRPr="009C6491">
        <w:rPr>
          <w:color w:val="000000"/>
        </w:rPr>
        <w:t xml:space="preserve"> tlakovi glavni uzrok </w:t>
      </w:r>
      <w:proofErr w:type="spellStart"/>
      <w:r w:rsidRPr="009C6491">
        <w:rPr>
          <w:color w:val="000000"/>
        </w:rPr>
        <w:t>klizana</w:t>
      </w:r>
      <w:proofErr w:type="spellEnd"/>
      <w:r w:rsidRPr="009C6491">
        <w:rPr>
          <w:color w:val="000000"/>
        </w:rPr>
        <w:t xml:space="preserve">. Najbolji učinak imaju ako se mogu dijelom uvesti u jače propusne slojeve koji onda mogu djelovati kao dubinska plošna drenaža. U homogenim, </w:t>
      </w:r>
      <w:proofErr w:type="spellStart"/>
      <w:r w:rsidRPr="009C6491">
        <w:rPr>
          <w:color w:val="000000"/>
        </w:rPr>
        <w:t>glinovitim</w:t>
      </w:r>
      <w:proofErr w:type="spellEnd"/>
      <w:r w:rsidRPr="009C6491">
        <w:rPr>
          <w:color w:val="000000"/>
        </w:rPr>
        <w:t xml:space="preserve"> tlima nemaju velikog učinka zbog malih polumjera djelovanja. Drugi najčešći uzrok klizanja je potkopavanje nožice uslijed erozije. </w:t>
      </w:r>
    </w:p>
    <w:p w14:paraId="4BF7EF9B" w14:textId="77777777" w:rsidR="004D4958" w:rsidRDefault="004D4958" w:rsidP="00357AC8">
      <w:pPr>
        <w:spacing w:after="0"/>
        <w:rPr>
          <w:color w:val="000000"/>
        </w:rPr>
      </w:pPr>
      <w:r w:rsidRPr="009C6491">
        <w:rPr>
          <w:color w:val="000000"/>
        </w:rPr>
        <w:t xml:space="preserve">Sanaciju je moguće izvesti nizom bujičnih pregrada koje stvaraju </w:t>
      </w:r>
      <w:proofErr w:type="spellStart"/>
      <w:r w:rsidRPr="009C6491">
        <w:rPr>
          <w:color w:val="000000"/>
        </w:rPr>
        <w:t>mikroakumulacije</w:t>
      </w:r>
      <w:proofErr w:type="spellEnd"/>
      <w:r w:rsidRPr="009C6491">
        <w:rPr>
          <w:color w:val="000000"/>
        </w:rPr>
        <w:t xml:space="preserv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364E3BD9" w14:textId="77777777" w:rsidR="00A75139" w:rsidRPr="009C6491" w:rsidRDefault="00A75139" w:rsidP="00357AC8">
      <w:pPr>
        <w:spacing w:after="0"/>
        <w:rPr>
          <w:color w:val="000000"/>
        </w:rPr>
      </w:pPr>
    </w:p>
    <w:p w14:paraId="01AFFE01" w14:textId="77777777" w:rsidR="004D4958" w:rsidRPr="009C6491" w:rsidRDefault="004D4958" w:rsidP="004D4958">
      <w:pPr>
        <w:rPr>
          <w:color w:val="000000"/>
        </w:rPr>
      </w:pPr>
      <w:r w:rsidRPr="009C6491">
        <w:rPr>
          <w:color w:val="000000"/>
        </w:rPr>
        <w:t xml:space="preserve">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w:t>
      </w:r>
      <w:proofErr w:type="spellStart"/>
      <w:r w:rsidRPr="009C6491">
        <w:rPr>
          <w:color w:val="000000"/>
        </w:rPr>
        <w:t>rastrožbe</w:t>
      </w:r>
      <w:proofErr w:type="spellEnd"/>
      <w:r w:rsidRPr="009C6491">
        <w:rPr>
          <w:color w:val="000000"/>
        </w:rPr>
        <w:t xml:space="preserve">, koja je uvjetovana djelovanjem atmosferilija zatvaranjem </w:t>
      </w:r>
      <w:proofErr w:type="spellStart"/>
      <w:r w:rsidRPr="009C6491">
        <w:rPr>
          <w:color w:val="000000"/>
        </w:rPr>
        <w:t>pokosa</w:t>
      </w:r>
      <w:proofErr w:type="spellEnd"/>
      <w:r w:rsidRPr="009C6491">
        <w:rPr>
          <w:color w:val="000000"/>
        </w:rPr>
        <w:t xml:space="preserve">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14:paraId="57B02708" w14:textId="77777777" w:rsidR="004D4958" w:rsidRDefault="004D4958">
      <w:pPr>
        <w:numPr>
          <w:ilvl w:val="0"/>
          <w:numId w:val="36"/>
        </w:numPr>
        <w:contextualSpacing/>
        <w:jc w:val="left"/>
        <w:rPr>
          <w:b/>
          <w:color w:val="000000"/>
          <w:sz w:val="22"/>
          <w:lang w:val="en-US"/>
        </w:rPr>
      </w:pPr>
      <w:proofErr w:type="spellStart"/>
      <w:r w:rsidRPr="009C6491">
        <w:rPr>
          <w:b/>
          <w:color w:val="000000"/>
          <w:sz w:val="22"/>
          <w:lang w:val="en-US"/>
        </w:rPr>
        <w:t>Preventivne</w:t>
      </w:r>
      <w:proofErr w:type="spellEnd"/>
      <w:r w:rsidRPr="009C6491">
        <w:rPr>
          <w:b/>
          <w:color w:val="000000"/>
          <w:sz w:val="22"/>
          <w:lang w:val="en-US"/>
        </w:rPr>
        <w:t xml:space="preserve"> </w:t>
      </w:r>
      <w:proofErr w:type="spellStart"/>
      <w:r w:rsidRPr="009C6491">
        <w:rPr>
          <w:b/>
          <w:color w:val="000000"/>
          <w:sz w:val="22"/>
          <w:lang w:val="en-US"/>
        </w:rPr>
        <w:t>mjere</w:t>
      </w:r>
      <w:proofErr w:type="spellEnd"/>
    </w:p>
    <w:p w14:paraId="1BD6405E" w14:textId="77777777" w:rsidR="004D4958" w:rsidRPr="009C6491" w:rsidRDefault="004D4958" w:rsidP="004D4958">
      <w:pPr>
        <w:ind w:left="720"/>
        <w:contextualSpacing/>
        <w:jc w:val="left"/>
        <w:rPr>
          <w:b/>
          <w:color w:val="000000"/>
          <w:sz w:val="22"/>
          <w:lang w:val="en-US"/>
        </w:rPr>
      </w:pPr>
    </w:p>
    <w:p w14:paraId="05701431" w14:textId="77777777" w:rsidR="004D4958" w:rsidRPr="009C6491" w:rsidRDefault="004D4958" w:rsidP="004D4958">
      <w:pPr>
        <w:rPr>
          <w:color w:val="000000"/>
        </w:rPr>
      </w:pPr>
      <w:r w:rsidRPr="009C6491">
        <w:rPr>
          <w:color w:val="000000"/>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14:paraId="37C35E90" w14:textId="77777777" w:rsidR="004D4958" w:rsidRPr="009C6491" w:rsidRDefault="004D4958" w:rsidP="00357AC8">
      <w:pPr>
        <w:spacing w:after="0"/>
        <w:rPr>
          <w:color w:val="000000"/>
        </w:rPr>
      </w:pPr>
      <w:r w:rsidRPr="009C6491">
        <w:rPr>
          <w:color w:val="000000"/>
        </w:rPr>
        <w:t>Najčešće preventivne mjere su:</w:t>
      </w:r>
    </w:p>
    <w:p w14:paraId="5D0F8E15" w14:textId="77777777" w:rsidR="004D4958" w:rsidRPr="009C6491"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t>ublažavanje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nagiba</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padine</w:t>
      </w:r>
      <w:proofErr w:type="spellEnd"/>
      <w:r w:rsidRPr="009C6491">
        <w:rPr>
          <w:rFonts w:cstheme="minorHAnsi"/>
          <w:color w:val="000000"/>
          <w:szCs w:val="24"/>
          <w:lang w:val="en-US"/>
        </w:rPr>
        <w:t>,</w:t>
      </w:r>
    </w:p>
    <w:p w14:paraId="38CA9851" w14:textId="77777777" w:rsidR="004D4958" w:rsidRPr="009C6491"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t>rasterećenje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gornjih</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dijelova</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padine</w:t>
      </w:r>
      <w:proofErr w:type="spellEnd"/>
      <w:r w:rsidRPr="009C6491">
        <w:rPr>
          <w:rFonts w:cstheme="minorHAnsi"/>
          <w:color w:val="000000"/>
          <w:szCs w:val="24"/>
          <w:lang w:val="en-US"/>
        </w:rPr>
        <w:t>,</w:t>
      </w:r>
    </w:p>
    <w:p w14:paraId="4F42295A" w14:textId="77777777" w:rsidR="004D4958" w:rsidRPr="009C6491"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lastRenderedPageBreak/>
        <w:t>opterećenje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donjih</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dijelova</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padine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stvaranjem</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potpora</w:t>
      </w:r>
      <w:proofErr w:type="spellEnd"/>
      <w:r w:rsidRPr="009C6491">
        <w:rPr>
          <w:rFonts w:cstheme="minorHAnsi"/>
          <w:color w:val="000000"/>
          <w:szCs w:val="24"/>
          <w:lang w:val="en-US"/>
        </w:rPr>
        <w:t>,</w:t>
      </w:r>
    </w:p>
    <w:p w14:paraId="383937F0" w14:textId="77777777" w:rsidR="004D4958" w:rsidRPr="009C6491"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t>postavljanje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slaganih</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kamenih</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zidova</w:t>
      </w:r>
      <w:proofErr w:type="spellEnd"/>
      <w:r w:rsidRPr="009C6491">
        <w:rPr>
          <w:rFonts w:cstheme="minorHAnsi"/>
          <w:color w:val="000000"/>
          <w:szCs w:val="24"/>
          <w:lang w:val="en-US"/>
        </w:rPr>
        <w:t xml:space="preserve"> („</w:t>
      </w:r>
      <w:proofErr w:type="spellStart"/>
      <w:proofErr w:type="gramStart"/>
      <w:r w:rsidRPr="009C6491">
        <w:rPr>
          <w:rFonts w:cstheme="minorHAnsi"/>
          <w:color w:val="000000"/>
          <w:szCs w:val="24"/>
          <w:lang w:val="en-US"/>
        </w:rPr>
        <w:t>suhozida</w:t>
      </w:r>
      <w:proofErr w:type="spellEnd"/>
      <w:r w:rsidRPr="009C6491">
        <w:rPr>
          <w:rFonts w:cstheme="minorHAnsi"/>
          <w:color w:val="000000"/>
          <w:szCs w:val="24"/>
          <w:lang w:val="en-US"/>
        </w:rPr>
        <w:t>“</w:t>
      </w:r>
      <w:proofErr w:type="gramEnd"/>
      <w:r w:rsidRPr="009C6491">
        <w:rPr>
          <w:rFonts w:cstheme="minorHAnsi"/>
          <w:color w:val="000000"/>
          <w:szCs w:val="24"/>
          <w:lang w:val="en-US"/>
        </w:rPr>
        <w:t xml:space="preserve">) </w:t>
      </w:r>
      <w:proofErr w:type="spellStart"/>
      <w:r w:rsidRPr="009C6491">
        <w:rPr>
          <w:rFonts w:cstheme="minorHAnsi"/>
          <w:color w:val="000000"/>
          <w:szCs w:val="24"/>
          <w:lang w:val="en-US"/>
        </w:rPr>
        <w:t>na</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manjim</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klizištima</w:t>
      </w:r>
      <w:proofErr w:type="spellEnd"/>
      <w:r w:rsidRPr="009C6491">
        <w:rPr>
          <w:rFonts w:cstheme="minorHAnsi"/>
          <w:color w:val="000000"/>
          <w:szCs w:val="24"/>
          <w:lang w:val="en-US"/>
        </w:rPr>
        <w:t>,</w:t>
      </w:r>
    </w:p>
    <w:p w14:paraId="0623CEA7" w14:textId="77777777" w:rsidR="004D4958" w:rsidRPr="009C6491"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t>reguliranje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površinskih</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voda</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na</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padini</w:t>
      </w:r>
      <w:proofErr w:type="spellEnd"/>
      <w:r w:rsidRPr="009C6491">
        <w:rPr>
          <w:rFonts w:cstheme="minorHAnsi"/>
          <w:color w:val="000000"/>
          <w:szCs w:val="24"/>
          <w:lang w:val="en-US"/>
        </w:rPr>
        <w:t>,</w:t>
      </w:r>
    </w:p>
    <w:p w14:paraId="26BB95B1" w14:textId="77777777" w:rsidR="004D4958" w:rsidRPr="009C6491"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t>redovno</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održavanje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vodovodne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i</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kanalizacijske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mreže</w:t>
      </w:r>
      <w:proofErr w:type="spellEnd"/>
      <w:r w:rsidRPr="009C6491">
        <w:rPr>
          <w:rFonts w:cstheme="minorHAnsi"/>
          <w:color w:val="000000"/>
          <w:szCs w:val="24"/>
          <w:lang w:val="en-US"/>
        </w:rPr>
        <w:t>,</w:t>
      </w:r>
    </w:p>
    <w:p w14:paraId="056A638C" w14:textId="77777777" w:rsidR="004D4958" w:rsidRPr="009C6491"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t>redovno</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pražnjenje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septičkih</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jama</w:t>
      </w:r>
      <w:proofErr w:type="spellEnd"/>
      <w:r w:rsidRPr="009C6491">
        <w:rPr>
          <w:rFonts w:cstheme="minorHAnsi"/>
          <w:color w:val="000000"/>
          <w:szCs w:val="24"/>
          <w:lang w:val="en-US"/>
        </w:rPr>
        <w:t>,</w:t>
      </w:r>
    </w:p>
    <w:p w14:paraId="5D79A6D5" w14:textId="77777777" w:rsidR="004D4958" w:rsidRPr="009C6491"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t>redovno</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održavanje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i</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čišćenje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drenažnih</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kanala</w:t>
      </w:r>
      <w:proofErr w:type="spellEnd"/>
      <w:r w:rsidRPr="009C6491">
        <w:rPr>
          <w:rFonts w:cstheme="minorHAnsi"/>
          <w:color w:val="000000"/>
          <w:szCs w:val="24"/>
          <w:lang w:val="en-US"/>
        </w:rPr>
        <w:t>,</w:t>
      </w:r>
    </w:p>
    <w:p w14:paraId="1F022354" w14:textId="77777777" w:rsidR="004D4958" w:rsidRPr="009C6491"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t>sprječavanje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podlokavanja</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obalskog</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područja</w:t>
      </w:r>
      <w:proofErr w:type="spellEnd"/>
      <w:r w:rsidRPr="009C6491">
        <w:rPr>
          <w:rFonts w:cstheme="minorHAnsi"/>
          <w:color w:val="000000"/>
          <w:szCs w:val="24"/>
          <w:lang w:val="en-US"/>
        </w:rPr>
        <w:t>,</w:t>
      </w:r>
    </w:p>
    <w:p w14:paraId="30122136" w14:textId="294E8891" w:rsidR="004D4958" w:rsidRDefault="004D4958">
      <w:pPr>
        <w:numPr>
          <w:ilvl w:val="0"/>
          <w:numId w:val="34"/>
        </w:numPr>
        <w:contextualSpacing/>
        <w:rPr>
          <w:rFonts w:cstheme="minorHAnsi"/>
          <w:color w:val="000000"/>
          <w:szCs w:val="24"/>
          <w:lang w:val="en-US"/>
        </w:rPr>
      </w:pPr>
      <w:proofErr w:type="spellStart"/>
      <w:r w:rsidRPr="009C6491">
        <w:rPr>
          <w:rFonts w:cstheme="minorHAnsi"/>
          <w:color w:val="000000"/>
          <w:szCs w:val="24"/>
          <w:lang w:val="en-US"/>
        </w:rPr>
        <w:t>pošumljavanje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i</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obnavljanje</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vegetativnog</w:t>
      </w:r>
      <w:proofErr w:type="spellEnd"/>
      <w:r w:rsidRPr="009C6491">
        <w:rPr>
          <w:rFonts w:cstheme="minorHAnsi"/>
          <w:color w:val="000000"/>
          <w:szCs w:val="24"/>
          <w:lang w:val="en-US"/>
        </w:rPr>
        <w:t xml:space="preserve"> </w:t>
      </w:r>
      <w:proofErr w:type="spellStart"/>
      <w:r w:rsidRPr="009C6491">
        <w:rPr>
          <w:rFonts w:cstheme="minorHAnsi"/>
          <w:color w:val="000000"/>
          <w:szCs w:val="24"/>
          <w:lang w:val="en-US"/>
        </w:rPr>
        <w:t>pokrivača</w:t>
      </w:r>
      <w:proofErr w:type="spellEnd"/>
      <w:r w:rsidRPr="009C6491">
        <w:rPr>
          <w:rFonts w:cstheme="minorHAnsi"/>
          <w:color w:val="000000"/>
          <w:szCs w:val="24"/>
          <w:lang w:val="en-US"/>
        </w:rPr>
        <w:t>.</w:t>
      </w:r>
    </w:p>
    <w:p w14:paraId="44D9F0D3" w14:textId="77F8B9CC" w:rsidR="004D4958" w:rsidRDefault="004D4958" w:rsidP="004D4958">
      <w:pPr>
        <w:contextualSpacing/>
        <w:rPr>
          <w:rFonts w:cstheme="minorHAnsi"/>
          <w:color w:val="000000"/>
          <w:szCs w:val="24"/>
          <w:lang w:val="en-US"/>
        </w:rPr>
      </w:pPr>
    </w:p>
    <w:p w14:paraId="6583293E" w14:textId="36E298F1" w:rsidR="004D4958" w:rsidRPr="00DB6FB6" w:rsidRDefault="004D4958" w:rsidP="004D4958">
      <w:pPr>
        <w:spacing w:before="120" w:after="120"/>
        <w:rPr>
          <w:color w:val="000000"/>
          <w:szCs w:val="24"/>
        </w:rPr>
      </w:pPr>
      <w:r w:rsidRPr="00DB6FB6">
        <w:rPr>
          <w:color w:val="000000"/>
          <w:szCs w:val="24"/>
        </w:rPr>
        <w:t xml:space="preserve">Klizišta na području </w:t>
      </w:r>
      <w:r>
        <w:rPr>
          <w:color w:val="000000"/>
          <w:szCs w:val="24"/>
        </w:rPr>
        <w:t>Grada</w:t>
      </w:r>
      <w:r w:rsidRPr="00DB6FB6">
        <w:rPr>
          <w:color w:val="000000"/>
          <w:szCs w:val="24"/>
        </w:rPr>
        <w:t xml:space="preserve"> moguća su zbog sastava tla, u gornjim slojevima se nalazi najčešće ilovača ili pješčano tlo</w:t>
      </w:r>
      <w:r>
        <w:rPr>
          <w:color w:val="000000"/>
          <w:szCs w:val="24"/>
        </w:rPr>
        <w:t>,</w:t>
      </w:r>
      <w:r w:rsidRPr="00DB6FB6">
        <w:rPr>
          <w:color w:val="000000"/>
          <w:szCs w:val="24"/>
        </w:rPr>
        <w:t xml:space="preserve"> a u određenim područjima vapnenac te se taj gornji dio uglavnom nalazi na sloju lapora koji je sklizak i gornji se sloj lako odvaja od njega, te prilikom mehaničkih utjecaja, bujica, poplava, potresa dolazi do klizanja tla. Najugroženiji objekti kod nastajanja klizišta su cestovni i drugi infrastrukturni objekti, te obiteljske kuće i drugi gospodarski objekti koji se nalaze na takvim područjima.</w:t>
      </w:r>
    </w:p>
    <w:p w14:paraId="3473E2D0" w14:textId="1653C052" w:rsidR="00357AC8" w:rsidRDefault="00357AC8" w:rsidP="00357AC8">
      <w:pPr>
        <w:spacing w:before="120" w:after="120"/>
      </w:pPr>
      <w:r>
        <w:t xml:space="preserve">Grad je u lipnju 2014. godine dostavio Krapinsko - zagorskoj županiji Zahtjev za izradu elaborata za sanaciju klizišta koje između ostalih ugrožava gospodarski objekt u vlasništvu Stjepana Ladišića, iz </w:t>
      </w:r>
      <w:proofErr w:type="spellStart"/>
      <w:r>
        <w:t>Lipovečke</w:t>
      </w:r>
      <w:proofErr w:type="spellEnd"/>
      <w:r>
        <w:t xml:space="preserve"> ulice. Od travnja 2013. godine, na području Grada nastalo je više klizišta što je izazvalo veće štete na poljoprivrednim površinama, cestama i gospodarskim objektima. U cilju sprječavanja daljnjeg proklizavanja terena i pomoglo vlasnicima nekretnina, Grad je naručio izradu Elaborata za sanaciju klizišta, a između ostalog i za predmetno klizište. Krapinsko - zagorska županija odobrila je sredstva za izradu Elaborata za sanaciju klizišta koje ugrožava gospodarski objekt u vlasništvu Stjepana Ladišića, </w:t>
      </w:r>
      <w:proofErr w:type="spellStart"/>
      <w:r>
        <w:t>Lipovečka</w:t>
      </w:r>
      <w:proofErr w:type="spellEnd"/>
      <w:r>
        <w:t xml:space="preserve"> ulica </w:t>
      </w:r>
      <w:proofErr w:type="spellStart"/>
      <w:r>
        <w:t>Andraševec</w:t>
      </w:r>
      <w:proofErr w:type="spellEnd"/>
      <w:r>
        <w:t xml:space="preserve">, u iznosu od </w:t>
      </w:r>
      <w:r w:rsidR="000C41CF" w:rsidRPr="000C41CF">
        <w:t xml:space="preserve">2.986,31 </w:t>
      </w:r>
      <w:r w:rsidR="000C41CF">
        <w:t>eura</w:t>
      </w:r>
      <w:r>
        <w:t xml:space="preserve">. Grad je sanirao klizište u </w:t>
      </w:r>
      <w:proofErr w:type="spellStart"/>
      <w:r>
        <w:t>Lipovečkoj</w:t>
      </w:r>
      <w:proofErr w:type="spellEnd"/>
      <w:r>
        <w:t xml:space="preserve"> ulici u </w:t>
      </w:r>
      <w:proofErr w:type="spellStart"/>
      <w:r>
        <w:t>Andraševcu</w:t>
      </w:r>
      <w:proofErr w:type="spellEnd"/>
      <w:r>
        <w:t xml:space="preserve">, u čiju svrhu je iz Proračuna Grada izdvojeno oko </w:t>
      </w:r>
      <w:r w:rsidR="000C41CF" w:rsidRPr="000C41CF">
        <w:t>39.816,85</w:t>
      </w:r>
      <w:r w:rsidR="000C41CF">
        <w:t xml:space="preserve"> eura</w:t>
      </w:r>
      <w:r>
        <w:t xml:space="preserve">. </w:t>
      </w:r>
    </w:p>
    <w:p w14:paraId="7E14B993" w14:textId="7F6C24E1" w:rsidR="00AC26C8" w:rsidRDefault="00357AC8" w:rsidP="00AC26C8">
      <w:pPr>
        <w:pStyle w:val="Naslov4"/>
      </w:pPr>
      <w:bookmarkStart w:id="683" w:name="_Toc5604542"/>
      <w:bookmarkStart w:id="684" w:name="_Toc23239377"/>
      <w:bookmarkStart w:id="685" w:name="_Toc224721140"/>
      <w:r w:rsidRPr="009C6491">
        <w:t>6.</w:t>
      </w:r>
      <w:r>
        <w:t>3</w:t>
      </w:r>
      <w:r w:rsidRPr="009C6491">
        <w:t xml:space="preserve">.6.1. Procjena posljedica </w:t>
      </w:r>
      <w:bookmarkEnd w:id="683"/>
      <w:bookmarkEnd w:id="684"/>
      <w:r w:rsidR="00AC26C8" w:rsidRPr="009531F7">
        <w:t>događaja s najgorim mogućim posljedicama uslijed klizišta na život i zdravlje ljudi</w:t>
      </w:r>
      <w:bookmarkEnd w:id="685"/>
    </w:p>
    <w:p w14:paraId="72CFBE9A" w14:textId="77777777" w:rsidR="00AC26C8" w:rsidRPr="00AC26C8" w:rsidRDefault="00AC26C8" w:rsidP="00AC26C8">
      <w:pPr>
        <w:spacing w:after="0"/>
      </w:pPr>
    </w:p>
    <w:p w14:paraId="76D31035" w14:textId="7E847B27" w:rsidR="00357AC8" w:rsidRDefault="00357AC8" w:rsidP="00357AC8">
      <w:r w:rsidRPr="009C6491">
        <w:t xml:space="preserve">Posljedice na život i zdravlje ljudi prikazuju se ukupnim brojem ljudi za koje se procjenjuje kako mobu biti u sastavu nekog od procesa nastalih kao posljedica događaja opisanih scenarijem – poginuli, ozlijeđeni, evakuirani, zbrinuti i sklonjeni. Pri procjeni posljedica na život i zdravlje ljudi kod nastanka klizišta na području </w:t>
      </w:r>
      <w:r>
        <w:t>Grada</w:t>
      </w:r>
      <w:r w:rsidRPr="009C6491">
        <w:t xml:space="preserve"> valja uzeti u obzir mali broj stanovnika te da je razmotren događaj s najgorim mogućim posljedicama, gdje kao rezultat proizlazi da nastanak klizišta ima katastrofalne posljedice na život i zdravlje ljudi ako je procesom obuhvaćena samo jedna osoba. Klizišta se uslijed kasne sanacije mogu proširiti do obližnjih kuća, otežati kretanje stanovništva prometnom infrastrukturom, oštetiti vodovodnu i kanalizacijsku mrežu, a sve to ima utjecaj na život i zdravlje ljudi.</w:t>
      </w:r>
    </w:p>
    <w:p w14:paraId="3B758D37" w14:textId="27B74F2C" w:rsidR="00AC26C8" w:rsidRDefault="00AC26C8" w:rsidP="00357AC8"/>
    <w:p w14:paraId="3E651CCE" w14:textId="77777777" w:rsidR="00AC26C8" w:rsidRPr="00357AC8" w:rsidRDefault="00AC26C8" w:rsidP="00357AC8"/>
    <w:p w14:paraId="1A21AAAE" w14:textId="65735396" w:rsidR="00357AC8" w:rsidRPr="009C6491" w:rsidRDefault="00357AC8" w:rsidP="00AC26C8">
      <w:pPr>
        <w:spacing w:after="0" w:line="240" w:lineRule="auto"/>
        <w:jc w:val="center"/>
        <w:rPr>
          <w:rFonts w:ascii="Calibri" w:eastAsia="Calibri" w:hAnsi="Calibri" w:cs="Arial"/>
          <w:b/>
          <w:bCs/>
          <w:sz w:val="20"/>
          <w:szCs w:val="20"/>
          <w:lang w:eastAsia="hr-HR"/>
        </w:rPr>
      </w:pPr>
      <w:bookmarkStart w:id="686" w:name="_Toc23239494"/>
      <w:bookmarkStart w:id="687" w:name="_Toc220914422"/>
      <w:r w:rsidRPr="009C6491">
        <w:rPr>
          <w:rFonts w:ascii="Calibri" w:eastAsia="Calibri" w:hAnsi="Calibri" w:cs="Arial"/>
          <w:b/>
          <w:bCs/>
          <w:sz w:val="20"/>
          <w:szCs w:val="20"/>
        </w:rPr>
        <w:lastRenderedPageBreak/>
        <w:t xml:space="preserve">Tablica </w:t>
      </w:r>
      <w:r w:rsidRPr="009C6491">
        <w:rPr>
          <w:rFonts w:ascii="Calibri" w:eastAsia="Calibri" w:hAnsi="Calibri" w:cs="Arial"/>
          <w:b/>
          <w:bCs/>
          <w:noProof/>
          <w:sz w:val="20"/>
          <w:szCs w:val="20"/>
        </w:rPr>
        <w:fldChar w:fldCharType="begin"/>
      </w:r>
      <w:r w:rsidRPr="009C6491">
        <w:rPr>
          <w:rFonts w:ascii="Calibri" w:eastAsia="Calibri" w:hAnsi="Calibri" w:cs="Arial"/>
          <w:b/>
          <w:bCs/>
          <w:noProof/>
          <w:sz w:val="20"/>
          <w:szCs w:val="20"/>
        </w:rPr>
        <w:instrText xml:space="preserve"> SEQ Tablica \* ARABIC </w:instrText>
      </w:r>
      <w:r w:rsidRPr="009C6491">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31</w:t>
      </w:r>
      <w:r w:rsidRPr="009C6491">
        <w:rPr>
          <w:rFonts w:ascii="Calibri" w:eastAsia="Calibri" w:hAnsi="Calibri" w:cs="Arial"/>
          <w:b/>
          <w:bCs/>
          <w:noProof/>
          <w:sz w:val="20"/>
          <w:szCs w:val="20"/>
        </w:rPr>
        <w:fldChar w:fldCharType="end"/>
      </w:r>
      <w:r w:rsidRPr="009C6491">
        <w:rPr>
          <w:rFonts w:ascii="Calibri" w:eastAsia="Calibri" w:hAnsi="Calibri" w:cs="Arial"/>
          <w:b/>
          <w:bCs/>
          <w:sz w:val="20"/>
          <w:szCs w:val="20"/>
        </w:rPr>
        <w:t xml:space="preserve">: Prikaz prijetnjom nastalih posljedica na život i zdravlje ljudi </w:t>
      </w:r>
      <w:r w:rsidR="00936C27">
        <w:rPr>
          <w:rFonts w:ascii="Calibri" w:eastAsia="Calibri" w:hAnsi="Calibri" w:cs="Arial"/>
          <w:b/>
          <w:bCs/>
          <w:sz w:val="20"/>
          <w:szCs w:val="20"/>
        </w:rPr>
        <w:t>–</w:t>
      </w:r>
      <w:r w:rsidRPr="009C6491">
        <w:rPr>
          <w:rFonts w:ascii="Calibri" w:eastAsia="Calibri" w:hAnsi="Calibri" w:cs="Arial"/>
          <w:b/>
          <w:bCs/>
          <w:sz w:val="20"/>
          <w:szCs w:val="20"/>
        </w:rPr>
        <w:t xml:space="preserve"> </w:t>
      </w:r>
      <w:r w:rsidR="00936C27">
        <w:rPr>
          <w:rFonts w:ascii="Calibri" w:eastAsia="Calibri" w:hAnsi="Calibri" w:cs="Arial"/>
          <w:b/>
          <w:bCs/>
          <w:sz w:val="20"/>
          <w:szCs w:val="20"/>
        </w:rPr>
        <w:t xml:space="preserve">Događaj s najgorim mogućim posljedicama - </w:t>
      </w:r>
      <w:r w:rsidRPr="009C6491">
        <w:rPr>
          <w:rFonts w:ascii="Calibri" w:eastAsia="Calibri" w:hAnsi="Calibri" w:cs="Arial"/>
          <w:b/>
          <w:bCs/>
          <w:sz w:val="20"/>
          <w:szCs w:val="20"/>
        </w:rPr>
        <w:t>Klizišta</w:t>
      </w:r>
      <w:bookmarkEnd w:id="686"/>
      <w:bookmarkEnd w:id="687"/>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57AC8" w:rsidRPr="009C6491" w14:paraId="71D8F3D8" w14:textId="77777777" w:rsidTr="00CE3721">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9D9E92" w14:textId="77777777" w:rsidR="00357AC8" w:rsidRPr="009C6491" w:rsidRDefault="00357AC8" w:rsidP="00AC26C8">
            <w:pPr>
              <w:spacing w:after="0" w:line="240" w:lineRule="auto"/>
              <w:jc w:val="center"/>
              <w:rPr>
                <w:b/>
                <w:sz w:val="20"/>
                <w:szCs w:val="20"/>
              </w:rPr>
            </w:pPr>
            <w:r w:rsidRPr="009C6491">
              <w:rPr>
                <w:b/>
                <w:sz w:val="20"/>
                <w:szCs w:val="20"/>
              </w:rPr>
              <w:t>Život i zdravlje ljudi</w:t>
            </w:r>
          </w:p>
        </w:tc>
      </w:tr>
      <w:tr w:rsidR="00357AC8" w:rsidRPr="009C6491" w14:paraId="3CABDEBD" w14:textId="77777777" w:rsidTr="00CE3721">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0F9723" w14:textId="77777777" w:rsidR="00357AC8" w:rsidRPr="009C6491" w:rsidRDefault="00357AC8" w:rsidP="00AC26C8">
            <w:pPr>
              <w:spacing w:after="0" w:line="240" w:lineRule="auto"/>
              <w:jc w:val="center"/>
              <w:rPr>
                <w:b/>
                <w:sz w:val="20"/>
                <w:szCs w:val="20"/>
              </w:rPr>
            </w:pPr>
            <w:r w:rsidRPr="009C649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5E253" w14:textId="77777777" w:rsidR="00357AC8" w:rsidRPr="009C6491" w:rsidRDefault="00357AC8" w:rsidP="00AC26C8">
            <w:pPr>
              <w:spacing w:after="0" w:line="240" w:lineRule="auto"/>
              <w:jc w:val="center"/>
              <w:rPr>
                <w:b/>
                <w:sz w:val="20"/>
                <w:szCs w:val="20"/>
              </w:rPr>
            </w:pPr>
            <w:r w:rsidRPr="009C649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683E01" w14:textId="77777777" w:rsidR="00357AC8" w:rsidRPr="009C6491" w:rsidRDefault="00357AC8" w:rsidP="00AC26C8">
            <w:pPr>
              <w:spacing w:after="0" w:line="240" w:lineRule="auto"/>
              <w:jc w:val="center"/>
              <w:rPr>
                <w:b/>
                <w:sz w:val="20"/>
                <w:szCs w:val="20"/>
              </w:rPr>
            </w:pPr>
            <w:r w:rsidRPr="009C6491">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1F7A83" w14:textId="77777777" w:rsidR="00357AC8" w:rsidRPr="009C6491" w:rsidRDefault="00357AC8" w:rsidP="00AC26C8">
            <w:pPr>
              <w:spacing w:after="0" w:line="240" w:lineRule="auto"/>
              <w:jc w:val="center"/>
              <w:rPr>
                <w:b/>
                <w:sz w:val="20"/>
                <w:szCs w:val="20"/>
              </w:rPr>
            </w:pPr>
            <w:r w:rsidRPr="009C6491">
              <w:rPr>
                <w:b/>
                <w:sz w:val="20"/>
                <w:szCs w:val="20"/>
              </w:rPr>
              <w:t>Odabrano</w:t>
            </w:r>
          </w:p>
        </w:tc>
      </w:tr>
      <w:tr w:rsidR="005F7403" w:rsidRPr="009C6491" w14:paraId="2391F9F8" w14:textId="77777777" w:rsidTr="0031791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CC8E9" w14:textId="77777777" w:rsidR="005F7403" w:rsidRPr="009C6491" w:rsidRDefault="005F7403" w:rsidP="005F7403">
            <w:pPr>
              <w:spacing w:after="0" w:line="240" w:lineRule="auto"/>
              <w:jc w:val="center"/>
              <w:rPr>
                <w:b/>
                <w:sz w:val="20"/>
                <w:szCs w:val="20"/>
              </w:rPr>
            </w:pPr>
            <w:r w:rsidRPr="009C649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045ABA" w14:textId="77777777" w:rsidR="005F7403" w:rsidRPr="009C6491" w:rsidRDefault="005F7403" w:rsidP="005F7403">
            <w:pPr>
              <w:spacing w:after="0" w:line="240" w:lineRule="auto"/>
              <w:jc w:val="center"/>
              <w:rPr>
                <w:sz w:val="20"/>
                <w:szCs w:val="20"/>
              </w:rPr>
            </w:pPr>
            <w:r w:rsidRPr="009C649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9615F" w14:textId="18CADDF5" w:rsidR="005F7403" w:rsidRPr="009C6491" w:rsidRDefault="005F7403" w:rsidP="005F7403">
            <w:pPr>
              <w:spacing w:after="0" w:line="240" w:lineRule="auto"/>
              <w:jc w:val="center"/>
              <w:rPr>
                <w:sz w:val="20"/>
                <w:szCs w:val="20"/>
              </w:rPr>
            </w:pPr>
            <w:r w:rsidRPr="0073151E">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B93E24" w14:textId="77777777" w:rsidR="005F7403" w:rsidRPr="009C6491" w:rsidRDefault="005F7403" w:rsidP="005F7403">
            <w:pPr>
              <w:spacing w:after="0" w:line="240" w:lineRule="auto"/>
              <w:jc w:val="center"/>
              <w:rPr>
                <w:bCs/>
                <w:sz w:val="20"/>
                <w:szCs w:val="20"/>
              </w:rPr>
            </w:pPr>
          </w:p>
        </w:tc>
      </w:tr>
      <w:tr w:rsidR="005F7403" w:rsidRPr="009C6491" w14:paraId="1C17B7B2" w14:textId="77777777" w:rsidTr="0031791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F618E" w14:textId="77777777" w:rsidR="005F7403" w:rsidRPr="009C6491" w:rsidRDefault="005F7403" w:rsidP="005F7403">
            <w:pPr>
              <w:spacing w:after="0" w:line="240" w:lineRule="auto"/>
              <w:jc w:val="center"/>
              <w:rPr>
                <w:b/>
                <w:sz w:val="20"/>
                <w:szCs w:val="20"/>
              </w:rPr>
            </w:pPr>
            <w:r w:rsidRPr="009C649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E62D8" w14:textId="77777777" w:rsidR="005F7403" w:rsidRPr="009C6491" w:rsidRDefault="005F7403" w:rsidP="005F7403">
            <w:pPr>
              <w:spacing w:after="0" w:line="240" w:lineRule="auto"/>
              <w:jc w:val="center"/>
              <w:rPr>
                <w:sz w:val="20"/>
                <w:szCs w:val="20"/>
              </w:rPr>
            </w:pPr>
            <w:r w:rsidRPr="009C649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E2E5A4" w14:textId="754738ED" w:rsidR="005F7403" w:rsidRPr="009C6491" w:rsidRDefault="005F7403" w:rsidP="005F7403">
            <w:pPr>
              <w:spacing w:after="0" w:line="240" w:lineRule="auto"/>
              <w:jc w:val="center"/>
              <w:rPr>
                <w:sz w:val="20"/>
                <w:szCs w:val="20"/>
              </w:rPr>
            </w:pPr>
            <w:r w:rsidRPr="0073151E">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909101" w14:textId="77777777" w:rsidR="005F7403" w:rsidRPr="009C6491" w:rsidRDefault="005F7403" w:rsidP="005F7403">
            <w:pPr>
              <w:spacing w:after="0" w:line="240" w:lineRule="auto"/>
              <w:jc w:val="center"/>
              <w:rPr>
                <w:sz w:val="20"/>
                <w:szCs w:val="20"/>
              </w:rPr>
            </w:pPr>
          </w:p>
        </w:tc>
      </w:tr>
      <w:tr w:rsidR="005F7403" w:rsidRPr="009C6491" w14:paraId="47BE150C" w14:textId="77777777" w:rsidTr="0031791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EEE375" w14:textId="77777777" w:rsidR="005F7403" w:rsidRPr="009C6491" w:rsidRDefault="005F7403" w:rsidP="005F7403">
            <w:pPr>
              <w:spacing w:after="0" w:line="240" w:lineRule="auto"/>
              <w:jc w:val="center"/>
              <w:rPr>
                <w:b/>
                <w:sz w:val="20"/>
                <w:szCs w:val="20"/>
              </w:rPr>
            </w:pPr>
            <w:r w:rsidRPr="009C649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8D764" w14:textId="77777777" w:rsidR="005F7403" w:rsidRPr="009C6491" w:rsidRDefault="005F7403" w:rsidP="005F7403">
            <w:pPr>
              <w:spacing w:after="0" w:line="240" w:lineRule="auto"/>
              <w:jc w:val="center"/>
              <w:rPr>
                <w:sz w:val="20"/>
                <w:szCs w:val="20"/>
              </w:rPr>
            </w:pPr>
            <w:r w:rsidRPr="009C649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C1A00" w14:textId="1D434DCC" w:rsidR="005F7403" w:rsidRPr="009C6491" w:rsidRDefault="005F7403" w:rsidP="005F7403">
            <w:pPr>
              <w:spacing w:after="0" w:line="240" w:lineRule="auto"/>
              <w:jc w:val="center"/>
              <w:rPr>
                <w:sz w:val="20"/>
                <w:szCs w:val="20"/>
              </w:rPr>
            </w:pPr>
            <w:r w:rsidRPr="0073151E">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CE69CF" w14:textId="77777777" w:rsidR="005F7403" w:rsidRPr="009C6491" w:rsidRDefault="005F7403" w:rsidP="005F7403">
            <w:pPr>
              <w:spacing w:after="0" w:line="240" w:lineRule="auto"/>
              <w:jc w:val="center"/>
              <w:rPr>
                <w:sz w:val="20"/>
                <w:szCs w:val="20"/>
              </w:rPr>
            </w:pPr>
          </w:p>
        </w:tc>
      </w:tr>
      <w:tr w:rsidR="005F7403" w:rsidRPr="009C6491" w14:paraId="4EB93DE5" w14:textId="77777777" w:rsidTr="00317913">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A47F2" w14:textId="77777777" w:rsidR="005F7403" w:rsidRPr="009C6491" w:rsidRDefault="005F7403" w:rsidP="005F7403">
            <w:pPr>
              <w:spacing w:after="0" w:line="240" w:lineRule="auto"/>
              <w:jc w:val="center"/>
              <w:rPr>
                <w:b/>
                <w:sz w:val="20"/>
                <w:szCs w:val="20"/>
              </w:rPr>
            </w:pPr>
            <w:r w:rsidRPr="009C649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6FFE7" w14:textId="77777777" w:rsidR="005F7403" w:rsidRPr="009C6491" w:rsidRDefault="005F7403" w:rsidP="005F7403">
            <w:pPr>
              <w:spacing w:after="0" w:line="240" w:lineRule="auto"/>
              <w:jc w:val="center"/>
              <w:rPr>
                <w:sz w:val="20"/>
                <w:szCs w:val="20"/>
              </w:rPr>
            </w:pPr>
            <w:r w:rsidRPr="009C649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43DD2" w14:textId="06AF454B" w:rsidR="005F7403" w:rsidRPr="009C6491" w:rsidRDefault="005F7403" w:rsidP="005F7403">
            <w:pPr>
              <w:spacing w:after="0" w:line="240" w:lineRule="auto"/>
              <w:jc w:val="center"/>
              <w:rPr>
                <w:sz w:val="20"/>
                <w:szCs w:val="20"/>
              </w:rPr>
            </w:pPr>
            <w:r w:rsidRPr="0073151E">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F499B2" w14:textId="77777777" w:rsidR="005F7403" w:rsidRPr="009C6491" w:rsidRDefault="005F7403" w:rsidP="005F7403">
            <w:pPr>
              <w:spacing w:after="0" w:line="240" w:lineRule="auto"/>
              <w:jc w:val="center"/>
              <w:rPr>
                <w:sz w:val="20"/>
                <w:szCs w:val="20"/>
              </w:rPr>
            </w:pPr>
          </w:p>
        </w:tc>
      </w:tr>
      <w:tr w:rsidR="005F7403" w:rsidRPr="006D4C64" w14:paraId="7E36CC39" w14:textId="77777777" w:rsidTr="00317913">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85A53" w14:textId="77777777" w:rsidR="005F7403" w:rsidRPr="009C6491" w:rsidRDefault="005F7403" w:rsidP="005F7403">
            <w:pPr>
              <w:spacing w:after="0" w:line="240" w:lineRule="auto"/>
              <w:jc w:val="center"/>
              <w:rPr>
                <w:b/>
                <w:sz w:val="20"/>
                <w:szCs w:val="20"/>
              </w:rPr>
            </w:pPr>
            <w:r w:rsidRPr="009C649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FDFDB8" w14:textId="77777777" w:rsidR="005F7403" w:rsidRPr="009C6491" w:rsidRDefault="005F7403" w:rsidP="005F7403">
            <w:pPr>
              <w:spacing w:after="0" w:line="240" w:lineRule="auto"/>
              <w:jc w:val="center"/>
              <w:rPr>
                <w:sz w:val="20"/>
                <w:szCs w:val="20"/>
              </w:rPr>
            </w:pPr>
            <w:r w:rsidRPr="009C649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B2DF8" w14:textId="1F625AE4" w:rsidR="005F7403" w:rsidRPr="009C6491" w:rsidRDefault="005F7403" w:rsidP="005F7403">
            <w:pPr>
              <w:spacing w:after="0" w:line="240" w:lineRule="auto"/>
              <w:jc w:val="center"/>
              <w:rPr>
                <w:sz w:val="20"/>
                <w:szCs w:val="20"/>
              </w:rPr>
            </w:pPr>
            <w:r w:rsidRPr="0073151E">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1F70CB" w14:textId="77777777" w:rsidR="005F7403" w:rsidRPr="009C6491" w:rsidRDefault="005F7403" w:rsidP="005F7403">
            <w:pPr>
              <w:spacing w:after="0" w:line="240" w:lineRule="auto"/>
              <w:jc w:val="center"/>
              <w:rPr>
                <w:sz w:val="20"/>
                <w:szCs w:val="20"/>
              </w:rPr>
            </w:pPr>
            <w:r w:rsidRPr="009C6491">
              <w:rPr>
                <w:sz w:val="20"/>
                <w:szCs w:val="20"/>
              </w:rPr>
              <w:t>X</w:t>
            </w:r>
          </w:p>
        </w:tc>
      </w:tr>
    </w:tbl>
    <w:p w14:paraId="1745948E" w14:textId="77777777" w:rsidR="00357AC8" w:rsidRDefault="00357AC8" w:rsidP="00AC26C8">
      <w:pPr>
        <w:spacing w:after="0"/>
        <w:rPr>
          <w:rFonts w:ascii="Calibri" w:hAnsi="Calibri" w:cs="Calibri"/>
          <w:szCs w:val="24"/>
        </w:rPr>
      </w:pPr>
    </w:p>
    <w:p w14:paraId="6360CA26" w14:textId="01DD6C26" w:rsidR="00357AC8" w:rsidRPr="009C6491" w:rsidRDefault="00357AC8" w:rsidP="00A870CC">
      <w:pPr>
        <w:pStyle w:val="Naslov4"/>
        <w:spacing w:before="0"/>
        <w:jc w:val="left"/>
      </w:pPr>
      <w:bookmarkStart w:id="688" w:name="_Toc5604543"/>
      <w:bookmarkStart w:id="689" w:name="_Toc23239378"/>
      <w:bookmarkStart w:id="690" w:name="_Toc224721141"/>
      <w:r w:rsidRPr="009C6491">
        <w:t>6.</w:t>
      </w:r>
      <w:r>
        <w:t>3</w:t>
      </w:r>
      <w:r w:rsidRPr="009C6491">
        <w:t xml:space="preserve">.6.2. Procjena posljedica </w:t>
      </w:r>
      <w:bookmarkEnd w:id="688"/>
      <w:bookmarkEnd w:id="689"/>
      <w:r w:rsidR="00AC26C8" w:rsidRPr="009531F7">
        <w:t>događaja s najgorim mogućim posljedicama uslijed klizišta na gospodarstvo</w:t>
      </w:r>
      <w:bookmarkEnd w:id="690"/>
    </w:p>
    <w:p w14:paraId="13380759" w14:textId="77777777" w:rsidR="00357AC8" w:rsidRPr="009C6491" w:rsidRDefault="00357AC8" w:rsidP="00AC26C8">
      <w:pPr>
        <w:spacing w:after="0"/>
      </w:pPr>
    </w:p>
    <w:p w14:paraId="677E9841" w14:textId="4662C61A" w:rsidR="00357AC8" w:rsidRPr="009C6491" w:rsidRDefault="00357AC8" w:rsidP="00357AC8">
      <w:r w:rsidRPr="009C6491">
        <w:t xml:space="preserve">Posljedice nastale na gospodarstvu odnose se na ukupnu materijalnu štetu u gospodarstvu. Šteta se prikazuje u odnosu na proračun </w:t>
      </w:r>
      <w:r>
        <w:t>Grada</w:t>
      </w:r>
      <w:r w:rsidRPr="009C6491">
        <w:t xml:space="preserve">. Navedena materijalna šteta ne odnosi se na materijalnu štetu koja se iskazuje u kategoriji društvena stabilnost i politika. Procjenjuje se da će pojava klizišta na području </w:t>
      </w:r>
      <w:r>
        <w:t>Grada</w:t>
      </w:r>
      <w:r w:rsidRPr="009C6491">
        <w:t xml:space="preserve"> imati značajan utjecaj na gospodarstvo te da će eventualne štete nastale klizištima prelaziti 20% proračuna </w:t>
      </w:r>
      <w:r>
        <w:t>Grada</w:t>
      </w:r>
      <w:r w:rsidR="00CC0C25">
        <w:t>.</w:t>
      </w:r>
      <w:r w:rsidRPr="009C6491">
        <w:t xml:space="preserve"> </w:t>
      </w:r>
    </w:p>
    <w:p w14:paraId="7EA3D4EB" w14:textId="55B2D7D2" w:rsidR="00357AC8" w:rsidRPr="006E5445" w:rsidRDefault="00357AC8" w:rsidP="00BE2C69">
      <w:pPr>
        <w:spacing w:after="0" w:line="240" w:lineRule="auto"/>
        <w:jc w:val="center"/>
        <w:rPr>
          <w:rFonts w:ascii="Calibri" w:eastAsia="Calibri" w:hAnsi="Calibri" w:cs="Arial"/>
          <w:b/>
          <w:bCs/>
          <w:sz w:val="20"/>
          <w:szCs w:val="20"/>
        </w:rPr>
      </w:pPr>
      <w:bookmarkStart w:id="691" w:name="_Toc23239495"/>
      <w:bookmarkStart w:id="692" w:name="_Toc220914423"/>
      <w:r w:rsidRPr="006E5445">
        <w:rPr>
          <w:rFonts w:ascii="Calibri" w:eastAsia="Calibri" w:hAnsi="Calibri" w:cs="Arial"/>
          <w:b/>
          <w:bCs/>
          <w:sz w:val="20"/>
          <w:szCs w:val="20"/>
        </w:rPr>
        <w:t xml:space="preserve">Tablica </w:t>
      </w:r>
      <w:r w:rsidRPr="006E5445">
        <w:rPr>
          <w:rFonts w:ascii="Calibri" w:eastAsia="Calibri" w:hAnsi="Calibri" w:cs="Arial"/>
          <w:b/>
          <w:bCs/>
          <w:noProof/>
          <w:sz w:val="20"/>
          <w:szCs w:val="20"/>
        </w:rPr>
        <w:fldChar w:fldCharType="begin"/>
      </w:r>
      <w:r w:rsidRPr="006E5445">
        <w:rPr>
          <w:rFonts w:ascii="Calibri" w:eastAsia="Calibri" w:hAnsi="Calibri" w:cs="Arial"/>
          <w:b/>
          <w:bCs/>
          <w:noProof/>
          <w:sz w:val="20"/>
          <w:szCs w:val="20"/>
        </w:rPr>
        <w:instrText xml:space="preserve"> SEQ Tablica \* ARABIC </w:instrText>
      </w:r>
      <w:r w:rsidRPr="006E5445">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32</w:t>
      </w:r>
      <w:r w:rsidRPr="006E5445">
        <w:rPr>
          <w:rFonts w:ascii="Calibri" w:eastAsia="Calibri" w:hAnsi="Calibri" w:cs="Arial"/>
          <w:b/>
          <w:bCs/>
          <w:noProof/>
          <w:sz w:val="20"/>
          <w:szCs w:val="20"/>
        </w:rPr>
        <w:fldChar w:fldCharType="end"/>
      </w:r>
      <w:r w:rsidRPr="006E5445">
        <w:rPr>
          <w:rFonts w:ascii="Calibri" w:eastAsia="Calibri" w:hAnsi="Calibri" w:cs="Arial"/>
          <w:b/>
          <w:bCs/>
          <w:sz w:val="20"/>
          <w:szCs w:val="20"/>
        </w:rPr>
        <w:t xml:space="preserve">: Prikaz prijetnjom nastalih posljedica na gospodarstvo </w:t>
      </w:r>
      <w:r w:rsidR="00936C27">
        <w:rPr>
          <w:rFonts w:ascii="Calibri" w:eastAsia="Calibri" w:hAnsi="Calibri" w:cs="Arial"/>
          <w:b/>
          <w:bCs/>
          <w:sz w:val="20"/>
          <w:szCs w:val="20"/>
        </w:rPr>
        <w:t>–</w:t>
      </w:r>
      <w:r w:rsidRPr="006E5445">
        <w:rPr>
          <w:rFonts w:ascii="Calibri" w:eastAsia="Calibri" w:hAnsi="Calibri" w:cs="Arial"/>
          <w:b/>
          <w:bCs/>
          <w:sz w:val="20"/>
          <w:szCs w:val="20"/>
        </w:rPr>
        <w:t xml:space="preserve"> </w:t>
      </w:r>
      <w:r w:rsidR="00936C27">
        <w:rPr>
          <w:rFonts w:ascii="Calibri" w:eastAsia="Calibri" w:hAnsi="Calibri" w:cs="Arial"/>
          <w:b/>
          <w:bCs/>
          <w:sz w:val="20"/>
          <w:szCs w:val="20"/>
        </w:rPr>
        <w:t xml:space="preserve">Događaj s najgorim mogućim posljedicama - </w:t>
      </w:r>
      <w:r>
        <w:rPr>
          <w:rFonts w:ascii="Calibri" w:eastAsia="Calibri" w:hAnsi="Calibri" w:cs="Arial"/>
          <w:b/>
          <w:bCs/>
          <w:sz w:val="20"/>
          <w:szCs w:val="20"/>
        </w:rPr>
        <w:t>Klizišta</w:t>
      </w:r>
      <w:bookmarkEnd w:id="691"/>
      <w:bookmarkEnd w:id="692"/>
    </w:p>
    <w:tbl>
      <w:tblPr>
        <w:tblW w:w="8948" w:type="dxa"/>
        <w:jc w:val="center"/>
        <w:tblCellMar>
          <w:left w:w="10" w:type="dxa"/>
          <w:right w:w="10" w:type="dxa"/>
        </w:tblCellMar>
        <w:tblLook w:val="04A0" w:firstRow="1" w:lastRow="0" w:firstColumn="1" w:lastColumn="0" w:noHBand="0" w:noVBand="1"/>
      </w:tblPr>
      <w:tblGrid>
        <w:gridCol w:w="1555"/>
        <w:gridCol w:w="2126"/>
        <w:gridCol w:w="4116"/>
        <w:gridCol w:w="1151"/>
      </w:tblGrid>
      <w:tr w:rsidR="00357AC8" w:rsidRPr="006E5445" w14:paraId="323B450C" w14:textId="77777777" w:rsidTr="00BE2C69">
        <w:trPr>
          <w:trHeight w:val="70"/>
          <w:jc w:val="center"/>
        </w:trPr>
        <w:tc>
          <w:tcPr>
            <w:tcW w:w="894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2C3D5F" w14:textId="77777777" w:rsidR="00357AC8" w:rsidRPr="006E5445" w:rsidRDefault="00357AC8" w:rsidP="00BE2C69">
            <w:pPr>
              <w:spacing w:after="0" w:line="240" w:lineRule="auto"/>
              <w:jc w:val="center"/>
              <w:rPr>
                <w:b/>
                <w:sz w:val="20"/>
                <w:szCs w:val="20"/>
              </w:rPr>
            </w:pPr>
            <w:r w:rsidRPr="006E5445">
              <w:rPr>
                <w:b/>
                <w:sz w:val="20"/>
                <w:szCs w:val="20"/>
              </w:rPr>
              <w:t>Gospodarstvo</w:t>
            </w:r>
          </w:p>
        </w:tc>
      </w:tr>
      <w:tr w:rsidR="00322D7E" w:rsidRPr="006E5445" w14:paraId="4EE46795" w14:textId="77777777" w:rsidTr="00F525D9">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D4A79D" w14:textId="77777777" w:rsidR="00322D7E" w:rsidRPr="006E5445" w:rsidRDefault="00322D7E" w:rsidP="00322D7E">
            <w:pPr>
              <w:spacing w:after="0" w:line="240" w:lineRule="auto"/>
              <w:jc w:val="center"/>
              <w:rPr>
                <w:b/>
                <w:sz w:val="20"/>
                <w:szCs w:val="20"/>
              </w:rPr>
            </w:pPr>
            <w:r w:rsidRPr="006E5445">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2F0C19" w14:textId="77777777" w:rsidR="00322D7E" w:rsidRPr="006E5445" w:rsidRDefault="00322D7E" w:rsidP="00322D7E">
            <w:pPr>
              <w:spacing w:after="0" w:line="240" w:lineRule="auto"/>
              <w:jc w:val="center"/>
              <w:rPr>
                <w:b/>
                <w:sz w:val="20"/>
                <w:szCs w:val="20"/>
              </w:rPr>
            </w:pPr>
            <w:r w:rsidRPr="006E5445">
              <w:rPr>
                <w:b/>
                <w:sz w:val="20"/>
                <w:szCs w:val="20"/>
              </w:rPr>
              <w:t>Posljedica</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001A8" w14:textId="5C5EF0F7" w:rsidR="00322D7E" w:rsidRPr="006E5445" w:rsidRDefault="00322D7E" w:rsidP="00322D7E">
            <w:pPr>
              <w:spacing w:after="0" w:line="240" w:lineRule="auto"/>
              <w:jc w:val="center"/>
              <w:rPr>
                <w:b/>
                <w:sz w:val="20"/>
                <w:szCs w:val="20"/>
              </w:rPr>
            </w:pPr>
            <w:r w:rsidRPr="00E2397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7C7D6B" w14:textId="77777777" w:rsidR="00322D7E" w:rsidRPr="006E5445" w:rsidRDefault="00322D7E" w:rsidP="00322D7E">
            <w:pPr>
              <w:spacing w:after="0" w:line="240" w:lineRule="auto"/>
              <w:jc w:val="center"/>
              <w:rPr>
                <w:b/>
                <w:sz w:val="20"/>
                <w:szCs w:val="20"/>
              </w:rPr>
            </w:pPr>
            <w:r w:rsidRPr="006E5445">
              <w:rPr>
                <w:b/>
                <w:sz w:val="20"/>
                <w:szCs w:val="20"/>
              </w:rPr>
              <w:t>Odabrano</w:t>
            </w:r>
          </w:p>
        </w:tc>
      </w:tr>
      <w:tr w:rsidR="00322D7E" w:rsidRPr="006E5445" w14:paraId="753DC50F" w14:textId="77777777" w:rsidTr="00F525D9">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66A6C2" w14:textId="77777777" w:rsidR="00322D7E" w:rsidRPr="006E5445" w:rsidRDefault="00322D7E" w:rsidP="00322D7E">
            <w:pPr>
              <w:spacing w:after="0" w:line="240" w:lineRule="auto"/>
              <w:jc w:val="center"/>
              <w:rPr>
                <w:b/>
                <w:sz w:val="20"/>
                <w:szCs w:val="20"/>
              </w:rPr>
            </w:pPr>
            <w:r w:rsidRPr="006E5445">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181BF9" w14:textId="77777777" w:rsidR="00322D7E" w:rsidRPr="006E5445" w:rsidRDefault="00322D7E" w:rsidP="00322D7E">
            <w:pPr>
              <w:spacing w:after="0" w:line="240" w:lineRule="auto"/>
              <w:jc w:val="center"/>
              <w:rPr>
                <w:sz w:val="20"/>
                <w:szCs w:val="20"/>
              </w:rPr>
            </w:pPr>
            <w:r w:rsidRPr="006E5445">
              <w:rPr>
                <w:sz w:val="20"/>
                <w:szCs w:val="20"/>
              </w:rPr>
              <w:t>Neznatne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5DB79" w14:textId="10A02D86" w:rsidR="00322D7E" w:rsidRPr="006E5445" w:rsidRDefault="00322D7E" w:rsidP="00322D7E">
            <w:pPr>
              <w:spacing w:after="0" w:line="240" w:lineRule="auto"/>
              <w:jc w:val="center"/>
              <w:rPr>
                <w:sz w:val="20"/>
                <w:szCs w:val="20"/>
              </w:rPr>
            </w:pPr>
            <w:r w:rsidRPr="00E2397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19DC0" w14:textId="77777777" w:rsidR="00322D7E" w:rsidRPr="006E5445" w:rsidRDefault="00322D7E" w:rsidP="00322D7E">
            <w:pPr>
              <w:spacing w:after="0" w:line="240" w:lineRule="auto"/>
              <w:jc w:val="center"/>
              <w:rPr>
                <w:sz w:val="20"/>
                <w:szCs w:val="20"/>
              </w:rPr>
            </w:pPr>
          </w:p>
        </w:tc>
      </w:tr>
      <w:tr w:rsidR="00322D7E" w:rsidRPr="006E5445" w14:paraId="1B45DDA7" w14:textId="77777777" w:rsidTr="00F525D9">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BDC962" w14:textId="77777777" w:rsidR="00322D7E" w:rsidRPr="006E5445" w:rsidRDefault="00322D7E" w:rsidP="00322D7E">
            <w:pPr>
              <w:spacing w:after="0" w:line="240" w:lineRule="auto"/>
              <w:jc w:val="center"/>
              <w:rPr>
                <w:b/>
                <w:sz w:val="20"/>
                <w:szCs w:val="20"/>
              </w:rPr>
            </w:pPr>
            <w:r w:rsidRPr="006E5445">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E39509" w14:textId="77777777" w:rsidR="00322D7E" w:rsidRPr="006E5445" w:rsidRDefault="00322D7E" w:rsidP="00322D7E">
            <w:pPr>
              <w:spacing w:after="0" w:line="240" w:lineRule="auto"/>
              <w:jc w:val="center"/>
              <w:rPr>
                <w:sz w:val="20"/>
                <w:szCs w:val="20"/>
              </w:rPr>
            </w:pPr>
            <w:r w:rsidRPr="006E5445">
              <w:rPr>
                <w:sz w:val="20"/>
                <w:szCs w:val="20"/>
              </w:rPr>
              <w:t>Malene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D94B58" w14:textId="387C2C9D" w:rsidR="00322D7E" w:rsidRPr="006E5445" w:rsidRDefault="00322D7E" w:rsidP="00322D7E">
            <w:pPr>
              <w:spacing w:after="0" w:line="240" w:lineRule="auto"/>
              <w:jc w:val="center"/>
              <w:rPr>
                <w:sz w:val="20"/>
                <w:szCs w:val="20"/>
              </w:rPr>
            </w:pPr>
            <w:r w:rsidRPr="00E2397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C36F9" w14:textId="77777777" w:rsidR="00322D7E" w:rsidRPr="006E5445" w:rsidRDefault="00322D7E" w:rsidP="00322D7E">
            <w:pPr>
              <w:spacing w:after="0" w:line="240" w:lineRule="auto"/>
              <w:jc w:val="center"/>
              <w:rPr>
                <w:sz w:val="20"/>
                <w:szCs w:val="20"/>
              </w:rPr>
            </w:pPr>
          </w:p>
        </w:tc>
      </w:tr>
      <w:tr w:rsidR="00322D7E" w:rsidRPr="006E5445" w14:paraId="65918F91" w14:textId="77777777" w:rsidTr="00F525D9">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55186C" w14:textId="77777777" w:rsidR="00322D7E" w:rsidRPr="006E5445" w:rsidRDefault="00322D7E" w:rsidP="00322D7E">
            <w:pPr>
              <w:spacing w:after="0" w:line="240" w:lineRule="auto"/>
              <w:jc w:val="center"/>
              <w:rPr>
                <w:b/>
                <w:sz w:val="20"/>
                <w:szCs w:val="20"/>
              </w:rPr>
            </w:pPr>
            <w:r w:rsidRPr="006E5445">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96CF62" w14:textId="77777777" w:rsidR="00322D7E" w:rsidRPr="006E5445" w:rsidRDefault="00322D7E" w:rsidP="00322D7E">
            <w:pPr>
              <w:spacing w:after="0" w:line="240" w:lineRule="auto"/>
              <w:jc w:val="center"/>
              <w:rPr>
                <w:sz w:val="20"/>
                <w:szCs w:val="20"/>
              </w:rPr>
            </w:pPr>
            <w:r w:rsidRPr="006E5445">
              <w:rPr>
                <w:sz w:val="20"/>
                <w:szCs w:val="20"/>
              </w:rPr>
              <w:t>Umjerene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9ECEE0" w14:textId="372CD439" w:rsidR="00322D7E" w:rsidRPr="006E5445" w:rsidRDefault="00322D7E" w:rsidP="00322D7E">
            <w:pPr>
              <w:spacing w:after="0" w:line="240" w:lineRule="auto"/>
              <w:jc w:val="center"/>
              <w:rPr>
                <w:sz w:val="20"/>
                <w:szCs w:val="20"/>
              </w:rPr>
            </w:pPr>
            <w:r w:rsidRPr="00E2397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732CFC" w14:textId="77777777" w:rsidR="00322D7E" w:rsidRPr="006E5445" w:rsidRDefault="00322D7E" w:rsidP="00322D7E">
            <w:pPr>
              <w:spacing w:after="0" w:line="240" w:lineRule="auto"/>
              <w:jc w:val="center"/>
              <w:rPr>
                <w:sz w:val="20"/>
                <w:szCs w:val="20"/>
              </w:rPr>
            </w:pPr>
          </w:p>
        </w:tc>
      </w:tr>
      <w:tr w:rsidR="00322D7E" w:rsidRPr="006E5445" w14:paraId="29C16CEA" w14:textId="77777777" w:rsidTr="00F525D9">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3DAD95" w14:textId="77777777" w:rsidR="00322D7E" w:rsidRPr="006E5445" w:rsidRDefault="00322D7E" w:rsidP="00322D7E">
            <w:pPr>
              <w:spacing w:after="0" w:line="240" w:lineRule="auto"/>
              <w:jc w:val="center"/>
              <w:rPr>
                <w:b/>
                <w:sz w:val="20"/>
                <w:szCs w:val="20"/>
              </w:rPr>
            </w:pPr>
            <w:r w:rsidRPr="006E5445">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38E2EE" w14:textId="77777777" w:rsidR="00322D7E" w:rsidRPr="006E5445" w:rsidRDefault="00322D7E" w:rsidP="00322D7E">
            <w:pPr>
              <w:spacing w:after="0" w:line="240" w:lineRule="auto"/>
              <w:jc w:val="center"/>
              <w:rPr>
                <w:sz w:val="20"/>
                <w:szCs w:val="20"/>
              </w:rPr>
            </w:pPr>
            <w:r w:rsidRPr="006E5445">
              <w:rPr>
                <w:sz w:val="20"/>
                <w:szCs w:val="20"/>
              </w:rPr>
              <w:t>Značajne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687F8" w14:textId="315983DE" w:rsidR="00322D7E" w:rsidRPr="006E5445" w:rsidRDefault="00322D7E" w:rsidP="00322D7E">
            <w:pPr>
              <w:spacing w:after="0" w:line="240" w:lineRule="auto"/>
              <w:jc w:val="center"/>
              <w:rPr>
                <w:sz w:val="20"/>
                <w:szCs w:val="20"/>
              </w:rPr>
            </w:pPr>
            <w:r w:rsidRPr="00E2397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7B282F" w14:textId="716B8609" w:rsidR="00322D7E" w:rsidRPr="006E5445" w:rsidRDefault="00322D7E" w:rsidP="00322D7E">
            <w:pPr>
              <w:spacing w:after="0" w:line="240" w:lineRule="auto"/>
              <w:jc w:val="center"/>
              <w:rPr>
                <w:sz w:val="20"/>
                <w:szCs w:val="20"/>
              </w:rPr>
            </w:pPr>
            <w:r>
              <w:rPr>
                <w:sz w:val="20"/>
                <w:szCs w:val="20"/>
              </w:rPr>
              <w:t>X</w:t>
            </w:r>
          </w:p>
        </w:tc>
      </w:tr>
      <w:tr w:rsidR="00322D7E" w:rsidRPr="007F4747" w14:paraId="70BC0B87" w14:textId="77777777" w:rsidTr="00F525D9">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7C1EAD" w14:textId="77777777" w:rsidR="00322D7E" w:rsidRPr="006E5445" w:rsidRDefault="00322D7E" w:rsidP="00322D7E">
            <w:pPr>
              <w:spacing w:after="0" w:line="240" w:lineRule="auto"/>
              <w:jc w:val="center"/>
              <w:rPr>
                <w:b/>
                <w:sz w:val="20"/>
                <w:szCs w:val="20"/>
              </w:rPr>
            </w:pPr>
            <w:r w:rsidRPr="006E5445">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B1D29A" w14:textId="77777777" w:rsidR="00322D7E" w:rsidRPr="006E5445" w:rsidRDefault="00322D7E" w:rsidP="00322D7E">
            <w:pPr>
              <w:spacing w:after="0" w:line="240" w:lineRule="auto"/>
              <w:jc w:val="center"/>
              <w:rPr>
                <w:sz w:val="20"/>
                <w:szCs w:val="20"/>
              </w:rPr>
            </w:pPr>
            <w:r w:rsidRPr="006E5445">
              <w:rPr>
                <w:sz w:val="20"/>
                <w:szCs w:val="20"/>
              </w:rPr>
              <w:t>Katastrofalne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92C40" w14:textId="6153FC1F" w:rsidR="00322D7E" w:rsidRPr="007F4747" w:rsidRDefault="00322D7E" w:rsidP="00322D7E">
            <w:pPr>
              <w:spacing w:after="0" w:line="240" w:lineRule="auto"/>
              <w:jc w:val="center"/>
              <w:rPr>
                <w:sz w:val="20"/>
                <w:szCs w:val="20"/>
              </w:rPr>
            </w:pPr>
            <w:r w:rsidRPr="00E2397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533F9C" w14:textId="5BAF5C0F" w:rsidR="00322D7E" w:rsidRPr="006E5445" w:rsidRDefault="00322D7E" w:rsidP="00322D7E">
            <w:pPr>
              <w:spacing w:after="0" w:line="240" w:lineRule="auto"/>
              <w:jc w:val="center"/>
              <w:rPr>
                <w:sz w:val="20"/>
                <w:szCs w:val="20"/>
              </w:rPr>
            </w:pPr>
          </w:p>
        </w:tc>
      </w:tr>
    </w:tbl>
    <w:p w14:paraId="1BE81BA6" w14:textId="77777777" w:rsidR="00BE2C69" w:rsidRDefault="00BE2C69" w:rsidP="00BE2C69">
      <w:pPr>
        <w:pStyle w:val="Naslov4"/>
        <w:spacing w:before="0"/>
      </w:pPr>
      <w:bookmarkStart w:id="693" w:name="_Toc5604544"/>
      <w:bookmarkStart w:id="694" w:name="_Toc23239379"/>
    </w:p>
    <w:p w14:paraId="53BD3C6B" w14:textId="76311FEE" w:rsidR="00357AC8" w:rsidRDefault="00357AC8" w:rsidP="00A870CC">
      <w:pPr>
        <w:pStyle w:val="Naslov4"/>
        <w:spacing w:before="0"/>
        <w:jc w:val="left"/>
      </w:pPr>
      <w:bookmarkStart w:id="695" w:name="_Toc224721142"/>
      <w:r w:rsidRPr="009C6491">
        <w:t>6.</w:t>
      </w:r>
      <w:r>
        <w:t>3</w:t>
      </w:r>
      <w:r w:rsidRPr="009C6491">
        <w:t xml:space="preserve">.6.3. Procjena posljedica </w:t>
      </w:r>
      <w:bookmarkEnd w:id="693"/>
      <w:bookmarkEnd w:id="694"/>
      <w:r w:rsidR="00BE2C69" w:rsidRPr="00BE2C69">
        <w:t>događaja s najgorim mogućim posljedicama uslijed klizišta na društvenu stabilnost i politiku</w:t>
      </w:r>
      <w:bookmarkEnd w:id="695"/>
    </w:p>
    <w:p w14:paraId="55A2D430" w14:textId="77777777" w:rsidR="00BE2C69" w:rsidRPr="00BE2C69" w:rsidRDefault="00BE2C69" w:rsidP="00BE2C69">
      <w:pPr>
        <w:spacing w:after="0"/>
      </w:pPr>
    </w:p>
    <w:p w14:paraId="1DC3A9EB" w14:textId="77777777" w:rsidR="00357AC8" w:rsidRPr="009C6491" w:rsidRDefault="00357AC8" w:rsidP="00357AC8">
      <w:pPr>
        <w:spacing w:after="0"/>
        <w:rPr>
          <w:szCs w:val="24"/>
        </w:rPr>
      </w:pPr>
      <w:r w:rsidRPr="009C6491">
        <w:rPr>
          <w:szCs w:val="24"/>
        </w:rPr>
        <w:t xml:space="preserve">Procjena posljedica na društvenu stabilnosti i politiku vezana je na oštećenja zgrada u kojima su smještene ključne institucije i oštećenje kritične infrastrukture. </w:t>
      </w:r>
    </w:p>
    <w:p w14:paraId="765A5610" w14:textId="77777777" w:rsidR="00357AC8" w:rsidRPr="009C6491" w:rsidRDefault="00357AC8" w:rsidP="00357AC8">
      <w:r w:rsidRPr="009C6491">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2A49EC6" w14:textId="77777777" w:rsidR="00357AC8" w:rsidRPr="009C6491" w:rsidRDefault="00357AC8" w:rsidP="00357AC8">
      <w:pPr>
        <w:spacing w:after="0"/>
        <w:jc w:val="center"/>
      </w:pPr>
      <w:r w:rsidRPr="009C6491">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006BC842" w14:textId="36EB18A8" w:rsidR="00357AC8" w:rsidRPr="009C6491" w:rsidRDefault="00357AC8" w:rsidP="00357AC8">
      <w:r w:rsidRPr="009C6491">
        <w:t xml:space="preserve">Ukupna materijalna šteta prikazana je u odnosu na proračun </w:t>
      </w:r>
      <w:r>
        <w:t>Grada</w:t>
      </w:r>
      <w:r w:rsidRPr="009C6491">
        <w:t xml:space="preserve"> ako je ukupna šteta na kritičnoj infrastrukturi od značaja za funkcioniranje društva, točnije lokalne samouprave u cjelini.</w:t>
      </w:r>
    </w:p>
    <w:p w14:paraId="0408A4D9" w14:textId="12821AE3" w:rsidR="00BE2C69" w:rsidRPr="00936C27" w:rsidRDefault="00357AC8" w:rsidP="00357AC8">
      <w:r w:rsidRPr="0060228A">
        <w:t xml:space="preserve">Uslijed nastanka klizišta na području </w:t>
      </w:r>
      <w:r>
        <w:t>Grada</w:t>
      </w:r>
      <w:r w:rsidRPr="0060228A">
        <w:t xml:space="preserve"> dolazi di oštećenja prometne infrastrukture te zastoja u prometovanju. Nastankom klizišta, građevine od društvenog i javnog značaja ne će biti ugrožene.</w:t>
      </w:r>
    </w:p>
    <w:p w14:paraId="6A3C225F" w14:textId="6D8F1C04" w:rsidR="00357AC8" w:rsidRPr="0060228A" w:rsidRDefault="00357AC8" w:rsidP="00BE2C69">
      <w:pPr>
        <w:spacing w:after="0" w:line="240" w:lineRule="auto"/>
        <w:jc w:val="center"/>
        <w:rPr>
          <w:rFonts w:ascii="Calibri" w:eastAsia="Calibri" w:hAnsi="Calibri" w:cs="Arial"/>
          <w:b/>
          <w:bCs/>
          <w:sz w:val="20"/>
          <w:szCs w:val="20"/>
        </w:rPr>
      </w:pPr>
      <w:bookmarkStart w:id="696" w:name="_Toc23239496"/>
      <w:bookmarkStart w:id="697" w:name="_Toc220914424"/>
      <w:r w:rsidRPr="0060228A">
        <w:rPr>
          <w:rFonts w:ascii="Calibri" w:eastAsia="Calibri" w:hAnsi="Calibri" w:cs="Arial"/>
          <w:b/>
          <w:bCs/>
          <w:sz w:val="20"/>
          <w:szCs w:val="20"/>
        </w:rPr>
        <w:lastRenderedPageBreak/>
        <w:t xml:space="preserve">Tablica </w:t>
      </w:r>
      <w:r w:rsidRPr="0060228A">
        <w:rPr>
          <w:rFonts w:ascii="Calibri" w:eastAsia="Calibri" w:hAnsi="Calibri" w:cs="Arial"/>
          <w:b/>
          <w:bCs/>
          <w:noProof/>
          <w:sz w:val="20"/>
          <w:szCs w:val="20"/>
        </w:rPr>
        <w:fldChar w:fldCharType="begin"/>
      </w:r>
      <w:r w:rsidRPr="0060228A">
        <w:rPr>
          <w:rFonts w:ascii="Calibri" w:eastAsia="Calibri" w:hAnsi="Calibri" w:cs="Arial"/>
          <w:b/>
          <w:bCs/>
          <w:noProof/>
          <w:sz w:val="20"/>
          <w:szCs w:val="20"/>
        </w:rPr>
        <w:instrText xml:space="preserve"> SEQ Tablica \* ARABIC </w:instrText>
      </w:r>
      <w:r w:rsidRPr="0060228A">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33</w:t>
      </w:r>
      <w:r w:rsidRPr="0060228A">
        <w:rPr>
          <w:rFonts w:ascii="Calibri" w:eastAsia="Calibri" w:hAnsi="Calibri" w:cs="Arial"/>
          <w:b/>
          <w:bCs/>
          <w:noProof/>
          <w:sz w:val="20"/>
          <w:szCs w:val="20"/>
        </w:rPr>
        <w:fldChar w:fldCharType="end"/>
      </w:r>
      <w:r w:rsidRPr="0060228A">
        <w:rPr>
          <w:rFonts w:ascii="Calibri" w:eastAsia="Calibri" w:hAnsi="Calibri" w:cs="Arial"/>
          <w:b/>
          <w:bCs/>
          <w:sz w:val="20"/>
          <w:szCs w:val="20"/>
        </w:rPr>
        <w:t xml:space="preserve">: Prikaz </w:t>
      </w:r>
      <w:bookmarkEnd w:id="696"/>
      <w:r w:rsidR="00BE2C69" w:rsidRPr="009531F7">
        <w:rPr>
          <w:rFonts w:ascii="Calibri" w:eastAsia="Calibri" w:hAnsi="Calibri" w:cs="Arial"/>
          <w:b/>
          <w:bCs/>
          <w:sz w:val="20"/>
          <w:szCs w:val="20"/>
        </w:rPr>
        <w:t>prijetnjom nastalih posljedica na kritičnu infrastrukturu – Događaj s najgorim mogućim posljedicama - Klizišta</w:t>
      </w:r>
      <w:bookmarkEnd w:id="697"/>
    </w:p>
    <w:tbl>
      <w:tblPr>
        <w:tblW w:w="9067" w:type="dxa"/>
        <w:jc w:val="center"/>
        <w:tblCellMar>
          <w:left w:w="10" w:type="dxa"/>
          <w:right w:w="10" w:type="dxa"/>
        </w:tblCellMar>
        <w:tblLook w:val="0000" w:firstRow="0" w:lastRow="0" w:firstColumn="0" w:lastColumn="0" w:noHBand="0" w:noVBand="0"/>
      </w:tblPr>
      <w:tblGrid>
        <w:gridCol w:w="1413"/>
        <w:gridCol w:w="2268"/>
        <w:gridCol w:w="3980"/>
        <w:gridCol w:w="1406"/>
      </w:tblGrid>
      <w:tr w:rsidR="00357AC8" w:rsidRPr="0060228A" w14:paraId="27718841" w14:textId="77777777" w:rsidTr="00E24459">
        <w:trPr>
          <w:trHeight w:val="77"/>
          <w:jc w:val="center"/>
        </w:trPr>
        <w:tc>
          <w:tcPr>
            <w:tcW w:w="9067"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F7D2A" w14:textId="77777777" w:rsidR="00357AC8" w:rsidRPr="0060228A" w:rsidRDefault="00357AC8" w:rsidP="00BE2C69">
            <w:pPr>
              <w:spacing w:after="0" w:line="240" w:lineRule="auto"/>
              <w:jc w:val="center"/>
              <w:rPr>
                <w:b/>
                <w:sz w:val="20"/>
                <w:szCs w:val="20"/>
              </w:rPr>
            </w:pPr>
            <w:r w:rsidRPr="0060228A">
              <w:rPr>
                <w:b/>
                <w:sz w:val="20"/>
                <w:szCs w:val="20"/>
              </w:rPr>
              <w:t>Društvena stabilnost i politika</w:t>
            </w:r>
          </w:p>
        </w:tc>
      </w:tr>
      <w:tr w:rsidR="00357AC8" w:rsidRPr="0060228A" w14:paraId="0C185009" w14:textId="77777777" w:rsidTr="00E24459">
        <w:trPr>
          <w:trHeight w:val="70"/>
          <w:jc w:val="center"/>
        </w:trPr>
        <w:tc>
          <w:tcPr>
            <w:tcW w:w="9067"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4F0D7" w14:textId="77777777" w:rsidR="00357AC8" w:rsidRPr="0060228A" w:rsidRDefault="00357AC8" w:rsidP="00BE2C69">
            <w:pPr>
              <w:spacing w:after="0" w:line="240" w:lineRule="auto"/>
              <w:jc w:val="center"/>
              <w:rPr>
                <w:b/>
                <w:sz w:val="20"/>
                <w:szCs w:val="20"/>
              </w:rPr>
            </w:pPr>
            <w:r w:rsidRPr="0060228A">
              <w:rPr>
                <w:b/>
                <w:sz w:val="20"/>
                <w:szCs w:val="20"/>
              </w:rPr>
              <w:t>Štete/gubici na kritičnoj infrastrukturi</w:t>
            </w:r>
          </w:p>
        </w:tc>
      </w:tr>
      <w:tr w:rsidR="00357AC8" w:rsidRPr="0060228A" w14:paraId="4FD3DC74" w14:textId="77777777" w:rsidTr="00E24459">
        <w:trPr>
          <w:trHeight w:val="70"/>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31A46" w14:textId="77777777" w:rsidR="00357AC8" w:rsidRPr="0060228A" w:rsidRDefault="00357AC8" w:rsidP="00BE2C69">
            <w:pPr>
              <w:spacing w:after="0" w:line="240" w:lineRule="auto"/>
              <w:jc w:val="center"/>
              <w:rPr>
                <w:b/>
                <w:sz w:val="20"/>
                <w:szCs w:val="20"/>
              </w:rPr>
            </w:pPr>
            <w:r w:rsidRPr="0060228A">
              <w:rPr>
                <w:b/>
                <w:sz w:val="20"/>
                <w:szCs w:val="20"/>
              </w:rPr>
              <w:t>Kategorija</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D3C154" w14:textId="77777777" w:rsidR="00357AC8" w:rsidRPr="0060228A" w:rsidRDefault="00357AC8" w:rsidP="00BE2C69">
            <w:pPr>
              <w:spacing w:after="0" w:line="240" w:lineRule="auto"/>
              <w:jc w:val="center"/>
              <w:rPr>
                <w:b/>
                <w:sz w:val="20"/>
                <w:szCs w:val="20"/>
              </w:rPr>
            </w:pPr>
            <w:r w:rsidRPr="0060228A">
              <w:rPr>
                <w:b/>
                <w:sz w:val="20"/>
                <w:szCs w:val="20"/>
              </w:rPr>
              <w:t>Posljedice</w:t>
            </w:r>
          </w:p>
        </w:tc>
        <w:tc>
          <w:tcPr>
            <w:tcW w:w="3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AC7B73" w14:textId="77777777" w:rsidR="00357AC8" w:rsidRPr="0060228A" w:rsidRDefault="00357AC8" w:rsidP="00BE2C69">
            <w:pPr>
              <w:spacing w:after="0" w:line="240" w:lineRule="auto"/>
              <w:jc w:val="center"/>
              <w:rPr>
                <w:b/>
                <w:sz w:val="20"/>
                <w:szCs w:val="20"/>
              </w:rPr>
            </w:pPr>
            <w:r w:rsidRPr="0060228A">
              <w:rPr>
                <w:b/>
                <w:sz w:val="20"/>
                <w:szCs w:val="20"/>
              </w:rPr>
              <w:t xml:space="preserve">U kn </w:t>
            </w:r>
          </w:p>
        </w:tc>
        <w:tc>
          <w:tcPr>
            <w:tcW w:w="14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08ACA5" w14:textId="77777777" w:rsidR="00357AC8" w:rsidRPr="0060228A" w:rsidRDefault="00357AC8" w:rsidP="00BE2C69">
            <w:pPr>
              <w:spacing w:after="0" w:line="240" w:lineRule="auto"/>
              <w:jc w:val="center"/>
              <w:rPr>
                <w:b/>
                <w:sz w:val="20"/>
                <w:szCs w:val="20"/>
              </w:rPr>
            </w:pPr>
            <w:r w:rsidRPr="0060228A">
              <w:rPr>
                <w:b/>
                <w:sz w:val="20"/>
                <w:szCs w:val="20"/>
              </w:rPr>
              <w:t>Odabrano</w:t>
            </w:r>
          </w:p>
        </w:tc>
      </w:tr>
      <w:tr w:rsidR="00322D7E" w:rsidRPr="0060228A" w14:paraId="48946A40" w14:textId="77777777" w:rsidTr="00F5761B">
        <w:trPr>
          <w:trHeight w:val="70"/>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D35EB" w14:textId="77777777" w:rsidR="00322D7E" w:rsidRPr="0060228A" w:rsidRDefault="00322D7E" w:rsidP="00322D7E">
            <w:pPr>
              <w:spacing w:after="0" w:line="240" w:lineRule="auto"/>
              <w:jc w:val="center"/>
              <w:rPr>
                <w:b/>
                <w:sz w:val="20"/>
                <w:szCs w:val="20"/>
              </w:rPr>
            </w:pPr>
            <w:r w:rsidRPr="0060228A">
              <w:rPr>
                <w:b/>
                <w:sz w:val="20"/>
                <w:szCs w:val="20"/>
              </w:rPr>
              <w:t>1</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CA41CD" w14:textId="77777777" w:rsidR="00322D7E" w:rsidRPr="0060228A" w:rsidRDefault="00322D7E" w:rsidP="00322D7E">
            <w:pPr>
              <w:spacing w:after="0" w:line="240" w:lineRule="auto"/>
              <w:jc w:val="center"/>
              <w:rPr>
                <w:sz w:val="20"/>
                <w:szCs w:val="20"/>
              </w:rPr>
            </w:pPr>
            <w:r w:rsidRPr="0060228A">
              <w:rPr>
                <w:sz w:val="20"/>
                <w:szCs w:val="20"/>
              </w:rPr>
              <w:t xml:space="preserve">Neznatne </w:t>
            </w:r>
          </w:p>
        </w:tc>
        <w:tc>
          <w:tcPr>
            <w:tcW w:w="3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4B2F9D" w14:textId="1EA56265" w:rsidR="00322D7E" w:rsidRPr="0060228A" w:rsidRDefault="00322D7E" w:rsidP="00322D7E">
            <w:pPr>
              <w:spacing w:after="0" w:line="240" w:lineRule="auto"/>
              <w:jc w:val="center"/>
              <w:rPr>
                <w:sz w:val="20"/>
                <w:szCs w:val="20"/>
              </w:rPr>
            </w:pPr>
            <w:r w:rsidRPr="00E23979">
              <w:rPr>
                <w:sz w:val="20"/>
                <w:szCs w:val="20"/>
              </w:rPr>
              <w:t>0,5 – 1</w:t>
            </w:r>
          </w:p>
        </w:tc>
        <w:tc>
          <w:tcPr>
            <w:tcW w:w="14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6E6137" w14:textId="77777777" w:rsidR="00322D7E" w:rsidRPr="0060228A" w:rsidRDefault="00322D7E" w:rsidP="00322D7E">
            <w:pPr>
              <w:spacing w:after="0" w:line="240" w:lineRule="auto"/>
              <w:jc w:val="center"/>
              <w:rPr>
                <w:b/>
                <w:sz w:val="20"/>
                <w:szCs w:val="20"/>
              </w:rPr>
            </w:pPr>
          </w:p>
        </w:tc>
      </w:tr>
      <w:tr w:rsidR="00322D7E" w:rsidRPr="0060228A" w14:paraId="604C163E" w14:textId="77777777" w:rsidTr="00F5761B">
        <w:trPr>
          <w:trHeight w:val="70"/>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BCE90E" w14:textId="77777777" w:rsidR="00322D7E" w:rsidRPr="0060228A" w:rsidRDefault="00322D7E" w:rsidP="00322D7E">
            <w:pPr>
              <w:spacing w:after="0" w:line="240" w:lineRule="auto"/>
              <w:jc w:val="center"/>
              <w:rPr>
                <w:b/>
                <w:sz w:val="20"/>
                <w:szCs w:val="20"/>
              </w:rPr>
            </w:pPr>
            <w:r w:rsidRPr="0060228A">
              <w:rPr>
                <w:b/>
                <w:sz w:val="20"/>
                <w:szCs w:val="20"/>
              </w:rPr>
              <w:t>2</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455C5B" w14:textId="77777777" w:rsidR="00322D7E" w:rsidRPr="0060228A" w:rsidRDefault="00322D7E" w:rsidP="00322D7E">
            <w:pPr>
              <w:spacing w:after="0" w:line="240" w:lineRule="auto"/>
              <w:jc w:val="center"/>
              <w:rPr>
                <w:sz w:val="20"/>
                <w:szCs w:val="20"/>
              </w:rPr>
            </w:pPr>
            <w:r w:rsidRPr="0060228A">
              <w:rPr>
                <w:sz w:val="20"/>
                <w:szCs w:val="20"/>
              </w:rPr>
              <w:t>Malene</w:t>
            </w:r>
          </w:p>
        </w:tc>
        <w:tc>
          <w:tcPr>
            <w:tcW w:w="3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F4F797" w14:textId="5F867801" w:rsidR="00322D7E" w:rsidRPr="0060228A" w:rsidRDefault="00322D7E" w:rsidP="00322D7E">
            <w:pPr>
              <w:spacing w:after="0" w:line="240" w:lineRule="auto"/>
              <w:jc w:val="center"/>
              <w:rPr>
                <w:sz w:val="20"/>
                <w:szCs w:val="20"/>
              </w:rPr>
            </w:pPr>
            <w:r w:rsidRPr="00E23979">
              <w:rPr>
                <w:sz w:val="20"/>
                <w:szCs w:val="20"/>
              </w:rPr>
              <w:t>1 – 5</w:t>
            </w:r>
          </w:p>
        </w:tc>
        <w:tc>
          <w:tcPr>
            <w:tcW w:w="14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CB0358" w14:textId="77777777" w:rsidR="00322D7E" w:rsidRPr="0060228A" w:rsidRDefault="00322D7E" w:rsidP="00322D7E">
            <w:pPr>
              <w:spacing w:after="0" w:line="240" w:lineRule="auto"/>
              <w:jc w:val="center"/>
              <w:rPr>
                <w:sz w:val="20"/>
                <w:szCs w:val="20"/>
              </w:rPr>
            </w:pPr>
          </w:p>
        </w:tc>
      </w:tr>
      <w:tr w:rsidR="00322D7E" w:rsidRPr="0060228A" w14:paraId="5A3584DB" w14:textId="77777777" w:rsidTr="00F5761B">
        <w:trPr>
          <w:trHeight w:val="70"/>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E401B" w14:textId="77777777" w:rsidR="00322D7E" w:rsidRPr="0060228A" w:rsidRDefault="00322D7E" w:rsidP="00322D7E">
            <w:pPr>
              <w:spacing w:after="0" w:line="240" w:lineRule="auto"/>
              <w:jc w:val="center"/>
              <w:rPr>
                <w:b/>
                <w:sz w:val="20"/>
                <w:szCs w:val="20"/>
              </w:rPr>
            </w:pPr>
            <w:r w:rsidRPr="0060228A">
              <w:rPr>
                <w:b/>
                <w:sz w:val="20"/>
                <w:szCs w:val="20"/>
              </w:rPr>
              <w:t>3</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EE481D" w14:textId="77777777" w:rsidR="00322D7E" w:rsidRPr="0060228A" w:rsidRDefault="00322D7E" w:rsidP="00322D7E">
            <w:pPr>
              <w:spacing w:after="0" w:line="240" w:lineRule="auto"/>
              <w:jc w:val="center"/>
              <w:rPr>
                <w:sz w:val="20"/>
                <w:szCs w:val="20"/>
              </w:rPr>
            </w:pPr>
            <w:r w:rsidRPr="0060228A">
              <w:rPr>
                <w:sz w:val="20"/>
                <w:szCs w:val="20"/>
              </w:rPr>
              <w:t>Umjerene</w:t>
            </w:r>
          </w:p>
        </w:tc>
        <w:tc>
          <w:tcPr>
            <w:tcW w:w="3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51677C" w14:textId="2DD41F3A" w:rsidR="00322D7E" w:rsidRPr="0060228A" w:rsidRDefault="00322D7E" w:rsidP="00322D7E">
            <w:pPr>
              <w:spacing w:after="0" w:line="240" w:lineRule="auto"/>
              <w:jc w:val="center"/>
              <w:rPr>
                <w:sz w:val="20"/>
                <w:szCs w:val="20"/>
              </w:rPr>
            </w:pPr>
            <w:r w:rsidRPr="00E23979">
              <w:rPr>
                <w:sz w:val="20"/>
                <w:szCs w:val="20"/>
              </w:rPr>
              <w:t>5 – 15</w:t>
            </w:r>
          </w:p>
        </w:tc>
        <w:tc>
          <w:tcPr>
            <w:tcW w:w="14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FBF011" w14:textId="7AC202BD" w:rsidR="00322D7E" w:rsidRPr="0060228A" w:rsidRDefault="00322D7E" w:rsidP="00322D7E">
            <w:pPr>
              <w:spacing w:after="0" w:line="240" w:lineRule="auto"/>
              <w:jc w:val="center"/>
              <w:rPr>
                <w:sz w:val="20"/>
                <w:szCs w:val="20"/>
              </w:rPr>
            </w:pPr>
          </w:p>
        </w:tc>
      </w:tr>
      <w:tr w:rsidR="00322D7E" w:rsidRPr="0060228A" w14:paraId="7260ED21" w14:textId="77777777" w:rsidTr="00F5761B">
        <w:trPr>
          <w:trHeight w:val="70"/>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6A6BD" w14:textId="77777777" w:rsidR="00322D7E" w:rsidRPr="0060228A" w:rsidRDefault="00322D7E" w:rsidP="00322D7E">
            <w:pPr>
              <w:spacing w:after="0" w:line="240" w:lineRule="auto"/>
              <w:jc w:val="center"/>
              <w:rPr>
                <w:b/>
                <w:sz w:val="20"/>
                <w:szCs w:val="20"/>
              </w:rPr>
            </w:pPr>
            <w:r w:rsidRPr="0060228A">
              <w:rPr>
                <w:b/>
                <w:sz w:val="20"/>
                <w:szCs w:val="20"/>
              </w:rPr>
              <w:t>4</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A7910E" w14:textId="77777777" w:rsidR="00322D7E" w:rsidRPr="0060228A" w:rsidRDefault="00322D7E" w:rsidP="00322D7E">
            <w:pPr>
              <w:spacing w:after="0" w:line="240" w:lineRule="auto"/>
              <w:jc w:val="center"/>
              <w:rPr>
                <w:sz w:val="20"/>
                <w:szCs w:val="20"/>
              </w:rPr>
            </w:pPr>
            <w:r w:rsidRPr="0060228A">
              <w:rPr>
                <w:sz w:val="20"/>
                <w:szCs w:val="20"/>
              </w:rPr>
              <w:t>Značajne</w:t>
            </w:r>
          </w:p>
        </w:tc>
        <w:tc>
          <w:tcPr>
            <w:tcW w:w="3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48B3E" w14:textId="57B28612" w:rsidR="00322D7E" w:rsidRPr="0060228A" w:rsidRDefault="00322D7E" w:rsidP="00322D7E">
            <w:pPr>
              <w:spacing w:after="0" w:line="240" w:lineRule="auto"/>
              <w:jc w:val="center"/>
              <w:rPr>
                <w:sz w:val="20"/>
                <w:szCs w:val="20"/>
              </w:rPr>
            </w:pPr>
            <w:r w:rsidRPr="00E23979">
              <w:rPr>
                <w:sz w:val="20"/>
                <w:szCs w:val="20"/>
              </w:rPr>
              <w:t>15 – 25</w:t>
            </w:r>
          </w:p>
        </w:tc>
        <w:tc>
          <w:tcPr>
            <w:tcW w:w="14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0EBC78" w14:textId="7FF00358" w:rsidR="00322D7E" w:rsidRPr="00357AC8" w:rsidRDefault="00322D7E" w:rsidP="00322D7E">
            <w:pPr>
              <w:spacing w:after="0" w:line="240" w:lineRule="auto"/>
              <w:jc w:val="center"/>
              <w:rPr>
                <w:bCs/>
                <w:sz w:val="20"/>
                <w:szCs w:val="20"/>
              </w:rPr>
            </w:pPr>
            <w:r w:rsidRPr="00357AC8">
              <w:rPr>
                <w:bCs/>
                <w:sz w:val="20"/>
                <w:szCs w:val="20"/>
              </w:rPr>
              <w:t>X</w:t>
            </w:r>
          </w:p>
        </w:tc>
      </w:tr>
      <w:tr w:rsidR="00322D7E" w:rsidRPr="0060228A" w14:paraId="17750013" w14:textId="77777777" w:rsidTr="00F5761B">
        <w:trPr>
          <w:trHeight w:val="70"/>
          <w:jc w:val="center"/>
        </w:trPr>
        <w:tc>
          <w:tcPr>
            <w:tcW w:w="14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60B45" w14:textId="77777777" w:rsidR="00322D7E" w:rsidRPr="0060228A" w:rsidRDefault="00322D7E" w:rsidP="00322D7E">
            <w:pPr>
              <w:spacing w:after="0" w:line="240" w:lineRule="auto"/>
              <w:jc w:val="center"/>
              <w:rPr>
                <w:b/>
                <w:sz w:val="20"/>
                <w:szCs w:val="20"/>
              </w:rPr>
            </w:pPr>
            <w:r w:rsidRPr="0060228A">
              <w:rPr>
                <w:b/>
                <w:sz w:val="20"/>
                <w:szCs w:val="20"/>
              </w:rPr>
              <w:t>5</w:t>
            </w:r>
          </w:p>
        </w:tc>
        <w:tc>
          <w:tcPr>
            <w:tcW w:w="22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9B0858" w14:textId="77777777" w:rsidR="00322D7E" w:rsidRPr="0060228A" w:rsidRDefault="00322D7E" w:rsidP="00322D7E">
            <w:pPr>
              <w:spacing w:after="0" w:line="240" w:lineRule="auto"/>
              <w:jc w:val="center"/>
              <w:rPr>
                <w:sz w:val="20"/>
                <w:szCs w:val="20"/>
              </w:rPr>
            </w:pPr>
            <w:r w:rsidRPr="0060228A">
              <w:rPr>
                <w:sz w:val="20"/>
                <w:szCs w:val="20"/>
              </w:rPr>
              <w:t>Katastrofalne</w:t>
            </w:r>
          </w:p>
        </w:tc>
        <w:tc>
          <w:tcPr>
            <w:tcW w:w="3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9BED3D" w14:textId="636E2CB5" w:rsidR="00322D7E" w:rsidRPr="0060228A" w:rsidRDefault="00322D7E" w:rsidP="00322D7E">
            <w:pPr>
              <w:spacing w:after="0" w:line="240" w:lineRule="auto"/>
              <w:jc w:val="center"/>
              <w:rPr>
                <w:sz w:val="20"/>
                <w:szCs w:val="20"/>
              </w:rPr>
            </w:pPr>
            <w:r w:rsidRPr="00E23979">
              <w:rPr>
                <w:sz w:val="20"/>
                <w:szCs w:val="20"/>
              </w:rPr>
              <w:t>&gt;25</w:t>
            </w:r>
          </w:p>
        </w:tc>
        <w:tc>
          <w:tcPr>
            <w:tcW w:w="14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E90BC2" w14:textId="77777777" w:rsidR="00322D7E" w:rsidRPr="0060228A" w:rsidRDefault="00322D7E" w:rsidP="00322D7E">
            <w:pPr>
              <w:spacing w:after="0" w:line="240" w:lineRule="auto"/>
              <w:jc w:val="center"/>
              <w:rPr>
                <w:bCs/>
                <w:sz w:val="20"/>
                <w:szCs w:val="20"/>
              </w:rPr>
            </w:pPr>
          </w:p>
        </w:tc>
      </w:tr>
    </w:tbl>
    <w:p w14:paraId="77469C11" w14:textId="77777777" w:rsidR="00357AC8" w:rsidRDefault="00357AC8" w:rsidP="00BE2C69">
      <w:pPr>
        <w:spacing w:after="0" w:line="360" w:lineRule="auto"/>
        <w:rPr>
          <w:rFonts w:ascii="Calibri" w:eastAsia="Calibri" w:hAnsi="Calibri" w:cs="Arial"/>
          <w:b/>
          <w:bCs/>
          <w:sz w:val="20"/>
          <w:szCs w:val="20"/>
          <w:highlight w:val="yellow"/>
        </w:rPr>
      </w:pPr>
    </w:p>
    <w:p w14:paraId="6ADE244C" w14:textId="21949C81" w:rsidR="00357AC8" w:rsidRPr="0060228A" w:rsidRDefault="00357AC8" w:rsidP="00BE2C69">
      <w:pPr>
        <w:spacing w:after="0" w:line="240" w:lineRule="auto"/>
        <w:jc w:val="center"/>
        <w:rPr>
          <w:rFonts w:ascii="Calibri" w:eastAsia="Calibri" w:hAnsi="Calibri" w:cs="Arial"/>
          <w:b/>
          <w:bCs/>
          <w:sz w:val="20"/>
          <w:szCs w:val="20"/>
        </w:rPr>
      </w:pPr>
      <w:bookmarkStart w:id="698" w:name="_Toc23239498"/>
      <w:bookmarkStart w:id="699" w:name="_Toc220914425"/>
      <w:r w:rsidRPr="0060228A">
        <w:rPr>
          <w:rFonts w:ascii="Calibri" w:eastAsia="Calibri" w:hAnsi="Calibri" w:cs="Arial"/>
          <w:b/>
          <w:bCs/>
          <w:sz w:val="20"/>
          <w:szCs w:val="20"/>
        </w:rPr>
        <w:t xml:space="preserve">Tablica </w:t>
      </w:r>
      <w:r w:rsidRPr="0060228A">
        <w:rPr>
          <w:rFonts w:ascii="Calibri" w:eastAsia="Calibri" w:hAnsi="Calibri" w:cs="Arial"/>
          <w:b/>
          <w:bCs/>
          <w:noProof/>
          <w:sz w:val="20"/>
          <w:szCs w:val="20"/>
        </w:rPr>
        <w:fldChar w:fldCharType="begin"/>
      </w:r>
      <w:r w:rsidRPr="0060228A">
        <w:rPr>
          <w:rFonts w:ascii="Calibri" w:eastAsia="Calibri" w:hAnsi="Calibri" w:cs="Arial"/>
          <w:b/>
          <w:bCs/>
          <w:noProof/>
          <w:sz w:val="20"/>
          <w:szCs w:val="20"/>
        </w:rPr>
        <w:instrText xml:space="preserve"> SEQ Tablica \* ARABIC </w:instrText>
      </w:r>
      <w:r w:rsidRPr="0060228A">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34</w:t>
      </w:r>
      <w:r w:rsidRPr="0060228A">
        <w:rPr>
          <w:rFonts w:ascii="Calibri" w:eastAsia="Calibri" w:hAnsi="Calibri" w:cs="Arial"/>
          <w:b/>
          <w:bCs/>
          <w:noProof/>
          <w:sz w:val="20"/>
          <w:szCs w:val="20"/>
        </w:rPr>
        <w:fldChar w:fldCharType="end"/>
      </w:r>
      <w:r w:rsidRPr="0060228A">
        <w:rPr>
          <w:rFonts w:ascii="Calibri" w:eastAsia="Calibri" w:hAnsi="Calibri" w:cs="Arial"/>
          <w:b/>
          <w:bCs/>
          <w:sz w:val="20"/>
          <w:szCs w:val="20"/>
        </w:rPr>
        <w:t xml:space="preserve">: </w:t>
      </w:r>
      <w:bookmarkEnd w:id="698"/>
      <w:r w:rsidR="00BE2C69" w:rsidRPr="009531F7">
        <w:rPr>
          <w:rFonts w:ascii="Calibri" w:eastAsia="Calibri" w:hAnsi="Calibri" w:cs="Arial"/>
          <w:b/>
          <w:bCs/>
          <w:sz w:val="20"/>
          <w:szCs w:val="20"/>
        </w:rPr>
        <w:t>Prikaz prijetnjom nastalih posljedica na društvenu stabilnost i politiku – Događaj s najgorim mogućim posljedicama - Klizišta</w:t>
      </w:r>
      <w:bookmarkEnd w:id="699"/>
    </w:p>
    <w:tbl>
      <w:tblPr>
        <w:tblStyle w:val="Reetkatablice1022"/>
        <w:tblW w:w="9072" w:type="dxa"/>
        <w:tblInd w:w="-5" w:type="dxa"/>
        <w:tblLook w:val="04A0" w:firstRow="1" w:lastRow="0" w:firstColumn="1" w:lastColumn="0" w:noHBand="0" w:noVBand="1"/>
      </w:tblPr>
      <w:tblGrid>
        <w:gridCol w:w="1418"/>
        <w:gridCol w:w="2144"/>
        <w:gridCol w:w="2340"/>
        <w:gridCol w:w="3170"/>
      </w:tblGrid>
      <w:tr w:rsidR="00357AC8" w:rsidRPr="0060228A" w14:paraId="304A7F74" w14:textId="77777777" w:rsidTr="00E24459">
        <w:tc>
          <w:tcPr>
            <w:tcW w:w="1418" w:type="dxa"/>
          </w:tcPr>
          <w:p w14:paraId="672355A4" w14:textId="7777777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
                <w:sz w:val="20"/>
                <w:szCs w:val="20"/>
              </w:rPr>
              <w:t>Kategorija</w:t>
            </w:r>
          </w:p>
        </w:tc>
        <w:tc>
          <w:tcPr>
            <w:tcW w:w="2144" w:type="dxa"/>
          </w:tcPr>
          <w:p w14:paraId="51997348" w14:textId="7777777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
                <w:sz w:val="20"/>
                <w:szCs w:val="20"/>
              </w:rPr>
              <w:t>Ukupno</w:t>
            </w:r>
          </w:p>
        </w:tc>
        <w:tc>
          <w:tcPr>
            <w:tcW w:w="2340" w:type="dxa"/>
          </w:tcPr>
          <w:p w14:paraId="06E870EB" w14:textId="7777777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
                <w:sz w:val="20"/>
                <w:szCs w:val="20"/>
              </w:rPr>
              <w:t>Kritična infrastruktura</w:t>
            </w:r>
          </w:p>
        </w:tc>
        <w:tc>
          <w:tcPr>
            <w:tcW w:w="3170" w:type="dxa"/>
          </w:tcPr>
          <w:p w14:paraId="1E40A018" w14:textId="7777777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
                <w:sz w:val="20"/>
                <w:szCs w:val="20"/>
              </w:rPr>
              <w:t>Ustanove/građevine javnog, društvenog interesa</w:t>
            </w:r>
          </w:p>
        </w:tc>
      </w:tr>
      <w:tr w:rsidR="00357AC8" w:rsidRPr="0060228A" w14:paraId="245C0240" w14:textId="77777777" w:rsidTr="00E24459">
        <w:tc>
          <w:tcPr>
            <w:tcW w:w="1418" w:type="dxa"/>
          </w:tcPr>
          <w:p w14:paraId="35084A9A" w14:textId="7777777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
                <w:sz w:val="20"/>
                <w:szCs w:val="20"/>
              </w:rPr>
              <w:t>1</w:t>
            </w:r>
          </w:p>
        </w:tc>
        <w:tc>
          <w:tcPr>
            <w:tcW w:w="2144" w:type="dxa"/>
          </w:tcPr>
          <w:p w14:paraId="1A22B809" w14:textId="77777777" w:rsidR="00357AC8" w:rsidRPr="0060228A" w:rsidRDefault="00357AC8" w:rsidP="00BE2C69">
            <w:pPr>
              <w:spacing w:after="0" w:line="240" w:lineRule="auto"/>
              <w:jc w:val="center"/>
              <w:rPr>
                <w:rFonts w:ascii="Calibri" w:hAnsi="Calibri" w:cs="Calibri"/>
                <w:sz w:val="20"/>
                <w:szCs w:val="20"/>
              </w:rPr>
            </w:pPr>
          </w:p>
        </w:tc>
        <w:tc>
          <w:tcPr>
            <w:tcW w:w="2340" w:type="dxa"/>
          </w:tcPr>
          <w:p w14:paraId="40FAECB0" w14:textId="77777777" w:rsidR="00357AC8" w:rsidRPr="0060228A" w:rsidRDefault="00357AC8" w:rsidP="00BE2C69">
            <w:pPr>
              <w:spacing w:after="0" w:line="240" w:lineRule="auto"/>
              <w:jc w:val="center"/>
              <w:rPr>
                <w:rFonts w:ascii="Calibri" w:hAnsi="Calibri" w:cs="Calibri"/>
                <w:sz w:val="20"/>
                <w:szCs w:val="20"/>
              </w:rPr>
            </w:pPr>
          </w:p>
        </w:tc>
        <w:tc>
          <w:tcPr>
            <w:tcW w:w="3170" w:type="dxa"/>
          </w:tcPr>
          <w:p w14:paraId="7556F759" w14:textId="77777777" w:rsidR="00357AC8" w:rsidRPr="0060228A" w:rsidRDefault="00357AC8" w:rsidP="00BE2C69">
            <w:pPr>
              <w:spacing w:after="0" w:line="240" w:lineRule="auto"/>
              <w:jc w:val="center"/>
              <w:rPr>
                <w:rFonts w:ascii="Calibri" w:hAnsi="Calibri" w:cs="Calibri"/>
                <w:sz w:val="20"/>
                <w:szCs w:val="20"/>
              </w:rPr>
            </w:pPr>
          </w:p>
        </w:tc>
      </w:tr>
      <w:tr w:rsidR="00357AC8" w:rsidRPr="0060228A" w14:paraId="09472714" w14:textId="77777777" w:rsidTr="00E24459">
        <w:tc>
          <w:tcPr>
            <w:tcW w:w="1418" w:type="dxa"/>
          </w:tcPr>
          <w:p w14:paraId="78CF20E5" w14:textId="7777777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
                <w:sz w:val="20"/>
                <w:szCs w:val="20"/>
              </w:rPr>
              <w:t>2</w:t>
            </w:r>
          </w:p>
        </w:tc>
        <w:tc>
          <w:tcPr>
            <w:tcW w:w="2144" w:type="dxa"/>
          </w:tcPr>
          <w:p w14:paraId="3D2DF49E" w14:textId="77777777" w:rsidR="00357AC8" w:rsidRPr="0060228A" w:rsidRDefault="00357AC8" w:rsidP="00BE2C69">
            <w:pPr>
              <w:spacing w:after="0" w:line="240" w:lineRule="auto"/>
              <w:jc w:val="center"/>
              <w:rPr>
                <w:rFonts w:ascii="Calibri" w:hAnsi="Calibri" w:cs="Calibri"/>
                <w:bCs/>
                <w:sz w:val="20"/>
                <w:szCs w:val="20"/>
              </w:rPr>
            </w:pPr>
          </w:p>
        </w:tc>
        <w:tc>
          <w:tcPr>
            <w:tcW w:w="2340" w:type="dxa"/>
          </w:tcPr>
          <w:p w14:paraId="270E1BF4" w14:textId="77777777" w:rsidR="00357AC8" w:rsidRPr="0060228A" w:rsidRDefault="00357AC8" w:rsidP="00BE2C69">
            <w:pPr>
              <w:spacing w:after="0" w:line="240" w:lineRule="auto"/>
              <w:jc w:val="center"/>
              <w:rPr>
                <w:rFonts w:ascii="Calibri" w:hAnsi="Calibri" w:cs="Calibri"/>
                <w:bCs/>
                <w:sz w:val="20"/>
                <w:szCs w:val="20"/>
              </w:rPr>
            </w:pPr>
          </w:p>
        </w:tc>
        <w:tc>
          <w:tcPr>
            <w:tcW w:w="3170" w:type="dxa"/>
          </w:tcPr>
          <w:p w14:paraId="63532F36" w14:textId="77777777" w:rsidR="00357AC8" w:rsidRPr="0060228A" w:rsidRDefault="00357AC8" w:rsidP="00BE2C69">
            <w:pPr>
              <w:spacing w:after="0" w:line="240" w:lineRule="auto"/>
              <w:jc w:val="center"/>
              <w:rPr>
                <w:rFonts w:ascii="Calibri" w:hAnsi="Calibri" w:cs="Calibri"/>
                <w:sz w:val="20"/>
                <w:szCs w:val="20"/>
              </w:rPr>
            </w:pPr>
          </w:p>
        </w:tc>
      </w:tr>
      <w:tr w:rsidR="00357AC8" w:rsidRPr="0060228A" w14:paraId="0073C01A" w14:textId="77777777" w:rsidTr="00E24459">
        <w:tc>
          <w:tcPr>
            <w:tcW w:w="1418" w:type="dxa"/>
          </w:tcPr>
          <w:p w14:paraId="09B2D26E" w14:textId="7777777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
                <w:sz w:val="20"/>
                <w:szCs w:val="20"/>
              </w:rPr>
              <w:t>3</w:t>
            </w:r>
          </w:p>
        </w:tc>
        <w:tc>
          <w:tcPr>
            <w:tcW w:w="2144" w:type="dxa"/>
          </w:tcPr>
          <w:p w14:paraId="2C3F873A" w14:textId="0B6C665C" w:rsidR="00357AC8" w:rsidRPr="0060228A" w:rsidRDefault="00357AC8" w:rsidP="00BE2C69">
            <w:pPr>
              <w:spacing w:after="0" w:line="240" w:lineRule="auto"/>
              <w:jc w:val="center"/>
              <w:rPr>
                <w:rFonts w:ascii="Calibri" w:hAnsi="Calibri" w:cs="Calibri"/>
                <w:b/>
                <w:sz w:val="20"/>
                <w:szCs w:val="20"/>
              </w:rPr>
            </w:pPr>
          </w:p>
        </w:tc>
        <w:tc>
          <w:tcPr>
            <w:tcW w:w="2340" w:type="dxa"/>
          </w:tcPr>
          <w:p w14:paraId="1C337791" w14:textId="22394DDA" w:rsidR="00357AC8" w:rsidRPr="0060228A" w:rsidRDefault="00357AC8" w:rsidP="00BE2C69">
            <w:pPr>
              <w:spacing w:after="0" w:line="240" w:lineRule="auto"/>
              <w:jc w:val="center"/>
              <w:rPr>
                <w:rFonts w:ascii="Calibri" w:hAnsi="Calibri" w:cs="Calibri"/>
                <w:b/>
                <w:sz w:val="20"/>
                <w:szCs w:val="20"/>
              </w:rPr>
            </w:pPr>
          </w:p>
        </w:tc>
        <w:tc>
          <w:tcPr>
            <w:tcW w:w="3170" w:type="dxa"/>
          </w:tcPr>
          <w:p w14:paraId="7D7EB1B1" w14:textId="7816EAC4" w:rsidR="00357AC8" w:rsidRPr="0060228A" w:rsidRDefault="00357AC8" w:rsidP="00BE2C69">
            <w:pPr>
              <w:spacing w:after="0" w:line="240" w:lineRule="auto"/>
              <w:jc w:val="center"/>
              <w:rPr>
                <w:rFonts w:ascii="Calibri" w:hAnsi="Calibri" w:cs="Calibri"/>
                <w:sz w:val="20"/>
                <w:szCs w:val="20"/>
              </w:rPr>
            </w:pPr>
          </w:p>
        </w:tc>
      </w:tr>
      <w:tr w:rsidR="00357AC8" w:rsidRPr="0060228A" w14:paraId="718061B1" w14:textId="77777777" w:rsidTr="00E24459">
        <w:tc>
          <w:tcPr>
            <w:tcW w:w="1418" w:type="dxa"/>
          </w:tcPr>
          <w:p w14:paraId="739D4F07" w14:textId="7777777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
                <w:sz w:val="20"/>
                <w:szCs w:val="20"/>
              </w:rPr>
              <w:t>4</w:t>
            </w:r>
          </w:p>
        </w:tc>
        <w:tc>
          <w:tcPr>
            <w:tcW w:w="2144" w:type="dxa"/>
          </w:tcPr>
          <w:p w14:paraId="74EDB87A" w14:textId="323EA8E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Cs/>
                <w:sz w:val="20"/>
                <w:szCs w:val="20"/>
              </w:rPr>
              <w:t>X</w:t>
            </w:r>
          </w:p>
        </w:tc>
        <w:tc>
          <w:tcPr>
            <w:tcW w:w="2340" w:type="dxa"/>
          </w:tcPr>
          <w:p w14:paraId="5ECB0C24" w14:textId="28E27651"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Cs/>
                <w:sz w:val="20"/>
                <w:szCs w:val="20"/>
              </w:rPr>
              <w:t>X</w:t>
            </w:r>
          </w:p>
        </w:tc>
        <w:tc>
          <w:tcPr>
            <w:tcW w:w="3170" w:type="dxa"/>
          </w:tcPr>
          <w:p w14:paraId="2E9DA99B" w14:textId="3D795747" w:rsidR="00357AC8" w:rsidRPr="0060228A" w:rsidRDefault="00990266" w:rsidP="00BE2C69">
            <w:pPr>
              <w:spacing w:after="0" w:line="240" w:lineRule="auto"/>
              <w:jc w:val="center"/>
              <w:rPr>
                <w:rFonts w:ascii="Calibri" w:hAnsi="Calibri" w:cs="Calibri"/>
                <w:sz w:val="20"/>
                <w:szCs w:val="20"/>
              </w:rPr>
            </w:pPr>
            <w:r>
              <w:rPr>
                <w:rFonts w:ascii="Calibri" w:hAnsi="Calibri" w:cs="Calibri"/>
                <w:sz w:val="20"/>
                <w:szCs w:val="20"/>
              </w:rPr>
              <w:t>/</w:t>
            </w:r>
          </w:p>
        </w:tc>
      </w:tr>
      <w:tr w:rsidR="00357AC8" w:rsidRPr="0060228A" w14:paraId="465C87AC" w14:textId="77777777" w:rsidTr="00E24459">
        <w:tc>
          <w:tcPr>
            <w:tcW w:w="1418" w:type="dxa"/>
          </w:tcPr>
          <w:p w14:paraId="6530C0F4" w14:textId="77777777" w:rsidR="00357AC8" w:rsidRPr="0060228A" w:rsidRDefault="00357AC8" w:rsidP="00BE2C69">
            <w:pPr>
              <w:spacing w:after="0" w:line="240" w:lineRule="auto"/>
              <w:jc w:val="center"/>
              <w:rPr>
                <w:rFonts w:ascii="Calibri" w:hAnsi="Calibri" w:cs="Calibri"/>
                <w:b/>
                <w:sz w:val="20"/>
                <w:szCs w:val="20"/>
              </w:rPr>
            </w:pPr>
            <w:r w:rsidRPr="0060228A">
              <w:rPr>
                <w:rFonts w:ascii="Calibri" w:hAnsi="Calibri" w:cs="Calibri"/>
                <w:b/>
                <w:sz w:val="20"/>
                <w:szCs w:val="20"/>
              </w:rPr>
              <w:t>5</w:t>
            </w:r>
          </w:p>
        </w:tc>
        <w:tc>
          <w:tcPr>
            <w:tcW w:w="2144" w:type="dxa"/>
          </w:tcPr>
          <w:p w14:paraId="1A674202" w14:textId="77777777" w:rsidR="00357AC8" w:rsidRPr="0060228A" w:rsidRDefault="00357AC8" w:rsidP="00BE2C69">
            <w:pPr>
              <w:spacing w:after="0" w:line="240" w:lineRule="auto"/>
              <w:jc w:val="center"/>
              <w:rPr>
                <w:rFonts w:ascii="Calibri" w:hAnsi="Calibri" w:cs="Calibri"/>
                <w:bCs/>
                <w:sz w:val="20"/>
                <w:szCs w:val="20"/>
              </w:rPr>
            </w:pPr>
          </w:p>
        </w:tc>
        <w:tc>
          <w:tcPr>
            <w:tcW w:w="2340" w:type="dxa"/>
          </w:tcPr>
          <w:p w14:paraId="065C19C0" w14:textId="77777777" w:rsidR="00357AC8" w:rsidRPr="0060228A" w:rsidRDefault="00357AC8" w:rsidP="00BE2C69">
            <w:pPr>
              <w:spacing w:after="0" w:line="240" w:lineRule="auto"/>
              <w:jc w:val="center"/>
              <w:rPr>
                <w:rFonts w:ascii="Calibri" w:hAnsi="Calibri" w:cs="Calibri"/>
                <w:bCs/>
                <w:sz w:val="20"/>
                <w:szCs w:val="20"/>
              </w:rPr>
            </w:pPr>
          </w:p>
        </w:tc>
        <w:tc>
          <w:tcPr>
            <w:tcW w:w="3170" w:type="dxa"/>
          </w:tcPr>
          <w:p w14:paraId="1654981F" w14:textId="77777777" w:rsidR="00357AC8" w:rsidRPr="0060228A" w:rsidRDefault="00357AC8" w:rsidP="00BE2C69">
            <w:pPr>
              <w:spacing w:after="0" w:line="240" w:lineRule="auto"/>
              <w:jc w:val="center"/>
              <w:rPr>
                <w:rFonts w:ascii="Calibri" w:hAnsi="Calibri" w:cs="Calibri"/>
                <w:bCs/>
                <w:sz w:val="20"/>
                <w:szCs w:val="20"/>
              </w:rPr>
            </w:pPr>
          </w:p>
        </w:tc>
      </w:tr>
    </w:tbl>
    <w:p w14:paraId="791326CC" w14:textId="7D12F7F8" w:rsidR="00357AC8" w:rsidRDefault="00357AC8" w:rsidP="00BE2C69">
      <w:pPr>
        <w:spacing w:after="0"/>
        <w:rPr>
          <w:rFonts w:ascii="Calibri" w:hAnsi="Calibri" w:cs="Calibri"/>
          <w:szCs w:val="24"/>
        </w:rPr>
      </w:pPr>
    </w:p>
    <w:p w14:paraId="1EC609B6" w14:textId="7D2B95E3" w:rsidR="00CE3721" w:rsidRPr="00B40888" w:rsidRDefault="00CE3721" w:rsidP="00BE2C69">
      <w:pPr>
        <w:pStyle w:val="Naslov4"/>
        <w:spacing w:before="0"/>
      </w:pPr>
      <w:bookmarkStart w:id="700" w:name="_Toc23239380"/>
      <w:bookmarkStart w:id="701" w:name="_Toc224721143"/>
      <w:r w:rsidRPr="00B40888">
        <w:t>6.</w:t>
      </w:r>
      <w:r>
        <w:t>3</w:t>
      </w:r>
      <w:r w:rsidRPr="00B40888">
        <w:t>.6.4. Vjerojatnost pojave događaja s najgorim mogućim posljedicama uslijed nastanka klizišta</w:t>
      </w:r>
      <w:bookmarkEnd w:id="700"/>
      <w:bookmarkEnd w:id="701"/>
    </w:p>
    <w:p w14:paraId="2E6F5F7D" w14:textId="77777777" w:rsidR="00CE3721" w:rsidRPr="00B40888" w:rsidRDefault="00CE3721" w:rsidP="00BE2C69">
      <w:pPr>
        <w:spacing w:after="0"/>
      </w:pPr>
    </w:p>
    <w:p w14:paraId="3E1F9736" w14:textId="3E966C57" w:rsidR="00BE2C69" w:rsidRPr="00BE2C69" w:rsidRDefault="00BE2C69" w:rsidP="00BE2C69">
      <w:pPr>
        <w:spacing w:after="0" w:line="240" w:lineRule="auto"/>
        <w:jc w:val="center"/>
        <w:rPr>
          <w:rFonts w:cs="Arial"/>
          <w:b/>
          <w:bCs/>
          <w:sz w:val="20"/>
          <w:szCs w:val="20"/>
        </w:rPr>
      </w:pPr>
      <w:bookmarkStart w:id="702" w:name="_Toc65151765"/>
      <w:bookmarkStart w:id="703" w:name="_Toc94249358"/>
      <w:bookmarkStart w:id="704" w:name="_Toc220914426"/>
      <w:r w:rsidRPr="00BE2C69">
        <w:rPr>
          <w:rFonts w:cs="Arial"/>
          <w:b/>
          <w:bCs/>
          <w:sz w:val="20"/>
          <w:szCs w:val="20"/>
        </w:rPr>
        <w:t xml:space="preserve">Tablica </w:t>
      </w:r>
      <w:r w:rsidRPr="00BE2C69">
        <w:rPr>
          <w:rFonts w:cs="Arial"/>
          <w:b/>
          <w:bCs/>
          <w:sz w:val="20"/>
          <w:szCs w:val="20"/>
        </w:rPr>
        <w:fldChar w:fldCharType="begin"/>
      </w:r>
      <w:r w:rsidRPr="00BE2C69">
        <w:rPr>
          <w:rFonts w:cs="Arial"/>
          <w:b/>
          <w:bCs/>
          <w:sz w:val="20"/>
          <w:szCs w:val="20"/>
        </w:rPr>
        <w:instrText xml:space="preserve"> SEQ Tablica \* ARABIC </w:instrText>
      </w:r>
      <w:r w:rsidRPr="00BE2C69">
        <w:rPr>
          <w:rFonts w:cs="Arial"/>
          <w:b/>
          <w:bCs/>
          <w:sz w:val="20"/>
          <w:szCs w:val="20"/>
        </w:rPr>
        <w:fldChar w:fldCharType="separate"/>
      </w:r>
      <w:r w:rsidR="00DA78FC">
        <w:rPr>
          <w:rFonts w:cs="Arial"/>
          <w:b/>
          <w:bCs/>
          <w:noProof/>
          <w:sz w:val="20"/>
          <w:szCs w:val="20"/>
        </w:rPr>
        <w:t>35</w:t>
      </w:r>
      <w:r w:rsidRPr="00BE2C69">
        <w:rPr>
          <w:rFonts w:cs="Arial"/>
          <w:b/>
          <w:bCs/>
          <w:noProof/>
          <w:sz w:val="20"/>
          <w:szCs w:val="20"/>
        </w:rPr>
        <w:fldChar w:fldCharType="end"/>
      </w:r>
      <w:r w:rsidRPr="00BE2C69">
        <w:rPr>
          <w:rFonts w:cs="Arial"/>
          <w:b/>
          <w:bCs/>
          <w:sz w:val="20"/>
          <w:szCs w:val="20"/>
        </w:rPr>
        <w:t>: Vjerojatnost pojave događaja s najgorim mogućim posljedicama – Klizišta</w:t>
      </w:r>
      <w:bookmarkEnd w:id="702"/>
      <w:bookmarkEnd w:id="703"/>
      <w:bookmarkEnd w:id="70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BE2C69" w:rsidRPr="00BE2C69" w14:paraId="7F2F58FF" w14:textId="77777777" w:rsidTr="005D3B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8D4FF" w14:textId="77777777" w:rsidR="00BE2C69" w:rsidRPr="00BE2C69" w:rsidRDefault="00BE2C69" w:rsidP="00BE2C69">
            <w:pPr>
              <w:spacing w:after="0" w:line="240" w:lineRule="auto"/>
              <w:jc w:val="center"/>
              <w:rPr>
                <w:b/>
                <w:sz w:val="20"/>
                <w:szCs w:val="20"/>
              </w:rPr>
            </w:pPr>
            <w:r w:rsidRPr="00BE2C6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0276F" w14:textId="77777777" w:rsidR="00BE2C69" w:rsidRPr="00BE2C69" w:rsidRDefault="00BE2C69" w:rsidP="00BE2C69">
            <w:pPr>
              <w:spacing w:after="0" w:line="240" w:lineRule="auto"/>
              <w:jc w:val="center"/>
              <w:rPr>
                <w:b/>
                <w:sz w:val="20"/>
                <w:szCs w:val="20"/>
              </w:rPr>
            </w:pPr>
            <w:r w:rsidRPr="00BE2C6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59D45" w14:textId="77777777" w:rsidR="00BE2C69" w:rsidRPr="00BE2C69" w:rsidRDefault="00BE2C69" w:rsidP="00BE2C69">
            <w:pPr>
              <w:spacing w:after="0" w:line="240" w:lineRule="auto"/>
              <w:jc w:val="center"/>
              <w:rPr>
                <w:b/>
                <w:sz w:val="20"/>
                <w:szCs w:val="20"/>
              </w:rPr>
            </w:pPr>
            <w:r w:rsidRPr="00BE2C69">
              <w:rPr>
                <w:b/>
                <w:sz w:val="20"/>
                <w:szCs w:val="20"/>
              </w:rPr>
              <w:t>Vjerojatnost/frekvencija</w:t>
            </w:r>
          </w:p>
        </w:tc>
      </w:tr>
      <w:tr w:rsidR="00BE2C69" w:rsidRPr="00BE2C69" w14:paraId="64A79BD0" w14:textId="77777777" w:rsidTr="005D3B37">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76356F" w14:textId="77777777" w:rsidR="00BE2C69" w:rsidRPr="00BE2C69" w:rsidRDefault="00BE2C69" w:rsidP="00BE2C69">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ECB47A" w14:textId="77777777" w:rsidR="00BE2C69" w:rsidRPr="00BE2C69" w:rsidRDefault="00BE2C69" w:rsidP="00BE2C69">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D454EF" w14:textId="77777777" w:rsidR="00BE2C69" w:rsidRPr="00BE2C69" w:rsidRDefault="00BE2C69" w:rsidP="00BE2C69">
            <w:pPr>
              <w:spacing w:after="0" w:line="240" w:lineRule="auto"/>
              <w:jc w:val="center"/>
              <w:rPr>
                <w:b/>
                <w:sz w:val="20"/>
                <w:szCs w:val="20"/>
              </w:rPr>
            </w:pPr>
            <w:r w:rsidRPr="00BE2C6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CB1989" w14:textId="77777777" w:rsidR="00BE2C69" w:rsidRPr="00BE2C69" w:rsidRDefault="00BE2C69" w:rsidP="00BE2C69">
            <w:pPr>
              <w:spacing w:after="0" w:line="240" w:lineRule="auto"/>
              <w:jc w:val="center"/>
              <w:rPr>
                <w:b/>
                <w:sz w:val="20"/>
                <w:szCs w:val="20"/>
              </w:rPr>
            </w:pPr>
            <w:r w:rsidRPr="00BE2C6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F65E5" w14:textId="77777777" w:rsidR="00BE2C69" w:rsidRPr="00BE2C69" w:rsidRDefault="00BE2C69" w:rsidP="00BE2C69">
            <w:pPr>
              <w:spacing w:after="0" w:line="240" w:lineRule="auto"/>
              <w:jc w:val="center"/>
              <w:rPr>
                <w:b/>
                <w:sz w:val="20"/>
                <w:szCs w:val="20"/>
              </w:rPr>
            </w:pPr>
            <w:r w:rsidRPr="00BE2C6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150D30" w14:textId="77777777" w:rsidR="00BE2C69" w:rsidRPr="00BE2C69" w:rsidRDefault="00BE2C69" w:rsidP="00BE2C69">
            <w:pPr>
              <w:spacing w:after="0" w:line="240" w:lineRule="auto"/>
              <w:jc w:val="center"/>
              <w:rPr>
                <w:b/>
                <w:sz w:val="20"/>
                <w:szCs w:val="20"/>
              </w:rPr>
            </w:pPr>
            <w:r w:rsidRPr="00BE2C69">
              <w:rPr>
                <w:b/>
                <w:sz w:val="20"/>
                <w:szCs w:val="20"/>
              </w:rPr>
              <w:t>Odabrano</w:t>
            </w:r>
          </w:p>
        </w:tc>
      </w:tr>
      <w:tr w:rsidR="00BE2C69" w:rsidRPr="00BE2C69" w14:paraId="0EB46DD5"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16F4E" w14:textId="77777777" w:rsidR="00BE2C69" w:rsidRPr="00BE2C69" w:rsidRDefault="00BE2C69" w:rsidP="00BE2C69">
            <w:pPr>
              <w:spacing w:after="0" w:line="240" w:lineRule="auto"/>
              <w:jc w:val="center"/>
              <w:rPr>
                <w:b/>
                <w:sz w:val="20"/>
                <w:szCs w:val="20"/>
              </w:rPr>
            </w:pPr>
            <w:r w:rsidRPr="00BE2C6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7B6A9" w14:textId="77777777" w:rsidR="00BE2C69" w:rsidRPr="00BE2C69" w:rsidRDefault="00BE2C69" w:rsidP="00BE2C69">
            <w:pPr>
              <w:spacing w:after="0" w:line="240" w:lineRule="auto"/>
              <w:jc w:val="center"/>
              <w:rPr>
                <w:sz w:val="20"/>
                <w:szCs w:val="20"/>
              </w:rPr>
            </w:pPr>
            <w:r w:rsidRPr="00BE2C6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575B7F" w14:textId="77777777" w:rsidR="00BE2C69" w:rsidRPr="00BE2C69" w:rsidRDefault="00BE2C69" w:rsidP="00BE2C69">
            <w:pPr>
              <w:spacing w:after="0" w:line="240" w:lineRule="auto"/>
              <w:jc w:val="center"/>
              <w:rPr>
                <w:sz w:val="20"/>
                <w:szCs w:val="20"/>
              </w:rPr>
            </w:pPr>
            <w:r w:rsidRPr="00BE2C6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DD268" w14:textId="77777777" w:rsidR="00BE2C69" w:rsidRPr="00BE2C69" w:rsidRDefault="00BE2C69" w:rsidP="00BE2C69">
            <w:pPr>
              <w:spacing w:after="0" w:line="240" w:lineRule="auto"/>
              <w:jc w:val="center"/>
              <w:rPr>
                <w:sz w:val="20"/>
                <w:szCs w:val="20"/>
              </w:rPr>
            </w:pPr>
            <w:r w:rsidRPr="00BE2C6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DAD41" w14:textId="77777777" w:rsidR="00BE2C69" w:rsidRPr="00BE2C69" w:rsidRDefault="00BE2C69" w:rsidP="00BE2C69">
            <w:pPr>
              <w:spacing w:after="0" w:line="240" w:lineRule="auto"/>
              <w:jc w:val="center"/>
              <w:rPr>
                <w:sz w:val="20"/>
                <w:szCs w:val="20"/>
              </w:rPr>
            </w:pPr>
            <w:r w:rsidRPr="00BE2C6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CC8FC6" w14:textId="77777777" w:rsidR="00BE2C69" w:rsidRPr="00BE2C69" w:rsidRDefault="00BE2C69" w:rsidP="00BE2C69">
            <w:pPr>
              <w:spacing w:after="0" w:line="240" w:lineRule="auto"/>
              <w:jc w:val="center"/>
              <w:rPr>
                <w:b/>
                <w:sz w:val="20"/>
                <w:szCs w:val="20"/>
              </w:rPr>
            </w:pPr>
          </w:p>
        </w:tc>
      </w:tr>
      <w:tr w:rsidR="00BE2C69" w:rsidRPr="00BE2C69" w14:paraId="6404BA17"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6421F" w14:textId="77777777" w:rsidR="00BE2C69" w:rsidRPr="00BE2C69" w:rsidRDefault="00BE2C69" w:rsidP="00BE2C69">
            <w:pPr>
              <w:spacing w:after="0" w:line="240" w:lineRule="auto"/>
              <w:jc w:val="center"/>
              <w:rPr>
                <w:b/>
                <w:sz w:val="20"/>
                <w:szCs w:val="20"/>
              </w:rPr>
            </w:pPr>
            <w:r w:rsidRPr="00BE2C6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836C84" w14:textId="77777777" w:rsidR="00BE2C69" w:rsidRPr="00BE2C69" w:rsidRDefault="00BE2C69" w:rsidP="00BE2C69">
            <w:pPr>
              <w:spacing w:after="0" w:line="240" w:lineRule="auto"/>
              <w:jc w:val="center"/>
              <w:rPr>
                <w:sz w:val="20"/>
                <w:szCs w:val="20"/>
              </w:rPr>
            </w:pPr>
            <w:r w:rsidRPr="00BE2C6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6C1D9" w14:textId="77777777" w:rsidR="00BE2C69" w:rsidRPr="00BE2C69" w:rsidRDefault="00BE2C69" w:rsidP="00BE2C69">
            <w:pPr>
              <w:spacing w:after="0" w:line="240" w:lineRule="auto"/>
              <w:jc w:val="center"/>
              <w:rPr>
                <w:sz w:val="20"/>
                <w:szCs w:val="20"/>
              </w:rPr>
            </w:pPr>
            <w:r w:rsidRPr="00BE2C6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A756A7" w14:textId="77777777" w:rsidR="00BE2C69" w:rsidRPr="00BE2C69" w:rsidRDefault="00BE2C69" w:rsidP="00BE2C69">
            <w:pPr>
              <w:spacing w:after="0" w:line="240" w:lineRule="auto"/>
              <w:jc w:val="center"/>
              <w:rPr>
                <w:sz w:val="20"/>
                <w:szCs w:val="20"/>
              </w:rPr>
            </w:pPr>
            <w:r w:rsidRPr="00BE2C6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B4470B" w14:textId="77777777" w:rsidR="00BE2C69" w:rsidRPr="00BE2C69" w:rsidRDefault="00BE2C69" w:rsidP="00BE2C69">
            <w:pPr>
              <w:spacing w:after="0" w:line="240" w:lineRule="auto"/>
              <w:jc w:val="center"/>
              <w:rPr>
                <w:sz w:val="20"/>
                <w:szCs w:val="20"/>
              </w:rPr>
            </w:pPr>
            <w:r w:rsidRPr="00BE2C6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1663F0" w14:textId="77777777" w:rsidR="00BE2C69" w:rsidRPr="00BE2C69" w:rsidRDefault="00BE2C69" w:rsidP="00BE2C69">
            <w:pPr>
              <w:spacing w:after="0" w:line="240" w:lineRule="auto"/>
              <w:jc w:val="center"/>
              <w:rPr>
                <w:b/>
                <w:sz w:val="20"/>
                <w:szCs w:val="20"/>
              </w:rPr>
            </w:pPr>
          </w:p>
        </w:tc>
      </w:tr>
      <w:tr w:rsidR="00BE2C69" w:rsidRPr="00BE2C69" w14:paraId="212B1B49"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63DE45" w14:textId="77777777" w:rsidR="00BE2C69" w:rsidRPr="00BE2C69" w:rsidRDefault="00BE2C69" w:rsidP="00BE2C69">
            <w:pPr>
              <w:spacing w:after="0" w:line="240" w:lineRule="auto"/>
              <w:jc w:val="center"/>
              <w:rPr>
                <w:b/>
                <w:sz w:val="20"/>
                <w:szCs w:val="20"/>
              </w:rPr>
            </w:pPr>
            <w:r w:rsidRPr="00BE2C6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52D5B5" w14:textId="77777777" w:rsidR="00BE2C69" w:rsidRPr="00BE2C69" w:rsidRDefault="00BE2C69" w:rsidP="00BE2C69">
            <w:pPr>
              <w:spacing w:after="0" w:line="240" w:lineRule="auto"/>
              <w:jc w:val="center"/>
              <w:rPr>
                <w:sz w:val="20"/>
                <w:szCs w:val="20"/>
              </w:rPr>
            </w:pPr>
            <w:r w:rsidRPr="00BE2C6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D5605" w14:textId="77777777" w:rsidR="00BE2C69" w:rsidRPr="00BE2C69" w:rsidRDefault="00BE2C69" w:rsidP="00BE2C69">
            <w:pPr>
              <w:spacing w:after="0" w:line="240" w:lineRule="auto"/>
              <w:jc w:val="center"/>
              <w:rPr>
                <w:sz w:val="20"/>
                <w:szCs w:val="20"/>
              </w:rPr>
            </w:pPr>
            <w:r w:rsidRPr="00BE2C6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39F2C8" w14:textId="77777777" w:rsidR="00BE2C69" w:rsidRPr="00BE2C69" w:rsidRDefault="00BE2C69" w:rsidP="00BE2C69">
            <w:pPr>
              <w:spacing w:after="0" w:line="240" w:lineRule="auto"/>
              <w:jc w:val="center"/>
              <w:rPr>
                <w:sz w:val="20"/>
                <w:szCs w:val="20"/>
              </w:rPr>
            </w:pPr>
            <w:r w:rsidRPr="00BE2C6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23AAE4" w14:textId="77777777" w:rsidR="00BE2C69" w:rsidRPr="00BE2C69" w:rsidRDefault="00BE2C69" w:rsidP="00BE2C69">
            <w:pPr>
              <w:spacing w:after="0" w:line="240" w:lineRule="auto"/>
              <w:jc w:val="center"/>
              <w:rPr>
                <w:sz w:val="20"/>
                <w:szCs w:val="20"/>
              </w:rPr>
            </w:pPr>
            <w:r w:rsidRPr="00BE2C6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5FA433" w14:textId="77777777" w:rsidR="00BE2C69" w:rsidRPr="00BE2C69" w:rsidRDefault="00BE2C69" w:rsidP="00BE2C69">
            <w:pPr>
              <w:spacing w:after="0" w:line="240" w:lineRule="auto"/>
              <w:jc w:val="center"/>
              <w:rPr>
                <w:b/>
                <w:sz w:val="20"/>
                <w:szCs w:val="20"/>
              </w:rPr>
            </w:pPr>
            <w:r w:rsidRPr="00BE2C69">
              <w:rPr>
                <w:b/>
                <w:sz w:val="20"/>
                <w:szCs w:val="20"/>
              </w:rPr>
              <w:t>X</w:t>
            </w:r>
          </w:p>
        </w:tc>
      </w:tr>
      <w:tr w:rsidR="00BE2C69" w:rsidRPr="00BE2C69" w14:paraId="01B9632C"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C2826F" w14:textId="77777777" w:rsidR="00BE2C69" w:rsidRPr="00BE2C69" w:rsidRDefault="00BE2C69" w:rsidP="00BE2C69">
            <w:pPr>
              <w:spacing w:after="0" w:line="240" w:lineRule="auto"/>
              <w:jc w:val="center"/>
              <w:rPr>
                <w:b/>
                <w:sz w:val="20"/>
                <w:szCs w:val="20"/>
              </w:rPr>
            </w:pPr>
            <w:r w:rsidRPr="00BE2C6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297AA" w14:textId="77777777" w:rsidR="00BE2C69" w:rsidRPr="00BE2C69" w:rsidRDefault="00BE2C69" w:rsidP="00BE2C69">
            <w:pPr>
              <w:spacing w:after="0" w:line="240" w:lineRule="auto"/>
              <w:jc w:val="center"/>
              <w:rPr>
                <w:sz w:val="20"/>
                <w:szCs w:val="20"/>
              </w:rPr>
            </w:pPr>
            <w:r w:rsidRPr="00BE2C6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14F91" w14:textId="77777777" w:rsidR="00BE2C69" w:rsidRPr="00BE2C69" w:rsidRDefault="00BE2C69" w:rsidP="00BE2C69">
            <w:pPr>
              <w:spacing w:after="0" w:line="240" w:lineRule="auto"/>
              <w:jc w:val="center"/>
              <w:rPr>
                <w:sz w:val="20"/>
                <w:szCs w:val="20"/>
              </w:rPr>
            </w:pPr>
            <w:r w:rsidRPr="00BE2C6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63C6C" w14:textId="77777777" w:rsidR="00BE2C69" w:rsidRPr="00BE2C69" w:rsidRDefault="00BE2C69" w:rsidP="00BE2C69">
            <w:pPr>
              <w:spacing w:after="0" w:line="240" w:lineRule="auto"/>
              <w:jc w:val="center"/>
              <w:rPr>
                <w:sz w:val="20"/>
                <w:szCs w:val="20"/>
              </w:rPr>
            </w:pPr>
            <w:r w:rsidRPr="00BE2C6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8F7C4" w14:textId="77777777" w:rsidR="00BE2C69" w:rsidRPr="00BE2C69" w:rsidRDefault="00BE2C69" w:rsidP="00BE2C69">
            <w:pPr>
              <w:spacing w:after="0" w:line="240" w:lineRule="auto"/>
              <w:jc w:val="center"/>
              <w:rPr>
                <w:sz w:val="20"/>
                <w:szCs w:val="20"/>
              </w:rPr>
            </w:pPr>
            <w:r w:rsidRPr="00BE2C6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B5EFB1" w14:textId="77777777" w:rsidR="00BE2C69" w:rsidRPr="00BE2C69" w:rsidRDefault="00BE2C69" w:rsidP="00BE2C69">
            <w:pPr>
              <w:spacing w:after="0" w:line="240" w:lineRule="auto"/>
              <w:jc w:val="center"/>
              <w:rPr>
                <w:b/>
                <w:sz w:val="20"/>
                <w:szCs w:val="20"/>
              </w:rPr>
            </w:pPr>
          </w:p>
        </w:tc>
      </w:tr>
      <w:tr w:rsidR="00BE2C69" w:rsidRPr="00BE2C69" w14:paraId="60117D17" w14:textId="77777777" w:rsidTr="005D3B37">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1E4ADA" w14:textId="77777777" w:rsidR="00BE2C69" w:rsidRPr="00BE2C69" w:rsidRDefault="00BE2C69" w:rsidP="00BE2C69">
            <w:pPr>
              <w:spacing w:after="0" w:line="240" w:lineRule="auto"/>
              <w:jc w:val="center"/>
              <w:rPr>
                <w:b/>
                <w:sz w:val="20"/>
                <w:szCs w:val="20"/>
              </w:rPr>
            </w:pPr>
            <w:r w:rsidRPr="00BE2C6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2A6C0E" w14:textId="77777777" w:rsidR="00BE2C69" w:rsidRPr="00BE2C69" w:rsidRDefault="00BE2C69" w:rsidP="00BE2C69">
            <w:pPr>
              <w:spacing w:after="0" w:line="240" w:lineRule="auto"/>
              <w:jc w:val="center"/>
              <w:rPr>
                <w:sz w:val="20"/>
                <w:szCs w:val="20"/>
              </w:rPr>
            </w:pPr>
            <w:r w:rsidRPr="00BE2C6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04448" w14:textId="77777777" w:rsidR="00BE2C69" w:rsidRPr="00BE2C69" w:rsidRDefault="00BE2C69" w:rsidP="00BE2C69">
            <w:pPr>
              <w:spacing w:after="0" w:line="240" w:lineRule="auto"/>
              <w:jc w:val="center"/>
              <w:rPr>
                <w:sz w:val="20"/>
                <w:szCs w:val="20"/>
              </w:rPr>
            </w:pPr>
            <w:r w:rsidRPr="00BE2C6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C846E8" w14:textId="77777777" w:rsidR="00BE2C69" w:rsidRPr="00BE2C69" w:rsidRDefault="00BE2C69" w:rsidP="00BE2C69">
            <w:pPr>
              <w:spacing w:after="0" w:line="240" w:lineRule="auto"/>
              <w:jc w:val="center"/>
              <w:rPr>
                <w:sz w:val="20"/>
                <w:szCs w:val="20"/>
              </w:rPr>
            </w:pPr>
            <w:r w:rsidRPr="00BE2C6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540CB" w14:textId="77777777" w:rsidR="00BE2C69" w:rsidRPr="00BE2C69" w:rsidRDefault="00BE2C69" w:rsidP="00BE2C69">
            <w:pPr>
              <w:spacing w:after="0" w:line="240" w:lineRule="auto"/>
              <w:jc w:val="center"/>
              <w:rPr>
                <w:sz w:val="20"/>
                <w:szCs w:val="20"/>
              </w:rPr>
            </w:pPr>
            <w:r w:rsidRPr="00BE2C6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A3982B" w14:textId="77777777" w:rsidR="00BE2C69" w:rsidRPr="00BE2C69" w:rsidRDefault="00BE2C69" w:rsidP="00BE2C69">
            <w:pPr>
              <w:spacing w:after="0" w:line="240" w:lineRule="auto"/>
              <w:jc w:val="center"/>
              <w:rPr>
                <w:b/>
                <w:sz w:val="20"/>
                <w:szCs w:val="20"/>
              </w:rPr>
            </w:pPr>
          </w:p>
        </w:tc>
      </w:tr>
    </w:tbl>
    <w:p w14:paraId="19F8C289" w14:textId="77777777" w:rsidR="00BE2C69" w:rsidRPr="00BE2C69" w:rsidRDefault="00BE2C69" w:rsidP="00BE2C69">
      <w:pPr>
        <w:rPr>
          <w:bCs/>
          <w:iCs/>
          <w:szCs w:val="24"/>
        </w:rPr>
      </w:pPr>
    </w:p>
    <w:p w14:paraId="774BB9D0" w14:textId="77777777" w:rsidR="00BE2C69" w:rsidRPr="00BE2C69" w:rsidRDefault="00BE2C69" w:rsidP="00BE2C69">
      <w:pPr>
        <w:rPr>
          <w:bCs/>
          <w:iCs/>
          <w:szCs w:val="24"/>
        </w:rPr>
      </w:pPr>
    </w:p>
    <w:p w14:paraId="6186DB23" w14:textId="7A482E27" w:rsidR="00CE3721" w:rsidRPr="00B40888" w:rsidRDefault="00CE3721" w:rsidP="00CE3721">
      <w:pPr>
        <w:jc w:val="center"/>
      </w:pPr>
    </w:p>
    <w:p w14:paraId="5BBFD0D7" w14:textId="7AF812C5" w:rsidR="00357AC8" w:rsidRDefault="00357AC8" w:rsidP="00357AC8">
      <w:pPr>
        <w:rPr>
          <w:rFonts w:ascii="Calibri" w:hAnsi="Calibri" w:cs="Calibri"/>
          <w:szCs w:val="24"/>
        </w:rPr>
      </w:pPr>
    </w:p>
    <w:p w14:paraId="19F502E2" w14:textId="677C608E" w:rsidR="00CE3721" w:rsidRDefault="00CE3721" w:rsidP="00357AC8">
      <w:pPr>
        <w:rPr>
          <w:rFonts w:ascii="Calibri" w:hAnsi="Calibri" w:cs="Calibri"/>
          <w:szCs w:val="24"/>
        </w:rPr>
      </w:pPr>
    </w:p>
    <w:p w14:paraId="29911A3A" w14:textId="3EA7F977" w:rsidR="00CE3721" w:rsidRDefault="00CE3721" w:rsidP="00357AC8">
      <w:pPr>
        <w:rPr>
          <w:rFonts w:ascii="Calibri" w:hAnsi="Calibri" w:cs="Calibri"/>
          <w:szCs w:val="24"/>
        </w:rPr>
      </w:pPr>
    </w:p>
    <w:p w14:paraId="4D1A0E44" w14:textId="7BA21DD7" w:rsidR="00CE3721" w:rsidRDefault="00CE3721" w:rsidP="00357AC8">
      <w:pPr>
        <w:rPr>
          <w:rFonts w:ascii="Calibri" w:hAnsi="Calibri" w:cs="Calibri"/>
          <w:szCs w:val="24"/>
        </w:rPr>
      </w:pPr>
    </w:p>
    <w:p w14:paraId="155FCAD4" w14:textId="16F4D519" w:rsidR="00CE3721" w:rsidRDefault="00CE3721" w:rsidP="00357AC8">
      <w:pPr>
        <w:rPr>
          <w:rFonts w:ascii="Calibri" w:hAnsi="Calibri" w:cs="Calibri"/>
          <w:szCs w:val="24"/>
        </w:rPr>
      </w:pPr>
    </w:p>
    <w:p w14:paraId="499FEEC2" w14:textId="179757AE" w:rsidR="00CE3721" w:rsidRDefault="00CE3721" w:rsidP="00357AC8">
      <w:pPr>
        <w:rPr>
          <w:rFonts w:ascii="Calibri" w:hAnsi="Calibri" w:cs="Calibri"/>
          <w:szCs w:val="24"/>
        </w:rPr>
      </w:pPr>
    </w:p>
    <w:p w14:paraId="240B6177" w14:textId="63A6CEFF" w:rsidR="00CE3721" w:rsidRDefault="00CE3721" w:rsidP="00357AC8">
      <w:pPr>
        <w:rPr>
          <w:rFonts w:ascii="Calibri" w:hAnsi="Calibri" w:cs="Calibri"/>
          <w:szCs w:val="24"/>
        </w:rPr>
      </w:pPr>
    </w:p>
    <w:p w14:paraId="07EF4E08" w14:textId="128BD52E" w:rsidR="00CE3721" w:rsidRPr="00E24459" w:rsidRDefault="00CE3721" w:rsidP="00E24459">
      <w:pPr>
        <w:pStyle w:val="Naslov3"/>
        <w:spacing w:before="0" w:line="240" w:lineRule="auto"/>
        <w:rPr>
          <w:rFonts w:ascii="Calibri" w:hAnsi="Calibri" w:cs="Calibri"/>
          <w:szCs w:val="24"/>
        </w:rPr>
      </w:pPr>
      <w:bookmarkStart w:id="705" w:name="_Toc13211218"/>
      <w:bookmarkStart w:id="706" w:name="_Toc23239381"/>
      <w:bookmarkStart w:id="707" w:name="_Toc224721144"/>
      <w:r w:rsidRPr="00B40888">
        <w:rPr>
          <w:rFonts w:ascii="Calibri" w:hAnsi="Calibri" w:cs="Calibri"/>
          <w:szCs w:val="24"/>
        </w:rPr>
        <w:lastRenderedPageBreak/>
        <w:t>6.</w:t>
      </w:r>
      <w:r>
        <w:rPr>
          <w:rFonts w:ascii="Calibri" w:hAnsi="Calibri" w:cs="Calibri"/>
          <w:szCs w:val="24"/>
        </w:rPr>
        <w:t>3</w:t>
      </w:r>
      <w:r w:rsidRPr="00B40888">
        <w:rPr>
          <w:rFonts w:ascii="Calibri" w:hAnsi="Calibri" w:cs="Calibri"/>
          <w:szCs w:val="24"/>
        </w:rPr>
        <w:t>.</w:t>
      </w:r>
      <w:r w:rsidR="008F4460">
        <w:rPr>
          <w:rFonts w:ascii="Calibri" w:hAnsi="Calibri" w:cs="Calibri"/>
          <w:szCs w:val="24"/>
        </w:rPr>
        <w:t>7</w:t>
      </w:r>
      <w:r w:rsidRPr="00B40888">
        <w:rPr>
          <w:rFonts w:ascii="Calibri" w:hAnsi="Calibri" w:cs="Calibri"/>
          <w:szCs w:val="24"/>
        </w:rPr>
        <w:t xml:space="preserve">. </w:t>
      </w:r>
      <w:r w:rsidRPr="00B40888">
        <w:t xml:space="preserve">Matrica ukupnog rizika – Degradacija tla </w:t>
      </w:r>
      <w:r>
        <w:t>(</w:t>
      </w:r>
      <w:r w:rsidRPr="00B40888">
        <w:t>Klizišta</w:t>
      </w:r>
      <w:bookmarkEnd w:id="705"/>
      <w:r>
        <w:t>)</w:t>
      </w:r>
      <w:bookmarkEnd w:id="706"/>
      <w:bookmarkEnd w:id="707"/>
    </w:p>
    <w:p w14:paraId="2EDA5F4F" w14:textId="1FC8F1D8" w:rsidR="00CE3721" w:rsidRPr="00B40888" w:rsidRDefault="00CE3721" w:rsidP="00E24459">
      <w:pPr>
        <w:spacing w:after="0" w:line="240" w:lineRule="auto"/>
        <w:jc w:val="right"/>
        <w:rPr>
          <w:rFonts w:ascii="Calibri" w:hAnsi="Calibri" w:cs="Calibri"/>
          <w:sz w:val="20"/>
          <w:szCs w:val="20"/>
        </w:rPr>
      </w:pPr>
      <w:r w:rsidRPr="00B40888">
        <w:rPr>
          <w:rFonts w:ascii="Calibri" w:hAnsi="Calibri" w:cs="Calibri"/>
          <w:noProof/>
          <w:sz w:val="20"/>
          <w:szCs w:val="20"/>
        </w:rPr>
        <mc:AlternateContent>
          <mc:Choice Requires="wps">
            <w:drawing>
              <wp:anchor distT="45720" distB="45720" distL="114300" distR="114300" simplePos="0" relativeHeight="251667456" behindDoc="0" locked="0" layoutInCell="1" allowOverlap="1" wp14:anchorId="70BC50DD" wp14:editId="24666621">
                <wp:simplePos x="0" y="0"/>
                <wp:positionH relativeFrom="margin">
                  <wp:align>left</wp:align>
                </wp:positionH>
                <wp:positionV relativeFrom="paragraph">
                  <wp:posOffset>334010</wp:posOffset>
                </wp:positionV>
                <wp:extent cx="2360930" cy="1790700"/>
                <wp:effectExtent l="0" t="0" r="20320" b="19050"/>
                <wp:wrapSquare wrapText="bothSides"/>
                <wp:docPr id="14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790700"/>
                        </a:xfrm>
                        <a:prstGeom prst="rect">
                          <a:avLst/>
                        </a:prstGeom>
                        <a:solidFill>
                          <a:srgbClr val="FFFFFF"/>
                        </a:solidFill>
                        <a:ln w="9525">
                          <a:solidFill>
                            <a:sysClr val="window" lastClr="FFFFFF"/>
                          </a:solidFill>
                          <a:miter lim="800000"/>
                          <a:headEnd/>
                          <a:tailEnd/>
                        </a:ln>
                      </wps:spPr>
                      <wps:txbx>
                        <w:txbxContent>
                          <w:p w14:paraId="4F7B8F83" w14:textId="77777777" w:rsidR="00E76AB4" w:rsidRDefault="00E76AB4" w:rsidP="00CE3721">
                            <w:pPr>
                              <w:spacing w:after="0"/>
                              <w:rPr>
                                <w:b/>
                                <w:i/>
                                <w:u w:val="single"/>
                              </w:rPr>
                            </w:pPr>
                            <w:r>
                              <w:rPr>
                                <w:b/>
                                <w:i/>
                                <w:u w:val="single"/>
                              </w:rPr>
                              <w:t xml:space="preserve">RIZIK: </w:t>
                            </w:r>
                          </w:p>
                          <w:p w14:paraId="1BDEAB52" w14:textId="2D521457" w:rsidR="00E76AB4" w:rsidRDefault="00E24459" w:rsidP="00CE3721">
                            <w:pPr>
                              <w:spacing w:after="0"/>
                            </w:pPr>
                            <w:r>
                              <w:t>Klizišta</w:t>
                            </w:r>
                          </w:p>
                          <w:p w14:paraId="485F3AAF" w14:textId="77777777" w:rsidR="00E76AB4" w:rsidRPr="00A35EAB" w:rsidRDefault="00E76AB4" w:rsidP="00CE3721">
                            <w:pPr>
                              <w:spacing w:after="0"/>
                              <w:rPr>
                                <w:b/>
                                <w:i/>
                                <w:u w:val="single"/>
                              </w:rPr>
                            </w:pPr>
                            <w:r w:rsidRPr="00A35EAB">
                              <w:rPr>
                                <w:b/>
                                <w:i/>
                                <w:u w:val="single"/>
                              </w:rPr>
                              <w:t>NAZIV SCENARIJA:</w:t>
                            </w:r>
                          </w:p>
                          <w:p w14:paraId="085B39DF" w14:textId="6DC80419" w:rsidR="00E76AB4" w:rsidRPr="009E0076" w:rsidRDefault="00E76AB4" w:rsidP="00CE3721">
                            <w:pPr>
                              <w:spacing w:after="0"/>
                            </w:pPr>
                            <w:r>
                              <w:t xml:space="preserve">Nastanak klizišta </w:t>
                            </w:r>
                            <w:r w:rsidR="00E24459">
                              <w:t>na području Grada</w:t>
                            </w:r>
                            <w:r w:rsidRPr="009E0076">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0BC50DD" id="_x0000_s1028" type="#_x0000_t202" style="position:absolute;left:0;text-align:left;margin-left:0;margin-top:26.3pt;width:185.9pt;height:141pt;z-index:25166745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" strokecolor="window">
                <v:textbox>
                  <w:txbxContent>
                    <w:p w14:paraId="4F7B8F83" w14:textId="77777777" w:rsidR="00E76AB4" w:rsidRDefault="00E76AB4" w:rsidP="00CE3721">
                      <w:pPr>
                        <w:spacing w:after="0"/>
                        <w:rPr>
                          <w:b/>
                          <w:i/>
                          <w:u w:val="single"/>
                        </w:rPr>
                      </w:pPr>
                      <w:r>
                        <w:rPr>
                          <w:b/>
                          <w:i/>
                          <w:u w:val="single"/>
                        </w:rPr>
                        <w:t xml:space="preserve">RIZIK: </w:t>
                      </w:r>
                    </w:p>
                    <w:p w14:paraId="1BDEAB52" w14:textId="2D521457" w:rsidR="00E76AB4" w:rsidRDefault="00E24459" w:rsidP="00CE3721">
                      <w:pPr>
                        <w:spacing w:after="0"/>
                      </w:pPr>
                      <w:r>
                        <w:t>Klizišta</w:t>
                      </w:r>
                    </w:p>
                    <w:p w14:paraId="485F3AAF" w14:textId="77777777" w:rsidR="00E76AB4" w:rsidRPr="00A35EAB" w:rsidRDefault="00E76AB4" w:rsidP="00CE3721">
                      <w:pPr>
                        <w:spacing w:after="0"/>
                        <w:rPr>
                          <w:b/>
                          <w:i/>
                          <w:u w:val="single"/>
                        </w:rPr>
                      </w:pPr>
                      <w:r w:rsidRPr="00A35EAB">
                        <w:rPr>
                          <w:b/>
                          <w:i/>
                          <w:u w:val="single"/>
                        </w:rPr>
                        <w:t>NAZIV SCENARIJA:</w:t>
                      </w:r>
                    </w:p>
                    <w:p w14:paraId="085B39DF" w14:textId="6DC80419" w:rsidR="00E76AB4" w:rsidRPr="009E0076" w:rsidRDefault="00E76AB4" w:rsidP="00CE3721">
                      <w:pPr>
                        <w:spacing w:after="0"/>
                      </w:pPr>
                      <w:r>
                        <w:t xml:space="preserve">Nastanak klizišta </w:t>
                      </w:r>
                      <w:r w:rsidR="00E24459">
                        <w:t>na području Grada</w:t>
                      </w:r>
                      <w:r w:rsidRPr="009E0076">
                        <w:t xml:space="preserve"> </w:t>
                      </w:r>
                    </w:p>
                  </w:txbxContent>
                </v:textbox>
                <w10:wrap type="square" anchorx="margin"/>
              </v:shape>
            </w:pict>
          </mc:Fallback>
        </mc:AlternateContent>
      </w:r>
      <w:r w:rsidRPr="00B40888">
        <w:rPr>
          <w:rFonts w:ascii="Calibri" w:hAnsi="Calibri" w:cs="Calibri"/>
          <w:sz w:val="20"/>
          <w:szCs w:val="20"/>
        </w:rPr>
        <w:t xml:space="preserve">                    </w:t>
      </w:r>
      <w:r>
        <w:rPr>
          <w:rFonts w:ascii="Calibri" w:hAnsi="Calibri" w:cs="Calibri"/>
          <w:noProof/>
          <w:sz w:val="20"/>
          <w:szCs w:val="20"/>
        </w:rPr>
        <w:drawing>
          <wp:inline distT="0" distB="0" distL="0" distR="0" wp14:anchorId="0B178793" wp14:editId="20B8DA7C">
            <wp:extent cx="3086531" cy="2562583"/>
            <wp:effectExtent l="0" t="0" r="0" b="9525"/>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atrica kliziša.png"/>
                    <pic:cNvPicPr/>
                  </pic:nvPicPr>
                  <pic:blipFill>
                    <a:blip r:embed="rId38">
                      <a:extLst>
                        <a:ext uri="{28A0092B-C50C-407E-A947-70E740481C1C}">
                          <a14:useLocalDpi xmlns:a14="http://schemas.microsoft.com/office/drawing/2010/main" val="0"/>
                        </a:ext>
                      </a:extLst>
                    </a:blip>
                    <a:stretch>
                      <a:fillRect/>
                    </a:stretch>
                  </pic:blipFill>
                  <pic:spPr>
                    <a:xfrm>
                      <a:off x="0" y="0"/>
                      <a:ext cx="3086531" cy="2562583"/>
                    </a:xfrm>
                    <a:prstGeom prst="rect">
                      <a:avLst/>
                    </a:prstGeom>
                  </pic:spPr>
                </pic:pic>
              </a:graphicData>
            </a:graphic>
          </wp:inline>
        </w:drawing>
      </w:r>
    </w:p>
    <w:p w14:paraId="6D4C4331" w14:textId="0A872169" w:rsidR="00CE3721" w:rsidRDefault="00CE3721" w:rsidP="00E24459">
      <w:pPr>
        <w:spacing w:after="0" w:line="240" w:lineRule="auto"/>
        <w:rPr>
          <w:szCs w:val="24"/>
        </w:rPr>
      </w:pPr>
      <w:r w:rsidRPr="00B40888">
        <w:rPr>
          <w:noProof/>
          <w:lang w:eastAsia="hr-HR"/>
        </w:rPr>
        <w:drawing>
          <wp:inline distT="0" distB="0" distL="0" distR="0" wp14:anchorId="6EA296D8" wp14:editId="6E81C777">
            <wp:extent cx="2324424" cy="924054"/>
            <wp:effectExtent l="0" t="0" r="0" b="0"/>
            <wp:docPr id="148" name="Slika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28">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sidRPr="00B40888">
        <w:rPr>
          <w:szCs w:val="24"/>
        </w:rPr>
        <w:t xml:space="preserve">     </w:t>
      </w:r>
    </w:p>
    <w:p w14:paraId="00FB7750" w14:textId="77777777" w:rsidR="00CE3721" w:rsidRPr="00B40888" w:rsidRDefault="00CE3721" w:rsidP="00E24459">
      <w:pPr>
        <w:spacing w:after="0" w:line="240" w:lineRule="auto"/>
        <w:rPr>
          <w:b/>
          <w:i/>
          <w:szCs w:val="24"/>
        </w:rPr>
      </w:pPr>
      <w:r w:rsidRPr="00B40888">
        <w:rPr>
          <w:b/>
          <w:i/>
          <w:szCs w:val="24"/>
        </w:rPr>
        <w:t>Događaj s najgorim mogućim posljedicama</w:t>
      </w:r>
    </w:p>
    <w:p w14:paraId="4A1CE864" w14:textId="77777777" w:rsidR="00CE3721" w:rsidRPr="00B40888" w:rsidRDefault="00CE3721" w:rsidP="00E24459">
      <w:pPr>
        <w:spacing w:after="0" w:line="240" w:lineRule="auto"/>
        <w:rPr>
          <w:sz w:val="18"/>
          <w:szCs w:val="18"/>
          <w:lang w:eastAsia="hr-HR"/>
        </w:rPr>
      </w:pPr>
      <w:r w:rsidRPr="00B40888">
        <w:rPr>
          <w:sz w:val="18"/>
          <w:szCs w:val="18"/>
          <w:lang w:eastAsia="hr-HR"/>
        </w:rPr>
        <w:t xml:space="preserve">                  Život i zdravlje ljudi                                                Gospodarstvo                                   Društvena stabilnost i politika </w:t>
      </w:r>
    </w:p>
    <w:p w14:paraId="520C243D" w14:textId="3B9D4D92" w:rsidR="00CE3721" w:rsidRPr="00B40888" w:rsidRDefault="00CE3721" w:rsidP="00E24459">
      <w:pPr>
        <w:spacing w:after="0" w:line="240" w:lineRule="auto"/>
        <w:rPr>
          <w:lang w:eastAsia="hr-HR"/>
        </w:rPr>
      </w:pPr>
      <w:r w:rsidRPr="00B40888">
        <w:rPr>
          <w:rFonts w:ascii="Courier New" w:eastAsia="Courier New" w:hAnsi="Courier New" w:cs="Courier New"/>
          <w:noProof/>
          <w:color w:val="000000"/>
          <w:szCs w:val="24"/>
          <w:lang w:eastAsia="hr-HR"/>
        </w:rPr>
        <mc:AlternateContent>
          <mc:Choice Requires="wps">
            <w:drawing>
              <wp:anchor distT="0" distB="0" distL="114300" distR="114300" simplePos="0" relativeHeight="251670528" behindDoc="0" locked="0" layoutInCell="1" allowOverlap="1" wp14:anchorId="03CE08C2" wp14:editId="7CBEFC4E">
                <wp:simplePos x="0" y="0"/>
                <wp:positionH relativeFrom="margin">
                  <wp:posOffset>4984750</wp:posOffset>
                </wp:positionH>
                <wp:positionV relativeFrom="paragraph">
                  <wp:posOffset>443865</wp:posOffset>
                </wp:positionV>
                <wp:extent cx="133350" cy="123825"/>
                <wp:effectExtent l="0" t="0" r="28575" b="28575"/>
                <wp:wrapNone/>
                <wp:docPr id="141"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5CAD37C" id="Elipsa 26" o:spid="_x0000_s1026" style="position:absolute;margin-left:392.5pt;margin-top:34.95pt;width:10.5pt;height:9.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B40888">
        <w:rPr>
          <w:rFonts w:ascii="Courier New" w:eastAsia="Courier New" w:hAnsi="Courier New" w:cs="Courier New"/>
          <w:noProof/>
          <w:color w:val="000000"/>
          <w:szCs w:val="24"/>
          <w:lang w:eastAsia="hr-HR"/>
        </w:rPr>
        <mc:AlternateContent>
          <mc:Choice Requires="wps">
            <w:drawing>
              <wp:anchor distT="0" distB="0" distL="114300" distR="114300" simplePos="0" relativeHeight="251669504" behindDoc="0" locked="0" layoutInCell="1" allowOverlap="1" wp14:anchorId="3F872173" wp14:editId="22870F0E">
                <wp:simplePos x="0" y="0"/>
                <wp:positionH relativeFrom="margin">
                  <wp:posOffset>3015615</wp:posOffset>
                </wp:positionH>
                <wp:positionV relativeFrom="paragraph">
                  <wp:posOffset>436245</wp:posOffset>
                </wp:positionV>
                <wp:extent cx="133350" cy="123825"/>
                <wp:effectExtent l="0" t="0" r="19050" b="28575"/>
                <wp:wrapNone/>
                <wp:docPr id="142"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F7FD9BB" id="Elipsa 26" o:spid="_x0000_s1026" style="position:absolute;margin-left:237.45pt;margin-top:34.35pt;width:10.5pt;height:9.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B40888">
        <w:rPr>
          <w:rFonts w:ascii="Courier New" w:eastAsia="Courier New" w:hAnsi="Courier New" w:cs="Courier New"/>
          <w:noProof/>
          <w:color w:val="000000"/>
          <w:szCs w:val="24"/>
          <w:lang w:eastAsia="hr-HR"/>
        </w:rPr>
        <mc:AlternateContent>
          <mc:Choice Requires="wps">
            <w:drawing>
              <wp:anchor distT="0" distB="0" distL="114300" distR="114300" simplePos="0" relativeHeight="251668480" behindDoc="0" locked="0" layoutInCell="1" allowOverlap="1" wp14:anchorId="2CCBE9EC" wp14:editId="25D9C0B4">
                <wp:simplePos x="0" y="0"/>
                <wp:positionH relativeFrom="margin">
                  <wp:posOffset>1015867</wp:posOffset>
                </wp:positionH>
                <wp:positionV relativeFrom="paragraph">
                  <wp:posOffset>208915</wp:posOffset>
                </wp:positionV>
                <wp:extent cx="133350" cy="123825"/>
                <wp:effectExtent l="0" t="0" r="19050" b="28575"/>
                <wp:wrapNone/>
                <wp:docPr id="143"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95541BE" id="Elipsa 26" o:spid="_x0000_s1026" style="position:absolute;margin-left:80pt;margin-top:16.45pt;width:10.5pt;height:9.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B40888">
        <w:rPr>
          <w:rFonts w:ascii="Courier New" w:eastAsia="Courier New" w:hAnsi="Courier New" w:cs="Courier New"/>
          <w:noProof/>
          <w:color w:val="000000"/>
          <w:szCs w:val="24"/>
          <w:lang w:eastAsia="hr-HR"/>
        </w:rPr>
        <w:drawing>
          <wp:inline distT="0" distB="0" distL="0" distR="0" wp14:anchorId="2DC2752F" wp14:editId="181663F8">
            <wp:extent cx="1790700" cy="1647825"/>
            <wp:effectExtent l="0" t="0" r="0" b="9525"/>
            <wp:docPr id="149"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B40888">
        <w:rPr>
          <w:lang w:eastAsia="hr-HR"/>
        </w:rPr>
        <w:t xml:space="preserve">       </w:t>
      </w:r>
      <w:r w:rsidRPr="00B40888">
        <w:rPr>
          <w:rFonts w:ascii="Courier New" w:eastAsia="Courier New" w:hAnsi="Courier New" w:cs="Courier New"/>
          <w:noProof/>
          <w:color w:val="000000"/>
          <w:szCs w:val="24"/>
          <w:lang w:eastAsia="hr-HR"/>
        </w:rPr>
        <w:drawing>
          <wp:inline distT="0" distB="0" distL="0" distR="0" wp14:anchorId="2E05D70B" wp14:editId="31179272">
            <wp:extent cx="1790700" cy="1647825"/>
            <wp:effectExtent l="0" t="0" r="0" b="9525"/>
            <wp:docPr id="15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B40888">
        <w:rPr>
          <w:lang w:eastAsia="hr-HR"/>
        </w:rPr>
        <w:t xml:space="preserve">      </w:t>
      </w:r>
      <w:r w:rsidRPr="00B40888">
        <w:rPr>
          <w:rFonts w:ascii="Courier New" w:eastAsia="Courier New" w:hAnsi="Courier New" w:cs="Courier New"/>
          <w:noProof/>
          <w:color w:val="000000"/>
          <w:szCs w:val="24"/>
          <w:lang w:eastAsia="hr-HR"/>
        </w:rPr>
        <w:drawing>
          <wp:inline distT="0" distB="0" distL="0" distR="0" wp14:anchorId="7059E3E5" wp14:editId="4388C925">
            <wp:extent cx="1790700" cy="1647825"/>
            <wp:effectExtent l="0" t="0" r="0" b="9525"/>
            <wp:docPr id="151"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p>
    <w:p w14:paraId="6D1FDE68" w14:textId="0FFE816D" w:rsidR="00CE3721" w:rsidRPr="00B40888" w:rsidRDefault="00CE3721" w:rsidP="00E24459">
      <w:pPr>
        <w:pStyle w:val="Naslov3"/>
        <w:spacing w:before="0"/>
      </w:pPr>
      <w:bookmarkStart w:id="708" w:name="_Toc508709090"/>
      <w:bookmarkStart w:id="709" w:name="_Toc519772415"/>
      <w:bookmarkStart w:id="710" w:name="_Toc5604547"/>
      <w:bookmarkStart w:id="711" w:name="_Toc13211219"/>
      <w:bookmarkStart w:id="712" w:name="_Toc23239382"/>
      <w:bookmarkStart w:id="713" w:name="_Toc224721145"/>
      <w:r w:rsidRPr="00B40888">
        <w:t>6.</w:t>
      </w:r>
      <w:r>
        <w:t>3</w:t>
      </w:r>
      <w:r w:rsidRPr="00B40888">
        <w:t>.</w:t>
      </w:r>
      <w:r w:rsidR="008F4460">
        <w:t>8</w:t>
      </w:r>
      <w:r w:rsidRPr="00B40888">
        <w:t>. Izvor podataka</w:t>
      </w:r>
      <w:bookmarkEnd w:id="708"/>
      <w:bookmarkEnd w:id="709"/>
      <w:bookmarkEnd w:id="710"/>
      <w:bookmarkEnd w:id="711"/>
      <w:bookmarkEnd w:id="712"/>
      <w:bookmarkEnd w:id="713"/>
    </w:p>
    <w:p w14:paraId="7AA42A99" w14:textId="2655106C" w:rsidR="00CE3721" w:rsidRPr="00CE3721" w:rsidRDefault="00CE3721">
      <w:pPr>
        <w:numPr>
          <w:ilvl w:val="0"/>
          <w:numId w:val="37"/>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CE3721">
        <w:rPr>
          <w:rFonts w:ascii="Calibri" w:hAnsi="Calibri" w:cs="Calibri"/>
          <w:color w:val="000000"/>
          <w:sz w:val="20"/>
          <w:szCs w:val="20"/>
          <w:lang w:val="en-US"/>
        </w:rPr>
        <w:t>Državni</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zavod</w:t>
      </w:r>
      <w:proofErr w:type="spellEnd"/>
      <w:r w:rsidRPr="00CE3721">
        <w:rPr>
          <w:rFonts w:ascii="Calibri" w:hAnsi="Calibri" w:cs="Calibri"/>
          <w:color w:val="000000"/>
          <w:sz w:val="20"/>
          <w:szCs w:val="20"/>
          <w:lang w:val="en-US"/>
        </w:rPr>
        <w:t xml:space="preserve"> za </w:t>
      </w:r>
      <w:proofErr w:type="spellStart"/>
      <w:r w:rsidRPr="00CE3721">
        <w:rPr>
          <w:rFonts w:ascii="Calibri" w:hAnsi="Calibri" w:cs="Calibri"/>
          <w:color w:val="000000"/>
          <w:sz w:val="20"/>
          <w:szCs w:val="20"/>
          <w:lang w:val="en-US"/>
        </w:rPr>
        <w:t>statistiku</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Popis</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stanovništva</w:t>
      </w:r>
      <w:proofErr w:type="spellEnd"/>
      <w:r w:rsidRPr="00CE3721">
        <w:rPr>
          <w:rFonts w:ascii="Calibri" w:hAnsi="Calibri" w:cs="Calibri"/>
          <w:color w:val="000000"/>
          <w:sz w:val="20"/>
          <w:szCs w:val="20"/>
          <w:lang w:val="en-US"/>
        </w:rPr>
        <w:t xml:space="preserve"> 20</w:t>
      </w:r>
      <w:r w:rsidR="003B6E10">
        <w:rPr>
          <w:rFonts w:ascii="Calibri" w:hAnsi="Calibri" w:cs="Calibri"/>
          <w:color w:val="000000"/>
          <w:sz w:val="20"/>
          <w:szCs w:val="20"/>
          <w:lang w:val="en-US"/>
        </w:rPr>
        <w:t>2</w:t>
      </w:r>
      <w:r w:rsidRPr="00CE3721">
        <w:rPr>
          <w:rFonts w:ascii="Calibri" w:hAnsi="Calibri" w:cs="Calibri"/>
          <w:color w:val="000000"/>
          <w:sz w:val="20"/>
          <w:szCs w:val="20"/>
          <w:lang w:val="en-US"/>
        </w:rPr>
        <w:t xml:space="preserve">1. </w:t>
      </w:r>
      <w:proofErr w:type="spellStart"/>
      <w:r w:rsidRPr="00CE3721">
        <w:rPr>
          <w:rFonts w:ascii="Calibri" w:hAnsi="Calibri" w:cs="Calibri"/>
          <w:color w:val="000000"/>
          <w:sz w:val="20"/>
          <w:szCs w:val="20"/>
          <w:lang w:val="en-US"/>
        </w:rPr>
        <w:t>godine</w:t>
      </w:r>
      <w:proofErr w:type="spellEnd"/>
      <w:r w:rsidRPr="00CE3721">
        <w:rPr>
          <w:rFonts w:ascii="Calibri" w:hAnsi="Calibri" w:cs="Calibri"/>
          <w:color w:val="000000"/>
          <w:sz w:val="20"/>
          <w:szCs w:val="20"/>
          <w:lang w:val="en-US"/>
        </w:rPr>
        <w:t xml:space="preserve"> </w:t>
      </w:r>
    </w:p>
    <w:p w14:paraId="0703224D" w14:textId="77777777" w:rsidR="00CE3721" w:rsidRPr="00CE3721" w:rsidRDefault="00CE3721">
      <w:pPr>
        <w:numPr>
          <w:ilvl w:val="0"/>
          <w:numId w:val="37"/>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CE3721">
        <w:rPr>
          <w:rFonts w:ascii="Calibri" w:hAnsi="Calibri" w:cs="Calibri"/>
          <w:color w:val="000000"/>
          <w:sz w:val="20"/>
          <w:szCs w:val="20"/>
          <w:lang w:val="en-US"/>
        </w:rPr>
        <w:t>Kriteriji</w:t>
      </w:r>
      <w:proofErr w:type="spellEnd"/>
      <w:r w:rsidRPr="00CE3721">
        <w:rPr>
          <w:rFonts w:ascii="Calibri" w:hAnsi="Calibri" w:cs="Calibri"/>
          <w:color w:val="000000"/>
          <w:sz w:val="20"/>
          <w:szCs w:val="20"/>
          <w:lang w:val="en-US"/>
        </w:rPr>
        <w:t xml:space="preserve"> za </w:t>
      </w:r>
      <w:proofErr w:type="spellStart"/>
      <w:r w:rsidRPr="00CE3721">
        <w:rPr>
          <w:rFonts w:ascii="Calibri" w:hAnsi="Calibri" w:cs="Calibri"/>
          <w:color w:val="000000"/>
          <w:sz w:val="20"/>
          <w:szCs w:val="20"/>
          <w:lang w:val="en-US"/>
        </w:rPr>
        <w:t>izradu</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smjernica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koje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donose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čelnici</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područne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regionalne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samouprave</w:t>
      </w:r>
      <w:proofErr w:type="spellEnd"/>
      <w:r w:rsidRPr="00CE3721">
        <w:rPr>
          <w:rFonts w:ascii="Calibri" w:hAnsi="Calibri" w:cs="Calibri"/>
          <w:color w:val="000000"/>
          <w:sz w:val="20"/>
          <w:szCs w:val="20"/>
          <w:lang w:val="en-US"/>
        </w:rPr>
        <w:t xml:space="preserve"> za </w:t>
      </w:r>
      <w:proofErr w:type="spellStart"/>
      <w:r w:rsidRPr="00CE3721">
        <w:rPr>
          <w:rFonts w:ascii="Calibri" w:hAnsi="Calibri" w:cs="Calibri"/>
          <w:color w:val="000000"/>
          <w:sz w:val="20"/>
          <w:szCs w:val="20"/>
          <w:lang w:val="en-US"/>
        </w:rPr>
        <w:t>potrebe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izrade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Procjena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rizika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od</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velikih</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nesreća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na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razinama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jedinica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lokalnih</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i</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područnih</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regionalnih</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samouprave</w:t>
      </w:r>
      <w:proofErr w:type="spellEnd"/>
      <w:r w:rsidRPr="00CE3721">
        <w:rPr>
          <w:rFonts w:ascii="Calibri" w:hAnsi="Calibri" w:cs="Calibri"/>
          <w:color w:val="000000"/>
          <w:sz w:val="20"/>
          <w:szCs w:val="20"/>
          <w:lang w:val="en-US"/>
        </w:rPr>
        <w:t xml:space="preserve">, 2016.god. </w:t>
      </w:r>
    </w:p>
    <w:p w14:paraId="1E479B0C" w14:textId="77777777" w:rsidR="00CE3721" w:rsidRPr="00CE3721" w:rsidRDefault="00CE3721">
      <w:pPr>
        <w:numPr>
          <w:ilvl w:val="0"/>
          <w:numId w:val="37"/>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CE3721">
        <w:rPr>
          <w:rFonts w:ascii="Calibri" w:hAnsi="Calibri" w:cs="Calibri"/>
          <w:color w:val="000000"/>
          <w:sz w:val="20"/>
          <w:szCs w:val="20"/>
          <w:lang w:val="en-US"/>
        </w:rPr>
        <w:t>Pravilnik</w:t>
      </w:r>
      <w:proofErr w:type="spellEnd"/>
      <w:r w:rsidRPr="00CE3721">
        <w:rPr>
          <w:rFonts w:ascii="Calibri" w:hAnsi="Calibri" w:cs="Calibri"/>
          <w:color w:val="000000"/>
          <w:sz w:val="20"/>
          <w:szCs w:val="20"/>
          <w:lang w:val="en-US"/>
        </w:rPr>
        <w:t xml:space="preserve"> o </w:t>
      </w:r>
      <w:proofErr w:type="spellStart"/>
      <w:r w:rsidRPr="00CE3721">
        <w:rPr>
          <w:rFonts w:ascii="Calibri" w:hAnsi="Calibri" w:cs="Calibri"/>
          <w:color w:val="000000"/>
          <w:sz w:val="20"/>
          <w:szCs w:val="20"/>
          <w:lang w:val="en-US"/>
        </w:rPr>
        <w:t>smjernicama</w:t>
      </w:r>
      <w:proofErr w:type="spellEnd"/>
      <w:r w:rsidRPr="00CE3721">
        <w:rPr>
          <w:rFonts w:ascii="Calibri" w:hAnsi="Calibri" w:cs="Calibri"/>
          <w:color w:val="000000"/>
          <w:sz w:val="20"/>
          <w:szCs w:val="20"/>
          <w:lang w:val="en-US"/>
        </w:rPr>
        <w:t xml:space="preserve"> za </w:t>
      </w:r>
      <w:proofErr w:type="spellStart"/>
      <w:r w:rsidRPr="00CE3721">
        <w:rPr>
          <w:rFonts w:ascii="Calibri" w:hAnsi="Calibri" w:cs="Calibri"/>
          <w:color w:val="000000"/>
          <w:sz w:val="20"/>
          <w:szCs w:val="20"/>
          <w:lang w:val="en-US"/>
        </w:rPr>
        <w:t>izradu</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Procjene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rizika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od</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katastrofa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i</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velikih</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nesreća</w:t>
      </w:r>
      <w:proofErr w:type="spellEnd"/>
      <w:r w:rsidRPr="00CE3721">
        <w:rPr>
          <w:rFonts w:ascii="Calibri" w:hAnsi="Calibri" w:cs="Calibri"/>
          <w:color w:val="000000"/>
          <w:sz w:val="20"/>
          <w:szCs w:val="20"/>
          <w:lang w:val="en-US"/>
        </w:rPr>
        <w:t xml:space="preserve"> za </w:t>
      </w:r>
      <w:proofErr w:type="spellStart"/>
      <w:r w:rsidRPr="00CE3721">
        <w:rPr>
          <w:rFonts w:ascii="Calibri" w:hAnsi="Calibri" w:cs="Calibri"/>
          <w:color w:val="000000"/>
          <w:sz w:val="20"/>
          <w:szCs w:val="20"/>
          <w:lang w:val="en-US"/>
        </w:rPr>
        <w:t>područje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Republike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Hrvatske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i</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jedinica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lokalne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i</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područne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regionalne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samouprave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Narodne</w:t>
      </w:r>
      <w:proofErr w:type="spellEnd"/>
      <w:r w:rsidRPr="00CE3721">
        <w:rPr>
          <w:rFonts w:ascii="Calibri" w:hAnsi="Calibri" w:cs="Calibri"/>
          <w:color w:val="000000"/>
          <w:sz w:val="20"/>
          <w:szCs w:val="20"/>
          <w:lang w:val="en-US"/>
        </w:rPr>
        <w:t xml:space="preserve"> Novine” br. 65/16) </w:t>
      </w:r>
    </w:p>
    <w:p w14:paraId="3C13E23E" w14:textId="77777777" w:rsidR="00CE3721" w:rsidRPr="00CE3721" w:rsidRDefault="00CE3721">
      <w:pPr>
        <w:numPr>
          <w:ilvl w:val="0"/>
          <w:numId w:val="37"/>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CE3721">
        <w:rPr>
          <w:rFonts w:ascii="Calibri" w:hAnsi="Calibri" w:cs="Calibri"/>
          <w:color w:val="000000"/>
          <w:sz w:val="20"/>
          <w:szCs w:val="20"/>
          <w:lang w:val="en-US"/>
        </w:rPr>
        <w:t>Priručnik</w:t>
      </w:r>
      <w:proofErr w:type="spellEnd"/>
      <w:r w:rsidRPr="00CE3721">
        <w:rPr>
          <w:rFonts w:ascii="Calibri" w:hAnsi="Calibri" w:cs="Calibri"/>
          <w:color w:val="000000"/>
          <w:sz w:val="20"/>
          <w:szCs w:val="20"/>
          <w:lang w:val="en-US"/>
        </w:rPr>
        <w:t>: “</w:t>
      </w:r>
      <w:proofErr w:type="spellStart"/>
      <w:r w:rsidRPr="00CE3721">
        <w:rPr>
          <w:rFonts w:ascii="Calibri" w:hAnsi="Calibri" w:cs="Calibri"/>
          <w:color w:val="000000"/>
          <w:sz w:val="20"/>
          <w:szCs w:val="20"/>
          <w:lang w:val="en-US"/>
        </w:rPr>
        <w:t>Živjeti</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na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klizištu</w:t>
      </w:r>
      <w:proofErr w:type="spellEnd"/>
      <w:r w:rsidRPr="00CE3721">
        <w:rPr>
          <w:rFonts w:ascii="Calibri" w:hAnsi="Calibri" w:cs="Calibri"/>
          <w:color w:val="000000"/>
          <w:sz w:val="20"/>
          <w:szCs w:val="20"/>
          <w:lang w:val="en-US"/>
        </w:rPr>
        <w:t xml:space="preserve">”, dr. sc. R. Dervišević, dr. sc. Z. </w:t>
      </w:r>
      <w:proofErr w:type="spellStart"/>
      <w:r w:rsidRPr="00CE3721">
        <w:rPr>
          <w:rFonts w:ascii="Calibri" w:hAnsi="Calibri" w:cs="Calibri"/>
          <w:color w:val="000000"/>
          <w:sz w:val="20"/>
          <w:szCs w:val="20"/>
          <w:lang w:val="en-US"/>
        </w:rPr>
        <w:t>Ferhatbegović</w:t>
      </w:r>
      <w:proofErr w:type="spellEnd"/>
      <w:r w:rsidRPr="00CE3721">
        <w:rPr>
          <w:rFonts w:ascii="Calibri" w:hAnsi="Calibri" w:cs="Calibri"/>
          <w:color w:val="000000"/>
          <w:sz w:val="20"/>
          <w:szCs w:val="20"/>
          <w:lang w:val="en-US"/>
        </w:rPr>
        <w:t>, 2014.god.</w:t>
      </w:r>
    </w:p>
    <w:p w14:paraId="61DB37EB" w14:textId="77777777" w:rsidR="00CE3721" w:rsidRPr="00CE3721" w:rsidRDefault="00CE3721">
      <w:pPr>
        <w:numPr>
          <w:ilvl w:val="0"/>
          <w:numId w:val="37"/>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CE3721">
        <w:rPr>
          <w:rFonts w:ascii="Calibri" w:hAnsi="Calibri" w:cs="Calibri"/>
          <w:color w:val="000000"/>
          <w:sz w:val="20"/>
          <w:szCs w:val="20"/>
          <w:lang w:val="en-US"/>
        </w:rPr>
        <w:t>Procesi</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degradacije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tla</w:t>
      </w:r>
      <w:proofErr w:type="spellEnd"/>
      <w:r w:rsidRPr="00CE3721">
        <w:rPr>
          <w:rFonts w:ascii="Calibri" w:hAnsi="Calibri" w:cs="Calibri"/>
          <w:color w:val="000000"/>
          <w:sz w:val="20"/>
          <w:szCs w:val="20"/>
          <w:lang w:val="en-US"/>
        </w:rPr>
        <w:t xml:space="preserve">, dr. sc. A. Špoljar, prof. v. š., </w:t>
      </w:r>
      <w:proofErr w:type="spellStart"/>
      <w:r w:rsidRPr="00CE3721">
        <w:rPr>
          <w:rFonts w:ascii="Calibri" w:hAnsi="Calibri" w:cs="Calibri"/>
          <w:color w:val="000000"/>
          <w:sz w:val="20"/>
          <w:szCs w:val="20"/>
          <w:lang w:val="en-US"/>
        </w:rPr>
        <w:t>Križevci</w:t>
      </w:r>
      <w:proofErr w:type="spellEnd"/>
      <w:r w:rsidRPr="00CE3721">
        <w:rPr>
          <w:rFonts w:ascii="Calibri" w:hAnsi="Calibri" w:cs="Calibri"/>
          <w:color w:val="000000"/>
          <w:sz w:val="20"/>
          <w:szCs w:val="20"/>
          <w:lang w:val="en-US"/>
        </w:rPr>
        <w:t>, 2016.god.</w:t>
      </w:r>
    </w:p>
    <w:p w14:paraId="31FD1295" w14:textId="040826DC" w:rsidR="00CE3721" w:rsidRPr="00CE3721" w:rsidRDefault="00CE3721">
      <w:pPr>
        <w:numPr>
          <w:ilvl w:val="0"/>
          <w:numId w:val="37"/>
        </w:numPr>
        <w:shd w:val="clear" w:color="auto" w:fill="FFFFFF" w:themeFill="background1"/>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CE3721">
        <w:rPr>
          <w:rFonts w:ascii="Calibri" w:hAnsi="Calibri" w:cs="Calibri"/>
          <w:color w:val="000000"/>
          <w:sz w:val="20"/>
          <w:szCs w:val="20"/>
          <w:lang w:val="en-US"/>
        </w:rPr>
        <w:t>Procjena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rizika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od</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katastrofa</w:t>
      </w:r>
      <w:proofErr w:type="spellEnd"/>
      <w:r w:rsidRPr="00CE3721">
        <w:rPr>
          <w:rFonts w:ascii="Calibri" w:hAnsi="Calibri" w:cs="Calibri"/>
          <w:color w:val="000000"/>
          <w:sz w:val="20"/>
          <w:szCs w:val="20"/>
          <w:lang w:val="en-US"/>
        </w:rPr>
        <w:t xml:space="preserve"> za </w:t>
      </w:r>
      <w:proofErr w:type="spellStart"/>
      <w:r w:rsidRPr="00CE3721">
        <w:rPr>
          <w:rFonts w:ascii="Calibri" w:hAnsi="Calibri" w:cs="Calibri"/>
          <w:color w:val="000000"/>
          <w:sz w:val="20"/>
          <w:szCs w:val="20"/>
          <w:lang w:val="en-US"/>
        </w:rPr>
        <w:t>Republiku</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Hrvatsku</w:t>
      </w:r>
      <w:proofErr w:type="spellEnd"/>
      <w:r w:rsidRPr="00CE3721">
        <w:rPr>
          <w:rFonts w:ascii="Calibri" w:hAnsi="Calibri" w:cs="Calibri"/>
          <w:color w:val="000000"/>
          <w:sz w:val="20"/>
          <w:szCs w:val="20"/>
          <w:lang w:val="en-US"/>
        </w:rPr>
        <w:t>, 201</w:t>
      </w:r>
      <w:r w:rsidR="00E24459">
        <w:rPr>
          <w:rFonts w:ascii="Calibri" w:hAnsi="Calibri" w:cs="Calibri"/>
          <w:color w:val="000000"/>
          <w:sz w:val="20"/>
          <w:szCs w:val="20"/>
          <w:lang w:val="en-US"/>
        </w:rPr>
        <w:t>9</w:t>
      </w:r>
      <w:r w:rsidRPr="00CE3721">
        <w:rPr>
          <w:rFonts w:ascii="Calibri" w:hAnsi="Calibri" w:cs="Calibri"/>
          <w:color w:val="000000"/>
          <w:sz w:val="20"/>
          <w:szCs w:val="20"/>
          <w:lang w:val="en-US"/>
        </w:rPr>
        <w:t>.god.</w:t>
      </w:r>
      <w:r w:rsidR="003B6E10">
        <w:rPr>
          <w:rFonts w:ascii="Calibri" w:hAnsi="Calibri" w:cs="Calibri"/>
          <w:color w:val="000000"/>
          <w:sz w:val="20"/>
          <w:szCs w:val="20"/>
          <w:lang w:val="en-US"/>
        </w:rPr>
        <w:t>, 2024. god.</w:t>
      </w:r>
    </w:p>
    <w:p w14:paraId="54BE9A4C" w14:textId="6B38042D" w:rsidR="00CE3721" w:rsidRPr="00CE3721" w:rsidRDefault="00CE3721">
      <w:pPr>
        <w:numPr>
          <w:ilvl w:val="0"/>
          <w:numId w:val="37"/>
        </w:numPr>
        <w:spacing w:after="0"/>
        <w:ind w:left="714" w:hanging="357"/>
        <w:contextualSpacing/>
        <w:jc w:val="left"/>
        <w:rPr>
          <w:sz w:val="20"/>
          <w:szCs w:val="20"/>
          <w:lang w:val="en-US"/>
        </w:rPr>
      </w:pPr>
      <w:proofErr w:type="spellStart"/>
      <w:r w:rsidRPr="00CE3721">
        <w:rPr>
          <w:sz w:val="20"/>
          <w:szCs w:val="20"/>
          <w:lang w:val="en-US"/>
        </w:rPr>
        <w:t>Procjena</w:t>
      </w:r>
      <w:proofErr w:type="spellEnd"/>
      <w:r w:rsidRPr="00CE3721">
        <w:rPr>
          <w:sz w:val="20"/>
          <w:szCs w:val="20"/>
          <w:lang w:val="en-US"/>
        </w:rPr>
        <w:t xml:space="preserve"> </w:t>
      </w:r>
      <w:proofErr w:type="spellStart"/>
      <w:r w:rsidRPr="00CE3721">
        <w:rPr>
          <w:sz w:val="20"/>
          <w:szCs w:val="20"/>
          <w:lang w:val="en-US"/>
        </w:rPr>
        <w:t>ugroženosti</w:t>
      </w:r>
      <w:proofErr w:type="spellEnd"/>
      <w:r w:rsidRPr="00CE3721">
        <w:rPr>
          <w:sz w:val="20"/>
          <w:szCs w:val="20"/>
          <w:lang w:val="en-US"/>
        </w:rPr>
        <w:t xml:space="preserve"> </w:t>
      </w:r>
      <w:proofErr w:type="spellStart"/>
      <w:r w:rsidRPr="00CE3721">
        <w:rPr>
          <w:sz w:val="20"/>
          <w:szCs w:val="20"/>
          <w:lang w:val="en-US"/>
        </w:rPr>
        <w:t>stanovništva</w:t>
      </w:r>
      <w:proofErr w:type="spellEnd"/>
      <w:r w:rsidRPr="00CE3721">
        <w:rPr>
          <w:sz w:val="20"/>
          <w:szCs w:val="20"/>
          <w:lang w:val="en-US"/>
        </w:rPr>
        <w:t xml:space="preserve">, </w:t>
      </w:r>
      <w:proofErr w:type="spellStart"/>
      <w:r w:rsidRPr="00CE3721">
        <w:rPr>
          <w:sz w:val="20"/>
          <w:szCs w:val="20"/>
          <w:lang w:val="en-US"/>
        </w:rPr>
        <w:t>materijalnih</w:t>
      </w:r>
      <w:proofErr w:type="spellEnd"/>
      <w:r w:rsidRPr="00CE3721">
        <w:rPr>
          <w:sz w:val="20"/>
          <w:szCs w:val="20"/>
          <w:lang w:val="en-US"/>
        </w:rPr>
        <w:t xml:space="preserve"> </w:t>
      </w:r>
      <w:proofErr w:type="spellStart"/>
      <w:r w:rsidRPr="00CE3721">
        <w:rPr>
          <w:sz w:val="20"/>
          <w:szCs w:val="20"/>
          <w:lang w:val="en-US"/>
        </w:rPr>
        <w:t>i</w:t>
      </w:r>
      <w:proofErr w:type="spellEnd"/>
      <w:r w:rsidRPr="00CE3721">
        <w:rPr>
          <w:sz w:val="20"/>
          <w:szCs w:val="20"/>
          <w:lang w:val="en-US"/>
        </w:rPr>
        <w:t xml:space="preserve"> </w:t>
      </w:r>
      <w:proofErr w:type="spellStart"/>
      <w:r w:rsidRPr="00CE3721">
        <w:rPr>
          <w:sz w:val="20"/>
          <w:szCs w:val="20"/>
          <w:lang w:val="en-US"/>
        </w:rPr>
        <w:t>kulturnih</w:t>
      </w:r>
      <w:proofErr w:type="spellEnd"/>
      <w:r w:rsidRPr="00CE3721">
        <w:rPr>
          <w:sz w:val="20"/>
          <w:szCs w:val="20"/>
          <w:lang w:val="en-US"/>
        </w:rPr>
        <w:t xml:space="preserve"> </w:t>
      </w:r>
      <w:proofErr w:type="spellStart"/>
      <w:r w:rsidRPr="00CE3721">
        <w:rPr>
          <w:sz w:val="20"/>
          <w:szCs w:val="20"/>
          <w:lang w:val="en-US"/>
        </w:rPr>
        <w:t>dobara</w:t>
      </w:r>
      <w:proofErr w:type="spellEnd"/>
      <w:r w:rsidRPr="00CE3721">
        <w:rPr>
          <w:sz w:val="20"/>
          <w:szCs w:val="20"/>
          <w:lang w:val="en-US"/>
        </w:rPr>
        <w:t xml:space="preserve"> </w:t>
      </w:r>
      <w:proofErr w:type="spellStart"/>
      <w:r w:rsidRPr="00CE3721">
        <w:rPr>
          <w:sz w:val="20"/>
          <w:szCs w:val="20"/>
          <w:lang w:val="en-US"/>
        </w:rPr>
        <w:t>i</w:t>
      </w:r>
      <w:proofErr w:type="spellEnd"/>
      <w:r w:rsidRPr="00CE3721">
        <w:rPr>
          <w:sz w:val="20"/>
          <w:szCs w:val="20"/>
          <w:lang w:val="en-US"/>
        </w:rPr>
        <w:t xml:space="preserve"> </w:t>
      </w:r>
      <w:proofErr w:type="spellStart"/>
      <w:r w:rsidRPr="00CE3721">
        <w:rPr>
          <w:sz w:val="20"/>
          <w:szCs w:val="20"/>
          <w:lang w:val="en-US"/>
        </w:rPr>
        <w:t>okoliša</w:t>
      </w:r>
      <w:proofErr w:type="spellEnd"/>
      <w:r w:rsidRPr="00CE3721">
        <w:rPr>
          <w:sz w:val="20"/>
          <w:szCs w:val="20"/>
          <w:lang w:val="en-US"/>
        </w:rPr>
        <w:t xml:space="preserve"> Grad Oroslavje, 2015.god.</w:t>
      </w:r>
    </w:p>
    <w:p w14:paraId="2F3229FB" w14:textId="77777777" w:rsidR="00CE3721" w:rsidRPr="00CE3721" w:rsidRDefault="00CE3721">
      <w:pPr>
        <w:numPr>
          <w:ilvl w:val="0"/>
          <w:numId w:val="37"/>
        </w:numPr>
        <w:spacing w:after="0"/>
        <w:ind w:left="714" w:hanging="357"/>
        <w:contextualSpacing/>
        <w:jc w:val="left"/>
        <w:rPr>
          <w:sz w:val="22"/>
          <w:lang w:val="en-US"/>
        </w:rPr>
      </w:pPr>
      <w:proofErr w:type="spellStart"/>
      <w:r w:rsidRPr="00CE3721">
        <w:rPr>
          <w:sz w:val="20"/>
          <w:szCs w:val="20"/>
          <w:lang w:val="en-US"/>
        </w:rPr>
        <w:t>Smjernice</w:t>
      </w:r>
      <w:proofErr w:type="spellEnd"/>
      <w:r w:rsidRPr="00CE3721">
        <w:rPr>
          <w:sz w:val="20"/>
          <w:szCs w:val="20"/>
          <w:lang w:val="en-US"/>
        </w:rPr>
        <w:t xml:space="preserve"> za </w:t>
      </w:r>
      <w:proofErr w:type="spellStart"/>
      <w:r w:rsidRPr="00CE3721">
        <w:rPr>
          <w:sz w:val="20"/>
          <w:szCs w:val="20"/>
          <w:lang w:val="en-US"/>
        </w:rPr>
        <w:t>izradu</w:t>
      </w:r>
      <w:proofErr w:type="spellEnd"/>
      <w:r w:rsidRPr="00CE3721">
        <w:rPr>
          <w:sz w:val="20"/>
          <w:szCs w:val="20"/>
          <w:lang w:val="en-US"/>
        </w:rPr>
        <w:t xml:space="preserve"> </w:t>
      </w:r>
      <w:proofErr w:type="spellStart"/>
      <w:r w:rsidRPr="00CE3721">
        <w:rPr>
          <w:sz w:val="20"/>
          <w:szCs w:val="20"/>
          <w:lang w:val="en-US"/>
        </w:rPr>
        <w:t>Procjene</w:t>
      </w:r>
      <w:proofErr w:type="spellEnd"/>
      <w:r w:rsidRPr="00CE3721">
        <w:rPr>
          <w:sz w:val="20"/>
          <w:szCs w:val="20"/>
          <w:lang w:val="en-US"/>
        </w:rPr>
        <w:t xml:space="preserve"> </w:t>
      </w:r>
      <w:proofErr w:type="spellStart"/>
      <w:r w:rsidRPr="00CE3721">
        <w:rPr>
          <w:sz w:val="20"/>
          <w:szCs w:val="20"/>
          <w:lang w:val="en-US"/>
        </w:rPr>
        <w:t>rizika</w:t>
      </w:r>
      <w:proofErr w:type="spellEnd"/>
      <w:r w:rsidRPr="00CE3721">
        <w:rPr>
          <w:sz w:val="20"/>
          <w:szCs w:val="20"/>
          <w:lang w:val="en-US"/>
        </w:rPr>
        <w:t xml:space="preserve"> </w:t>
      </w:r>
      <w:proofErr w:type="spellStart"/>
      <w:r w:rsidRPr="00CE3721">
        <w:rPr>
          <w:sz w:val="20"/>
          <w:szCs w:val="20"/>
          <w:lang w:val="en-US"/>
        </w:rPr>
        <w:t>od</w:t>
      </w:r>
      <w:proofErr w:type="spellEnd"/>
      <w:r w:rsidRPr="00CE3721">
        <w:rPr>
          <w:sz w:val="20"/>
          <w:szCs w:val="20"/>
          <w:lang w:val="en-US"/>
        </w:rPr>
        <w:t xml:space="preserve"> </w:t>
      </w:r>
      <w:proofErr w:type="spellStart"/>
      <w:r w:rsidRPr="00CE3721">
        <w:rPr>
          <w:sz w:val="20"/>
          <w:szCs w:val="20"/>
          <w:lang w:val="en-US"/>
        </w:rPr>
        <w:t>velikih</w:t>
      </w:r>
      <w:proofErr w:type="spellEnd"/>
      <w:r w:rsidRPr="00CE3721">
        <w:rPr>
          <w:sz w:val="20"/>
          <w:szCs w:val="20"/>
          <w:lang w:val="en-US"/>
        </w:rPr>
        <w:t xml:space="preserve"> </w:t>
      </w:r>
      <w:proofErr w:type="spellStart"/>
      <w:r w:rsidRPr="00CE3721">
        <w:rPr>
          <w:sz w:val="20"/>
          <w:szCs w:val="20"/>
          <w:lang w:val="en-US"/>
        </w:rPr>
        <w:t>nesreća</w:t>
      </w:r>
      <w:proofErr w:type="spellEnd"/>
      <w:r w:rsidRPr="00CE3721">
        <w:rPr>
          <w:sz w:val="20"/>
          <w:szCs w:val="20"/>
          <w:lang w:val="en-US"/>
        </w:rPr>
        <w:t xml:space="preserve"> za </w:t>
      </w:r>
      <w:proofErr w:type="spellStart"/>
      <w:r w:rsidRPr="00CE3721">
        <w:rPr>
          <w:sz w:val="20"/>
          <w:szCs w:val="20"/>
          <w:lang w:val="en-US"/>
        </w:rPr>
        <w:t>područje</w:t>
      </w:r>
      <w:proofErr w:type="spellEnd"/>
      <w:r w:rsidRPr="00CE3721">
        <w:rPr>
          <w:sz w:val="20"/>
          <w:szCs w:val="20"/>
          <w:lang w:val="en-US"/>
        </w:rPr>
        <w:t xml:space="preserve"> </w:t>
      </w:r>
      <w:proofErr w:type="spellStart"/>
      <w:r w:rsidRPr="00CE3721">
        <w:rPr>
          <w:sz w:val="20"/>
          <w:szCs w:val="20"/>
          <w:lang w:val="en-US"/>
        </w:rPr>
        <w:t>Krapinsko</w:t>
      </w:r>
      <w:proofErr w:type="spellEnd"/>
      <w:r w:rsidRPr="00CE3721">
        <w:rPr>
          <w:sz w:val="20"/>
          <w:szCs w:val="20"/>
          <w:lang w:val="en-US"/>
        </w:rPr>
        <w:t xml:space="preserve"> – </w:t>
      </w:r>
      <w:proofErr w:type="spellStart"/>
      <w:r w:rsidRPr="00CE3721">
        <w:rPr>
          <w:sz w:val="20"/>
          <w:szCs w:val="20"/>
          <w:lang w:val="en-US"/>
        </w:rPr>
        <w:t>zagorske</w:t>
      </w:r>
      <w:proofErr w:type="spellEnd"/>
      <w:r w:rsidRPr="00CE3721">
        <w:rPr>
          <w:sz w:val="20"/>
          <w:szCs w:val="20"/>
          <w:lang w:val="en-US"/>
        </w:rPr>
        <w:t xml:space="preserve"> </w:t>
      </w:r>
      <w:proofErr w:type="spellStart"/>
      <w:r w:rsidRPr="00CE3721">
        <w:rPr>
          <w:sz w:val="20"/>
          <w:szCs w:val="20"/>
          <w:lang w:val="en-US"/>
        </w:rPr>
        <w:t>županije</w:t>
      </w:r>
      <w:proofErr w:type="spellEnd"/>
      <w:r w:rsidRPr="00CE3721">
        <w:rPr>
          <w:sz w:val="20"/>
          <w:szCs w:val="20"/>
          <w:lang w:val="en-US"/>
        </w:rPr>
        <w:t>, 2017.god.</w:t>
      </w:r>
    </w:p>
    <w:p w14:paraId="328149E4" w14:textId="3A6B5687" w:rsidR="00CE3721" w:rsidRPr="00CE3721" w:rsidRDefault="00CE3721">
      <w:pPr>
        <w:numPr>
          <w:ilvl w:val="0"/>
          <w:numId w:val="37"/>
        </w:numPr>
        <w:autoSpaceDE w:val="0"/>
        <w:autoSpaceDN w:val="0"/>
        <w:adjustRightInd w:val="0"/>
        <w:spacing w:after="0" w:line="240" w:lineRule="auto"/>
        <w:ind w:left="714" w:hanging="357"/>
        <w:contextualSpacing/>
        <w:rPr>
          <w:rFonts w:ascii="Calibri" w:hAnsi="Calibri" w:cs="Calibri"/>
          <w:color w:val="000000"/>
          <w:sz w:val="20"/>
          <w:szCs w:val="20"/>
          <w:lang w:val="en-US"/>
        </w:rPr>
      </w:pPr>
      <w:r w:rsidRPr="00CE3721">
        <w:rPr>
          <w:rFonts w:ascii="Calibri" w:hAnsi="Calibri" w:cs="Calibri"/>
          <w:color w:val="000000"/>
          <w:sz w:val="20"/>
          <w:szCs w:val="20"/>
          <w:lang w:val="en-US"/>
        </w:rPr>
        <w:t xml:space="preserve">Zakon o </w:t>
      </w:r>
      <w:proofErr w:type="spellStart"/>
      <w:r w:rsidRPr="00CE3721">
        <w:rPr>
          <w:rFonts w:ascii="Calibri" w:hAnsi="Calibri" w:cs="Calibri"/>
          <w:color w:val="000000"/>
          <w:sz w:val="20"/>
          <w:szCs w:val="20"/>
          <w:lang w:val="en-US"/>
        </w:rPr>
        <w:t>sustavu</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civilne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zaštite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Narodne</w:t>
      </w:r>
      <w:proofErr w:type="spellEnd"/>
      <w:r w:rsidRPr="00CE3721">
        <w:rPr>
          <w:rFonts w:ascii="Calibri" w:hAnsi="Calibri" w:cs="Calibri"/>
          <w:color w:val="000000"/>
          <w:sz w:val="20"/>
          <w:szCs w:val="20"/>
          <w:lang w:val="en-US"/>
        </w:rPr>
        <w:t xml:space="preserve"> Novine” br. 82/15, 118/18</w:t>
      </w:r>
      <w:r w:rsidR="00E24459">
        <w:rPr>
          <w:rFonts w:ascii="Calibri" w:hAnsi="Calibri" w:cs="Calibri"/>
          <w:color w:val="000000"/>
          <w:sz w:val="20"/>
          <w:szCs w:val="20"/>
          <w:lang w:val="en-US"/>
        </w:rPr>
        <w:t>, 31/20, 20/21</w:t>
      </w:r>
      <w:r w:rsidR="008B5590">
        <w:rPr>
          <w:rFonts w:ascii="Calibri" w:hAnsi="Calibri" w:cs="Calibri"/>
          <w:color w:val="000000"/>
          <w:sz w:val="20"/>
          <w:szCs w:val="20"/>
          <w:lang w:val="en-US"/>
        </w:rPr>
        <w:t xml:space="preserve">, </w:t>
      </w:r>
      <w:r w:rsidR="008B5590" w:rsidRPr="00E23979">
        <w:rPr>
          <w:sz w:val="20"/>
          <w:szCs w:val="20"/>
          <w:lang w:val="en-US"/>
        </w:rPr>
        <w:t>114/22</w:t>
      </w:r>
      <w:r w:rsidRPr="00CE3721">
        <w:rPr>
          <w:rFonts w:ascii="Calibri" w:hAnsi="Calibri" w:cs="Calibri"/>
          <w:color w:val="000000"/>
          <w:sz w:val="20"/>
          <w:szCs w:val="20"/>
          <w:lang w:val="en-US"/>
        </w:rPr>
        <w:t xml:space="preserve">) </w:t>
      </w:r>
    </w:p>
    <w:p w14:paraId="24FC8326" w14:textId="77777777" w:rsidR="00CE3721" w:rsidRPr="00CE3721" w:rsidRDefault="00CE3721">
      <w:pPr>
        <w:numPr>
          <w:ilvl w:val="0"/>
          <w:numId w:val="37"/>
        </w:numPr>
        <w:autoSpaceDE w:val="0"/>
        <w:autoSpaceDN w:val="0"/>
        <w:adjustRightInd w:val="0"/>
        <w:spacing w:after="0" w:line="240" w:lineRule="auto"/>
        <w:ind w:left="714" w:hanging="357"/>
        <w:contextualSpacing/>
        <w:rPr>
          <w:rFonts w:ascii="Calibri" w:hAnsi="Calibri" w:cs="Calibri"/>
          <w:color w:val="000000"/>
          <w:sz w:val="20"/>
          <w:szCs w:val="20"/>
          <w:lang w:val="en-US"/>
        </w:rPr>
      </w:pPr>
      <w:proofErr w:type="spellStart"/>
      <w:r w:rsidRPr="00CE3721">
        <w:rPr>
          <w:rFonts w:ascii="Calibri" w:hAnsi="Calibri" w:cs="Calibri"/>
          <w:color w:val="000000"/>
          <w:sz w:val="20"/>
          <w:szCs w:val="20"/>
          <w:lang w:val="en-US"/>
        </w:rPr>
        <w:t>Zaštita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kosina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i</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sanacija</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klizišta</w:t>
      </w:r>
      <w:proofErr w:type="spellEnd"/>
      <w:r w:rsidRPr="00CE3721">
        <w:rPr>
          <w:rFonts w:ascii="Calibri" w:hAnsi="Calibri" w:cs="Calibri"/>
          <w:color w:val="000000"/>
          <w:sz w:val="20"/>
          <w:szCs w:val="20"/>
          <w:lang w:val="en-US"/>
        </w:rPr>
        <w:t xml:space="preserve">, prof. dr. sc. T. </w:t>
      </w:r>
      <w:proofErr w:type="spellStart"/>
      <w:r w:rsidRPr="00CE3721">
        <w:rPr>
          <w:rFonts w:ascii="Calibri" w:hAnsi="Calibri" w:cs="Calibri"/>
          <w:color w:val="000000"/>
          <w:sz w:val="20"/>
          <w:szCs w:val="20"/>
          <w:lang w:val="en-US"/>
        </w:rPr>
        <w:t>Roje</w:t>
      </w:r>
      <w:proofErr w:type="spellEnd"/>
      <w:r w:rsidRPr="00CE3721">
        <w:rPr>
          <w:rFonts w:ascii="Calibri" w:hAnsi="Calibri" w:cs="Calibri"/>
          <w:color w:val="000000"/>
          <w:sz w:val="20"/>
          <w:szCs w:val="20"/>
          <w:lang w:val="en-US"/>
        </w:rPr>
        <w:t xml:space="preserve"> – Bonacci, </w:t>
      </w:r>
      <w:proofErr w:type="spellStart"/>
      <w:r w:rsidRPr="00CE3721">
        <w:rPr>
          <w:rFonts w:ascii="Calibri" w:hAnsi="Calibri" w:cs="Calibri"/>
          <w:color w:val="000000"/>
          <w:sz w:val="20"/>
          <w:szCs w:val="20"/>
          <w:lang w:val="en-US"/>
        </w:rPr>
        <w:t>Hrvatske</w:t>
      </w:r>
      <w:proofErr w:type="spellEnd"/>
      <w:r w:rsidRPr="00CE3721">
        <w:rPr>
          <w:rFonts w:ascii="Calibri" w:hAnsi="Calibri" w:cs="Calibri"/>
          <w:color w:val="000000"/>
          <w:sz w:val="20"/>
          <w:szCs w:val="20"/>
          <w:lang w:val="en-US"/>
        </w:rPr>
        <w:t xml:space="preserve"> </w:t>
      </w:r>
      <w:proofErr w:type="spellStart"/>
      <w:r w:rsidRPr="00CE3721">
        <w:rPr>
          <w:rFonts w:ascii="Calibri" w:hAnsi="Calibri" w:cs="Calibri"/>
          <w:color w:val="000000"/>
          <w:sz w:val="20"/>
          <w:szCs w:val="20"/>
          <w:lang w:val="en-US"/>
        </w:rPr>
        <w:t>vode</w:t>
      </w:r>
      <w:proofErr w:type="spellEnd"/>
      <w:r w:rsidRPr="00CE3721">
        <w:rPr>
          <w:rFonts w:ascii="Calibri" w:hAnsi="Calibri" w:cs="Calibri"/>
          <w:color w:val="000000"/>
          <w:sz w:val="20"/>
          <w:szCs w:val="20"/>
          <w:lang w:val="en-US"/>
        </w:rPr>
        <w:t>, 2014.god.</w:t>
      </w:r>
    </w:p>
    <w:p w14:paraId="0640220C" w14:textId="77777777" w:rsidR="00CE3721" w:rsidRDefault="00CE3721" w:rsidP="00CE3721"/>
    <w:p w14:paraId="3CA71423" w14:textId="34CB316E" w:rsidR="00CE3721" w:rsidRDefault="00CE3721" w:rsidP="00CE3721">
      <w:pPr>
        <w:rPr>
          <w:rFonts w:ascii="Calibri" w:hAnsi="Calibri" w:cs="Calibri"/>
          <w:szCs w:val="24"/>
          <w:highlight w:val="yellow"/>
        </w:rPr>
      </w:pPr>
    </w:p>
    <w:p w14:paraId="32A5FFEA" w14:textId="32BD37B6" w:rsidR="00CE3721" w:rsidRPr="00BA5870" w:rsidRDefault="00CE3721" w:rsidP="00CE3721">
      <w:pPr>
        <w:pStyle w:val="Naslov2"/>
      </w:pPr>
      <w:bookmarkStart w:id="714" w:name="_Toc512434661"/>
      <w:bookmarkStart w:id="715" w:name="_Toc521390156"/>
      <w:bookmarkStart w:id="716" w:name="_Toc523819120"/>
      <w:bookmarkStart w:id="717" w:name="_Toc525218429"/>
      <w:bookmarkStart w:id="718" w:name="_Toc527545307"/>
      <w:bookmarkStart w:id="719" w:name="_Toc532552092"/>
      <w:bookmarkStart w:id="720" w:name="_Toc13211141"/>
      <w:bookmarkStart w:id="721" w:name="_Toc18498425"/>
      <w:bookmarkStart w:id="722" w:name="_Toc20123317"/>
      <w:bookmarkStart w:id="723" w:name="_Toc23239383"/>
      <w:bookmarkStart w:id="724" w:name="_Toc224721146"/>
      <w:r w:rsidRPr="00BA5870">
        <w:lastRenderedPageBreak/>
        <w:t>6.</w:t>
      </w:r>
      <w:r>
        <w:t>4</w:t>
      </w:r>
      <w:r w:rsidRPr="00BA5870">
        <w:t>. RIZIK – Potres</w:t>
      </w:r>
      <w:bookmarkEnd w:id="714"/>
      <w:bookmarkEnd w:id="715"/>
      <w:bookmarkEnd w:id="716"/>
      <w:bookmarkEnd w:id="717"/>
      <w:bookmarkEnd w:id="718"/>
      <w:bookmarkEnd w:id="719"/>
      <w:bookmarkEnd w:id="720"/>
      <w:bookmarkEnd w:id="721"/>
      <w:bookmarkEnd w:id="722"/>
      <w:bookmarkEnd w:id="723"/>
      <w:bookmarkEnd w:id="724"/>
    </w:p>
    <w:p w14:paraId="255792A5" w14:textId="33D9BAD0" w:rsidR="00CE3721" w:rsidRPr="00BA5870" w:rsidRDefault="00CE3721" w:rsidP="00CE3721">
      <w:pPr>
        <w:pStyle w:val="Naslov3"/>
      </w:pPr>
      <w:bookmarkStart w:id="725" w:name="_Toc512434662"/>
      <w:bookmarkStart w:id="726" w:name="_Toc521390157"/>
      <w:bookmarkStart w:id="727" w:name="_Toc523819121"/>
      <w:bookmarkStart w:id="728" w:name="_Toc525218430"/>
      <w:bookmarkStart w:id="729" w:name="_Toc527545308"/>
      <w:bookmarkStart w:id="730" w:name="_Toc532552093"/>
      <w:bookmarkStart w:id="731" w:name="_Toc13211142"/>
      <w:bookmarkStart w:id="732" w:name="_Toc18498426"/>
      <w:bookmarkStart w:id="733" w:name="_Toc20123318"/>
      <w:bookmarkStart w:id="734" w:name="_Toc23239384"/>
      <w:bookmarkStart w:id="735" w:name="_Toc224721147"/>
      <w:r w:rsidRPr="00BA5870">
        <w:t>6.</w:t>
      </w:r>
      <w:r>
        <w:t>4</w:t>
      </w:r>
      <w:r w:rsidRPr="00BA5870">
        <w:t xml:space="preserve">.1. NAZIV SCENARIJA – </w:t>
      </w:r>
      <w:bookmarkEnd w:id="725"/>
      <w:bookmarkEnd w:id="726"/>
      <w:bookmarkEnd w:id="727"/>
      <w:bookmarkEnd w:id="728"/>
      <w:bookmarkEnd w:id="729"/>
      <w:bookmarkEnd w:id="730"/>
      <w:bookmarkEnd w:id="731"/>
      <w:bookmarkEnd w:id="732"/>
      <w:bookmarkEnd w:id="733"/>
      <w:bookmarkEnd w:id="734"/>
      <w:proofErr w:type="spellStart"/>
      <w:r w:rsidR="007E25C1" w:rsidRPr="00701471">
        <w:rPr>
          <w:lang w:val="en-US"/>
        </w:rPr>
        <w:t>Podrhtavanje</w:t>
      </w:r>
      <w:proofErr w:type="spellEnd"/>
      <w:r w:rsidR="007E25C1" w:rsidRPr="00701471">
        <w:rPr>
          <w:lang w:val="en-US"/>
        </w:rPr>
        <w:t xml:space="preserve"> </w:t>
      </w:r>
      <w:proofErr w:type="spellStart"/>
      <w:r w:rsidR="007E25C1" w:rsidRPr="00701471">
        <w:rPr>
          <w:lang w:val="en-US"/>
        </w:rPr>
        <w:t>tla</w:t>
      </w:r>
      <w:proofErr w:type="spellEnd"/>
      <w:r w:rsidR="007E25C1" w:rsidRPr="00701471">
        <w:rPr>
          <w:lang w:val="en-US"/>
        </w:rPr>
        <w:t xml:space="preserve"> </w:t>
      </w:r>
      <w:proofErr w:type="spellStart"/>
      <w:r w:rsidR="007E25C1" w:rsidRPr="00701471">
        <w:rPr>
          <w:lang w:val="en-US"/>
        </w:rPr>
        <w:t>uzrokovano</w:t>
      </w:r>
      <w:proofErr w:type="spellEnd"/>
      <w:r w:rsidR="007E25C1" w:rsidRPr="00701471">
        <w:rPr>
          <w:lang w:val="en-US"/>
        </w:rPr>
        <w:t xml:space="preserve"> </w:t>
      </w:r>
      <w:proofErr w:type="spellStart"/>
      <w:r w:rsidR="007E25C1" w:rsidRPr="00701471">
        <w:rPr>
          <w:lang w:val="en-US"/>
        </w:rPr>
        <w:t>potresom</w:t>
      </w:r>
      <w:proofErr w:type="spellEnd"/>
      <w:r w:rsidR="007E25C1" w:rsidRPr="00701471">
        <w:rPr>
          <w:lang w:val="en-US"/>
        </w:rPr>
        <w:t xml:space="preserve"> </w:t>
      </w:r>
      <w:proofErr w:type="spellStart"/>
      <w:r w:rsidR="007E25C1" w:rsidRPr="00701471">
        <w:rPr>
          <w:lang w:val="en-US"/>
        </w:rPr>
        <w:t>na</w:t>
      </w:r>
      <w:proofErr w:type="spellEnd"/>
      <w:r w:rsidR="007E25C1" w:rsidRPr="00701471">
        <w:rPr>
          <w:lang w:val="en-US"/>
        </w:rPr>
        <w:t xml:space="preserve"> </w:t>
      </w:r>
      <w:proofErr w:type="spellStart"/>
      <w:r w:rsidR="007E25C1" w:rsidRPr="00701471">
        <w:rPr>
          <w:lang w:val="en-US"/>
        </w:rPr>
        <w:t>području</w:t>
      </w:r>
      <w:proofErr w:type="spellEnd"/>
      <w:r w:rsidR="007E25C1" w:rsidRPr="00701471">
        <w:rPr>
          <w:lang w:val="en-US"/>
        </w:rPr>
        <w:t xml:space="preserve"> </w:t>
      </w:r>
      <w:r w:rsidR="007E25C1">
        <w:rPr>
          <w:lang w:val="en-US"/>
        </w:rPr>
        <w:t>Grada</w:t>
      </w:r>
      <w:bookmarkEnd w:id="735"/>
    </w:p>
    <w:p w14:paraId="2BA1873B" w14:textId="77777777" w:rsidR="00CE3721" w:rsidRPr="00BA5870" w:rsidRDefault="00CE3721" w:rsidP="007E25C1">
      <w:pPr>
        <w:spacing w:after="0"/>
      </w:pPr>
    </w:p>
    <w:tbl>
      <w:tblPr>
        <w:tblW w:w="9097" w:type="dxa"/>
        <w:jc w:val="center"/>
        <w:tblCellMar>
          <w:left w:w="10" w:type="dxa"/>
          <w:right w:w="10" w:type="dxa"/>
        </w:tblCellMar>
        <w:tblLook w:val="0000" w:firstRow="0" w:lastRow="0" w:firstColumn="0" w:lastColumn="0" w:noHBand="0" w:noVBand="0"/>
      </w:tblPr>
      <w:tblGrid>
        <w:gridCol w:w="9097"/>
      </w:tblGrid>
      <w:tr w:rsidR="00CE3721" w:rsidRPr="00BA5870" w14:paraId="60A395D0" w14:textId="77777777" w:rsidTr="00CE372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CD9A41" w14:textId="77777777" w:rsidR="00CE3721" w:rsidRPr="00BA5870" w:rsidRDefault="00CE3721" w:rsidP="00CE3721">
            <w:pPr>
              <w:spacing w:after="0" w:line="240" w:lineRule="auto"/>
              <w:rPr>
                <w:b/>
                <w:sz w:val="20"/>
              </w:rPr>
            </w:pPr>
            <w:r w:rsidRPr="00BA5870">
              <w:rPr>
                <w:b/>
                <w:sz w:val="20"/>
              </w:rPr>
              <w:t>Naziv scenarija</w:t>
            </w:r>
          </w:p>
        </w:tc>
      </w:tr>
      <w:tr w:rsidR="00CE3721" w:rsidRPr="00BA5870" w14:paraId="57A45CE9" w14:textId="77777777" w:rsidTr="00CE372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B74378" w14:textId="2221C1D6" w:rsidR="00CE3721" w:rsidRPr="00BA5870" w:rsidRDefault="007E25C1" w:rsidP="00CE3721">
            <w:pPr>
              <w:spacing w:after="0" w:line="240" w:lineRule="auto"/>
              <w:rPr>
                <w:i/>
                <w:sz w:val="20"/>
                <w:szCs w:val="20"/>
              </w:rPr>
            </w:pPr>
            <w:r w:rsidRPr="00701471">
              <w:rPr>
                <w:i/>
                <w:sz w:val="20"/>
              </w:rPr>
              <w:t xml:space="preserve">Podrhtavanje tla uzrokovano potresom na području </w:t>
            </w:r>
            <w:r>
              <w:rPr>
                <w:i/>
                <w:sz w:val="20"/>
              </w:rPr>
              <w:t>Grada</w:t>
            </w:r>
          </w:p>
        </w:tc>
      </w:tr>
      <w:tr w:rsidR="00CE3721" w:rsidRPr="00BA5870" w14:paraId="6055C206" w14:textId="77777777" w:rsidTr="00CE372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8D3C79" w14:textId="77777777" w:rsidR="00CE3721" w:rsidRPr="00BA5870" w:rsidRDefault="00CE3721" w:rsidP="00CE3721">
            <w:pPr>
              <w:spacing w:after="0" w:line="240" w:lineRule="auto"/>
              <w:rPr>
                <w:b/>
                <w:sz w:val="20"/>
              </w:rPr>
            </w:pPr>
            <w:r w:rsidRPr="00BA5870">
              <w:rPr>
                <w:b/>
                <w:sz w:val="20"/>
              </w:rPr>
              <w:t>Grupa rizika</w:t>
            </w:r>
          </w:p>
        </w:tc>
      </w:tr>
      <w:tr w:rsidR="00CE3721" w:rsidRPr="00BA5870" w14:paraId="2FB62E77" w14:textId="77777777" w:rsidTr="00CE372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0158BD" w14:textId="77777777" w:rsidR="00CE3721" w:rsidRPr="00BA5870" w:rsidRDefault="00CE3721" w:rsidP="00CE3721">
            <w:pPr>
              <w:spacing w:after="0" w:line="240" w:lineRule="auto"/>
              <w:rPr>
                <w:i/>
                <w:sz w:val="20"/>
              </w:rPr>
            </w:pPr>
            <w:r w:rsidRPr="00BA5870">
              <w:rPr>
                <w:i/>
                <w:sz w:val="20"/>
              </w:rPr>
              <w:t>Potres</w:t>
            </w:r>
          </w:p>
        </w:tc>
      </w:tr>
      <w:tr w:rsidR="00CE3721" w:rsidRPr="00BA5870" w14:paraId="4ADEB8D5" w14:textId="77777777" w:rsidTr="00CE372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2162F8" w14:textId="77777777" w:rsidR="00CE3721" w:rsidRPr="00BA5870" w:rsidRDefault="00CE3721" w:rsidP="00CE3721">
            <w:pPr>
              <w:spacing w:after="0" w:line="240" w:lineRule="auto"/>
              <w:rPr>
                <w:b/>
                <w:sz w:val="20"/>
              </w:rPr>
            </w:pPr>
            <w:r w:rsidRPr="00BA5870">
              <w:rPr>
                <w:b/>
                <w:sz w:val="20"/>
              </w:rPr>
              <w:t>Rizik</w:t>
            </w:r>
          </w:p>
        </w:tc>
      </w:tr>
      <w:tr w:rsidR="00CE3721" w:rsidRPr="00BA5870" w14:paraId="1E4D3F05" w14:textId="77777777" w:rsidTr="00CE372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659D37" w14:textId="77777777" w:rsidR="00CE3721" w:rsidRPr="00BA5870" w:rsidRDefault="00CE3721" w:rsidP="00CE3721">
            <w:pPr>
              <w:spacing w:after="0" w:line="240" w:lineRule="auto"/>
              <w:rPr>
                <w:i/>
                <w:sz w:val="20"/>
              </w:rPr>
            </w:pPr>
            <w:r w:rsidRPr="00BA5870">
              <w:rPr>
                <w:i/>
                <w:sz w:val="20"/>
              </w:rPr>
              <w:t>Potres</w:t>
            </w:r>
          </w:p>
        </w:tc>
      </w:tr>
      <w:tr w:rsidR="00CE3721" w:rsidRPr="00BA5870" w14:paraId="41250DB2" w14:textId="77777777" w:rsidTr="00CE3721">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7755D8" w14:textId="77777777" w:rsidR="00CE3721" w:rsidRPr="00BA5870" w:rsidRDefault="00CE3721" w:rsidP="00CE3721">
            <w:pPr>
              <w:spacing w:after="0" w:line="240" w:lineRule="auto"/>
              <w:rPr>
                <w:b/>
                <w:sz w:val="20"/>
              </w:rPr>
            </w:pPr>
            <w:r w:rsidRPr="00BA5870">
              <w:rPr>
                <w:b/>
                <w:sz w:val="20"/>
              </w:rPr>
              <w:t>Radna skupina</w:t>
            </w:r>
          </w:p>
        </w:tc>
      </w:tr>
      <w:tr w:rsidR="00CE3721" w:rsidRPr="00BA5870" w14:paraId="07F3A1DA" w14:textId="77777777" w:rsidTr="00CE372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8B316B" w14:textId="7E1304F2" w:rsidR="00CE3721" w:rsidRPr="001D5F7A" w:rsidRDefault="00CE3721" w:rsidP="00CE3721">
            <w:pPr>
              <w:spacing w:after="0" w:line="240" w:lineRule="auto"/>
              <w:rPr>
                <w:bCs/>
                <w:i/>
                <w:color w:val="000000" w:themeColor="text1"/>
              </w:rPr>
            </w:pPr>
            <w:r w:rsidRPr="001D5F7A">
              <w:rPr>
                <w:b/>
                <w:color w:val="000000" w:themeColor="text1"/>
                <w:sz w:val="20"/>
              </w:rPr>
              <w:t xml:space="preserve">Koordinator: </w:t>
            </w:r>
            <w:r w:rsidR="00DA4841" w:rsidRPr="001D5F7A">
              <w:rPr>
                <w:bCs/>
                <w:color w:val="000000" w:themeColor="text1"/>
                <w:sz w:val="20"/>
              </w:rPr>
              <w:t>Načelnik Stožera civilne zaštite Grada Oroslavja</w:t>
            </w:r>
          </w:p>
        </w:tc>
      </w:tr>
      <w:tr w:rsidR="00CE3721" w:rsidRPr="00BA5870" w14:paraId="72CA5AFF" w14:textId="77777777" w:rsidTr="00CE372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94E2B7" w14:textId="27EC9F20" w:rsidR="00CE3721" w:rsidRPr="001D5F7A" w:rsidRDefault="00CE3721" w:rsidP="00CE3721">
            <w:pPr>
              <w:spacing w:after="0" w:line="240" w:lineRule="auto"/>
              <w:rPr>
                <w:bCs/>
                <w:i/>
                <w:color w:val="000000" w:themeColor="text1"/>
                <w:sz w:val="20"/>
              </w:rPr>
            </w:pPr>
            <w:r w:rsidRPr="001D5F7A">
              <w:rPr>
                <w:b/>
                <w:color w:val="000000" w:themeColor="text1"/>
                <w:sz w:val="20"/>
              </w:rPr>
              <w:t xml:space="preserve">Nositelj: </w:t>
            </w:r>
            <w:r w:rsidR="00DA4841" w:rsidRPr="001D5F7A">
              <w:rPr>
                <w:bCs/>
                <w:color w:val="000000" w:themeColor="text1"/>
                <w:sz w:val="20"/>
              </w:rPr>
              <w:t>Grad Oroslavje i DVD Oroslavje</w:t>
            </w:r>
          </w:p>
        </w:tc>
      </w:tr>
      <w:tr w:rsidR="00CE3721" w:rsidRPr="00BA5870" w14:paraId="417D5918" w14:textId="77777777" w:rsidTr="00CE3721">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11E4A4" w14:textId="688C914C" w:rsidR="00CE3721" w:rsidRPr="001D5F7A" w:rsidRDefault="00CE3721" w:rsidP="00CE3721">
            <w:pPr>
              <w:spacing w:after="0" w:line="240" w:lineRule="auto"/>
              <w:rPr>
                <w:i/>
                <w:color w:val="000000" w:themeColor="text1"/>
                <w:sz w:val="20"/>
              </w:rPr>
            </w:pPr>
            <w:r w:rsidRPr="001D5F7A">
              <w:rPr>
                <w:b/>
                <w:color w:val="000000" w:themeColor="text1"/>
                <w:sz w:val="20"/>
              </w:rPr>
              <w:t xml:space="preserve">Izvršitelj: </w:t>
            </w:r>
            <w:r w:rsidR="00DA4841" w:rsidRPr="001D5F7A">
              <w:rPr>
                <w:bCs/>
                <w:color w:val="000000" w:themeColor="text1"/>
                <w:sz w:val="20"/>
              </w:rPr>
              <w:t>Pročelnica Grada Oroslavja i Zapovjednik DVD – a Oroslavje</w:t>
            </w:r>
          </w:p>
        </w:tc>
      </w:tr>
    </w:tbl>
    <w:p w14:paraId="00CFCEAE" w14:textId="77777777" w:rsidR="00CE3721" w:rsidRPr="00BA5870" w:rsidRDefault="00CE3721" w:rsidP="007E25C1">
      <w:pPr>
        <w:spacing w:after="0"/>
        <w:contextualSpacing/>
        <w:jc w:val="left"/>
        <w:rPr>
          <w:sz w:val="20"/>
          <w:szCs w:val="20"/>
          <w:lang w:val="en-US"/>
        </w:rPr>
      </w:pPr>
    </w:p>
    <w:p w14:paraId="3F389E56" w14:textId="6CED4101" w:rsidR="00CE3721" w:rsidRPr="00BA5870" w:rsidRDefault="00CE3721" w:rsidP="007E25C1">
      <w:pPr>
        <w:pStyle w:val="Naslov3"/>
        <w:spacing w:before="0"/>
      </w:pPr>
      <w:bookmarkStart w:id="736" w:name="_Toc512434663"/>
      <w:bookmarkStart w:id="737" w:name="_Toc521390158"/>
      <w:bookmarkStart w:id="738" w:name="_Toc523819122"/>
      <w:bookmarkStart w:id="739" w:name="_Toc525218431"/>
      <w:bookmarkStart w:id="740" w:name="_Toc527545309"/>
      <w:bookmarkStart w:id="741" w:name="_Toc532552094"/>
      <w:bookmarkStart w:id="742" w:name="_Toc13211143"/>
      <w:bookmarkStart w:id="743" w:name="_Toc18498427"/>
      <w:bookmarkStart w:id="744" w:name="_Toc20123319"/>
      <w:bookmarkStart w:id="745" w:name="_Toc23239385"/>
      <w:bookmarkStart w:id="746" w:name="_Toc224721148"/>
      <w:r w:rsidRPr="00BA5870">
        <w:t>6.</w:t>
      </w:r>
      <w:r>
        <w:t>4</w:t>
      </w:r>
      <w:r w:rsidRPr="00BA5870">
        <w:t>.2. Uvod - Potres</w:t>
      </w:r>
      <w:bookmarkEnd w:id="736"/>
      <w:bookmarkEnd w:id="737"/>
      <w:bookmarkEnd w:id="738"/>
      <w:bookmarkEnd w:id="739"/>
      <w:bookmarkEnd w:id="740"/>
      <w:bookmarkEnd w:id="741"/>
      <w:bookmarkEnd w:id="742"/>
      <w:bookmarkEnd w:id="743"/>
      <w:bookmarkEnd w:id="744"/>
      <w:bookmarkEnd w:id="745"/>
      <w:bookmarkEnd w:id="746"/>
    </w:p>
    <w:p w14:paraId="7A1F1AC3" w14:textId="77777777" w:rsidR="00CE3721" w:rsidRDefault="00CE3721" w:rsidP="007E25C1">
      <w:pPr>
        <w:spacing w:after="0"/>
      </w:pPr>
    </w:p>
    <w:p w14:paraId="1652A81F" w14:textId="77777777" w:rsidR="00CE3721" w:rsidRPr="00BA5870" w:rsidRDefault="00CE3721" w:rsidP="00CE3721">
      <w:pPr>
        <w:rPr>
          <w:rFonts w:cs="Arial"/>
          <w:szCs w:val="24"/>
        </w:rPr>
      </w:pPr>
      <w:bookmarkStart w:id="747" w:name="_Hlk497999474"/>
      <w:bookmarkStart w:id="748" w:name="_Hlk503431706"/>
      <w:r w:rsidRPr="00BA5870">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7C087BB5" w14:textId="77777777" w:rsidR="00CE3721" w:rsidRPr="00BA5870" w:rsidRDefault="00CE3721">
      <w:pPr>
        <w:numPr>
          <w:ilvl w:val="0"/>
          <w:numId w:val="38"/>
        </w:numPr>
        <w:autoSpaceDN w:val="0"/>
        <w:spacing w:after="0"/>
        <w:ind w:left="714" w:hanging="357"/>
        <w:jc w:val="left"/>
        <w:rPr>
          <w:rFonts w:cs="Arial"/>
          <w:szCs w:val="24"/>
        </w:rPr>
      </w:pPr>
      <w:proofErr w:type="spellStart"/>
      <w:r w:rsidRPr="00BA5870">
        <w:rPr>
          <w:rFonts w:cs="Arial"/>
          <w:szCs w:val="24"/>
        </w:rPr>
        <w:t>hipocentar</w:t>
      </w:r>
      <w:proofErr w:type="spellEnd"/>
      <w:r w:rsidRPr="00BA5870">
        <w:rPr>
          <w:rFonts w:cs="Arial"/>
          <w:szCs w:val="24"/>
        </w:rPr>
        <w:t xml:space="preserve"> ili žarište, geometrijska točka, odnosno područje u unutrašnjosti zemlje u kojem dolazi do poremećaja te se prostiru valovi potresa, a određuju ga geografske koordinate i podaci o dubini,</w:t>
      </w:r>
    </w:p>
    <w:p w14:paraId="6C7ED5C6" w14:textId="77777777" w:rsidR="00CE3721" w:rsidRPr="00BA5870" w:rsidRDefault="00CE3721">
      <w:pPr>
        <w:numPr>
          <w:ilvl w:val="0"/>
          <w:numId w:val="38"/>
        </w:numPr>
        <w:autoSpaceDN w:val="0"/>
        <w:spacing w:after="0"/>
        <w:ind w:left="714" w:hanging="357"/>
        <w:jc w:val="left"/>
        <w:rPr>
          <w:rFonts w:cs="Arial"/>
          <w:szCs w:val="24"/>
        </w:rPr>
      </w:pPr>
      <w:r w:rsidRPr="00BA5870">
        <w:rPr>
          <w:rFonts w:cs="Arial"/>
          <w:szCs w:val="24"/>
        </w:rPr>
        <w:t xml:space="preserve">epicentar je projekcija </w:t>
      </w:r>
      <w:proofErr w:type="spellStart"/>
      <w:r w:rsidRPr="00BA5870">
        <w:rPr>
          <w:rFonts w:cs="Arial"/>
          <w:szCs w:val="24"/>
        </w:rPr>
        <w:t>hipocentra</w:t>
      </w:r>
      <w:proofErr w:type="spellEnd"/>
      <w:r w:rsidRPr="00BA5870">
        <w:rPr>
          <w:rFonts w:cs="Arial"/>
          <w:szCs w:val="24"/>
        </w:rPr>
        <w:t xml:space="preserve"> na površinu zemlje što se još može objasniti kao točka na površini zemlje koja je najbliža </w:t>
      </w:r>
      <w:proofErr w:type="spellStart"/>
      <w:r w:rsidRPr="00BA5870">
        <w:rPr>
          <w:rFonts w:cs="Arial"/>
          <w:szCs w:val="24"/>
        </w:rPr>
        <w:t>hipocentru</w:t>
      </w:r>
      <w:proofErr w:type="spellEnd"/>
      <w:r w:rsidRPr="00BA5870">
        <w:rPr>
          <w:rFonts w:cs="Arial"/>
          <w:szCs w:val="24"/>
        </w:rPr>
        <w:t>,</w:t>
      </w:r>
    </w:p>
    <w:p w14:paraId="58DBF30E" w14:textId="77777777" w:rsidR="00CE3721" w:rsidRPr="00BA5870" w:rsidRDefault="00CE3721">
      <w:pPr>
        <w:numPr>
          <w:ilvl w:val="0"/>
          <w:numId w:val="38"/>
        </w:numPr>
        <w:autoSpaceDN w:val="0"/>
        <w:spacing w:after="0"/>
        <w:ind w:left="714" w:hanging="357"/>
        <w:jc w:val="left"/>
        <w:rPr>
          <w:rFonts w:cs="Arial"/>
          <w:szCs w:val="24"/>
        </w:rPr>
      </w:pPr>
      <w:r w:rsidRPr="00BA5870">
        <w:rPr>
          <w:rFonts w:cs="Arial"/>
          <w:szCs w:val="24"/>
        </w:rPr>
        <w:t>intenzitet potresa je učinak potresa na površini zemlje za zahvaćenom i promatranom prostoru,</w:t>
      </w:r>
    </w:p>
    <w:p w14:paraId="0908501B" w14:textId="77777777" w:rsidR="00CE3721" w:rsidRDefault="00CE3721">
      <w:pPr>
        <w:numPr>
          <w:ilvl w:val="0"/>
          <w:numId w:val="38"/>
        </w:numPr>
        <w:autoSpaceDN w:val="0"/>
        <w:spacing w:after="0"/>
        <w:ind w:left="714" w:hanging="357"/>
        <w:jc w:val="left"/>
        <w:rPr>
          <w:rFonts w:cs="Arial"/>
          <w:szCs w:val="24"/>
        </w:rPr>
      </w:pPr>
      <w:r w:rsidRPr="00BA5870">
        <w:rPr>
          <w:rFonts w:cs="Arial"/>
          <w:szCs w:val="24"/>
        </w:rPr>
        <w:t>magnituda potresa pokazuje kakve je jačine potres u žarištu (</w:t>
      </w:r>
      <w:proofErr w:type="spellStart"/>
      <w:r w:rsidRPr="00BA5870">
        <w:rPr>
          <w:rFonts w:cs="Arial"/>
          <w:szCs w:val="24"/>
        </w:rPr>
        <w:t>hipocentru</w:t>
      </w:r>
      <w:proofErr w:type="spellEnd"/>
      <w:r w:rsidRPr="00BA5870">
        <w:rPr>
          <w:rFonts w:cs="Arial"/>
          <w:szCs w:val="24"/>
        </w:rPr>
        <w:t>).</w:t>
      </w:r>
    </w:p>
    <w:p w14:paraId="1EF5E47E" w14:textId="77777777" w:rsidR="00CE3721" w:rsidRPr="00BA5870" w:rsidRDefault="00CE3721" w:rsidP="00CE3721">
      <w:pPr>
        <w:autoSpaceDN w:val="0"/>
        <w:spacing w:after="0"/>
        <w:ind w:left="714"/>
        <w:jc w:val="left"/>
        <w:rPr>
          <w:rFonts w:cs="Arial"/>
          <w:szCs w:val="24"/>
        </w:rPr>
      </w:pPr>
    </w:p>
    <w:p w14:paraId="35A77B25" w14:textId="2E18765B" w:rsidR="00465F22" w:rsidRDefault="00CE3721" w:rsidP="007E25C1">
      <w:pPr>
        <w:rPr>
          <w:rFonts w:cs="Arial"/>
          <w:szCs w:val="24"/>
        </w:rPr>
      </w:pPr>
      <w:r w:rsidRPr="00BA5870">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747"/>
      <w:r w:rsidRPr="00BA5870">
        <w:rPr>
          <w:rFonts w:cs="Arial"/>
          <w:szCs w:val="24"/>
        </w:rPr>
        <w:t xml:space="preserve"> </w:t>
      </w:r>
      <w:bookmarkStart w:id="749" w:name="_Hlk503431716"/>
      <w:bookmarkEnd w:id="748"/>
      <w:r w:rsidRPr="00BA5870">
        <w:rPr>
          <w:rFonts w:cs="Arial"/>
          <w:szCs w:val="24"/>
        </w:rPr>
        <w:t xml:space="preserve">društvene zajednice. </w:t>
      </w:r>
      <w:bookmarkEnd w:id="749"/>
    </w:p>
    <w:p w14:paraId="7B813F2C" w14:textId="3DFDC712" w:rsidR="007E25C1" w:rsidRDefault="007E25C1" w:rsidP="007E25C1">
      <w:pPr>
        <w:rPr>
          <w:rFonts w:cs="Arial"/>
          <w:szCs w:val="24"/>
        </w:rPr>
      </w:pPr>
    </w:p>
    <w:p w14:paraId="4BCAC7F1" w14:textId="32F1AEBA" w:rsidR="007E25C1" w:rsidRDefault="007E25C1" w:rsidP="007E25C1">
      <w:pPr>
        <w:rPr>
          <w:rFonts w:cs="Arial"/>
          <w:szCs w:val="24"/>
        </w:rPr>
      </w:pPr>
    </w:p>
    <w:p w14:paraId="7CC8DE06" w14:textId="038C015B" w:rsidR="007E25C1" w:rsidRDefault="007E25C1" w:rsidP="007E25C1">
      <w:pPr>
        <w:rPr>
          <w:rFonts w:cs="Arial"/>
          <w:szCs w:val="24"/>
        </w:rPr>
      </w:pPr>
    </w:p>
    <w:p w14:paraId="2D1CA899" w14:textId="77777777" w:rsidR="007E25C1" w:rsidRPr="007E25C1" w:rsidRDefault="007E25C1" w:rsidP="007E25C1">
      <w:pPr>
        <w:rPr>
          <w:rFonts w:cs="Arial"/>
          <w:szCs w:val="24"/>
        </w:rPr>
      </w:pPr>
    </w:p>
    <w:p w14:paraId="484446F2" w14:textId="37F14398" w:rsidR="00465F22" w:rsidRPr="00BA5870" w:rsidRDefault="00465F22" w:rsidP="007E25C1">
      <w:pPr>
        <w:spacing w:after="0" w:line="240" w:lineRule="auto"/>
        <w:jc w:val="center"/>
        <w:rPr>
          <w:rFonts w:ascii="Calibri" w:eastAsia="Calibri" w:hAnsi="Calibri" w:cs="Arial"/>
          <w:b/>
          <w:bCs/>
          <w:sz w:val="20"/>
          <w:szCs w:val="20"/>
        </w:rPr>
      </w:pPr>
      <w:bookmarkStart w:id="750" w:name="_Toc512434747"/>
      <w:bookmarkStart w:id="751" w:name="_Toc520198623"/>
      <w:bookmarkStart w:id="752" w:name="_Toc523819215"/>
      <w:bookmarkStart w:id="753" w:name="_Toc525218517"/>
      <w:bookmarkStart w:id="754" w:name="_Toc527545400"/>
      <w:bookmarkStart w:id="755" w:name="_Toc532551939"/>
      <w:bookmarkStart w:id="756" w:name="_Toc13211304"/>
      <w:bookmarkStart w:id="757" w:name="_Toc18577208"/>
      <w:bookmarkStart w:id="758" w:name="_Toc19686938"/>
      <w:bookmarkStart w:id="759" w:name="_Toc23239500"/>
      <w:bookmarkStart w:id="760" w:name="_Toc220914427"/>
      <w:r w:rsidRPr="00BA5870">
        <w:rPr>
          <w:rFonts w:ascii="Calibri" w:eastAsia="Calibri" w:hAnsi="Calibri" w:cs="Arial"/>
          <w:b/>
          <w:bCs/>
          <w:sz w:val="20"/>
          <w:szCs w:val="20"/>
        </w:rPr>
        <w:lastRenderedPageBreak/>
        <w:t xml:space="preserve">Tablica </w:t>
      </w:r>
      <w:r w:rsidRPr="00BA5870">
        <w:rPr>
          <w:rFonts w:ascii="Calibri" w:eastAsia="Calibri" w:hAnsi="Calibri" w:cs="Arial"/>
          <w:b/>
          <w:bCs/>
          <w:noProof/>
          <w:sz w:val="20"/>
          <w:szCs w:val="20"/>
        </w:rPr>
        <w:fldChar w:fldCharType="begin"/>
      </w:r>
      <w:r w:rsidRPr="00BA5870">
        <w:rPr>
          <w:rFonts w:ascii="Calibri" w:eastAsia="Calibri" w:hAnsi="Calibri" w:cs="Arial"/>
          <w:b/>
          <w:bCs/>
          <w:noProof/>
          <w:sz w:val="20"/>
          <w:szCs w:val="20"/>
        </w:rPr>
        <w:instrText xml:space="preserve"> SEQ Tablica \* ARABIC </w:instrText>
      </w:r>
      <w:r w:rsidRPr="00BA5870">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36</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Prikaz učestalosti potresa na području važnijih gradova za povratni period od 125 god.</w:t>
      </w:r>
      <w:bookmarkEnd w:id="750"/>
      <w:bookmarkEnd w:id="751"/>
      <w:bookmarkEnd w:id="752"/>
      <w:bookmarkEnd w:id="753"/>
      <w:bookmarkEnd w:id="754"/>
      <w:bookmarkEnd w:id="755"/>
      <w:r w:rsidRPr="00BA5870">
        <w:rPr>
          <w:rFonts w:ascii="Calibri" w:eastAsia="Calibri" w:hAnsi="Calibri" w:cs="Arial"/>
          <w:b/>
          <w:bCs/>
          <w:sz w:val="20"/>
          <w:szCs w:val="20"/>
        </w:rPr>
        <w:t xml:space="preserve"> (1879. – 2003.)</w:t>
      </w:r>
      <w:bookmarkEnd w:id="756"/>
      <w:bookmarkEnd w:id="757"/>
      <w:bookmarkEnd w:id="758"/>
      <w:bookmarkEnd w:id="759"/>
      <w:bookmarkEnd w:id="760"/>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465F22" w:rsidRPr="00BA5870" w14:paraId="5740D557" w14:textId="77777777" w:rsidTr="004A62F9">
        <w:trPr>
          <w:jc w:val="center"/>
        </w:trPr>
        <w:tc>
          <w:tcPr>
            <w:tcW w:w="1985" w:type="dxa"/>
            <w:vMerge w:val="restart"/>
          </w:tcPr>
          <w:p w14:paraId="7E6281DC" w14:textId="77777777" w:rsidR="00465F22" w:rsidRPr="00BA5870" w:rsidRDefault="00465F22" w:rsidP="007E25C1">
            <w:pPr>
              <w:spacing w:after="0" w:line="240" w:lineRule="auto"/>
              <w:jc w:val="center"/>
              <w:rPr>
                <w:b/>
                <w:sz w:val="20"/>
                <w:szCs w:val="20"/>
              </w:rPr>
            </w:pPr>
            <w:r w:rsidRPr="00BA5870">
              <w:rPr>
                <w:b/>
                <w:sz w:val="20"/>
                <w:szCs w:val="20"/>
              </w:rPr>
              <w:t>Grad / mjesto</w:t>
            </w:r>
          </w:p>
        </w:tc>
        <w:tc>
          <w:tcPr>
            <w:tcW w:w="850" w:type="dxa"/>
            <w:vMerge w:val="restart"/>
          </w:tcPr>
          <w:p w14:paraId="241CCDDC" w14:textId="77777777" w:rsidR="00465F22" w:rsidRPr="00BA5870" w:rsidRDefault="00465F22" w:rsidP="007E25C1">
            <w:pPr>
              <w:spacing w:after="0" w:line="240" w:lineRule="auto"/>
              <w:jc w:val="center"/>
              <w:rPr>
                <w:b/>
                <w:sz w:val="20"/>
                <w:szCs w:val="20"/>
                <w:lang w:val="en-US"/>
              </w:rPr>
            </w:pPr>
            <w:r w:rsidRPr="00BA5870">
              <w:rPr>
                <w:b/>
                <w:sz w:val="20"/>
                <w:szCs w:val="20"/>
                <w:lang w:val="en-US"/>
              </w:rPr>
              <w:t>φ</w:t>
            </w:r>
            <w:r w:rsidRPr="00BA5870">
              <w:rPr>
                <w:b/>
                <w:sz w:val="20"/>
                <w:szCs w:val="20"/>
                <w:vertAlign w:val="superscript"/>
                <w:lang w:val="en-US"/>
              </w:rPr>
              <w:t xml:space="preserve"> </w:t>
            </w:r>
            <w:r w:rsidRPr="00BA5870">
              <w:rPr>
                <w:b/>
                <w:sz w:val="20"/>
                <w:szCs w:val="20"/>
                <w:lang w:val="en-US"/>
              </w:rPr>
              <w:t>(</w:t>
            </w:r>
            <w:r w:rsidRPr="00BA5870">
              <w:rPr>
                <w:b/>
                <w:sz w:val="20"/>
                <w:szCs w:val="20"/>
                <w:vertAlign w:val="superscript"/>
                <w:lang w:val="en-US"/>
              </w:rPr>
              <w:t>O</w:t>
            </w:r>
            <w:r w:rsidRPr="00BA5870">
              <w:rPr>
                <w:b/>
                <w:sz w:val="20"/>
                <w:szCs w:val="20"/>
                <w:lang w:val="en-US"/>
              </w:rPr>
              <w:t xml:space="preserve"> N)</w:t>
            </w:r>
          </w:p>
        </w:tc>
        <w:tc>
          <w:tcPr>
            <w:tcW w:w="851" w:type="dxa"/>
            <w:vMerge w:val="restart"/>
          </w:tcPr>
          <w:p w14:paraId="00122AFF" w14:textId="77777777" w:rsidR="00465F22" w:rsidRPr="00BA5870" w:rsidRDefault="00465F22" w:rsidP="007E25C1">
            <w:pPr>
              <w:spacing w:after="0" w:line="240" w:lineRule="auto"/>
              <w:jc w:val="center"/>
              <w:rPr>
                <w:b/>
                <w:sz w:val="20"/>
                <w:szCs w:val="20"/>
                <w:lang w:val="de-DE"/>
              </w:rPr>
            </w:pPr>
            <w:r w:rsidRPr="00BA5870">
              <w:rPr>
                <w:b/>
                <w:sz w:val="20"/>
                <w:szCs w:val="20"/>
                <w:lang w:val="en-US"/>
              </w:rPr>
              <w:t>λ</w:t>
            </w:r>
            <w:r w:rsidRPr="00BA5870">
              <w:rPr>
                <w:b/>
                <w:sz w:val="20"/>
                <w:szCs w:val="20"/>
                <w:lang w:val="de-DE"/>
              </w:rPr>
              <w:t xml:space="preserve"> (</w:t>
            </w:r>
            <w:r w:rsidRPr="00BA5870">
              <w:rPr>
                <w:b/>
                <w:sz w:val="20"/>
                <w:szCs w:val="20"/>
                <w:vertAlign w:val="superscript"/>
                <w:lang w:val="de-DE"/>
              </w:rPr>
              <w:t>O</w:t>
            </w:r>
            <w:r w:rsidRPr="00BA5870">
              <w:rPr>
                <w:b/>
                <w:sz w:val="20"/>
                <w:szCs w:val="20"/>
                <w:lang w:val="de-DE"/>
              </w:rPr>
              <w:t xml:space="preserve"> E)</w:t>
            </w:r>
          </w:p>
        </w:tc>
        <w:tc>
          <w:tcPr>
            <w:tcW w:w="2781" w:type="dxa"/>
            <w:gridSpan w:val="4"/>
          </w:tcPr>
          <w:p w14:paraId="54082358" w14:textId="77777777" w:rsidR="00465F22" w:rsidRPr="00BA5870" w:rsidRDefault="00465F22" w:rsidP="007E25C1">
            <w:pPr>
              <w:spacing w:after="0" w:line="240" w:lineRule="auto"/>
              <w:jc w:val="center"/>
              <w:rPr>
                <w:b/>
                <w:sz w:val="20"/>
                <w:szCs w:val="20"/>
                <w:lang w:val="de-DE"/>
              </w:rPr>
            </w:pPr>
            <w:proofErr w:type="spellStart"/>
            <w:r w:rsidRPr="00BA5870">
              <w:rPr>
                <w:b/>
                <w:sz w:val="20"/>
                <w:szCs w:val="20"/>
                <w:lang w:val="de-DE"/>
              </w:rPr>
              <w:t>Čestine</w:t>
            </w:r>
            <w:proofErr w:type="spellEnd"/>
            <w:r w:rsidRPr="00BA5870">
              <w:rPr>
                <w:b/>
                <w:sz w:val="20"/>
                <w:szCs w:val="20"/>
                <w:lang w:val="de-DE"/>
              </w:rPr>
              <w:t xml:space="preserve"> </w:t>
            </w:r>
            <w:proofErr w:type="spellStart"/>
            <w:r w:rsidRPr="00BA5870">
              <w:rPr>
                <w:b/>
                <w:sz w:val="20"/>
                <w:szCs w:val="20"/>
                <w:lang w:val="de-DE"/>
              </w:rPr>
              <w:t>intenziteta</w:t>
            </w:r>
            <w:proofErr w:type="spellEnd"/>
            <w:r w:rsidRPr="00BA5870">
              <w:rPr>
                <w:b/>
                <w:sz w:val="20"/>
                <w:szCs w:val="20"/>
                <w:lang w:val="de-DE"/>
              </w:rPr>
              <w:t xml:space="preserve"> (</w:t>
            </w:r>
            <w:r w:rsidRPr="00BA5870">
              <w:rPr>
                <w:b/>
                <w:sz w:val="20"/>
                <w:szCs w:val="20"/>
                <w:vertAlign w:val="superscript"/>
                <w:lang w:val="de-DE"/>
              </w:rPr>
              <w:t>o</w:t>
            </w:r>
            <w:r w:rsidRPr="00BA5870">
              <w:rPr>
                <w:b/>
                <w:sz w:val="20"/>
                <w:szCs w:val="20"/>
                <w:lang w:val="de-DE"/>
              </w:rPr>
              <w:t xml:space="preserve"> MSK)</w:t>
            </w:r>
            <w:r w:rsidRPr="00BA5870">
              <w:rPr>
                <w:b/>
                <w:sz w:val="20"/>
                <w:szCs w:val="20"/>
                <w:vertAlign w:val="superscript"/>
                <w:lang w:val="de-DE"/>
              </w:rPr>
              <w:footnoteReference w:id="1"/>
            </w:r>
          </w:p>
        </w:tc>
      </w:tr>
      <w:tr w:rsidR="00465F22" w:rsidRPr="00BA5870" w14:paraId="426895DE" w14:textId="77777777" w:rsidTr="004A62F9">
        <w:trPr>
          <w:jc w:val="center"/>
        </w:trPr>
        <w:tc>
          <w:tcPr>
            <w:tcW w:w="1985" w:type="dxa"/>
            <w:vMerge/>
          </w:tcPr>
          <w:p w14:paraId="6D454112" w14:textId="77777777" w:rsidR="00465F22" w:rsidRPr="00BA5870" w:rsidRDefault="00465F22" w:rsidP="007E25C1">
            <w:pPr>
              <w:spacing w:after="0" w:line="240" w:lineRule="auto"/>
              <w:jc w:val="center"/>
              <w:rPr>
                <w:b/>
                <w:sz w:val="20"/>
                <w:szCs w:val="20"/>
              </w:rPr>
            </w:pPr>
          </w:p>
        </w:tc>
        <w:tc>
          <w:tcPr>
            <w:tcW w:w="850" w:type="dxa"/>
            <w:vMerge/>
            <w:shd w:val="clear" w:color="auto" w:fill="F2F2F2" w:themeFill="background1" w:themeFillShade="F2"/>
          </w:tcPr>
          <w:p w14:paraId="14DE40E9" w14:textId="77777777" w:rsidR="00465F22" w:rsidRPr="00BA5870" w:rsidRDefault="00465F22" w:rsidP="007E25C1">
            <w:pPr>
              <w:spacing w:after="0" w:line="240" w:lineRule="auto"/>
              <w:jc w:val="center"/>
              <w:rPr>
                <w:b/>
                <w:sz w:val="20"/>
                <w:szCs w:val="20"/>
                <w:lang w:val="de-DE"/>
              </w:rPr>
            </w:pPr>
          </w:p>
        </w:tc>
        <w:tc>
          <w:tcPr>
            <w:tcW w:w="851" w:type="dxa"/>
            <w:vMerge/>
            <w:shd w:val="clear" w:color="auto" w:fill="F2F2F2" w:themeFill="background1" w:themeFillShade="F2"/>
          </w:tcPr>
          <w:p w14:paraId="2D6CD761" w14:textId="77777777" w:rsidR="00465F22" w:rsidRPr="00BA5870" w:rsidRDefault="00465F22" w:rsidP="007E25C1">
            <w:pPr>
              <w:spacing w:after="0" w:line="240" w:lineRule="auto"/>
              <w:jc w:val="center"/>
              <w:rPr>
                <w:b/>
                <w:sz w:val="20"/>
                <w:szCs w:val="20"/>
                <w:lang w:val="de-DE"/>
              </w:rPr>
            </w:pPr>
          </w:p>
        </w:tc>
        <w:tc>
          <w:tcPr>
            <w:tcW w:w="654" w:type="dxa"/>
          </w:tcPr>
          <w:p w14:paraId="438F6893" w14:textId="77777777" w:rsidR="00465F22" w:rsidRPr="00BA5870" w:rsidRDefault="00465F22" w:rsidP="007E25C1">
            <w:pPr>
              <w:spacing w:after="0" w:line="240" w:lineRule="auto"/>
              <w:jc w:val="center"/>
              <w:rPr>
                <w:b/>
                <w:sz w:val="20"/>
                <w:szCs w:val="20"/>
                <w:lang w:val="en-US"/>
              </w:rPr>
            </w:pPr>
            <w:r w:rsidRPr="00BA5870">
              <w:rPr>
                <w:b/>
                <w:sz w:val="20"/>
                <w:szCs w:val="20"/>
                <w:lang w:val="en-US"/>
              </w:rPr>
              <w:t>V</w:t>
            </w:r>
          </w:p>
        </w:tc>
        <w:tc>
          <w:tcPr>
            <w:tcW w:w="709" w:type="dxa"/>
          </w:tcPr>
          <w:p w14:paraId="6FAB9C0D" w14:textId="77777777" w:rsidR="00465F22" w:rsidRPr="00BA5870" w:rsidRDefault="00465F22" w:rsidP="007E25C1">
            <w:pPr>
              <w:spacing w:after="0" w:line="240" w:lineRule="auto"/>
              <w:jc w:val="center"/>
              <w:rPr>
                <w:b/>
                <w:sz w:val="20"/>
                <w:szCs w:val="20"/>
                <w:lang w:val="en-US"/>
              </w:rPr>
            </w:pPr>
            <w:r w:rsidRPr="00BA5870">
              <w:rPr>
                <w:b/>
                <w:sz w:val="20"/>
                <w:szCs w:val="20"/>
                <w:lang w:val="en-US"/>
              </w:rPr>
              <w:t>VI</w:t>
            </w:r>
          </w:p>
        </w:tc>
        <w:tc>
          <w:tcPr>
            <w:tcW w:w="709" w:type="dxa"/>
          </w:tcPr>
          <w:p w14:paraId="258E97F5" w14:textId="77777777" w:rsidR="00465F22" w:rsidRPr="00BA5870" w:rsidRDefault="00465F22" w:rsidP="007E25C1">
            <w:pPr>
              <w:spacing w:after="0" w:line="240" w:lineRule="auto"/>
              <w:jc w:val="center"/>
              <w:rPr>
                <w:b/>
                <w:sz w:val="20"/>
                <w:szCs w:val="20"/>
                <w:lang w:val="en-US"/>
              </w:rPr>
            </w:pPr>
            <w:r w:rsidRPr="00BA5870">
              <w:rPr>
                <w:b/>
                <w:sz w:val="20"/>
                <w:szCs w:val="20"/>
                <w:lang w:val="en-US"/>
              </w:rPr>
              <w:t>VII</w:t>
            </w:r>
          </w:p>
        </w:tc>
        <w:tc>
          <w:tcPr>
            <w:tcW w:w="709" w:type="dxa"/>
          </w:tcPr>
          <w:p w14:paraId="6A6867F2" w14:textId="77777777" w:rsidR="00465F22" w:rsidRPr="00BA5870" w:rsidRDefault="00465F22" w:rsidP="007E25C1">
            <w:pPr>
              <w:spacing w:after="0" w:line="240" w:lineRule="auto"/>
              <w:jc w:val="center"/>
              <w:rPr>
                <w:b/>
                <w:sz w:val="20"/>
                <w:szCs w:val="20"/>
                <w:lang w:val="en-US"/>
              </w:rPr>
            </w:pPr>
            <w:r w:rsidRPr="00BA5870">
              <w:rPr>
                <w:b/>
                <w:sz w:val="20"/>
                <w:szCs w:val="20"/>
                <w:lang w:val="en-US"/>
              </w:rPr>
              <w:t>VIII</w:t>
            </w:r>
          </w:p>
        </w:tc>
      </w:tr>
      <w:tr w:rsidR="00465F22" w:rsidRPr="00BA5870" w14:paraId="11B7DF42" w14:textId="77777777" w:rsidTr="004A62F9">
        <w:trPr>
          <w:jc w:val="center"/>
        </w:trPr>
        <w:tc>
          <w:tcPr>
            <w:tcW w:w="1985" w:type="dxa"/>
          </w:tcPr>
          <w:p w14:paraId="64B905BC" w14:textId="73DD29E9" w:rsidR="00465F22" w:rsidRDefault="00465F22" w:rsidP="007E25C1">
            <w:pPr>
              <w:spacing w:after="0" w:line="240" w:lineRule="auto"/>
              <w:jc w:val="center"/>
              <w:rPr>
                <w:b/>
                <w:sz w:val="20"/>
                <w:szCs w:val="20"/>
              </w:rPr>
            </w:pPr>
            <w:r>
              <w:rPr>
                <w:b/>
                <w:sz w:val="20"/>
                <w:szCs w:val="20"/>
              </w:rPr>
              <w:t>Donja Stubica</w:t>
            </w:r>
          </w:p>
        </w:tc>
        <w:tc>
          <w:tcPr>
            <w:tcW w:w="850" w:type="dxa"/>
          </w:tcPr>
          <w:p w14:paraId="291DE107" w14:textId="6FF4E66C" w:rsidR="00465F22" w:rsidRDefault="00465F22" w:rsidP="007E25C1">
            <w:pPr>
              <w:spacing w:after="0" w:line="240" w:lineRule="auto"/>
              <w:jc w:val="center"/>
              <w:rPr>
                <w:sz w:val="20"/>
                <w:szCs w:val="20"/>
                <w:lang w:val="en-US"/>
              </w:rPr>
            </w:pPr>
            <w:r>
              <w:rPr>
                <w:sz w:val="20"/>
                <w:szCs w:val="20"/>
                <w:lang w:val="en-US"/>
              </w:rPr>
              <w:t>45.982</w:t>
            </w:r>
          </w:p>
        </w:tc>
        <w:tc>
          <w:tcPr>
            <w:tcW w:w="851" w:type="dxa"/>
          </w:tcPr>
          <w:p w14:paraId="7A4E9A50" w14:textId="48548A02" w:rsidR="00465F22" w:rsidRDefault="00465F22" w:rsidP="007E25C1">
            <w:pPr>
              <w:spacing w:after="0" w:line="240" w:lineRule="auto"/>
              <w:jc w:val="center"/>
              <w:rPr>
                <w:sz w:val="20"/>
                <w:szCs w:val="20"/>
                <w:lang w:val="en-US"/>
              </w:rPr>
            </w:pPr>
            <w:r>
              <w:rPr>
                <w:sz w:val="20"/>
                <w:szCs w:val="20"/>
                <w:lang w:val="en-US"/>
              </w:rPr>
              <w:t>15.972</w:t>
            </w:r>
          </w:p>
        </w:tc>
        <w:tc>
          <w:tcPr>
            <w:tcW w:w="654" w:type="dxa"/>
          </w:tcPr>
          <w:p w14:paraId="3482E7EC" w14:textId="0E708199" w:rsidR="00465F22" w:rsidRDefault="00465F22" w:rsidP="007E25C1">
            <w:pPr>
              <w:spacing w:after="0" w:line="240" w:lineRule="auto"/>
              <w:jc w:val="center"/>
              <w:rPr>
                <w:sz w:val="20"/>
                <w:szCs w:val="20"/>
                <w:lang w:val="en-US"/>
              </w:rPr>
            </w:pPr>
            <w:r>
              <w:rPr>
                <w:sz w:val="20"/>
                <w:szCs w:val="20"/>
                <w:lang w:val="en-US"/>
              </w:rPr>
              <w:t>36</w:t>
            </w:r>
          </w:p>
        </w:tc>
        <w:tc>
          <w:tcPr>
            <w:tcW w:w="709" w:type="dxa"/>
          </w:tcPr>
          <w:p w14:paraId="1D082220" w14:textId="67DA3BB4" w:rsidR="00465F22" w:rsidRDefault="00465F22" w:rsidP="007E25C1">
            <w:pPr>
              <w:spacing w:after="0" w:line="240" w:lineRule="auto"/>
              <w:jc w:val="center"/>
              <w:rPr>
                <w:sz w:val="20"/>
                <w:szCs w:val="20"/>
                <w:lang w:val="en-US"/>
              </w:rPr>
            </w:pPr>
            <w:r>
              <w:rPr>
                <w:sz w:val="20"/>
                <w:szCs w:val="20"/>
                <w:lang w:val="en-US"/>
              </w:rPr>
              <w:t>13</w:t>
            </w:r>
          </w:p>
        </w:tc>
        <w:tc>
          <w:tcPr>
            <w:tcW w:w="709" w:type="dxa"/>
          </w:tcPr>
          <w:p w14:paraId="5C11F3D9" w14:textId="3A314A79" w:rsidR="00465F22" w:rsidRDefault="00465F22" w:rsidP="007E25C1">
            <w:pPr>
              <w:spacing w:after="0" w:line="240" w:lineRule="auto"/>
              <w:jc w:val="center"/>
              <w:rPr>
                <w:sz w:val="20"/>
                <w:szCs w:val="20"/>
                <w:lang w:val="en-US"/>
              </w:rPr>
            </w:pPr>
            <w:r>
              <w:rPr>
                <w:sz w:val="20"/>
                <w:szCs w:val="20"/>
                <w:lang w:val="en-US"/>
              </w:rPr>
              <w:t>3</w:t>
            </w:r>
          </w:p>
        </w:tc>
        <w:tc>
          <w:tcPr>
            <w:tcW w:w="709" w:type="dxa"/>
          </w:tcPr>
          <w:p w14:paraId="37C4BDF3" w14:textId="1002D4E2" w:rsidR="00465F22" w:rsidRDefault="00465F22" w:rsidP="007E25C1">
            <w:pPr>
              <w:spacing w:after="0" w:line="240" w:lineRule="auto"/>
              <w:jc w:val="center"/>
              <w:rPr>
                <w:sz w:val="20"/>
                <w:szCs w:val="20"/>
                <w:lang w:val="en-US"/>
              </w:rPr>
            </w:pPr>
            <w:r>
              <w:rPr>
                <w:sz w:val="20"/>
                <w:szCs w:val="20"/>
                <w:lang w:val="en-US"/>
              </w:rPr>
              <w:t>1</w:t>
            </w:r>
          </w:p>
        </w:tc>
      </w:tr>
      <w:tr w:rsidR="00465F22" w:rsidRPr="00BA5870" w14:paraId="391423C5" w14:textId="77777777" w:rsidTr="004A62F9">
        <w:trPr>
          <w:jc w:val="center"/>
        </w:trPr>
        <w:tc>
          <w:tcPr>
            <w:tcW w:w="1985" w:type="dxa"/>
          </w:tcPr>
          <w:p w14:paraId="55FCA17F" w14:textId="30A06FAF" w:rsidR="00465F22" w:rsidRDefault="00465F22" w:rsidP="007E25C1">
            <w:pPr>
              <w:spacing w:after="0" w:line="240" w:lineRule="auto"/>
              <w:jc w:val="center"/>
              <w:rPr>
                <w:b/>
                <w:sz w:val="20"/>
                <w:szCs w:val="20"/>
              </w:rPr>
            </w:pPr>
            <w:r>
              <w:rPr>
                <w:b/>
                <w:sz w:val="20"/>
                <w:szCs w:val="20"/>
              </w:rPr>
              <w:t>Klanjec</w:t>
            </w:r>
          </w:p>
        </w:tc>
        <w:tc>
          <w:tcPr>
            <w:tcW w:w="850" w:type="dxa"/>
          </w:tcPr>
          <w:p w14:paraId="57CC59A8" w14:textId="24A71ECA" w:rsidR="00465F22" w:rsidRDefault="00465F22" w:rsidP="007E25C1">
            <w:pPr>
              <w:spacing w:after="0" w:line="240" w:lineRule="auto"/>
              <w:jc w:val="center"/>
              <w:rPr>
                <w:sz w:val="20"/>
                <w:szCs w:val="20"/>
                <w:lang w:val="en-US"/>
              </w:rPr>
            </w:pPr>
            <w:r>
              <w:rPr>
                <w:sz w:val="20"/>
                <w:szCs w:val="20"/>
                <w:lang w:val="en-US"/>
              </w:rPr>
              <w:t>46.051</w:t>
            </w:r>
          </w:p>
        </w:tc>
        <w:tc>
          <w:tcPr>
            <w:tcW w:w="851" w:type="dxa"/>
          </w:tcPr>
          <w:p w14:paraId="559857AC" w14:textId="196421BD" w:rsidR="00465F22" w:rsidRDefault="00465F22" w:rsidP="007E25C1">
            <w:pPr>
              <w:spacing w:after="0" w:line="240" w:lineRule="auto"/>
              <w:jc w:val="center"/>
              <w:rPr>
                <w:sz w:val="20"/>
                <w:szCs w:val="20"/>
                <w:lang w:val="en-US"/>
              </w:rPr>
            </w:pPr>
            <w:r>
              <w:rPr>
                <w:sz w:val="20"/>
                <w:szCs w:val="20"/>
                <w:lang w:val="en-US"/>
              </w:rPr>
              <w:t>15.749</w:t>
            </w:r>
          </w:p>
        </w:tc>
        <w:tc>
          <w:tcPr>
            <w:tcW w:w="654" w:type="dxa"/>
          </w:tcPr>
          <w:p w14:paraId="506852ED" w14:textId="0D02EE6E" w:rsidR="00465F22" w:rsidRDefault="00465F22" w:rsidP="007E25C1">
            <w:pPr>
              <w:spacing w:after="0" w:line="240" w:lineRule="auto"/>
              <w:jc w:val="center"/>
              <w:rPr>
                <w:sz w:val="20"/>
                <w:szCs w:val="20"/>
                <w:lang w:val="en-US"/>
              </w:rPr>
            </w:pPr>
            <w:r>
              <w:rPr>
                <w:sz w:val="20"/>
                <w:szCs w:val="20"/>
                <w:lang w:val="en-US"/>
              </w:rPr>
              <w:t>38</w:t>
            </w:r>
          </w:p>
        </w:tc>
        <w:tc>
          <w:tcPr>
            <w:tcW w:w="709" w:type="dxa"/>
          </w:tcPr>
          <w:p w14:paraId="4D422816" w14:textId="4481AF41" w:rsidR="00465F22" w:rsidRDefault="00465F22" w:rsidP="007E25C1">
            <w:pPr>
              <w:spacing w:after="0" w:line="240" w:lineRule="auto"/>
              <w:jc w:val="center"/>
              <w:rPr>
                <w:sz w:val="20"/>
                <w:szCs w:val="20"/>
                <w:lang w:val="en-US"/>
              </w:rPr>
            </w:pPr>
            <w:r>
              <w:rPr>
                <w:sz w:val="20"/>
                <w:szCs w:val="20"/>
                <w:lang w:val="en-US"/>
              </w:rPr>
              <w:t>8</w:t>
            </w:r>
          </w:p>
        </w:tc>
        <w:tc>
          <w:tcPr>
            <w:tcW w:w="709" w:type="dxa"/>
          </w:tcPr>
          <w:p w14:paraId="7E08B399" w14:textId="3E2D1A6B" w:rsidR="00465F22" w:rsidRDefault="00465F22" w:rsidP="007E25C1">
            <w:pPr>
              <w:spacing w:after="0" w:line="240" w:lineRule="auto"/>
              <w:jc w:val="center"/>
              <w:rPr>
                <w:sz w:val="20"/>
                <w:szCs w:val="20"/>
                <w:lang w:val="en-US"/>
              </w:rPr>
            </w:pPr>
            <w:r>
              <w:rPr>
                <w:sz w:val="20"/>
                <w:szCs w:val="20"/>
                <w:lang w:val="en-US"/>
              </w:rPr>
              <w:t>3</w:t>
            </w:r>
          </w:p>
        </w:tc>
        <w:tc>
          <w:tcPr>
            <w:tcW w:w="709" w:type="dxa"/>
          </w:tcPr>
          <w:p w14:paraId="2EDEEC18" w14:textId="635B517D" w:rsidR="00465F22" w:rsidRDefault="00465F22" w:rsidP="007E25C1">
            <w:pPr>
              <w:spacing w:after="0" w:line="240" w:lineRule="auto"/>
              <w:jc w:val="center"/>
              <w:rPr>
                <w:sz w:val="20"/>
                <w:szCs w:val="20"/>
                <w:lang w:val="en-US"/>
              </w:rPr>
            </w:pPr>
            <w:r>
              <w:rPr>
                <w:sz w:val="20"/>
                <w:szCs w:val="20"/>
                <w:lang w:val="en-US"/>
              </w:rPr>
              <w:t>0</w:t>
            </w:r>
          </w:p>
        </w:tc>
      </w:tr>
      <w:tr w:rsidR="00465F22" w:rsidRPr="00BA5870" w14:paraId="2AC6C1AD" w14:textId="77777777" w:rsidTr="004A62F9">
        <w:trPr>
          <w:jc w:val="center"/>
        </w:trPr>
        <w:tc>
          <w:tcPr>
            <w:tcW w:w="1985" w:type="dxa"/>
          </w:tcPr>
          <w:p w14:paraId="54AD083E" w14:textId="6E6FA700" w:rsidR="00465F22" w:rsidRDefault="00465F22" w:rsidP="007E25C1">
            <w:pPr>
              <w:spacing w:after="0" w:line="240" w:lineRule="auto"/>
              <w:jc w:val="center"/>
              <w:rPr>
                <w:b/>
                <w:sz w:val="20"/>
                <w:szCs w:val="20"/>
              </w:rPr>
            </w:pPr>
            <w:r>
              <w:rPr>
                <w:b/>
                <w:sz w:val="20"/>
                <w:szCs w:val="20"/>
              </w:rPr>
              <w:t>Krapina</w:t>
            </w:r>
          </w:p>
        </w:tc>
        <w:tc>
          <w:tcPr>
            <w:tcW w:w="850" w:type="dxa"/>
          </w:tcPr>
          <w:p w14:paraId="0D221DE6" w14:textId="4C66A8E1" w:rsidR="00465F22" w:rsidRDefault="00465F22" w:rsidP="007E25C1">
            <w:pPr>
              <w:spacing w:after="0" w:line="240" w:lineRule="auto"/>
              <w:jc w:val="center"/>
              <w:rPr>
                <w:sz w:val="20"/>
                <w:szCs w:val="20"/>
                <w:lang w:val="en-US"/>
              </w:rPr>
            </w:pPr>
            <w:r>
              <w:rPr>
                <w:sz w:val="20"/>
                <w:szCs w:val="20"/>
                <w:lang w:val="en-US"/>
              </w:rPr>
              <w:t>46.164</w:t>
            </w:r>
          </w:p>
        </w:tc>
        <w:tc>
          <w:tcPr>
            <w:tcW w:w="851" w:type="dxa"/>
          </w:tcPr>
          <w:p w14:paraId="70E1BF31" w14:textId="19699F93" w:rsidR="00465F22" w:rsidRDefault="00465F22" w:rsidP="007E25C1">
            <w:pPr>
              <w:spacing w:after="0" w:line="240" w:lineRule="auto"/>
              <w:jc w:val="center"/>
              <w:rPr>
                <w:sz w:val="20"/>
                <w:szCs w:val="20"/>
                <w:lang w:val="en-US"/>
              </w:rPr>
            </w:pPr>
            <w:r>
              <w:rPr>
                <w:sz w:val="20"/>
                <w:szCs w:val="20"/>
                <w:lang w:val="en-US"/>
              </w:rPr>
              <w:t>15.872</w:t>
            </w:r>
          </w:p>
        </w:tc>
        <w:tc>
          <w:tcPr>
            <w:tcW w:w="654" w:type="dxa"/>
          </w:tcPr>
          <w:p w14:paraId="1F70B550" w14:textId="041B8A18" w:rsidR="00465F22" w:rsidRDefault="00465F22" w:rsidP="007E25C1">
            <w:pPr>
              <w:spacing w:after="0" w:line="240" w:lineRule="auto"/>
              <w:jc w:val="center"/>
              <w:rPr>
                <w:sz w:val="20"/>
                <w:szCs w:val="20"/>
                <w:lang w:val="en-US"/>
              </w:rPr>
            </w:pPr>
            <w:r>
              <w:rPr>
                <w:sz w:val="20"/>
                <w:szCs w:val="20"/>
                <w:lang w:val="en-US"/>
              </w:rPr>
              <w:t>20</w:t>
            </w:r>
          </w:p>
        </w:tc>
        <w:tc>
          <w:tcPr>
            <w:tcW w:w="709" w:type="dxa"/>
          </w:tcPr>
          <w:p w14:paraId="41E870F0" w14:textId="2F8D7D55" w:rsidR="00465F22" w:rsidRDefault="00465F22" w:rsidP="007E25C1">
            <w:pPr>
              <w:spacing w:after="0" w:line="240" w:lineRule="auto"/>
              <w:jc w:val="center"/>
              <w:rPr>
                <w:sz w:val="20"/>
                <w:szCs w:val="20"/>
                <w:lang w:val="en-US"/>
              </w:rPr>
            </w:pPr>
            <w:r>
              <w:rPr>
                <w:sz w:val="20"/>
                <w:szCs w:val="20"/>
                <w:lang w:val="en-US"/>
              </w:rPr>
              <w:t>8</w:t>
            </w:r>
          </w:p>
        </w:tc>
        <w:tc>
          <w:tcPr>
            <w:tcW w:w="709" w:type="dxa"/>
          </w:tcPr>
          <w:p w14:paraId="0D418DD8" w14:textId="620DEBB6" w:rsidR="00465F22" w:rsidRDefault="00465F22" w:rsidP="007E25C1">
            <w:pPr>
              <w:spacing w:after="0" w:line="240" w:lineRule="auto"/>
              <w:jc w:val="center"/>
              <w:rPr>
                <w:sz w:val="20"/>
                <w:szCs w:val="20"/>
                <w:lang w:val="en-US"/>
              </w:rPr>
            </w:pPr>
            <w:r>
              <w:rPr>
                <w:sz w:val="20"/>
                <w:szCs w:val="20"/>
                <w:lang w:val="en-US"/>
              </w:rPr>
              <w:t>1</w:t>
            </w:r>
          </w:p>
        </w:tc>
        <w:tc>
          <w:tcPr>
            <w:tcW w:w="709" w:type="dxa"/>
          </w:tcPr>
          <w:p w14:paraId="26EB451A" w14:textId="4B188A0C" w:rsidR="00465F22" w:rsidRDefault="00465F22" w:rsidP="007E25C1">
            <w:pPr>
              <w:spacing w:after="0" w:line="240" w:lineRule="auto"/>
              <w:jc w:val="center"/>
              <w:rPr>
                <w:sz w:val="20"/>
                <w:szCs w:val="20"/>
                <w:lang w:val="en-US"/>
              </w:rPr>
            </w:pPr>
            <w:r>
              <w:rPr>
                <w:sz w:val="20"/>
                <w:szCs w:val="20"/>
                <w:lang w:val="en-US"/>
              </w:rPr>
              <w:t>0</w:t>
            </w:r>
          </w:p>
        </w:tc>
      </w:tr>
      <w:tr w:rsidR="00465F22" w:rsidRPr="00BA5870" w14:paraId="46750F80" w14:textId="77777777" w:rsidTr="004A62F9">
        <w:trPr>
          <w:jc w:val="center"/>
        </w:trPr>
        <w:tc>
          <w:tcPr>
            <w:tcW w:w="1985" w:type="dxa"/>
          </w:tcPr>
          <w:p w14:paraId="2600CB69" w14:textId="62BC283C" w:rsidR="00465F22" w:rsidRDefault="00465F22" w:rsidP="007E25C1">
            <w:pPr>
              <w:spacing w:after="0" w:line="240" w:lineRule="auto"/>
              <w:jc w:val="center"/>
              <w:rPr>
                <w:b/>
                <w:sz w:val="20"/>
                <w:szCs w:val="20"/>
              </w:rPr>
            </w:pPr>
            <w:r>
              <w:rPr>
                <w:b/>
                <w:sz w:val="20"/>
                <w:szCs w:val="20"/>
              </w:rPr>
              <w:t>Oroslavje</w:t>
            </w:r>
          </w:p>
        </w:tc>
        <w:tc>
          <w:tcPr>
            <w:tcW w:w="850" w:type="dxa"/>
          </w:tcPr>
          <w:p w14:paraId="07885284" w14:textId="76193F8B" w:rsidR="00465F22" w:rsidRDefault="00465F22" w:rsidP="007E25C1">
            <w:pPr>
              <w:spacing w:after="0" w:line="240" w:lineRule="auto"/>
              <w:jc w:val="center"/>
              <w:rPr>
                <w:sz w:val="20"/>
                <w:szCs w:val="20"/>
                <w:lang w:val="en-US"/>
              </w:rPr>
            </w:pPr>
            <w:r>
              <w:rPr>
                <w:sz w:val="20"/>
                <w:szCs w:val="20"/>
                <w:lang w:val="en-US"/>
              </w:rPr>
              <w:t>45.994</w:t>
            </w:r>
          </w:p>
        </w:tc>
        <w:tc>
          <w:tcPr>
            <w:tcW w:w="851" w:type="dxa"/>
          </w:tcPr>
          <w:p w14:paraId="13D23D7D" w14:textId="71F5FA7A" w:rsidR="00465F22" w:rsidRDefault="00465F22" w:rsidP="007E25C1">
            <w:pPr>
              <w:spacing w:after="0" w:line="240" w:lineRule="auto"/>
              <w:jc w:val="center"/>
              <w:rPr>
                <w:sz w:val="20"/>
                <w:szCs w:val="20"/>
                <w:lang w:val="en-US"/>
              </w:rPr>
            </w:pPr>
            <w:r>
              <w:rPr>
                <w:sz w:val="20"/>
                <w:szCs w:val="20"/>
                <w:lang w:val="en-US"/>
              </w:rPr>
              <w:t>15.922</w:t>
            </w:r>
          </w:p>
        </w:tc>
        <w:tc>
          <w:tcPr>
            <w:tcW w:w="654" w:type="dxa"/>
          </w:tcPr>
          <w:p w14:paraId="038DAC58" w14:textId="30A85D78" w:rsidR="00465F22" w:rsidRDefault="00465F22" w:rsidP="007E25C1">
            <w:pPr>
              <w:spacing w:after="0" w:line="240" w:lineRule="auto"/>
              <w:jc w:val="center"/>
              <w:rPr>
                <w:sz w:val="20"/>
                <w:szCs w:val="20"/>
                <w:lang w:val="en-US"/>
              </w:rPr>
            </w:pPr>
            <w:r>
              <w:rPr>
                <w:sz w:val="20"/>
                <w:szCs w:val="20"/>
                <w:lang w:val="en-US"/>
              </w:rPr>
              <w:t>34</w:t>
            </w:r>
          </w:p>
        </w:tc>
        <w:tc>
          <w:tcPr>
            <w:tcW w:w="709" w:type="dxa"/>
          </w:tcPr>
          <w:p w14:paraId="6D196DD4" w14:textId="6BBD8605" w:rsidR="00465F22" w:rsidRDefault="00465F22" w:rsidP="007E25C1">
            <w:pPr>
              <w:spacing w:after="0" w:line="240" w:lineRule="auto"/>
              <w:jc w:val="center"/>
              <w:rPr>
                <w:sz w:val="20"/>
                <w:szCs w:val="20"/>
                <w:lang w:val="en-US"/>
              </w:rPr>
            </w:pPr>
            <w:r>
              <w:rPr>
                <w:sz w:val="20"/>
                <w:szCs w:val="20"/>
                <w:lang w:val="en-US"/>
              </w:rPr>
              <w:t>10</w:t>
            </w:r>
          </w:p>
        </w:tc>
        <w:tc>
          <w:tcPr>
            <w:tcW w:w="709" w:type="dxa"/>
          </w:tcPr>
          <w:p w14:paraId="03975142" w14:textId="60CB6D31" w:rsidR="00465F22" w:rsidRDefault="00465F22" w:rsidP="007E25C1">
            <w:pPr>
              <w:spacing w:after="0" w:line="240" w:lineRule="auto"/>
              <w:jc w:val="center"/>
              <w:rPr>
                <w:sz w:val="20"/>
                <w:szCs w:val="20"/>
                <w:lang w:val="en-US"/>
              </w:rPr>
            </w:pPr>
            <w:r>
              <w:rPr>
                <w:sz w:val="20"/>
                <w:szCs w:val="20"/>
                <w:lang w:val="en-US"/>
              </w:rPr>
              <w:t>4</w:t>
            </w:r>
          </w:p>
        </w:tc>
        <w:tc>
          <w:tcPr>
            <w:tcW w:w="709" w:type="dxa"/>
          </w:tcPr>
          <w:p w14:paraId="5F15128A" w14:textId="7728E8E8" w:rsidR="00465F22" w:rsidRDefault="00465F22" w:rsidP="007E25C1">
            <w:pPr>
              <w:spacing w:after="0" w:line="240" w:lineRule="auto"/>
              <w:jc w:val="center"/>
              <w:rPr>
                <w:sz w:val="20"/>
                <w:szCs w:val="20"/>
                <w:lang w:val="en-US"/>
              </w:rPr>
            </w:pPr>
            <w:r>
              <w:rPr>
                <w:sz w:val="20"/>
                <w:szCs w:val="20"/>
                <w:lang w:val="en-US"/>
              </w:rPr>
              <w:t>1</w:t>
            </w:r>
          </w:p>
        </w:tc>
      </w:tr>
      <w:tr w:rsidR="00465F22" w:rsidRPr="00BA5870" w14:paraId="650C1E50" w14:textId="77777777" w:rsidTr="004A62F9">
        <w:trPr>
          <w:jc w:val="center"/>
        </w:trPr>
        <w:tc>
          <w:tcPr>
            <w:tcW w:w="1985" w:type="dxa"/>
          </w:tcPr>
          <w:p w14:paraId="414A2F27" w14:textId="45FBF03F" w:rsidR="00465F22" w:rsidRPr="00BA5870" w:rsidRDefault="00465F22" w:rsidP="007E25C1">
            <w:pPr>
              <w:spacing w:after="0" w:line="240" w:lineRule="auto"/>
              <w:jc w:val="center"/>
              <w:rPr>
                <w:b/>
                <w:sz w:val="20"/>
                <w:szCs w:val="20"/>
              </w:rPr>
            </w:pPr>
            <w:r>
              <w:rPr>
                <w:b/>
                <w:sz w:val="20"/>
                <w:szCs w:val="20"/>
              </w:rPr>
              <w:t>Pregrada</w:t>
            </w:r>
          </w:p>
        </w:tc>
        <w:tc>
          <w:tcPr>
            <w:tcW w:w="850" w:type="dxa"/>
          </w:tcPr>
          <w:p w14:paraId="55FFCC46" w14:textId="6D3C8909" w:rsidR="00465F22" w:rsidRPr="00BA5870" w:rsidRDefault="00465F22" w:rsidP="007E25C1">
            <w:pPr>
              <w:spacing w:after="0" w:line="240" w:lineRule="auto"/>
              <w:jc w:val="center"/>
              <w:rPr>
                <w:sz w:val="20"/>
                <w:szCs w:val="20"/>
                <w:lang w:val="en-US"/>
              </w:rPr>
            </w:pPr>
            <w:r>
              <w:rPr>
                <w:sz w:val="20"/>
                <w:szCs w:val="20"/>
                <w:lang w:val="en-US"/>
              </w:rPr>
              <w:t>46.165</w:t>
            </w:r>
          </w:p>
        </w:tc>
        <w:tc>
          <w:tcPr>
            <w:tcW w:w="851" w:type="dxa"/>
          </w:tcPr>
          <w:p w14:paraId="514C82DA" w14:textId="46620A8A" w:rsidR="00465F22" w:rsidRPr="00BA5870" w:rsidRDefault="00465F22" w:rsidP="007E25C1">
            <w:pPr>
              <w:spacing w:after="0" w:line="240" w:lineRule="auto"/>
              <w:jc w:val="center"/>
              <w:rPr>
                <w:sz w:val="20"/>
                <w:szCs w:val="20"/>
                <w:lang w:val="en-US"/>
              </w:rPr>
            </w:pPr>
            <w:r>
              <w:rPr>
                <w:sz w:val="20"/>
                <w:szCs w:val="20"/>
                <w:lang w:val="en-US"/>
              </w:rPr>
              <w:t>15.757</w:t>
            </w:r>
          </w:p>
        </w:tc>
        <w:tc>
          <w:tcPr>
            <w:tcW w:w="654" w:type="dxa"/>
          </w:tcPr>
          <w:p w14:paraId="7F44D4D6" w14:textId="3A3B3C1B" w:rsidR="00465F22" w:rsidRPr="00BA5870" w:rsidRDefault="00465F22" w:rsidP="007E25C1">
            <w:pPr>
              <w:spacing w:after="0" w:line="240" w:lineRule="auto"/>
              <w:jc w:val="center"/>
              <w:rPr>
                <w:sz w:val="20"/>
                <w:szCs w:val="20"/>
                <w:lang w:val="en-US"/>
              </w:rPr>
            </w:pPr>
            <w:r>
              <w:rPr>
                <w:sz w:val="20"/>
                <w:szCs w:val="20"/>
                <w:lang w:val="en-US"/>
              </w:rPr>
              <w:t>25</w:t>
            </w:r>
          </w:p>
        </w:tc>
        <w:tc>
          <w:tcPr>
            <w:tcW w:w="709" w:type="dxa"/>
          </w:tcPr>
          <w:p w14:paraId="0EA60850" w14:textId="0D7DA7D6" w:rsidR="00465F22" w:rsidRPr="00BA5870" w:rsidRDefault="00465F22" w:rsidP="007E25C1">
            <w:pPr>
              <w:spacing w:after="0" w:line="240" w:lineRule="auto"/>
              <w:jc w:val="center"/>
              <w:rPr>
                <w:sz w:val="20"/>
                <w:szCs w:val="20"/>
                <w:lang w:val="en-US"/>
              </w:rPr>
            </w:pPr>
            <w:r>
              <w:rPr>
                <w:sz w:val="20"/>
                <w:szCs w:val="20"/>
                <w:lang w:val="en-US"/>
              </w:rPr>
              <w:t>3</w:t>
            </w:r>
          </w:p>
        </w:tc>
        <w:tc>
          <w:tcPr>
            <w:tcW w:w="709" w:type="dxa"/>
          </w:tcPr>
          <w:p w14:paraId="12998E34" w14:textId="289C6FEC" w:rsidR="00465F22" w:rsidRPr="00BA5870" w:rsidRDefault="00465F22" w:rsidP="007E25C1">
            <w:pPr>
              <w:spacing w:after="0" w:line="240" w:lineRule="auto"/>
              <w:jc w:val="center"/>
              <w:rPr>
                <w:sz w:val="20"/>
                <w:szCs w:val="20"/>
                <w:lang w:val="en-US"/>
              </w:rPr>
            </w:pPr>
            <w:r>
              <w:rPr>
                <w:sz w:val="20"/>
                <w:szCs w:val="20"/>
                <w:lang w:val="en-US"/>
              </w:rPr>
              <w:t>2</w:t>
            </w:r>
          </w:p>
        </w:tc>
        <w:tc>
          <w:tcPr>
            <w:tcW w:w="709" w:type="dxa"/>
          </w:tcPr>
          <w:p w14:paraId="27F109A7" w14:textId="147E6689" w:rsidR="00465F22" w:rsidRPr="00BA5870" w:rsidRDefault="00465F22" w:rsidP="007E25C1">
            <w:pPr>
              <w:spacing w:after="0" w:line="240" w:lineRule="auto"/>
              <w:jc w:val="center"/>
              <w:rPr>
                <w:sz w:val="20"/>
                <w:szCs w:val="20"/>
                <w:lang w:val="en-US"/>
              </w:rPr>
            </w:pPr>
            <w:r>
              <w:rPr>
                <w:sz w:val="20"/>
                <w:szCs w:val="20"/>
                <w:lang w:val="en-US"/>
              </w:rPr>
              <w:t>0</w:t>
            </w:r>
          </w:p>
        </w:tc>
      </w:tr>
      <w:tr w:rsidR="00465F22" w:rsidRPr="00BA5870" w14:paraId="5FAFDE97" w14:textId="77777777" w:rsidTr="004A62F9">
        <w:trPr>
          <w:jc w:val="center"/>
        </w:trPr>
        <w:tc>
          <w:tcPr>
            <w:tcW w:w="1985" w:type="dxa"/>
          </w:tcPr>
          <w:p w14:paraId="1CF3CA51" w14:textId="3F0C7D19" w:rsidR="00465F22" w:rsidRPr="00BA5870" w:rsidRDefault="00465F22" w:rsidP="007E25C1">
            <w:pPr>
              <w:spacing w:after="0" w:line="240" w:lineRule="auto"/>
              <w:jc w:val="center"/>
              <w:rPr>
                <w:b/>
                <w:sz w:val="20"/>
                <w:szCs w:val="20"/>
              </w:rPr>
            </w:pPr>
            <w:r>
              <w:rPr>
                <w:b/>
                <w:sz w:val="20"/>
                <w:szCs w:val="20"/>
              </w:rPr>
              <w:t>Zabok</w:t>
            </w:r>
          </w:p>
        </w:tc>
        <w:tc>
          <w:tcPr>
            <w:tcW w:w="850" w:type="dxa"/>
          </w:tcPr>
          <w:p w14:paraId="4FA54471" w14:textId="263E995E" w:rsidR="00465F22" w:rsidRPr="00BA5870" w:rsidRDefault="00465F22" w:rsidP="007E25C1">
            <w:pPr>
              <w:spacing w:after="0" w:line="240" w:lineRule="auto"/>
              <w:jc w:val="center"/>
              <w:rPr>
                <w:sz w:val="20"/>
                <w:szCs w:val="20"/>
                <w:lang w:val="en-US"/>
              </w:rPr>
            </w:pPr>
            <w:r>
              <w:rPr>
                <w:sz w:val="20"/>
                <w:szCs w:val="20"/>
                <w:lang w:val="en-US"/>
              </w:rPr>
              <w:t>46.029</w:t>
            </w:r>
          </w:p>
        </w:tc>
        <w:tc>
          <w:tcPr>
            <w:tcW w:w="851" w:type="dxa"/>
          </w:tcPr>
          <w:p w14:paraId="123F73AD" w14:textId="33C18916" w:rsidR="00465F22" w:rsidRPr="00BA5870" w:rsidRDefault="00465F22" w:rsidP="007E25C1">
            <w:pPr>
              <w:spacing w:after="0" w:line="240" w:lineRule="auto"/>
              <w:jc w:val="center"/>
              <w:rPr>
                <w:sz w:val="20"/>
                <w:szCs w:val="20"/>
                <w:lang w:val="en-US"/>
              </w:rPr>
            </w:pPr>
            <w:r>
              <w:rPr>
                <w:sz w:val="20"/>
                <w:szCs w:val="20"/>
                <w:lang w:val="en-US"/>
              </w:rPr>
              <w:t>15.915</w:t>
            </w:r>
          </w:p>
        </w:tc>
        <w:tc>
          <w:tcPr>
            <w:tcW w:w="654" w:type="dxa"/>
          </w:tcPr>
          <w:p w14:paraId="27457869" w14:textId="0E1567EC" w:rsidR="00465F22" w:rsidRPr="00BA5870" w:rsidRDefault="00465F22" w:rsidP="007E25C1">
            <w:pPr>
              <w:spacing w:after="0" w:line="240" w:lineRule="auto"/>
              <w:jc w:val="center"/>
              <w:rPr>
                <w:sz w:val="20"/>
                <w:szCs w:val="20"/>
                <w:lang w:val="en-US"/>
              </w:rPr>
            </w:pPr>
            <w:r>
              <w:rPr>
                <w:sz w:val="20"/>
                <w:szCs w:val="20"/>
                <w:lang w:val="en-US"/>
              </w:rPr>
              <w:t>35</w:t>
            </w:r>
          </w:p>
        </w:tc>
        <w:tc>
          <w:tcPr>
            <w:tcW w:w="709" w:type="dxa"/>
          </w:tcPr>
          <w:p w14:paraId="2F290F57" w14:textId="664079A9" w:rsidR="00465F22" w:rsidRPr="00BA5870" w:rsidRDefault="00465F22" w:rsidP="007E25C1">
            <w:pPr>
              <w:spacing w:after="0" w:line="240" w:lineRule="auto"/>
              <w:jc w:val="center"/>
              <w:rPr>
                <w:sz w:val="20"/>
                <w:szCs w:val="20"/>
                <w:lang w:val="en-US"/>
              </w:rPr>
            </w:pPr>
            <w:r>
              <w:rPr>
                <w:sz w:val="20"/>
                <w:szCs w:val="20"/>
                <w:lang w:val="en-US"/>
              </w:rPr>
              <w:t>7</w:t>
            </w:r>
          </w:p>
        </w:tc>
        <w:tc>
          <w:tcPr>
            <w:tcW w:w="709" w:type="dxa"/>
          </w:tcPr>
          <w:p w14:paraId="553E431D" w14:textId="528839AF" w:rsidR="00465F22" w:rsidRPr="00BA5870" w:rsidRDefault="00465F22" w:rsidP="007E25C1">
            <w:pPr>
              <w:spacing w:after="0" w:line="240" w:lineRule="auto"/>
              <w:jc w:val="center"/>
              <w:rPr>
                <w:sz w:val="20"/>
                <w:szCs w:val="20"/>
                <w:lang w:val="en-US"/>
              </w:rPr>
            </w:pPr>
            <w:r>
              <w:rPr>
                <w:sz w:val="20"/>
                <w:szCs w:val="20"/>
                <w:lang w:val="en-US"/>
              </w:rPr>
              <w:t>4</w:t>
            </w:r>
          </w:p>
        </w:tc>
        <w:tc>
          <w:tcPr>
            <w:tcW w:w="709" w:type="dxa"/>
          </w:tcPr>
          <w:p w14:paraId="50A18674" w14:textId="4F19E0FD" w:rsidR="00465F22" w:rsidRPr="00BA5870" w:rsidRDefault="00465F22" w:rsidP="007E25C1">
            <w:pPr>
              <w:spacing w:after="0" w:line="240" w:lineRule="auto"/>
              <w:jc w:val="center"/>
              <w:rPr>
                <w:sz w:val="20"/>
                <w:szCs w:val="20"/>
                <w:lang w:val="en-US"/>
              </w:rPr>
            </w:pPr>
            <w:r>
              <w:rPr>
                <w:sz w:val="20"/>
                <w:szCs w:val="20"/>
                <w:lang w:val="en-US"/>
              </w:rPr>
              <w:t>1</w:t>
            </w:r>
          </w:p>
        </w:tc>
      </w:tr>
      <w:tr w:rsidR="00465F22" w:rsidRPr="00BA5870" w14:paraId="504A2F96" w14:textId="77777777" w:rsidTr="004A62F9">
        <w:trPr>
          <w:jc w:val="center"/>
        </w:trPr>
        <w:tc>
          <w:tcPr>
            <w:tcW w:w="1985" w:type="dxa"/>
          </w:tcPr>
          <w:p w14:paraId="03FBA822" w14:textId="33EEC645" w:rsidR="00465F22" w:rsidRDefault="00465F22" w:rsidP="007E25C1">
            <w:pPr>
              <w:spacing w:after="0" w:line="240" w:lineRule="auto"/>
              <w:jc w:val="center"/>
              <w:rPr>
                <w:b/>
                <w:sz w:val="20"/>
                <w:szCs w:val="20"/>
              </w:rPr>
            </w:pPr>
            <w:r>
              <w:rPr>
                <w:b/>
                <w:sz w:val="20"/>
                <w:szCs w:val="20"/>
              </w:rPr>
              <w:t>Zlatar</w:t>
            </w:r>
          </w:p>
        </w:tc>
        <w:tc>
          <w:tcPr>
            <w:tcW w:w="850" w:type="dxa"/>
          </w:tcPr>
          <w:p w14:paraId="686DDA7E" w14:textId="21D5ED43" w:rsidR="00465F22" w:rsidRDefault="00465F22" w:rsidP="007E25C1">
            <w:pPr>
              <w:spacing w:after="0" w:line="240" w:lineRule="auto"/>
              <w:jc w:val="center"/>
              <w:rPr>
                <w:sz w:val="20"/>
                <w:szCs w:val="20"/>
                <w:lang w:val="en-US"/>
              </w:rPr>
            </w:pPr>
            <w:r>
              <w:rPr>
                <w:sz w:val="20"/>
                <w:szCs w:val="20"/>
                <w:lang w:val="en-US"/>
              </w:rPr>
              <w:t>46.093</w:t>
            </w:r>
          </w:p>
        </w:tc>
        <w:tc>
          <w:tcPr>
            <w:tcW w:w="851" w:type="dxa"/>
          </w:tcPr>
          <w:p w14:paraId="5964122D" w14:textId="63BFB586" w:rsidR="00465F22" w:rsidRDefault="00465F22" w:rsidP="007E25C1">
            <w:pPr>
              <w:spacing w:after="0" w:line="240" w:lineRule="auto"/>
              <w:jc w:val="center"/>
              <w:rPr>
                <w:sz w:val="20"/>
                <w:szCs w:val="20"/>
                <w:lang w:val="en-US"/>
              </w:rPr>
            </w:pPr>
            <w:r>
              <w:rPr>
                <w:sz w:val="20"/>
                <w:szCs w:val="20"/>
                <w:lang w:val="en-US"/>
              </w:rPr>
              <w:t>16.082</w:t>
            </w:r>
          </w:p>
        </w:tc>
        <w:tc>
          <w:tcPr>
            <w:tcW w:w="654" w:type="dxa"/>
          </w:tcPr>
          <w:p w14:paraId="6F1A3298" w14:textId="4356FC06" w:rsidR="00465F22" w:rsidRDefault="00465F22" w:rsidP="007E25C1">
            <w:pPr>
              <w:spacing w:after="0" w:line="240" w:lineRule="auto"/>
              <w:jc w:val="center"/>
              <w:rPr>
                <w:sz w:val="20"/>
                <w:szCs w:val="20"/>
                <w:lang w:val="en-US"/>
              </w:rPr>
            </w:pPr>
            <w:r>
              <w:rPr>
                <w:sz w:val="20"/>
                <w:szCs w:val="20"/>
                <w:lang w:val="en-US"/>
              </w:rPr>
              <w:t>31</w:t>
            </w:r>
          </w:p>
        </w:tc>
        <w:tc>
          <w:tcPr>
            <w:tcW w:w="709" w:type="dxa"/>
          </w:tcPr>
          <w:p w14:paraId="5B13E0C9" w14:textId="16CFB760" w:rsidR="00465F22" w:rsidRDefault="00465F22" w:rsidP="007E25C1">
            <w:pPr>
              <w:spacing w:after="0" w:line="240" w:lineRule="auto"/>
              <w:jc w:val="center"/>
              <w:rPr>
                <w:sz w:val="20"/>
                <w:szCs w:val="20"/>
                <w:lang w:val="en-US"/>
              </w:rPr>
            </w:pPr>
            <w:r>
              <w:rPr>
                <w:sz w:val="20"/>
                <w:szCs w:val="20"/>
                <w:lang w:val="en-US"/>
              </w:rPr>
              <w:t>11</w:t>
            </w:r>
          </w:p>
        </w:tc>
        <w:tc>
          <w:tcPr>
            <w:tcW w:w="709" w:type="dxa"/>
          </w:tcPr>
          <w:p w14:paraId="24A36AB2" w14:textId="39BAA92E" w:rsidR="00465F22" w:rsidRDefault="00465F22" w:rsidP="007E25C1">
            <w:pPr>
              <w:spacing w:after="0" w:line="240" w:lineRule="auto"/>
              <w:jc w:val="center"/>
              <w:rPr>
                <w:sz w:val="20"/>
                <w:szCs w:val="20"/>
                <w:lang w:val="en-US"/>
              </w:rPr>
            </w:pPr>
            <w:r>
              <w:rPr>
                <w:sz w:val="20"/>
                <w:szCs w:val="20"/>
                <w:lang w:val="en-US"/>
              </w:rPr>
              <w:t>0</w:t>
            </w:r>
          </w:p>
        </w:tc>
        <w:tc>
          <w:tcPr>
            <w:tcW w:w="709" w:type="dxa"/>
          </w:tcPr>
          <w:p w14:paraId="2C40E2D1" w14:textId="48F9123E" w:rsidR="00465F22" w:rsidRDefault="00465F22" w:rsidP="007E25C1">
            <w:pPr>
              <w:spacing w:after="0" w:line="240" w:lineRule="auto"/>
              <w:jc w:val="center"/>
              <w:rPr>
                <w:sz w:val="20"/>
                <w:szCs w:val="20"/>
                <w:lang w:val="en-US"/>
              </w:rPr>
            </w:pPr>
            <w:r>
              <w:rPr>
                <w:sz w:val="20"/>
                <w:szCs w:val="20"/>
                <w:lang w:val="en-US"/>
              </w:rPr>
              <w:t>1</w:t>
            </w:r>
          </w:p>
        </w:tc>
      </w:tr>
    </w:tbl>
    <w:p w14:paraId="78FB2783" w14:textId="286507AC" w:rsidR="00465F22" w:rsidRDefault="00465F22" w:rsidP="007E25C1">
      <w:pPr>
        <w:spacing w:after="0" w:line="240" w:lineRule="auto"/>
        <w:jc w:val="center"/>
        <w:rPr>
          <w:rFonts w:cs="Arial"/>
          <w:sz w:val="20"/>
          <w:szCs w:val="20"/>
        </w:rPr>
      </w:pPr>
      <w:r w:rsidRPr="00BA5870">
        <w:rPr>
          <w:rFonts w:cs="Arial"/>
          <w:sz w:val="20"/>
          <w:szCs w:val="20"/>
        </w:rPr>
        <w:t>Izvor: PMF Zagreb – geofizički odsjek, 2009.god.</w:t>
      </w:r>
    </w:p>
    <w:p w14:paraId="46E42CAC" w14:textId="77777777" w:rsidR="007E25C1" w:rsidRDefault="007E25C1" w:rsidP="007E25C1">
      <w:pPr>
        <w:spacing w:after="0" w:line="240" w:lineRule="auto"/>
        <w:jc w:val="center"/>
        <w:rPr>
          <w:rFonts w:cs="Arial"/>
          <w:sz w:val="20"/>
          <w:szCs w:val="20"/>
        </w:rPr>
      </w:pPr>
    </w:p>
    <w:p w14:paraId="5627B291" w14:textId="15AB13CB" w:rsidR="00465F22" w:rsidRPr="00BA5870" w:rsidRDefault="00AF4309" w:rsidP="00465F22">
      <w:pPr>
        <w:spacing w:after="0" w:line="240" w:lineRule="auto"/>
        <w:jc w:val="center"/>
      </w:pPr>
      <w:r w:rsidRPr="006855E5">
        <w:rPr>
          <w:noProof/>
          <w:lang w:eastAsia="hr-HR"/>
        </w:rPr>
        <w:drawing>
          <wp:inline distT="0" distB="0" distL="0" distR="0" wp14:anchorId="5F231DBF" wp14:editId="023E964B">
            <wp:extent cx="5759450" cy="5114290"/>
            <wp:effectExtent l="0" t="0" r="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39">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14:paraId="79F8FF7F" w14:textId="77777777" w:rsidR="00AF4309" w:rsidRPr="006855E5" w:rsidRDefault="00465F22" w:rsidP="00AF4309">
      <w:pPr>
        <w:spacing w:after="0" w:line="240" w:lineRule="auto"/>
        <w:jc w:val="center"/>
        <w:rPr>
          <w:rFonts w:cs="Arial"/>
          <w:b/>
          <w:bCs/>
          <w:sz w:val="20"/>
          <w:szCs w:val="20"/>
        </w:rPr>
      </w:pPr>
      <w:bookmarkStart w:id="761" w:name="_Toc512434801"/>
      <w:bookmarkStart w:id="762" w:name="_Toc520198689"/>
      <w:bookmarkStart w:id="763" w:name="_Toc523819270"/>
      <w:bookmarkStart w:id="764" w:name="_Toc525218571"/>
      <w:bookmarkStart w:id="765" w:name="_Toc527545461"/>
      <w:bookmarkStart w:id="766" w:name="_Toc532551877"/>
      <w:bookmarkStart w:id="767" w:name="_Toc13211405"/>
      <w:bookmarkStart w:id="768" w:name="_Toc18577458"/>
      <w:bookmarkStart w:id="769" w:name="_Toc19687014"/>
      <w:bookmarkStart w:id="770" w:name="_Toc23239569"/>
      <w:bookmarkStart w:id="771" w:name="_Toc224720457"/>
      <w:r w:rsidRPr="00BA5870">
        <w:rPr>
          <w:rFonts w:ascii="Calibri" w:eastAsia="Calibri" w:hAnsi="Calibri" w:cs="Arial"/>
          <w:b/>
          <w:bCs/>
          <w:sz w:val="20"/>
          <w:szCs w:val="20"/>
        </w:rPr>
        <w:t xml:space="preserve">Slika </w:t>
      </w:r>
      <w:r w:rsidRPr="00BA5870">
        <w:rPr>
          <w:rFonts w:ascii="Calibri" w:eastAsia="Calibri" w:hAnsi="Calibri" w:cs="Arial"/>
          <w:b/>
          <w:bCs/>
          <w:noProof/>
          <w:sz w:val="20"/>
          <w:szCs w:val="20"/>
        </w:rPr>
        <w:fldChar w:fldCharType="begin"/>
      </w:r>
      <w:r w:rsidRPr="00BA5870">
        <w:rPr>
          <w:rFonts w:ascii="Calibri" w:eastAsia="Calibri" w:hAnsi="Calibri" w:cs="Arial"/>
          <w:b/>
          <w:bCs/>
          <w:noProof/>
          <w:sz w:val="20"/>
          <w:szCs w:val="20"/>
        </w:rPr>
        <w:instrText xml:space="preserve"> SEQ Slika \* ARABIC </w:instrText>
      </w:r>
      <w:r w:rsidRPr="00BA5870">
        <w:rPr>
          <w:rFonts w:ascii="Calibri" w:eastAsia="Calibri" w:hAnsi="Calibri" w:cs="Arial"/>
          <w:b/>
          <w:bCs/>
          <w:noProof/>
          <w:sz w:val="20"/>
          <w:szCs w:val="20"/>
        </w:rPr>
        <w:fldChar w:fldCharType="separate"/>
      </w:r>
      <w:r w:rsidR="00BD55FF">
        <w:rPr>
          <w:rFonts w:ascii="Calibri" w:eastAsia="Calibri" w:hAnsi="Calibri" w:cs="Arial"/>
          <w:b/>
          <w:bCs/>
          <w:noProof/>
          <w:sz w:val="20"/>
          <w:szCs w:val="20"/>
        </w:rPr>
        <w:t>14</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xml:space="preserve">: </w:t>
      </w:r>
      <w:bookmarkEnd w:id="761"/>
      <w:bookmarkEnd w:id="762"/>
      <w:bookmarkEnd w:id="763"/>
      <w:bookmarkEnd w:id="764"/>
      <w:bookmarkEnd w:id="765"/>
      <w:bookmarkEnd w:id="766"/>
      <w:bookmarkEnd w:id="767"/>
      <w:bookmarkEnd w:id="768"/>
      <w:bookmarkEnd w:id="769"/>
      <w:bookmarkEnd w:id="770"/>
      <w:r w:rsidR="00AF4309" w:rsidRPr="006855E5">
        <w:rPr>
          <w:rFonts w:cs="Arial"/>
          <w:b/>
          <w:bCs/>
          <w:sz w:val="20"/>
          <w:szCs w:val="20"/>
        </w:rPr>
        <w:t>Prikaz epicentara potresa na području Hrvatske do 2020. godine prema Katalogu potresa Hrvatske i susjednih područja – prikaz epicentara od oko 40.000 potresa na području Hrvatske, od kojih se u prosjeku svake godine osjeti oko 45 potresa</w:t>
      </w:r>
      <w:bookmarkEnd w:id="771"/>
    </w:p>
    <w:p w14:paraId="606EB168" w14:textId="77777777" w:rsidR="00AF4309" w:rsidRPr="006855E5" w:rsidRDefault="00AF4309" w:rsidP="00AF4309">
      <w:pPr>
        <w:spacing w:after="0" w:line="240" w:lineRule="auto"/>
        <w:jc w:val="center"/>
        <w:rPr>
          <w:rFonts w:cs="Arial"/>
          <w:sz w:val="20"/>
          <w:szCs w:val="20"/>
        </w:rPr>
      </w:pPr>
      <w:r w:rsidRPr="006855E5">
        <w:rPr>
          <w:rFonts w:cs="Arial"/>
          <w:sz w:val="20"/>
          <w:szCs w:val="20"/>
        </w:rPr>
        <w:t xml:space="preserve">Izvor: Arhiva Geofizičkog odsjeka, Prirodoslovno – matematički fakultet, Sveučilište u Zagrebu, Herak i sur. (1996.); </w:t>
      </w:r>
      <w:proofErr w:type="spellStart"/>
      <w:r w:rsidRPr="006855E5">
        <w:rPr>
          <w:rFonts w:cs="Arial"/>
          <w:sz w:val="20"/>
          <w:szCs w:val="20"/>
        </w:rPr>
        <w:t>Markušić</w:t>
      </w:r>
      <w:proofErr w:type="spellEnd"/>
      <w:r w:rsidRPr="006855E5">
        <w:rPr>
          <w:rFonts w:cs="Arial"/>
          <w:sz w:val="20"/>
          <w:szCs w:val="20"/>
        </w:rPr>
        <w:t xml:space="preserve"> i sur. (1998); Ivančić i sur. (2002., 2006., 2018.)</w:t>
      </w:r>
    </w:p>
    <w:p w14:paraId="5834967C" w14:textId="1198CFCE" w:rsidR="00465F22" w:rsidRDefault="00465F22" w:rsidP="00AF4309">
      <w:pPr>
        <w:spacing w:after="0" w:line="240" w:lineRule="auto"/>
        <w:rPr>
          <w:sz w:val="20"/>
          <w:szCs w:val="20"/>
        </w:rPr>
      </w:pPr>
    </w:p>
    <w:p w14:paraId="50252D11" w14:textId="2DCA5125" w:rsidR="004C4439" w:rsidRDefault="004C4439" w:rsidP="00211EC1">
      <w:pPr>
        <w:spacing w:after="0" w:line="240" w:lineRule="auto"/>
        <w:rPr>
          <w:sz w:val="20"/>
          <w:szCs w:val="20"/>
        </w:rPr>
        <w:sectPr w:rsidR="004C4439" w:rsidSect="00211EC1">
          <w:footerReference w:type="default" r:id="rId40"/>
          <w:pgSz w:w="11906" w:h="16838" w:code="9"/>
          <w:pgMar w:top="1418" w:right="1418" w:bottom="1418" w:left="1418" w:header="709" w:footer="709" w:gutter="0"/>
          <w:cols w:space="708"/>
          <w:docGrid w:linePitch="360"/>
        </w:sectPr>
      </w:pPr>
    </w:p>
    <w:p w14:paraId="53374341" w14:textId="130F199C" w:rsidR="004C4439" w:rsidRPr="00BA5870" w:rsidRDefault="004C4439" w:rsidP="00936C27">
      <w:pPr>
        <w:spacing w:after="0" w:line="240" w:lineRule="auto"/>
        <w:jc w:val="center"/>
        <w:rPr>
          <w:rFonts w:ascii="Calibri" w:eastAsia="Calibri" w:hAnsi="Calibri" w:cs="Arial"/>
          <w:b/>
          <w:bCs/>
          <w:sz w:val="20"/>
          <w:szCs w:val="20"/>
        </w:rPr>
      </w:pPr>
      <w:bookmarkStart w:id="772" w:name="_Toc520198624"/>
      <w:bookmarkStart w:id="773" w:name="_Toc523819217"/>
      <w:bookmarkStart w:id="774" w:name="_Toc525218518"/>
      <w:bookmarkStart w:id="775" w:name="_Toc527545401"/>
      <w:bookmarkStart w:id="776" w:name="_Toc532551940"/>
      <w:bookmarkStart w:id="777" w:name="_Toc13211305"/>
      <w:bookmarkStart w:id="778" w:name="_Toc18577209"/>
      <w:bookmarkStart w:id="779" w:name="_Toc19686939"/>
      <w:bookmarkStart w:id="780" w:name="_Toc20826574"/>
      <w:bookmarkStart w:id="781" w:name="_Toc23924961"/>
      <w:bookmarkStart w:id="782" w:name="_Toc220914428"/>
      <w:r w:rsidRPr="00BA5870">
        <w:rPr>
          <w:rFonts w:ascii="Calibri" w:eastAsia="Calibri" w:hAnsi="Calibri" w:cs="Arial"/>
          <w:b/>
          <w:bCs/>
          <w:sz w:val="20"/>
          <w:szCs w:val="20"/>
        </w:rPr>
        <w:lastRenderedPageBreak/>
        <w:t xml:space="preserve">Tablica </w:t>
      </w:r>
      <w:r w:rsidRPr="00BA5870">
        <w:rPr>
          <w:rFonts w:ascii="Calibri" w:eastAsia="Calibri" w:hAnsi="Calibri" w:cs="Arial"/>
          <w:b/>
          <w:bCs/>
          <w:noProof/>
          <w:sz w:val="20"/>
          <w:szCs w:val="20"/>
        </w:rPr>
        <w:fldChar w:fldCharType="begin"/>
      </w:r>
      <w:r w:rsidRPr="00BA5870">
        <w:rPr>
          <w:rFonts w:ascii="Calibri" w:eastAsia="Calibri" w:hAnsi="Calibri" w:cs="Arial"/>
          <w:b/>
          <w:bCs/>
          <w:noProof/>
          <w:sz w:val="20"/>
          <w:szCs w:val="20"/>
        </w:rPr>
        <w:instrText xml:space="preserve"> SEQ Tablica \* ARABIC </w:instrText>
      </w:r>
      <w:r w:rsidRPr="00BA5870">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37</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xml:space="preserve">: Moguće posljedice potresa jačine </w:t>
      </w:r>
      <w:r w:rsidR="007E25C1">
        <w:rPr>
          <w:rFonts w:ascii="Calibri" w:eastAsia="Calibri" w:hAnsi="Calibri" w:cs="Arial"/>
          <w:b/>
          <w:bCs/>
          <w:sz w:val="20"/>
          <w:szCs w:val="20"/>
        </w:rPr>
        <w:t>VI</w:t>
      </w:r>
      <w:r w:rsidRPr="00BA5870">
        <w:rPr>
          <w:rFonts w:ascii="Calibri" w:eastAsia="Calibri" w:hAnsi="Calibri" w:cs="Calibri"/>
          <w:b/>
          <w:bCs/>
          <w:sz w:val="20"/>
          <w:szCs w:val="20"/>
        </w:rPr>
        <w:t>°</w:t>
      </w:r>
      <w:r w:rsidRPr="00BA5870">
        <w:rPr>
          <w:rFonts w:ascii="Calibri" w:eastAsia="Calibri" w:hAnsi="Calibri" w:cs="Arial"/>
          <w:b/>
          <w:bCs/>
          <w:sz w:val="20"/>
          <w:szCs w:val="20"/>
        </w:rPr>
        <w:t xml:space="preserve">, </w:t>
      </w:r>
      <w:r w:rsidR="007E25C1">
        <w:rPr>
          <w:rFonts w:ascii="Calibri" w:eastAsia="Calibri" w:hAnsi="Calibri" w:cs="Arial"/>
          <w:b/>
          <w:bCs/>
          <w:sz w:val="20"/>
          <w:szCs w:val="20"/>
        </w:rPr>
        <w:t>VII</w:t>
      </w:r>
      <w:r w:rsidRPr="00BA5870">
        <w:rPr>
          <w:rFonts w:ascii="Calibri" w:eastAsia="Calibri" w:hAnsi="Calibri" w:cs="Calibri"/>
          <w:b/>
          <w:bCs/>
          <w:sz w:val="20"/>
          <w:szCs w:val="20"/>
        </w:rPr>
        <w:t>°</w:t>
      </w:r>
      <w:r>
        <w:rPr>
          <w:rFonts w:ascii="Calibri" w:eastAsia="Calibri" w:hAnsi="Calibri" w:cs="Arial"/>
          <w:b/>
          <w:bCs/>
          <w:sz w:val="20"/>
          <w:szCs w:val="20"/>
        </w:rPr>
        <w:t>,</w:t>
      </w:r>
      <w:r w:rsidRPr="00BA5870">
        <w:rPr>
          <w:rFonts w:ascii="Calibri" w:eastAsia="Calibri" w:hAnsi="Calibri" w:cs="Arial"/>
          <w:b/>
          <w:bCs/>
          <w:sz w:val="20"/>
          <w:szCs w:val="20"/>
        </w:rPr>
        <w:t xml:space="preserve"> </w:t>
      </w:r>
      <w:r w:rsidR="007E25C1">
        <w:rPr>
          <w:rFonts w:ascii="Calibri" w:eastAsia="Calibri" w:hAnsi="Calibri" w:cs="Arial"/>
          <w:b/>
          <w:bCs/>
          <w:sz w:val="20"/>
          <w:szCs w:val="20"/>
        </w:rPr>
        <w:t>VIII</w:t>
      </w:r>
      <w:r w:rsidRPr="00BA5870">
        <w:rPr>
          <w:rFonts w:ascii="Calibri" w:eastAsia="Calibri" w:hAnsi="Calibri" w:cs="Calibri"/>
          <w:b/>
          <w:bCs/>
          <w:sz w:val="20"/>
          <w:szCs w:val="20"/>
        </w:rPr>
        <w:t>°</w:t>
      </w:r>
      <w:r>
        <w:rPr>
          <w:rFonts w:ascii="Calibri" w:eastAsia="Calibri" w:hAnsi="Calibri" w:cs="Calibri"/>
          <w:b/>
          <w:bCs/>
          <w:sz w:val="20"/>
          <w:szCs w:val="20"/>
        </w:rPr>
        <w:t xml:space="preserve"> i </w:t>
      </w:r>
      <w:r w:rsidR="007E25C1">
        <w:rPr>
          <w:rFonts w:ascii="Calibri" w:eastAsia="Calibri" w:hAnsi="Calibri" w:cs="Calibri"/>
          <w:b/>
          <w:bCs/>
          <w:sz w:val="20"/>
          <w:szCs w:val="20"/>
        </w:rPr>
        <w:t>IX</w:t>
      </w:r>
      <w:r>
        <w:rPr>
          <w:rFonts w:ascii="Calibri" w:eastAsia="Calibri" w:hAnsi="Calibri" w:cs="Calibri"/>
          <w:b/>
          <w:bCs/>
          <w:sz w:val="20"/>
          <w:szCs w:val="20"/>
        </w:rPr>
        <w:t>°</w:t>
      </w:r>
      <w:r w:rsidRPr="00BA5870">
        <w:rPr>
          <w:rFonts w:ascii="Calibri" w:eastAsia="Calibri" w:hAnsi="Calibri" w:cs="Arial"/>
          <w:b/>
          <w:bCs/>
          <w:sz w:val="20"/>
          <w:szCs w:val="20"/>
        </w:rPr>
        <w:t xml:space="preserve"> MCS ljestvice</w:t>
      </w:r>
      <w:bookmarkEnd w:id="772"/>
      <w:bookmarkEnd w:id="773"/>
      <w:bookmarkEnd w:id="774"/>
      <w:bookmarkEnd w:id="775"/>
      <w:bookmarkEnd w:id="776"/>
      <w:bookmarkEnd w:id="777"/>
      <w:bookmarkEnd w:id="778"/>
      <w:bookmarkEnd w:id="779"/>
      <w:bookmarkEnd w:id="780"/>
      <w:bookmarkEnd w:id="781"/>
      <w:bookmarkEnd w:id="782"/>
    </w:p>
    <w:tbl>
      <w:tblPr>
        <w:tblW w:w="14029" w:type="dxa"/>
        <w:tblCellMar>
          <w:left w:w="10" w:type="dxa"/>
          <w:right w:w="10" w:type="dxa"/>
        </w:tblCellMar>
        <w:tblLook w:val="0000" w:firstRow="0" w:lastRow="0" w:firstColumn="0" w:lastColumn="0" w:noHBand="0" w:noVBand="0"/>
      </w:tblPr>
      <w:tblGrid>
        <w:gridCol w:w="1117"/>
        <w:gridCol w:w="4407"/>
        <w:gridCol w:w="2835"/>
        <w:gridCol w:w="2835"/>
        <w:gridCol w:w="2835"/>
      </w:tblGrid>
      <w:tr w:rsidR="004C4439" w:rsidRPr="00BA5870" w14:paraId="7769B20D" w14:textId="77777777" w:rsidTr="004A62F9">
        <w:tc>
          <w:tcPr>
            <w:tcW w:w="111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1BFC18" w14:textId="77777777" w:rsidR="004C4439" w:rsidRPr="00BA5870" w:rsidRDefault="004C4439" w:rsidP="00936C27">
            <w:pPr>
              <w:spacing w:after="0" w:line="240" w:lineRule="auto"/>
              <w:rPr>
                <w:rFonts w:cs="Calibri"/>
                <w:b/>
                <w:sz w:val="20"/>
                <w:szCs w:val="20"/>
              </w:rPr>
            </w:pPr>
            <w:r w:rsidRPr="00BA5870">
              <w:rPr>
                <w:rFonts w:cs="Calibr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A2D246" w14:textId="77777777" w:rsidR="004C4439" w:rsidRPr="00BA5870" w:rsidRDefault="004C4439" w:rsidP="00936C27">
            <w:pPr>
              <w:spacing w:after="0" w:line="240" w:lineRule="auto"/>
              <w:jc w:val="center"/>
              <w:rPr>
                <w:rFonts w:cs="Calibri"/>
                <w:b/>
                <w:sz w:val="20"/>
                <w:szCs w:val="20"/>
              </w:rPr>
            </w:pPr>
            <w:r w:rsidRPr="00BA5870">
              <w:rPr>
                <w:rFonts w:cs="Calibri"/>
                <w:b/>
                <w:sz w:val="20"/>
                <w:szCs w:val="20"/>
              </w:rPr>
              <w:t>Učinci i efekti potresa na:</w:t>
            </w:r>
          </w:p>
        </w:tc>
      </w:tr>
      <w:tr w:rsidR="004C4439" w:rsidRPr="00BA5870" w14:paraId="6E3414DB" w14:textId="77777777" w:rsidTr="004A62F9">
        <w:tc>
          <w:tcPr>
            <w:tcW w:w="111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E088D8" w14:textId="77777777" w:rsidR="004C4439" w:rsidRPr="00BA5870" w:rsidRDefault="004C4439" w:rsidP="00936C27">
            <w:pPr>
              <w:spacing w:after="0" w:line="240" w:lineRule="auto"/>
              <w:rPr>
                <w:rFonts w:cs="Calibri"/>
                <w:b/>
                <w:sz w:val="20"/>
                <w:szCs w:val="20"/>
              </w:rPr>
            </w:pP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EEA481" w14:textId="77777777" w:rsidR="004C4439" w:rsidRPr="00BA5870" w:rsidRDefault="004C4439" w:rsidP="00936C27">
            <w:pPr>
              <w:spacing w:after="0" w:line="240" w:lineRule="auto"/>
              <w:jc w:val="center"/>
              <w:rPr>
                <w:rFonts w:cs="Calibri"/>
                <w:b/>
                <w:sz w:val="20"/>
                <w:szCs w:val="20"/>
              </w:rPr>
            </w:pPr>
            <w:r w:rsidRPr="00BA5870">
              <w:rPr>
                <w:rFonts w:cs="Calibri"/>
                <w:b/>
                <w:sz w:val="20"/>
                <w:szCs w:val="20"/>
              </w:rPr>
              <w:t>Građevine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29C121" w14:textId="77777777" w:rsidR="004C4439" w:rsidRPr="00BA5870" w:rsidRDefault="004C4439" w:rsidP="00936C27">
            <w:pPr>
              <w:spacing w:after="0" w:line="240" w:lineRule="auto"/>
              <w:jc w:val="center"/>
              <w:rPr>
                <w:rFonts w:cs="Calibri"/>
                <w:b/>
                <w:sz w:val="20"/>
                <w:szCs w:val="20"/>
              </w:rPr>
            </w:pPr>
            <w:r w:rsidRPr="00BA5870">
              <w:rPr>
                <w:rFonts w:cs="Calibr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E2E7C8" w14:textId="77777777" w:rsidR="004C4439" w:rsidRPr="00BA5870" w:rsidRDefault="004C4439" w:rsidP="00936C27">
            <w:pPr>
              <w:spacing w:after="0" w:line="240" w:lineRule="auto"/>
              <w:jc w:val="center"/>
              <w:rPr>
                <w:rFonts w:cs="Calibri"/>
                <w:b/>
                <w:sz w:val="20"/>
                <w:szCs w:val="20"/>
              </w:rPr>
            </w:pPr>
            <w:r w:rsidRPr="00BA5870">
              <w:rPr>
                <w:rFonts w:cs="Calibri"/>
                <w:b/>
                <w:sz w:val="20"/>
                <w:szCs w:val="20"/>
              </w:rPr>
              <w:t>Okoliš</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E2A081" w14:textId="77777777" w:rsidR="004C4439" w:rsidRPr="00BA5870" w:rsidRDefault="004C4439" w:rsidP="00936C27">
            <w:pPr>
              <w:spacing w:after="0" w:line="240" w:lineRule="auto"/>
              <w:jc w:val="center"/>
              <w:rPr>
                <w:rFonts w:cs="Calibri"/>
                <w:b/>
                <w:sz w:val="20"/>
                <w:szCs w:val="20"/>
              </w:rPr>
            </w:pPr>
            <w:r w:rsidRPr="00BA5870">
              <w:rPr>
                <w:rFonts w:cs="Calibri"/>
                <w:b/>
                <w:sz w:val="20"/>
                <w:szCs w:val="20"/>
              </w:rPr>
              <w:t>Ljude</w:t>
            </w:r>
          </w:p>
        </w:tc>
      </w:tr>
      <w:tr w:rsidR="004C4439" w:rsidRPr="00BA5870" w14:paraId="01AC82C2" w14:textId="77777777" w:rsidTr="004A62F9">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104E7" w14:textId="77777777" w:rsidR="004C4439" w:rsidRPr="00BA5870" w:rsidRDefault="004C4439" w:rsidP="00936C27">
            <w:pPr>
              <w:spacing w:after="0" w:line="240" w:lineRule="auto"/>
              <w:jc w:val="center"/>
              <w:rPr>
                <w:rFonts w:cs="Calibri"/>
                <w:sz w:val="20"/>
                <w:szCs w:val="20"/>
              </w:rPr>
            </w:pPr>
          </w:p>
          <w:p w14:paraId="2AF5FFB1" w14:textId="77777777" w:rsidR="004C4439" w:rsidRPr="00BA5870" w:rsidRDefault="004C4439" w:rsidP="00936C27">
            <w:pPr>
              <w:spacing w:after="0" w:line="240" w:lineRule="auto"/>
              <w:jc w:val="center"/>
              <w:rPr>
                <w:rFonts w:cs="Calibri"/>
                <w:sz w:val="20"/>
                <w:szCs w:val="20"/>
              </w:rPr>
            </w:pPr>
          </w:p>
          <w:p w14:paraId="3A5EE0C0" w14:textId="77777777" w:rsidR="004C4439" w:rsidRPr="00BA5870" w:rsidRDefault="004C4439" w:rsidP="00936C27">
            <w:pPr>
              <w:spacing w:after="0" w:line="240" w:lineRule="auto"/>
              <w:jc w:val="center"/>
              <w:rPr>
                <w:rFonts w:cs="Calibri"/>
                <w:sz w:val="20"/>
                <w:szCs w:val="20"/>
              </w:rPr>
            </w:pPr>
          </w:p>
          <w:p w14:paraId="64E0E91C" w14:textId="77777777" w:rsidR="004C4439" w:rsidRPr="00BA5870" w:rsidRDefault="004C4439" w:rsidP="00936C27">
            <w:pPr>
              <w:spacing w:after="0" w:line="240" w:lineRule="auto"/>
              <w:jc w:val="center"/>
              <w:rPr>
                <w:rFonts w:cs="Calibri"/>
                <w:sz w:val="20"/>
                <w:szCs w:val="20"/>
              </w:rPr>
            </w:pPr>
          </w:p>
          <w:p w14:paraId="235BBC54" w14:textId="3107402B" w:rsidR="004C4439" w:rsidRPr="00BA5870" w:rsidRDefault="007E25C1" w:rsidP="00936C27">
            <w:pPr>
              <w:spacing w:after="0" w:line="240" w:lineRule="auto"/>
              <w:jc w:val="center"/>
              <w:rPr>
                <w:rFonts w:cs="Calibri"/>
                <w:sz w:val="20"/>
                <w:szCs w:val="20"/>
              </w:rPr>
            </w:pPr>
            <w:r>
              <w:rPr>
                <w:rFonts w:ascii="Calibri" w:hAnsi="Calibri" w:cs="Calibri"/>
                <w:sz w:val="20"/>
                <w:szCs w:val="20"/>
              </w:rPr>
              <w:t>VI</w:t>
            </w:r>
            <w:r w:rsidR="004C4439" w:rsidRPr="00BA5870">
              <w:rPr>
                <w:rFonts w:ascii="Calibri" w:hAnsi="Calibri" w:cs="Calibri"/>
                <w:sz w:val="20"/>
                <w:szCs w:val="20"/>
              </w:rPr>
              <w:t>°</w:t>
            </w:r>
          </w:p>
          <w:p w14:paraId="11549E3D" w14:textId="77777777" w:rsidR="004C4439" w:rsidRPr="00BA5870" w:rsidRDefault="004C4439" w:rsidP="00936C27">
            <w:pPr>
              <w:spacing w:after="0" w:line="240" w:lineRule="auto"/>
              <w:jc w:val="center"/>
              <w:rPr>
                <w:rFonts w:cs="Calibri"/>
                <w:sz w:val="20"/>
                <w:szCs w:val="20"/>
              </w:rPr>
            </w:pPr>
            <w:r w:rsidRPr="00BA5870">
              <w:rPr>
                <w:rFonts w:cs="Calibri"/>
                <w:sz w:val="20"/>
                <w:szCs w:val="20"/>
              </w:rPr>
              <w:t>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4734B7"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BE5747" w14:textId="77777777" w:rsidR="004C4439" w:rsidRPr="00BA5870" w:rsidRDefault="004C4439" w:rsidP="00936C27">
            <w:pPr>
              <w:spacing w:after="0" w:line="240" w:lineRule="auto"/>
              <w:rPr>
                <w:rFonts w:cs="Calibri"/>
                <w:sz w:val="18"/>
                <w:szCs w:val="18"/>
              </w:rPr>
            </w:pPr>
            <w:r w:rsidRPr="00BA5870">
              <w:rPr>
                <w:rFonts w:cs="Calibri"/>
                <w:sz w:val="18"/>
                <w:szCs w:val="18"/>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70FF1"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Mala zvona mogu zvoniti. Domaće životinje bježe iz nastambi. U pojedinim slučajevima u vlažnom tlu moguće su pukotine šire od 1 cm. Primjećuju se promjene izdašnosti izvora i razine vode u zdencima.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9B5F87"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Trešnju osjete svi ljudi unutar građevina i na otvorenom. Ljudi u građevinama se uplaše i bježe na otvoreno. Pojedinci gube ravnotežu.</w:t>
            </w:r>
          </w:p>
        </w:tc>
      </w:tr>
      <w:tr w:rsidR="004C4439" w:rsidRPr="00BA5870" w14:paraId="5601B624" w14:textId="77777777" w:rsidTr="004A62F9">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20EF3E" w14:textId="77777777" w:rsidR="004C4439" w:rsidRPr="00BA5870" w:rsidRDefault="004C4439" w:rsidP="00936C27">
            <w:pPr>
              <w:spacing w:after="0" w:line="240" w:lineRule="auto"/>
              <w:jc w:val="center"/>
              <w:rPr>
                <w:rFonts w:cs="Calibri"/>
                <w:sz w:val="20"/>
                <w:szCs w:val="20"/>
              </w:rPr>
            </w:pPr>
          </w:p>
          <w:p w14:paraId="54870227" w14:textId="77777777" w:rsidR="004C4439" w:rsidRPr="00BA5870" w:rsidRDefault="004C4439" w:rsidP="00936C27">
            <w:pPr>
              <w:spacing w:after="0" w:line="240" w:lineRule="auto"/>
              <w:jc w:val="center"/>
              <w:rPr>
                <w:rFonts w:cs="Calibri"/>
                <w:sz w:val="20"/>
                <w:szCs w:val="20"/>
              </w:rPr>
            </w:pPr>
          </w:p>
          <w:p w14:paraId="5A6A80D6" w14:textId="77777777" w:rsidR="004C4439" w:rsidRPr="00BA5870" w:rsidRDefault="004C4439" w:rsidP="00936C27">
            <w:pPr>
              <w:spacing w:after="0" w:line="240" w:lineRule="auto"/>
              <w:jc w:val="center"/>
              <w:rPr>
                <w:rFonts w:cs="Calibri"/>
                <w:sz w:val="20"/>
                <w:szCs w:val="20"/>
              </w:rPr>
            </w:pPr>
          </w:p>
          <w:p w14:paraId="42DD7672" w14:textId="77777777" w:rsidR="004C4439" w:rsidRPr="00BA5870" w:rsidRDefault="004C4439" w:rsidP="00936C27">
            <w:pPr>
              <w:spacing w:after="0" w:line="240" w:lineRule="auto"/>
              <w:jc w:val="center"/>
              <w:rPr>
                <w:rFonts w:cs="Calibri"/>
                <w:sz w:val="20"/>
                <w:szCs w:val="20"/>
              </w:rPr>
            </w:pPr>
          </w:p>
          <w:p w14:paraId="4515D20C" w14:textId="77777777" w:rsidR="004C4439" w:rsidRPr="00BA5870" w:rsidRDefault="004C4439" w:rsidP="00936C27">
            <w:pPr>
              <w:spacing w:after="0" w:line="240" w:lineRule="auto"/>
              <w:jc w:val="center"/>
              <w:rPr>
                <w:rFonts w:cs="Calibri"/>
                <w:sz w:val="20"/>
                <w:szCs w:val="20"/>
              </w:rPr>
            </w:pPr>
          </w:p>
          <w:p w14:paraId="71280001" w14:textId="77777777" w:rsidR="004C4439" w:rsidRPr="00BA5870" w:rsidRDefault="004C4439" w:rsidP="00936C27">
            <w:pPr>
              <w:spacing w:after="0" w:line="240" w:lineRule="auto"/>
              <w:rPr>
                <w:rFonts w:cs="Calibri"/>
                <w:sz w:val="20"/>
                <w:szCs w:val="20"/>
              </w:rPr>
            </w:pPr>
          </w:p>
          <w:p w14:paraId="26952AEA" w14:textId="1DAF94B9" w:rsidR="004C4439" w:rsidRPr="00BA5870" w:rsidRDefault="007E25C1" w:rsidP="00936C27">
            <w:pPr>
              <w:spacing w:after="0" w:line="240" w:lineRule="auto"/>
              <w:jc w:val="center"/>
            </w:pPr>
            <w:r>
              <w:rPr>
                <w:rFonts w:cs="Calibri"/>
                <w:sz w:val="20"/>
                <w:szCs w:val="20"/>
              </w:rPr>
              <w:t>VII</w:t>
            </w:r>
            <w:r w:rsidR="004C4439" w:rsidRPr="00BA5870">
              <w:rPr>
                <w:rFonts w:cs="Calibri"/>
                <w:sz w:val="20"/>
                <w:szCs w:val="20"/>
              </w:rPr>
              <w:t xml:space="preserve">° </w:t>
            </w:r>
          </w:p>
          <w:p w14:paraId="439C12EC" w14:textId="77777777" w:rsidR="004C4439" w:rsidRPr="00BA5870" w:rsidRDefault="004C4439" w:rsidP="00936C27">
            <w:pPr>
              <w:spacing w:after="0" w:line="240" w:lineRule="auto"/>
              <w:jc w:val="center"/>
              <w:rPr>
                <w:rFonts w:cs="Calibri"/>
                <w:sz w:val="20"/>
                <w:szCs w:val="20"/>
              </w:rPr>
            </w:pPr>
          </w:p>
          <w:p w14:paraId="558EBF40" w14:textId="77777777" w:rsidR="004C4439" w:rsidRPr="00BA5870" w:rsidRDefault="004C4439" w:rsidP="00936C27">
            <w:pPr>
              <w:spacing w:after="0" w:line="240" w:lineRule="auto"/>
              <w:jc w:val="center"/>
              <w:rPr>
                <w:rFonts w:cs="Calibri"/>
                <w:sz w:val="20"/>
                <w:szCs w:val="20"/>
              </w:rPr>
            </w:pPr>
            <w:r w:rsidRPr="00BA5870">
              <w:rPr>
                <w:rFonts w:cs="Calibri"/>
                <w:sz w:val="20"/>
                <w:szCs w:val="20"/>
              </w:rPr>
              <w:t>Oštećenja</w:t>
            </w:r>
          </w:p>
          <w:p w14:paraId="604BDA15" w14:textId="77777777" w:rsidR="004C4439" w:rsidRPr="00BA5870" w:rsidRDefault="004C4439" w:rsidP="00936C27">
            <w:pPr>
              <w:spacing w:after="0" w:line="240" w:lineRule="auto"/>
              <w:jc w:val="center"/>
            </w:pPr>
            <w:r w:rsidRPr="00BA5870">
              <w:rPr>
                <w:rFonts w:cs="Calibri"/>
                <w:sz w:val="20"/>
                <w:szCs w:val="20"/>
              </w:rPr>
              <w:t>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FA3DAE"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131D2530"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60286845" w14:textId="340D98E7" w:rsidR="004C4439" w:rsidRPr="00BA5870" w:rsidRDefault="004C4439" w:rsidP="00936C27">
            <w:pPr>
              <w:autoSpaceDE w:val="0"/>
              <w:spacing w:after="0" w:line="240" w:lineRule="auto"/>
              <w:rPr>
                <w:rFonts w:cs="Calibri"/>
                <w:sz w:val="18"/>
                <w:szCs w:val="18"/>
              </w:rPr>
            </w:pPr>
            <w:r w:rsidRPr="00BA5870">
              <w:rPr>
                <w:rFonts w:cs="Calibri"/>
                <w:sz w:val="18"/>
                <w:szCs w:val="18"/>
              </w:rPr>
              <w:t>C./ Na mnogim građevinama (20</w:t>
            </w:r>
            <w:r w:rsidR="00EA5941">
              <w:rPr>
                <w:rFonts w:cs="Calibri"/>
                <w:sz w:val="18"/>
                <w:szCs w:val="18"/>
              </w:rPr>
              <w:t xml:space="preserve"> </w:t>
            </w:r>
            <w:r w:rsidRPr="00BA5870">
              <w:rPr>
                <w:rFonts w:cs="Calibri"/>
                <w:sz w:val="18"/>
                <w:szCs w:val="18"/>
              </w:rPr>
              <w:t>-</w:t>
            </w:r>
            <w:r w:rsidR="00EA5941">
              <w:rPr>
                <w:rFonts w:cs="Calibri"/>
                <w:sz w:val="18"/>
                <w:szCs w:val="18"/>
              </w:rPr>
              <w:t xml:space="preserve"> </w:t>
            </w:r>
            <w:r w:rsidRPr="00BA5870">
              <w:rPr>
                <w:rFonts w:cs="Calibri"/>
                <w:sz w:val="18"/>
                <w:szCs w:val="18"/>
              </w:rPr>
              <w:t xml:space="preserve">50%) s armiranobetonskim i čeličnim skeletom, </w:t>
            </w:r>
            <w:proofErr w:type="spellStart"/>
            <w:r w:rsidRPr="00BA5870">
              <w:rPr>
                <w:rFonts w:cs="Calibri"/>
                <w:sz w:val="18"/>
                <w:szCs w:val="18"/>
              </w:rPr>
              <w:t>krupnopanelnim</w:t>
            </w:r>
            <w:proofErr w:type="spellEnd"/>
            <w:r w:rsidRPr="00BA5870">
              <w:rPr>
                <w:rFonts w:cs="Calibri"/>
                <w:sz w:val="18"/>
                <w:szCs w:val="18"/>
              </w:rPr>
              <w:t xml:space="preserve"> građevinama i dobro građenim drvenim građevinama, </w:t>
            </w:r>
            <w:r w:rsidRPr="00BA5870">
              <w:rPr>
                <w:rFonts w:cs="Calibri"/>
                <w:sz w:val="18"/>
                <w:szCs w:val="18"/>
              </w:rPr>
              <w:lastRenderedPageBreak/>
              <w:t>oštećenja 1. stupnja (lagana oštećenja) - sitne pukotine u žbuci i otpadanje manjih komada žbuke.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350400" w14:textId="77777777" w:rsidR="004C4439" w:rsidRPr="00BA5870" w:rsidRDefault="004C4439" w:rsidP="00936C27">
            <w:pPr>
              <w:spacing w:after="0" w:line="240" w:lineRule="auto"/>
              <w:rPr>
                <w:sz w:val="18"/>
                <w:szCs w:val="18"/>
              </w:rPr>
            </w:pPr>
            <w:r w:rsidRPr="00BA5870">
              <w:rPr>
                <w:rFonts w:cs="Calibri"/>
                <w:sz w:val="18"/>
                <w:szCs w:val="18"/>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E71AD0"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FC7ADA"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Ljudi se prestraše i bježe u panici na otvoreno. Mnogi se teško održavaju na nogama. Trešnju osjete osobe koje se voze u automobilu.</w:t>
            </w:r>
          </w:p>
        </w:tc>
      </w:tr>
      <w:tr w:rsidR="004C4439" w:rsidRPr="00BA5870" w14:paraId="66097511" w14:textId="77777777" w:rsidTr="004A62F9">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55EB8" w14:textId="77777777" w:rsidR="004C4439" w:rsidRPr="00BA5870" w:rsidRDefault="004C4439" w:rsidP="00936C27">
            <w:pPr>
              <w:spacing w:after="0" w:line="240" w:lineRule="auto"/>
              <w:jc w:val="center"/>
              <w:rPr>
                <w:rFonts w:cs="Calibri"/>
                <w:sz w:val="20"/>
                <w:szCs w:val="20"/>
              </w:rPr>
            </w:pPr>
          </w:p>
          <w:p w14:paraId="3AFF71F1" w14:textId="77777777" w:rsidR="004C4439" w:rsidRPr="00BA5870" w:rsidRDefault="004C4439" w:rsidP="00936C27">
            <w:pPr>
              <w:spacing w:after="0" w:line="240" w:lineRule="auto"/>
              <w:jc w:val="center"/>
              <w:rPr>
                <w:rFonts w:cs="Calibri"/>
                <w:sz w:val="20"/>
                <w:szCs w:val="20"/>
              </w:rPr>
            </w:pPr>
          </w:p>
          <w:p w14:paraId="74C2EDC2" w14:textId="77777777" w:rsidR="004C4439" w:rsidRPr="00BA5870" w:rsidRDefault="004C4439" w:rsidP="00936C27">
            <w:pPr>
              <w:spacing w:after="0" w:line="240" w:lineRule="auto"/>
              <w:jc w:val="center"/>
              <w:rPr>
                <w:rFonts w:cs="Calibri"/>
                <w:sz w:val="20"/>
                <w:szCs w:val="20"/>
              </w:rPr>
            </w:pPr>
          </w:p>
          <w:p w14:paraId="7528290E" w14:textId="77777777" w:rsidR="004C4439" w:rsidRPr="00BA5870" w:rsidRDefault="004C4439" w:rsidP="00936C27">
            <w:pPr>
              <w:spacing w:after="0" w:line="240" w:lineRule="auto"/>
              <w:jc w:val="center"/>
              <w:rPr>
                <w:rFonts w:cs="Calibri"/>
                <w:sz w:val="20"/>
                <w:szCs w:val="20"/>
              </w:rPr>
            </w:pPr>
          </w:p>
          <w:p w14:paraId="20BBE869" w14:textId="77777777" w:rsidR="004C4439" w:rsidRPr="00BA5870" w:rsidRDefault="004C4439" w:rsidP="00936C27">
            <w:pPr>
              <w:spacing w:after="0" w:line="240" w:lineRule="auto"/>
              <w:jc w:val="center"/>
              <w:rPr>
                <w:rFonts w:cs="Calibri"/>
                <w:sz w:val="20"/>
                <w:szCs w:val="20"/>
              </w:rPr>
            </w:pPr>
          </w:p>
          <w:p w14:paraId="63CFD464" w14:textId="77777777" w:rsidR="004C4439" w:rsidRPr="00BA5870" w:rsidRDefault="004C4439" w:rsidP="00936C27">
            <w:pPr>
              <w:spacing w:after="0" w:line="240" w:lineRule="auto"/>
              <w:jc w:val="center"/>
              <w:rPr>
                <w:rFonts w:cs="Calibri"/>
                <w:sz w:val="20"/>
                <w:szCs w:val="20"/>
              </w:rPr>
            </w:pPr>
          </w:p>
          <w:p w14:paraId="3713EEC6" w14:textId="77777777" w:rsidR="004C4439" w:rsidRPr="00BA5870" w:rsidRDefault="004C4439" w:rsidP="00936C27">
            <w:pPr>
              <w:spacing w:after="0" w:line="240" w:lineRule="auto"/>
              <w:jc w:val="center"/>
              <w:rPr>
                <w:rFonts w:cs="Calibri"/>
                <w:sz w:val="20"/>
                <w:szCs w:val="20"/>
              </w:rPr>
            </w:pPr>
          </w:p>
          <w:p w14:paraId="12BBF1BB" w14:textId="77777777" w:rsidR="004C4439" w:rsidRPr="00BA5870" w:rsidRDefault="004C4439" w:rsidP="00936C27">
            <w:pPr>
              <w:spacing w:after="0" w:line="240" w:lineRule="auto"/>
              <w:jc w:val="center"/>
              <w:rPr>
                <w:rFonts w:cs="Calibri"/>
                <w:sz w:val="20"/>
                <w:szCs w:val="20"/>
              </w:rPr>
            </w:pPr>
          </w:p>
          <w:p w14:paraId="4F355791" w14:textId="2DB70E04" w:rsidR="004C4439" w:rsidRPr="00BA5870" w:rsidRDefault="007E25C1" w:rsidP="00936C27">
            <w:pPr>
              <w:spacing w:after="0" w:line="240" w:lineRule="auto"/>
              <w:jc w:val="center"/>
              <w:rPr>
                <w:rFonts w:cs="Calibri"/>
                <w:sz w:val="20"/>
                <w:szCs w:val="20"/>
              </w:rPr>
            </w:pPr>
            <w:r>
              <w:rPr>
                <w:rFonts w:cs="Calibri"/>
                <w:sz w:val="20"/>
                <w:szCs w:val="20"/>
              </w:rPr>
              <w:t>VIII</w:t>
            </w:r>
            <w:r w:rsidR="004C4439" w:rsidRPr="00BA5870">
              <w:rPr>
                <w:rFonts w:cs="Calibri"/>
                <w:sz w:val="20"/>
                <w:szCs w:val="20"/>
              </w:rPr>
              <w:t>°</w:t>
            </w:r>
          </w:p>
          <w:p w14:paraId="4C6D3E33" w14:textId="77777777" w:rsidR="004C4439" w:rsidRPr="00BA5870" w:rsidRDefault="004C4439" w:rsidP="00936C27">
            <w:pPr>
              <w:spacing w:after="0" w:line="240" w:lineRule="auto"/>
              <w:jc w:val="center"/>
              <w:rPr>
                <w:rFonts w:cs="Calibri"/>
                <w:sz w:val="20"/>
                <w:szCs w:val="20"/>
              </w:rPr>
            </w:pPr>
          </w:p>
          <w:p w14:paraId="15F81348" w14:textId="77777777" w:rsidR="004C4439" w:rsidRPr="00BA5870" w:rsidRDefault="004C4439" w:rsidP="00936C27">
            <w:pPr>
              <w:spacing w:after="0" w:line="240" w:lineRule="auto"/>
              <w:jc w:val="center"/>
              <w:rPr>
                <w:rFonts w:cs="Calibri"/>
                <w:sz w:val="20"/>
                <w:szCs w:val="20"/>
              </w:rPr>
            </w:pPr>
            <w:r w:rsidRPr="00BA5870">
              <w:rPr>
                <w:rFonts w:cs="Calibri"/>
                <w:sz w:val="20"/>
                <w:szCs w:val="20"/>
              </w:rPr>
              <w:t>Razorna 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086215"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01A7B0ED"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193B19CA"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 xml:space="preserve">C./ Na mnogim građevinama (20 – 50%) s armiranobetonskim i čeličnim skeletom, </w:t>
            </w:r>
            <w:proofErr w:type="spellStart"/>
            <w:r w:rsidRPr="00BA5870">
              <w:rPr>
                <w:rFonts w:cs="Calibri"/>
                <w:sz w:val="18"/>
                <w:szCs w:val="18"/>
              </w:rPr>
              <w:t>krupnopanelnim</w:t>
            </w:r>
            <w:proofErr w:type="spellEnd"/>
            <w:r w:rsidRPr="00BA5870">
              <w:rPr>
                <w:rFonts w:cs="Calibri"/>
                <w:sz w:val="18"/>
                <w:szCs w:val="18"/>
              </w:rPr>
              <w:t xml:space="preserve">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591BE0" w14:textId="77777777" w:rsidR="004C4439" w:rsidRPr="00BA5870" w:rsidRDefault="004C4439" w:rsidP="00936C27">
            <w:pPr>
              <w:spacing w:after="0" w:line="240" w:lineRule="auto"/>
              <w:rPr>
                <w:rFonts w:cs="Calibri"/>
                <w:sz w:val="18"/>
                <w:szCs w:val="18"/>
              </w:rPr>
            </w:pPr>
            <w:r w:rsidRPr="00BA5870">
              <w:rPr>
                <w:rFonts w:cs="Calibri"/>
                <w:sz w:val="18"/>
                <w:szCs w:val="18"/>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8F15E9"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487050" w14:textId="77777777" w:rsidR="004C4439" w:rsidRPr="00BA5870" w:rsidRDefault="004C4439" w:rsidP="00936C27">
            <w:pPr>
              <w:autoSpaceDE w:val="0"/>
              <w:spacing w:after="0" w:line="240" w:lineRule="auto"/>
              <w:rPr>
                <w:rFonts w:cs="Calibri"/>
                <w:sz w:val="18"/>
                <w:szCs w:val="18"/>
              </w:rPr>
            </w:pPr>
            <w:r w:rsidRPr="00BA5870">
              <w:rPr>
                <w:rFonts w:cs="Calibri"/>
                <w:sz w:val="18"/>
                <w:szCs w:val="18"/>
              </w:rPr>
              <w:t xml:space="preserve">Opći strah i panika. Trešnja se osjeća jako i u automobilima koji su u pokretu. </w:t>
            </w:r>
          </w:p>
        </w:tc>
      </w:tr>
      <w:tr w:rsidR="004C4439" w:rsidRPr="00BA5870" w14:paraId="00E9EC07" w14:textId="77777777" w:rsidTr="004A62F9">
        <w:tc>
          <w:tcPr>
            <w:tcW w:w="11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DCFC5F" w14:textId="77777777" w:rsidR="004C4439" w:rsidRDefault="004C4439" w:rsidP="00936C27">
            <w:pPr>
              <w:spacing w:after="0" w:line="240" w:lineRule="auto"/>
              <w:jc w:val="center"/>
              <w:rPr>
                <w:rFonts w:cs="Calibri"/>
                <w:sz w:val="20"/>
                <w:szCs w:val="20"/>
              </w:rPr>
            </w:pPr>
          </w:p>
          <w:p w14:paraId="1FCA9145" w14:textId="77777777" w:rsidR="004C4439" w:rsidRDefault="004C4439" w:rsidP="00936C27">
            <w:pPr>
              <w:spacing w:after="0" w:line="240" w:lineRule="auto"/>
              <w:jc w:val="center"/>
              <w:rPr>
                <w:rFonts w:cs="Calibri"/>
                <w:sz w:val="20"/>
                <w:szCs w:val="20"/>
              </w:rPr>
            </w:pPr>
          </w:p>
          <w:p w14:paraId="3933C5DB" w14:textId="77777777" w:rsidR="004C4439" w:rsidRDefault="004C4439" w:rsidP="00936C27">
            <w:pPr>
              <w:spacing w:after="0" w:line="240" w:lineRule="auto"/>
              <w:jc w:val="center"/>
              <w:rPr>
                <w:rFonts w:cs="Calibri"/>
                <w:sz w:val="20"/>
                <w:szCs w:val="20"/>
              </w:rPr>
            </w:pPr>
          </w:p>
          <w:p w14:paraId="123A2878" w14:textId="6F01A244" w:rsidR="004C4439" w:rsidRDefault="007E25C1" w:rsidP="00936C27">
            <w:pPr>
              <w:spacing w:after="0" w:line="240" w:lineRule="auto"/>
              <w:jc w:val="center"/>
              <w:rPr>
                <w:rFonts w:cs="Calibri"/>
                <w:sz w:val="20"/>
                <w:szCs w:val="20"/>
              </w:rPr>
            </w:pPr>
            <w:r>
              <w:rPr>
                <w:rFonts w:cstheme="minorHAnsi"/>
                <w:sz w:val="20"/>
                <w:szCs w:val="20"/>
              </w:rPr>
              <w:t>IX</w:t>
            </w:r>
            <w:r w:rsidR="004C4439">
              <w:rPr>
                <w:rFonts w:cstheme="minorHAnsi"/>
                <w:sz w:val="20"/>
                <w:szCs w:val="20"/>
              </w:rPr>
              <w:t>°</w:t>
            </w:r>
          </w:p>
          <w:p w14:paraId="5C2F4920" w14:textId="77777777" w:rsidR="004C4439" w:rsidRDefault="004C4439" w:rsidP="00936C27">
            <w:pPr>
              <w:spacing w:after="0" w:line="240" w:lineRule="auto"/>
              <w:jc w:val="center"/>
              <w:rPr>
                <w:rFonts w:cs="Calibri"/>
                <w:sz w:val="20"/>
                <w:szCs w:val="20"/>
              </w:rPr>
            </w:pPr>
          </w:p>
          <w:p w14:paraId="1D15400C" w14:textId="77777777" w:rsidR="004C4439" w:rsidRPr="00BA5870" w:rsidRDefault="004C4439" w:rsidP="00936C27">
            <w:pPr>
              <w:spacing w:after="0" w:line="240" w:lineRule="auto"/>
              <w:jc w:val="center"/>
              <w:rPr>
                <w:rFonts w:cs="Calibri"/>
                <w:sz w:val="20"/>
                <w:szCs w:val="20"/>
              </w:rPr>
            </w:pPr>
            <w:r>
              <w:rPr>
                <w:rFonts w:cs="Calibri"/>
                <w:sz w:val="20"/>
                <w:szCs w:val="20"/>
              </w:rPr>
              <w:t>Opća oštećenja građevina</w:t>
            </w:r>
          </w:p>
        </w:tc>
        <w:tc>
          <w:tcPr>
            <w:tcW w:w="44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6C3A8" w14:textId="77777777" w:rsidR="004C4439" w:rsidRDefault="004C4439" w:rsidP="00936C27">
            <w:pPr>
              <w:autoSpaceDE w:val="0"/>
              <w:spacing w:after="0" w:line="240" w:lineRule="auto"/>
              <w:rPr>
                <w:rFonts w:cs="Calibri"/>
                <w:sz w:val="18"/>
                <w:szCs w:val="18"/>
              </w:rPr>
            </w:pPr>
            <w:r>
              <w:rPr>
                <w:rFonts w:cs="Calibri"/>
                <w:sz w:val="18"/>
                <w:szCs w:val="18"/>
              </w:rPr>
              <w:t xml:space="preserve">A./ Na mnogim građevinama (20 – 50%) od neobrađenog kamena, seoskim građevinama i građevinama od nepečene opeke i nabijene gline, oštećenja 5. stupnja (potpuno rušenje) – potpuno rušenje građevina. </w:t>
            </w:r>
          </w:p>
          <w:p w14:paraId="5CCCDFD1" w14:textId="77777777" w:rsidR="004C4439" w:rsidRDefault="004C4439" w:rsidP="00936C27">
            <w:pPr>
              <w:autoSpaceDE w:val="0"/>
              <w:spacing w:after="0" w:line="240" w:lineRule="auto"/>
              <w:rPr>
                <w:rFonts w:cs="Calibri"/>
                <w:sz w:val="18"/>
                <w:szCs w:val="18"/>
              </w:rPr>
            </w:pPr>
            <w:r>
              <w:rPr>
                <w:rFonts w:cs="Calibri"/>
                <w:sz w:val="18"/>
                <w:szCs w:val="18"/>
              </w:rPr>
              <w:t xml:space="preserve">B./ Na mnogim građevinama (20 – 50%) od pečene opeke, građevina od krupnih blokova te one izgrađene od prirodnog tesanog kamena i one s drvenom konstrukcijom, oštećenja 4. stupnja (razorena oštećenja) – otvori u zidovima, rušenje dijelova građevina, razaranje veza među pojedenim dijelovima građevina, rušenje unutarnjih zidova i zidova ispune. Na pojedinim </w:t>
            </w:r>
            <w:r>
              <w:rPr>
                <w:rFonts w:cs="Calibri"/>
                <w:sz w:val="18"/>
                <w:szCs w:val="18"/>
              </w:rPr>
              <w:lastRenderedPageBreak/>
              <w:t xml:space="preserve">građevinama (10%) oštećenja 5. stupnja (potpuno rušenje) – potpuno rušenje građevina. </w:t>
            </w:r>
          </w:p>
          <w:p w14:paraId="3AB34252" w14:textId="77777777" w:rsidR="004C4439" w:rsidRPr="00BA5870" w:rsidRDefault="004C4439" w:rsidP="00936C27">
            <w:pPr>
              <w:autoSpaceDE w:val="0"/>
              <w:spacing w:after="0" w:line="240" w:lineRule="auto"/>
              <w:rPr>
                <w:rFonts w:cs="Calibri"/>
                <w:sz w:val="18"/>
                <w:szCs w:val="18"/>
              </w:rPr>
            </w:pPr>
            <w:r>
              <w:rPr>
                <w:rFonts w:cs="Calibri"/>
                <w:sz w:val="18"/>
                <w:szCs w:val="18"/>
              </w:rPr>
              <w:t xml:space="preserve">C,/ Na građevinama (20 – 50%) s armiranobetonskim i čeličnim skeletom, </w:t>
            </w:r>
            <w:proofErr w:type="spellStart"/>
            <w:r>
              <w:rPr>
                <w:rFonts w:cs="Calibri"/>
                <w:sz w:val="18"/>
                <w:szCs w:val="18"/>
              </w:rPr>
              <w:t>krupnopanelnim</w:t>
            </w:r>
            <w:proofErr w:type="spellEnd"/>
            <w:r>
              <w:rPr>
                <w:rFonts w:cs="Calibri"/>
                <w:sz w:val="18"/>
                <w:szCs w:val="18"/>
              </w:rPr>
              <w:t xml:space="preserve"> građevinama i dobro građenim drvenim građevinama, oštećenja 3. stupnja (teška oštećenja) – široke i duboke pukotine u zidovima, rušenje dimnjaka. Na pojedinim građevinama (10%) oštećenja 4. stupnja (razorna oštećenja) – otvori u zidovima, rušenje dijelova građevina, razaranje veza među pojedinim dijelovima građevina, rušenje unutrašnjih zidova i zidova ispune.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042520" w14:textId="77777777" w:rsidR="004C4439" w:rsidRPr="00BA5870" w:rsidRDefault="004C4439" w:rsidP="00936C27">
            <w:pPr>
              <w:spacing w:after="0" w:line="240" w:lineRule="auto"/>
              <w:rPr>
                <w:rFonts w:cs="Calibri"/>
                <w:sz w:val="18"/>
                <w:szCs w:val="18"/>
              </w:rPr>
            </w:pPr>
            <w:r>
              <w:rPr>
                <w:rFonts w:cs="Calibri"/>
                <w:sz w:val="18"/>
                <w:szCs w:val="18"/>
              </w:rPr>
              <w:lastRenderedPageBreak/>
              <w:t xml:space="preserve">Značajna oštećenja namještaja. Spomenici i stupovi se prevrću. Vodni rezervoari mogu biti teško oštećeni. U Pojedinim slučajevima savijaju se željezničke tračnice i oštećuju ceste. </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10EE3A" w14:textId="77777777" w:rsidR="004C4439" w:rsidRPr="00BA5870" w:rsidRDefault="004C4439" w:rsidP="00936C27">
            <w:pPr>
              <w:autoSpaceDE w:val="0"/>
              <w:spacing w:after="0" w:line="240" w:lineRule="auto"/>
              <w:rPr>
                <w:rFonts w:cs="Calibri"/>
                <w:sz w:val="18"/>
                <w:szCs w:val="18"/>
              </w:rPr>
            </w:pPr>
            <w:r>
              <w:rPr>
                <w:rFonts w:cs="Calibri"/>
                <w:sz w:val="18"/>
                <w:szCs w:val="18"/>
              </w:rPr>
              <w:t>Životinje se pokušavaju osloboditi i urlaju. U ravnicama poplave. Pukotine u tlu dosežu širinu od 10 cm, a po padinama i obalama rijeka preko 10 cm te nastaje mnogo tankih pukotina u tlu. Stijene se odronjavaju, česti odroni i izbacivanje mulja. Na površinama voda veliki valovi.</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900A5B" w14:textId="77777777" w:rsidR="004C4439" w:rsidRPr="00BA5870" w:rsidRDefault="004C4439" w:rsidP="00936C27">
            <w:pPr>
              <w:autoSpaceDE w:val="0"/>
              <w:spacing w:after="0" w:line="240" w:lineRule="auto"/>
              <w:rPr>
                <w:rFonts w:cs="Calibri"/>
                <w:sz w:val="18"/>
                <w:szCs w:val="18"/>
              </w:rPr>
            </w:pPr>
            <w:r>
              <w:rPr>
                <w:rFonts w:cs="Calibri"/>
                <w:sz w:val="18"/>
                <w:szCs w:val="18"/>
              </w:rPr>
              <w:t xml:space="preserve">Opća panika. </w:t>
            </w:r>
          </w:p>
        </w:tc>
      </w:tr>
    </w:tbl>
    <w:p w14:paraId="10E91BDC" w14:textId="484F3E1D" w:rsidR="004C4439" w:rsidRDefault="004C4439" w:rsidP="004C4439">
      <w:pPr>
        <w:rPr>
          <w:sz w:val="20"/>
          <w:szCs w:val="20"/>
        </w:rPr>
      </w:pPr>
    </w:p>
    <w:p w14:paraId="230EB29B" w14:textId="05E6B682" w:rsidR="004C4439" w:rsidRDefault="004C4439" w:rsidP="004C4439">
      <w:pPr>
        <w:rPr>
          <w:sz w:val="20"/>
          <w:szCs w:val="20"/>
        </w:rPr>
      </w:pPr>
    </w:p>
    <w:p w14:paraId="7EF456AA" w14:textId="7EADB5DC" w:rsidR="004C4439" w:rsidRDefault="004C4439" w:rsidP="004C4439">
      <w:pPr>
        <w:rPr>
          <w:sz w:val="20"/>
          <w:szCs w:val="20"/>
        </w:rPr>
      </w:pPr>
    </w:p>
    <w:p w14:paraId="6926ADBC" w14:textId="0BE3E608" w:rsidR="004C4439" w:rsidRDefault="004C4439" w:rsidP="004C4439">
      <w:pPr>
        <w:rPr>
          <w:sz w:val="20"/>
          <w:szCs w:val="20"/>
        </w:rPr>
      </w:pPr>
    </w:p>
    <w:p w14:paraId="40FC877D" w14:textId="32E6A44C" w:rsidR="004C4439" w:rsidRDefault="004C4439" w:rsidP="004C4439">
      <w:pPr>
        <w:rPr>
          <w:sz w:val="20"/>
          <w:szCs w:val="20"/>
        </w:rPr>
      </w:pPr>
    </w:p>
    <w:p w14:paraId="5539C1F0" w14:textId="23D1F539" w:rsidR="004C4439" w:rsidRDefault="004C4439" w:rsidP="004C4439">
      <w:pPr>
        <w:rPr>
          <w:sz w:val="20"/>
          <w:szCs w:val="20"/>
        </w:rPr>
      </w:pPr>
    </w:p>
    <w:p w14:paraId="48B947CD" w14:textId="070450E1" w:rsidR="004C4439" w:rsidRDefault="004C4439" w:rsidP="004C4439">
      <w:pPr>
        <w:rPr>
          <w:sz w:val="20"/>
          <w:szCs w:val="20"/>
        </w:rPr>
      </w:pPr>
    </w:p>
    <w:p w14:paraId="679D8C80" w14:textId="77777777" w:rsidR="004C4439" w:rsidRDefault="004C4439" w:rsidP="004C4439">
      <w:pPr>
        <w:rPr>
          <w:sz w:val="20"/>
          <w:szCs w:val="20"/>
        </w:rPr>
        <w:sectPr w:rsidR="004C4439" w:rsidSect="004C4439">
          <w:footerReference w:type="default" r:id="rId41"/>
          <w:pgSz w:w="16838" w:h="11906" w:orient="landscape"/>
          <w:pgMar w:top="1418" w:right="1418" w:bottom="1418" w:left="1418" w:header="709" w:footer="709" w:gutter="0"/>
          <w:cols w:space="708"/>
          <w:docGrid w:linePitch="360"/>
        </w:sectPr>
      </w:pPr>
    </w:p>
    <w:p w14:paraId="2CC36417" w14:textId="77777777" w:rsidR="004C4439" w:rsidRDefault="004C4439">
      <w:pPr>
        <w:numPr>
          <w:ilvl w:val="0"/>
          <w:numId w:val="39"/>
        </w:numPr>
        <w:contextualSpacing/>
        <w:jc w:val="left"/>
        <w:rPr>
          <w:rFonts w:cs="Arial"/>
          <w:b/>
          <w:sz w:val="22"/>
          <w:lang w:val="en-US"/>
        </w:rPr>
      </w:pPr>
      <w:proofErr w:type="spellStart"/>
      <w:r w:rsidRPr="00BA5870">
        <w:rPr>
          <w:rFonts w:cs="Arial"/>
          <w:b/>
          <w:sz w:val="22"/>
          <w:lang w:val="en-US"/>
        </w:rPr>
        <w:lastRenderedPageBreak/>
        <w:t>Prikaz</w:t>
      </w:r>
      <w:proofErr w:type="spellEnd"/>
      <w:r w:rsidRPr="00BA5870">
        <w:rPr>
          <w:rFonts w:cs="Arial"/>
          <w:b/>
          <w:sz w:val="22"/>
          <w:lang w:val="en-US"/>
        </w:rPr>
        <w:t xml:space="preserve"> </w:t>
      </w:r>
      <w:proofErr w:type="spellStart"/>
      <w:r w:rsidRPr="00BA5870">
        <w:rPr>
          <w:rFonts w:cs="Arial"/>
          <w:b/>
          <w:sz w:val="22"/>
          <w:lang w:val="en-US"/>
        </w:rPr>
        <w:t>vjerojatnosti</w:t>
      </w:r>
      <w:proofErr w:type="spellEnd"/>
      <w:r w:rsidRPr="00BA5870">
        <w:rPr>
          <w:rFonts w:cs="Arial"/>
          <w:b/>
          <w:sz w:val="22"/>
          <w:lang w:val="en-US"/>
        </w:rPr>
        <w:t xml:space="preserve"> </w:t>
      </w:r>
      <w:proofErr w:type="spellStart"/>
      <w:r w:rsidRPr="00BA5870">
        <w:rPr>
          <w:rFonts w:cs="Arial"/>
          <w:b/>
          <w:sz w:val="22"/>
          <w:lang w:val="en-US"/>
        </w:rPr>
        <w:t>potresa</w:t>
      </w:r>
      <w:proofErr w:type="spellEnd"/>
    </w:p>
    <w:p w14:paraId="5EE39B06" w14:textId="77777777" w:rsidR="004C4439" w:rsidRPr="00BA5870" w:rsidRDefault="004C4439" w:rsidP="004C4439">
      <w:pPr>
        <w:ind w:left="720"/>
        <w:contextualSpacing/>
        <w:jc w:val="left"/>
        <w:rPr>
          <w:rFonts w:cs="Arial"/>
          <w:b/>
          <w:sz w:val="22"/>
          <w:lang w:val="en-US"/>
        </w:rPr>
      </w:pPr>
    </w:p>
    <w:p w14:paraId="5CBF18C2" w14:textId="77777777" w:rsidR="004C4439" w:rsidRPr="00BA5870" w:rsidRDefault="004C4439" w:rsidP="007E25C1">
      <w:pPr>
        <w:spacing w:after="0" w:line="240" w:lineRule="auto"/>
        <w:jc w:val="center"/>
      </w:pPr>
      <w:r w:rsidRPr="00BA5870">
        <w:rPr>
          <w:rFonts w:cs="Arial"/>
          <w:bCs/>
          <w:noProof/>
          <w:lang w:eastAsia="hr-HR"/>
        </w:rPr>
        <w:drawing>
          <wp:inline distT="0" distB="0" distL="0" distR="0" wp14:anchorId="21039F86" wp14:editId="230B93A0">
            <wp:extent cx="4763164" cy="4553583"/>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4763164" cy="4553583"/>
                    </a:xfrm>
                    <a:prstGeom prst="rect">
                      <a:avLst/>
                    </a:prstGeom>
                    <a:noFill/>
                    <a:ln>
                      <a:noFill/>
                      <a:prstDash/>
                    </a:ln>
                  </pic:spPr>
                </pic:pic>
              </a:graphicData>
            </a:graphic>
          </wp:inline>
        </w:drawing>
      </w:r>
    </w:p>
    <w:p w14:paraId="2A25B3AD" w14:textId="52A372D8" w:rsidR="004C4439" w:rsidRPr="00BA5870" w:rsidRDefault="004C4439" w:rsidP="00A870CC">
      <w:pPr>
        <w:spacing w:after="0" w:line="240" w:lineRule="auto"/>
        <w:jc w:val="center"/>
        <w:rPr>
          <w:rFonts w:ascii="Calibri" w:eastAsia="Calibri" w:hAnsi="Calibri" w:cs="Arial"/>
          <w:b/>
          <w:bCs/>
          <w:sz w:val="20"/>
          <w:szCs w:val="20"/>
        </w:rPr>
      </w:pPr>
      <w:bookmarkStart w:id="783" w:name="_Toc520198690"/>
      <w:bookmarkStart w:id="784" w:name="_Toc523819271"/>
      <w:bookmarkStart w:id="785" w:name="_Toc525218572"/>
      <w:bookmarkStart w:id="786" w:name="_Toc527545462"/>
      <w:bookmarkStart w:id="787" w:name="_Toc532551878"/>
      <w:bookmarkStart w:id="788" w:name="_Toc13211406"/>
      <w:bookmarkStart w:id="789" w:name="_Toc18577459"/>
      <w:bookmarkStart w:id="790" w:name="_Toc19687015"/>
      <w:bookmarkStart w:id="791" w:name="_Toc20826643"/>
      <w:bookmarkStart w:id="792" w:name="_Toc23925043"/>
      <w:bookmarkStart w:id="793" w:name="_Toc224720458"/>
      <w:r w:rsidRPr="00BA5870">
        <w:rPr>
          <w:rFonts w:ascii="Calibri" w:eastAsia="Calibri" w:hAnsi="Calibri" w:cs="Arial"/>
          <w:b/>
          <w:bCs/>
          <w:sz w:val="20"/>
          <w:szCs w:val="20"/>
        </w:rPr>
        <w:t xml:space="preserve">Slika </w:t>
      </w:r>
      <w:r w:rsidRPr="00BA5870">
        <w:rPr>
          <w:rFonts w:ascii="Calibri" w:eastAsia="Calibri" w:hAnsi="Calibri" w:cs="Arial"/>
          <w:b/>
          <w:bCs/>
          <w:noProof/>
          <w:sz w:val="20"/>
          <w:szCs w:val="20"/>
        </w:rPr>
        <w:fldChar w:fldCharType="begin"/>
      </w:r>
      <w:r w:rsidRPr="00BA5870">
        <w:rPr>
          <w:rFonts w:ascii="Calibri" w:eastAsia="Calibri" w:hAnsi="Calibri" w:cs="Arial"/>
          <w:b/>
          <w:bCs/>
          <w:noProof/>
          <w:sz w:val="20"/>
          <w:szCs w:val="20"/>
        </w:rPr>
        <w:instrText xml:space="preserve"> SEQ Slika \* ARABIC </w:instrText>
      </w:r>
      <w:r w:rsidRPr="00BA5870">
        <w:rPr>
          <w:rFonts w:ascii="Calibri" w:eastAsia="Calibri" w:hAnsi="Calibri" w:cs="Arial"/>
          <w:b/>
          <w:bCs/>
          <w:noProof/>
          <w:sz w:val="20"/>
          <w:szCs w:val="20"/>
        </w:rPr>
        <w:fldChar w:fldCharType="separate"/>
      </w:r>
      <w:r w:rsidR="00BD55FF">
        <w:rPr>
          <w:rFonts w:ascii="Calibri" w:eastAsia="Calibri" w:hAnsi="Calibri" w:cs="Arial"/>
          <w:b/>
          <w:bCs/>
          <w:noProof/>
          <w:sz w:val="20"/>
          <w:szCs w:val="20"/>
        </w:rPr>
        <w:t>15</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Karta potresnog područja RH s povratnim razdobljem od 95 godina</w:t>
      </w:r>
      <w:bookmarkEnd w:id="783"/>
      <w:bookmarkEnd w:id="784"/>
      <w:bookmarkEnd w:id="785"/>
      <w:bookmarkEnd w:id="786"/>
      <w:bookmarkEnd w:id="787"/>
      <w:bookmarkEnd w:id="788"/>
      <w:bookmarkEnd w:id="789"/>
      <w:bookmarkEnd w:id="790"/>
      <w:bookmarkEnd w:id="791"/>
      <w:bookmarkEnd w:id="792"/>
      <w:bookmarkEnd w:id="793"/>
    </w:p>
    <w:p w14:paraId="036ACE97" w14:textId="77777777" w:rsidR="004C4439" w:rsidRPr="00BA5870" w:rsidRDefault="004C4439" w:rsidP="00A870CC">
      <w:pPr>
        <w:spacing w:after="0" w:line="240" w:lineRule="auto"/>
        <w:jc w:val="center"/>
        <w:rPr>
          <w:sz w:val="20"/>
          <w:szCs w:val="20"/>
        </w:rPr>
      </w:pPr>
      <w:r w:rsidRPr="00BA5870">
        <w:rPr>
          <w:sz w:val="20"/>
          <w:szCs w:val="20"/>
        </w:rPr>
        <w:t>Izvor: PMF Zagreb – geofizički odsjek, 2012.god.</w:t>
      </w:r>
    </w:p>
    <w:p w14:paraId="3384290F" w14:textId="77777777" w:rsidR="004C4439" w:rsidRPr="00BA5870" w:rsidRDefault="004C4439" w:rsidP="004C4439">
      <w:pPr>
        <w:rPr>
          <w:sz w:val="20"/>
          <w:szCs w:val="20"/>
        </w:rPr>
      </w:pPr>
    </w:p>
    <w:p w14:paraId="7027F2BF" w14:textId="77777777" w:rsidR="004C4439" w:rsidRPr="00BA5870" w:rsidRDefault="004C4439" w:rsidP="004C4439">
      <w:pPr>
        <w:rPr>
          <w:rFonts w:cs="Calibri"/>
          <w:szCs w:val="24"/>
        </w:rPr>
      </w:pPr>
      <w:bookmarkStart w:id="794" w:name="_Hlk498000578"/>
      <w:r w:rsidRPr="00BA5870">
        <w:rPr>
          <w:rFonts w:cs="Calibri"/>
          <w:szCs w:val="24"/>
        </w:rPr>
        <w:t>Kartom su prikazana potresom prouzročena horizontalna poredbena vršna ubrzanja (</w:t>
      </w:r>
      <w:proofErr w:type="spellStart"/>
      <w:r w:rsidRPr="00BA5870">
        <w:rPr>
          <w:rFonts w:cs="Calibri"/>
          <w:szCs w:val="24"/>
        </w:rPr>
        <w:t>a</w:t>
      </w:r>
      <w:r w:rsidRPr="00BA5870">
        <w:rPr>
          <w:rFonts w:cs="Calibri"/>
          <w:szCs w:val="24"/>
          <w:vertAlign w:val="subscript"/>
        </w:rPr>
        <w:t>gR</w:t>
      </w:r>
      <w:proofErr w:type="spellEnd"/>
      <w:r w:rsidRPr="00BA5870">
        <w:rPr>
          <w:rFonts w:cs="Calibri"/>
          <w:szCs w:val="24"/>
        </w:rPr>
        <w:t xml:space="preserve">) površine temeljnog tla tipa A čiji se promašaj tijekom bilo kojih 10 godina očekuje s vjerojatnošću od 10% promašaja. </w:t>
      </w:r>
    </w:p>
    <w:bookmarkEnd w:id="794"/>
    <w:p w14:paraId="47988278" w14:textId="77777777" w:rsidR="004C4439" w:rsidRPr="00BA5870" w:rsidRDefault="004C4439" w:rsidP="004C4439">
      <w:pPr>
        <w:rPr>
          <w:sz w:val="20"/>
          <w:szCs w:val="20"/>
        </w:rPr>
      </w:pPr>
    </w:p>
    <w:p w14:paraId="40D223D0" w14:textId="77777777" w:rsidR="004C4439" w:rsidRPr="00BA5870" w:rsidRDefault="004C4439" w:rsidP="004C4439">
      <w:pPr>
        <w:rPr>
          <w:sz w:val="20"/>
          <w:szCs w:val="20"/>
        </w:rPr>
      </w:pPr>
    </w:p>
    <w:p w14:paraId="58B4C3D1" w14:textId="77777777" w:rsidR="004C4439" w:rsidRPr="00BA5870" w:rsidRDefault="004C4439" w:rsidP="004C4439">
      <w:pPr>
        <w:rPr>
          <w:sz w:val="20"/>
          <w:szCs w:val="20"/>
        </w:rPr>
      </w:pPr>
    </w:p>
    <w:p w14:paraId="29C9204A" w14:textId="77777777" w:rsidR="004C4439" w:rsidRPr="00BA5870" w:rsidRDefault="004C4439" w:rsidP="004C4439">
      <w:pPr>
        <w:rPr>
          <w:sz w:val="20"/>
          <w:szCs w:val="20"/>
        </w:rPr>
      </w:pPr>
    </w:p>
    <w:p w14:paraId="23E877EC" w14:textId="77777777" w:rsidR="004C4439" w:rsidRPr="00BA5870" w:rsidRDefault="004C4439" w:rsidP="004C4439">
      <w:pPr>
        <w:rPr>
          <w:sz w:val="20"/>
          <w:szCs w:val="20"/>
        </w:rPr>
      </w:pPr>
    </w:p>
    <w:p w14:paraId="284D65B0" w14:textId="77777777" w:rsidR="004C4439" w:rsidRPr="00BA5870" w:rsidRDefault="004C4439" w:rsidP="004C4439">
      <w:pPr>
        <w:rPr>
          <w:sz w:val="20"/>
          <w:szCs w:val="20"/>
        </w:rPr>
      </w:pPr>
    </w:p>
    <w:p w14:paraId="3C42D952" w14:textId="77777777" w:rsidR="004C4439" w:rsidRPr="00BA5870" w:rsidRDefault="004C4439" w:rsidP="004C4439">
      <w:pPr>
        <w:rPr>
          <w:sz w:val="20"/>
          <w:szCs w:val="20"/>
        </w:rPr>
      </w:pPr>
    </w:p>
    <w:p w14:paraId="6B97E418" w14:textId="77777777" w:rsidR="004C4439" w:rsidRPr="00BA5870" w:rsidRDefault="004C4439" w:rsidP="007E25C1">
      <w:pPr>
        <w:spacing w:line="240" w:lineRule="auto"/>
        <w:jc w:val="center"/>
      </w:pPr>
      <w:r w:rsidRPr="00BA5870">
        <w:rPr>
          <w:rFonts w:cs="Arial"/>
          <w:b/>
          <w:noProof/>
          <w:szCs w:val="24"/>
          <w:lang w:eastAsia="hr-HR"/>
        </w:rPr>
        <w:lastRenderedPageBreak/>
        <w:drawing>
          <wp:inline distT="0" distB="0" distL="0" distR="0" wp14:anchorId="0E2B2098" wp14:editId="278E14ED">
            <wp:extent cx="4763164" cy="4544055"/>
            <wp:effectExtent l="0" t="0" r="0" b="8895"/>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4763164" cy="4544055"/>
                    </a:xfrm>
                    <a:prstGeom prst="rect">
                      <a:avLst/>
                    </a:prstGeom>
                    <a:noFill/>
                    <a:ln>
                      <a:noFill/>
                      <a:prstDash/>
                    </a:ln>
                  </pic:spPr>
                </pic:pic>
              </a:graphicData>
            </a:graphic>
          </wp:inline>
        </w:drawing>
      </w:r>
    </w:p>
    <w:p w14:paraId="3D166D99" w14:textId="5B6158A2" w:rsidR="004C4439" w:rsidRPr="00BA5870" w:rsidRDefault="004C4439" w:rsidP="00A870CC">
      <w:pPr>
        <w:spacing w:after="0" w:line="240" w:lineRule="auto"/>
        <w:jc w:val="center"/>
        <w:rPr>
          <w:rFonts w:ascii="Calibri" w:eastAsia="Calibri" w:hAnsi="Calibri" w:cs="Arial"/>
          <w:b/>
          <w:bCs/>
          <w:sz w:val="20"/>
          <w:szCs w:val="20"/>
        </w:rPr>
      </w:pPr>
      <w:bookmarkStart w:id="795" w:name="_Toc512434803"/>
      <w:bookmarkStart w:id="796" w:name="_Toc520198691"/>
      <w:bookmarkStart w:id="797" w:name="_Toc523819272"/>
      <w:bookmarkStart w:id="798" w:name="_Toc525218573"/>
      <w:bookmarkStart w:id="799" w:name="_Toc527545463"/>
      <w:bookmarkStart w:id="800" w:name="_Toc532551879"/>
      <w:bookmarkStart w:id="801" w:name="_Toc13211407"/>
      <w:bookmarkStart w:id="802" w:name="_Toc18577460"/>
      <w:bookmarkStart w:id="803" w:name="_Toc19687016"/>
      <w:bookmarkStart w:id="804" w:name="_Toc20826644"/>
      <w:bookmarkStart w:id="805" w:name="_Toc23925044"/>
      <w:bookmarkStart w:id="806" w:name="_Toc224720459"/>
      <w:r w:rsidRPr="00BA5870">
        <w:rPr>
          <w:rFonts w:ascii="Calibri" w:eastAsia="Calibri" w:hAnsi="Calibri" w:cs="Arial"/>
          <w:b/>
          <w:bCs/>
          <w:sz w:val="20"/>
          <w:szCs w:val="20"/>
        </w:rPr>
        <w:t xml:space="preserve">Slika </w:t>
      </w:r>
      <w:r w:rsidRPr="00BA5870">
        <w:rPr>
          <w:rFonts w:ascii="Calibri" w:eastAsia="Calibri" w:hAnsi="Calibri" w:cs="Arial"/>
          <w:b/>
          <w:bCs/>
          <w:sz w:val="20"/>
          <w:szCs w:val="20"/>
        </w:rPr>
        <w:fldChar w:fldCharType="begin"/>
      </w:r>
      <w:r w:rsidRPr="00BA5870">
        <w:rPr>
          <w:rFonts w:ascii="Calibri" w:eastAsia="Calibri" w:hAnsi="Calibri" w:cs="Arial"/>
          <w:b/>
          <w:bCs/>
          <w:sz w:val="20"/>
          <w:szCs w:val="20"/>
        </w:rPr>
        <w:instrText xml:space="preserve"> SEQ Slika \* ARABIC </w:instrText>
      </w:r>
      <w:r w:rsidRPr="00BA5870">
        <w:rPr>
          <w:rFonts w:ascii="Calibri" w:eastAsia="Calibri" w:hAnsi="Calibri" w:cs="Arial"/>
          <w:b/>
          <w:bCs/>
          <w:sz w:val="20"/>
          <w:szCs w:val="20"/>
        </w:rPr>
        <w:fldChar w:fldCharType="separate"/>
      </w:r>
      <w:r w:rsidR="00BD55FF">
        <w:rPr>
          <w:rFonts w:ascii="Calibri" w:eastAsia="Calibri" w:hAnsi="Calibri" w:cs="Arial"/>
          <w:b/>
          <w:bCs/>
          <w:noProof/>
          <w:sz w:val="20"/>
          <w:szCs w:val="20"/>
        </w:rPr>
        <w:t>16</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Karta potresnog područja RH s povratnim razdobljem od 475 godina</w:t>
      </w:r>
      <w:bookmarkEnd w:id="795"/>
      <w:bookmarkEnd w:id="796"/>
      <w:bookmarkEnd w:id="797"/>
      <w:bookmarkEnd w:id="798"/>
      <w:bookmarkEnd w:id="799"/>
      <w:bookmarkEnd w:id="800"/>
      <w:bookmarkEnd w:id="801"/>
      <w:bookmarkEnd w:id="802"/>
      <w:bookmarkEnd w:id="803"/>
      <w:bookmarkEnd w:id="804"/>
      <w:bookmarkEnd w:id="805"/>
      <w:bookmarkEnd w:id="806"/>
    </w:p>
    <w:p w14:paraId="20774A3F" w14:textId="77777777" w:rsidR="004C4439" w:rsidRPr="00BA5870" w:rsidRDefault="004C4439" w:rsidP="00A870CC">
      <w:pPr>
        <w:spacing w:line="240" w:lineRule="auto"/>
        <w:jc w:val="center"/>
        <w:rPr>
          <w:sz w:val="20"/>
          <w:szCs w:val="20"/>
        </w:rPr>
      </w:pPr>
      <w:r w:rsidRPr="00BA5870">
        <w:rPr>
          <w:sz w:val="20"/>
          <w:szCs w:val="20"/>
        </w:rPr>
        <w:t>Izvor: PMF Zagreb – geofizički odsjek, 2012.god.</w:t>
      </w:r>
    </w:p>
    <w:p w14:paraId="1B680730" w14:textId="77777777" w:rsidR="004C4439" w:rsidRPr="00BA5870" w:rsidRDefault="004C4439" w:rsidP="004C4439">
      <w:pPr>
        <w:spacing w:after="0"/>
      </w:pPr>
      <w:bookmarkStart w:id="807" w:name="_Hlk498000579"/>
      <w:r w:rsidRPr="00BA5870">
        <w:rPr>
          <w:rFonts w:cs="Arial"/>
          <w:szCs w:val="24"/>
        </w:rPr>
        <w:t>Kartom su prikazana potresom prouzročena horizontalna poredbena vršna ubrzanja (</w:t>
      </w:r>
      <w:proofErr w:type="spellStart"/>
      <w:r w:rsidRPr="00BA5870">
        <w:rPr>
          <w:rFonts w:cs="Arial"/>
          <w:szCs w:val="24"/>
        </w:rPr>
        <w:t>a</w:t>
      </w:r>
      <w:r w:rsidRPr="00BA5870">
        <w:rPr>
          <w:rFonts w:cs="Arial"/>
          <w:szCs w:val="24"/>
          <w:vertAlign w:val="subscript"/>
        </w:rPr>
        <w:t>gR</w:t>
      </w:r>
      <w:proofErr w:type="spellEnd"/>
      <w:r w:rsidRPr="00BA5870">
        <w:rPr>
          <w:rFonts w:cs="Arial"/>
          <w:szCs w:val="24"/>
        </w:rPr>
        <w:t>) površine temeljnog tla tipa A čiji se promašaj tijekom bilo kojih 50 godina očekuje s vjerojatnošću od 10% promašaja.</w:t>
      </w:r>
    </w:p>
    <w:bookmarkEnd w:id="807"/>
    <w:p w14:paraId="00E88E0A" w14:textId="77777777" w:rsidR="004C4439" w:rsidRPr="00BA5870" w:rsidRDefault="004C4439" w:rsidP="004C4439">
      <w:pPr>
        <w:spacing w:after="0"/>
      </w:pPr>
    </w:p>
    <w:p w14:paraId="749DC1B0" w14:textId="77777777" w:rsidR="004C4439" w:rsidRPr="00BA5870" w:rsidRDefault="004C4439" w:rsidP="004C4439">
      <w:pPr>
        <w:spacing w:after="120"/>
      </w:pPr>
      <w:r w:rsidRPr="00BA5870">
        <w:rPr>
          <w:rFonts w:cs="Arial"/>
          <w:szCs w:val="24"/>
        </w:rPr>
        <w:t>Svakom događaju može se pridružiti propisana karta potresnih područja koja pokazuje potresom prouzročena horizontalna poredbena vršna ubrzanja (</w:t>
      </w:r>
      <w:proofErr w:type="spellStart"/>
      <w:r w:rsidRPr="00BA5870">
        <w:rPr>
          <w:rFonts w:cs="Arial"/>
          <w:szCs w:val="24"/>
        </w:rPr>
        <w:t>a</w:t>
      </w:r>
      <w:r w:rsidRPr="00BA5870">
        <w:rPr>
          <w:rFonts w:cs="Arial"/>
          <w:szCs w:val="24"/>
          <w:vertAlign w:val="subscript"/>
        </w:rPr>
        <w:t>gR</w:t>
      </w:r>
      <w:proofErr w:type="spellEnd"/>
      <w:r w:rsidRPr="00BA5870">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w:t>
      </w:r>
      <w:proofErr w:type="spellStart"/>
      <w:r w:rsidRPr="00BA5870">
        <w:rPr>
          <w:rFonts w:cs="Arial"/>
          <w:szCs w:val="24"/>
        </w:rPr>
        <w:t>Poissonovoj</w:t>
      </w:r>
      <w:proofErr w:type="spellEnd"/>
      <w:r w:rsidRPr="00BA5870">
        <w:rPr>
          <w:rFonts w:cs="Arial"/>
          <w:szCs w:val="24"/>
        </w:rPr>
        <w:t xml:space="preserve"> razdiobi te njihovo događanje na određenom mjestu nema pravilnosti te potresi nisu međusobno zavisni po vremenu nastanka. </w:t>
      </w:r>
    </w:p>
    <w:p w14:paraId="631C75A5" w14:textId="77777777" w:rsidR="004C4439" w:rsidRPr="00BA5870" w:rsidRDefault="004C4439" w:rsidP="004C4439">
      <w:pPr>
        <w:spacing w:after="120"/>
        <w:rPr>
          <w:rFonts w:cs="Arial"/>
          <w:szCs w:val="24"/>
        </w:rPr>
      </w:pPr>
      <w:r w:rsidRPr="00BA5870">
        <w:rPr>
          <w:rFonts w:cs="Arial"/>
          <w:szCs w:val="24"/>
        </w:rPr>
        <w:t>Međuovisnost brzine kretanja vršnog ubrzanja tla i stupnja potresa prema MCS ljestvici prikazana je u tablici numeričkih vrijednosti.</w:t>
      </w:r>
    </w:p>
    <w:p w14:paraId="55DA384C" w14:textId="77777777" w:rsidR="004C4439" w:rsidRDefault="004C4439" w:rsidP="004C4439">
      <w:pPr>
        <w:autoSpaceDE w:val="0"/>
        <w:autoSpaceDN w:val="0"/>
        <w:adjustRightInd w:val="0"/>
        <w:spacing w:after="0"/>
        <w:rPr>
          <w:rFonts w:eastAsia="ArialMT" w:cstheme="minorHAnsi"/>
          <w:szCs w:val="24"/>
        </w:rPr>
      </w:pPr>
    </w:p>
    <w:p w14:paraId="2FAE9107" w14:textId="77777777" w:rsidR="004C4439" w:rsidRDefault="004C4439" w:rsidP="004C4439">
      <w:pPr>
        <w:autoSpaceDE w:val="0"/>
        <w:autoSpaceDN w:val="0"/>
        <w:adjustRightInd w:val="0"/>
        <w:spacing w:after="0"/>
        <w:rPr>
          <w:rFonts w:eastAsia="ArialMT" w:cstheme="minorHAnsi"/>
          <w:szCs w:val="24"/>
        </w:rPr>
      </w:pPr>
    </w:p>
    <w:p w14:paraId="56FE9614" w14:textId="77777777" w:rsidR="004C4439" w:rsidRDefault="004C4439" w:rsidP="004C4439">
      <w:pPr>
        <w:autoSpaceDE w:val="0"/>
        <w:autoSpaceDN w:val="0"/>
        <w:adjustRightInd w:val="0"/>
        <w:spacing w:after="0"/>
        <w:rPr>
          <w:rFonts w:eastAsia="ArialMT" w:cstheme="minorHAnsi"/>
          <w:szCs w:val="24"/>
        </w:rPr>
      </w:pPr>
    </w:p>
    <w:p w14:paraId="7FD0639D" w14:textId="77777777" w:rsidR="004C4439" w:rsidRDefault="004C4439" w:rsidP="004C4439">
      <w:pPr>
        <w:spacing w:after="0" w:line="360" w:lineRule="auto"/>
        <w:jc w:val="center"/>
        <w:rPr>
          <w:rFonts w:ascii="Calibri" w:eastAsia="Calibri" w:hAnsi="Calibri" w:cs="Arial"/>
          <w:b/>
          <w:bCs/>
          <w:sz w:val="20"/>
          <w:szCs w:val="20"/>
        </w:rPr>
      </w:pPr>
      <w:bookmarkStart w:id="808" w:name="_Toc512434749"/>
      <w:bookmarkStart w:id="809" w:name="_Toc520198625"/>
      <w:bookmarkStart w:id="810" w:name="_Toc523819218"/>
      <w:bookmarkStart w:id="811" w:name="_Toc525218519"/>
      <w:bookmarkStart w:id="812" w:name="_Toc527545402"/>
      <w:bookmarkStart w:id="813" w:name="_Toc532551941"/>
      <w:bookmarkStart w:id="814" w:name="_Toc13211306"/>
      <w:bookmarkStart w:id="815" w:name="_Toc18577210"/>
      <w:bookmarkStart w:id="816" w:name="_Toc19686940"/>
      <w:bookmarkStart w:id="817" w:name="_Toc20826575"/>
    </w:p>
    <w:p w14:paraId="788A82E1" w14:textId="5423A2B5" w:rsidR="004C4439" w:rsidRPr="00BA5870" w:rsidRDefault="004C4439" w:rsidP="007E25C1">
      <w:pPr>
        <w:spacing w:after="0" w:line="240" w:lineRule="auto"/>
        <w:jc w:val="center"/>
        <w:rPr>
          <w:rFonts w:ascii="Calibri" w:eastAsia="Calibri" w:hAnsi="Calibri" w:cs="Arial"/>
          <w:b/>
          <w:bCs/>
          <w:sz w:val="20"/>
          <w:szCs w:val="20"/>
        </w:rPr>
      </w:pPr>
      <w:bookmarkStart w:id="818" w:name="_Toc23924962"/>
      <w:bookmarkStart w:id="819" w:name="_Toc220914429"/>
      <w:r w:rsidRPr="00BA5870">
        <w:rPr>
          <w:rFonts w:ascii="Calibri" w:eastAsia="Calibri" w:hAnsi="Calibri" w:cs="Arial"/>
          <w:b/>
          <w:bCs/>
          <w:sz w:val="20"/>
          <w:szCs w:val="20"/>
        </w:rPr>
        <w:lastRenderedPageBreak/>
        <w:t xml:space="preserve">Tablica </w:t>
      </w:r>
      <w:r w:rsidRPr="00BA5870">
        <w:rPr>
          <w:rFonts w:ascii="Calibri" w:eastAsia="Calibri" w:hAnsi="Calibri" w:cs="Arial"/>
          <w:b/>
          <w:bCs/>
          <w:sz w:val="20"/>
          <w:szCs w:val="20"/>
        </w:rPr>
        <w:fldChar w:fldCharType="begin"/>
      </w:r>
      <w:r w:rsidRPr="00BA5870">
        <w:rPr>
          <w:rFonts w:ascii="Calibri" w:eastAsia="Calibri" w:hAnsi="Calibri" w:cs="Arial"/>
          <w:b/>
          <w:bCs/>
          <w:sz w:val="20"/>
          <w:szCs w:val="20"/>
        </w:rPr>
        <w:instrText xml:space="preserve"> SEQ Tablica \* ARABIC </w:instrText>
      </w:r>
      <w:r w:rsidRPr="00BA5870">
        <w:rPr>
          <w:rFonts w:ascii="Calibri" w:eastAsia="Calibri" w:hAnsi="Calibri" w:cs="Arial"/>
          <w:b/>
          <w:bCs/>
          <w:sz w:val="20"/>
          <w:szCs w:val="20"/>
        </w:rPr>
        <w:fldChar w:fldCharType="separate"/>
      </w:r>
      <w:r w:rsidR="00DA78FC">
        <w:rPr>
          <w:rFonts w:ascii="Calibri" w:eastAsia="Calibri" w:hAnsi="Calibri" w:cs="Arial"/>
          <w:b/>
          <w:bCs/>
          <w:noProof/>
          <w:sz w:val="20"/>
          <w:szCs w:val="20"/>
        </w:rPr>
        <w:t>38</w:t>
      </w:r>
      <w:r w:rsidRPr="00BA5870">
        <w:rPr>
          <w:rFonts w:ascii="Calibri" w:eastAsia="Calibri" w:hAnsi="Calibri" w:cs="Arial"/>
          <w:b/>
          <w:bCs/>
          <w:noProof/>
          <w:sz w:val="20"/>
          <w:szCs w:val="20"/>
        </w:rPr>
        <w:fldChar w:fldCharType="end"/>
      </w:r>
      <w:r w:rsidRPr="00BA5870">
        <w:rPr>
          <w:rFonts w:ascii="Calibri" w:eastAsia="Calibri" w:hAnsi="Calibri" w:cs="Arial"/>
          <w:b/>
          <w:bCs/>
          <w:sz w:val="20"/>
          <w:szCs w:val="20"/>
        </w:rPr>
        <w:t>: Prikaz veze opisanog MCS stupnja te pripadajuće numeričke vrijednosti vršnog ubrzanja</w:t>
      </w:r>
      <w:bookmarkEnd w:id="808"/>
      <w:bookmarkEnd w:id="809"/>
      <w:bookmarkEnd w:id="810"/>
      <w:bookmarkEnd w:id="811"/>
      <w:bookmarkEnd w:id="812"/>
      <w:bookmarkEnd w:id="813"/>
      <w:bookmarkEnd w:id="814"/>
      <w:bookmarkEnd w:id="815"/>
      <w:bookmarkEnd w:id="816"/>
      <w:bookmarkEnd w:id="817"/>
      <w:bookmarkEnd w:id="818"/>
      <w:bookmarkEnd w:id="819"/>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4C4439" w:rsidRPr="007E25C1" w14:paraId="75B56523" w14:textId="77777777" w:rsidTr="004A62F9">
        <w:trPr>
          <w:cantSplit/>
          <w:trHeight w:val="290"/>
        </w:trPr>
        <w:tc>
          <w:tcPr>
            <w:tcW w:w="1143"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4CBF3E3" w14:textId="77777777" w:rsidR="004C4439" w:rsidRPr="007E25C1" w:rsidRDefault="004C4439" w:rsidP="007E25C1">
            <w:pPr>
              <w:spacing w:after="0" w:line="240" w:lineRule="auto"/>
              <w:jc w:val="center"/>
              <w:rPr>
                <w:rFonts w:ascii="Calibri" w:hAnsi="Calibri" w:cs="Calibri"/>
                <w:b/>
                <w:bCs/>
                <w:color w:val="000000"/>
                <w:sz w:val="20"/>
                <w:szCs w:val="20"/>
              </w:rPr>
            </w:pPr>
            <w:bookmarkStart w:id="820" w:name="_Hlk498000581"/>
            <w:r w:rsidRPr="007E25C1">
              <w:rPr>
                <w:rFonts w:ascii="Calibri" w:hAnsi="Calibri" w:cs="Calibri"/>
                <w:b/>
                <w:bCs/>
                <w:color w:val="000000"/>
                <w:sz w:val="20"/>
                <w:szCs w:val="20"/>
              </w:rPr>
              <w:t>MCS stupanj potresa</w:t>
            </w:r>
          </w:p>
        </w:tc>
        <w:tc>
          <w:tcPr>
            <w:tcW w:w="2828" w:type="dxa"/>
            <w:gridSpan w:val="2"/>
            <w:tcBorders>
              <w:top w:val="single" w:sz="8" w:space="0" w:color="000000"/>
              <w:bottom w:val="single" w:sz="8" w:space="0" w:color="000000"/>
              <w:right w:val="single" w:sz="8" w:space="0" w:color="000000"/>
            </w:tcBorders>
            <w:tcMar>
              <w:top w:w="0" w:type="dxa"/>
              <w:left w:w="108" w:type="dxa"/>
              <w:bottom w:w="0" w:type="dxa"/>
              <w:right w:w="108" w:type="dxa"/>
            </w:tcMar>
            <w:vAlign w:val="center"/>
          </w:tcPr>
          <w:p w14:paraId="4F5838EF" w14:textId="77777777" w:rsidR="004C4439" w:rsidRPr="007E25C1" w:rsidRDefault="004C4439" w:rsidP="007E25C1">
            <w:pPr>
              <w:spacing w:after="0" w:line="240" w:lineRule="auto"/>
              <w:jc w:val="center"/>
              <w:rPr>
                <w:rFonts w:ascii="Calibri" w:hAnsi="Calibri" w:cs="Calibri"/>
                <w:b/>
                <w:bCs/>
                <w:color w:val="000000"/>
                <w:sz w:val="20"/>
                <w:szCs w:val="20"/>
              </w:rPr>
            </w:pPr>
            <w:r w:rsidRPr="007E25C1">
              <w:rPr>
                <w:rFonts w:ascii="Calibri" w:hAnsi="Calibri" w:cs="Calibri"/>
                <w:b/>
                <w:bCs/>
                <w:color w:val="000000"/>
                <w:sz w:val="20"/>
                <w:szCs w:val="20"/>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68D1134" w14:textId="77777777" w:rsidR="004C4439" w:rsidRPr="007E25C1" w:rsidRDefault="004C4439" w:rsidP="007E25C1">
            <w:pPr>
              <w:spacing w:after="0" w:line="240" w:lineRule="auto"/>
              <w:jc w:val="center"/>
              <w:rPr>
                <w:rFonts w:ascii="Calibri" w:hAnsi="Calibri" w:cs="Calibri"/>
                <w:b/>
                <w:bCs/>
                <w:color w:val="000000"/>
                <w:sz w:val="20"/>
                <w:szCs w:val="20"/>
              </w:rPr>
            </w:pPr>
            <w:r w:rsidRPr="007E25C1">
              <w:rPr>
                <w:rFonts w:ascii="Calibri" w:hAnsi="Calibri" w:cs="Calibri"/>
                <w:b/>
                <w:bCs/>
                <w:color w:val="000000"/>
                <w:sz w:val="20"/>
                <w:szCs w:val="20"/>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CD9AC57" w14:textId="77777777" w:rsidR="004C4439" w:rsidRPr="007E25C1" w:rsidRDefault="004C4439" w:rsidP="007E25C1">
            <w:pPr>
              <w:spacing w:after="0" w:line="240" w:lineRule="auto"/>
              <w:jc w:val="center"/>
              <w:rPr>
                <w:rFonts w:ascii="Calibri" w:hAnsi="Calibri" w:cs="Calibri"/>
                <w:b/>
                <w:bCs/>
                <w:color w:val="000000"/>
                <w:sz w:val="20"/>
                <w:szCs w:val="20"/>
              </w:rPr>
            </w:pPr>
            <w:r w:rsidRPr="007E25C1">
              <w:rPr>
                <w:rFonts w:ascii="Calibri" w:hAnsi="Calibri" w:cs="Calibri"/>
                <w:b/>
                <w:bCs/>
                <w:color w:val="000000"/>
                <w:sz w:val="20"/>
                <w:szCs w:val="20"/>
              </w:rPr>
              <w:t>Opis potresa</w:t>
            </w:r>
          </w:p>
        </w:tc>
      </w:tr>
      <w:tr w:rsidR="004C4439" w:rsidRPr="007E25C1" w14:paraId="4F802064" w14:textId="77777777" w:rsidTr="004A62F9">
        <w:trPr>
          <w:cantSplit/>
          <w:trHeight w:val="588"/>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4AF5E055" w14:textId="77777777" w:rsidR="004C4439" w:rsidRPr="007E25C1" w:rsidRDefault="004C4439" w:rsidP="007E25C1">
            <w:pPr>
              <w:spacing w:after="0" w:line="240" w:lineRule="auto"/>
              <w:jc w:val="left"/>
              <w:rPr>
                <w:rFonts w:ascii="Calibri" w:hAnsi="Calibri" w:cs="Calibri"/>
                <w:b/>
                <w:bCs/>
                <w:color w:val="000000"/>
                <w:sz w:val="20"/>
                <w:szCs w:val="20"/>
              </w:rPr>
            </w:pP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55ABF704" w14:textId="77777777" w:rsidR="004C4439" w:rsidRPr="007E25C1" w:rsidRDefault="004C4439" w:rsidP="007E25C1">
            <w:pPr>
              <w:spacing w:after="0" w:line="240" w:lineRule="auto"/>
              <w:jc w:val="center"/>
              <w:rPr>
                <w:rFonts w:ascii="Calibri" w:hAnsi="Calibri" w:cs="Calibri"/>
                <w:sz w:val="20"/>
                <w:szCs w:val="20"/>
              </w:rPr>
            </w:pPr>
            <w:r w:rsidRPr="007E25C1">
              <w:rPr>
                <w:rFonts w:ascii="Calibri" w:hAnsi="Calibri" w:cs="Calibri"/>
                <w:b/>
                <w:bCs/>
                <w:color w:val="000000"/>
                <w:sz w:val="20"/>
                <w:szCs w:val="20"/>
              </w:rPr>
              <w:t>(m/s</w:t>
            </w:r>
            <w:r w:rsidRPr="007E25C1">
              <w:rPr>
                <w:rFonts w:ascii="Calibri" w:hAnsi="Calibri" w:cs="Calibri"/>
                <w:b/>
                <w:bCs/>
                <w:color w:val="000000"/>
                <w:sz w:val="20"/>
                <w:szCs w:val="20"/>
                <w:vertAlign w:val="superscript"/>
              </w:rPr>
              <w:t>2</w:t>
            </w:r>
            <w:r w:rsidRPr="007E25C1">
              <w:rPr>
                <w:rFonts w:ascii="Calibri" w:hAnsi="Calibri" w:cs="Calibri"/>
                <w:b/>
                <w:bCs/>
                <w:color w:val="000000"/>
                <w:sz w:val="20"/>
                <w:szCs w:val="20"/>
              </w:rPr>
              <w:t>)</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41304200" w14:textId="77777777" w:rsidR="004C4439" w:rsidRPr="007E25C1" w:rsidRDefault="004C4439" w:rsidP="007E25C1">
            <w:pPr>
              <w:spacing w:after="0" w:line="240" w:lineRule="auto"/>
              <w:jc w:val="center"/>
              <w:rPr>
                <w:rFonts w:ascii="Calibri" w:hAnsi="Calibri" w:cs="Calibri"/>
                <w:b/>
                <w:bCs/>
                <w:color w:val="000000"/>
                <w:sz w:val="20"/>
                <w:szCs w:val="20"/>
              </w:rPr>
            </w:pPr>
            <w:r w:rsidRPr="007E25C1">
              <w:rPr>
                <w:rFonts w:ascii="Calibri" w:hAnsi="Calibri" w:cs="Calibri"/>
                <w:b/>
                <w:bCs/>
                <w:color w:val="000000"/>
                <w:sz w:val="20"/>
                <w:szCs w:val="20"/>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7360C2E7" w14:textId="77777777" w:rsidR="004C4439" w:rsidRPr="007E25C1" w:rsidRDefault="004C4439" w:rsidP="007E25C1">
            <w:pPr>
              <w:spacing w:after="0" w:line="240" w:lineRule="auto"/>
              <w:jc w:val="left"/>
              <w:rPr>
                <w:rFonts w:ascii="Calibri" w:hAnsi="Calibri" w:cs="Calibri"/>
                <w:b/>
                <w:bCs/>
                <w:color w:val="000000"/>
                <w:sz w:val="20"/>
                <w:szCs w:val="20"/>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62220E01" w14:textId="77777777" w:rsidR="004C4439" w:rsidRPr="007E25C1" w:rsidRDefault="004C4439" w:rsidP="007E25C1">
            <w:pPr>
              <w:spacing w:after="0" w:line="240" w:lineRule="auto"/>
              <w:jc w:val="left"/>
              <w:rPr>
                <w:rFonts w:ascii="Calibri" w:hAnsi="Calibri" w:cs="Calibri"/>
                <w:b/>
                <w:bCs/>
                <w:color w:val="000000"/>
                <w:sz w:val="20"/>
                <w:szCs w:val="20"/>
              </w:rPr>
            </w:pPr>
          </w:p>
        </w:tc>
      </w:tr>
      <w:tr w:rsidR="004C4439" w:rsidRPr="007E25C1" w14:paraId="33C81B5D" w14:textId="77777777" w:rsidTr="007E25C1">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016788FA" w14:textId="77777777" w:rsidR="004C4439" w:rsidRPr="007E25C1" w:rsidRDefault="004C4439" w:rsidP="007E25C1">
            <w:pPr>
              <w:spacing w:after="0" w:line="240" w:lineRule="auto"/>
              <w:jc w:val="center"/>
              <w:rPr>
                <w:rFonts w:ascii="Calibri" w:hAnsi="Calibri" w:cs="Calibri"/>
                <w:b/>
                <w:bCs/>
                <w:i/>
                <w:iCs/>
                <w:color w:val="000000"/>
                <w:sz w:val="20"/>
                <w:szCs w:val="20"/>
              </w:rPr>
            </w:pPr>
            <w:r w:rsidRPr="007E25C1">
              <w:rPr>
                <w:rFonts w:ascii="Calibri" w:hAnsi="Calibri" w:cs="Calibri"/>
                <w:b/>
                <w:bCs/>
                <w:i/>
                <w:iCs/>
                <w:color w:val="000000"/>
                <w:sz w:val="20"/>
                <w:szCs w:val="20"/>
              </w:rPr>
              <w:t>VI.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7BFEA0D4"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0,59-0,69</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726CE631"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(0,06-0,07)g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56C7D0DF"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4AA4EA94"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Slike padaju sa zida, ormari se prevrću i pomiču. Ljudi bježe na ulicu.</w:t>
            </w:r>
          </w:p>
        </w:tc>
      </w:tr>
      <w:tr w:rsidR="004C4439" w:rsidRPr="007E25C1" w14:paraId="242D36E2" w14:textId="77777777" w:rsidTr="007E25C1">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1ECE9255" w14:textId="77777777" w:rsidR="004C4439" w:rsidRPr="007E25C1" w:rsidRDefault="004C4439" w:rsidP="007E25C1">
            <w:pPr>
              <w:spacing w:after="0" w:line="240" w:lineRule="auto"/>
              <w:jc w:val="center"/>
              <w:rPr>
                <w:rFonts w:ascii="Calibri" w:hAnsi="Calibri" w:cs="Calibri"/>
                <w:b/>
                <w:bCs/>
                <w:i/>
                <w:iCs/>
                <w:color w:val="000000"/>
                <w:sz w:val="20"/>
                <w:szCs w:val="20"/>
              </w:rPr>
            </w:pPr>
            <w:r w:rsidRPr="007E25C1">
              <w:rPr>
                <w:rFonts w:ascii="Calibri" w:hAnsi="Calibri" w:cs="Calibri"/>
                <w:b/>
                <w:bCs/>
                <w:i/>
                <w:iCs/>
                <w:color w:val="000000"/>
                <w:sz w:val="20"/>
                <w:szCs w:val="20"/>
              </w:rPr>
              <w:t>VII.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75D08EA8"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0,98-1,47</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5CFDC3AF"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(0,10-0,15)g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0E48E5C5"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vrlo jak</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1DA37E33"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Ruše se dimnjaci, crjepovi padaju s krova, kućni zidovi pucaju.</w:t>
            </w:r>
          </w:p>
        </w:tc>
      </w:tr>
      <w:tr w:rsidR="004C4439" w:rsidRPr="007E25C1" w14:paraId="4F9CB3B7" w14:textId="77777777" w:rsidTr="007E25C1">
        <w:trPr>
          <w:trHeight w:val="60"/>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759F3319" w14:textId="77777777" w:rsidR="004C4439" w:rsidRPr="007E25C1" w:rsidRDefault="004C4439" w:rsidP="007E25C1">
            <w:pPr>
              <w:spacing w:after="0" w:line="240" w:lineRule="auto"/>
              <w:jc w:val="center"/>
              <w:rPr>
                <w:rFonts w:ascii="Calibri" w:hAnsi="Calibri" w:cs="Calibri"/>
                <w:b/>
                <w:bCs/>
                <w:i/>
                <w:iCs/>
                <w:color w:val="000000"/>
                <w:sz w:val="20"/>
                <w:szCs w:val="20"/>
              </w:rPr>
            </w:pPr>
            <w:r w:rsidRPr="007E25C1">
              <w:rPr>
                <w:rFonts w:ascii="Calibri" w:hAnsi="Calibri" w:cs="Calibri"/>
                <w:b/>
                <w:bCs/>
                <w:i/>
                <w:iCs/>
                <w:color w:val="000000"/>
                <w:sz w:val="20"/>
                <w:szCs w:val="20"/>
              </w:rPr>
              <w:t>VIII.</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77782C5B"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2,45-2,94</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584A9D03"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(0,25-0,30)g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417662F7"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razoran</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75BF86A1"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Slabije građene kuće se ruše, a jače građene oštećuju. Tlo puca.</w:t>
            </w:r>
          </w:p>
        </w:tc>
      </w:tr>
      <w:tr w:rsidR="004C4439" w:rsidRPr="007E25C1" w14:paraId="7B4012D4" w14:textId="77777777" w:rsidTr="004A62F9">
        <w:trPr>
          <w:trHeight w:val="588"/>
        </w:trPr>
        <w:tc>
          <w:tcPr>
            <w:tcW w:w="1143" w:type="dxa"/>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49A75C9B" w14:textId="77777777" w:rsidR="004C4439" w:rsidRPr="007E25C1" w:rsidRDefault="004C4439" w:rsidP="007E25C1">
            <w:pPr>
              <w:spacing w:after="0" w:line="240" w:lineRule="auto"/>
              <w:jc w:val="center"/>
              <w:rPr>
                <w:rFonts w:ascii="Calibri" w:hAnsi="Calibri" w:cs="Calibri"/>
                <w:b/>
                <w:bCs/>
                <w:i/>
                <w:iCs/>
                <w:color w:val="000000"/>
                <w:sz w:val="20"/>
                <w:szCs w:val="20"/>
              </w:rPr>
            </w:pPr>
            <w:r w:rsidRPr="007E25C1">
              <w:rPr>
                <w:rFonts w:ascii="Calibri" w:hAnsi="Calibri" w:cs="Calibri"/>
                <w:b/>
                <w:bCs/>
                <w:i/>
                <w:iCs/>
                <w:color w:val="000000"/>
                <w:sz w:val="20"/>
                <w:szCs w:val="20"/>
              </w:rPr>
              <w:t>IX.</w:t>
            </w:r>
          </w:p>
        </w:tc>
        <w:tc>
          <w:tcPr>
            <w:tcW w:w="1273" w:type="dxa"/>
            <w:tcBorders>
              <w:bottom w:val="single" w:sz="8" w:space="0" w:color="000000"/>
              <w:right w:val="single" w:sz="8" w:space="0" w:color="000000"/>
            </w:tcBorders>
            <w:tcMar>
              <w:top w:w="0" w:type="dxa"/>
              <w:left w:w="108" w:type="dxa"/>
              <w:bottom w:w="0" w:type="dxa"/>
              <w:right w:w="108" w:type="dxa"/>
            </w:tcMar>
            <w:vAlign w:val="center"/>
          </w:tcPr>
          <w:p w14:paraId="34987A14"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4,91-5,40</w:t>
            </w:r>
          </w:p>
        </w:tc>
        <w:tc>
          <w:tcPr>
            <w:tcW w:w="1555" w:type="dxa"/>
            <w:tcBorders>
              <w:bottom w:val="single" w:sz="8" w:space="0" w:color="000000"/>
              <w:right w:val="single" w:sz="8" w:space="0" w:color="000000"/>
            </w:tcBorders>
            <w:tcMar>
              <w:top w:w="0" w:type="dxa"/>
              <w:left w:w="108" w:type="dxa"/>
              <w:bottom w:w="0" w:type="dxa"/>
              <w:right w:w="108" w:type="dxa"/>
            </w:tcMar>
            <w:vAlign w:val="center"/>
          </w:tcPr>
          <w:p w14:paraId="58902DF3"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(0,50-0,55)g</w:t>
            </w:r>
          </w:p>
        </w:tc>
        <w:tc>
          <w:tcPr>
            <w:tcW w:w="1131" w:type="dxa"/>
            <w:tcBorders>
              <w:bottom w:val="single" w:sz="8" w:space="0" w:color="000000"/>
              <w:right w:val="single" w:sz="8" w:space="0" w:color="000000"/>
            </w:tcBorders>
            <w:tcMar>
              <w:top w:w="0" w:type="dxa"/>
              <w:left w:w="108" w:type="dxa"/>
              <w:bottom w:w="0" w:type="dxa"/>
              <w:right w:w="108" w:type="dxa"/>
            </w:tcMar>
            <w:vAlign w:val="center"/>
          </w:tcPr>
          <w:p w14:paraId="2E3FB791"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pustošni</w:t>
            </w:r>
          </w:p>
        </w:tc>
        <w:tc>
          <w:tcPr>
            <w:tcW w:w="4124" w:type="dxa"/>
            <w:tcBorders>
              <w:bottom w:val="single" w:sz="8" w:space="0" w:color="000000"/>
              <w:right w:val="single" w:sz="8" w:space="0" w:color="000000"/>
            </w:tcBorders>
            <w:tcMar>
              <w:top w:w="0" w:type="dxa"/>
              <w:left w:w="108" w:type="dxa"/>
              <w:bottom w:w="0" w:type="dxa"/>
              <w:right w:w="108" w:type="dxa"/>
            </w:tcMar>
            <w:vAlign w:val="center"/>
          </w:tcPr>
          <w:p w14:paraId="5D720BEB" w14:textId="77777777" w:rsidR="004C4439" w:rsidRPr="007E25C1" w:rsidRDefault="004C4439" w:rsidP="007E25C1">
            <w:pPr>
              <w:spacing w:after="0" w:line="240" w:lineRule="auto"/>
              <w:jc w:val="center"/>
              <w:rPr>
                <w:rFonts w:ascii="Calibri" w:hAnsi="Calibri" w:cs="Calibri"/>
                <w:color w:val="000000"/>
                <w:sz w:val="20"/>
                <w:szCs w:val="20"/>
              </w:rPr>
            </w:pPr>
            <w:r w:rsidRPr="007E25C1">
              <w:rPr>
                <w:rFonts w:ascii="Calibri" w:hAnsi="Calibri" w:cs="Calibri"/>
                <w:color w:val="000000"/>
                <w:sz w:val="20"/>
                <w:szCs w:val="20"/>
              </w:rPr>
              <w:t>Kuće se teško oštećuju i ruše. Nastaju velike pukotine, klizišta i odroni zemlje.</w:t>
            </w:r>
          </w:p>
        </w:tc>
      </w:tr>
    </w:tbl>
    <w:p w14:paraId="7D33330C" w14:textId="0CAB31EC" w:rsidR="004C4439" w:rsidRDefault="004C4439" w:rsidP="00E52E8C">
      <w:pPr>
        <w:spacing w:after="0" w:line="240" w:lineRule="auto"/>
        <w:jc w:val="center"/>
        <w:rPr>
          <w:sz w:val="20"/>
          <w:szCs w:val="20"/>
        </w:rPr>
      </w:pPr>
      <w:r w:rsidRPr="00BA5870">
        <w:rPr>
          <w:sz w:val="20"/>
          <w:szCs w:val="20"/>
        </w:rPr>
        <w:t>Izvor: RGN fakultet</w:t>
      </w:r>
      <w:bookmarkEnd w:id="820"/>
    </w:p>
    <w:p w14:paraId="1EA6D7EB" w14:textId="77777777" w:rsidR="00E52E8C" w:rsidRPr="00E52E8C" w:rsidRDefault="00E52E8C" w:rsidP="00E52E8C">
      <w:pPr>
        <w:spacing w:after="0" w:line="240" w:lineRule="auto"/>
        <w:jc w:val="center"/>
        <w:rPr>
          <w:sz w:val="20"/>
          <w:szCs w:val="20"/>
        </w:rPr>
      </w:pPr>
    </w:p>
    <w:p w14:paraId="01AC6964" w14:textId="037B91A6" w:rsidR="004A2B26" w:rsidRDefault="004C4439" w:rsidP="004C4439">
      <w:pPr>
        <w:rPr>
          <w:szCs w:val="24"/>
        </w:rPr>
      </w:pPr>
      <w:r w:rsidRPr="00BA5870">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p w14:paraId="458D023C" w14:textId="42162475" w:rsidR="004A2B26" w:rsidRDefault="004A2B26" w:rsidP="00E52E8C">
      <w:pPr>
        <w:pStyle w:val="Naslov3"/>
      </w:pPr>
      <w:bookmarkStart w:id="821" w:name="_Toc18498428"/>
      <w:bookmarkStart w:id="822" w:name="_Toc20123320"/>
      <w:bookmarkStart w:id="823" w:name="_Toc20826460"/>
      <w:bookmarkStart w:id="824" w:name="_Toc23924858"/>
      <w:bookmarkStart w:id="825" w:name="_Toc224721149"/>
      <w:r w:rsidRPr="00DA66AB">
        <w:t>6.</w:t>
      </w:r>
      <w:r>
        <w:t>4</w:t>
      </w:r>
      <w:r w:rsidRPr="00DA66AB">
        <w:t>.3. Prikaz utjecaja potresa na kritičnu infrastrukturu (KI)</w:t>
      </w:r>
      <w:bookmarkEnd w:id="821"/>
      <w:bookmarkEnd w:id="822"/>
      <w:bookmarkEnd w:id="823"/>
      <w:bookmarkEnd w:id="824"/>
      <w:bookmarkEnd w:id="825"/>
    </w:p>
    <w:p w14:paraId="6681719F" w14:textId="77777777" w:rsidR="00E52E8C" w:rsidRPr="00E52E8C" w:rsidRDefault="00E52E8C" w:rsidP="00E52E8C">
      <w:pPr>
        <w:spacing w:after="0"/>
      </w:pPr>
    </w:p>
    <w:p w14:paraId="74D80178" w14:textId="3FA6F3A6" w:rsidR="004A2B26" w:rsidRPr="00DA66AB" w:rsidRDefault="004A2B26" w:rsidP="004A2B26">
      <w:r w:rsidRPr="00DA66AB">
        <w:t xml:space="preserve">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w:t>
      </w:r>
      <w:r>
        <w:t>Grada</w:t>
      </w:r>
      <w:r w:rsidRPr="00DA66AB">
        <w:t xml:space="preserve">. Najveće štete bit će vidljive na dijelovima gušće naseljenosti područja </w:t>
      </w:r>
      <w:r>
        <w:t>Grada.</w:t>
      </w:r>
    </w:p>
    <w:p w14:paraId="1DBD3C07" w14:textId="77777777" w:rsidR="004A2B26" w:rsidRPr="00DA66AB" w:rsidRDefault="004A2B26" w:rsidP="004A2B26">
      <w:pPr>
        <w:rPr>
          <w:szCs w:val="24"/>
        </w:rPr>
      </w:pPr>
      <w:r w:rsidRPr="00DA66AB">
        <w:rPr>
          <w:szCs w:val="24"/>
        </w:rPr>
        <w:t xml:space="preserve">Zbog utjecaja na kritičnu infrastrukturu i strateške objekte treba istaknuti sljedeće posljedice: </w:t>
      </w:r>
    </w:p>
    <w:p w14:paraId="7FB48D84" w14:textId="5C2E60EB" w:rsidR="004A2B26" w:rsidRPr="00DA66AB" w:rsidRDefault="004A2B26">
      <w:pPr>
        <w:numPr>
          <w:ilvl w:val="0"/>
          <w:numId w:val="40"/>
        </w:numPr>
        <w:contextualSpacing/>
        <w:rPr>
          <w:szCs w:val="24"/>
          <w:lang w:val="en-US"/>
        </w:rPr>
      </w:pPr>
      <w:proofErr w:type="spellStart"/>
      <w:r w:rsidRPr="00DA66AB">
        <w:rPr>
          <w:szCs w:val="24"/>
          <w:lang w:val="en-US"/>
        </w:rPr>
        <w:t>izravna</w:t>
      </w:r>
      <w:proofErr w:type="spellEnd"/>
      <w:r w:rsidRPr="00DA66AB">
        <w:rPr>
          <w:szCs w:val="24"/>
          <w:lang w:val="en-US"/>
        </w:rPr>
        <w:t xml:space="preserve"> </w:t>
      </w:r>
      <w:proofErr w:type="spellStart"/>
      <w:r w:rsidRPr="00DA66AB">
        <w:rPr>
          <w:szCs w:val="24"/>
          <w:lang w:val="en-US"/>
        </w:rPr>
        <w:t>oštećenja</w:t>
      </w:r>
      <w:proofErr w:type="spellEnd"/>
      <w:r w:rsidRPr="00DA66AB">
        <w:rPr>
          <w:szCs w:val="24"/>
          <w:lang w:val="en-US"/>
        </w:rPr>
        <w:t xml:space="preserve"> </w:t>
      </w:r>
      <w:proofErr w:type="spellStart"/>
      <w:r w:rsidRPr="00DA66AB">
        <w:rPr>
          <w:szCs w:val="24"/>
          <w:lang w:val="en-US"/>
        </w:rPr>
        <w:t>prometnica</w:t>
      </w:r>
      <w:proofErr w:type="spellEnd"/>
      <w:r w:rsidRPr="00DA66AB">
        <w:rPr>
          <w:szCs w:val="24"/>
          <w:lang w:val="en-US"/>
        </w:rPr>
        <w:t xml:space="preserve"> </w:t>
      </w:r>
      <w:proofErr w:type="spellStart"/>
      <w:r w:rsidRPr="00DA66AB">
        <w:rPr>
          <w:szCs w:val="24"/>
          <w:lang w:val="en-US"/>
        </w:rPr>
        <w:t>zbog</w:t>
      </w:r>
      <w:proofErr w:type="spellEnd"/>
      <w:r w:rsidRPr="00DA66AB">
        <w:rPr>
          <w:szCs w:val="24"/>
          <w:lang w:val="en-US"/>
        </w:rPr>
        <w:t xml:space="preserve"> </w:t>
      </w:r>
      <w:proofErr w:type="spellStart"/>
      <w:r w:rsidRPr="00DA66AB">
        <w:rPr>
          <w:szCs w:val="24"/>
          <w:lang w:val="en-US"/>
        </w:rPr>
        <w:t>podrhtavanja</w:t>
      </w:r>
      <w:proofErr w:type="spellEnd"/>
      <w:r w:rsidRPr="00DA66AB">
        <w:rPr>
          <w:szCs w:val="24"/>
          <w:lang w:val="en-US"/>
        </w:rPr>
        <w:t xml:space="preserve"> </w:t>
      </w:r>
      <w:proofErr w:type="spellStart"/>
      <w:r w:rsidRPr="00DA66AB">
        <w:rPr>
          <w:szCs w:val="24"/>
          <w:lang w:val="en-US"/>
        </w:rPr>
        <w:t>tla</w:t>
      </w:r>
      <w:proofErr w:type="spellEnd"/>
      <w:r w:rsidRPr="00DA66AB">
        <w:rPr>
          <w:szCs w:val="24"/>
          <w:lang w:val="en-US"/>
        </w:rPr>
        <w:t xml:space="preserve"> </w:t>
      </w:r>
      <w:proofErr w:type="spellStart"/>
      <w:r w:rsidRPr="00DA66AB">
        <w:rPr>
          <w:szCs w:val="24"/>
          <w:lang w:val="en-US"/>
        </w:rPr>
        <w:t>ili</w:t>
      </w:r>
      <w:proofErr w:type="spellEnd"/>
      <w:r w:rsidRPr="00DA66AB">
        <w:rPr>
          <w:szCs w:val="24"/>
          <w:lang w:val="en-US"/>
        </w:rPr>
        <w:t xml:space="preserve"> </w:t>
      </w:r>
      <w:proofErr w:type="spellStart"/>
      <w:r w:rsidRPr="00DA66AB">
        <w:rPr>
          <w:szCs w:val="24"/>
          <w:lang w:val="en-US"/>
        </w:rPr>
        <w:t>njihova</w:t>
      </w:r>
      <w:proofErr w:type="spellEnd"/>
      <w:r w:rsidRPr="00DA66AB">
        <w:rPr>
          <w:szCs w:val="24"/>
          <w:lang w:val="en-US"/>
        </w:rPr>
        <w:t xml:space="preserve"> </w:t>
      </w:r>
      <w:proofErr w:type="spellStart"/>
      <w:r w:rsidRPr="00DA66AB">
        <w:rPr>
          <w:szCs w:val="24"/>
          <w:lang w:val="en-US"/>
        </w:rPr>
        <w:t>neprohodnost</w:t>
      </w:r>
      <w:proofErr w:type="spellEnd"/>
      <w:r w:rsidRPr="00DA66AB">
        <w:rPr>
          <w:szCs w:val="24"/>
          <w:lang w:val="en-US"/>
        </w:rPr>
        <w:t xml:space="preserve">, </w:t>
      </w:r>
      <w:proofErr w:type="spellStart"/>
      <w:r w:rsidRPr="00DA66AB">
        <w:rPr>
          <w:szCs w:val="24"/>
          <w:lang w:val="en-US"/>
        </w:rPr>
        <w:t>zbog</w:t>
      </w:r>
      <w:proofErr w:type="spellEnd"/>
      <w:r w:rsidRPr="00DA66AB">
        <w:rPr>
          <w:szCs w:val="24"/>
          <w:lang w:val="en-US"/>
        </w:rPr>
        <w:t xml:space="preserve"> </w:t>
      </w:r>
      <w:proofErr w:type="spellStart"/>
      <w:r w:rsidRPr="00DA66AB">
        <w:rPr>
          <w:szCs w:val="24"/>
          <w:lang w:val="en-US"/>
        </w:rPr>
        <w:t>pucanja</w:t>
      </w:r>
      <w:proofErr w:type="spellEnd"/>
      <w:r w:rsidRPr="00DA66AB">
        <w:rPr>
          <w:szCs w:val="24"/>
          <w:lang w:val="en-US"/>
        </w:rPr>
        <w:t xml:space="preserve"> </w:t>
      </w:r>
      <w:proofErr w:type="spellStart"/>
      <w:r w:rsidRPr="00DA66AB">
        <w:rPr>
          <w:szCs w:val="24"/>
          <w:lang w:val="en-US"/>
        </w:rPr>
        <w:t>asfaltnog</w:t>
      </w:r>
      <w:proofErr w:type="spellEnd"/>
      <w:r w:rsidRPr="00DA66AB">
        <w:rPr>
          <w:szCs w:val="24"/>
          <w:lang w:val="en-US"/>
        </w:rPr>
        <w:t xml:space="preserve"> </w:t>
      </w:r>
      <w:proofErr w:type="spellStart"/>
      <w:r w:rsidRPr="00DA66AB">
        <w:rPr>
          <w:szCs w:val="24"/>
          <w:lang w:val="en-US"/>
        </w:rPr>
        <w:t>sloja</w:t>
      </w:r>
      <w:proofErr w:type="spellEnd"/>
      <w:r w:rsidRPr="00DA66AB">
        <w:rPr>
          <w:szCs w:val="24"/>
          <w:lang w:val="en-US"/>
        </w:rPr>
        <w:t xml:space="preserve"> </w:t>
      </w:r>
      <w:proofErr w:type="spellStart"/>
      <w:r w:rsidRPr="00DA66AB">
        <w:rPr>
          <w:szCs w:val="24"/>
          <w:lang w:val="en-US"/>
        </w:rPr>
        <w:t>ili</w:t>
      </w:r>
      <w:proofErr w:type="spellEnd"/>
      <w:r w:rsidRPr="00DA66AB">
        <w:rPr>
          <w:szCs w:val="24"/>
          <w:lang w:val="en-US"/>
        </w:rPr>
        <w:t xml:space="preserve"> </w:t>
      </w:r>
      <w:proofErr w:type="spellStart"/>
      <w:r w:rsidRPr="00DA66AB">
        <w:rPr>
          <w:szCs w:val="24"/>
          <w:lang w:val="en-US"/>
        </w:rPr>
        <w:t>nastanka</w:t>
      </w:r>
      <w:proofErr w:type="spellEnd"/>
      <w:r w:rsidRPr="00DA66AB">
        <w:rPr>
          <w:szCs w:val="24"/>
          <w:lang w:val="en-US"/>
        </w:rPr>
        <w:t xml:space="preserve"> </w:t>
      </w:r>
      <w:proofErr w:type="spellStart"/>
      <w:r w:rsidRPr="00DA66AB">
        <w:rPr>
          <w:szCs w:val="24"/>
          <w:lang w:val="en-US"/>
        </w:rPr>
        <w:t>većih</w:t>
      </w:r>
      <w:proofErr w:type="spellEnd"/>
      <w:r w:rsidRPr="00DA66AB">
        <w:rPr>
          <w:szCs w:val="24"/>
          <w:lang w:val="en-US"/>
        </w:rPr>
        <w:t xml:space="preserve"> </w:t>
      </w:r>
      <w:proofErr w:type="spellStart"/>
      <w:r w:rsidRPr="00DA66AB">
        <w:rPr>
          <w:szCs w:val="24"/>
          <w:lang w:val="en-US"/>
        </w:rPr>
        <w:t>pukotina</w:t>
      </w:r>
      <w:proofErr w:type="spellEnd"/>
      <w:r w:rsidRPr="00DA66AB">
        <w:rPr>
          <w:szCs w:val="24"/>
          <w:lang w:val="en-US"/>
        </w:rPr>
        <w:t xml:space="preserve">, </w:t>
      </w:r>
      <w:proofErr w:type="spellStart"/>
      <w:r w:rsidRPr="00DA66AB">
        <w:rPr>
          <w:szCs w:val="24"/>
          <w:lang w:val="en-US"/>
        </w:rPr>
        <w:t>mogu</w:t>
      </w:r>
      <w:proofErr w:type="spellEnd"/>
      <w:r w:rsidRPr="00DA66AB">
        <w:rPr>
          <w:szCs w:val="24"/>
          <w:lang w:val="en-US"/>
        </w:rPr>
        <w:t xml:space="preserve"> </w:t>
      </w:r>
      <w:proofErr w:type="spellStart"/>
      <w:r w:rsidRPr="00DA66AB">
        <w:rPr>
          <w:szCs w:val="24"/>
          <w:lang w:val="en-US"/>
        </w:rPr>
        <w:t>otežati</w:t>
      </w:r>
      <w:proofErr w:type="spellEnd"/>
      <w:r w:rsidRPr="00DA66AB">
        <w:rPr>
          <w:szCs w:val="24"/>
          <w:lang w:val="en-US"/>
        </w:rPr>
        <w:t xml:space="preserve"> </w:t>
      </w:r>
      <w:proofErr w:type="spellStart"/>
      <w:r w:rsidRPr="00DA66AB">
        <w:rPr>
          <w:szCs w:val="24"/>
          <w:lang w:val="en-US"/>
        </w:rPr>
        <w:t>prometnu</w:t>
      </w:r>
      <w:proofErr w:type="spellEnd"/>
      <w:r w:rsidRPr="00DA66AB">
        <w:rPr>
          <w:szCs w:val="24"/>
          <w:lang w:val="en-US"/>
        </w:rPr>
        <w:t xml:space="preserve"> </w:t>
      </w:r>
      <w:proofErr w:type="spellStart"/>
      <w:r w:rsidRPr="00DA66AB">
        <w:rPr>
          <w:szCs w:val="24"/>
          <w:lang w:val="en-US"/>
        </w:rPr>
        <w:t>povezanost</w:t>
      </w:r>
      <w:proofErr w:type="spellEnd"/>
      <w:r w:rsidRPr="00DA66AB">
        <w:rPr>
          <w:szCs w:val="24"/>
          <w:lang w:val="en-US"/>
        </w:rPr>
        <w:t xml:space="preserve"> </w:t>
      </w:r>
      <w:r w:rsidR="00C0341B">
        <w:rPr>
          <w:szCs w:val="24"/>
          <w:lang w:val="en-US"/>
        </w:rPr>
        <w:t>Grada</w:t>
      </w:r>
      <w:r w:rsidRPr="00DA66AB">
        <w:rPr>
          <w:szCs w:val="24"/>
          <w:lang w:val="en-US"/>
        </w:rPr>
        <w:t xml:space="preserve"> </w:t>
      </w:r>
      <w:proofErr w:type="spellStart"/>
      <w:r w:rsidRPr="00DA66AB">
        <w:rPr>
          <w:szCs w:val="24"/>
          <w:lang w:val="en-US"/>
        </w:rPr>
        <w:t>sa</w:t>
      </w:r>
      <w:proofErr w:type="spellEnd"/>
      <w:r w:rsidRPr="00DA66AB">
        <w:rPr>
          <w:szCs w:val="24"/>
          <w:lang w:val="en-US"/>
        </w:rPr>
        <w:t xml:space="preserve"> </w:t>
      </w:r>
      <w:proofErr w:type="spellStart"/>
      <w:r w:rsidRPr="00DA66AB">
        <w:rPr>
          <w:szCs w:val="24"/>
          <w:lang w:val="en-US"/>
        </w:rPr>
        <w:t>susjednim</w:t>
      </w:r>
      <w:proofErr w:type="spellEnd"/>
      <w:r w:rsidRPr="00DA66AB">
        <w:rPr>
          <w:szCs w:val="24"/>
          <w:lang w:val="en-US"/>
        </w:rPr>
        <w:t xml:space="preserve"> </w:t>
      </w:r>
      <w:proofErr w:type="spellStart"/>
      <w:r w:rsidRPr="00DA66AB">
        <w:rPr>
          <w:szCs w:val="24"/>
          <w:lang w:val="en-US"/>
        </w:rPr>
        <w:t>jedinicama</w:t>
      </w:r>
      <w:proofErr w:type="spellEnd"/>
      <w:r w:rsidRPr="00DA66AB">
        <w:rPr>
          <w:szCs w:val="24"/>
          <w:lang w:val="en-US"/>
        </w:rPr>
        <w:t xml:space="preserve"> </w:t>
      </w:r>
      <w:proofErr w:type="spellStart"/>
      <w:r w:rsidRPr="00DA66AB">
        <w:rPr>
          <w:szCs w:val="24"/>
          <w:lang w:val="en-US"/>
        </w:rPr>
        <w:t>lokalne</w:t>
      </w:r>
      <w:proofErr w:type="spellEnd"/>
      <w:r w:rsidRPr="00DA66AB">
        <w:rPr>
          <w:szCs w:val="24"/>
          <w:lang w:val="en-US"/>
        </w:rPr>
        <w:t xml:space="preserve"> </w:t>
      </w:r>
      <w:proofErr w:type="spellStart"/>
      <w:r w:rsidRPr="00DA66AB">
        <w:rPr>
          <w:szCs w:val="24"/>
          <w:lang w:val="en-US"/>
        </w:rPr>
        <w:t>samouprave</w:t>
      </w:r>
      <w:proofErr w:type="spellEnd"/>
      <w:r w:rsidRPr="00DA66AB">
        <w:rPr>
          <w:szCs w:val="24"/>
          <w:lang w:val="en-US"/>
        </w:rPr>
        <w:t xml:space="preserve"> </w:t>
      </w:r>
      <w:proofErr w:type="spellStart"/>
      <w:r w:rsidRPr="00DA66AB">
        <w:rPr>
          <w:szCs w:val="24"/>
          <w:lang w:val="en-US"/>
        </w:rPr>
        <w:t>te</w:t>
      </w:r>
      <w:proofErr w:type="spellEnd"/>
      <w:r w:rsidRPr="00DA66AB">
        <w:rPr>
          <w:szCs w:val="24"/>
          <w:lang w:val="en-US"/>
        </w:rPr>
        <w:t xml:space="preserve"> </w:t>
      </w:r>
      <w:proofErr w:type="spellStart"/>
      <w:r w:rsidRPr="00DA66AB">
        <w:rPr>
          <w:szCs w:val="24"/>
          <w:lang w:val="en-US"/>
        </w:rPr>
        <w:t>usporiti</w:t>
      </w:r>
      <w:proofErr w:type="spellEnd"/>
      <w:r w:rsidRPr="00DA66AB">
        <w:rPr>
          <w:szCs w:val="24"/>
          <w:lang w:val="en-US"/>
        </w:rPr>
        <w:t xml:space="preserve"> </w:t>
      </w:r>
      <w:proofErr w:type="spellStart"/>
      <w:r w:rsidRPr="00DA66AB">
        <w:rPr>
          <w:szCs w:val="24"/>
          <w:lang w:val="en-US"/>
        </w:rPr>
        <w:t>potrebne</w:t>
      </w:r>
      <w:proofErr w:type="spellEnd"/>
      <w:r w:rsidRPr="00DA66AB">
        <w:rPr>
          <w:szCs w:val="24"/>
          <w:lang w:val="en-US"/>
        </w:rPr>
        <w:t xml:space="preserve"> </w:t>
      </w:r>
      <w:proofErr w:type="spellStart"/>
      <w:r w:rsidRPr="00DA66AB">
        <w:rPr>
          <w:szCs w:val="24"/>
          <w:lang w:val="en-US"/>
        </w:rPr>
        <w:t>radnje</w:t>
      </w:r>
      <w:proofErr w:type="spellEnd"/>
      <w:r w:rsidRPr="00DA66AB">
        <w:rPr>
          <w:szCs w:val="24"/>
          <w:lang w:val="en-US"/>
        </w:rPr>
        <w:t xml:space="preserve"> </w:t>
      </w:r>
      <w:proofErr w:type="spellStart"/>
      <w:r w:rsidRPr="00DA66AB">
        <w:rPr>
          <w:szCs w:val="24"/>
          <w:lang w:val="en-US"/>
        </w:rPr>
        <w:t>neposredno</w:t>
      </w:r>
      <w:proofErr w:type="spellEnd"/>
      <w:r w:rsidRPr="00DA66AB">
        <w:rPr>
          <w:szCs w:val="24"/>
          <w:lang w:val="en-US"/>
        </w:rPr>
        <w:t xml:space="preserve"> </w:t>
      </w:r>
      <w:proofErr w:type="spellStart"/>
      <w:r w:rsidRPr="00DA66AB">
        <w:rPr>
          <w:szCs w:val="24"/>
          <w:lang w:val="en-US"/>
        </w:rPr>
        <w:t>nakon</w:t>
      </w:r>
      <w:proofErr w:type="spellEnd"/>
      <w:r w:rsidRPr="00DA66AB">
        <w:rPr>
          <w:szCs w:val="24"/>
          <w:lang w:val="en-US"/>
        </w:rPr>
        <w:t xml:space="preserve"> </w:t>
      </w:r>
      <w:proofErr w:type="spellStart"/>
      <w:r w:rsidRPr="00DA66AB">
        <w:rPr>
          <w:szCs w:val="24"/>
          <w:lang w:val="en-US"/>
        </w:rPr>
        <w:t>potresa</w:t>
      </w:r>
      <w:proofErr w:type="spellEnd"/>
      <w:r w:rsidRPr="00DA66AB">
        <w:rPr>
          <w:szCs w:val="24"/>
          <w:lang w:val="en-US"/>
        </w:rPr>
        <w:t xml:space="preserve"> (</w:t>
      </w:r>
      <w:proofErr w:type="spellStart"/>
      <w:r w:rsidRPr="00DA66AB">
        <w:rPr>
          <w:szCs w:val="24"/>
          <w:lang w:val="en-US"/>
        </w:rPr>
        <w:t>spašavanje</w:t>
      </w:r>
      <w:proofErr w:type="spellEnd"/>
      <w:r w:rsidRPr="00DA66AB">
        <w:rPr>
          <w:szCs w:val="24"/>
          <w:lang w:val="en-US"/>
        </w:rPr>
        <w:t xml:space="preserve">, </w:t>
      </w:r>
      <w:proofErr w:type="spellStart"/>
      <w:r w:rsidRPr="00DA66AB">
        <w:rPr>
          <w:szCs w:val="24"/>
          <w:lang w:val="en-US"/>
        </w:rPr>
        <w:t>evakuacija</w:t>
      </w:r>
      <w:proofErr w:type="spellEnd"/>
      <w:r w:rsidRPr="00DA66AB">
        <w:rPr>
          <w:szCs w:val="24"/>
          <w:lang w:val="en-US"/>
        </w:rPr>
        <w:t xml:space="preserve">, </w:t>
      </w:r>
      <w:proofErr w:type="spellStart"/>
      <w:r w:rsidRPr="00DA66AB">
        <w:rPr>
          <w:szCs w:val="24"/>
          <w:lang w:val="en-US"/>
        </w:rPr>
        <w:t>odvoz</w:t>
      </w:r>
      <w:proofErr w:type="spellEnd"/>
      <w:r w:rsidRPr="00DA66AB">
        <w:rPr>
          <w:szCs w:val="24"/>
          <w:lang w:val="en-US"/>
        </w:rPr>
        <w:t xml:space="preserve"> </w:t>
      </w:r>
      <w:proofErr w:type="spellStart"/>
      <w:r w:rsidRPr="00DA66AB">
        <w:rPr>
          <w:szCs w:val="24"/>
          <w:lang w:val="en-US"/>
        </w:rPr>
        <w:t>građevinskog</w:t>
      </w:r>
      <w:proofErr w:type="spellEnd"/>
      <w:r w:rsidRPr="00DA66AB">
        <w:rPr>
          <w:szCs w:val="24"/>
          <w:lang w:val="en-US"/>
        </w:rPr>
        <w:t xml:space="preserve"> </w:t>
      </w:r>
      <w:proofErr w:type="spellStart"/>
      <w:r w:rsidRPr="00DA66AB">
        <w:rPr>
          <w:szCs w:val="24"/>
          <w:lang w:val="en-US"/>
        </w:rPr>
        <w:t>otpada</w:t>
      </w:r>
      <w:proofErr w:type="spellEnd"/>
      <w:r w:rsidRPr="00DA66AB">
        <w:rPr>
          <w:szCs w:val="24"/>
          <w:lang w:val="en-US"/>
        </w:rPr>
        <w:t xml:space="preserve"> </w:t>
      </w:r>
      <w:proofErr w:type="spellStart"/>
      <w:r w:rsidRPr="00DA66AB">
        <w:rPr>
          <w:szCs w:val="24"/>
          <w:lang w:val="en-US"/>
        </w:rPr>
        <w:t>i</w:t>
      </w:r>
      <w:proofErr w:type="spellEnd"/>
      <w:r w:rsidRPr="00DA66AB">
        <w:rPr>
          <w:szCs w:val="24"/>
          <w:lang w:val="en-US"/>
        </w:rPr>
        <w:t xml:space="preserve"> sl.),</w:t>
      </w:r>
    </w:p>
    <w:p w14:paraId="4CA5EAE7" w14:textId="3F0B22B8" w:rsidR="004A2B26" w:rsidRDefault="004A2B26">
      <w:pPr>
        <w:numPr>
          <w:ilvl w:val="0"/>
          <w:numId w:val="40"/>
        </w:numPr>
        <w:contextualSpacing/>
        <w:rPr>
          <w:szCs w:val="24"/>
          <w:lang w:val="en-US"/>
        </w:rPr>
      </w:pPr>
      <w:proofErr w:type="spellStart"/>
      <w:r w:rsidRPr="00DA66AB">
        <w:rPr>
          <w:szCs w:val="24"/>
          <w:lang w:val="en-US"/>
        </w:rPr>
        <w:t>prekidi</w:t>
      </w:r>
      <w:proofErr w:type="spellEnd"/>
      <w:r w:rsidRPr="00DA66AB">
        <w:rPr>
          <w:szCs w:val="24"/>
          <w:lang w:val="en-US"/>
        </w:rPr>
        <w:t xml:space="preserve"> u </w:t>
      </w:r>
      <w:proofErr w:type="spellStart"/>
      <w:r w:rsidRPr="00DA66AB">
        <w:rPr>
          <w:szCs w:val="24"/>
          <w:lang w:val="en-US"/>
        </w:rPr>
        <w:t>telekomunikacijskoj</w:t>
      </w:r>
      <w:proofErr w:type="spellEnd"/>
      <w:r w:rsidRPr="00DA66AB">
        <w:rPr>
          <w:szCs w:val="24"/>
          <w:lang w:val="en-US"/>
        </w:rPr>
        <w:t xml:space="preserve"> </w:t>
      </w:r>
      <w:proofErr w:type="spellStart"/>
      <w:r w:rsidRPr="00DA66AB">
        <w:rPr>
          <w:szCs w:val="24"/>
          <w:lang w:val="en-US"/>
        </w:rPr>
        <w:t>mreži</w:t>
      </w:r>
      <w:proofErr w:type="spellEnd"/>
      <w:r w:rsidRPr="00DA66AB">
        <w:rPr>
          <w:szCs w:val="24"/>
          <w:lang w:val="en-US"/>
        </w:rPr>
        <w:t xml:space="preserve"> </w:t>
      </w:r>
      <w:proofErr w:type="spellStart"/>
      <w:r w:rsidRPr="00DA66AB">
        <w:rPr>
          <w:szCs w:val="24"/>
          <w:lang w:val="en-US"/>
        </w:rPr>
        <w:t>mogu</w:t>
      </w:r>
      <w:proofErr w:type="spellEnd"/>
      <w:r w:rsidRPr="00DA66AB">
        <w:rPr>
          <w:szCs w:val="24"/>
          <w:lang w:val="en-US"/>
        </w:rPr>
        <w:t xml:space="preserve"> </w:t>
      </w:r>
      <w:proofErr w:type="spellStart"/>
      <w:r w:rsidRPr="00DA66AB">
        <w:rPr>
          <w:szCs w:val="24"/>
          <w:lang w:val="en-US"/>
        </w:rPr>
        <w:t>stanovništvu</w:t>
      </w:r>
      <w:proofErr w:type="spellEnd"/>
      <w:r w:rsidRPr="00DA66AB">
        <w:rPr>
          <w:szCs w:val="24"/>
          <w:lang w:val="en-US"/>
        </w:rPr>
        <w:t xml:space="preserve"> </w:t>
      </w:r>
      <w:proofErr w:type="spellStart"/>
      <w:r w:rsidRPr="00DA66AB">
        <w:rPr>
          <w:szCs w:val="24"/>
          <w:lang w:val="en-US"/>
        </w:rPr>
        <w:t>i</w:t>
      </w:r>
      <w:proofErr w:type="spellEnd"/>
      <w:r w:rsidRPr="00DA66AB">
        <w:rPr>
          <w:szCs w:val="24"/>
          <w:lang w:val="en-US"/>
        </w:rPr>
        <w:t xml:space="preserve"> </w:t>
      </w:r>
      <w:proofErr w:type="spellStart"/>
      <w:r w:rsidRPr="00DA66AB">
        <w:rPr>
          <w:szCs w:val="24"/>
          <w:lang w:val="en-US"/>
        </w:rPr>
        <w:t>hitnim</w:t>
      </w:r>
      <w:proofErr w:type="spellEnd"/>
      <w:r w:rsidRPr="00DA66AB">
        <w:rPr>
          <w:szCs w:val="24"/>
          <w:lang w:val="en-US"/>
        </w:rPr>
        <w:t xml:space="preserve"> </w:t>
      </w:r>
      <w:proofErr w:type="spellStart"/>
      <w:r w:rsidRPr="00DA66AB">
        <w:rPr>
          <w:szCs w:val="24"/>
          <w:lang w:val="en-US"/>
        </w:rPr>
        <w:t>službama</w:t>
      </w:r>
      <w:proofErr w:type="spellEnd"/>
      <w:r w:rsidRPr="00DA66AB">
        <w:rPr>
          <w:szCs w:val="24"/>
          <w:lang w:val="en-US"/>
        </w:rPr>
        <w:t xml:space="preserve"> </w:t>
      </w:r>
      <w:proofErr w:type="spellStart"/>
      <w:r w:rsidRPr="00DA66AB">
        <w:rPr>
          <w:szCs w:val="24"/>
          <w:lang w:val="en-US"/>
        </w:rPr>
        <w:t>otežati</w:t>
      </w:r>
      <w:proofErr w:type="spellEnd"/>
      <w:r w:rsidRPr="00DA66AB">
        <w:rPr>
          <w:szCs w:val="24"/>
          <w:lang w:val="en-US"/>
        </w:rPr>
        <w:t xml:space="preserve"> </w:t>
      </w:r>
      <w:proofErr w:type="spellStart"/>
      <w:r w:rsidRPr="00DA66AB">
        <w:rPr>
          <w:szCs w:val="24"/>
          <w:lang w:val="en-US"/>
        </w:rPr>
        <w:t>komunikaciju</w:t>
      </w:r>
      <w:proofErr w:type="spellEnd"/>
      <w:r w:rsidRPr="00DA66AB">
        <w:rPr>
          <w:szCs w:val="24"/>
          <w:lang w:val="en-US"/>
        </w:rPr>
        <w:t xml:space="preserve">, a </w:t>
      </w:r>
      <w:proofErr w:type="spellStart"/>
      <w:r w:rsidRPr="00DA66AB">
        <w:rPr>
          <w:szCs w:val="24"/>
          <w:lang w:val="en-US"/>
        </w:rPr>
        <w:t>oštećenja</w:t>
      </w:r>
      <w:proofErr w:type="spellEnd"/>
      <w:r w:rsidRPr="00DA66AB">
        <w:rPr>
          <w:szCs w:val="24"/>
          <w:lang w:val="en-US"/>
        </w:rPr>
        <w:t xml:space="preserve"> </w:t>
      </w:r>
      <w:proofErr w:type="spellStart"/>
      <w:r w:rsidRPr="00DA66AB">
        <w:rPr>
          <w:szCs w:val="24"/>
          <w:lang w:val="en-US"/>
        </w:rPr>
        <w:t>strujne</w:t>
      </w:r>
      <w:proofErr w:type="spellEnd"/>
      <w:r w:rsidRPr="00DA66AB">
        <w:rPr>
          <w:szCs w:val="24"/>
          <w:lang w:val="en-US"/>
        </w:rPr>
        <w:t xml:space="preserve"> </w:t>
      </w:r>
      <w:proofErr w:type="spellStart"/>
      <w:r w:rsidRPr="00DA66AB">
        <w:rPr>
          <w:szCs w:val="24"/>
          <w:lang w:val="en-US"/>
        </w:rPr>
        <w:t>mreže</w:t>
      </w:r>
      <w:proofErr w:type="spellEnd"/>
      <w:r w:rsidRPr="00DA66AB">
        <w:rPr>
          <w:szCs w:val="24"/>
          <w:lang w:val="en-US"/>
        </w:rPr>
        <w:t xml:space="preserve"> </w:t>
      </w:r>
      <w:proofErr w:type="spellStart"/>
      <w:r w:rsidRPr="00DA66AB">
        <w:rPr>
          <w:szCs w:val="24"/>
          <w:lang w:val="en-US"/>
        </w:rPr>
        <w:t>i</w:t>
      </w:r>
      <w:proofErr w:type="spellEnd"/>
      <w:r w:rsidRPr="00DA66AB">
        <w:rPr>
          <w:szCs w:val="24"/>
          <w:lang w:val="en-US"/>
        </w:rPr>
        <w:t xml:space="preserve"> </w:t>
      </w:r>
      <w:proofErr w:type="spellStart"/>
      <w:r w:rsidRPr="00DA66AB">
        <w:rPr>
          <w:szCs w:val="24"/>
          <w:lang w:val="en-US"/>
        </w:rPr>
        <w:t>komunalne</w:t>
      </w:r>
      <w:proofErr w:type="spellEnd"/>
      <w:r w:rsidRPr="00DA66AB">
        <w:rPr>
          <w:szCs w:val="24"/>
          <w:lang w:val="en-US"/>
        </w:rPr>
        <w:t xml:space="preserve"> </w:t>
      </w:r>
      <w:proofErr w:type="spellStart"/>
      <w:r w:rsidRPr="00DA66AB">
        <w:rPr>
          <w:szCs w:val="24"/>
          <w:lang w:val="en-US"/>
        </w:rPr>
        <w:t>infrastrukture</w:t>
      </w:r>
      <w:proofErr w:type="spellEnd"/>
      <w:r w:rsidRPr="00DA66AB">
        <w:rPr>
          <w:szCs w:val="24"/>
          <w:lang w:val="en-US"/>
        </w:rPr>
        <w:t xml:space="preserve"> </w:t>
      </w:r>
      <w:proofErr w:type="spellStart"/>
      <w:r w:rsidRPr="00DA66AB">
        <w:rPr>
          <w:szCs w:val="24"/>
          <w:lang w:val="en-US"/>
        </w:rPr>
        <w:t>mogu</w:t>
      </w:r>
      <w:proofErr w:type="spellEnd"/>
      <w:r w:rsidRPr="00DA66AB">
        <w:rPr>
          <w:szCs w:val="24"/>
          <w:lang w:val="en-US"/>
        </w:rPr>
        <w:t xml:space="preserve"> </w:t>
      </w:r>
      <w:proofErr w:type="spellStart"/>
      <w:r w:rsidRPr="00DA66AB">
        <w:rPr>
          <w:szCs w:val="24"/>
          <w:lang w:val="en-US"/>
        </w:rPr>
        <w:t>usporiti</w:t>
      </w:r>
      <w:proofErr w:type="spellEnd"/>
      <w:r w:rsidRPr="00DA66AB">
        <w:rPr>
          <w:szCs w:val="24"/>
          <w:lang w:val="en-US"/>
        </w:rPr>
        <w:t xml:space="preserve"> </w:t>
      </w:r>
      <w:proofErr w:type="spellStart"/>
      <w:r w:rsidRPr="00DA66AB">
        <w:rPr>
          <w:szCs w:val="24"/>
          <w:lang w:val="en-US"/>
        </w:rPr>
        <w:t>radove</w:t>
      </w:r>
      <w:proofErr w:type="spellEnd"/>
      <w:r w:rsidRPr="00DA66AB">
        <w:rPr>
          <w:szCs w:val="24"/>
          <w:lang w:val="en-US"/>
        </w:rPr>
        <w:t xml:space="preserve"> </w:t>
      </w:r>
      <w:proofErr w:type="spellStart"/>
      <w:r w:rsidRPr="00DA66AB">
        <w:rPr>
          <w:szCs w:val="24"/>
          <w:lang w:val="en-US"/>
        </w:rPr>
        <w:t>hitnih</w:t>
      </w:r>
      <w:proofErr w:type="spellEnd"/>
      <w:r w:rsidRPr="00DA66AB">
        <w:rPr>
          <w:szCs w:val="24"/>
          <w:lang w:val="en-US"/>
        </w:rPr>
        <w:t xml:space="preserve"> </w:t>
      </w:r>
      <w:proofErr w:type="spellStart"/>
      <w:r w:rsidRPr="00DA66AB">
        <w:rPr>
          <w:szCs w:val="24"/>
          <w:lang w:val="en-US"/>
        </w:rPr>
        <w:t>službi</w:t>
      </w:r>
      <w:proofErr w:type="spellEnd"/>
      <w:r w:rsidRPr="00DA66AB">
        <w:rPr>
          <w:szCs w:val="24"/>
          <w:lang w:val="en-US"/>
        </w:rPr>
        <w:t xml:space="preserve"> </w:t>
      </w:r>
      <w:proofErr w:type="spellStart"/>
      <w:r w:rsidRPr="00DA66AB">
        <w:rPr>
          <w:szCs w:val="24"/>
          <w:lang w:val="en-US"/>
        </w:rPr>
        <w:t>i</w:t>
      </w:r>
      <w:proofErr w:type="spellEnd"/>
      <w:r w:rsidRPr="00DA66AB">
        <w:rPr>
          <w:szCs w:val="24"/>
          <w:lang w:val="en-US"/>
        </w:rPr>
        <w:t xml:space="preserve"> </w:t>
      </w:r>
      <w:proofErr w:type="spellStart"/>
      <w:r w:rsidRPr="00DA66AB">
        <w:rPr>
          <w:szCs w:val="24"/>
          <w:lang w:val="en-US"/>
        </w:rPr>
        <w:t>povećati</w:t>
      </w:r>
      <w:proofErr w:type="spellEnd"/>
      <w:r w:rsidRPr="00DA66AB">
        <w:rPr>
          <w:szCs w:val="24"/>
          <w:lang w:val="en-US"/>
        </w:rPr>
        <w:t xml:space="preserve"> </w:t>
      </w:r>
      <w:proofErr w:type="spellStart"/>
      <w:r w:rsidRPr="00DA66AB">
        <w:rPr>
          <w:szCs w:val="24"/>
          <w:lang w:val="en-US"/>
        </w:rPr>
        <w:t>osjećaj</w:t>
      </w:r>
      <w:proofErr w:type="spellEnd"/>
      <w:r w:rsidRPr="00DA66AB">
        <w:rPr>
          <w:szCs w:val="24"/>
          <w:lang w:val="en-US"/>
        </w:rPr>
        <w:t xml:space="preserve"> </w:t>
      </w:r>
      <w:proofErr w:type="spellStart"/>
      <w:r w:rsidRPr="00DA66AB">
        <w:rPr>
          <w:szCs w:val="24"/>
          <w:lang w:val="en-US"/>
        </w:rPr>
        <w:t>nesigurnosti</w:t>
      </w:r>
      <w:proofErr w:type="spellEnd"/>
      <w:r w:rsidRPr="00DA66AB">
        <w:rPr>
          <w:szCs w:val="24"/>
          <w:lang w:val="en-US"/>
        </w:rPr>
        <w:t xml:space="preserve"> </w:t>
      </w:r>
      <w:proofErr w:type="spellStart"/>
      <w:r w:rsidRPr="00DA66AB">
        <w:rPr>
          <w:szCs w:val="24"/>
          <w:lang w:val="en-US"/>
        </w:rPr>
        <w:t>stanovništva</w:t>
      </w:r>
      <w:proofErr w:type="spellEnd"/>
      <w:r w:rsidRPr="00DA66AB">
        <w:rPr>
          <w:szCs w:val="24"/>
          <w:lang w:val="en-US"/>
        </w:rPr>
        <w:t>.</w:t>
      </w:r>
    </w:p>
    <w:p w14:paraId="293FB54D" w14:textId="0C1B1741" w:rsidR="00E52E8C" w:rsidRDefault="00E52E8C" w:rsidP="00E52E8C">
      <w:pPr>
        <w:contextualSpacing/>
        <w:rPr>
          <w:szCs w:val="24"/>
          <w:lang w:val="en-US"/>
        </w:rPr>
      </w:pPr>
    </w:p>
    <w:p w14:paraId="0657C8A5" w14:textId="70B925F9" w:rsidR="00E52E8C" w:rsidRDefault="00E52E8C" w:rsidP="00E52E8C">
      <w:pPr>
        <w:contextualSpacing/>
        <w:rPr>
          <w:szCs w:val="24"/>
          <w:lang w:val="en-US"/>
        </w:rPr>
      </w:pPr>
    </w:p>
    <w:p w14:paraId="09F2BEF7" w14:textId="4094C6CC" w:rsidR="00E52E8C" w:rsidRDefault="00E52E8C" w:rsidP="00E52E8C">
      <w:pPr>
        <w:contextualSpacing/>
        <w:rPr>
          <w:szCs w:val="24"/>
          <w:lang w:val="en-US"/>
        </w:rPr>
      </w:pPr>
    </w:p>
    <w:p w14:paraId="269B5B60" w14:textId="77777777" w:rsidR="00E52E8C" w:rsidRDefault="00E52E8C" w:rsidP="00E52E8C">
      <w:pPr>
        <w:contextualSpacing/>
        <w:rPr>
          <w:szCs w:val="24"/>
          <w:lang w:val="en-US"/>
        </w:rPr>
      </w:pPr>
    </w:p>
    <w:p w14:paraId="143173C4" w14:textId="77777777" w:rsidR="004A2B26" w:rsidRPr="00DA66AB" w:rsidRDefault="004A2B26" w:rsidP="004A2B26">
      <w:pPr>
        <w:ind w:left="720"/>
        <w:contextualSpacing/>
        <w:rPr>
          <w:szCs w:val="24"/>
          <w:lang w:val="en-US"/>
        </w:rPr>
      </w:pPr>
    </w:p>
    <w:tbl>
      <w:tblPr>
        <w:tblW w:w="9107" w:type="dxa"/>
        <w:jc w:val="center"/>
        <w:tblCellMar>
          <w:left w:w="10" w:type="dxa"/>
          <w:right w:w="10" w:type="dxa"/>
        </w:tblCellMar>
        <w:tblLook w:val="0000" w:firstRow="0" w:lastRow="0" w:firstColumn="0" w:lastColumn="0" w:noHBand="0" w:noVBand="0"/>
      </w:tblPr>
      <w:tblGrid>
        <w:gridCol w:w="959"/>
        <w:gridCol w:w="8148"/>
      </w:tblGrid>
      <w:tr w:rsidR="004A2B26" w:rsidRPr="00DA66AB" w14:paraId="4D511C2B" w14:textId="77777777" w:rsidTr="004A62F9">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32E37F" w14:textId="77777777" w:rsidR="004A2B26" w:rsidRPr="00DA66AB" w:rsidRDefault="004A2B26" w:rsidP="00E52E8C">
            <w:pPr>
              <w:spacing w:after="0" w:line="240" w:lineRule="auto"/>
              <w:jc w:val="center"/>
              <w:rPr>
                <w:b/>
                <w:sz w:val="20"/>
                <w:szCs w:val="20"/>
              </w:rPr>
            </w:pPr>
            <w:r w:rsidRPr="00DA66AB">
              <w:rPr>
                <w:b/>
                <w:sz w:val="20"/>
                <w:szCs w:val="20"/>
              </w:rPr>
              <w:lastRenderedPageBreak/>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E48F0" w14:textId="77777777" w:rsidR="004A2B26" w:rsidRPr="00DA66AB" w:rsidRDefault="004A2B26" w:rsidP="00E52E8C">
            <w:pPr>
              <w:spacing w:after="0" w:line="240" w:lineRule="auto"/>
              <w:jc w:val="center"/>
              <w:rPr>
                <w:b/>
                <w:sz w:val="20"/>
                <w:szCs w:val="20"/>
              </w:rPr>
            </w:pPr>
            <w:r w:rsidRPr="00DA66AB">
              <w:rPr>
                <w:b/>
                <w:sz w:val="20"/>
                <w:szCs w:val="20"/>
              </w:rPr>
              <w:t>Sektor</w:t>
            </w:r>
          </w:p>
        </w:tc>
      </w:tr>
      <w:tr w:rsidR="004A2B26" w:rsidRPr="00DA66AB" w14:paraId="3AE37FD6" w14:textId="77777777" w:rsidTr="00E52E8C">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B27690" w14:textId="77777777" w:rsidR="004A2B26" w:rsidRPr="00DA66AB" w:rsidRDefault="004A2B26" w:rsidP="00E52E8C">
            <w:pPr>
              <w:spacing w:after="0" w:line="240" w:lineRule="auto"/>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B3D17" w14:textId="77777777" w:rsidR="004A2B26" w:rsidRPr="00DA66AB" w:rsidRDefault="004A2B26" w:rsidP="00E52E8C">
            <w:pPr>
              <w:spacing w:after="0" w:line="240" w:lineRule="auto"/>
              <w:rPr>
                <w:sz w:val="20"/>
                <w:szCs w:val="20"/>
              </w:rPr>
            </w:pPr>
            <w:r w:rsidRPr="00DA66AB">
              <w:rPr>
                <w:sz w:val="20"/>
                <w:szCs w:val="20"/>
              </w:rPr>
              <w:t>Komunikacijska i informacijska tehnologija (elektroničke komunikacije, prijenos podataka, informacijski sustavi, pružanje audio i audiovizualnih medijskih usluga)</w:t>
            </w:r>
          </w:p>
        </w:tc>
      </w:tr>
      <w:tr w:rsidR="004A2B26" w:rsidRPr="00DA66AB" w14:paraId="74B8125E" w14:textId="77777777" w:rsidTr="00E52E8C">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ABFE79" w14:textId="77777777" w:rsidR="004A2B26" w:rsidRPr="00DA66AB" w:rsidRDefault="004A2B26" w:rsidP="00E52E8C">
            <w:pPr>
              <w:spacing w:after="0" w:line="240" w:lineRule="auto"/>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4E379C" w14:textId="77777777" w:rsidR="004A2B26" w:rsidRPr="00DA66AB" w:rsidRDefault="004A2B26" w:rsidP="00E52E8C">
            <w:pPr>
              <w:spacing w:after="0" w:line="240" w:lineRule="auto"/>
              <w:rPr>
                <w:sz w:val="20"/>
                <w:szCs w:val="20"/>
              </w:rPr>
            </w:pPr>
            <w:r w:rsidRPr="00DA66AB">
              <w:rPr>
                <w:sz w:val="20"/>
                <w:szCs w:val="20"/>
              </w:rPr>
              <w:t>Promet (cestovni, željeznički, zračni, pomorski i promet unutarnjim plovnim putevima)</w:t>
            </w:r>
          </w:p>
        </w:tc>
      </w:tr>
      <w:tr w:rsidR="004A2B26" w:rsidRPr="00DA66AB" w14:paraId="3BC18FEF" w14:textId="77777777" w:rsidTr="00E52E8C">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A590EA" w14:textId="77777777" w:rsidR="004A2B26" w:rsidRPr="00DA66AB" w:rsidRDefault="004A2B26" w:rsidP="00E52E8C">
            <w:pPr>
              <w:spacing w:after="0" w:line="240" w:lineRule="auto"/>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B54915" w14:textId="77777777" w:rsidR="004A2B26" w:rsidRPr="00DA66AB" w:rsidRDefault="004A2B26" w:rsidP="00E52E8C">
            <w:pPr>
              <w:spacing w:after="0" w:line="240" w:lineRule="auto"/>
              <w:rPr>
                <w:sz w:val="20"/>
                <w:szCs w:val="20"/>
              </w:rPr>
            </w:pPr>
            <w:r w:rsidRPr="00DA66AB">
              <w:rPr>
                <w:sz w:val="20"/>
                <w:szCs w:val="20"/>
              </w:rPr>
              <w:t>Zdravstvo (zdravstvena zaštita, proizvodnja, promet i nadzor nad lijekovima)</w:t>
            </w:r>
          </w:p>
        </w:tc>
      </w:tr>
      <w:tr w:rsidR="004A2B26" w:rsidRPr="00DA66AB" w14:paraId="77F680F7" w14:textId="77777777" w:rsidTr="00E52E8C">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BB8D7B" w14:textId="77777777" w:rsidR="004A2B26" w:rsidRPr="00DA66AB" w:rsidRDefault="004A2B26" w:rsidP="00E52E8C">
            <w:pPr>
              <w:spacing w:after="0" w:line="240" w:lineRule="auto"/>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2F705D" w14:textId="77777777" w:rsidR="004A2B26" w:rsidRPr="00DA66AB" w:rsidRDefault="004A2B26" w:rsidP="00E52E8C">
            <w:pPr>
              <w:spacing w:after="0" w:line="240" w:lineRule="auto"/>
              <w:rPr>
                <w:sz w:val="20"/>
                <w:szCs w:val="20"/>
              </w:rPr>
            </w:pPr>
            <w:r w:rsidRPr="00DA66AB">
              <w:rPr>
                <w:sz w:val="20"/>
                <w:szCs w:val="20"/>
              </w:rPr>
              <w:t>Vodno gospodarstvo (regulacijske i zaštitne vodne građevine i komunalne vodne građevine)</w:t>
            </w:r>
          </w:p>
        </w:tc>
      </w:tr>
      <w:tr w:rsidR="004A2B26" w:rsidRPr="00DA66AB" w14:paraId="3F194F99" w14:textId="77777777" w:rsidTr="00E52E8C">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E741F" w14:textId="77777777" w:rsidR="004A2B26" w:rsidRPr="00DA66AB" w:rsidRDefault="004A2B26" w:rsidP="00E52E8C">
            <w:pPr>
              <w:spacing w:after="0" w:line="240" w:lineRule="auto"/>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9B4C9" w14:textId="77777777" w:rsidR="004A2B26" w:rsidRPr="00DA66AB" w:rsidRDefault="004A2B26" w:rsidP="00E52E8C">
            <w:pPr>
              <w:spacing w:after="0" w:line="240" w:lineRule="auto"/>
              <w:rPr>
                <w:sz w:val="20"/>
                <w:szCs w:val="20"/>
              </w:rPr>
            </w:pPr>
            <w:r w:rsidRPr="00DA66AB">
              <w:rPr>
                <w:sz w:val="20"/>
                <w:szCs w:val="20"/>
              </w:rPr>
              <w:t xml:space="preserve">Hrana (proizvodnja i opskrba hranom i sustav sigurnosti hrane, robne zalihe) </w:t>
            </w:r>
          </w:p>
        </w:tc>
      </w:tr>
      <w:tr w:rsidR="004A2B26" w:rsidRPr="00DA66AB" w14:paraId="73C87801" w14:textId="77777777" w:rsidTr="00E52E8C">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F6C7C" w14:textId="77777777" w:rsidR="004A2B26" w:rsidRPr="00DA66AB" w:rsidRDefault="004A2B26" w:rsidP="00E52E8C">
            <w:pPr>
              <w:spacing w:after="0" w:line="240" w:lineRule="auto"/>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C1AAF5" w14:textId="77777777" w:rsidR="004A2B26" w:rsidRPr="00DA66AB" w:rsidRDefault="004A2B26" w:rsidP="00E52E8C">
            <w:pPr>
              <w:spacing w:after="0" w:line="240" w:lineRule="auto"/>
              <w:rPr>
                <w:sz w:val="20"/>
                <w:szCs w:val="20"/>
              </w:rPr>
            </w:pPr>
            <w:r w:rsidRPr="00DA66AB">
              <w:rPr>
                <w:sz w:val="20"/>
                <w:szCs w:val="20"/>
              </w:rPr>
              <w:t>Financije (bankarstvo, burze, investicije, sustavi osiguranja i plaćanja)</w:t>
            </w:r>
          </w:p>
        </w:tc>
      </w:tr>
      <w:tr w:rsidR="004A2B26" w:rsidRPr="00DA66AB" w14:paraId="53FC483A" w14:textId="77777777" w:rsidTr="00E52E8C">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0BA11" w14:textId="77777777" w:rsidR="004A2B26" w:rsidRPr="00DA66AB" w:rsidRDefault="004A2B26" w:rsidP="00E52E8C">
            <w:pPr>
              <w:spacing w:after="0" w:line="240" w:lineRule="auto"/>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F1A2E" w14:textId="77777777" w:rsidR="004A2B26" w:rsidRPr="00DA66AB" w:rsidRDefault="004A2B26" w:rsidP="00E52E8C">
            <w:pPr>
              <w:spacing w:after="0" w:line="240" w:lineRule="auto"/>
              <w:rPr>
                <w:sz w:val="20"/>
                <w:szCs w:val="20"/>
              </w:rPr>
            </w:pPr>
            <w:r w:rsidRPr="00DA66AB">
              <w:rPr>
                <w:sz w:val="20"/>
                <w:szCs w:val="20"/>
              </w:rPr>
              <w:t>Proizvodnja, skladištenje i prijevoz opasnih tvari (kemijski, biološki, radiološki i nuklearni materijali)</w:t>
            </w:r>
          </w:p>
        </w:tc>
      </w:tr>
      <w:tr w:rsidR="004A2B26" w:rsidRPr="00DA66AB" w14:paraId="3272566E" w14:textId="77777777" w:rsidTr="00E52E8C">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BBA08" w14:textId="77777777" w:rsidR="004A2B26" w:rsidRPr="00DA66AB" w:rsidRDefault="004A2B26" w:rsidP="00E52E8C">
            <w:pPr>
              <w:spacing w:after="0" w:line="240" w:lineRule="auto"/>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CC7A09" w14:textId="77777777" w:rsidR="004A2B26" w:rsidRPr="00DA66AB" w:rsidRDefault="004A2B26" w:rsidP="00E52E8C">
            <w:pPr>
              <w:spacing w:after="0" w:line="240" w:lineRule="auto"/>
              <w:rPr>
                <w:sz w:val="20"/>
                <w:szCs w:val="20"/>
              </w:rPr>
            </w:pPr>
            <w:r w:rsidRPr="00DA66AB">
              <w:rPr>
                <w:sz w:val="20"/>
                <w:szCs w:val="20"/>
              </w:rPr>
              <w:t>Javne službe (osiguranje javnog reda i mira, zaštita i spašavanje, hitna medicinska pomoć)</w:t>
            </w:r>
          </w:p>
        </w:tc>
      </w:tr>
      <w:tr w:rsidR="004A2B26" w:rsidRPr="00DA66AB" w14:paraId="49C486D3" w14:textId="77777777" w:rsidTr="00E52E8C">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A8569" w14:textId="77777777" w:rsidR="004A2B26" w:rsidRPr="00DA66AB" w:rsidRDefault="004A2B26" w:rsidP="00E52E8C">
            <w:pPr>
              <w:spacing w:after="0" w:line="240" w:lineRule="auto"/>
              <w:jc w:val="center"/>
              <w:rPr>
                <w:b/>
                <w:sz w:val="20"/>
                <w:szCs w:val="20"/>
              </w:rPr>
            </w:pPr>
            <w:r w:rsidRPr="00DA66A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D09F9" w14:textId="77777777" w:rsidR="004A2B26" w:rsidRPr="00DA66AB" w:rsidRDefault="004A2B26" w:rsidP="00E52E8C">
            <w:pPr>
              <w:spacing w:after="0" w:line="240" w:lineRule="auto"/>
              <w:rPr>
                <w:sz w:val="20"/>
                <w:szCs w:val="20"/>
              </w:rPr>
            </w:pPr>
            <w:r w:rsidRPr="00DA66AB">
              <w:rPr>
                <w:sz w:val="20"/>
                <w:szCs w:val="20"/>
              </w:rPr>
              <w:t>Nacionalni spomenici i vrijednosti</w:t>
            </w:r>
          </w:p>
        </w:tc>
      </w:tr>
    </w:tbl>
    <w:p w14:paraId="01A1AE4E" w14:textId="77777777" w:rsidR="004A2B26" w:rsidRPr="00BA5870" w:rsidRDefault="004A2B26" w:rsidP="00E52E8C">
      <w:pPr>
        <w:spacing w:after="0"/>
        <w:rPr>
          <w:szCs w:val="24"/>
        </w:rPr>
      </w:pPr>
    </w:p>
    <w:p w14:paraId="3B366AA9" w14:textId="706A0B69" w:rsidR="004A2B26" w:rsidRPr="00334BE8" w:rsidRDefault="004A2B26" w:rsidP="00E52E8C">
      <w:pPr>
        <w:pStyle w:val="Naslov3"/>
        <w:spacing w:before="0"/>
      </w:pPr>
      <w:bookmarkStart w:id="826" w:name="_Toc506379460"/>
      <w:bookmarkStart w:id="827" w:name="_Toc515446772"/>
      <w:bookmarkStart w:id="828" w:name="_Toc13211145"/>
      <w:bookmarkStart w:id="829" w:name="_Toc18498429"/>
      <w:bookmarkStart w:id="830" w:name="_Toc20123321"/>
      <w:bookmarkStart w:id="831" w:name="_Toc20826461"/>
      <w:bookmarkStart w:id="832" w:name="_Toc23924859"/>
      <w:bookmarkStart w:id="833" w:name="_Toc224721150"/>
      <w:r w:rsidRPr="00334BE8">
        <w:t>6.</w:t>
      </w:r>
      <w:r>
        <w:t>4</w:t>
      </w:r>
      <w:r w:rsidRPr="00334BE8">
        <w:t>.4. Kontekst – Potres</w:t>
      </w:r>
      <w:bookmarkEnd w:id="826"/>
      <w:bookmarkEnd w:id="827"/>
      <w:bookmarkEnd w:id="828"/>
      <w:bookmarkEnd w:id="829"/>
      <w:bookmarkEnd w:id="830"/>
      <w:bookmarkEnd w:id="831"/>
      <w:bookmarkEnd w:id="832"/>
      <w:bookmarkEnd w:id="833"/>
    </w:p>
    <w:p w14:paraId="2020B678" w14:textId="77777777" w:rsidR="004E73E0" w:rsidRDefault="004E73E0" w:rsidP="004E73E0">
      <w:pPr>
        <w:spacing w:after="240"/>
        <w:rPr>
          <w:rFonts w:cs="Arial"/>
        </w:rPr>
      </w:pPr>
    </w:p>
    <w:p w14:paraId="31A6B53B" w14:textId="2204EA36" w:rsidR="004A2B26" w:rsidRPr="004E73E0" w:rsidRDefault="004E73E0" w:rsidP="004E73E0">
      <w:pPr>
        <w:spacing w:after="240"/>
        <w:rPr>
          <w:rFonts w:cs="Arial"/>
        </w:rPr>
      </w:pPr>
      <w:r w:rsidRPr="006855E5">
        <w:rPr>
          <w:rFonts w:cs="Arial"/>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6383581F" w14:textId="27C9E4FE" w:rsidR="004A2B26" w:rsidRPr="004A2B26" w:rsidRDefault="004A2B26" w:rsidP="004A2B26">
      <w:pPr>
        <w:spacing w:after="240"/>
        <w:rPr>
          <w:rFonts w:eastAsia="Times New Roman"/>
          <w:szCs w:val="24"/>
          <w:highlight w:val="yellow"/>
          <w:lang w:eastAsia="hr-HR"/>
        </w:rPr>
      </w:pPr>
      <w:r w:rsidRPr="004A2B26">
        <w:rPr>
          <w:rFonts w:eastAsia="Times New Roman"/>
          <w:szCs w:val="24"/>
          <w:lang w:eastAsia="hr-HR"/>
        </w:rPr>
        <w:t>Prema podacima koji su prikazani Kartom potresnih područja Republike Hrvatske za povratni period od 475 godina, područje Grada pripada području s vršnim ubrzanjem od  0,22 – 0,26g, gdje je g ubrzanje polja sile teže i iznosi  1,47 – 2,45 m/s</w:t>
      </w:r>
      <w:r w:rsidRPr="004A2B26">
        <w:rPr>
          <w:rFonts w:eastAsia="Times New Roman"/>
          <w:szCs w:val="24"/>
          <w:vertAlign w:val="superscript"/>
          <w:lang w:eastAsia="hr-HR"/>
        </w:rPr>
        <w:t xml:space="preserve">2 </w:t>
      </w:r>
      <w:r w:rsidRPr="004A2B26">
        <w:rPr>
          <w:rFonts w:eastAsia="Times New Roman"/>
          <w:szCs w:val="24"/>
          <w:lang w:eastAsia="hr-HR"/>
        </w:rPr>
        <w:t>. Ubrzanje odgovara potresu granične jačine</w:t>
      </w:r>
      <w:r w:rsidRPr="004A2B26">
        <w:rPr>
          <w:rFonts w:eastAsia="Times New Roman" w:cstheme="minorHAnsi"/>
          <w:szCs w:val="24"/>
          <w:lang w:eastAsia="hr-HR"/>
        </w:rPr>
        <w:t xml:space="preserve"> </w:t>
      </w:r>
      <w:r w:rsidR="00E52E8C">
        <w:rPr>
          <w:rFonts w:eastAsia="Times New Roman" w:cstheme="minorHAnsi"/>
          <w:szCs w:val="24"/>
          <w:lang w:eastAsia="hr-HR"/>
        </w:rPr>
        <w:t>VII</w:t>
      </w:r>
      <w:r w:rsidRPr="004A2B26">
        <w:rPr>
          <w:rFonts w:eastAsia="Times New Roman" w:cstheme="minorHAnsi"/>
          <w:szCs w:val="24"/>
          <w:lang w:eastAsia="hr-HR"/>
        </w:rPr>
        <w:t xml:space="preserve">° i </w:t>
      </w:r>
      <w:r w:rsidR="00E52E8C">
        <w:rPr>
          <w:rFonts w:eastAsia="Times New Roman" w:cstheme="minorHAnsi"/>
          <w:szCs w:val="24"/>
          <w:lang w:eastAsia="hr-HR"/>
        </w:rPr>
        <w:t>VIII</w:t>
      </w:r>
      <w:r w:rsidRPr="004A2B26">
        <w:rPr>
          <w:rFonts w:eastAsia="Times New Roman" w:cstheme="minorHAnsi"/>
          <w:szCs w:val="24"/>
          <w:lang w:eastAsia="hr-HR"/>
        </w:rPr>
        <w:t xml:space="preserve">° </w:t>
      </w:r>
      <w:r w:rsidRPr="004A2B26">
        <w:rPr>
          <w:rFonts w:eastAsia="Times New Roman"/>
          <w:szCs w:val="24"/>
          <w:lang w:eastAsia="hr-HR"/>
        </w:rPr>
        <w:t xml:space="preserve">MCS ljestvice. </w:t>
      </w:r>
    </w:p>
    <w:p w14:paraId="4B9F6D34" w14:textId="0762B20E" w:rsidR="004C4439" w:rsidRPr="00E52E8C" w:rsidRDefault="004A2B26" w:rsidP="004C4439">
      <w:r w:rsidRPr="004A2B26">
        <w:t>Za podjelu objekata po kategorijama navodi se klasična podjela oštećenja zgrada koja se temelji na Europskoj makro seizmičkoj ljestvici EMS – 98. Podjela obuhvaća kategorije oštećenja od I do V te se pomoću nje utvrđuje i intenzitet potresnog djelovanja.</w:t>
      </w:r>
    </w:p>
    <w:p w14:paraId="69E59DBC" w14:textId="621CEE7F" w:rsidR="004A2B26" w:rsidRPr="00DA66AB" w:rsidRDefault="004A2B26" w:rsidP="004A2B26">
      <w:pPr>
        <w:pStyle w:val="Naslov3"/>
      </w:pPr>
      <w:bookmarkStart w:id="834" w:name="_Toc506379461"/>
      <w:bookmarkStart w:id="835" w:name="_Toc515446773"/>
      <w:bookmarkStart w:id="836" w:name="_Toc13211146"/>
      <w:bookmarkStart w:id="837" w:name="_Toc18498430"/>
      <w:bookmarkStart w:id="838" w:name="_Toc20123322"/>
      <w:bookmarkStart w:id="839" w:name="_Toc20826462"/>
      <w:bookmarkStart w:id="840" w:name="_Toc23924860"/>
      <w:bookmarkStart w:id="841" w:name="_Toc224721151"/>
      <w:r w:rsidRPr="00DA66AB">
        <w:t>6.</w:t>
      </w:r>
      <w:r>
        <w:t>4</w:t>
      </w:r>
      <w:r w:rsidRPr="00DA66AB">
        <w:t>.5. Uzrok pojave potresa</w:t>
      </w:r>
      <w:bookmarkEnd w:id="834"/>
      <w:bookmarkEnd w:id="835"/>
      <w:bookmarkEnd w:id="836"/>
      <w:bookmarkEnd w:id="837"/>
      <w:bookmarkEnd w:id="838"/>
      <w:bookmarkEnd w:id="839"/>
      <w:bookmarkEnd w:id="840"/>
      <w:bookmarkEnd w:id="841"/>
    </w:p>
    <w:p w14:paraId="28E12611" w14:textId="77777777" w:rsidR="004A2B26" w:rsidRPr="00DA66AB" w:rsidRDefault="004A2B26" w:rsidP="00E52E8C">
      <w:pPr>
        <w:spacing w:after="0"/>
        <w:rPr>
          <w:szCs w:val="24"/>
        </w:rPr>
      </w:pPr>
    </w:p>
    <w:p w14:paraId="607E32D0" w14:textId="77777777" w:rsidR="004A2B26" w:rsidRPr="00DA66AB" w:rsidRDefault="004A2B26" w:rsidP="004A2B26">
      <w:r w:rsidRPr="00DA66AB">
        <w:rPr>
          <w:shd w:val="clear" w:color="auto" w:fill="FFFFFF"/>
        </w:rPr>
        <w:t xml:space="preserve">Potresi se s obzirom na vjerojatnost pojavljivanja mogu vezati za određeni povratni period. Karte za povratne periode  rade se unatrag 50, 100, 500, 1000 i 10 000 godina. Europski propisi za utjecaj potresa na građevinama </w:t>
      </w:r>
      <w:proofErr w:type="spellStart"/>
      <w:r w:rsidRPr="00DA66AB">
        <w:rPr>
          <w:shd w:val="clear" w:color="auto" w:fill="FFFFFF"/>
        </w:rPr>
        <w:t>Eurocade</w:t>
      </w:r>
      <w:proofErr w:type="spellEnd"/>
      <w:r w:rsidRPr="00DA66AB">
        <w:rPr>
          <w:shd w:val="clear" w:color="auto" w:fill="FFFFFF"/>
        </w:rPr>
        <w:t xml:space="preserve"> 8, koriste povratna razdoblja od 95 i 475 godina. Potres je endogeni proces do kojeg dolazi uslijed pomicanja </w:t>
      </w:r>
      <w:hyperlink r:id="rId44" w:tooltip="Tektonska ploča" w:history="1">
        <w:r w:rsidRPr="00DA66AB">
          <w:rPr>
            <w:shd w:val="clear" w:color="auto" w:fill="FFFFFF"/>
          </w:rPr>
          <w:t>tektonskih ploča</w:t>
        </w:r>
      </w:hyperlink>
      <w:r w:rsidRPr="00DA66AB">
        <w:rPr>
          <w:shd w:val="clear" w:color="auto" w:fill="FFFFFF"/>
        </w:rPr>
        <w:t>, a posljedica je  podrhtavanje </w:t>
      </w:r>
      <w:hyperlink r:id="rId45" w:tooltip="Zemljina kora" w:history="1">
        <w:r w:rsidRPr="00DA66AB">
          <w:rPr>
            <w:shd w:val="clear" w:color="auto" w:fill="FFFFFF"/>
          </w:rPr>
          <w:t>Zemljine kore</w:t>
        </w:r>
      </w:hyperlink>
      <w:r w:rsidRPr="00DA66AB">
        <w:rPr>
          <w:shd w:val="clear" w:color="auto" w:fill="FFFFFF"/>
        </w:rPr>
        <w:t> zbog oslobađanja velike količine </w:t>
      </w:r>
      <w:hyperlink r:id="rId46" w:tooltip="Energija" w:history="1">
        <w:r w:rsidRPr="00DA66AB">
          <w:rPr>
            <w:shd w:val="clear" w:color="auto" w:fill="FFFFFF"/>
          </w:rPr>
          <w:t>energije</w:t>
        </w:r>
      </w:hyperlink>
      <w:r w:rsidRPr="00DA66AB">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47" w:tooltip="Jakost" w:history="1">
        <w:r w:rsidRPr="00DA66AB">
          <w:rPr>
            <w:shd w:val="clear" w:color="auto" w:fill="FFFFFF"/>
          </w:rPr>
          <w:t>jakost</w:t>
        </w:r>
      </w:hyperlink>
      <w:r w:rsidRPr="00DA66AB">
        <w:rPr>
          <w:shd w:val="clear" w:color="auto" w:fill="FFFFFF"/>
        </w:rPr>
        <w:t> (intenzitet) su mjere koje opisuju potres. Magnituda potresa predstavlja energiju koja je oslobođena prilikom potresa, a izražava se stupnjevima </w:t>
      </w:r>
      <w:proofErr w:type="spellStart"/>
      <w:r>
        <w:fldChar w:fldCharType="begin"/>
      </w:r>
      <w:r>
        <w:instrText>HYPERLINK "https://hr.wikipedia.org/wiki/Richterova_ljestvica" \o "Richterova ljestvica"</w:instrText>
      </w:r>
      <w:r>
        <w:fldChar w:fldCharType="separate"/>
      </w:r>
      <w:r w:rsidRPr="00DA66AB">
        <w:rPr>
          <w:shd w:val="clear" w:color="auto" w:fill="FFFFFF"/>
        </w:rPr>
        <w:t>Richterove</w:t>
      </w:r>
      <w:proofErr w:type="spellEnd"/>
      <w:r w:rsidRPr="00DA66AB">
        <w:rPr>
          <w:shd w:val="clear" w:color="auto" w:fill="FFFFFF"/>
        </w:rPr>
        <w:t xml:space="preserve"> ljestvice</w:t>
      </w:r>
      <w:r>
        <w:fldChar w:fldCharType="end"/>
      </w:r>
      <w:r w:rsidRPr="00DA66AB">
        <w:rPr>
          <w:shd w:val="clear" w:color="auto" w:fill="FFFFFF"/>
        </w:rPr>
        <w:t>, vrijednosti od 0 do 9. Intenzitet potresa ovisi o više čimbenika kao što su količina oslobođene energije, </w:t>
      </w:r>
      <w:hyperlink r:id="rId48" w:tooltip="Dubina" w:history="1">
        <w:r w:rsidRPr="00DA66AB">
          <w:rPr>
            <w:shd w:val="clear" w:color="auto" w:fill="FFFFFF"/>
          </w:rPr>
          <w:t>dubina</w:t>
        </w:r>
      </w:hyperlink>
      <w:r w:rsidRPr="00DA66AB">
        <w:rPr>
          <w:shd w:val="clear" w:color="auto" w:fill="FFFFFF"/>
        </w:rPr>
        <w:t> </w:t>
      </w:r>
      <w:proofErr w:type="spellStart"/>
      <w:r>
        <w:fldChar w:fldCharType="begin"/>
      </w:r>
      <w:r>
        <w:instrText>HYPERLINK "https://hr.wikipedia.org/wiki/Hipocentar" \o "Hipocentar"</w:instrText>
      </w:r>
      <w:r>
        <w:fldChar w:fldCharType="separate"/>
      </w:r>
      <w:r w:rsidRPr="00DA66AB">
        <w:rPr>
          <w:shd w:val="clear" w:color="auto" w:fill="FFFFFF"/>
        </w:rPr>
        <w:t>hipocentra</w:t>
      </w:r>
      <w:proofErr w:type="spellEnd"/>
      <w:r>
        <w:fldChar w:fldCharType="end"/>
      </w:r>
      <w:r w:rsidRPr="00DA66AB">
        <w:rPr>
          <w:shd w:val="clear" w:color="auto" w:fill="FFFFFF"/>
        </w:rPr>
        <w:t>, udaljenosti </w:t>
      </w:r>
      <w:hyperlink r:id="rId49" w:tooltip="Epicentar" w:history="1">
        <w:r w:rsidRPr="00DA66AB">
          <w:rPr>
            <w:shd w:val="clear" w:color="auto" w:fill="FFFFFF"/>
          </w:rPr>
          <w:t>epicentra</w:t>
        </w:r>
      </w:hyperlink>
      <w:r w:rsidRPr="00DA66AB">
        <w:rPr>
          <w:shd w:val="clear" w:color="auto" w:fill="FFFFFF"/>
        </w:rPr>
        <w:t> i građi Zemljine kore. Njegovo djelovanje  može se iskazati pomoću </w:t>
      </w:r>
      <w:proofErr w:type="spellStart"/>
      <w:r>
        <w:fldChar w:fldCharType="begin"/>
      </w:r>
      <w:r>
        <w:instrText>HYPERLINK "https://hr.wikipedia.org/wiki/Mercalli-Cancani-Siebergova_ljestvica" \o "Mercalli-Cancani-Siebergova ljestvica"</w:instrText>
      </w:r>
      <w:r>
        <w:fldChar w:fldCharType="separate"/>
      </w:r>
      <w:r w:rsidRPr="00DA66AB">
        <w:rPr>
          <w:shd w:val="clear" w:color="auto" w:fill="FFFFFF"/>
        </w:rPr>
        <w:t>Mercalli-Cancani-Siebergove</w:t>
      </w:r>
      <w:proofErr w:type="spellEnd"/>
      <w:r w:rsidRPr="00DA66AB">
        <w:rPr>
          <w:shd w:val="clear" w:color="auto" w:fill="FFFFFF"/>
        </w:rPr>
        <w:t xml:space="preserve"> ljestvice</w:t>
      </w:r>
      <w:r>
        <w:fldChar w:fldCharType="end"/>
      </w:r>
      <w:r w:rsidRPr="00DA66AB">
        <w:rPr>
          <w:shd w:val="clear" w:color="auto" w:fill="FFFFFF"/>
        </w:rPr>
        <w:t xml:space="preserve"> koja ima 12 stupnjeva, a temelji se na razornosti i posljedicama potresa. S obzirom na dubinu </w:t>
      </w:r>
      <w:proofErr w:type="spellStart"/>
      <w:r w:rsidRPr="00DA66AB">
        <w:rPr>
          <w:shd w:val="clear" w:color="auto" w:fill="FFFFFF"/>
        </w:rPr>
        <w:t>hipocentra</w:t>
      </w:r>
      <w:proofErr w:type="spellEnd"/>
      <w:r w:rsidRPr="00DA66AB">
        <w:rPr>
          <w:shd w:val="clear" w:color="auto" w:fill="FFFFFF"/>
        </w:rPr>
        <w:t xml:space="preserve">, </w:t>
      </w:r>
      <w:r w:rsidRPr="00DA66AB">
        <w:rPr>
          <w:shd w:val="clear" w:color="auto" w:fill="FFFFFF"/>
        </w:rPr>
        <w:lastRenderedPageBreak/>
        <w:t xml:space="preserve">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64705131" w14:textId="77777777" w:rsidR="004A2B26" w:rsidRPr="00DA66AB" w:rsidRDefault="004A2B26" w:rsidP="0075118D">
      <w:pPr>
        <w:autoSpaceDN w:val="0"/>
        <w:spacing w:after="0"/>
        <w:jc w:val="left"/>
        <w:rPr>
          <w:shd w:val="clear" w:color="auto" w:fill="FFFFFF"/>
        </w:rPr>
      </w:pPr>
      <w:r w:rsidRPr="00DA66AB">
        <w:rPr>
          <w:shd w:val="clear" w:color="auto" w:fill="FFFFFF"/>
        </w:rPr>
        <w:t>Vrste potresa prema nastanku:</w:t>
      </w:r>
    </w:p>
    <w:p w14:paraId="43E7B9C4" w14:textId="77777777" w:rsidR="004A2B26" w:rsidRPr="00DA66AB" w:rsidRDefault="004A2B26">
      <w:pPr>
        <w:numPr>
          <w:ilvl w:val="0"/>
          <w:numId w:val="41"/>
        </w:numPr>
        <w:autoSpaceDN w:val="0"/>
        <w:spacing w:after="0"/>
      </w:pPr>
      <w:r w:rsidRPr="00DA66AB">
        <w:rPr>
          <w:szCs w:val="24"/>
          <w:shd w:val="clear" w:color="auto" w:fill="FFFFFF"/>
        </w:rPr>
        <w:t>tektonski potresi (90 % slučajeva) – do kojih dolazi tektonskim gibanjem, tektonski potresi su najjači i zahvaćaju veća područja, a zone tektonskih potresa vezane su uz gibanja </w:t>
      </w:r>
      <w:proofErr w:type="spellStart"/>
      <w:r>
        <w:fldChar w:fldCharType="begin"/>
      </w:r>
      <w:r>
        <w:instrText>HYPERLINK "https://hr.wikipedia.org/wiki/Litosfera" \o "Litosfera"</w:instrText>
      </w:r>
      <w:r>
        <w:fldChar w:fldCharType="separate"/>
      </w:r>
      <w:r w:rsidRPr="00DA66AB">
        <w:rPr>
          <w:szCs w:val="24"/>
          <w:shd w:val="clear" w:color="auto" w:fill="FFFFFF"/>
        </w:rPr>
        <w:t>litosfernih</w:t>
      </w:r>
      <w:proofErr w:type="spellEnd"/>
      <w:r>
        <w:fldChar w:fldCharType="end"/>
      </w:r>
      <w:r w:rsidRPr="00DA66AB">
        <w:rPr>
          <w:szCs w:val="24"/>
          <w:shd w:val="clear" w:color="auto" w:fill="FFFFFF"/>
        </w:rPr>
        <w:t> ploča i do njih dolazi zbog </w:t>
      </w:r>
      <w:proofErr w:type="spellStart"/>
      <w:r>
        <w:fldChar w:fldCharType="begin"/>
      </w:r>
      <w:r>
        <w:instrText>HYPERLINK "https://hr.wikipedia.org/wiki/Subdukcija" \o "Subdukcija"</w:instrText>
      </w:r>
      <w:r>
        <w:fldChar w:fldCharType="separate"/>
      </w:r>
      <w:r w:rsidRPr="00DA66AB">
        <w:rPr>
          <w:szCs w:val="24"/>
          <w:shd w:val="clear" w:color="auto" w:fill="FFFFFF"/>
        </w:rPr>
        <w:t>subdukcije</w:t>
      </w:r>
      <w:proofErr w:type="spellEnd"/>
      <w:r>
        <w:fldChar w:fldCharType="end"/>
      </w:r>
      <w:r w:rsidRPr="00DA66AB">
        <w:rPr>
          <w:szCs w:val="24"/>
          <w:shd w:val="clear" w:color="auto" w:fill="FFFFFF"/>
        </w:rPr>
        <w:t> ili </w:t>
      </w:r>
      <w:hyperlink r:id="rId50" w:tooltip="Širenje morskog dna" w:history="1">
        <w:r w:rsidRPr="00DA66AB">
          <w:rPr>
            <w:szCs w:val="24"/>
            <w:shd w:val="clear" w:color="auto" w:fill="FFFFFF"/>
          </w:rPr>
          <w:t>širenja morskog dna</w:t>
        </w:r>
      </w:hyperlink>
      <w:r w:rsidRPr="00DA66AB">
        <w:rPr>
          <w:szCs w:val="24"/>
          <w:shd w:val="clear" w:color="auto" w:fill="FFFFFF"/>
        </w:rPr>
        <w:t>,</w:t>
      </w:r>
    </w:p>
    <w:p w14:paraId="2BCE5C70" w14:textId="77777777" w:rsidR="004A2B26" w:rsidRPr="00DA66AB" w:rsidRDefault="004A2B26">
      <w:pPr>
        <w:numPr>
          <w:ilvl w:val="0"/>
          <w:numId w:val="41"/>
        </w:numPr>
        <w:autoSpaceDN w:val="0"/>
        <w:spacing w:after="0"/>
        <w:rPr>
          <w:szCs w:val="24"/>
          <w:shd w:val="clear" w:color="auto" w:fill="FFFFFF"/>
        </w:rPr>
      </w:pPr>
      <w:r w:rsidRPr="00DA66AB">
        <w:rPr>
          <w:szCs w:val="24"/>
          <w:shd w:val="clear" w:color="auto" w:fill="FFFFFF"/>
        </w:rPr>
        <w:t xml:space="preserve">vulkanski potresi  (7% slučajeva) – izazvani su vulkanskom aktivnošću, </w:t>
      </w:r>
    </w:p>
    <w:p w14:paraId="26BCEC10" w14:textId="77777777" w:rsidR="004A2B26" w:rsidRPr="00DA66AB" w:rsidRDefault="004A2B26">
      <w:pPr>
        <w:numPr>
          <w:ilvl w:val="0"/>
          <w:numId w:val="41"/>
        </w:numPr>
        <w:autoSpaceDN w:val="0"/>
        <w:spacing w:after="0"/>
      </w:pPr>
      <w:proofErr w:type="spellStart"/>
      <w:r w:rsidRPr="00DA66AB">
        <w:rPr>
          <w:szCs w:val="24"/>
          <w:shd w:val="clear" w:color="auto" w:fill="FFFFFF"/>
        </w:rPr>
        <w:t>urušni</w:t>
      </w:r>
      <w:proofErr w:type="spellEnd"/>
      <w:r w:rsidRPr="00DA66AB">
        <w:rPr>
          <w:szCs w:val="24"/>
          <w:shd w:val="clear" w:color="auto" w:fill="FFFFFF"/>
        </w:rPr>
        <w:t xml:space="preserve"> (</w:t>
      </w:r>
      <w:proofErr w:type="spellStart"/>
      <w:r w:rsidRPr="00DA66AB">
        <w:rPr>
          <w:szCs w:val="24"/>
          <w:shd w:val="clear" w:color="auto" w:fill="FFFFFF"/>
        </w:rPr>
        <w:t>kolapsni</w:t>
      </w:r>
      <w:proofErr w:type="spellEnd"/>
      <w:r w:rsidRPr="00DA66AB">
        <w:rPr>
          <w:szCs w:val="24"/>
          <w:shd w:val="clear" w:color="auto" w:fill="FFFFFF"/>
        </w:rPr>
        <w:t xml:space="preserve">) potresi  (3% slučajeva) – nastaju  urušavanjem materijala koji </w:t>
      </w:r>
      <w:proofErr w:type="spellStart"/>
      <w:r w:rsidRPr="00DA66AB">
        <w:rPr>
          <w:szCs w:val="24"/>
          <w:shd w:val="clear" w:color="auto" w:fill="FFFFFF"/>
        </w:rPr>
        <w:t>nadsvođuje</w:t>
      </w:r>
      <w:proofErr w:type="spellEnd"/>
      <w:r w:rsidRPr="00DA66AB">
        <w:rPr>
          <w:szCs w:val="24"/>
          <w:shd w:val="clear" w:color="auto" w:fill="FFFFFF"/>
        </w:rPr>
        <w:t xml:space="preserve"> podzemne šupljine ili odronom kamenja i </w:t>
      </w:r>
      <w:hyperlink r:id="rId51" w:tooltip="Klizište" w:history="1">
        <w:r w:rsidRPr="00DA66AB">
          <w:rPr>
            <w:szCs w:val="24"/>
            <w:shd w:val="clear" w:color="auto" w:fill="FFFFFF"/>
          </w:rPr>
          <w:t>klizanjem</w:t>
        </w:r>
      </w:hyperlink>
      <w:r w:rsidRPr="00DA66AB">
        <w:rPr>
          <w:szCs w:val="24"/>
          <w:shd w:val="clear" w:color="auto" w:fill="FFFFFF"/>
        </w:rPr>
        <w:t> terena, najslabiji su i najmanjeg su dometa,</w:t>
      </w:r>
    </w:p>
    <w:p w14:paraId="38B8DE35" w14:textId="77777777" w:rsidR="004A2B26" w:rsidRPr="002D4CA4" w:rsidRDefault="004A2B26">
      <w:pPr>
        <w:numPr>
          <w:ilvl w:val="0"/>
          <w:numId w:val="41"/>
        </w:numPr>
        <w:autoSpaceDN w:val="0"/>
        <w:spacing w:after="0"/>
      </w:pPr>
      <w:r w:rsidRPr="00DA66AB">
        <w:rPr>
          <w:szCs w:val="24"/>
          <w:shd w:val="clear" w:color="auto" w:fill="FFFFFF"/>
        </w:rPr>
        <w:t>umjetni – izazvani klasičnim eksplozivom (vrlo slabi) te oni izazvani nuklearnim eksplozijama (snažni).</w:t>
      </w:r>
    </w:p>
    <w:p w14:paraId="27315A2B" w14:textId="2826BD28" w:rsidR="004A2B26" w:rsidRPr="00DA66AB" w:rsidRDefault="004A2B26" w:rsidP="004A2B26">
      <w:pPr>
        <w:pStyle w:val="Naslov4"/>
      </w:pPr>
      <w:bookmarkStart w:id="842" w:name="_Toc20123323"/>
      <w:bookmarkStart w:id="843" w:name="_Toc20826463"/>
      <w:bookmarkStart w:id="844" w:name="_Toc23924861"/>
      <w:bookmarkStart w:id="845" w:name="_Toc224721152"/>
      <w:r w:rsidRPr="00DA66AB">
        <w:t>6.</w:t>
      </w:r>
      <w:r>
        <w:t>4</w:t>
      </w:r>
      <w:r w:rsidRPr="00DA66AB">
        <w:t>.5.1. Razvoj događaja koji prethodi velikoj nesreći uslijed potresa</w:t>
      </w:r>
      <w:bookmarkEnd w:id="842"/>
      <w:bookmarkEnd w:id="843"/>
      <w:bookmarkEnd w:id="844"/>
      <w:bookmarkEnd w:id="845"/>
    </w:p>
    <w:p w14:paraId="2B5CDEF7" w14:textId="77777777" w:rsidR="004A2B26" w:rsidRPr="00DA66AB" w:rsidRDefault="004A2B26" w:rsidP="00E52E8C">
      <w:pPr>
        <w:spacing w:after="0"/>
      </w:pPr>
    </w:p>
    <w:p w14:paraId="24E27E2D" w14:textId="77777777" w:rsidR="004A2B26" w:rsidRPr="00DA66AB" w:rsidRDefault="004A2B26" w:rsidP="004A2B26">
      <w:r w:rsidRPr="00DA66AB">
        <w:t xml:space="preserve">Potres nastaje u unutrašnjosti Zemlje te to mjesto nazivamo žarište ili </w:t>
      </w:r>
      <w:proofErr w:type="spellStart"/>
      <w:r w:rsidRPr="00DA66AB">
        <w:t>hipocentar</w:t>
      </w:r>
      <w:proofErr w:type="spellEnd"/>
      <w:r w:rsidRPr="00DA66AB">
        <w:t xml:space="preserve">.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200F5306" w14:textId="77777777" w:rsidR="004A2B26" w:rsidRPr="00DA66AB" w:rsidRDefault="004A2B26" w:rsidP="004A2B26">
      <w:r w:rsidRPr="00DA66AB">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prvotnog. </w:t>
      </w:r>
    </w:p>
    <w:p w14:paraId="06F0DC62" w14:textId="5E619D6B" w:rsidR="004A2B26" w:rsidRPr="00DA66AB" w:rsidRDefault="004A2B26" w:rsidP="004A2B26">
      <w:pPr>
        <w:pStyle w:val="Naslov4"/>
      </w:pPr>
      <w:bookmarkStart w:id="846" w:name="_Toc20123324"/>
      <w:bookmarkStart w:id="847" w:name="_Toc20826464"/>
      <w:bookmarkStart w:id="848" w:name="_Toc23924862"/>
      <w:bookmarkStart w:id="849" w:name="_Toc224721153"/>
      <w:r w:rsidRPr="00DA66AB">
        <w:t>6.</w:t>
      </w:r>
      <w:r>
        <w:t>4</w:t>
      </w:r>
      <w:r w:rsidRPr="00DA66AB">
        <w:t>.5.2. Okidač koji je uzrokovao veliku nesreću uslijed potresa</w:t>
      </w:r>
      <w:bookmarkEnd w:id="846"/>
      <w:bookmarkEnd w:id="847"/>
      <w:bookmarkEnd w:id="848"/>
      <w:bookmarkEnd w:id="849"/>
    </w:p>
    <w:p w14:paraId="61434EDA" w14:textId="77777777" w:rsidR="004A2B26" w:rsidRPr="00DA66AB" w:rsidRDefault="004A2B26" w:rsidP="00E52E8C">
      <w:pPr>
        <w:spacing w:after="0"/>
      </w:pPr>
    </w:p>
    <w:p w14:paraId="6E34E453" w14:textId="61E0F0F4" w:rsidR="004A2B26" w:rsidRDefault="004A2B26" w:rsidP="004A2B26">
      <w:r w:rsidRPr="00DA66AB">
        <w:t xml:space="preserve">Unutarnji procesi uzrokovani su </w:t>
      </w:r>
      <w:proofErr w:type="spellStart"/>
      <w:r w:rsidRPr="00DA66AB">
        <w:t>konvekcijskim</w:t>
      </w:r>
      <w:proofErr w:type="spellEnd"/>
      <w:r w:rsidRPr="00DA66AB">
        <w:t xml:space="preserve">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w:t>
      </w:r>
      <w:proofErr w:type="spellStart"/>
      <w:r w:rsidRPr="00DA66AB">
        <w:t>litosferna</w:t>
      </w:r>
      <w:proofErr w:type="spellEnd"/>
      <w:r w:rsidRPr="00DA66AB">
        <w:t xml:space="preserve"> ploča te obuhvaća Euroaziju (kontinentalnu masu koja se sastoji od Europe i Azije, bez Indijskog potkontinenta, Arapskog poluotoka i područja istočno od lanca </w:t>
      </w:r>
      <w:proofErr w:type="spellStart"/>
      <w:r w:rsidRPr="00DA66AB">
        <w:t>Verhojansk</w:t>
      </w:r>
      <w:proofErr w:type="spellEnd"/>
      <w:r w:rsidRPr="00DA66AB">
        <w:t xml:space="preserve"> u istočnome Sibiru). Na zapadu se proteže sve do </w:t>
      </w:r>
      <w:proofErr w:type="spellStart"/>
      <w:r w:rsidRPr="00DA66AB">
        <w:t>Srednjoatlantskog</w:t>
      </w:r>
      <w:proofErr w:type="spellEnd"/>
      <w:r w:rsidRPr="00DA66AB">
        <w:t xml:space="preserve"> hrpta.</w:t>
      </w:r>
    </w:p>
    <w:p w14:paraId="3BDBDAF4" w14:textId="4A7DC1C2" w:rsidR="004A2B26" w:rsidRDefault="004A2B26" w:rsidP="004A2B26">
      <w:pPr>
        <w:pStyle w:val="Naslov3"/>
      </w:pPr>
      <w:bookmarkStart w:id="850" w:name="_Toc13211149"/>
      <w:bookmarkStart w:id="851" w:name="_Toc18498433"/>
      <w:bookmarkStart w:id="852" w:name="_Toc20123325"/>
      <w:bookmarkStart w:id="853" w:name="_Toc20826465"/>
      <w:bookmarkStart w:id="854" w:name="_Toc23924863"/>
      <w:bookmarkStart w:id="855" w:name="_Toc224721154"/>
      <w:r w:rsidRPr="00DA66AB">
        <w:lastRenderedPageBreak/>
        <w:t>6.</w:t>
      </w:r>
      <w:r>
        <w:t>4</w:t>
      </w:r>
      <w:r w:rsidRPr="00DA66AB">
        <w:t xml:space="preserve">.6. Događaj s najgorim mogućim posljedicama – </w:t>
      </w:r>
      <w:bookmarkEnd w:id="850"/>
      <w:bookmarkEnd w:id="851"/>
      <w:bookmarkEnd w:id="852"/>
      <w:bookmarkEnd w:id="853"/>
      <w:bookmarkEnd w:id="854"/>
      <w:r w:rsidR="00E52E8C">
        <w:t>Potres</w:t>
      </w:r>
      <w:bookmarkEnd w:id="855"/>
    </w:p>
    <w:p w14:paraId="7C6BA8B1" w14:textId="77777777" w:rsidR="004A2B26" w:rsidRDefault="004A2B26" w:rsidP="00E52E8C">
      <w:pPr>
        <w:spacing w:after="0"/>
      </w:pPr>
    </w:p>
    <w:p w14:paraId="49337746" w14:textId="2BD7163E" w:rsidR="004A2B26" w:rsidRPr="000F7F84" w:rsidRDefault="004A2B26" w:rsidP="004A2B26">
      <w:r w:rsidRPr="000F7F84">
        <w:t xml:space="preserve">Za izradu procjene rizika pretpostavljeno je podrhtavanje tla u </w:t>
      </w:r>
      <w:r>
        <w:t>Gradu</w:t>
      </w:r>
      <w:r w:rsidRPr="000F7F84">
        <w:t xml:space="preserve"> uzrokovano potresom na razini povratnog perioda usklađenog s propisima za projektiranje potresne otpornosti, odnosno događaj s najgorim mogućim posljedicama (DNP) odgovara potresnom djelovanju za provjeru GSN 475 godina. </w:t>
      </w:r>
    </w:p>
    <w:p w14:paraId="5673A4B3" w14:textId="54B25357" w:rsidR="004A2B26" w:rsidRPr="000F7F84" w:rsidRDefault="004A2B26" w:rsidP="004A2B26">
      <w:pPr>
        <w:rPr>
          <w:rFonts w:cs="Calibri"/>
        </w:rPr>
      </w:pPr>
      <w:r w:rsidRPr="000F7F84">
        <w:t>Stoga se može očekivati da će građevine koje su ispravno projektirane prema najnovijim seizmičkim propisima (zadovoljiti zahtjeve povezane s projektiranim graničnim stanjima (GSN, odnosno GSU), odnosno njihova oštećenja za odabrane događaje neće nadmašiti odgovarajuće razmjere. Potrebno je napomenuti da uobičajene građevine u pravilu nisu projektirane tako da zbog djelovanja potresa ne dožive nikakva oštećenja. Smatra se da su novije građevine projektirane da bez rušenja mogu podnijeti potrese koji se mogu očekivati u toku životnog vijeka građevine. U propisima taj nivo opterećenja poznat je kao sigurnosni potres. Pri najjačem mogućem potresu koji je karakterističan za određeno područje (</w:t>
      </w:r>
      <w:r>
        <w:t>Grad</w:t>
      </w:r>
      <w:r w:rsidRPr="000F7F84">
        <w:t xml:space="preserve">  – potres jačine </w:t>
      </w:r>
      <w:r w:rsidR="00E52E8C">
        <w:t>VIII</w:t>
      </w:r>
      <w:r w:rsidRPr="000F7F84">
        <w:rPr>
          <w:rFonts w:cs="Calibri"/>
        </w:rPr>
        <w:t xml:space="preserve">° MCS) određene građevine kritične infrastrukture mogu pretrpjeti oštećenja na ne nosivim elementima te neka oštećenja nosive konstrukcije, bez da je ugrožena funkcionalnost zgrade. </w:t>
      </w:r>
    </w:p>
    <w:p w14:paraId="2D8252ED" w14:textId="3BB483C5" w:rsidR="004A2B26" w:rsidRPr="000F7F84" w:rsidRDefault="004A2B26" w:rsidP="004A2B26">
      <w:pPr>
        <w:rPr>
          <w:szCs w:val="24"/>
        </w:rPr>
      </w:pPr>
      <w:r w:rsidRPr="000F7F84">
        <w:rPr>
          <w:szCs w:val="24"/>
        </w:rPr>
        <w:t xml:space="preserve">U slučaju potresa od </w:t>
      </w:r>
      <w:r w:rsidR="00E52E8C">
        <w:rPr>
          <w:szCs w:val="24"/>
        </w:rPr>
        <w:t>VIII</w:t>
      </w:r>
      <w:r w:rsidRPr="000F7F84">
        <w:rPr>
          <w:rFonts w:cs="Calibri"/>
          <w:szCs w:val="24"/>
        </w:rPr>
        <w:t>°</w:t>
      </w:r>
      <w:r w:rsidRPr="000F7F84">
        <w:rPr>
          <w:szCs w:val="24"/>
        </w:rPr>
        <w:t xml:space="preserve"> i više po MCS objekti (transformatorske stanice, dalekovodi ) pretrpjeli bi oštećenja. Nakon potresa djelatnici HEP-a operator distribucijskog sustava d.o.o. – Elektra Zabok postupit će po vlastitom Planu zaštite i spašavanja od potresa. Prekid dobave električnom energijom za naselja u </w:t>
      </w:r>
      <w:r w:rsidR="006E2F52">
        <w:rPr>
          <w:szCs w:val="24"/>
        </w:rPr>
        <w:t>Gradu</w:t>
      </w:r>
      <w:r w:rsidRPr="000F7F84">
        <w:rPr>
          <w:szCs w:val="24"/>
        </w:rPr>
        <w:t xml:space="preserve"> može biti uzrokovan rušenjem transformatorskih stanica i dalekovoda. Na navedenom području ne očekuju se potresi jači od </w:t>
      </w:r>
      <w:r w:rsidR="00E52E8C">
        <w:rPr>
          <w:szCs w:val="24"/>
        </w:rPr>
        <w:t>VIII</w:t>
      </w:r>
      <w:r w:rsidRPr="000F7F84">
        <w:rPr>
          <w:rFonts w:cs="Calibri"/>
          <w:szCs w:val="24"/>
        </w:rPr>
        <w:t>°</w:t>
      </w:r>
      <w:r w:rsidRPr="000F7F84">
        <w:rPr>
          <w:szCs w:val="24"/>
        </w:rPr>
        <w:t xml:space="preserve"> MCS. U slučaju razornog potresa za očekivati je pucanje cjevovoda i vodosprema što bi uzrokovalo dugotrajan prekid opskrbom vodom naseljima na području </w:t>
      </w:r>
      <w:r w:rsidR="006E2F52">
        <w:rPr>
          <w:szCs w:val="24"/>
        </w:rPr>
        <w:t>Grada</w:t>
      </w:r>
      <w:r w:rsidRPr="000F7F84">
        <w:rPr>
          <w:szCs w:val="24"/>
        </w:rPr>
        <w:t>.</w:t>
      </w:r>
    </w:p>
    <w:p w14:paraId="7BB41726" w14:textId="77777777" w:rsidR="004A2B26" w:rsidRPr="000F7F84" w:rsidRDefault="004A2B26" w:rsidP="004A2B26">
      <w:r w:rsidRPr="000F7F84">
        <w:rPr>
          <w:szCs w:val="24"/>
        </w:rPr>
        <w:t>Pucanje cjevovoda, prekidi vodovodne infrastrukture mogu značajno i na više dana ugroziti opskrbu pitkom vodom, a u hladnom zimskom periodu sa snijegom, i značajno produžiti vremena za popravak.</w:t>
      </w:r>
    </w:p>
    <w:p w14:paraId="46E910D4" w14:textId="250BCC9D" w:rsidR="004A2B26" w:rsidRPr="000F7F84" w:rsidRDefault="004A2B26" w:rsidP="004A2B26">
      <w:pPr>
        <w:rPr>
          <w:szCs w:val="24"/>
        </w:rPr>
      </w:pPr>
      <w:r w:rsidRPr="000F7F84">
        <w:rPr>
          <w:szCs w:val="24"/>
        </w:rPr>
        <w:t xml:space="preserve">Procijenjeni intenzitet potresa mogućeg u području </w:t>
      </w:r>
      <w:r w:rsidR="006E2F52">
        <w:rPr>
          <w:szCs w:val="24"/>
        </w:rPr>
        <w:t>Grada</w:t>
      </w:r>
      <w:r w:rsidRPr="000F7F84">
        <w:rPr>
          <w:szCs w:val="24"/>
        </w:rPr>
        <w:t xml:space="preserve">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w:t>
      </w:r>
    </w:p>
    <w:p w14:paraId="763770F3" w14:textId="517BA582" w:rsidR="004A2B26" w:rsidRPr="000F7F84" w:rsidRDefault="004A2B26" w:rsidP="004A2B26">
      <w:pPr>
        <w:autoSpaceDE w:val="0"/>
        <w:rPr>
          <w:szCs w:val="24"/>
        </w:rPr>
      </w:pPr>
      <w:r w:rsidRPr="000F7F84">
        <w:rPr>
          <w:szCs w:val="24"/>
        </w:rPr>
        <w:t xml:space="preserve">Procijenjeni intenzitet potresa u području </w:t>
      </w:r>
      <w:r w:rsidR="006E2F52">
        <w:rPr>
          <w:szCs w:val="24"/>
        </w:rPr>
        <w:t>Grada</w:t>
      </w:r>
      <w:r w:rsidRPr="000F7F84">
        <w:rPr>
          <w:szCs w:val="24"/>
        </w:rPr>
        <w:t xml:space="preserve"> imao bi velike posljedice i zahtjeve prema sustavu Javnog zdravstva, kako u pogledu primarnih (zbrinjavanje ranjenih, traumatiziranih) tako i sekundarnih potreba (sprečavanje zaraza i epidemija, DDD). </w:t>
      </w:r>
    </w:p>
    <w:p w14:paraId="47F5159C" w14:textId="77777777" w:rsidR="004A2B26" w:rsidRPr="000F7F84" w:rsidRDefault="004A2B26" w:rsidP="004A2B26">
      <w:pPr>
        <w:rPr>
          <w:szCs w:val="24"/>
        </w:rPr>
      </w:pPr>
      <w:r w:rsidRPr="000F7F84">
        <w:rPr>
          <w:szCs w:val="24"/>
        </w:rPr>
        <w:lastRenderedPageBreak/>
        <w:t>Značajna pomoć bila bi potrebna iz okolnih urbanih centara ili, ako su i isti obuhvaćeni potresom, iz udaljenijih dijelova države.</w:t>
      </w:r>
    </w:p>
    <w:p w14:paraId="204ADAEA" w14:textId="77777777" w:rsidR="004A2B26" w:rsidRPr="000F7F84" w:rsidRDefault="004A2B26" w:rsidP="004A2B26">
      <w:pPr>
        <w:autoSpaceDE w:val="0"/>
        <w:rPr>
          <w:szCs w:val="24"/>
        </w:rPr>
      </w:pPr>
      <w:r w:rsidRPr="000F7F84">
        <w:rPr>
          <w:szCs w:val="24"/>
        </w:rPr>
        <w:t xml:space="preserve">Potres očekivanog intenziteta može značajno oštetiti infrastrukturu, osobito kablove, a u periodu velikih hladnoća oštećenja će biti obimnija (krutost i krtost materijala, osobito optičkih kabela ).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72BD034B" w14:textId="260FE13A" w:rsidR="004A2B26" w:rsidRPr="000F7F84" w:rsidRDefault="004A2B26" w:rsidP="004A2B26">
      <w:pPr>
        <w:rPr>
          <w:szCs w:val="24"/>
        </w:rPr>
      </w:pPr>
      <w:r w:rsidRPr="000F7F84">
        <w:rPr>
          <w:szCs w:val="24"/>
        </w:rPr>
        <w:t xml:space="preserve">U slučaju potresa od </w:t>
      </w:r>
      <w:r w:rsidR="00E52E8C">
        <w:rPr>
          <w:szCs w:val="24"/>
        </w:rPr>
        <w:t>VIII</w:t>
      </w:r>
      <w:r w:rsidRPr="000F7F84">
        <w:rPr>
          <w:rFonts w:ascii="Century Gothic" w:hAnsi="Century Gothic"/>
          <w:szCs w:val="24"/>
        </w:rPr>
        <w:t>°</w:t>
      </w:r>
      <w:r w:rsidRPr="000F7F84">
        <w:rPr>
          <w:szCs w:val="24"/>
        </w:rPr>
        <w:t xml:space="preserve"> po MCS ljestvici moglo bi doći do pukotina u cestama te odrona cesta na strmim kosinama što bi u konačnici moglo ugroziti prohodnost određenih cestovnih pravaca. </w:t>
      </w:r>
    </w:p>
    <w:p w14:paraId="58344E9A" w14:textId="77777777" w:rsidR="004A2B26" w:rsidRPr="000F7F84" w:rsidRDefault="004A2B26" w:rsidP="004A2B26">
      <w:pPr>
        <w:rPr>
          <w:szCs w:val="24"/>
        </w:rPr>
      </w:pPr>
      <w:r w:rsidRPr="000F7F84">
        <w:rPr>
          <w:szCs w:val="24"/>
        </w:rPr>
        <w:t>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w:t>
      </w:r>
    </w:p>
    <w:p w14:paraId="69B85B9C" w14:textId="77777777" w:rsidR="004A2B26" w:rsidRPr="004F0677" w:rsidRDefault="004A2B26" w:rsidP="004A2B26">
      <w:pPr>
        <w:rPr>
          <w:rFonts w:cstheme="minorHAnsi"/>
          <w:szCs w:val="24"/>
        </w:rPr>
      </w:pPr>
      <w:r w:rsidRPr="000F7F84">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609F5E90" w14:textId="1A37D395" w:rsidR="004A2B26" w:rsidRPr="00B13397" w:rsidRDefault="004A2B26" w:rsidP="00E52E8C">
      <w:pPr>
        <w:spacing w:after="0" w:line="240" w:lineRule="auto"/>
        <w:jc w:val="center"/>
        <w:rPr>
          <w:rFonts w:ascii="Calibri" w:eastAsia="Calibri" w:hAnsi="Calibri" w:cstheme="minorHAnsi"/>
          <w:b/>
          <w:bCs/>
          <w:sz w:val="20"/>
          <w:szCs w:val="24"/>
        </w:rPr>
      </w:pPr>
      <w:bookmarkStart w:id="856" w:name="_Toc512434750"/>
      <w:bookmarkStart w:id="857" w:name="_Toc514240347"/>
      <w:bookmarkStart w:id="858" w:name="_Toc515431706"/>
      <w:bookmarkStart w:id="859" w:name="_Toc13211307"/>
      <w:bookmarkStart w:id="860" w:name="_Toc18577211"/>
      <w:bookmarkStart w:id="861" w:name="_Toc19686941"/>
      <w:bookmarkStart w:id="862" w:name="_Toc20826576"/>
      <w:bookmarkStart w:id="863" w:name="_Toc23924963"/>
      <w:bookmarkStart w:id="864" w:name="_Toc220914430"/>
      <w:bookmarkStart w:id="865" w:name="_Hlk512419129"/>
      <w:r w:rsidRPr="00B13397">
        <w:rPr>
          <w:rFonts w:ascii="Calibri" w:eastAsia="Calibri" w:hAnsi="Calibri" w:cs="Arial"/>
          <w:b/>
          <w:bCs/>
          <w:sz w:val="20"/>
          <w:szCs w:val="20"/>
        </w:rPr>
        <w:t xml:space="preserve">Tablica </w:t>
      </w:r>
      <w:r w:rsidRPr="00B13397">
        <w:rPr>
          <w:rFonts w:ascii="Calibri" w:eastAsia="Calibri" w:hAnsi="Calibri" w:cs="Arial"/>
          <w:b/>
          <w:bCs/>
          <w:sz w:val="20"/>
          <w:szCs w:val="20"/>
        </w:rPr>
        <w:fldChar w:fldCharType="begin"/>
      </w:r>
      <w:r w:rsidRPr="00B13397">
        <w:rPr>
          <w:rFonts w:ascii="Calibri" w:eastAsia="Calibri" w:hAnsi="Calibri" w:cs="Arial"/>
          <w:b/>
          <w:bCs/>
          <w:sz w:val="20"/>
          <w:szCs w:val="20"/>
        </w:rPr>
        <w:instrText xml:space="preserve"> SEQ Tablica \* ARABIC </w:instrText>
      </w:r>
      <w:r w:rsidRPr="00B13397">
        <w:rPr>
          <w:rFonts w:ascii="Calibri" w:eastAsia="Calibri" w:hAnsi="Calibri" w:cs="Arial"/>
          <w:b/>
          <w:bCs/>
          <w:sz w:val="20"/>
          <w:szCs w:val="20"/>
        </w:rPr>
        <w:fldChar w:fldCharType="separate"/>
      </w:r>
      <w:r w:rsidR="00DA78FC">
        <w:rPr>
          <w:rFonts w:ascii="Calibri" w:eastAsia="Calibri" w:hAnsi="Calibri" w:cs="Arial"/>
          <w:b/>
          <w:bCs/>
          <w:noProof/>
          <w:sz w:val="20"/>
          <w:szCs w:val="20"/>
        </w:rPr>
        <w:t>39</w:t>
      </w:r>
      <w:r w:rsidRPr="00B13397">
        <w:rPr>
          <w:rFonts w:ascii="Calibri" w:eastAsia="Calibri" w:hAnsi="Calibri" w:cs="Arial"/>
          <w:b/>
          <w:bCs/>
          <w:noProof/>
          <w:sz w:val="20"/>
          <w:szCs w:val="20"/>
        </w:rPr>
        <w:fldChar w:fldCharType="end"/>
      </w:r>
      <w:r w:rsidRPr="00B13397">
        <w:rPr>
          <w:rFonts w:ascii="Calibri" w:eastAsia="Calibri" w:hAnsi="Calibri" w:cs="Arial"/>
          <w:b/>
          <w:bCs/>
          <w:sz w:val="20"/>
          <w:szCs w:val="20"/>
        </w:rPr>
        <w:t>: Prikaz mogućih šteta uslijed potresa</w:t>
      </w:r>
      <w:bookmarkEnd w:id="856"/>
      <w:bookmarkEnd w:id="857"/>
      <w:bookmarkEnd w:id="858"/>
      <w:bookmarkEnd w:id="859"/>
      <w:bookmarkEnd w:id="860"/>
      <w:bookmarkEnd w:id="861"/>
      <w:bookmarkEnd w:id="862"/>
      <w:bookmarkEnd w:id="863"/>
      <w:bookmarkEnd w:id="864"/>
    </w:p>
    <w:tbl>
      <w:tblPr>
        <w:tblW w:w="9060" w:type="dxa"/>
        <w:jc w:val="center"/>
        <w:tblCellMar>
          <w:left w:w="10" w:type="dxa"/>
          <w:right w:w="10" w:type="dxa"/>
        </w:tblCellMar>
        <w:tblLook w:val="0000" w:firstRow="0" w:lastRow="0" w:firstColumn="0" w:lastColumn="0" w:noHBand="0" w:noVBand="0"/>
      </w:tblPr>
      <w:tblGrid>
        <w:gridCol w:w="2469"/>
        <w:gridCol w:w="6591"/>
      </w:tblGrid>
      <w:tr w:rsidR="004A2B26" w:rsidRPr="00B13397" w14:paraId="04750C24"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BB3EB" w14:textId="77777777" w:rsidR="004A2B26" w:rsidRPr="00B13397" w:rsidRDefault="004A2B26" w:rsidP="00E52E8C">
            <w:pPr>
              <w:spacing w:after="0" w:line="240" w:lineRule="auto"/>
              <w:jc w:val="center"/>
              <w:rPr>
                <w:b/>
                <w:sz w:val="20"/>
                <w:szCs w:val="20"/>
              </w:rPr>
            </w:pPr>
            <w:r w:rsidRPr="00B13397">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323702" w14:textId="77777777" w:rsidR="004A2B26" w:rsidRPr="00B13397" w:rsidRDefault="004A2B26" w:rsidP="00E52E8C">
            <w:pPr>
              <w:spacing w:after="0" w:line="240" w:lineRule="auto"/>
              <w:jc w:val="center"/>
              <w:rPr>
                <w:b/>
                <w:sz w:val="20"/>
                <w:szCs w:val="20"/>
              </w:rPr>
            </w:pPr>
            <w:r w:rsidRPr="00B13397">
              <w:rPr>
                <w:b/>
                <w:sz w:val="20"/>
                <w:szCs w:val="20"/>
              </w:rPr>
              <w:t>Pokazatelj</w:t>
            </w:r>
          </w:p>
        </w:tc>
      </w:tr>
      <w:tr w:rsidR="004A2B26" w:rsidRPr="00B13397" w14:paraId="35F19171"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5F6E56" w14:textId="77777777" w:rsidR="004A2B26" w:rsidRPr="00B13397" w:rsidRDefault="004A2B26" w:rsidP="00E52E8C">
            <w:pPr>
              <w:spacing w:after="0" w:line="240" w:lineRule="auto"/>
              <w:jc w:val="left"/>
              <w:rPr>
                <w:b/>
                <w:sz w:val="20"/>
                <w:szCs w:val="20"/>
              </w:rPr>
            </w:pPr>
            <w:r w:rsidRPr="00B13397">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8A7FD" w14:textId="77777777" w:rsidR="004A2B26" w:rsidRPr="00B13397" w:rsidRDefault="004A2B26" w:rsidP="00E52E8C">
            <w:pPr>
              <w:spacing w:after="0" w:line="240" w:lineRule="auto"/>
              <w:rPr>
                <w:sz w:val="20"/>
                <w:szCs w:val="20"/>
              </w:rPr>
            </w:pPr>
            <w:r w:rsidRPr="00B13397">
              <w:rPr>
                <w:sz w:val="20"/>
                <w:szCs w:val="20"/>
              </w:rPr>
              <w:t>Šteta na pokretnoj i nepokretnoj imovini</w:t>
            </w:r>
          </w:p>
        </w:tc>
      </w:tr>
      <w:tr w:rsidR="004A2B26" w:rsidRPr="00B13397" w14:paraId="1E3C4704"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571B2" w14:textId="77777777" w:rsidR="004A2B26" w:rsidRPr="00B13397" w:rsidRDefault="004A2B26" w:rsidP="00E52E8C">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784BE" w14:textId="77777777" w:rsidR="004A2B26" w:rsidRPr="00B13397" w:rsidRDefault="004A2B26" w:rsidP="00E52E8C">
            <w:pPr>
              <w:spacing w:after="0" w:line="240" w:lineRule="auto"/>
              <w:rPr>
                <w:sz w:val="20"/>
                <w:szCs w:val="20"/>
              </w:rPr>
            </w:pPr>
            <w:r w:rsidRPr="00B13397">
              <w:rPr>
                <w:sz w:val="20"/>
                <w:szCs w:val="20"/>
              </w:rPr>
              <w:t>Šteta na sredstvima za proizvodnju i rad</w:t>
            </w:r>
          </w:p>
        </w:tc>
      </w:tr>
      <w:tr w:rsidR="004A2B26" w:rsidRPr="00B13397" w14:paraId="4F76E652"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7D1DB4" w14:textId="77777777" w:rsidR="004A2B26" w:rsidRPr="00B13397" w:rsidRDefault="004A2B26" w:rsidP="00E52E8C">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E92D2D" w14:textId="77777777" w:rsidR="004A2B26" w:rsidRPr="00B13397" w:rsidRDefault="004A2B26" w:rsidP="00E52E8C">
            <w:pPr>
              <w:spacing w:after="0" w:line="240" w:lineRule="auto"/>
              <w:rPr>
                <w:sz w:val="20"/>
                <w:szCs w:val="20"/>
              </w:rPr>
            </w:pPr>
            <w:r w:rsidRPr="00B13397">
              <w:rPr>
                <w:sz w:val="20"/>
                <w:szCs w:val="20"/>
              </w:rPr>
              <w:t>Štete na javnim zgradama ustanovama koje ne spadaju pod druge kriterije</w:t>
            </w:r>
          </w:p>
        </w:tc>
      </w:tr>
      <w:tr w:rsidR="004A2B26" w:rsidRPr="00B13397" w14:paraId="7C440422"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EC2DD" w14:textId="77777777" w:rsidR="004A2B26" w:rsidRPr="00B13397" w:rsidRDefault="004A2B26" w:rsidP="00E52E8C">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6616A" w14:textId="77777777" w:rsidR="004A2B26" w:rsidRPr="00B13397" w:rsidRDefault="004A2B26" w:rsidP="00E52E8C">
            <w:pPr>
              <w:spacing w:after="0" w:line="240" w:lineRule="auto"/>
              <w:rPr>
                <w:sz w:val="20"/>
                <w:szCs w:val="20"/>
              </w:rPr>
            </w:pPr>
            <w:r w:rsidRPr="00B13397">
              <w:rPr>
                <w:sz w:val="20"/>
                <w:szCs w:val="20"/>
              </w:rPr>
              <w:t>Trošak sanacije, oporavka, asanacije te srodni troškovi</w:t>
            </w:r>
          </w:p>
        </w:tc>
      </w:tr>
      <w:tr w:rsidR="004A2B26" w:rsidRPr="00B13397" w14:paraId="57E0094C"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5F8A74" w14:textId="77777777" w:rsidR="004A2B26" w:rsidRPr="00B13397" w:rsidRDefault="004A2B26" w:rsidP="00E52E8C">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F78F4" w14:textId="77777777" w:rsidR="004A2B26" w:rsidRPr="00B13397" w:rsidRDefault="004A2B26" w:rsidP="00E52E8C">
            <w:pPr>
              <w:spacing w:after="0" w:line="240" w:lineRule="auto"/>
              <w:rPr>
                <w:sz w:val="20"/>
                <w:szCs w:val="20"/>
              </w:rPr>
            </w:pPr>
            <w:r w:rsidRPr="00B13397">
              <w:rPr>
                <w:sz w:val="20"/>
                <w:szCs w:val="20"/>
              </w:rPr>
              <w:t>Troškovi spašavanja, liječenja te slični troškovi</w:t>
            </w:r>
          </w:p>
        </w:tc>
      </w:tr>
      <w:tr w:rsidR="004A2B26" w:rsidRPr="00B13397" w14:paraId="0AFEE275"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D18E96" w14:textId="77777777" w:rsidR="004A2B26" w:rsidRPr="00B13397" w:rsidRDefault="004A2B26" w:rsidP="00E52E8C">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57F280" w14:textId="77777777" w:rsidR="004A2B26" w:rsidRPr="00B13397" w:rsidRDefault="004A2B26" w:rsidP="00E52E8C">
            <w:pPr>
              <w:spacing w:after="0" w:line="240" w:lineRule="auto"/>
              <w:rPr>
                <w:sz w:val="20"/>
                <w:szCs w:val="20"/>
              </w:rPr>
            </w:pPr>
            <w:r w:rsidRPr="00B13397">
              <w:rPr>
                <w:sz w:val="20"/>
                <w:szCs w:val="20"/>
              </w:rPr>
              <w:t>Gubitak dobiti</w:t>
            </w:r>
          </w:p>
        </w:tc>
      </w:tr>
      <w:tr w:rsidR="004A2B26" w:rsidRPr="00B13397" w14:paraId="50FE8463"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4260B1" w14:textId="77777777" w:rsidR="004A2B26" w:rsidRPr="00B13397" w:rsidRDefault="004A2B26" w:rsidP="00E52E8C">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845D5C" w14:textId="77777777" w:rsidR="004A2B26" w:rsidRPr="00B13397" w:rsidRDefault="004A2B26" w:rsidP="00E52E8C">
            <w:pPr>
              <w:spacing w:after="0" w:line="240" w:lineRule="auto"/>
              <w:rPr>
                <w:sz w:val="20"/>
                <w:szCs w:val="20"/>
              </w:rPr>
            </w:pPr>
            <w:r w:rsidRPr="00B13397">
              <w:rPr>
                <w:sz w:val="20"/>
                <w:szCs w:val="20"/>
              </w:rPr>
              <w:t>Gubitak repromaterijala</w:t>
            </w:r>
          </w:p>
        </w:tc>
      </w:tr>
      <w:tr w:rsidR="004A2B26" w:rsidRPr="00B13397" w14:paraId="34EF9233"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9AE5E" w14:textId="77777777" w:rsidR="004A2B26" w:rsidRPr="00B13397" w:rsidRDefault="004A2B26" w:rsidP="00E52E8C">
            <w:pPr>
              <w:spacing w:after="0" w:line="240" w:lineRule="auto"/>
              <w:rPr>
                <w:b/>
                <w:sz w:val="20"/>
                <w:szCs w:val="20"/>
              </w:rPr>
            </w:pPr>
            <w:r w:rsidRPr="00B13397">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33547" w14:textId="77777777" w:rsidR="004A2B26" w:rsidRPr="00B13397" w:rsidRDefault="004A2B26" w:rsidP="00E52E8C">
            <w:pPr>
              <w:spacing w:after="0" w:line="240" w:lineRule="auto"/>
              <w:rPr>
                <w:sz w:val="20"/>
                <w:szCs w:val="20"/>
              </w:rPr>
            </w:pPr>
            <w:r w:rsidRPr="00B13397">
              <w:rPr>
                <w:sz w:val="20"/>
                <w:szCs w:val="20"/>
              </w:rPr>
              <w:t>Izostanak radnika s posla (potrebno je procijeniti trošak izostanka s posla)</w:t>
            </w:r>
          </w:p>
        </w:tc>
      </w:tr>
      <w:tr w:rsidR="004A2B26" w:rsidRPr="00B13397" w14:paraId="3F8ABC86"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88B36" w14:textId="77777777" w:rsidR="004A2B26" w:rsidRPr="00B13397" w:rsidRDefault="004A2B26" w:rsidP="00E52E8C">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18AE8" w14:textId="77777777" w:rsidR="004A2B26" w:rsidRPr="00B13397" w:rsidRDefault="004A2B26" w:rsidP="00E52E8C">
            <w:pPr>
              <w:spacing w:after="0" w:line="240" w:lineRule="auto"/>
              <w:rPr>
                <w:sz w:val="20"/>
                <w:szCs w:val="20"/>
              </w:rPr>
            </w:pPr>
            <w:r w:rsidRPr="00B13397">
              <w:rPr>
                <w:sz w:val="20"/>
                <w:szCs w:val="20"/>
              </w:rPr>
              <w:t>Gubitak poslova i prestanak poslovanja (potrebno je procijeniti trošak)</w:t>
            </w:r>
          </w:p>
        </w:tc>
      </w:tr>
      <w:tr w:rsidR="004A2B26" w:rsidRPr="00B13397" w14:paraId="29392A79"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F3D24" w14:textId="77777777" w:rsidR="004A2B26" w:rsidRPr="00B13397" w:rsidRDefault="004A2B26" w:rsidP="00E52E8C">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96D76" w14:textId="77777777" w:rsidR="004A2B26" w:rsidRPr="00B13397" w:rsidRDefault="004A2B26" w:rsidP="00E52E8C">
            <w:pPr>
              <w:spacing w:after="0" w:line="240" w:lineRule="auto"/>
              <w:rPr>
                <w:sz w:val="20"/>
                <w:szCs w:val="20"/>
              </w:rPr>
            </w:pPr>
            <w:r w:rsidRPr="00B13397">
              <w:rPr>
                <w:sz w:val="20"/>
                <w:szCs w:val="20"/>
              </w:rPr>
              <w:t>Gubitak prestiža i renomea (potrebno je procijeniti trošak)</w:t>
            </w:r>
          </w:p>
        </w:tc>
      </w:tr>
      <w:tr w:rsidR="004A2B26" w:rsidRPr="00B13397" w14:paraId="0CAFF3DD"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1F3F4C" w14:textId="77777777" w:rsidR="004A2B26" w:rsidRPr="00B13397" w:rsidRDefault="004A2B26" w:rsidP="00E52E8C">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C0A31" w14:textId="77777777" w:rsidR="004A2B26" w:rsidRPr="00B13397" w:rsidRDefault="004A2B26" w:rsidP="00E52E8C">
            <w:pPr>
              <w:spacing w:after="0" w:line="240" w:lineRule="auto"/>
              <w:rPr>
                <w:sz w:val="20"/>
                <w:szCs w:val="20"/>
              </w:rPr>
            </w:pPr>
            <w:r w:rsidRPr="00B13397">
              <w:rPr>
                <w:sz w:val="20"/>
                <w:szCs w:val="20"/>
              </w:rPr>
              <w:t>Nedostatak radne snage (potrebno je procijeniti trošak)</w:t>
            </w:r>
          </w:p>
        </w:tc>
      </w:tr>
      <w:tr w:rsidR="004A2B26" w:rsidRPr="00B13397" w14:paraId="0B959EE3"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2B14B7" w14:textId="77777777" w:rsidR="004A2B26" w:rsidRPr="00B13397" w:rsidRDefault="004A2B26" w:rsidP="00E52E8C">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6897E" w14:textId="77777777" w:rsidR="004A2B26" w:rsidRPr="00B13397" w:rsidRDefault="004A2B26" w:rsidP="00E52E8C">
            <w:pPr>
              <w:spacing w:after="0" w:line="240" w:lineRule="auto"/>
              <w:jc w:val="left"/>
              <w:rPr>
                <w:sz w:val="20"/>
                <w:szCs w:val="20"/>
              </w:rPr>
            </w:pPr>
            <w:r w:rsidRPr="00B13397">
              <w:rPr>
                <w:sz w:val="20"/>
                <w:szCs w:val="20"/>
              </w:rPr>
              <w:t>Pad prihoda</w:t>
            </w:r>
          </w:p>
        </w:tc>
      </w:tr>
      <w:tr w:rsidR="004A2B26" w:rsidRPr="00B13397" w14:paraId="5CAF6279" w14:textId="77777777" w:rsidTr="004A62F9">
        <w:trPr>
          <w:jc w:val="center"/>
        </w:trPr>
        <w:tc>
          <w:tcPr>
            <w:tcW w:w="24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FD248A" w14:textId="77777777" w:rsidR="004A2B26" w:rsidRPr="00B13397" w:rsidRDefault="004A2B26" w:rsidP="00E52E8C">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F6CD7" w14:textId="77777777" w:rsidR="004A2B26" w:rsidRPr="00B13397" w:rsidRDefault="004A2B26" w:rsidP="00E52E8C">
            <w:pPr>
              <w:spacing w:after="0" w:line="240" w:lineRule="auto"/>
              <w:jc w:val="left"/>
              <w:rPr>
                <w:sz w:val="20"/>
                <w:szCs w:val="20"/>
              </w:rPr>
            </w:pPr>
            <w:r w:rsidRPr="00B13397">
              <w:rPr>
                <w:sz w:val="20"/>
                <w:szCs w:val="20"/>
              </w:rPr>
              <w:t>Pad proračuna</w:t>
            </w:r>
          </w:p>
        </w:tc>
      </w:tr>
      <w:bookmarkEnd w:id="865"/>
    </w:tbl>
    <w:p w14:paraId="4F61AB26" w14:textId="15D3AA7F" w:rsidR="004A2B26" w:rsidRDefault="004A2B26" w:rsidP="00E52E8C">
      <w:pPr>
        <w:spacing w:line="240" w:lineRule="auto"/>
      </w:pPr>
    </w:p>
    <w:p w14:paraId="70F820A0" w14:textId="4636CDAB" w:rsidR="0075118D" w:rsidRDefault="0075118D" w:rsidP="00E52E8C">
      <w:pPr>
        <w:spacing w:line="240" w:lineRule="auto"/>
      </w:pPr>
    </w:p>
    <w:p w14:paraId="3F7CFDC0" w14:textId="391F866B" w:rsidR="0075118D" w:rsidRDefault="0075118D" w:rsidP="00E52E8C">
      <w:pPr>
        <w:spacing w:line="240" w:lineRule="auto"/>
      </w:pPr>
    </w:p>
    <w:p w14:paraId="09747E48" w14:textId="551D479A" w:rsidR="0075118D" w:rsidRDefault="0075118D" w:rsidP="00E52E8C">
      <w:pPr>
        <w:spacing w:line="240" w:lineRule="auto"/>
      </w:pPr>
    </w:p>
    <w:p w14:paraId="5F50C8AB" w14:textId="77777777" w:rsidR="0075118D" w:rsidRDefault="0075118D" w:rsidP="00E52E8C">
      <w:pPr>
        <w:spacing w:line="240" w:lineRule="auto"/>
      </w:pPr>
    </w:p>
    <w:p w14:paraId="67AFE497" w14:textId="2A74849F" w:rsidR="0075118D" w:rsidRPr="0075118D" w:rsidRDefault="0075118D">
      <w:pPr>
        <w:numPr>
          <w:ilvl w:val="0"/>
          <w:numId w:val="93"/>
        </w:numPr>
        <w:spacing w:after="0"/>
        <w:ind w:left="714" w:hanging="357"/>
        <w:contextualSpacing/>
        <w:jc w:val="left"/>
        <w:rPr>
          <w:b/>
          <w:sz w:val="22"/>
          <w:lang w:val="en-US"/>
        </w:rPr>
      </w:pPr>
      <w:proofErr w:type="spellStart"/>
      <w:r w:rsidRPr="0075118D">
        <w:rPr>
          <w:b/>
          <w:sz w:val="22"/>
          <w:lang w:val="en-US"/>
        </w:rPr>
        <w:lastRenderedPageBreak/>
        <w:t>Procjena</w:t>
      </w:r>
      <w:proofErr w:type="spellEnd"/>
      <w:r w:rsidRPr="0075118D">
        <w:rPr>
          <w:b/>
          <w:sz w:val="22"/>
          <w:lang w:val="en-US"/>
        </w:rPr>
        <w:t xml:space="preserve"> </w:t>
      </w:r>
      <w:proofErr w:type="spellStart"/>
      <w:r w:rsidRPr="0075118D">
        <w:rPr>
          <w:b/>
          <w:sz w:val="22"/>
          <w:lang w:val="en-US"/>
        </w:rPr>
        <w:t>štete</w:t>
      </w:r>
      <w:proofErr w:type="spellEnd"/>
      <w:r w:rsidRPr="0075118D">
        <w:rPr>
          <w:b/>
          <w:sz w:val="22"/>
          <w:lang w:val="en-US"/>
        </w:rPr>
        <w:t xml:space="preserve"> </w:t>
      </w:r>
      <w:proofErr w:type="spellStart"/>
      <w:r w:rsidRPr="0075118D">
        <w:rPr>
          <w:b/>
          <w:sz w:val="22"/>
          <w:lang w:val="en-US"/>
        </w:rPr>
        <w:t>na</w:t>
      </w:r>
      <w:proofErr w:type="spellEnd"/>
      <w:r w:rsidRPr="0075118D">
        <w:rPr>
          <w:b/>
          <w:sz w:val="22"/>
          <w:lang w:val="en-US"/>
        </w:rPr>
        <w:t xml:space="preserve"> </w:t>
      </w:r>
      <w:proofErr w:type="spellStart"/>
      <w:r w:rsidRPr="0075118D">
        <w:rPr>
          <w:b/>
          <w:sz w:val="22"/>
          <w:lang w:val="en-US"/>
        </w:rPr>
        <w:t>stambenom</w:t>
      </w:r>
      <w:proofErr w:type="spellEnd"/>
      <w:r w:rsidRPr="0075118D">
        <w:rPr>
          <w:b/>
          <w:sz w:val="22"/>
          <w:lang w:val="en-US"/>
        </w:rPr>
        <w:t xml:space="preserve"> fondu </w:t>
      </w:r>
      <w:proofErr w:type="spellStart"/>
      <w:r w:rsidRPr="0075118D">
        <w:rPr>
          <w:b/>
          <w:sz w:val="22"/>
          <w:lang w:val="en-US"/>
        </w:rPr>
        <w:t>na</w:t>
      </w:r>
      <w:proofErr w:type="spellEnd"/>
      <w:r w:rsidRPr="0075118D">
        <w:rPr>
          <w:b/>
          <w:sz w:val="22"/>
          <w:lang w:val="en-US"/>
        </w:rPr>
        <w:t xml:space="preserve"> </w:t>
      </w:r>
      <w:proofErr w:type="spellStart"/>
      <w:r w:rsidRPr="0075118D">
        <w:rPr>
          <w:b/>
          <w:sz w:val="22"/>
          <w:lang w:val="en-US"/>
        </w:rPr>
        <w:t>području</w:t>
      </w:r>
      <w:proofErr w:type="spellEnd"/>
      <w:r w:rsidRPr="0075118D">
        <w:rPr>
          <w:b/>
          <w:sz w:val="22"/>
          <w:lang w:val="en-US"/>
        </w:rPr>
        <w:t xml:space="preserve"> Grada (</w:t>
      </w:r>
      <w:proofErr w:type="spellStart"/>
      <w:r w:rsidRPr="0075118D">
        <w:rPr>
          <w:b/>
          <w:sz w:val="22"/>
          <w:lang w:val="en-US"/>
        </w:rPr>
        <w:t>potres</w:t>
      </w:r>
      <w:proofErr w:type="spellEnd"/>
      <w:r w:rsidRPr="0075118D">
        <w:rPr>
          <w:b/>
          <w:sz w:val="22"/>
          <w:lang w:val="en-US"/>
        </w:rPr>
        <w:t xml:space="preserve"> VIII</w:t>
      </w:r>
      <w:r w:rsidRPr="0075118D">
        <w:rPr>
          <w:rFonts w:cs="Calibri"/>
          <w:b/>
          <w:sz w:val="22"/>
          <w:lang w:val="en-US"/>
        </w:rPr>
        <w:t xml:space="preserve">° </w:t>
      </w:r>
      <w:r w:rsidRPr="0075118D">
        <w:rPr>
          <w:b/>
          <w:sz w:val="22"/>
          <w:lang w:val="en-US"/>
        </w:rPr>
        <w:t xml:space="preserve">MCS </w:t>
      </w:r>
      <w:proofErr w:type="spellStart"/>
      <w:r w:rsidRPr="0075118D">
        <w:rPr>
          <w:b/>
          <w:sz w:val="22"/>
          <w:lang w:val="en-US"/>
        </w:rPr>
        <w:t>vršnog</w:t>
      </w:r>
      <w:proofErr w:type="spellEnd"/>
      <w:r w:rsidRPr="0075118D">
        <w:rPr>
          <w:b/>
          <w:sz w:val="22"/>
          <w:lang w:val="en-US"/>
        </w:rPr>
        <w:t xml:space="preserve"> </w:t>
      </w:r>
      <w:proofErr w:type="spellStart"/>
      <w:r w:rsidRPr="0075118D">
        <w:rPr>
          <w:b/>
          <w:sz w:val="22"/>
          <w:lang w:val="en-US"/>
        </w:rPr>
        <w:t>ubrzanja</w:t>
      </w:r>
      <w:proofErr w:type="spellEnd"/>
      <w:r w:rsidRPr="0075118D">
        <w:rPr>
          <w:b/>
          <w:sz w:val="22"/>
          <w:lang w:val="en-US"/>
        </w:rPr>
        <w:t xml:space="preserve"> 2,94 m/s</w:t>
      </w:r>
      <w:r w:rsidRPr="0075118D">
        <w:rPr>
          <w:b/>
          <w:sz w:val="22"/>
          <w:vertAlign w:val="superscript"/>
          <w:lang w:val="en-US"/>
        </w:rPr>
        <w:t>2</w:t>
      </w:r>
      <w:r w:rsidRPr="0075118D">
        <w:rPr>
          <w:b/>
          <w:sz w:val="22"/>
          <w:lang w:val="en-US"/>
        </w:rPr>
        <w:t>)</w:t>
      </w:r>
    </w:p>
    <w:p w14:paraId="71C864E2" w14:textId="709C136F" w:rsidR="0075118D" w:rsidRPr="0075118D" w:rsidRDefault="0075118D">
      <w:pPr>
        <w:numPr>
          <w:ilvl w:val="0"/>
          <w:numId w:val="92"/>
        </w:numPr>
        <w:spacing w:after="0"/>
        <w:rPr>
          <w:szCs w:val="24"/>
        </w:rPr>
      </w:pPr>
      <w:r w:rsidRPr="0075118D">
        <w:rPr>
          <w:szCs w:val="24"/>
        </w:rPr>
        <w:t>potres jačine VIII</w:t>
      </w:r>
      <w:r w:rsidRPr="0075118D">
        <w:rPr>
          <w:rFonts w:cstheme="minorHAnsi"/>
          <w:szCs w:val="24"/>
        </w:rPr>
        <w:t>°</w:t>
      </w:r>
      <w:r w:rsidRPr="0075118D">
        <w:rPr>
          <w:szCs w:val="24"/>
        </w:rPr>
        <w:t xml:space="preserve"> MCS ljestvice je pogodio Grad,</w:t>
      </w:r>
    </w:p>
    <w:p w14:paraId="2FD3390C" w14:textId="77777777" w:rsidR="0075118D" w:rsidRPr="0075118D" w:rsidRDefault="0075118D">
      <w:pPr>
        <w:numPr>
          <w:ilvl w:val="0"/>
          <w:numId w:val="92"/>
        </w:numPr>
        <w:spacing w:after="0"/>
        <w:contextualSpacing/>
        <w:rPr>
          <w:rFonts w:ascii="Calibri" w:eastAsia="Calibri" w:hAnsi="Calibri" w:cs="Times New Roman"/>
          <w:szCs w:val="24"/>
        </w:rPr>
      </w:pPr>
      <w:r w:rsidRPr="0075118D">
        <w:rPr>
          <w:rFonts w:ascii="Calibri" w:eastAsia="Calibri" w:hAnsi="Calibri" w:cs="Times New Roman"/>
          <w:szCs w:val="24"/>
        </w:rPr>
        <w:t>akceleracija koja odgovara VIII</w:t>
      </w:r>
      <w:r w:rsidRPr="0075118D">
        <w:rPr>
          <w:rFonts w:ascii="Calibri" w:eastAsia="Calibri" w:hAnsi="Calibri" w:cs="Calibri"/>
          <w:szCs w:val="24"/>
        </w:rPr>
        <w:t>°</w:t>
      </w:r>
      <w:r w:rsidRPr="0075118D">
        <w:rPr>
          <w:rFonts w:ascii="Calibri" w:eastAsia="Calibri" w:hAnsi="Calibri" w:cs="Times New Roman"/>
          <w:szCs w:val="24"/>
        </w:rPr>
        <w:t xml:space="preserve"> potresa iznosi 2,94 m/s</w:t>
      </w:r>
      <w:r w:rsidRPr="0075118D">
        <w:rPr>
          <w:rFonts w:ascii="Calibri" w:eastAsia="Calibri" w:hAnsi="Calibri" w:cs="Times New Roman"/>
          <w:szCs w:val="24"/>
          <w:vertAlign w:val="superscript"/>
        </w:rPr>
        <w:t>2</w:t>
      </w:r>
      <w:r w:rsidRPr="0075118D">
        <w:rPr>
          <w:rFonts w:ascii="Calibri" w:eastAsia="Calibri" w:hAnsi="Calibri" w:cs="Times New Roman"/>
          <w:szCs w:val="24"/>
        </w:rPr>
        <w:t xml:space="preserve"> i jednaka je na cijelom području,</w:t>
      </w:r>
    </w:p>
    <w:p w14:paraId="55406071" w14:textId="77777777" w:rsidR="0075118D" w:rsidRPr="0075118D" w:rsidRDefault="0075118D">
      <w:pPr>
        <w:numPr>
          <w:ilvl w:val="0"/>
          <w:numId w:val="92"/>
        </w:numPr>
        <w:spacing w:after="0"/>
        <w:contextualSpacing/>
        <w:rPr>
          <w:rFonts w:ascii="Calibri" w:eastAsia="Calibri" w:hAnsi="Calibri" w:cs="Times New Roman"/>
          <w:szCs w:val="24"/>
        </w:rPr>
      </w:pPr>
      <w:r w:rsidRPr="0075118D">
        <w:rPr>
          <w:rFonts w:ascii="Calibri" w:eastAsia="Calibri" w:hAnsi="Calibri" w:cs="Times New Roman"/>
          <w:szCs w:val="24"/>
        </w:rPr>
        <w:t>trajanje potresa je 15 sekundi,</w:t>
      </w:r>
    </w:p>
    <w:p w14:paraId="21C0BC26" w14:textId="0DA365AA" w:rsidR="0075118D" w:rsidRPr="0075118D" w:rsidRDefault="0075118D">
      <w:pPr>
        <w:numPr>
          <w:ilvl w:val="0"/>
          <w:numId w:val="92"/>
        </w:numPr>
        <w:spacing w:after="0"/>
        <w:contextualSpacing/>
        <w:rPr>
          <w:rFonts w:ascii="Calibri" w:eastAsia="Calibri" w:hAnsi="Calibri" w:cs="Times New Roman"/>
          <w:szCs w:val="24"/>
        </w:rPr>
      </w:pPr>
      <w:r w:rsidRPr="0075118D">
        <w:rPr>
          <w:rFonts w:ascii="Calibri" w:eastAsia="Calibri" w:hAnsi="Calibri" w:cs="Times New Roman"/>
          <w:szCs w:val="24"/>
        </w:rPr>
        <w:t xml:space="preserve">ukupan broj stanovnika je </w:t>
      </w:r>
      <w:r w:rsidR="00F7667A">
        <w:rPr>
          <w:rFonts w:ascii="Calibri" w:eastAsia="Calibri" w:hAnsi="Calibri" w:cs="Times New Roman"/>
          <w:szCs w:val="24"/>
        </w:rPr>
        <w:t>5.834</w:t>
      </w:r>
    </w:p>
    <w:p w14:paraId="79FEC343" w14:textId="6E5FA765" w:rsidR="0075118D" w:rsidRPr="0075118D" w:rsidRDefault="0075118D">
      <w:pPr>
        <w:numPr>
          <w:ilvl w:val="0"/>
          <w:numId w:val="92"/>
        </w:numPr>
        <w:spacing w:after="0"/>
        <w:contextualSpacing/>
        <w:rPr>
          <w:rFonts w:ascii="Calibri" w:eastAsia="Calibri" w:hAnsi="Calibri" w:cs="Times New Roman"/>
          <w:szCs w:val="24"/>
        </w:rPr>
      </w:pPr>
      <w:r w:rsidRPr="0075118D">
        <w:rPr>
          <w:rFonts w:ascii="Calibri" w:eastAsia="Calibri" w:hAnsi="Calibri" w:cs="Times New Roman"/>
          <w:szCs w:val="24"/>
        </w:rPr>
        <w:t>ukupan broj stambenih jedinica je 2.</w:t>
      </w:r>
      <w:r w:rsidR="00F7667A">
        <w:rPr>
          <w:rFonts w:ascii="Calibri" w:eastAsia="Calibri" w:hAnsi="Calibri" w:cs="Times New Roman"/>
          <w:szCs w:val="24"/>
        </w:rPr>
        <w:t>025</w:t>
      </w:r>
      <w:r w:rsidRPr="0075118D">
        <w:rPr>
          <w:rFonts w:ascii="Calibri" w:eastAsia="Calibri" w:hAnsi="Calibri" w:cs="Times New Roman"/>
          <w:szCs w:val="24"/>
        </w:rPr>
        <w:t xml:space="preserve">, </w:t>
      </w:r>
    </w:p>
    <w:p w14:paraId="3D95C9CA" w14:textId="77777777" w:rsidR="0075118D" w:rsidRPr="0075118D" w:rsidRDefault="0075118D">
      <w:pPr>
        <w:numPr>
          <w:ilvl w:val="0"/>
          <w:numId w:val="92"/>
        </w:numPr>
        <w:spacing w:after="0"/>
        <w:contextualSpacing/>
        <w:rPr>
          <w:rFonts w:ascii="Calibri" w:eastAsia="Calibri" w:hAnsi="Calibri" w:cs="Times New Roman"/>
          <w:szCs w:val="24"/>
        </w:rPr>
      </w:pPr>
      <w:r w:rsidRPr="0075118D">
        <w:rPr>
          <w:rFonts w:ascii="Calibri" w:eastAsia="Calibri" w:hAnsi="Calibri" w:cs="Times New Roman"/>
          <w:szCs w:val="24"/>
        </w:rPr>
        <w:t>u cilju sagledavanja mogućih šteta korišten je proračun koji određuje štete na objektima po kategorijama gradnje, broj ranjenih i poginulih, količinu građevinskog otpada koji bi nastao kod potresa VIII</w:t>
      </w:r>
      <w:r w:rsidRPr="0075118D">
        <w:rPr>
          <w:rFonts w:ascii="Calibri" w:eastAsia="Calibri" w:hAnsi="Calibri" w:cs="Calibri"/>
          <w:szCs w:val="24"/>
        </w:rPr>
        <w:t>°</w:t>
      </w:r>
      <w:r w:rsidRPr="0075118D">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082ADF85" w14:textId="413CF9EB" w:rsidR="00E52E8C" w:rsidRPr="0075118D" w:rsidRDefault="0075118D">
      <w:pPr>
        <w:numPr>
          <w:ilvl w:val="0"/>
          <w:numId w:val="92"/>
        </w:numPr>
        <w:contextualSpacing/>
        <w:jc w:val="left"/>
        <w:rPr>
          <w:szCs w:val="24"/>
          <w:lang w:val="en-US"/>
        </w:rPr>
      </w:pPr>
      <w:r w:rsidRPr="0075118D">
        <w:rPr>
          <w:szCs w:val="24"/>
          <w:lang w:val="en-US"/>
        </w:rPr>
        <w:t xml:space="preserve">u </w:t>
      </w:r>
      <w:proofErr w:type="spellStart"/>
      <w:r w:rsidRPr="0075118D">
        <w:rPr>
          <w:szCs w:val="24"/>
          <w:lang w:val="en-US"/>
        </w:rPr>
        <w:t>trenutku</w:t>
      </w:r>
      <w:proofErr w:type="spellEnd"/>
      <w:r w:rsidRPr="0075118D">
        <w:rPr>
          <w:szCs w:val="24"/>
          <w:lang w:val="en-US"/>
        </w:rPr>
        <w:t xml:space="preserve"> </w:t>
      </w:r>
      <w:proofErr w:type="spellStart"/>
      <w:r w:rsidRPr="0075118D">
        <w:rPr>
          <w:szCs w:val="24"/>
          <w:lang w:val="en-US"/>
        </w:rPr>
        <w:t>potresa</w:t>
      </w:r>
      <w:proofErr w:type="spellEnd"/>
      <w:r w:rsidRPr="0075118D">
        <w:rPr>
          <w:szCs w:val="24"/>
          <w:lang w:val="en-US"/>
        </w:rPr>
        <w:t xml:space="preserve"> </w:t>
      </w:r>
      <w:proofErr w:type="spellStart"/>
      <w:r w:rsidRPr="0075118D">
        <w:rPr>
          <w:szCs w:val="24"/>
          <w:lang w:val="en-US"/>
        </w:rPr>
        <w:t>svi</w:t>
      </w:r>
      <w:proofErr w:type="spellEnd"/>
      <w:r w:rsidRPr="0075118D">
        <w:rPr>
          <w:szCs w:val="24"/>
          <w:lang w:val="en-US"/>
        </w:rPr>
        <w:t xml:space="preserve"> se </w:t>
      </w:r>
      <w:proofErr w:type="spellStart"/>
      <w:r w:rsidRPr="0075118D">
        <w:rPr>
          <w:szCs w:val="24"/>
          <w:lang w:val="en-US"/>
        </w:rPr>
        <w:t>stanovnici</w:t>
      </w:r>
      <w:proofErr w:type="spellEnd"/>
      <w:r w:rsidRPr="0075118D">
        <w:rPr>
          <w:szCs w:val="24"/>
          <w:lang w:val="en-US"/>
        </w:rPr>
        <w:t xml:space="preserve"> </w:t>
      </w:r>
      <w:proofErr w:type="spellStart"/>
      <w:r w:rsidRPr="0075118D">
        <w:rPr>
          <w:szCs w:val="24"/>
          <w:lang w:val="en-US"/>
        </w:rPr>
        <w:t>nalaze</w:t>
      </w:r>
      <w:proofErr w:type="spellEnd"/>
      <w:r w:rsidRPr="0075118D">
        <w:rPr>
          <w:szCs w:val="24"/>
          <w:lang w:val="en-US"/>
        </w:rPr>
        <w:t xml:space="preserve"> u </w:t>
      </w:r>
      <w:proofErr w:type="spellStart"/>
      <w:r w:rsidRPr="0075118D">
        <w:rPr>
          <w:szCs w:val="24"/>
          <w:lang w:val="en-US"/>
        </w:rPr>
        <w:t>stambenim</w:t>
      </w:r>
      <w:proofErr w:type="spellEnd"/>
      <w:r w:rsidRPr="0075118D">
        <w:rPr>
          <w:szCs w:val="24"/>
          <w:lang w:val="en-US"/>
        </w:rPr>
        <w:t xml:space="preserve"> </w:t>
      </w:r>
      <w:proofErr w:type="spellStart"/>
      <w:r w:rsidRPr="0075118D">
        <w:rPr>
          <w:szCs w:val="24"/>
          <w:lang w:val="en-US"/>
        </w:rPr>
        <w:t>zgradama</w:t>
      </w:r>
      <w:proofErr w:type="spellEnd"/>
      <w:r w:rsidRPr="0075118D">
        <w:rPr>
          <w:szCs w:val="24"/>
          <w:lang w:val="en-US"/>
        </w:rPr>
        <w:t>.</w:t>
      </w:r>
    </w:p>
    <w:p w14:paraId="5B4C84EF" w14:textId="77777777" w:rsidR="0075118D" w:rsidRPr="0075118D" w:rsidRDefault="0075118D" w:rsidP="0075118D">
      <w:pPr>
        <w:ind w:left="720"/>
        <w:contextualSpacing/>
        <w:jc w:val="left"/>
        <w:rPr>
          <w:szCs w:val="24"/>
          <w:highlight w:val="yellow"/>
          <w:lang w:val="en-US"/>
        </w:rPr>
      </w:pPr>
    </w:p>
    <w:p w14:paraId="70EFBFEC" w14:textId="77777777" w:rsidR="004A2B26" w:rsidRPr="00B13397" w:rsidRDefault="004A2B26">
      <w:pPr>
        <w:numPr>
          <w:ilvl w:val="0"/>
          <w:numId w:val="42"/>
        </w:numPr>
        <w:spacing w:after="240"/>
        <w:contextualSpacing/>
        <w:jc w:val="left"/>
        <w:rPr>
          <w:rFonts w:ascii="Calibri" w:hAnsi="Calibri"/>
          <w:b/>
          <w:sz w:val="22"/>
          <w:lang w:val="en-US"/>
        </w:rPr>
      </w:pPr>
      <w:proofErr w:type="spellStart"/>
      <w:r w:rsidRPr="00B13397">
        <w:rPr>
          <w:rFonts w:ascii="Calibri" w:hAnsi="Calibri"/>
          <w:b/>
          <w:sz w:val="22"/>
          <w:lang w:val="en-US"/>
        </w:rPr>
        <w:t>Podjela</w:t>
      </w:r>
      <w:proofErr w:type="spellEnd"/>
      <w:r w:rsidRPr="00B13397">
        <w:rPr>
          <w:rFonts w:ascii="Calibri" w:hAnsi="Calibri"/>
          <w:b/>
          <w:sz w:val="22"/>
          <w:lang w:val="en-US"/>
        </w:rPr>
        <w:t xml:space="preserve"> </w:t>
      </w:r>
      <w:proofErr w:type="spellStart"/>
      <w:r w:rsidRPr="00B13397">
        <w:rPr>
          <w:rFonts w:ascii="Calibri" w:hAnsi="Calibri"/>
          <w:b/>
          <w:sz w:val="22"/>
          <w:lang w:val="en-US"/>
        </w:rPr>
        <w:t>objekata</w:t>
      </w:r>
      <w:proofErr w:type="spellEnd"/>
      <w:r w:rsidRPr="00B13397">
        <w:rPr>
          <w:rFonts w:ascii="Calibri" w:hAnsi="Calibri"/>
          <w:b/>
          <w:sz w:val="22"/>
          <w:lang w:val="en-US"/>
        </w:rPr>
        <w:t xml:space="preserve"> </w:t>
      </w:r>
      <w:proofErr w:type="spellStart"/>
      <w:r w:rsidRPr="00B13397">
        <w:rPr>
          <w:rFonts w:ascii="Calibri" w:hAnsi="Calibri"/>
          <w:b/>
          <w:sz w:val="22"/>
          <w:lang w:val="en-US"/>
        </w:rPr>
        <w:t>prema</w:t>
      </w:r>
      <w:proofErr w:type="spellEnd"/>
      <w:r w:rsidRPr="00B13397">
        <w:rPr>
          <w:rFonts w:ascii="Calibri" w:hAnsi="Calibri"/>
          <w:b/>
          <w:sz w:val="22"/>
          <w:lang w:val="en-US"/>
        </w:rPr>
        <w:t xml:space="preserve"> </w:t>
      </w:r>
      <w:proofErr w:type="spellStart"/>
      <w:r w:rsidRPr="00B13397">
        <w:rPr>
          <w:rFonts w:ascii="Calibri" w:hAnsi="Calibri"/>
          <w:b/>
          <w:sz w:val="22"/>
          <w:lang w:val="en-US"/>
        </w:rPr>
        <w:t>kategoriji</w:t>
      </w:r>
      <w:proofErr w:type="spellEnd"/>
      <w:r w:rsidRPr="00B13397">
        <w:rPr>
          <w:rFonts w:ascii="Calibri" w:hAnsi="Calibri"/>
          <w:b/>
          <w:sz w:val="22"/>
          <w:lang w:val="en-US"/>
        </w:rPr>
        <w:t xml:space="preserve"> </w:t>
      </w:r>
      <w:proofErr w:type="spellStart"/>
      <w:r w:rsidRPr="00B13397">
        <w:rPr>
          <w:rFonts w:ascii="Calibri" w:hAnsi="Calibri"/>
          <w:b/>
          <w:sz w:val="22"/>
          <w:lang w:val="en-US"/>
        </w:rPr>
        <w:t>gradnje</w:t>
      </w:r>
      <w:proofErr w:type="spellEnd"/>
      <w:r w:rsidRPr="00B13397">
        <w:rPr>
          <w:rFonts w:ascii="Calibri" w:hAnsi="Calibri"/>
          <w:b/>
          <w:sz w:val="22"/>
          <w:lang w:val="en-US"/>
        </w:rPr>
        <w:t>:</w:t>
      </w:r>
    </w:p>
    <w:p w14:paraId="38A2A8E3" w14:textId="77777777" w:rsidR="004A2B26" w:rsidRPr="00B13397" w:rsidRDefault="004A2B26" w:rsidP="004A2B26">
      <w:pPr>
        <w:spacing w:after="0"/>
        <w:rPr>
          <w:rFonts w:ascii="Calibri" w:hAnsi="Calibri"/>
        </w:rPr>
      </w:pPr>
      <w:r w:rsidRPr="00B13397">
        <w:rPr>
          <w:rFonts w:ascii="Calibri" w:hAnsi="Calibri"/>
          <w:b/>
        </w:rPr>
        <w:t>I</w:t>
      </w:r>
      <w:r w:rsidRPr="00B13397">
        <w:rPr>
          <w:rFonts w:ascii="Calibri" w:hAnsi="Calibri"/>
        </w:rPr>
        <w:t xml:space="preserve"> – zidane zgrade (zgrade zidane do 1940. godine), što znači da su objekti građeni uglavnom od cigle vezane žbukom te sa stropovima od drvenih greda i nešto armiranobetonskih, ali bez horizontalnih i vertikalnih </w:t>
      </w:r>
      <w:proofErr w:type="spellStart"/>
      <w:r w:rsidRPr="00B13397">
        <w:rPr>
          <w:rFonts w:ascii="Calibri" w:hAnsi="Calibri"/>
        </w:rPr>
        <w:t>serklaža</w:t>
      </w:r>
      <w:proofErr w:type="spellEnd"/>
      <w:r w:rsidRPr="00B13397">
        <w:rPr>
          <w:rFonts w:ascii="Calibri" w:hAnsi="Calibri"/>
        </w:rPr>
        <w:t>,</w:t>
      </w:r>
    </w:p>
    <w:p w14:paraId="5335D286" w14:textId="77777777" w:rsidR="004A2B26" w:rsidRPr="00B13397" w:rsidRDefault="004A2B26" w:rsidP="004A2B26">
      <w:pPr>
        <w:spacing w:after="0"/>
        <w:rPr>
          <w:rFonts w:ascii="Calibri" w:hAnsi="Calibri"/>
        </w:rPr>
      </w:pPr>
      <w:r w:rsidRPr="00B13397">
        <w:rPr>
          <w:rFonts w:ascii="Calibri" w:hAnsi="Calibri"/>
          <w:b/>
        </w:rPr>
        <w:t>II</w:t>
      </w:r>
      <w:r w:rsidRPr="00B13397">
        <w:rPr>
          <w:rFonts w:ascii="Calibri" w:hAnsi="Calibri"/>
        </w:rPr>
        <w:t xml:space="preserve"> – zidane zgrade s armiranobetonskim </w:t>
      </w:r>
      <w:proofErr w:type="spellStart"/>
      <w:r w:rsidRPr="00B13397">
        <w:rPr>
          <w:rFonts w:ascii="Calibri" w:hAnsi="Calibri"/>
        </w:rPr>
        <w:t>serklažama</w:t>
      </w:r>
      <w:proofErr w:type="spellEnd"/>
      <w:r w:rsidRPr="00B13397">
        <w:rPr>
          <w:rFonts w:ascii="Calibri" w:hAnsi="Calibri"/>
        </w:rPr>
        <w:t xml:space="preserve"> (od 1945-tih godina do 1960-tih godina),</w:t>
      </w:r>
    </w:p>
    <w:p w14:paraId="52DA3226" w14:textId="77777777" w:rsidR="004A2B26" w:rsidRPr="00B13397" w:rsidRDefault="004A2B26" w:rsidP="004A2B26">
      <w:pPr>
        <w:spacing w:after="0"/>
        <w:rPr>
          <w:rFonts w:ascii="Calibri" w:hAnsi="Calibri"/>
        </w:rPr>
      </w:pPr>
      <w:r w:rsidRPr="00B13397">
        <w:rPr>
          <w:rFonts w:ascii="Calibri" w:hAnsi="Calibri"/>
          <w:b/>
        </w:rPr>
        <w:t>III</w:t>
      </w:r>
      <w:r w:rsidRPr="00B13397">
        <w:rPr>
          <w:rFonts w:ascii="Calibri" w:hAnsi="Calibri"/>
        </w:rPr>
        <w:t xml:space="preserve"> – armiranobetonske skeletne zgrade (od 1960-tih godina do danas),</w:t>
      </w:r>
    </w:p>
    <w:p w14:paraId="17C2C2FC" w14:textId="77777777" w:rsidR="004A2B26" w:rsidRPr="00B13397" w:rsidRDefault="004A2B26" w:rsidP="004A2B26">
      <w:pPr>
        <w:spacing w:after="0"/>
        <w:rPr>
          <w:rFonts w:ascii="Calibri" w:hAnsi="Calibri"/>
        </w:rPr>
      </w:pPr>
      <w:r w:rsidRPr="00B13397">
        <w:rPr>
          <w:rFonts w:ascii="Calibri" w:hAnsi="Calibri"/>
          <w:b/>
        </w:rPr>
        <w:t>IV</w:t>
      </w:r>
      <w:r w:rsidRPr="00B13397">
        <w:rPr>
          <w:rFonts w:ascii="Calibri" w:hAnsi="Calibri"/>
        </w:rPr>
        <w:t xml:space="preserve"> – zgrade sa sustavom armiranobetonskih nosivih zidova (od 1960-tih godina do danas),</w:t>
      </w:r>
    </w:p>
    <w:p w14:paraId="25BEF598" w14:textId="77777777" w:rsidR="004A2B26" w:rsidRPr="00B13397" w:rsidRDefault="004A2B26" w:rsidP="004A2B26">
      <w:pPr>
        <w:spacing w:after="0"/>
        <w:rPr>
          <w:rFonts w:ascii="Calibri" w:hAnsi="Calibri"/>
        </w:rPr>
      </w:pPr>
      <w:r w:rsidRPr="00B13397">
        <w:rPr>
          <w:rFonts w:ascii="Calibri" w:hAnsi="Calibri"/>
          <w:b/>
        </w:rPr>
        <w:t>V</w:t>
      </w:r>
      <w:r w:rsidRPr="00B13397">
        <w:rPr>
          <w:rFonts w:ascii="Calibri" w:hAnsi="Calibri"/>
        </w:rPr>
        <w:t xml:space="preserve"> – skeletne zgrade s armiranobetonskim nosivim zidovima (od 1960-tih godina do danas).</w:t>
      </w:r>
    </w:p>
    <w:p w14:paraId="29E09CF7" w14:textId="77777777" w:rsidR="004A2B26" w:rsidRPr="00B13397" w:rsidRDefault="004A2B26" w:rsidP="004A2B26">
      <w:pPr>
        <w:spacing w:after="0"/>
        <w:rPr>
          <w:rFonts w:ascii="Calibri" w:hAnsi="Calibri"/>
        </w:rPr>
      </w:pPr>
    </w:p>
    <w:p w14:paraId="76CB5021" w14:textId="0EEEA580" w:rsidR="006E2F52" w:rsidRDefault="004A2B26" w:rsidP="004A2B26">
      <w:pPr>
        <w:spacing w:after="0"/>
        <w:rPr>
          <w:rFonts w:cs="Calibri"/>
        </w:rPr>
      </w:pPr>
      <w:r>
        <w:rPr>
          <w:rFonts w:cs="Calibri"/>
        </w:rPr>
        <w:t xml:space="preserve">Podaci za područje </w:t>
      </w:r>
      <w:r w:rsidR="006E2F52">
        <w:rPr>
          <w:rFonts w:cs="Calibri"/>
        </w:rPr>
        <w:t>Grada</w:t>
      </w:r>
      <w:r w:rsidRPr="00371E22">
        <w:rPr>
          <w:rFonts w:cs="Calibri"/>
        </w:rPr>
        <w:t xml:space="preserve"> koji bi klasificirali sve izgrađene stambene objekte prema navedenoj podjeli još ne postoje. Kako bi se dobio približan postotni udio stambenih objekata po pojedinim tipovima, koriste se sljedeće aproksimacije za raspodjelu objekata po kategorijama gradnje:</w:t>
      </w:r>
    </w:p>
    <w:p w14:paraId="0BDF3ABB" w14:textId="16C25F71" w:rsidR="006E2F52" w:rsidRPr="006E2F52" w:rsidRDefault="006E2F52">
      <w:pPr>
        <w:pStyle w:val="Odlomakpopisa"/>
        <w:numPr>
          <w:ilvl w:val="0"/>
          <w:numId w:val="49"/>
        </w:numPr>
        <w:spacing w:after="0"/>
        <w:jc w:val="both"/>
        <w:rPr>
          <w:rFonts w:cstheme="minorHAnsi"/>
          <w:sz w:val="24"/>
          <w:szCs w:val="24"/>
        </w:rPr>
      </w:pPr>
      <w:r w:rsidRPr="006E2F52">
        <w:rPr>
          <w:rFonts w:cstheme="minorHAnsi"/>
          <w:b/>
          <w:sz w:val="24"/>
          <w:szCs w:val="24"/>
        </w:rPr>
        <w:t xml:space="preserve">10 % </w:t>
      </w:r>
      <w:proofErr w:type="spellStart"/>
      <w:r w:rsidRPr="006E2F52">
        <w:rPr>
          <w:rFonts w:cstheme="minorHAnsi"/>
          <w:sz w:val="24"/>
          <w:szCs w:val="24"/>
        </w:rPr>
        <w:t>zidane</w:t>
      </w:r>
      <w:proofErr w:type="spellEnd"/>
      <w:r w:rsidRPr="006E2F52">
        <w:rPr>
          <w:rFonts w:cstheme="minorHAnsi"/>
          <w:sz w:val="24"/>
          <w:szCs w:val="24"/>
        </w:rPr>
        <w:t xml:space="preserve"> </w:t>
      </w:r>
      <w:proofErr w:type="spellStart"/>
      <w:r w:rsidRPr="006E2F52">
        <w:rPr>
          <w:rFonts w:cstheme="minorHAnsi"/>
          <w:sz w:val="24"/>
          <w:szCs w:val="24"/>
        </w:rPr>
        <w:t>zgrade</w:t>
      </w:r>
      <w:proofErr w:type="spellEnd"/>
      <w:r w:rsidRPr="006E2F52">
        <w:rPr>
          <w:rFonts w:cstheme="minorHAnsi"/>
          <w:sz w:val="24"/>
          <w:szCs w:val="24"/>
        </w:rPr>
        <w:t xml:space="preserve"> Tip I</w:t>
      </w:r>
    </w:p>
    <w:p w14:paraId="0DDCD41B" w14:textId="79694EDE" w:rsidR="006E2F52" w:rsidRPr="006E2F52" w:rsidRDefault="006E2F52">
      <w:pPr>
        <w:pStyle w:val="Odlomakpopisa"/>
        <w:numPr>
          <w:ilvl w:val="0"/>
          <w:numId w:val="49"/>
        </w:numPr>
        <w:spacing w:after="0"/>
        <w:jc w:val="both"/>
        <w:rPr>
          <w:rFonts w:cstheme="minorHAnsi"/>
          <w:sz w:val="24"/>
          <w:szCs w:val="24"/>
        </w:rPr>
      </w:pPr>
      <w:r w:rsidRPr="006E2F52">
        <w:rPr>
          <w:rFonts w:cstheme="minorHAnsi"/>
          <w:b/>
          <w:sz w:val="24"/>
          <w:szCs w:val="24"/>
        </w:rPr>
        <w:t>30 %</w:t>
      </w:r>
      <w:r w:rsidRPr="006E2F52">
        <w:rPr>
          <w:rFonts w:cstheme="minorHAnsi"/>
          <w:sz w:val="24"/>
          <w:szCs w:val="24"/>
        </w:rPr>
        <w:t xml:space="preserve"> </w:t>
      </w:r>
      <w:proofErr w:type="spellStart"/>
      <w:r w:rsidRPr="006E2F52">
        <w:rPr>
          <w:rFonts w:cstheme="minorHAnsi"/>
          <w:sz w:val="24"/>
          <w:szCs w:val="24"/>
        </w:rPr>
        <w:t>zidane</w:t>
      </w:r>
      <w:proofErr w:type="spellEnd"/>
      <w:r w:rsidRPr="006E2F52">
        <w:rPr>
          <w:rFonts w:cstheme="minorHAnsi"/>
          <w:sz w:val="24"/>
          <w:szCs w:val="24"/>
        </w:rPr>
        <w:t xml:space="preserve"> </w:t>
      </w:r>
      <w:proofErr w:type="spellStart"/>
      <w:r w:rsidRPr="006E2F52">
        <w:rPr>
          <w:rFonts w:cstheme="minorHAnsi"/>
          <w:sz w:val="24"/>
          <w:szCs w:val="24"/>
        </w:rPr>
        <w:t>zgrade</w:t>
      </w:r>
      <w:proofErr w:type="spellEnd"/>
      <w:r w:rsidRPr="006E2F52">
        <w:rPr>
          <w:rFonts w:cstheme="minorHAnsi"/>
          <w:sz w:val="24"/>
          <w:szCs w:val="24"/>
        </w:rPr>
        <w:t xml:space="preserve"> s </w:t>
      </w:r>
      <w:proofErr w:type="spellStart"/>
      <w:r w:rsidRPr="006E2F52">
        <w:rPr>
          <w:rFonts w:cstheme="minorHAnsi"/>
          <w:sz w:val="24"/>
          <w:szCs w:val="24"/>
        </w:rPr>
        <w:t>armirano</w:t>
      </w:r>
      <w:proofErr w:type="spellEnd"/>
      <w:r w:rsidRPr="006E2F52">
        <w:rPr>
          <w:rFonts w:cstheme="minorHAnsi"/>
          <w:sz w:val="24"/>
          <w:szCs w:val="24"/>
        </w:rPr>
        <w:t xml:space="preserve"> </w:t>
      </w:r>
      <w:proofErr w:type="spellStart"/>
      <w:r w:rsidRPr="006E2F52">
        <w:rPr>
          <w:rFonts w:cstheme="minorHAnsi"/>
          <w:sz w:val="24"/>
          <w:szCs w:val="24"/>
        </w:rPr>
        <w:t>betonskim</w:t>
      </w:r>
      <w:proofErr w:type="spellEnd"/>
      <w:r w:rsidRPr="006E2F52">
        <w:rPr>
          <w:rFonts w:cstheme="minorHAnsi"/>
          <w:sz w:val="24"/>
          <w:szCs w:val="24"/>
        </w:rPr>
        <w:t xml:space="preserve"> </w:t>
      </w:r>
      <w:proofErr w:type="spellStart"/>
      <w:r w:rsidRPr="006E2F52">
        <w:rPr>
          <w:rFonts w:cstheme="minorHAnsi"/>
          <w:sz w:val="24"/>
          <w:szCs w:val="24"/>
        </w:rPr>
        <w:t>serklažama</w:t>
      </w:r>
      <w:proofErr w:type="spellEnd"/>
      <w:r w:rsidRPr="006E2F52">
        <w:rPr>
          <w:rFonts w:cstheme="minorHAnsi"/>
          <w:sz w:val="24"/>
          <w:szCs w:val="24"/>
        </w:rPr>
        <w:t xml:space="preserve"> Tip II (od 1945-tih </w:t>
      </w:r>
      <w:proofErr w:type="spellStart"/>
      <w:r w:rsidRPr="006E2F52">
        <w:rPr>
          <w:rFonts w:cstheme="minorHAnsi"/>
          <w:sz w:val="24"/>
          <w:szCs w:val="24"/>
        </w:rPr>
        <w:t>godina</w:t>
      </w:r>
      <w:proofErr w:type="spellEnd"/>
      <w:r w:rsidRPr="006E2F52">
        <w:rPr>
          <w:rFonts w:cstheme="minorHAnsi"/>
          <w:sz w:val="24"/>
          <w:szCs w:val="24"/>
        </w:rPr>
        <w:t xml:space="preserve"> do 1960-tih </w:t>
      </w:r>
      <w:proofErr w:type="spellStart"/>
      <w:r w:rsidRPr="006E2F52">
        <w:rPr>
          <w:rFonts w:cstheme="minorHAnsi"/>
          <w:sz w:val="24"/>
          <w:szCs w:val="24"/>
        </w:rPr>
        <w:t>godina</w:t>
      </w:r>
      <w:proofErr w:type="spellEnd"/>
      <w:r w:rsidRPr="006E2F52">
        <w:rPr>
          <w:rFonts w:cstheme="minorHAnsi"/>
          <w:sz w:val="24"/>
          <w:szCs w:val="24"/>
        </w:rPr>
        <w:t>)</w:t>
      </w:r>
    </w:p>
    <w:p w14:paraId="6BC1BDD0" w14:textId="1E3FB461" w:rsidR="006E2F52" w:rsidRPr="006E2F52" w:rsidRDefault="006E2F52">
      <w:pPr>
        <w:pStyle w:val="Odlomakpopisa"/>
        <w:numPr>
          <w:ilvl w:val="0"/>
          <w:numId w:val="49"/>
        </w:numPr>
        <w:spacing w:after="0"/>
        <w:jc w:val="both"/>
        <w:rPr>
          <w:rFonts w:cstheme="minorHAnsi"/>
          <w:sz w:val="24"/>
          <w:szCs w:val="24"/>
        </w:rPr>
      </w:pPr>
      <w:r w:rsidRPr="006E2F52">
        <w:rPr>
          <w:rFonts w:cstheme="minorHAnsi"/>
          <w:b/>
          <w:sz w:val="24"/>
          <w:szCs w:val="24"/>
        </w:rPr>
        <w:t>40 %</w:t>
      </w:r>
      <w:r w:rsidRPr="006E2F52">
        <w:rPr>
          <w:rFonts w:cstheme="minorHAnsi"/>
          <w:sz w:val="24"/>
          <w:szCs w:val="24"/>
        </w:rPr>
        <w:t xml:space="preserve"> </w:t>
      </w:r>
      <w:proofErr w:type="spellStart"/>
      <w:r w:rsidRPr="006E2F52">
        <w:rPr>
          <w:rFonts w:cstheme="minorHAnsi"/>
          <w:sz w:val="24"/>
          <w:szCs w:val="24"/>
        </w:rPr>
        <w:t>armiranobetonske</w:t>
      </w:r>
      <w:proofErr w:type="spellEnd"/>
      <w:r w:rsidRPr="006E2F52">
        <w:rPr>
          <w:rFonts w:cstheme="minorHAnsi"/>
          <w:sz w:val="24"/>
          <w:szCs w:val="24"/>
        </w:rPr>
        <w:t xml:space="preserve"> </w:t>
      </w:r>
      <w:proofErr w:type="spellStart"/>
      <w:r w:rsidRPr="006E2F52">
        <w:rPr>
          <w:rFonts w:cstheme="minorHAnsi"/>
          <w:sz w:val="24"/>
          <w:szCs w:val="24"/>
        </w:rPr>
        <w:t>skeletne</w:t>
      </w:r>
      <w:proofErr w:type="spellEnd"/>
      <w:r w:rsidRPr="006E2F52">
        <w:rPr>
          <w:rFonts w:cstheme="minorHAnsi"/>
          <w:sz w:val="24"/>
          <w:szCs w:val="24"/>
        </w:rPr>
        <w:t xml:space="preserve"> </w:t>
      </w:r>
      <w:proofErr w:type="spellStart"/>
      <w:r w:rsidRPr="006E2F52">
        <w:rPr>
          <w:rFonts w:cstheme="minorHAnsi"/>
          <w:sz w:val="24"/>
          <w:szCs w:val="24"/>
        </w:rPr>
        <w:t>zgrade</w:t>
      </w:r>
      <w:proofErr w:type="spellEnd"/>
      <w:r w:rsidRPr="006E2F52">
        <w:rPr>
          <w:rFonts w:cstheme="minorHAnsi"/>
          <w:sz w:val="24"/>
          <w:szCs w:val="24"/>
        </w:rPr>
        <w:t xml:space="preserve"> Tip III (od 1960-tih </w:t>
      </w:r>
      <w:proofErr w:type="spellStart"/>
      <w:r w:rsidRPr="006E2F52">
        <w:rPr>
          <w:rFonts w:cstheme="minorHAnsi"/>
          <w:sz w:val="24"/>
          <w:szCs w:val="24"/>
        </w:rPr>
        <w:t>godina</w:t>
      </w:r>
      <w:proofErr w:type="spellEnd"/>
      <w:r w:rsidRPr="006E2F52">
        <w:rPr>
          <w:rFonts w:cstheme="minorHAnsi"/>
          <w:sz w:val="24"/>
          <w:szCs w:val="24"/>
        </w:rPr>
        <w:t xml:space="preserve"> do </w:t>
      </w:r>
      <w:proofErr w:type="spellStart"/>
      <w:r w:rsidRPr="006E2F52">
        <w:rPr>
          <w:rFonts w:cstheme="minorHAnsi"/>
          <w:sz w:val="24"/>
          <w:szCs w:val="24"/>
        </w:rPr>
        <w:t>danas</w:t>
      </w:r>
      <w:proofErr w:type="spellEnd"/>
      <w:r w:rsidRPr="006E2F52">
        <w:rPr>
          <w:rFonts w:cstheme="minorHAnsi"/>
          <w:sz w:val="24"/>
          <w:szCs w:val="24"/>
        </w:rPr>
        <w:t>)</w:t>
      </w:r>
    </w:p>
    <w:p w14:paraId="029BC2A3" w14:textId="691E5412" w:rsidR="006E2F52" w:rsidRPr="006E2F52" w:rsidRDefault="006E2F52">
      <w:pPr>
        <w:pStyle w:val="Odlomakpopisa"/>
        <w:numPr>
          <w:ilvl w:val="0"/>
          <w:numId w:val="49"/>
        </w:numPr>
        <w:spacing w:after="0"/>
        <w:jc w:val="both"/>
        <w:rPr>
          <w:rFonts w:cstheme="minorHAnsi"/>
          <w:sz w:val="24"/>
          <w:szCs w:val="24"/>
        </w:rPr>
      </w:pPr>
      <w:r w:rsidRPr="006E2F52">
        <w:rPr>
          <w:rFonts w:cstheme="minorHAnsi"/>
          <w:b/>
          <w:sz w:val="24"/>
          <w:szCs w:val="24"/>
        </w:rPr>
        <w:t>10 %</w:t>
      </w:r>
      <w:r w:rsidRPr="006E2F52">
        <w:rPr>
          <w:rFonts w:cstheme="minorHAnsi"/>
          <w:sz w:val="24"/>
          <w:szCs w:val="24"/>
        </w:rPr>
        <w:t xml:space="preserve"> </w:t>
      </w:r>
      <w:proofErr w:type="spellStart"/>
      <w:r w:rsidRPr="006E2F52">
        <w:rPr>
          <w:rFonts w:cstheme="minorHAnsi"/>
          <w:sz w:val="24"/>
          <w:szCs w:val="24"/>
        </w:rPr>
        <w:t>zgrade</w:t>
      </w:r>
      <w:proofErr w:type="spellEnd"/>
      <w:r w:rsidRPr="006E2F52">
        <w:rPr>
          <w:rFonts w:cstheme="minorHAnsi"/>
          <w:sz w:val="24"/>
          <w:szCs w:val="24"/>
        </w:rPr>
        <w:t xml:space="preserve"> </w:t>
      </w:r>
      <w:proofErr w:type="spellStart"/>
      <w:r w:rsidRPr="006E2F52">
        <w:rPr>
          <w:rFonts w:cstheme="minorHAnsi"/>
          <w:sz w:val="24"/>
          <w:szCs w:val="24"/>
        </w:rPr>
        <w:t>sa</w:t>
      </w:r>
      <w:proofErr w:type="spellEnd"/>
      <w:r w:rsidRPr="006E2F52">
        <w:rPr>
          <w:rFonts w:cstheme="minorHAnsi"/>
          <w:sz w:val="24"/>
          <w:szCs w:val="24"/>
        </w:rPr>
        <w:t xml:space="preserve"> </w:t>
      </w:r>
      <w:proofErr w:type="spellStart"/>
      <w:r w:rsidRPr="006E2F52">
        <w:rPr>
          <w:rFonts w:cstheme="minorHAnsi"/>
          <w:sz w:val="24"/>
          <w:szCs w:val="24"/>
        </w:rPr>
        <w:t>sustavom</w:t>
      </w:r>
      <w:proofErr w:type="spellEnd"/>
      <w:r w:rsidRPr="006E2F52">
        <w:rPr>
          <w:rFonts w:cstheme="minorHAnsi"/>
          <w:sz w:val="24"/>
          <w:szCs w:val="24"/>
        </w:rPr>
        <w:t xml:space="preserve"> </w:t>
      </w:r>
      <w:proofErr w:type="spellStart"/>
      <w:r w:rsidRPr="006E2F52">
        <w:rPr>
          <w:rFonts w:cstheme="minorHAnsi"/>
          <w:sz w:val="24"/>
          <w:szCs w:val="24"/>
        </w:rPr>
        <w:t>armiranobetonskih</w:t>
      </w:r>
      <w:proofErr w:type="spellEnd"/>
      <w:r w:rsidRPr="006E2F52">
        <w:rPr>
          <w:rFonts w:cstheme="minorHAnsi"/>
          <w:sz w:val="24"/>
          <w:szCs w:val="24"/>
        </w:rPr>
        <w:t xml:space="preserve"> </w:t>
      </w:r>
      <w:proofErr w:type="spellStart"/>
      <w:r w:rsidRPr="006E2F52">
        <w:rPr>
          <w:rFonts w:cstheme="minorHAnsi"/>
          <w:sz w:val="24"/>
          <w:szCs w:val="24"/>
        </w:rPr>
        <w:t>nosivih</w:t>
      </w:r>
      <w:proofErr w:type="spellEnd"/>
      <w:r w:rsidRPr="006E2F52">
        <w:rPr>
          <w:rFonts w:cstheme="minorHAnsi"/>
          <w:sz w:val="24"/>
          <w:szCs w:val="24"/>
        </w:rPr>
        <w:t xml:space="preserve"> </w:t>
      </w:r>
      <w:proofErr w:type="spellStart"/>
      <w:r w:rsidRPr="006E2F52">
        <w:rPr>
          <w:rFonts w:cstheme="minorHAnsi"/>
          <w:sz w:val="24"/>
          <w:szCs w:val="24"/>
        </w:rPr>
        <w:t>zidova</w:t>
      </w:r>
      <w:proofErr w:type="spellEnd"/>
      <w:r w:rsidRPr="006E2F52">
        <w:rPr>
          <w:rFonts w:cstheme="minorHAnsi"/>
          <w:sz w:val="24"/>
          <w:szCs w:val="24"/>
        </w:rPr>
        <w:t xml:space="preserve"> Tip IV (od 1960-tih </w:t>
      </w:r>
      <w:proofErr w:type="spellStart"/>
      <w:r w:rsidRPr="006E2F52">
        <w:rPr>
          <w:rFonts w:cstheme="minorHAnsi"/>
          <w:sz w:val="24"/>
          <w:szCs w:val="24"/>
        </w:rPr>
        <w:t>godina</w:t>
      </w:r>
      <w:proofErr w:type="spellEnd"/>
      <w:r w:rsidRPr="006E2F52">
        <w:rPr>
          <w:rFonts w:cstheme="minorHAnsi"/>
          <w:sz w:val="24"/>
          <w:szCs w:val="24"/>
        </w:rPr>
        <w:t xml:space="preserve"> do </w:t>
      </w:r>
      <w:proofErr w:type="spellStart"/>
      <w:r w:rsidRPr="006E2F52">
        <w:rPr>
          <w:rFonts w:cstheme="minorHAnsi"/>
          <w:sz w:val="24"/>
          <w:szCs w:val="24"/>
        </w:rPr>
        <w:t>danas</w:t>
      </w:r>
      <w:proofErr w:type="spellEnd"/>
      <w:r w:rsidRPr="006E2F52">
        <w:rPr>
          <w:rFonts w:cstheme="minorHAnsi"/>
          <w:sz w:val="24"/>
          <w:szCs w:val="24"/>
        </w:rPr>
        <w:t>)</w:t>
      </w:r>
    </w:p>
    <w:p w14:paraId="2C869440" w14:textId="6AD41F92" w:rsidR="006E2F52" w:rsidRPr="006E2F52" w:rsidRDefault="006E2F52">
      <w:pPr>
        <w:pStyle w:val="Odlomakpopisa"/>
        <w:numPr>
          <w:ilvl w:val="0"/>
          <w:numId w:val="49"/>
        </w:numPr>
        <w:spacing w:after="0"/>
        <w:jc w:val="both"/>
        <w:rPr>
          <w:rFonts w:cstheme="minorHAnsi"/>
          <w:sz w:val="24"/>
          <w:szCs w:val="24"/>
        </w:rPr>
      </w:pPr>
      <w:r w:rsidRPr="006E2F52">
        <w:rPr>
          <w:rFonts w:cstheme="minorHAnsi"/>
          <w:b/>
          <w:sz w:val="24"/>
          <w:szCs w:val="24"/>
        </w:rPr>
        <w:t>10 %</w:t>
      </w:r>
      <w:r w:rsidRPr="006E2F52">
        <w:rPr>
          <w:rFonts w:cstheme="minorHAnsi"/>
          <w:sz w:val="24"/>
          <w:szCs w:val="24"/>
        </w:rPr>
        <w:t xml:space="preserve"> </w:t>
      </w:r>
      <w:proofErr w:type="spellStart"/>
      <w:r w:rsidRPr="006E2F52">
        <w:rPr>
          <w:rFonts w:cstheme="minorHAnsi"/>
          <w:sz w:val="24"/>
          <w:szCs w:val="24"/>
        </w:rPr>
        <w:t>skeletne</w:t>
      </w:r>
      <w:proofErr w:type="spellEnd"/>
      <w:r w:rsidRPr="006E2F52">
        <w:rPr>
          <w:rFonts w:cstheme="minorHAnsi"/>
          <w:sz w:val="24"/>
          <w:szCs w:val="24"/>
        </w:rPr>
        <w:t xml:space="preserve"> </w:t>
      </w:r>
      <w:proofErr w:type="spellStart"/>
      <w:r w:rsidRPr="006E2F52">
        <w:rPr>
          <w:rFonts w:cstheme="minorHAnsi"/>
          <w:sz w:val="24"/>
          <w:szCs w:val="24"/>
        </w:rPr>
        <w:t>zgrade</w:t>
      </w:r>
      <w:proofErr w:type="spellEnd"/>
      <w:r w:rsidRPr="006E2F52">
        <w:rPr>
          <w:rFonts w:cstheme="minorHAnsi"/>
          <w:sz w:val="24"/>
          <w:szCs w:val="24"/>
        </w:rPr>
        <w:t xml:space="preserve"> s </w:t>
      </w:r>
      <w:proofErr w:type="spellStart"/>
      <w:r w:rsidRPr="006E2F52">
        <w:rPr>
          <w:rFonts w:cstheme="minorHAnsi"/>
          <w:sz w:val="24"/>
          <w:szCs w:val="24"/>
        </w:rPr>
        <w:t>armiranobetonskim</w:t>
      </w:r>
      <w:proofErr w:type="spellEnd"/>
      <w:r w:rsidRPr="006E2F52">
        <w:rPr>
          <w:rFonts w:cstheme="minorHAnsi"/>
          <w:sz w:val="24"/>
          <w:szCs w:val="24"/>
        </w:rPr>
        <w:t xml:space="preserve"> </w:t>
      </w:r>
      <w:proofErr w:type="spellStart"/>
      <w:r w:rsidRPr="006E2F52">
        <w:rPr>
          <w:rFonts w:cstheme="minorHAnsi"/>
          <w:sz w:val="24"/>
          <w:szCs w:val="24"/>
        </w:rPr>
        <w:t>nosivim</w:t>
      </w:r>
      <w:proofErr w:type="spellEnd"/>
      <w:r w:rsidRPr="006E2F52">
        <w:rPr>
          <w:rFonts w:cstheme="minorHAnsi"/>
          <w:sz w:val="24"/>
          <w:szCs w:val="24"/>
        </w:rPr>
        <w:t xml:space="preserve"> </w:t>
      </w:r>
      <w:proofErr w:type="spellStart"/>
      <w:r w:rsidRPr="006E2F52">
        <w:rPr>
          <w:rFonts w:cstheme="minorHAnsi"/>
          <w:sz w:val="24"/>
          <w:szCs w:val="24"/>
        </w:rPr>
        <w:t>zidovima</w:t>
      </w:r>
      <w:proofErr w:type="spellEnd"/>
      <w:r w:rsidRPr="006E2F52">
        <w:rPr>
          <w:rFonts w:cstheme="minorHAnsi"/>
          <w:sz w:val="24"/>
          <w:szCs w:val="24"/>
        </w:rPr>
        <w:t xml:space="preserve"> Tip V (od 1960-tih </w:t>
      </w:r>
      <w:proofErr w:type="spellStart"/>
      <w:r w:rsidRPr="006E2F52">
        <w:rPr>
          <w:rFonts w:cstheme="minorHAnsi"/>
          <w:sz w:val="24"/>
          <w:szCs w:val="24"/>
        </w:rPr>
        <w:t>godina</w:t>
      </w:r>
      <w:proofErr w:type="spellEnd"/>
      <w:r w:rsidRPr="006E2F52">
        <w:rPr>
          <w:rFonts w:cstheme="minorHAnsi"/>
          <w:sz w:val="24"/>
          <w:szCs w:val="24"/>
        </w:rPr>
        <w:t xml:space="preserve"> do </w:t>
      </w:r>
      <w:proofErr w:type="spellStart"/>
      <w:r w:rsidRPr="006E2F52">
        <w:rPr>
          <w:rFonts w:cstheme="minorHAnsi"/>
          <w:sz w:val="24"/>
          <w:szCs w:val="24"/>
        </w:rPr>
        <w:t>danas</w:t>
      </w:r>
      <w:proofErr w:type="spellEnd"/>
      <w:r w:rsidRPr="006E2F52">
        <w:rPr>
          <w:rFonts w:cstheme="minorHAnsi"/>
          <w:sz w:val="24"/>
          <w:szCs w:val="24"/>
        </w:rPr>
        <w:t>).</w:t>
      </w:r>
    </w:p>
    <w:p w14:paraId="41F21519" w14:textId="531090AB" w:rsidR="006E2F52" w:rsidRDefault="006E2F52" w:rsidP="006E2F52">
      <w:pPr>
        <w:spacing w:after="0"/>
        <w:rPr>
          <w:rFonts w:cstheme="minorHAnsi"/>
          <w:szCs w:val="24"/>
          <w:highlight w:val="yellow"/>
        </w:rPr>
      </w:pPr>
    </w:p>
    <w:p w14:paraId="3D8ABFD8" w14:textId="77777777" w:rsidR="0075118D" w:rsidRDefault="0075118D" w:rsidP="006E2F52">
      <w:pPr>
        <w:spacing w:after="0"/>
        <w:rPr>
          <w:rFonts w:cstheme="minorHAnsi"/>
          <w:szCs w:val="24"/>
          <w:highlight w:val="yellow"/>
        </w:rPr>
      </w:pPr>
    </w:p>
    <w:p w14:paraId="2C85A2C2" w14:textId="744FE5C8" w:rsidR="0075118D" w:rsidRDefault="0075118D" w:rsidP="006E2F52">
      <w:pPr>
        <w:spacing w:after="0"/>
        <w:rPr>
          <w:rFonts w:cstheme="minorHAnsi"/>
          <w:szCs w:val="24"/>
          <w:highlight w:val="yellow"/>
        </w:rPr>
      </w:pPr>
    </w:p>
    <w:p w14:paraId="382F1208" w14:textId="77777777" w:rsidR="0075118D" w:rsidRPr="006E2F52" w:rsidRDefault="0075118D" w:rsidP="006E2F52">
      <w:pPr>
        <w:spacing w:after="0"/>
        <w:rPr>
          <w:rFonts w:cstheme="minorHAnsi"/>
          <w:szCs w:val="24"/>
          <w:highlight w:val="yellow"/>
        </w:rPr>
      </w:pPr>
    </w:p>
    <w:p w14:paraId="7F203340" w14:textId="158B1B07" w:rsidR="006E2F52" w:rsidRPr="004A62F9" w:rsidRDefault="006E2F52">
      <w:pPr>
        <w:numPr>
          <w:ilvl w:val="0"/>
          <w:numId w:val="43"/>
        </w:numPr>
        <w:contextualSpacing/>
        <w:jc w:val="left"/>
        <w:rPr>
          <w:sz w:val="22"/>
          <w:lang w:val="en-US"/>
        </w:rPr>
      </w:pPr>
      <w:proofErr w:type="spellStart"/>
      <w:r w:rsidRPr="004A62F9">
        <w:rPr>
          <w:b/>
          <w:sz w:val="22"/>
          <w:lang w:val="en-US"/>
        </w:rPr>
        <w:lastRenderedPageBreak/>
        <w:t>Kategorija</w:t>
      </w:r>
      <w:proofErr w:type="spellEnd"/>
      <w:r w:rsidRPr="004A62F9">
        <w:rPr>
          <w:b/>
          <w:sz w:val="22"/>
          <w:lang w:val="en-US"/>
        </w:rPr>
        <w:t xml:space="preserve"> I (</w:t>
      </w:r>
      <w:proofErr w:type="spellStart"/>
      <w:r w:rsidRPr="004A62F9">
        <w:rPr>
          <w:b/>
          <w:sz w:val="22"/>
          <w:lang w:val="en-US"/>
        </w:rPr>
        <w:t>zidane</w:t>
      </w:r>
      <w:proofErr w:type="spellEnd"/>
      <w:r w:rsidRPr="004A62F9">
        <w:rPr>
          <w:b/>
          <w:sz w:val="22"/>
          <w:lang w:val="en-US"/>
        </w:rPr>
        <w:t xml:space="preserve"> </w:t>
      </w:r>
      <w:proofErr w:type="spellStart"/>
      <w:r w:rsidRPr="004A62F9">
        <w:rPr>
          <w:b/>
          <w:sz w:val="22"/>
          <w:lang w:val="en-US"/>
        </w:rPr>
        <w:t>zgrade</w:t>
      </w:r>
      <w:proofErr w:type="spellEnd"/>
      <w:r w:rsidRPr="004A62F9">
        <w:rPr>
          <w:b/>
          <w:sz w:val="22"/>
          <w:lang w:val="en-US"/>
        </w:rPr>
        <w:t xml:space="preserve">) – 10% </w:t>
      </w:r>
      <w:proofErr w:type="spellStart"/>
      <w:r w:rsidRPr="004A62F9">
        <w:rPr>
          <w:b/>
          <w:sz w:val="22"/>
          <w:lang w:val="en-US"/>
        </w:rPr>
        <w:t>objekata</w:t>
      </w:r>
      <w:proofErr w:type="spellEnd"/>
      <w:r w:rsidRPr="004A62F9">
        <w:rPr>
          <w:b/>
          <w:sz w:val="22"/>
          <w:lang w:val="en-US"/>
        </w:rPr>
        <w:t xml:space="preserve"> </w:t>
      </w:r>
      <w:proofErr w:type="spellStart"/>
      <w:r w:rsidRPr="004A62F9">
        <w:rPr>
          <w:b/>
          <w:sz w:val="22"/>
          <w:lang w:val="en-US"/>
        </w:rPr>
        <w:t>ili</w:t>
      </w:r>
      <w:proofErr w:type="spellEnd"/>
      <w:r w:rsidRPr="004A62F9">
        <w:rPr>
          <w:b/>
          <w:sz w:val="22"/>
          <w:lang w:val="en-US"/>
        </w:rPr>
        <w:t xml:space="preserve"> </w:t>
      </w:r>
      <w:r w:rsidR="00D11997">
        <w:rPr>
          <w:b/>
          <w:sz w:val="22"/>
          <w:lang w:val="en-US"/>
        </w:rPr>
        <w:t>203</w:t>
      </w:r>
      <w:r w:rsidRPr="004A62F9">
        <w:rPr>
          <w:b/>
          <w:sz w:val="22"/>
          <w:lang w:val="en-US"/>
        </w:rPr>
        <w:t xml:space="preserve"> </w:t>
      </w:r>
      <w:proofErr w:type="spellStart"/>
      <w:r w:rsidRPr="004A62F9">
        <w:rPr>
          <w:b/>
          <w:sz w:val="22"/>
          <w:lang w:val="en-US"/>
        </w:rPr>
        <w:t>zidana</w:t>
      </w:r>
      <w:proofErr w:type="spellEnd"/>
      <w:r w:rsidRPr="004A62F9">
        <w:rPr>
          <w:b/>
          <w:sz w:val="22"/>
          <w:lang w:val="en-US"/>
        </w:rPr>
        <w:t xml:space="preserve"> </w:t>
      </w:r>
      <w:proofErr w:type="spellStart"/>
      <w:r w:rsidRPr="004A62F9">
        <w:rPr>
          <w:b/>
          <w:sz w:val="22"/>
          <w:lang w:val="en-US"/>
        </w:rPr>
        <w:t>objekta</w:t>
      </w:r>
      <w:proofErr w:type="spellEnd"/>
      <w:r w:rsidRPr="004A62F9">
        <w:rPr>
          <w:b/>
          <w:sz w:val="22"/>
          <w:lang w:val="en-US"/>
        </w:rPr>
        <w:t xml:space="preserve"> </w:t>
      </w:r>
      <w:proofErr w:type="spellStart"/>
      <w:r w:rsidRPr="004A62F9">
        <w:rPr>
          <w:b/>
          <w:sz w:val="22"/>
          <w:lang w:val="en-US"/>
        </w:rPr>
        <w:t>izgrađeni</w:t>
      </w:r>
      <w:proofErr w:type="spellEnd"/>
      <w:r w:rsidRPr="004A62F9">
        <w:rPr>
          <w:b/>
          <w:sz w:val="22"/>
          <w:lang w:val="en-US"/>
        </w:rPr>
        <w:t xml:space="preserve"> do 1940.god.</w:t>
      </w:r>
    </w:p>
    <w:p w14:paraId="115B0FEB" w14:textId="53A70A4F" w:rsidR="006E2F52" w:rsidRPr="004A62F9" w:rsidRDefault="006E2F52">
      <w:pPr>
        <w:numPr>
          <w:ilvl w:val="0"/>
          <w:numId w:val="44"/>
        </w:numPr>
        <w:contextualSpacing/>
        <w:jc w:val="left"/>
        <w:rPr>
          <w:rFonts w:cs="Arial"/>
          <w:color w:val="000000"/>
          <w:szCs w:val="24"/>
          <w:lang w:val="en-US"/>
        </w:rPr>
      </w:pPr>
      <w:r w:rsidRPr="004A62F9">
        <w:rPr>
          <w:rFonts w:cs="Arial"/>
          <w:color w:val="000000"/>
          <w:szCs w:val="24"/>
          <w:lang w:val="en-US"/>
        </w:rPr>
        <w:t xml:space="preserve">8%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D11997">
        <w:rPr>
          <w:rFonts w:cs="Arial"/>
          <w:color w:val="000000"/>
          <w:szCs w:val="24"/>
          <w:lang w:val="en-US"/>
        </w:rPr>
        <w:t>16</w:t>
      </w:r>
      <w:r w:rsidRPr="004A62F9">
        <w:rPr>
          <w:rFonts w:cs="Arial"/>
          <w:color w:val="000000"/>
          <w:szCs w:val="24"/>
          <w:lang w:val="en-US"/>
        </w:rPr>
        <w:t xml:space="preserve"> </w:t>
      </w:r>
      <w:proofErr w:type="spellStart"/>
      <w:r w:rsidRPr="004A62F9">
        <w:rPr>
          <w:rFonts w:cs="Arial"/>
          <w:color w:val="000000"/>
          <w:szCs w:val="24"/>
          <w:lang w:val="en-US"/>
        </w:rPr>
        <w:t>objekata</w:t>
      </w:r>
      <w:proofErr w:type="spellEnd"/>
      <w:r w:rsidRPr="004A62F9">
        <w:rPr>
          <w:rFonts w:cs="Arial"/>
          <w:color w:val="000000"/>
          <w:szCs w:val="24"/>
          <w:lang w:val="en-US"/>
        </w:rPr>
        <w:t xml:space="preserve"> </w:t>
      </w:r>
      <w:proofErr w:type="spellStart"/>
      <w:r w:rsidRPr="004A62F9">
        <w:rPr>
          <w:rFonts w:cs="Arial"/>
          <w:color w:val="000000"/>
          <w:szCs w:val="24"/>
          <w:lang w:val="en-US"/>
        </w:rPr>
        <w:t>neće</w:t>
      </w:r>
      <w:proofErr w:type="spellEnd"/>
      <w:r w:rsidRPr="004A62F9">
        <w:rPr>
          <w:rFonts w:cs="Arial"/>
          <w:color w:val="000000"/>
          <w:szCs w:val="24"/>
          <w:lang w:val="en-US"/>
        </w:rPr>
        <w:t xml:space="preserve"> </w:t>
      </w:r>
      <w:proofErr w:type="spellStart"/>
      <w:r w:rsidRPr="004A62F9">
        <w:rPr>
          <w:rFonts w:cs="Arial"/>
          <w:color w:val="000000"/>
          <w:szCs w:val="24"/>
          <w:lang w:val="en-US"/>
        </w:rPr>
        <w:t>imati</w:t>
      </w:r>
      <w:proofErr w:type="spellEnd"/>
      <w:r w:rsidRPr="004A62F9">
        <w:rPr>
          <w:rFonts w:cs="Arial"/>
          <w:color w:val="000000"/>
          <w:szCs w:val="24"/>
          <w:lang w:val="en-US"/>
        </w:rPr>
        <w:t xml:space="preserve"> </w:t>
      </w:r>
      <w:proofErr w:type="spellStart"/>
      <w:r w:rsidRPr="004A62F9">
        <w:rPr>
          <w:rFonts w:cs="Arial"/>
          <w:color w:val="000000"/>
          <w:szCs w:val="24"/>
          <w:lang w:val="en-US"/>
        </w:rPr>
        <w:t>nikakvih</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
    <w:p w14:paraId="6D7E72F9" w14:textId="22170B36" w:rsidR="006E2F52" w:rsidRPr="004A62F9" w:rsidRDefault="006E2F52">
      <w:pPr>
        <w:numPr>
          <w:ilvl w:val="0"/>
          <w:numId w:val="44"/>
        </w:numPr>
        <w:contextualSpacing/>
        <w:jc w:val="left"/>
        <w:rPr>
          <w:rFonts w:cs="Arial"/>
          <w:color w:val="000000"/>
          <w:szCs w:val="24"/>
          <w:lang w:val="en-US"/>
        </w:rPr>
      </w:pPr>
      <w:r w:rsidRPr="004A62F9">
        <w:rPr>
          <w:rFonts w:cs="Arial"/>
          <w:color w:val="000000"/>
          <w:szCs w:val="24"/>
          <w:lang w:val="en-US"/>
        </w:rPr>
        <w:t xml:space="preserve">10%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D11997">
        <w:rPr>
          <w:rFonts w:cs="Arial"/>
          <w:color w:val="000000"/>
          <w:szCs w:val="24"/>
          <w:lang w:val="en-US"/>
        </w:rPr>
        <w:t>20</w:t>
      </w:r>
      <w:r w:rsidRPr="004A62F9">
        <w:rPr>
          <w:rFonts w:cs="Arial"/>
          <w:color w:val="000000"/>
          <w:szCs w:val="24"/>
          <w:lang w:val="en-US"/>
        </w:rPr>
        <w:t xml:space="preserve"> </w:t>
      </w:r>
      <w:proofErr w:type="spellStart"/>
      <w:r w:rsidRPr="004A62F9">
        <w:rPr>
          <w:rFonts w:cs="Arial"/>
          <w:color w:val="000000"/>
          <w:szCs w:val="24"/>
          <w:lang w:val="en-US"/>
        </w:rPr>
        <w:t>objekata</w:t>
      </w:r>
      <w:proofErr w:type="spellEnd"/>
      <w:r w:rsidRPr="004A62F9">
        <w:rPr>
          <w:rFonts w:cs="Arial"/>
          <w:color w:val="000000"/>
          <w:szCs w:val="24"/>
          <w:lang w:val="en-US"/>
        </w:rPr>
        <w:t xml:space="preserve"> </w:t>
      </w:r>
      <w:proofErr w:type="spellStart"/>
      <w:r w:rsidRPr="004A62F9">
        <w:rPr>
          <w:rFonts w:cs="Arial"/>
          <w:color w:val="000000"/>
          <w:szCs w:val="24"/>
          <w:lang w:val="en-US"/>
        </w:rPr>
        <w:t>imat</w:t>
      </w:r>
      <w:proofErr w:type="spellEnd"/>
      <w:r w:rsidRPr="004A62F9">
        <w:rPr>
          <w:rFonts w:cs="Arial"/>
          <w:color w:val="000000"/>
          <w:szCs w:val="24"/>
          <w:lang w:val="en-US"/>
        </w:rPr>
        <w:t xml:space="preserve">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neznatna</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roofErr w:type="spellStart"/>
      <w:r w:rsidRPr="004A62F9">
        <w:rPr>
          <w:rFonts w:cs="Arial"/>
          <w:color w:val="000000"/>
          <w:szCs w:val="24"/>
          <w:lang w:val="en-US"/>
        </w:rPr>
        <w:t>i</w:t>
      </w:r>
      <w:proofErr w:type="spellEnd"/>
      <w:r w:rsidRPr="004A62F9">
        <w:rPr>
          <w:rFonts w:cs="Arial"/>
          <w:color w:val="000000"/>
          <w:szCs w:val="24"/>
          <w:lang w:val="en-US"/>
        </w:rPr>
        <w:t xml:space="preserve"> 6%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270DBB09" w14:textId="59237159" w:rsidR="006E2F52" w:rsidRPr="004A62F9" w:rsidRDefault="006E2F52">
      <w:pPr>
        <w:numPr>
          <w:ilvl w:val="0"/>
          <w:numId w:val="44"/>
        </w:numPr>
        <w:contextualSpacing/>
        <w:jc w:val="left"/>
        <w:rPr>
          <w:rFonts w:cs="Arial"/>
          <w:color w:val="000000"/>
          <w:szCs w:val="24"/>
          <w:lang w:val="en-US"/>
        </w:rPr>
      </w:pPr>
      <w:r w:rsidRPr="004A62F9">
        <w:rPr>
          <w:rFonts w:cs="Arial"/>
          <w:color w:val="000000"/>
          <w:szCs w:val="24"/>
          <w:lang w:val="en-US"/>
        </w:rPr>
        <w:t xml:space="preserve">30%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D11997">
        <w:rPr>
          <w:rFonts w:cs="Arial"/>
          <w:color w:val="000000"/>
          <w:szCs w:val="24"/>
          <w:lang w:val="en-US"/>
        </w:rPr>
        <w:t>61</w:t>
      </w:r>
      <w:r w:rsidRPr="004A62F9">
        <w:rPr>
          <w:rFonts w:cs="Arial"/>
          <w:color w:val="000000"/>
          <w:szCs w:val="24"/>
          <w:lang w:val="en-US"/>
        </w:rPr>
        <w:t xml:space="preserve"> </w:t>
      </w:r>
      <w:proofErr w:type="spellStart"/>
      <w:r w:rsidRPr="004A62F9">
        <w:rPr>
          <w:rFonts w:cs="Arial"/>
          <w:color w:val="000000"/>
          <w:szCs w:val="24"/>
          <w:lang w:val="en-US"/>
        </w:rPr>
        <w:t>objekata</w:t>
      </w:r>
      <w:proofErr w:type="spellEnd"/>
      <w:r w:rsidRPr="004A62F9">
        <w:rPr>
          <w:rFonts w:cs="Arial"/>
          <w:color w:val="000000"/>
          <w:szCs w:val="24"/>
          <w:lang w:val="en-US"/>
        </w:rPr>
        <w:t xml:space="preserve"> </w:t>
      </w:r>
      <w:proofErr w:type="spellStart"/>
      <w:r w:rsidRPr="004A62F9">
        <w:rPr>
          <w:rFonts w:cs="Arial"/>
          <w:color w:val="000000"/>
          <w:szCs w:val="24"/>
          <w:lang w:val="en-US"/>
        </w:rPr>
        <w:t>imat</w:t>
      </w:r>
      <w:proofErr w:type="spellEnd"/>
      <w:r w:rsidRPr="004A62F9">
        <w:rPr>
          <w:rFonts w:cs="Arial"/>
          <w:color w:val="000000"/>
          <w:szCs w:val="24"/>
          <w:lang w:val="en-US"/>
        </w:rPr>
        <w:t xml:space="preserve">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umjeren</w:t>
      </w:r>
      <w:proofErr w:type="spellEnd"/>
      <w:r w:rsidRPr="004A62F9">
        <w:rPr>
          <w:rFonts w:cs="Arial"/>
          <w:color w:val="000000"/>
          <w:szCs w:val="24"/>
          <w:lang w:val="en-US"/>
        </w:rPr>
        <w:t xml:space="preserve"> </w:t>
      </w:r>
      <w:proofErr w:type="spellStart"/>
      <w:r w:rsidRPr="004A62F9">
        <w:rPr>
          <w:rFonts w:cs="Arial"/>
          <w:color w:val="000000"/>
          <w:szCs w:val="24"/>
          <w:lang w:val="en-US"/>
        </w:rPr>
        <w:t>stupanj</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roofErr w:type="spellStart"/>
      <w:r w:rsidRPr="004A62F9">
        <w:rPr>
          <w:rFonts w:cs="Arial"/>
          <w:color w:val="000000"/>
          <w:szCs w:val="24"/>
          <w:lang w:val="en-US"/>
        </w:rPr>
        <w:t>i</w:t>
      </w:r>
      <w:proofErr w:type="spellEnd"/>
      <w:r w:rsidRPr="004A62F9">
        <w:rPr>
          <w:rFonts w:cs="Arial"/>
          <w:color w:val="000000"/>
          <w:szCs w:val="24"/>
          <w:lang w:val="en-US"/>
        </w:rPr>
        <w:t xml:space="preserve"> 20%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54CD166B" w14:textId="732EAD82" w:rsidR="006E2F52" w:rsidRPr="004A62F9" w:rsidRDefault="006E2F52">
      <w:pPr>
        <w:numPr>
          <w:ilvl w:val="0"/>
          <w:numId w:val="44"/>
        </w:numPr>
        <w:contextualSpacing/>
        <w:jc w:val="left"/>
        <w:rPr>
          <w:rFonts w:cs="Arial"/>
          <w:color w:val="000000"/>
          <w:szCs w:val="24"/>
          <w:lang w:val="en-US"/>
        </w:rPr>
      </w:pPr>
      <w:r w:rsidRPr="004A62F9">
        <w:rPr>
          <w:rFonts w:cs="Arial"/>
          <w:color w:val="000000"/>
          <w:szCs w:val="24"/>
          <w:lang w:val="en-US"/>
        </w:rPr>
        <w:t xml:space="preserve">45%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D11997">
        <w:rPr>
          <w:rFonts w:cs="Arial"/>
          <w:color w:val="000000"/>
          <w:szCs w:val="24"/>
          <w:lang w:val="en-US"/>
        </w:rPr>
        <w:t>91</w:t>
      </w:r>
      <w:r w:rsidRPr="004A62F9">
        <w:rPr>
          <w:rFonts w:cs="Arial"/>
          <w:color w:val="000000"/>
          <w:szCs w:val="24"/>
          <w:lang w:val="en-US"/>
        </w:rPr>
        <w:t xml:space="preserve">objekata </w:t>
      </w:r>
      <w:proofErr w:type="spellStart"/>
      <w:r w:rsidRPr="004A62F9">
        <w:rPr>
          <w:rFonts w:cs="Arial"/>
          <w:color w:val="000000"/>
          <w:szCs w:val="24"/>
          <w:lang w:val="en-US"/>
        </w:rPr>
        <w:t>imat</w:t>
      </w:r>
      <w:proofErr w:type="spellEnd"/>
      <w:r w:rsidRPr="004A62F9">
        <w:rPr>
          <w:rFonts w:cs="Arial"/>
          <w:color w:val="000000"/>
          <w:szCs w:val="24"/>
          <w:lang w:val="en-US"/>
        </w:rPr>
        <w:t xml:space="preserve">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jaka</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roofErr w:type="spellStart"/>
      <w:r w:rsidRPr="004A62F9">
        <w:rPr>
          <w:rFonts w:cs="Arial"/>
          <w:color w:val="000000"/>
          <w:szCs w:val="24"/>
          <w:lang w:val="en-US"/>
        </w:rPr>
        <w:t>i</w:t>
      </w:r>
      <w:proofErr w:type="spellEnd"/>
      <w:r w:rsidRPr="004A62F9">
        <w:rPr>
          <w:rFonts w:cs="Arial"/>
          <w:color w:val="000000"/>
          <w:szCs w:val="24"/>
          <w:lang w:val="en-US"/>
        </w:rPr>
        <w:t xml:space="preserve"> 40%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5AE1F204" w14:textId="465EEAC7" w:rsidR="006E2F52" w:rsidRPr="004A62F9" w:rsidRDefault="006E2F52">
      <w:pPr>
        <w:numPr>
          <w:ilvl w:val="0"/>
          <w:numId w:val="44"/>
        </w:numPr>
        <w:contextualSpacing/>
        <w:jc w:val="left"/>
        <w:rPr>
          <w:rFonts w:cs="Arial"/>
          <w:color w:val="000000"/>
          <w:szCs w:val="24"/>
          <w:lang w:val="en-US"/>
        </w:rPr>
      </w:pPr>
      <w:r w:rsidRPr="004A62F9">
        <w:rPr>
          <w:rFonts w:cs="Arial"/>
          <w:color w:val="000000"/>
          <w:szCs w:val="24"/>
          <w:lang w:val="en-US"/>
        </w:rPr>
        <w:t xml:space="preserve">4% </w:t>
      </w:r>
      <w:proofErr w:type="spellStart"/>
      <w:r w:rsidRPr="004A62F9">
        <w:rPr>
          <w:rFonts w:cs="Arial"/>
          <w:color w:val="000000"/>
          <w:szCs w:val="24"/>
          <w:lang w:val="en-US"/>
        </w:rPr>
        <w:t>ili</w:t>
      </w:r>
      <w:proofErr w:type="spellEnd"/>
      <w:r w:rsidR="00D11997">
        <w:rPr>
          <w:rFonts w:cs="Arial"/>
          <w:color w:val="000000"/>
          <w:szCs w:val="24"/>
          <w:lang w:val="en-US"/>
        </w:rPr>
        <w:t xml:space="preserve"> 8</w:t>
      </w:r>
      <w:r w:rsidRPr="004A62F9">
        <w:rPr>
          <w:rFonts w:cs="Arial"/>
          <w:color w:val="000000"/>
          <w:szCs w:val="24"/>
          <w:lang w:val="en-US"/>
        </w:rPr>
        <w:t xml:space="preserve"> </w:t>
      </w:r>
      <w:proofErr w:type="spellStart"/>
      <w:r w:rsidRPr="004A62F9">
        <w:rPr>
          <w:rFonts w:cs="Arial"/>
          <w:color w:val="000000"/>
          <w:szCs w:val="24"/>
          <w:lang w:val="en-US"/>
        </w:rPr>
        <w:t>objekata</w:t>
      </w:r>
      <w:proofErr w:type="spellEnd"/>
      <w:r w:rsidRPr="004A62F9">
        <w:rPr>
          <w:rFonts w:cs="Arial"/>
          <w:color w:val="000000"/>
          <w:szCs w:val="24"/>
          <w:lang w:val="en-US"/>
        </w:rPr>
        <w:t xml:space="preserve"> </w:t>
      </w:r>
      <w:proofErr w:type="spellStart"/>
      <w:r w:rsidRPr="004A62F9">
        <w:rPr>
          <w:rFonts w:cs="Arial"/>
          <w:color w:val="000000"/>
          <w:szCs w:val="24"/>
          <w:lang w:val="en-US"/>
        </w:rPr>
        <w:t>imat</w:t>
      </w:r>
      <w:proofErr w:type="spellEnd"/>
      <w:r w:rsidRPr="004A62F9">
        <w:rPr>
          <w:rFonts w:cs="Arial"/>
          <w:color w:val="000000"/>
          <w:szCs w:val="24"/>
          <w:lang w:val="en-US"/>
        </w:rPr>
        <w:t xml:space="preserve">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totalni</w:t>
      </w:r>
      <w:proofErr w:type="spellEnd"/>
      <w:r w:rsidRPr="004A62F9">
        <w:rPr>
          <w:rFonts w:cs="Arial"/>
          <w:color w:val="000000"/>
          <w:szCs w:val="24"/>
          <w:lang w:val="en-US"/>
        </w:rPr>
        <w:t xml:space="preserve"> </w:t>
      </w:r>
      <w:proofErr w:type="spellStart"/>
      <w:r w:rsidRPr="004A62F9">
        <w:rPr>
          <w:rFonts w:cs="Arial"/>
          <w:color w:val="000000"/>
          <w:szCs w:val="24"/>
          <w:lang w:val="en-US"/>
        </w:rPr>
        <w:t>stupanj</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roofErr w:type="spellStart"/>
      <w:r w:rsidRPr="004A62F9">
        <w:rPr>
          <w:rFonts w:cs="Arial"/>
          <w:color w:val="000000"/>
          <w:szCs w:val="24"/>
          <w:lang w:val="en-US"/>
        </w:rPr>
        <w:t>i</w:t>
      </w:r>
      <w:proofErr w:type="spellEnd"/>
      <w:r w:rsidRPr="004A62F9">
        <w:rPr>
          <w:rFonts w:cs="Arial"/>
          <w:color w:val="000000"/>
          <w:szCs w:val="24"/>
          <w:lang w:val="en-US"/>
        </w:rPr>
        <w:t xml:space="preserve"> 62%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290E79EB" w14:textId="368D951B" w:rsidR="006E2F52" w:rsidRPr="004A62F9" w:rsidRDefault="006E2F52">
      <w:pPr>
        <w:numPr>
          <w:ilvl w:val="0"/>
          <w:numId w:val="44"/>
        </w:numPr>
        <w:contextualSpacing/>
        <w:jc w:val="left"/>
        <w:rPr>
          <w:rFonts w:cs="Arial"/>
          <w:color w:val="000000"/>
          <w:szCs w:val="24"/>
          <w:lang w:val="en-US"/>
        </w:rPr>
      </w:pPr>
      <w:r w:rsidRPr="004A62F9">
        <w:rPr>
          <w:rFonts w:cs="Arial"/>
          <w:color w:val="000000"/>
          <w:szCs w:val="24"/>
          <w:lang w:val="en-US"/>
        </w:rPr>
        <w:t xml:space="preserve">3%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D11997">
        <w:rPr>
          <w:rFonts w:cs="Arial"/>
          <w:color w:val="000000"/>
          <w:szCs w:val="24"/>
          <w:lang w:val="en-US"/>
        </w:rPr>
        <w:t>6</w:t>
      </w:r>
      <w:r w:rsidRPr="004A62F9">
        <w:rPr>
          <w:rFonts w:cs="Arial"/>
          <w:color w:val="000000"/>
          <w:szCs w:val="24"/>
          <w:lang w:val="en-US"/>
        </w:rPr>
        <w:t xml:space="preserve"> </w:t>
      </w:r>
      <w:proofErr w:type="spellStart"/>
      <w:r w:rsidRPr="004A62F9">
        <w:rPr>
          <w:rFonts w:cs="Arial"/>
          <w:color w:val="000000"/>
          <w:szCs w:val="24"/>
          <w:lang w:val="en-US"/>
        </w:rPr>
        <w:t>objekta</w:t>
      </w:r>
      <w:proofErr w:type="spellEnd"/>
      <w:r w:rsidRPr="004A62F9">
        <w:rPr>
          <w:rFonts w:cs="Arial"/>
          <w:color w:val="000000"/>
          <w:szCs w:val="24"/>
          <w:lang w:val="en-US"/>
        </w:rPr>
        <w:t xml:space="preserve"> bit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srušeno</w:t>
      </w:r>
      <w:proofErr w:type="spellEnd"/>
      <w:r w:rsidRPr="004A62F9">
        <w:rPr>
          <w:rFonts w:cs="Arial"/>
          <w:color w:val="000000"/>
          <w:szCs w:val="24"/>
          <w:lang w:val="en-US"/>
        </w:rPr>
        <w:t xml:space="preserve"> </w:t>
      </w:r>
      <w:proofErr w:type="spellStart"/>
      <w:r w:rsidRPr="004A62F9">
        <w:rPr>
          <w:rFonts w:cs="Arial"/>
          <w:color w:val="000000"/>
          <w:szCs w:val="24"/>
          <w:lang w:val="en-US"/>
        </w:rPr>
        <w:t>uz</w:t>
      </w:r>
      <w:proofErr w:type="spellEnd"/>
      <w:r w:rsidRPr="004A62F9">
        <w:rPr>
          <w:rFonts w:cs="Arial"/>
          <w:color w:val="000000"/>
          <w:szCs w:val="24"/>
          <w:lang w:val="en-US"/>
        </w:rPr>
        <w:t xml:space="preserve"> 100%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2B67E684" w14:textId="77777777" w:rsidR="006E2F52" w:rsidRPr="004A62F9" w:rsidRDefault="006E2F52" w:rsidP="006E2F52">
      <w:pPr>
        <w:ind w:left="720"/>
        <w:contextualSpacing/>
        <w:jc w:val="left"/>
        <w:rPr>
          <w:rFonts w:cs="Arial"/>
          <w:color w:val="000000"/>
          <w:szCs w:val="24"/>
          <w:lang w:val="en-US"/>
        </w:rPr>
      </w:pPr>
    </w:p>
    <w:p w14:paraId="4C032DFE" w14:textId="1A4A73C5" w:rsidR="006E2F52" w:rsidRPr="004A62F9" w:rsidRDefault="006E2F52">
      <w:pPr>
        <w:numPr>
          <w:ilvl w:val="0"/>
          <w:numId w:val="43"/>
        </w:numPr>
        <w:contextualSpacing/>
        <w:jc w:val="left"/>
        <w:rPr>
          <w:sz w:val="22"/>
          <w:lang w:val="en-US"/>
        </w:rPr>
      </w:pPr>
      <w:proofErr w:type="spellStart"/>
      <w:r w:rsidRPr="004A62F9">
        <w:rPr>
          <w:b/>
          <w:sz w:val="22"/>
          <w:lang w:val="en-US"/>
        </w:rPr>
        <w:t>Kategorija</w:t>
      </w:r>
      <w:proofErr w:type="spellEnd"/>
      <w:r w:rsidRPr="004A62F9">
        <w:rPr>
          <w:b/>
          <w:sz w:val="22"/>
          <w:lang w:val="en-US"/>
        </w:rPr>
        <w:t xml:space="preserve"> II (</w:t>
      </w:r>
      <w:proofErr w:type="spellStart"/>
      <w:r w:rsidRPr="004A62F9">
        <w:rPr>
          <w:b/>
          <w:sz w:val="22"/>
          <w:lang w:val="en-US"/>
        </w:rPr>
        <w:t>zidane</w:t>
      </w:r>
      <w:proofErr w:type="spellEnd"/>
      <w:r w:rsidRPr="004A62F9">
        <w:rPr>
          <w:b/>
          <w:sz w:val="22"/>
          <w:lang w:val="en-US"/>
        </w:rPr>
        <w:t xml:space="preserve"> </w:t>
      </w:r>
      <w:proofErr w:type="spellStart"/>
      <w:r w:rsidRPr="004A62F9">
        <w:rPr>
          <w:b/>
          <w:sz w:val="22"/>
          <w:lang w:val="en-US"/>
        </w:rPr>
        <w:t>zgrade</w:t>
      </w:r>
      <w:proofErr w:type="spellEnd"/>
      <w:r w:rsidRPr="004A62F9">
        <w:rPr>
          <w:b/>
          <w:sz w:val="22"/>
          <w:lang w:val="en-US"/>
        </w:rPr>
        <w:t xml:space="preserve"> s </w:t>
      </w:r>
      <w:proofErr w:type="spellStart"/>
      <w:r w:rsidRPr="004A62F9">
        <w:rPr>
          <w:b/>
          <w:sz w:val="22"/>
          <w:lang w:val="en-US"/>
        </w:rPr>
        <w:t>armiranobetonskim</w:t>
      </w:r>
      <w:proofErr w:type="spellEnd"/>
      <w:r w:rsidRPr="004A62F9">
        <w:rPr>
          <w:b/>
          <w:sz w:val="22"/>
          <w:lang w:val="en-US"/>
        </w:rPr>
        <w:t xml:space="preserve"> </w:t>
      </w:r>
      <w:proofErr w:type="spellStart"/>
      <w:r w:rsidRPr="004A62F9">
        <w:rPr>
          <w:b/>
          <w:sz w:val="22"/>
          <w:lang w:val="en-US"/>
        </w:rPr>
        <w:t>serklažama</w:t>
      </w:r>
      <w:proofErr w:type="spellEnd"/>
      <w:r w:rsidRPr="004A62F9">
        <w:rPr>
          <w:b/>
          <w:sz w:val="22"/>
          <w:lang w:val="en-US"/>
        </w:rPr>
        <w:t xml:space="preserve">) – </w:t>
      </w:r>
      <w:r w:rsidR="004A62F9" w:rsidRPr="004A62F9">
        <w:rPr>
          <w:b/>
          <w:sz w:val="22"/>
          <w:lang w:val="en-US"/>
        </w:rPr>
        <w:t>30</w:t>
      </w:r>
      <w:r w:rsidRPr="004A62F9">
        <w:rPr>
          <w:b/>
          <w:sz w:val="22"/>
          <w:lang w:val="en-US"/>
        </w:rPr>
        <w:t xml:space="preserve">% </w:t>
      </w:r>
      <w:proofErr w:type="spellStart"/>
      <w:r w:rsidRPr="004A62F9">
        <w:rPr>
          <w:b/>
          <w:sz w:val="22"/>
          <w:lang w:val="en-US"/>
        </w:rPr>
        <w:t>objekata</w:t>
      </w:r>
      <w:proofErr w:type="spellEnd"/>
      <w:r w:rsidRPr="004A62F9">
        <w:rPr>
          <w:b/>
          <w:sz w:val="22"/>
          <w:lang w:val="en-US"/>
        </w:rPr>
        <w:t xml:space="preserve"> </w:t>
      </w:r>
      <w:proofErr w:type="spellStart"/>
      <w:proofErr w:type="gramStart"/>
      <w:r w:rsidRPr="004A62F9">
        <w:rPr>
          <w:b/>
          <w:sz w:val="22"/>
          <w:lang w:val="en-US"/>
        </w:rPr>
        <w:t>ili</w:t>
      </w:r>
      <w:proofErr w:type="spellEnd"/>
      <w:r w:rsidRPr="004A62F9">
        <w:rPr>
          <w:b/>
          <w:sz w:val="22"/>
          <w:lang w:val="en-US"/>
        </w:rPr>
        <w:t xml:space="preserve">  </w:t>
      </w:r>
      <w:r w:rsidR="00D11997">
        <w:rPr>
          <w:b/>
          <w:sz w:val="22"/>
          <w:lang w:val="en-US"/>
        </w:rPr>
        <w:t>608</w:t>
      </w:r>
      <w:proofErr w:type="gramEnd"/>
      <w:r w:rsidRPr="004A62F9">
        <w:rPr>
          <w:b/>
          <w:sz w:val="22"/>
          <w:lang w:val="en-US"/>
        </w:rPr>
        <w:t xml:space="preserve"> </w:t>
      </w:r>
      <w:proofErr w:type="spellStart"/>
      <w:r w:rsidRPr="004A62F9">
        <w:rPr>
          <w:b/>
          <w:sz w:val="22"/>
          <w:lang w:val="en-US"/>
        </w:rPr>
        <w:t>zidana</w:t>
      </w:r>
      <w:proofErr w:type="spellEnd"/>
      <w:r w:rsidRPr="004A62F9">
        <w:rPr>
          <w:b/>
          <w:sz w:val="22"/>
          <w:lang w:val="en-US"/>
        </w:rPr>
        <w:t xml:space="preserve"> </w:t>
      </w:r>
      <w:proofErr w:type="spellStart"/>
      <w:r w:rsidRPr="004A62F9">
        <w:rPr>
          <w:b/>
          <w:sz w:val="22"/>
          <w:lang w:val="en-US"/>
        </w:rPr>
        <w:t>objekta</w:t>
      </w:r>
      <w:proofErr w:type="spellEnd"/>
      <w:r w:rsidRPr="004A62F9">
        <w:rPr>
          <w:b/>
          <w:sz w:val="22"/>
          <w:lang w:val="en-US"/>
        </w:rPr>
        <w:t xml:space="preserve"> </w:t>
      </w:r>
      <w:proofErr w:type="spellStart"/>
      <w:r w:rsidRPr="004A62F9">
        <w:rPr>
          <w:b/>
          <w:sz w:val="22"/>
          <w:lang w:val="en-US"/>
        </w:rPr>
        <w:t>izgrađena</w:t>
      </w:r>
      <w:proofErr w:type="spellEnd"/>
      <w:r w:rsidRPr="004A62F9">
        <w:rPr>
          <w:b/>
          <w:sz w:val="22"/>
          <w:lang w:val="en-US"/>
        </w:rPr>
        <w:t xml:space="preserve"> u </w:t>
      </w:r>
      <w:proofErr w:type="spellStart"/>
      <w:r w:rsidRPr="004A62F9">
        <w:rPr>
          <w:b/>
          <w:sz w:val="22"/>
          <w:lang w:val="en-US"/>
        </w:rPr>
        <w:t>razdoblju</w:t>
      </w:r>
      <w:proofErr w:type="spellEnd"/>
      <w:r w:rsidRPr="004A62F9">
        <w:rPr>
          <w:b/>
          <w:sz w:val="22"/>
          <w:lang w:val="en-US"/>
        </w:rPr>
        <w:t xml:space="preserve"> od 1945. – 1960.god.</w:t>
      </w:r>
    </w:p>
    <w:p w14:paraId="31085386" w14:textId="2BBFF828" w:rsidR="006E2F52" w:rsidRPr="004A62F9" w:rsidRDefault="006E2F52">
      <w:pPr>
        <w:numPr>
          <w:ilvl w:val="0"/>
          <w:numId w:val="45"/>
        </w:numPr>
        <w:contextualSpacing/>
        <w:jc w:val="left"/>
        <w:rPr>
          <w:rFonts w:cs="Arial"/>
          <w:color w:val="000000"/>
          <w:szCs w:val="24"/>
          <w:lang w:val="en-US"/>
        </w:rPr>
      </w:pPr>
      <w:r w:rsidRPr="004A62F9">
        <w:rPr>
          <w:rFonts w:cs="Arial"/>
          <w:color w:val="000000"/>
          <w:szCs w:val="24"/>
          <w:lang w:val="en-US"/>
        </w:rPr>
        <w:t xml:space="preserve">50%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D11997">
        <w:rPr>
          <w:rFonts w:cs="Arial"/>
          <w:color w:val="000000"/>
          <w:szCs w:val="24"/>
          <w:lang w:val="en-US"/>
        </w:rPr>
        <w:t>304</w:t>
      </w:r>
      <w:r w:rsidRPr="004A62F9">
        <w:rPr>
          <w:rFonts w:cs="Arial"/>
          <w:color w:val="000000"/>
          <w:szCs w:val="24"/>
          <w:lang w:val="en-US"/>
        </w:rPr>
        <w:t xml:space="preserve"> </w:t>
      </w:r>
      <w:proofErr w:type="spellStart"/>
      <w:r w:rsidRPr="004A62F9">
        <w:rPr>
          <w:rFonts w:cs="Arial"/>
          <w:color w:val="000000"/>
          <w:szCs w:val="24"/>
          <w:lang w:val="en-US"/>
        </w:rPr>
        <w:t>objekata</w:t>
      </w:r>
      <w:proofErr w:type="spellEnd"/>
      <w:r w:rsidRPr="004A62F9">
        <w:rPr>
          <w:rFonts w:cs="Arial"/>
          <w:color w:val="000000"/>
          <w:szCs w:val="24"/>
          <w:lang w:val="en-US"/>
        </w:rPr>
        <w:t xml:space="preserve"> </w:t>
      </w:r>
      <w:proofErr w:type="spellStart"/>
      <w:r w:rsidRPr="004A62F9">
        <w:rPr>
          <w:rFonts w:cs="Arial"/>
          <w:color w:val="000000"/>
          <w:szCs w:val="24"/>
          <w:lang w:val="en-US"/>
        </w:rPr>
        <w:t>neće</w:t>
      </w:r>
      <w:proofErr w:type="spellEnd"/>
      <w:r w:rsidRPr="004A62F9">
        <w:rPr>
          <w:rFonts w:cs="Arial"/>
          <w:color w:val="000000"/>
          <w:szCs w:val="24"/>
          <w:lang w:val="en-US"/>
        </w:rPr>
        <w:t xml:space="preserve"> </w:t>
      </w:r>
      <w:proofErr w:type="spellStart"/>
      <w:r w:rsidRPr="004A62F9">
        <w:rPr>
          <w:rFonts w:cs="Arial"/>
          <w:color w:val="000000"/>
          <w:szCs w:val="24"/>
          <w:lang w:val="en-US"/>
        </w:rPr>
        <w:t>doživjeti</w:t>
      </w:r>
      <w:proofErr w:type="spellEnd"/>
      <w:r w:rsidRPr="004A62F9">
        <w:rPr>
          <w:rFonts w:cs="Arial"/>
          <w:color w:val="000000"/>
          <w:szCs w:val="24"/>
          <w:lang w:val="en-US"/>
        </w:rPr>
        <w:t xml:space="preserve"> </w:t>
      </w:r>
      <w:proofErr w:type="spellStart"/>
      <w:r w:rsidRPr="004A62F9">
        <w:rPr>
          <w:rFonts w:cs="Arial"/>
          <w:color w:val="000000"/>
          <w:szCs w:val="24"/>
          <w:lang w:val="en-US"/>
        </w:rPr>
        <w:t>nikakva</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p>
    <w:p w14:paraId="277904E3" w14:textId="355B1019" w:rsidR="006E2F52" w:rsidRPr="004A62F9" w:rsidRDefault="006E2F52">
      <w:pPr>
        <w:numPr>
          <w:ilvl w:val="0"/>
          <w:numId w:val="45"/>
        </w:numPr>
        <w:contextualSpacing/>
        <w:jc w:val="left"/>
        <w:rPr>
          <w:rFonts w:cs="Arial"/>
          <w:color w:val="000000"/>
          <w:szCs w:val="24"/>
          <w:lang w:val="en-US"/>
        </w:rPr>
      </w:pPr>
      <w:r w:rsidRPr="004A62F9">
        <w:rPr>
          <w:rFonts w:cs="Arial"/>
          <w:color w:val="000000"/>
          <w:szCs w:val="24"/>
          <w:lang w:val="en-US"/>
        </w:rPr>
        <w:t xml:space="preserve">25%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D11997">
        <w:rPr>
          <w:rFonts w:cs="Arial"/>
          <w:color w:val="000000"/>
          <w:szCs w:val="24"/>
          <w:lang w:val="en-US"/>
        </w:rPr>
        <w:t>152</w:t>
      </w:r>
      <w:r w:rsidRPr="004A62F9">
        <w:rPr>
          <w:rFonts w:cs="Arial"/>
          <w:color w:val="000000"/>
          <w:szCs w:val="24"/>
          <w:lang w:val="en-US"/>
        </w:rPr>
        <w:t xml:space="preserve"> </w:t>
      </w:r>
      <w:proofErr w:type="spellStart"/>
      <w:r w:rsidRPr="004A62F9">
        <w:rPr>
          <w:rFonts w:cs="Arial"/>
          <w:color w:val="000000"/>
          <w:szCs w:val="24"/>
          <w:lang w:val="en-US"/>
        </w:rPr>
        <w:t>objekata</w:t>
      </w:r>
      <w:proofErr w:type="spellEnd"/>
      <w:r w:rsidRPr="004A62F9">
        <w:rPr>
          <w:rFonts w:cs="Arial"/>
          <w:color w:val="000000"/>
          <w:szCs w:val="24"/>
          <w:lang w:val="en-US"/>
        </w:rPr>
        <w:t xml:space="preserve">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imati</w:t>
      </w:r>
      <w:proofErr w:type="spellEnd"/>
      <w:r w:rsidRPr="004A62F9">
        <w:rPr>
          <w:rFonts w:cs="Arial"/>
          <w:color w:val="000000"/>
          <w:szCs w:val="24"/>
          <w:lang w:val="en-US"/>
        </w:rPr>
        <w:t xml:space="preserve"> </w:t>
      </w:r>
      <w:proofErr w:type="spellStart"/>
      <w:r w:rsidRPr="004A62F9">
        <w:rPr>
          <w:rFonts w:cs="Arial"/>
          <w:color w:val="000000"/>
          <w:szCs w:val="24"/>
          <w:lang w:val="en-US"/>
        </w:rPr>
        <w:t>neznatan</w:t>
      </w:r>
      <w:proofErr w:type="spellEnd"/>
      <w:r w:rsidRPr="004A62F9">
        <w:rPr>
          <w:rFonts w:cs="Arial"/>
          <w:color w:val="000000"/>
          <w:szCs w:val="24"/>
          <w:lang w:val="en-US"/>
        </w:rPr>
        <w:t xml:space="preserve"> </w:t>
      </w:r>
      <w:proofErr w:type="spellStart"/>
      <w:r w:rsidRPr="004A62F9">
        <w:rPr>
          <w:rFonts w:cs="Arial"/>
          <w:color w:val="000000"/>
          <w:szCs w:val="24"/>
          <w:lang w:val="en-US"/>
        </w:rPr>
        <w:t>stupanj</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roofErr w:type="spellStart"/>
      <w:r w:rsidRPr="004A62F9">
        <w:rPr>
          <w:rFonts w:cs="Arial"/>
          <w:color w:val="000000"/>
          <w:szCs w:val="24"/>
          <w:lang w:val="en-US"/>
        </w:rPr>
        <w:t>uz</w:t>
      </w:r>
      <w:proofErr w:type="spellEnd"/>
      <w:r w:rsidRPr="004A62F9">
        <w:rPr>
          <w:rFonts w:cs="Arial"/>
          <w:color w:val="000000"/>
          <w:szCs w:val="24"/>
          <w:lang w:val="en-US"/>
        </w:rPr>
        <w:t xml:space="preserve"> 6%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68BD3DB2" w14:textId="6AD55DE8" w:rsidR="006E2F52" w:rsidRPr="004A62F9" w:rsidRDefault="006E2F52">
      <w:pPr>
        <w:numPr>
          <w:ilvl w:val="0"/>
          <w:numId w:val="45"/>
        </w:numPr>
        <w:contextualSpacing/>
        <w:jc w:val="left"/>
        <w:rPr>
          <w:rFonts w:cs="Arial"/>
          <w:color w:val="000000"/>
          <w:szCs w:val="24"/>
          <w:lang w:val="en-US"/>
        </w:rPr>
      </w:pPr>
      <w:r w:rsidRPr="004A62F9">
        <w:rPr>
          <w:rFonts w:cs="Arial"/>
          <w:color w:val="000000"/>
          <w:szCs w:val="24"/>
          <w:lang w:val="en-US"/>
        </w:rPr>
        <w:t xml:space="preserve">15%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D11997">
        <w:rPr>
          <w:rFonts w:cs="Arial"/>
          <w:color w:val="000000"/>
          <w:szCs w:val="24"/>
          <w:lang w:val="en-US"/>
        </w:rPr>
        <w:t>91</w:t>
      </w:r>
      <w:r w:rsidRPr="004A62F9">
        <w:rPr>
          <w:rFonts w:cs="Arial"/>
          <w:color w:val="000000"/>
          <w:szCs w:val="24"/>
          <w:lang w:val="en-US"/>
        </w:rPr>
        <w:t xml:space="preserve"> </w:t>
      </w:r>
      <w:proofErr w:type="spellStart"/>
      <w:r w:rsidRPr="004A62F9">
        <w:rPr>
          <w:rFonts w:cs="Arial"/>
          <w:color w:val="000000"/>
          <w:szCs w:val="24"/>
          <w:lang w:val="en-US"/>
        </w:rPr>
        <w:t>objekta</w:t>
      </w:r>
      <w:proofErr w:type="spellEnd"/>
      <w:r w:rsidRPr="004A62F9">
        <w:rPr>
          <w:rFonts w:cs="Arial"/>
          <w:color w:val="000000"/>
          <w:szCs w:val="24"/>
          <w:lang w:val="en-US"/>
        </w:rPr>
        <w:t xml:space="preserve">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imati</w:t>
      </w:r>
      <w:proofErr w:type="spellEnd"/>
      <w:r w:rsidRPr="004A62F9">
        <w:rPr>
          <w:rFonts w:cs="Arial"/>
          <w:color w:val="000000"/>
          <w:szCs w:val="24"/>
          <w:lang w:val="en-US"/>
        </w:rPr>
        <w:t xml:space="preserve"> </w:t>
      </w:r>
      <w:proofErr w:type="spellStart"/>
      <w:r w:rsidRPr="004A62F9">
        <w:rPr>
          <w:rFonts w:cs="Arial"/>
          <w:color w:val="000000"/>
          <w:szCs w:val="24"/>
          <w:lang w:val="en-US"/>
        </w:rPr>
        <w:t>umjereni</w:t>
      </w:r>
      <w:proofErr w:type="spellEnd"/>
      <w:r w:rsidRPr="004A62F9">
        <w:rPr>
          <w:rFonts w:cs="Arial"/>
          <w:color w:val="000000"/>
          <w:szCs w:val="24"/>
          <w:lang w:val="en-US"/>
        </w:rPr>
        <w:t xml:space="preserve"> </w:t>
      </w:r>
      <w:proofErr w:type="spellStart"/>
      <w:r w:rsidRPr="004A62F9">
        <w:rPr>
          <w:rFonts w:cs="Arial"/>
          <w:color w:val="000000"/>
          <w:szCs w:val="24"/>
          <w:lang w:val="en-US"/>
        </w:rPr>
        <w:t>stupanj</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roofErr w:type="spellStart"/>
      <w:r w:rsidRPr="004A62F9">
        <w:rPr>
          <w:rFonts w:cs="Arial"/>
          <w:color w:val="000000"/>
          <w:szCs w:val="24"/>
          <w:lang w:val="en-US"/>
        </w:rPr>
        <w:t>uz</w:t>
      </w:r>
      <w:proofErr w:type="spellEnd"/>
      <w:r w:rsidRPr="004A62F9">
        <w:rPr>
          <w:rFonts w:cs="Arial"/>
          <w:color w:val="000000"/>
          <w:szCs w:val="24"/>
          <w:lang w:val="en-US"/>
        </w:rPr>
        <w:t xml:space="preserve"> 20%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3EF4CF93" w14:textId="25E8D29C" w:rsidR="006E2F52" w:rsidRPr="004A62F9" w:rsidRDefault="006E2F52">
      <w:pPr>
        <w:numPr>
          <w:ilvl w:val="0"/>
          <w:numId w:val="45"/>
        </w:numPr>
        <w:contextualSpacing/>
        <w:jc w:val="left"/>
        <w:rPr>
          <w:rFonts w:cs="Arial"/>
          <w:color w:val="000000"/>
          <w:szCs w:val="24"/>
          <w:lang w:val="en-US"/>
        </w:rPr>
      </w:pPr>
      <w:r w:rsidRPr="004A62F9">
        <w:rPr>
          <w:rFonts w:cs="Arial"/>
          <w:color w:val="000000"/>
          <w:szCs w:val="24"/>
          <w:lang w:val="en-US"/>
        </w:rPr>
        <w:t xml:space="preserve">10%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D11997">
        <w:rPr>
          <w:rFonts w:cs="Arial"/>
          <w:color w:val="000000"/>
          <w:szCs w:val="24"/>
          <w:lang w:val="en-US"/>
        </w:rPr>
        <w:t>61</w:t>
      </w:r>
      <w:r w:rsidRPr="004A62F9">
        <w:rPr>
          <w:rFonts w:cs="Arial"/>
          <w:color w:val="000000"/>
          <w:szCs w:val="24"/>
          <w:lang w:val="en-US"/>
        </w:rPr>
        <w:t xml:space="preserve"> </w:t>
      </w:r>
      <w:proofErr w:type="spellStart"/>
      <w:r w:rsidRPr="004A62F9">
        <w:rPr>
          <w:rFonts w:cs="Arial"/>
          <w:color w:val="000000"/>
          <w:szCs w:val="24"/>
          <w:lang w:val="en-US"/>
        </w:rPr>
        <w:t>objekta</w:t>
      </w:r>
      <w:proofErr w:type="spellEnd"/>
      <w:r w:rsidRPr="004A62F9">
        <w:rPr>
          <w:rFonts w:cs="Arial"/>
          <w:color w:val="000000"/>
          <w:szCs w:val="24"/>
          <w:lang w:val="en-US"/>
        </w:rPr>
        <w:t xml:space="preserve">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imati</w:t>
      </w:r>
      <w:proofErr w:type="spellEnd"/>
      <w:r w:rsidRPr="004A62F9">
        <w:rPr>
          <w:rFonts w:cs="Arial"/>
          <w:color w:val="000000"/>
          <w:szCs w:val="24"/>
          <w:lang w:val="en-US"/>
        </w:rPr>
        <w:t xml:space="preserve"> </w:t>
      </w:r>
      <w:proofErr w:type="spellStart"/>
      <w:r w:rsidRPr="004A62F9">
        <w:rPr>
          <w:rFonts w:cs="Arial"/>
          <w:color w:val="000000"/>
          <w:szCs w:val="24"/>
          <w:lang w:val="en-US"/>
        </w:rPr>
        <w:t>jaka</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roofErr w:type="spellStart"/>
      <w:r w:rsidRPr="004A62F9">
        <w:rPr>
          <w:rFonts w:cs="Arial"/>
          <w:color w:val="000000"/>
          <w:szCs w:val="24"/>
          <w:lang w:val="en-US"/>
        </w:rPr>
        <w:t>uz</w:t>
      </w:r>
      <w:proofErr w:type="spellEnd"/>
      <w:r w:rsidRPr="004A62F9">
        <w:rPr>
          <w:rFonts w:cs="Arial"/>
          <w:color w:val="000000"/>
          <w:szCs w:val="24"/>
          <w:lang w:val="en-US"/>
        </w:rPr>
        <w:t xml:space="preserve"> 40%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50CC022F" w14:textId="77777777" w:rsidR="006E2F52" w:rsidRPr="004A62F9" w:rsidRDefault="006E2F52" w:rsidP="006E2F52">
      <w:pPr>
        <w:ind w:left="720"/>
        <w:contextualSpacing/>
        <w:jc w:val="left"/>
        <w:rPr>
          <w:rFonts w:cs="Arial"/>
          <w:color w:val="000000"/>
          <w:szCs w:val="24"/>
          <w:lang w:val="en-US"/>
        </w:rPr>
      </w:pPr>
    </w:p>
    <w:p w14:paraId="3D7C9F5D" w14:textId="0487A520" w:rsidR="006E2F52" w:rsidRPr="004A62F9" w:rsidRDefault="006E2F52">
      <w:pPr>
        <w:numPr>
          <w:ilvl w:val="0"/>
          <w:numId w:val="43"/>
        </w:numPr>
        <w:contextualSpacing/>
        <w:jc w:val="left"/>
        <w:rPr>
          <w:sz w:val="22"/>
          <w:lang w:val="en-US"/>
        </w:rPr>
      </w:pPr>
      <w:proofErr w:type="spellStart"/>
      <w:r w:rsidRPr="004A62F9">
        <w:rPr>
          <w:b/>
          <w:sz w:val="22"/>
          <w:lang w:val="en-US"/>
        </w:rPr>
        <w:t>Kategorija</w:t>
      </w:r>
      <w:proofErr w:type="spellEnd"/>
      <w:r w:rsidRPr="004A62F9">
        <w:rPr>
          <w:b/>
          <w:sz w:val="22"/>
          <w:lang w:val="en-US"/>
        </w:rPr>
        <w:t xml:space="preserve"> III (</w:t>
      </w:r>
      <w:proofErr w:type="spellStart"/>
      <w:r w:rsidRPr="004A62F9">
        <w:rPr>
          <w:b/>
          <w:sz w:val="22"/>
          <w:lang w:val="en-US"/>
        </w:rPr>
        <w:t>armiranobetonske</w:t>
      </w:r>
      <w:proofErr w:type="spellEnd"/>
      <w:r w:rsidRPr="004A62F9">
        <w:rPr>
          <w:b/>
          <w:sz w:val="22"/>
          <w:lang w:val="en-US"/>
        </w:rPr>
        <w:t xml:space="preserve"> </w:t>
      </w:r>
      <w:proofErr w:type="spellStart"/>
      <w:r w:rsidRPr="004A62F9">
        <w:rPr>
          <w:b/>
          <w:sz w:val="22"/>
          <w:lang w:val="en-US"/>
        </w:rPr>
        <w:t>skeletne</w:t>
      </w:r>
      <w:proofErr w:type="spellEnd"/>
      <w:r w:rsidRPr="004A62F9">
        <w:rPr>
          <w:b/>
          <w:sz w:val="22"/>
          <w:lang w:val="en-US"/>
        </w:rPr>
        <w:t xml:space="preserve"> </w:t>
      </w:r>
      <w:proofErr w:type="spellStart"/>
      <w:r w:rsidRPr="004A62F9">
        <w:rPr>
          <w:b/>
          <w:sz w:val="22"/>
          <w:lang w:val="en-US"/>
        </w:rPr>
        <w:t>zgrade</w:t>
      </w:r>
      <w:proofErr w:type="spellEnd"/>
      <w:r w:rsidRPr="004A62F9">
        <w:rPr>
          <w:b/>
          <w:sz w:val="22"/>
          <w:lang w:val="en-US"/>
        </w:rPr>
        <w:t xml:space="preserve">) – </w:t>
      </w:r>
      <w:r w:rsidR="004A62F9" w:rsidRPr="004A62F9">
        <w:rPr>
          <w:b/>
          <w:sz w:val="22"/>
          <w:lang w:val="en-US"/>
        </w:rPr>
        <w:t>40</w:t>
      </w:r>
      <w:r w:rsidRPr="004A62F9">
        <w:rPr>
          <w:b/>
          <w:sz w:val="22"/>
          <w:lang w:val="en-US"/>
        </w:rPr>
        <w:t xml:space="preserve">% </w:t>
      </w:r>
      <w:proofErr w:type="spellStart"/>
      <w:r w:rsidRPr="004A62F9">
        <w:rPr>
          <w:b/>
          <w:sz w:val="22"/>
          <w:lang w:val="en-US"/>
        </w:rPr>
        <w:t>objekata</w:t>
      </w:r>
      <w:proofErr w:type="spellEnd"/>
      <w:r w:rsidRPr="004A62F9">
        <w:rPr>
          <w:b/>
          <w:sz w:val="22"/>
          <w:lang w:val="en-US"/>
        </w:rPr>
        <w:t xml:space="preserve"> </w:t>
      </w:r>
      <w:proofErr w:type="spellStart"/>
      <w:r w:rsidRPr="004A62F9">
        <w:rPr>
          <w:b/>
          <w:sz w:val="22"/>
          <w:lang w:val="en-US"/>
        </w:rPr>
        <w:t>ili</w:t>
      </w:r>
      <w:proofErr w:type="spellEnd"/>
      <w:r w:rsidRPr="004A62F9">
        <w:rPr>
          <w:b/>
          <w:sz w:val="22"/>
          <w:lang w:val="en-US"/>
        </w:rPr>
        <w:t xml:space="preserve"> </w:t>
      </w:r>
      <w:r w:rsidR="003E7E33">
        <w:rPr>
          <w:b/>
          <w:sz w:val="22"/>
          <w:lang w:val="en-US"/>
        </w:rPr>
        <w:t>810</w:t>
      </w:r>
      <w:r w:rsidRPr="004A62F9">
        <w:rPr>
          <w:b/>
          <w:sz w:val="22"/>
          <w:lang w:val="en-US"/>
        </w:rPr>
        <w:t xml:space="preserve"> </w:t>
      </w:r>
      <w:proofErr w:type="spellStart"/>
      <w:r w:rsidRPr="004A62F9">
        <w:rPr>
          <w:b/>
          <w:sz w:val="22"/>
          <w:lang w:val="en-US"/>
        </w:rPr>
        <w:t>zidana</w:t>
      </w:r>
      <w:proofErr w:type="spellEnd"/>
      <w:r w:rsidRPr="004A62F9">
        <w:rPr>
          <w:b/>
          <w:sz w:val="22"/>
          <w:lang w:val="en-US"/>
        </w:rPr>
        <w:t xml:space="preserve"> </w:t>
      </w:r>
      <w:proofErr w:type="spellStart"/>
      <w:r w:rsidRPr="004A62F9">
        <w:rPr>
          <w:b/>
          <w:sz w:val="22"/>
          <w:lang w:val="en-US"/>
        </w:rPr>
        <w:t>objekta</w:t>
      </w:r>
      <w:proofErr w:type="spellEnd"/>
      <w:r w:rsidRPr="004A62F9">
        <w:rPr>
          <w:b/>
          <w:sz w:val="22"/>
          <w:lang w:val="en-US"/>
        </w:rPr>
        <w:t xml:space="preserve"> </w:t>
      </w:r>
      <w:proofErr w:type="spellStart"/>
      <w:r w:rsidRPr="004A62F9">
        <w:rPr>
          <w:b/>
          <w:sz w:val="22"/>
          <w:lang w:val="en-US"/>
        </w:rPr>
        <w:t>izgrađena</w:t>
      </w:r>
      <w:proofErr w:type="spellEnd"/>
      <w:r w:rsidRPr="004A62F9">
        <w:rPr>
          <w:b/>
          <w:sz w:val="22"/>
          <w:lang w:val="en-US"/>
        </w:rPr>
        <w:t xml:space="preserve"> u </w:t>
      </w:r>
      <w:proofErr w:type="spellStart"/>
      <w:r w:rsidRPr="004A62F9">
        <w:rPr>
          <w:b/>
          <w:sz w:val="22"/>
          <w:lang w:val="en-US"/>
        </w:rPr>
        <w:t>razdoblju</w:t>
      </w:r>
      <w:proofErr w:type="spellEnd"/>
      <w:r w:rsidRPr="004A62F9">
        <w:rPr>
          <w:b/>
          <w:sz w:val="22"/>
          <w:lang w:val="en-US"/>
        </w:rPr>
        <w:t xml:space="preserve"> od 1960.god. do </w:t>
      </w:r>
      <w:proofErr w:type="spellStart"/>
      <w:r w:rsidRPr="004A62F9">
        <w:rPr>
          <w:b/>
          <w:sz w:val="22"/>
          <w:lang w:val="en-US"/>
        </w:rPr>
        <w:t>danas</w:t>
      </w:r>
      <w:proofErr w:type="spellEnd"/>
    </w:p>
    <w:p w14:paraId="70FA87E7" w14:textId="04600CD3" w:rsidR="006E2F52" w:rsidRPr="004A62F9" w:rsidRDefault="006E2F52">
      <w:pPr>
        <w:numPr>
          <w:ilvl w:val="0"/>
          <w:numId w:val="46"/>
        </w:numPr>
        <w:contextualSpacing/>
        <w:jc w:val="left"/>
        <w:rPr>
          <w:rFonts w:cs="Arial"/>
          <w:bCs/>
          <w:szCs w:val="24"/>
          <w:lang w:val="en-US"/>
        </w:rPr>
      </w:pPr>
      <w:r w:rsidRPr="004A62F9">
        <w:rPr>
          <w:rFonts w:cs="Arial"/>
          <w:bCs/>
          <w:szCs w:val="24"/>
          <w:lang w:val="en-US"/>
        </w:rPr>
        <w:t xml:space="preserve">15% </w:t>
      </w:r>
      <w:proofErr w:type="spellStart"/>
      <w:r w:rsidRPr="004A62F9">
        <w:rPr>
          <w:rFonts w:cs="Arial"/>
          <w:bCs/>
          <w:szCs w:val="24"/>
          <w:lang w:val="en-US"/>
        </w:rPr>
        <w:t>ili</w:t>
      </w:r>
      <w:proofErr w:type="spellEnd"/>
      <w:r w:rsidRPr="004A62F9">
        <w:rPr>
          <w:rFonts w:cs="Arial"/>
          <w:bCs/>
          <w:szCs w:val="24"/>
          <w:lang w:val="en-US"/>
        </w:rPr>
        <w:t xml:space="preserve"> </w:t>
      </w:r>
      <w:r w:rsidR="003E7E33">
        <w:rPr>
          <w:rFonts w:cs="Arial"/>
          <w:bCs/>
          <w:szCs w:val="24"/>
          <w:lang w:val="en-US"/>
        </w:rPr>
        <w:t>122</w:t>
      </w:r>
      <w:r w:rsidRPr="004A62F9">
        <w:rPr>
          <w:rFonts w:cs="Arial"/>
          <w:bCs/>
          <w:szCs w:val="24"/>
          <w:lang w:val="en-US"/>
        </w:rPr>
        <w:t xml:space="preserve"> </w:t>
      </w:r>
      <w:proofErr w:type="spellStart"/>
      <w:r w:rsidRPr="004A62F9">
        <w:rPr>
          <w:rFonts w:cs="Arial"/>
          <w:bCs/>
          <w:szCs w:val="24"/>
          <w:lang w:val="en-US"/>
        </w:rPr>
        <w:t>objekta</w:t>
      </w:r>
      <w:proofErr w:type="spellEnd"/>
      <w:r w:rsidRPr="004A62F9">
        <w:rPr>
          <w:rFonts w:cs="Arial"/>
          <w:bCs/>
          <w:szCs w:val="24"/>
          <w:lang w:val="en-US"/>
        </w:rPr>
        <w:t xml:space="preserve"> </w:t>
      </w:r>
      <w:proofErr w:type="spellStart"/>
      <w:r w:rsidRPr="004A62F9">
        <w:rPr>
          <w:rFonts w:cs="Arial"/>
          <w:bCs/>
          <w:szCs w:val="24"/>
          <w:lang w:val="en-US"/>
        </w:rPr>
        <w:t>neće</w:t>
      </w:r>
      <w:proofErr w:type="spellEnd"/>
      <w:r w:rsidRPr="004A62F9">
        <w:rPr>
          <w:rFonts w:cs="Arial"/>
          <w:bCs/>
          <w:szCs w:val="24"/>
          <w:lang w:val="en-US"/>
        </w:rPr>
        <w:t xml:space="preserve"> </w:t>
      </w:r>
      <w:proofErr w:type="spellStart"/>
      <w:r w:rsidRPr="004A62F9">
        <w:rPr>
          <w:rFonts w:cs="Arial"/>
          <w:bCs/>
          <w:szCs w:val="24"/>
          <w:lang w:val="en-US"/>
        </w:rPr>
        <w:t>doživjeti</w:t>
      </w:r>
      <w:proofErr w:type="spellEnd"/>
      <w:r w:rsidRPr="004A62F9">
        <w:rPr>
          <w:rFonts w:cs="Arial"/>
          <w:bCs/>
          <w:szCs w:val="24"/>
          <w:lang w:val="en-US"/>
        </w:rPr>
        <w:t xml:space="preserve"> </w:t>
      </w:r>
      <w:proofErr w:type="spellStart"/>
      <w:r w:rsidRPr="004A62F9">
        <w:rPr>
          <w:rFonts w:cs="Arial"/>
          <w:bCs/>
          <w:szCs w:val="24"/>
          <w:lang w:val="en-US"/>
        </w:rPr>
        <w:t>nikakva</w:t>
      </w:r>
      <w:proofErr w:type="spellEnd"/>
      <w:r w:rsidRPr="004A62F9">
        <w:rPr>
          <w:rFonts w:cs="Arial"/>
          <w:bCs/>
          <w:szCs w:val="24"/>
          <w:lang w:val="en-US"/>
        </w:rPr>
        <w:t xml:space="preserve"> </w:t>
      </w:r>
      <w:proofErr w:type="spellStart"/>
      <w:r w:rsidRPr="004A62F9">
        <w:rPr>
          <w:rFonts w:cs="Arial"/>
          <w:bCs/>
          <w:szCs w:val="24"/>
          <w:lang w:val="en-US"/>
        </w:rPr>
        <w:t>oštećenja</w:t>
      </w:r>
      <w:proofErr w:type="spellEnd"/>
    </w:p>
    <w:p w14:paraId="563C8FF1" w14:textId="62A29837" w:rsidR="006E2F52" w:rsidRPr="004A62F9" w:rsidRDefault="006E2F52">
      <w:pPr>
        <w:numPr>
          <w:ilvl w:val="0"/>
          <w:numId w:val="46"/>
        </w:numPr>
        <w:contextualSpacing/>
        <w:jc w:val="left"/>
        <w:rPr>
          <w:rFonts w:cs="Arial"/>
          <w:bCs/>
          <w:szCs w:val="24"/>
          <w:lang w:val="en-US"/>
        </w:rPr>
      </w:pPr>
      <w:r w:rsidRPr="004A62F9">
        <w:rPr>
          <w:rFonts w:cs="Arial"/>
          <w:bCs/>
          <w:szCs w:val="24"/>
          <w:lang w:val="en-US"/>
        </w:rPr>
        <w:t xml:space="preserve">25% </w:t>
      </w:r>
      <w:proofErr w:type="spellStart"/>
      <w:r w:rsidRPr="004A62F9">
        <w:rPr>
          <w:rFonts w:cs="Arial"/>
          <w:bCs/>
          <w:szCs w:val="24"/>
          <w:lang w:val="en-US"/>
        </w:rPr>
        <w:t>ili</w:t>
      </w:r>
      <w:proofErr w:type="spellEnd"/>
      <w:r w:rsidRPr="004A62F9">
        <w:rPr>
          <w:rFonts w:cs="Arial"/>
          <w:bCs/>
          <w:szCs w:val="24"/>
          <w:lang w:val="en-US"/>
        </w:rPr>
        <w:t xml:space="preserve"> </w:t>
      </w:r>
      <w:r w:rsidR="004A62F9" w:rsidRPr="004A62F9">
        <w:rPr>
          <w:rFonts w:cs="Arial"/>
          <w:bCs/>
          <w:szCs w:val="24"/>
          <w:lang w:val="en-US"/>
        </w:rPr>
        <w:t>2</w:t>
      </w:r>
      <w:r w:rsidR="003E7E33">
        <w:rPr>
          <w:rFonts w:cs="Arial"/>
          <w:bCs/>
          <w:szCs w:val="24"/>
          <w:lang w:val="en-US"/>
        </w:rPr>
        <w:t>03</w:t>
      </w:r>
      <w:r w:rsidRPr="004A62F9">
        <w:rPr>
          <w:rFonts w:cs="Arial"/>
          <w:bCs/>
          <w:szCs w:val="24"/>
          <w:lang w:val="en-US"/>
        </w:rPr>
        <w:t xml:space="preserve"> </w:t>
      </w:r>
      <w:proofErr w:type="spellStart"/>
      <w:r w:rsidRPr="004A62F9">
        <w:rPr>
          <w:rFonts w:cs="Arial"/>
          <w:bCs/>
          <w:szCs w:val="24"/>
          <w:lang w:val="en-US"/>
        </w:rPr>
        <w:t>objekata</w:t>
      </w:r>
      <w:proofErr w:type="spellEnd"/>
      <w:r w:rsidRPr="004A62F9">
        <w:rPr>
          <w:rFonts w:cs="Arial"/>
          <w:bCs/>
          <w:szCs w:val="24"/>
          <w:lang w:val="en-US"/>
        </w:rPr>
        <w:t xml:space="preserve"> </w:t>
      </w:r>
      <w:proofErr w:type="spellStart"/>
      <w:r w:rsidRPr="004A62F9">
        <w:rPr>
          <w:rFonts w:cs="Arial"/>
          <w:bCs/>
          <w:szCs w:val="24"/>
          <w:lang w:val="en-US"/>
        </w:rPr>
        <w:t>će</w:t>
      </w:r>
      <w:proofErr w:type="spellEnd"/>
      <w:r w:rsidRPr="004A62F9">
        <w:rPr>
          <w:rFonts w:cs="Arial"/>
          <w:bCs/>
          <w:szCs w:val="24"/>
          <w:lang w:val="en-US"/>
        </w:rPr>
        <w:t xml:space="preserve"> </w:t>
      </w:r>
      <w:proofErr w:type="spellStart"/>
      <w:r w:rsidRPr="004A62F9">
        <w:rPr>
          <w:rFonts w:cs="Arial"/>
          <w:bCs/>
          <w:szCs w:val="24"/>
          <w:lang w:val="en-US"/>
        </w:rPr>
        <w:t>doživjeti</w:t>
      </w:r>
      <w:proofErr w:type="spellEnd"/>
      <w:r w:rsidRPr="004A62F9">
        <w:rPr>
          <w:rFonts w:cs="Arial"/>
          <w:bCs/>
          <w:szCs w:val="24"/>
          <w:lang w:val="en-US"/>
        </w:rPr>
        <w:t xml:space="preserve"> </w:t>
      </w:r>
      <w:proofErr w:type="spellStart"/>
      <w:r w:rsidRPr="004A62F9">
        <w:rPr>
          <w:rFonts w:cs="Arial"/>
          <w:bCs/>
          <w:szCs w:val="24"/>
          <w:lang w:val="en-US"/>
        </w:rPr>
        <w:t>neznatna</w:t>
      </w:r>
      <w:proofErr w:type="spellEnd"/>
      <w:r w:rsidRPr="004A62F9">
        <w:rPr>
          <w:rFonts w:cs="Arial"/>
          <w:bCs/>
          <w:szCs w:val="24"/>
          <w:lang w:val="en-US"/>
        </w:rPr>
        <w:t xml:space="preserve"> </w:t>
      </w:r>
      <w:proofErr w:type="spellStart"/>
      <w:r w:rsidRPr="004A62F9">
        <w:rPr>
          <w:rFonts w:cs="Arial"/>
          <w:bCs/>
          <w:szCs w:val="24"/>
          <w:lang w:val="en-US"/>
        </w:rPr>
        <w:t>oštećenja</w:t>
      </w:r>
      <w:proofErr w:type="spellEnd"/>
      <w:r w:rsidRPr="004A62F9">
        <w:rPr>
          <w:rFonts w:cs="Arial"/>
          <w:bCs/>
          <w:szCs w:val="24"/>
          <w:lang w:val="en-US"/>
        </w:rPr>
        <w:t xml:space="preserve"> </w:t>
      </w:r>
      <w:proofErr w:type="spellStart"/>
      <w:r w:rsidRPr="004A62F9">
        <w:rPr>
          <w:rFonts w:cs="Arial"/>
          <w:bCs/>
          <w:szCs w:val="24"/>
          <w:lang w:val="en-US"/>
        </w:rPr>
        <w:t>uz</w:t>
      </w:r>
      <w:proofErr w:type="spellEnd"/>
      <w:r w:rsidRPr="004A62F9">
        <w:rPr>
          <w:rFonts w:cs="Arial"/>
          <w:bCs/>
          <w:szCs w:val="24"/>
          <w:lang w:val="en-US"/>
        </w:rPr>
        <w:t xml:space="preserve"> 6% </w:t>
      </w:r>
      <w:proofErr w:type="spellStart"/>
      <w:r w:rsidRPr="004A62F9">
        <w:rPr>
          <w:rFonts w:cs="Arial"/>
          <w:bCs/>
          <w:szCs w:val="24"/>
          <w:lang w:val="en-US"/>
        </w:rPr>
        <w:t>građevinske</w:t>
      </w:r>
      <w:proofErr w:type="spellEnd"/>
      <w:r w:rsidRPr="004A62F9">
        <w:rPr>
          <w:rFonts w:cs="Arial"/>
          <w:bCs/>
          <w:szCs w:val="24"/>
          <w:lang w:val="en-US"/>
        </w:rPr>
        <w:t xml:space="preserve"> </w:t>
      </w:r>
      <w:proofErr w:type="spellStart"/>
      <w:r w:rsidRPr="004A62F9">
        <w:rPr>
          <w:rFonts w:cs="Arial"/>
          <w:bCs/>
          <w:szCs w:val="24"/>
          <w:lang w:val="en-US"/>
        </w:rPr>
        <w:t>štete</w:t>
      </w:r>
      <w:proofErr w:type="spellEnd"/>
    </w:p>
    <w:p w14:paraId="6C6B0776" w14:textId="7CB52D77" w:rsidR="006E2F52" w:rsidRPr="004A62F9" w:rsidRDefault="006E2F52">
      <w:pPr>
        <w:numPr>
          <w:ilvl w:val="0"/>
          <w:numId w:val="46"/>
        </w:numPr>
        <w:contextualSpacing/>
        <w:jc w:val="left"/>
        <w:rPr>
          <w:rFonts w:cs="Arial"/>
          <w:bCs/>
          <w:szCs w:val="24"/>
          <w:lang w:val="en-US"/>
        </w:rPr>
      </w:pPr>
      <w:r w:rsidRPr="004A62F9">
        <w:rPr>
          <w:rFonts w:cs="Arial"/>
          <w:bCs/>
          <w:szCs w:val="24"/>
          <w:lang w:val="en-US"/>
        </w:rPr>
        <w:t xml:space="preserve">35% </w:t>
      </w:r>
      <w:proofErr w:type="spellStart"/>
      <w:r w:rsidRPr="004A62F9">
        <w:rPr>
          <w:rFonts w:cs="Arial"/>
          <w:bCs/>
          <w:szCs w:val="24"/>
          <w:lang w:val="en-US"/>
        </w:rPr>
        <w:t>ili</w:t>
      </w:r>
      <w:proofErr w:type="spellEnd"/>
      <w:r w:rsidRPr="004A62F9">
        <w:rPr>
          <w:rFonts w:cs="Arial"/>
          <w:bCs/>
          <w:szCs w:val="24"/>
          <w:lang w:val="en-US"/>
        </w:rPr>
        <w:t xml:space="preserve"> </w:t>
      </w:r>
      <w:r w:rsidR="004A62F9" w:rsidRPr="004A62F9">
        <w:rPr>
          <w:rFonts w:cs="Arial"/>
          <w:bCs/>
          <w:szCs w:val="24"/>
          <w:lang w:val="en-US"/>
        </w:rPr>
        <w:t>4</w:t>
      </w:r>
      <w:r w:rsidR="003E7E33">
        <w:rPr>
          <w:rFonts w:cs="Arial"/>
          <w:bCs/>
          <w:szCs w:val="24"/>
          <w:lang w:val="en-US"/>
        </w:rPr>
        <w:t>84</w:t>
      </w:r>
      <w:r w:rsidRPr="004A62F9">
        <w:rPr>
          <w:rFonts w:cs="Arial"/>
          <w:bCs/>
          <w:szCs w:val="24"/>
          <w:lang w:val="en-US"/>
        </w:rPr>
        <w:t xml:space="preserve"> </w:t>
      </w:r>
      <w:proofErr w:type="spellStart"/>
      <w:r w:rsidRPr="004A62F9">
        <w:rPr>
          <w:rFonts w:cs="Arial"/>
          <w:bCs/>
          <w:szCs w:val="24"/>
          <w:lang w:val="en-US"/>
        </w:rPr>
        <w:t>objekata</w:t>
      </w:r>
      <w:proofErr w:type="spellEnd"/>
      <w:r w:rsidRPr="004A62F9">
        <w:rPr>
          <w:rFonts w:cs="Arial"/>
          <w:bCs/>
          <w:szCs w:val="24"/>
          <w:lang w:val="en-US"/>
        </w:rPr>
        <w:t xml:space="preserve"> </w:t>
      </w:r>
      <w:proofErr w:type="spellStart"/>
      <w:r w:rsidRPr="004A62F9">
        <w:rPr>
          <w:rFonts w:cs="Arial"/>
          <w:bCs/>
          <w:szCs w:val="24"/>
          <w:lang w:val="en-US"/>
        </w:rPr>
        <w:t>će</w:t>
      </w:r>
      <w:proofErr w:type="spellEnd"/>
      <w:r w:rsidRPr="004A62F9">
        <w:rPr>
          <w:rFonts w:cs="Arial"/>
          <w:bCs/>
          <w:szCs w:val="24"/>
          <w:lang w:val="en-US"/>
        </w:rPr>
        <w:t xml:space="preserve"> </w:t>
      </w:r>
      <w:proofErr w:type="spellStart"/>
      <w:r w:rsidRPr="004A62F9">
        <w:rPr>
          <w:rFonts w:cs="Arial"/>
          <w:bCs/>
          <w:szCs w:val="24"/>
          <w:lang w:val="en-US"/>
        </w:rPr>
        <w:t>imati</w:t>
      </w:r>
      <w:proofErr w:type="spellEnd"/>
      <w:r w:rsidRPr="004A62F9">
        <w:rPr>
          <w:rFonts w:cs="Arial"/>
          <w:bCs/>
          <w:szCs w:val="24"/>
          <w:lang w:val="en-US"/>
        </w:rPr>
        <w:t xml:space="preserve"> </w:t>
      </w:r>
      <w:proofErr w:type="spellStart"/>
      <w:r w:rsidRPr="004A62F9">
        <w:rPr>
          <w:rFonts w:cs="Arial"/>
          <w:bCs/>
          <w:szCs w:val="24"/>
          <w:lang w:val="en-US"/>
        </w:rPr>
        <w:t>umjeren</w:t>
      </w:r>
      <w:proofErr w:type="spellEnd"/>
      <w:r w:rsidRPr="004A62F9">
        <w:rPr>
          <w:rFonts w:cs="Arial"/>
          <w:bCs/>
          <w:szCs w:val="24"/>
          <w:lang w:val="en-US"/>
        </w:rPr>
        <w:t xml:space="preserve"> </w:t>
      </w:r>
      <w:proofErr w:type="spellStart"/>
      <w:r w:rsidRPr="004A62F9">
        <w:rPr>
          <w:rFonts w:cs="Arial"/>
          <w:bCs/>
          <w:szCs w:val="24"/>
          <w:lang w:val="en-US"/>
        </w:rPr>
        <w:t>stupanj</w:t>
      </w:r>
      <w:proofErr w:type="spellEnd"/>
      <w:r w:rsidRPr="004A62F9">
        <w:rPr>
          <w:rFonts w:cs="Arial"/>
          <w:bCs/>
          <w:szCs w:val="24"/>
          <w:lang w:val="en-US"/>
        </w:rPr>
        <w:t xml:space="preserve"> </w:t>
      </w:r>
      <w:proofErr w:type="spellStart"/>
      <w:r w:rsidRPr="004A62F9">
        <w:rPr>
          <w:rFonts w:cs="Arial"/>
          <w:bCs/>
          <w:szCs w:val="24"/>
          <w:lang w:val="en-US"/>
        </w:rPr>
        <w:t>oštećenja</w:t>
      </w:r>
      <w:proofErr w:type="spellEnd"/>
      <w:r w:rsidRPr="004A62F9">
        <w:rPr>
          <w:rFonts w:cs="Arial"/>
          <w:bCs/>
          <w:szCs w:val="24"/>
          <w:lang w:val="en-US"/>
        </w:rPr>
        <w:t xml:space="preserve"> </w:t>
      </w:r>
      <w:proofErr w:type="spellStart"/>
      <w:r w:rsidRPr="004A62F9">
        <w:rPr>
          <w:rFonts w:cs="Arial"/>
          <w:bCs/>
          <w:szCs w:val="24"/>
          <w:lang w:val="en-US"/>
        </w:rPr>
        <w:t>uz</w:t>
      </w:r>
      <w:proofErr w:type="spellEnd"/>
      <w:r w:rsidRPr="004A62F9">
        <w:rPr>
          <w:rFonts w:cs="Arial"/>
          <w:bCs/>
          <w:szCs w:val="24"/>
          <w:lang w:val="en-US"/>
        </w:rPr>
        <w:t xml:space="preserve"> 20 % </w:t>
      </w:r>
      <w:proofErr w:type="spellStart"/>
      <w:r w:rsidRPr="004A62F9">
        <w:rPr>
          <w:rFonts w:cs="Arial"/>
          <w:bCs/>
          <w:szCs w:val="24"/>
          <w:lang w:val="en-US"/>
        </w:rPr>
        <w:t>građevinske</w:t>
      </w:r>
      <w:proofErr w:type="spellEnd"/>
      <w:r w:rsidRPr="004A62F9">
        <w:rPr>
          <w:rFonts w:cs="Arial"/>
          <w:bCs/>
          <w:szCs w:val="24"/>
          <w:lang w:val="en-US"/>
        </w:rPr>
        <w:t xml:space="preserve"> </w:t>
      </w:r>
      <w:proofErr w:type="spellStart"/>
      <w:r w:rsidRPr="004A62F9">
        <w:rPr>
          <w:rFonts w:cs="Arial"/>
          <w:bCs/>
          <w:szCs w:val="24"/>
          <w:lang w:val="en-US"/>
        </w:rPr>
        <w:t>štete</w:t>
      </w:r>
      <w:proofErr w:type="spellEnd"/>
    </w:p>
    <w:p w14:paraId="610A1DD2" w14:textId="7608F7DE" w:rsidR="006E2F52" w:rsidRPr="004A62F9" w:rsidRDefault="006E2F52">
      <w:pPr>
        <w:numPr>
          <w:ilvl w:val="0"/>
          <w:numId w:val="46"/>
        </w:numPr>
        <w:contextualSpacing/>
        <w:jc w:val="left"/>
        <w:rPr>
          <w:rFonts w:cs="Arial"/>
          <w:bCs/>
          <w:szCs w:val="24"/>
          <w:lang w:val="en-US"/>
        </w:rPr>
      </w:pPr>
      <w:r w:rsidRPr="004A62F9">
        <w:rPr>
          <w:rFonts w:cs="Arial"/>
          <w:bCs/>
          <w:szCs w:val="24"/>
          <w:lang w:val="en-US"/>
        </w:rPr>
        <w:t xml:space="preserve">17% </w:t>
      </w:r>
      <w:proofErr w:type="spellStart"/>
      <w:r w:rsidRPr="004A62F9">
        <w:rPr>
          <w:rFonts w:cs="Arial"/>
          <w:bCs/>
          <w:szCs w:val="24"/>
          <w:lang w:val="en-US"/>
        </w:rPr>
        <w:t>ili</w:t>
      </w:r>
      <w:proofErr w:type="spellEnd"/>
      <w:r w:rsidRPr="004A62F9">
        <w:rPr>
          <w:rFonts w:cs="Arial"/>
          <w:bCs/>
          <w:szCs w:val="24"/>
          <w:lang w:val="en-US"/>
        </w:rPr>
        <w:t xml:space="preserve"> </w:t>
      </w:r>
      <w:r w:rsidR="004A62F9" w:rsidRPr="004A62F9">
        <w:rPr>
          <w:rFonts w:cs="Arial"/>
          <w:bCs/>
          <w:szCs w:val="24"/>
          <w:lang w:val="en-US"/>
        </w:rPr>
        <w:t>1</w:t>
      </w:r>
      <w:r w:rsidR="003E7E33">
        <w:rPr>
          <w:rFonts w:cs="Arial"/>
          <w:bCs/>
          <w:szCs w:val="24"/>
          <w:lang w:val="en-US"/>
        </w:rPr>
        <w:t>38</w:t>
      </w:r>
      <w:r w:rsidRPr="004A62F9">
        <w:rPr>
          <w:rFonts w:cs="Arial"/>
          <w:bCs/>
          <w:szCs w:val="24"/>
          <w:lang w:val="en-US"/>
        </w:rPr>
        <w:t xml:space="preserve"> </w:t>
      </w:r>
      <w:proofErr w:type="spellStart"/>
      <w:r w:rsidRPr="004A62F9">
        <w:rPr>
          <w:rFonts w:cs="Arial"/>
          <w:bCs/>
          <w:szCs w:val="24"/>
          <w:lang w:val="en-US"/>
        </w:rPr>
        <w:t>objekata</w:t>
      </w:r>
      <w:proofErr w:type="spellEnd"/>
      <w:r w:rsidRPr="004A62F9">
        <w:rPr>
          <w:rFonts w:cs="Arial"/>
          <w:bCs/>
          <w:szCs w:val="24"/>
          <w:lang w:val="en-US"/>
        </w:rPr>
        <w:t xml:space="preserve"> </w:t>
      </w:r>
      <w:proofErr w:type="spellStart"/>
      <w:r w:rsidRPr="004A62F9">
        <w:rPr>
          <w:rFonts w:cs="Arial"/>
          <w:bCs/>
          <w:szCs w:val="24"/>
          <w:lang w:val="en-US"/>
        </w:rPr>
        <w:t>će</w:t>
      </w:r>
      <w:proofErr w:type="spellEnd"/>
      <w:r w:rsidRPr="004A62F9">
        <w:rPr>
          <w:rFonts w:cs="Arial"/>
          <w:bCs/>
          <w:szCs w:val="24"/>
          <w:lang w:val="en-US"/>
        </w:rPr>
        <w:t xml:space="preserve"> </w:t>
      </w:r>
      <w:proofErr w:type="spellStart"/>
      <w:r w:rsidRPr="004A62F9">
        <w:rPr>
          <w:rFonts w:cs="Arial"/>
          <w:bCs/>
          <w:szCs w:val="24"/>
          <w:lang w:val="en-US"/>
        </w:rPr>
        <w:t>imati</w:t>
      </w:r>
      <w:proofErr w:type="spellEnd"/>
      <w:r w:rsidRPr="004A62F9">
        <w:rPr>
          <w:rFonts w:cs="Arial"/>
          <w:bCs/>
          <w:szCs w:val="24"/>
          <w:lang w:val="en-US"/>
        </w:rPr>
        <w:t xml:space="preserve"> </w:t>
      </w:r>
      <w:proofErr w:type="spellStart"/>
      <w:r w:rsidRPr="004A62F9">
        <w:rPr>
          <w:rFonts w:cs="Arial"/>
          <w:bCs/>
          <w:szCs w:val="24"/>
          <w:lang w:val="en-US"/>
        </w:rPr>
        <w:t>jaka</w:t>
      </w:r>
      <w:proofErr w:type="spellEnd"/>
      <w:r w:rsidRPr="004A62F9">
        <w:rPr>
          <w:rFonts w:cs="Arial"/>
          <w:bCs/>
          <w:szCs w:val="24"/>
          <w:lang w:val="en-US"/>
        </w:rPr>
        <w:t xml:space="preserve"> </w:t>
      </w:r>
      <w:proofErr w:type="spellStart"/>
      <w:r w:rsidRPr="004A62F9">
        <w:rPr>
          <w:rFonts w:cs="Arial"/>
          <w:bCs/>
          <w:szCs w:val="24"/>
          <w:lang w:val="en-US"/>
        </w:rPr>
        <w:t>oštećenja</w:t>
      </w:r>
      <w:proofErr w:type="spellEnd"/>
      <w:r w:rsidRPr="004A62F9">
        <w:rPr>
          <w:rFonts w:cs="Arial"/>
          <w:bCs/>
          <w:szCs w:val="24"/>
          <w:lang w:val="en-US"/>
        </w:rPr>
        <w:t xml:space="preserve"> </w:t>
      </w:r>
      <w:proofErr w:type="spellStart"/>
      <w:r w:rsidRPr="004A62F9">
        <w:rPr>
          <w:rFonts w:cs="Arial"/>
          <w:bCs/>
          <w:szCs w:val="24"/>
          <w:lang w:val="en-US"/>
        </w:rPr>
        <w:t>uz</w:t>
      </w:r>
      <w:proofErr w:type="spellEnd"/>
      <w:r w:rsidRPr="004A62F9">
        <w:rPr>
          <w:rFonts w:cs="Arial"/>
          <w:bCs/>
          <w:szCs w:val="24"/>
          <w:lang w:val="en-US"/>
        </w:rPr>
        <w:t xml:space="preserve"> 40% </w:t>
      </w:r>
      <w:proofErr w:type="spellStart"/>
      <w:r w:rsidRPr="004A62F9">
        <w:rPr>
          <w:rFonts w:cs="Arial"/>
          <w:bCs/>
          <w:szCs w:val="24"/>
          <w:lang w:val="en-US"/>
        </w:rPr>
        <w:t>građevinske</w:t>
      </w:r>
      <w:proofErr w:type="spellEnd"/>
      <w:r w:rsidRPr="004A62F9">
        <w:rPr>
          <w:rFonts w:cs="Arial"/>
          <w:bCs/>
          <w:szCs w:val="24"/>
          <w:lang w:val="en-US"/>
        </w:rPr>
        <w:t xml:space="preserve"> </w:t>
      </w:r>
      <w:proofErr w:type="spellStart"/>
      <w:r w:rsidRPr="004A62F9">
        <w:rPr>
          <w:rFonts w:cs="Arial"/>
          <w:bCs/>
          <w:szCs w:val="24"/>
          <w:lang w:val="en-US"/>
        </w:rPr>
        <w:t>štete</w:t>
      </w:r>
      <w:proofErr w:type="spellEnd"/>
    </w:p>
    <w:p w14:paraId="5C26E71D" w14:textId="11A90F0C" w:rsidR="006E2F52" w:rsidRPr="004A62F9" w:rsidRDefault="006E2F52">
      <w:pPr>
        <w:numPr>
          <w:ilvl w:val="0"/>
          <w:numId w:val="46"/>
        </w:numPr>
        <w:contextualSpacing/>
        <w:jc w:val="left"/>
        <w:rPr>
          <w:rFonts w:cs="Arial"/>
          <w:bCs/>
          <w:szCs w:val="24"/>
          <w:lang w:val="en-US"/>
        </w:rPr>
      </w:pPr>
      <w:r w:rsidRPr="004A62F9">
        <w:rPr>
          <w:rFonts w:cs="Arial"/>
          <w:bCs/>
          <w:szCs w:val="24"/>
          <w:lang w:val="en-US"/>
        </w:rPr>
        <w:t xml:space="preserve">6% </w:t>
      </w:r>
      <w:proofErr w:type="spellStart"/>
      <w:r w:rsidRPr="004A62F9">
        <w:rPr>
          <w:rFonts w:cs="Arial"/>
          <w:bCs/>
          <w:szCs w:val="24"/>
          <w:lang w:val="en-US"/>
        </w:rPr>
        <w:t>ili</w:t>
      </w:r>
      <w:proofErr w:type="spellEnd"/>
      <w:r w:rsidRPr="004A62F9">
        <w:rPr>
          <w:rFonts w:cs="Arial"/>
          <w:bCs/>
          <w:szCs w:val="24"/>
          <w:lang w:val="en-US"/>
        </w:rPr>
        <w:t xml:space="preserve"> </w:t>
      </w:r>
      <w:r w:rsidR="003E7E33">
        <w:rPr>
          <w:rFonts w:cs="Arial"/>
          <w:bCs/>
          <w:szCs w:val="24"/>
          <w:lang w:val="en-US"/>
        </w:rPr>
        <w:t>49</w:t>
      </w:r>
      <w:r w:rsidRPr="004A62F9">
        <w:rPr>
          <w:rFonts w:cs="Arial"/>
          <w:bCs/>
          <w:szCs w:val="24"/>
          <w:lang w:val="en-US"/>
        </w:rPr>
        <w:t xml:space="preserve"> </w:t>
      </w:r>
      <w:proofErr w:type="spellStart"/>
      <w:r w:rsidRPr="004A62F9">
        <w:rPr>
          <w:rFonts w:cs="Arial"/>
          <w:bCs/>
          <w:szCs w:val="24"/>
          <w:lang w:val="en-US"/>
        </w:rPr>
        <w:t>objekata</w:t>
      </w:r>
      <w:proofErr w:type="spellEnd"/>
      <w:r w:rsidRPr="004A62F9">
        <w:rPr>
          <w:rFonts w:cs="Arial"/>
          <w:bCs/>
          <w:szCs w:val="24"/>
          <w:lang w:val="en-US"/>
        </w:rPr>
        <w:t xml:space="preserve"> </w:t>
      </w:r>
      <w:proofErr w:type="spellStart"/>
      <w:r w:rsidRPr="004A62F9">
        <w:rPr>
          <w:rFonts w:cs="Arial"/>
          <w:bCs/>
          <w:szCs w:val="24"/>
          <w:lang w:val="en-US"/>
        </w:rPr>
        <w:t>će</w:t>
      </w:r>
      <w:proofErr w:type="spellEnd"/>
      <w:r w:rsidRPr="004A62F9">
        <w:rPr>
          <w:rFonts w:cs="Arial"/>
          <w:bCs/>
          <w:szCs w:val="24"/>
          <w:lang w:val="en-US"/>
        </w:rPr>
        <w:t xml:space="preserve"> </w:t>
      </w:r>
      <w:proofErr w:type="spellStart"/>
      <w:r w:rsidRPr="004A62F9">
        <w:rPr>
          <w:rFonts w:cs="Arial"/>
          <w:bCs/>
          <w:szCs w:val="24"/>
          <w:lang w:val="en-US"/>
        </w:rPr>
        <w:t>imati</w:t>
      </w:r>
      <w:proofErr w:type="spellEnd"/>
      <w:r w:rsidRPr="004A62F9">
        <w:rPr>
          <w:rFonts w:cs="Arial"/>
          <w:bCs/>
          <w:szCs w:val="24"/>
          <w:lang w:val="en-US"/>
        </w:rPr>
        <w:t xml:space="preserve"> </w:t>
      </w:r>
      <w:proofErr w:type="spellStart"/>
      <w:r w:rsidRPr="004A62F9">
        <w:rPr>
          <w:rFonts w:cs="Arial"/>
          <w:bCs/>
          <w:szCs w:val="24"/>
          <w:lang w:val="en-US"/>
        </w:rPr>
        <w:t>totalna</w:t>
      </w:r>
      <w:proofErr w:type="spellEnd"/>
      <w:r w:rsidRPr="004A62F9">
        <w:rPr>
          <w:rFonts w:cs="Arial"/>
          <w:bCs/>
          <w:szCs w:val="24"/>
          <w:lang w:val="en-US"/>
        </w:rPr>
        <w:t xml:space="preserve"> </w:t>
      </w:r>
      <w:proofErr w:type="spellStart"/>
      <w:r w:rsidRPr="004A62F9">
        <w:rPr>
          <w:rFonts w:cs="Arial"/>
          <w:bCs/>
          <w:szCs w:val="24"/>
          <w:lang w:val="en-US"/>
        </w:rPr>
        <w:t>oštećenja</w:t>
      </w:r>
      <w:proofErr w:type="spellEnd"/>
      <w:r w:rsidRPr="004A62F9">
        <w:rPr>
          <w:rFonts w:cs="Arial"/>
          <w:bCs/>
          <w:szCs w:val="24"/>
          <w:lang w:val="en-US"/>
        </w:rPr>
        <w:t xml:space="preserve"> </w:t>
      </w:r>
      <w:proofErr w:type="spellStart"/>
      <w:r w:rsidRPr="004A62F9">
        <w:rPr>
          <w:rFonts w:cs="Arial"/>
          <w:bCs/>
          <w:szCs w:val="24"/>
          <w:lang w:val="en-US"/>
        </w:rPr>
        <w:t>uz</w:t>
      </w:r>
      <w:proofErr w:type="spellEnd"/>
      <w:r w:rsidRPr="004A62F9">
        <w:rPr>
          <w:rFonts w:cs="Arial"/>
          <w:bCs/>
          <w:szCs w:val="24"/>
          <w:lang w:val="en-US"/>
        </w:rPr>
        <w:t xml:space="preserve"> 62% </w:t>
      </w:r>
      <w:proofErr w:type="spellStart"/>
      <w:r w:rsidRPr="004A62F9">
        <w:rPr>
          <w:rFonts w:cs="Arial"/>
          <w:bCs/>
          <w:szCs w:val="24"/>
          <w:lang w:val="en-US"/>
        </w:rPr>
        <w:t>građevinske</w:t>
      </w:r>
      <w:proofErr w:type="spellEnd"/>
      <w:r w:rsidRPr="004A62F9">
        <w:rPr>
          <w:rFonts w:cs="Arial"/>
          <w:bCs/>
          <w:szCs w:val="24"/>
          <w:lang w:val="en-US"/>
        </w:rPr>
        <w:t xml:space="preserve"> </w:t>
      </w:r>
      <w:proofErr w:type="spellStart"/>
      <w:r w:rsidRPr="004A62F9">
        <w:rPr>
          <w:rFonts w:cs="Arial"/>
          <w:bCs/>
          <w:szCs w:val="24"/>
          <w:lang w:val="en-US"/>
        </w:rPr>
        <w:t>štete</w:t>
      </w:r>
      <w:proofErr w:type="spellEnd"/>
    </w:p>
    <w:p w14:paraId="5B7D3DF7" w14:textId="21F794D8" w:rsidR="006E2F52" w:rsidRPr="004A62F9" w:rsidRDefault="006E2F52">
      <w:pPr>
        <w:numPr>
          <w:ilvl w:val="0"/>
          <w:numId w:val="46"/>
        </w:numPr>
        <w:contextualSpacing/>
        <w:jc w:val="left"/>
        <w:rPr>
          <w:rFonts w:cs="Arial"/>
          <w:bCs/>
          <w:szCs w:val="24"/>
          <w:lang w:val="en-US"/>
        </w:rPr>
      </w:pPr>
      <w:r w:rsidRPr="004A62F9">
        <w:rPr>
          <w:rFonts w:cs="Arial"/>
          <w:bCs/>
          <w:szCs w:val="24"/>
          <w:lang w:val="en-US"/>
        </w:rPr>
        <w:t xml:space="preserve">2% </w:t>
      </w:r>
      <w:proofErr w:type="spellStart"/>
      <w:r w:rsidRPr="004A62F9">
        <w:rPr>
          <w:rFonts w:cs="Arial"/>
          <w:bCs/>
          <w:szCs w:val="24"/>
          <w:lang w:val="en-US"/>
        </w:rPr>
        <w:t>ili</w:t>
      </w:r>
      <w:proofErr w:type="spellEnd"/>
      <w:r w:rsidRPr="004A62F9">
        <w:rPr>
          <w:rFonts w:cs="Arial"/>
          <w:bCs/>
          <w:szCs w:val="24"/>
          <w:lang w:val="en-US"/>
        </w:rPr>
        <w:t xml:space="preserve"> </w:t>
      </w:r>
      <w:r w:rsidR="003E7E33">
        <w:rPr>
          <w:rFonts w:cs="Arial"/>
          <w:bCs/>
          <w:szCs w:val="24"/>
          <w:lang w:val="en-US"/>
        </w:rPr>
        <w:t>16</w:t>
      </w:r>
      <w:r w:rsidRPr="004A62F9">
        <w:rPr>
          <w:rFonts w:cs="Arial"/>
          <w:bCs/>
          <w:szCs w:val="24"/>
          <w:lang w:val="en-US"/>
        </w:rPr>
        <w:t xml:space="preserve"> </w:t>
      </w:r>
      <w:proofErr w:type="spellStart"/>
      <w:r w:rsidRPr="004A62F9">
        <w:rPr>
          <w:rFonts w:cs="Arial"/>
          <w:bCs/>
          <w:szCs w:val="24"/>
          <w:lang w:val="en-US"/>
        </w:rPr>
        <w:t>objekata</w:t>
      </w:r>
      <w:proofErr w:type="spellEnd"/>
      <w:r w:rsidRPr="004A62F9">
        <w:rPr>
          <w:rFonts w:cs="Arial"/>
          <w:bCs/>
          <w:szCs w:val="24"/>
          <w:lang w:val="en-US"/>
        </w:rPr>
        <w:t xml:space="preserve"> bit </w:t>
      </w:r>
      <w:proofErr w:type="spellStart"/>
      <w:r w:rsidRPr="004A62F9">
        <w:rPr>
          <w:rFonts w:cs="Arial"/>
          <w:bCs/>
          <w:szCs w:val="24"/>
          <w:lang w:val="en-US"/>
        </w:rPr>
        <w:t>će</w:t>
      </w:r>
      <w:proofErr w:type="spellEnd"/>
      <w:r w:rsidRPr="004A62F9">
        <w:rPr>
          <w:rFonts w:cs="Arial"/>
          <w:bCs/>
          <w:szCs w:val="24"/>
          <w:lang w:val="en-US"/>
        </w:rPr>
        <w:t xml:space="preserve"> </w:t>
      </w:r>
      <w:proofErr w:type="spellStart"/>
      <w:r w:rsidRPr="004A62F9">
        <w:rPr>
          <w:rFonts w:cs="Arial"/>
          <w:bCs/>
          <w:szCs w:val="24"/>
          <w:lang w:val="en-US"/>
        </w:rPr>
        <w:t>srušeno</w:t>
      </w:r>
      <w:proofErr w:type="spellEnd"/>
      <w:r w:rsidRPr="004A62F9">
        <w:rPr>
          <w:rFonts w:cs="Arial"/>
          <w:bCs/>
          <w:szCs w:val="24"/>
          <w:lang w:val="en-US"/>
        </w:rPr>
        <w:t xml:space="preserve"> </w:t>
      </w:r>
      <w:proofErr w:type="spellStart"/>
      <w:r w:rsidRPr="004A62F9">
        <w:rPr>
          <w:rFonts w:cs="Arial"/>
          <w:bCs/>
          <w:szCs w:val="24"/>
          <w:lang w:val="en-US"/>
        </w:rPr>
        <w:t>uz</w:t>
      </w:r>
      <w:proofErr w:type="spellEnd"/>
      <w:r w:rsidRPr="004A62F9">
        <w:rPr>
          <w:rFonts w:cs="Arial"/>
          <w:bCs/>
          <w:szCs w:val="24"/>
          <w:lang w:val="en-US"/>
        </w:rPr>
        <w:t xml:space="preserve"> 100 % </w:t>
      </w:r>
      <w:proofErr w:type="spellStart"/>
      <w:r w:rsidRPr="004A62F9">
        <w:rPr>
          <w:rFonts w:cs="Arial"/>
          <w:bCs/>
          <w:szCs w:val="24"/>
          <w:lang w:val="en-US"/>
        </w:rPr>
        <w:t>građevinske</w:t>
      </w:r>
      <w:proofErr w:type="spellEnd"/>
      <w:r w:rsidRPr="004A62F9">
        <w:rPr>
          <w:rFonts w:cs="Arial"/>
          <w:bCs/>
          <w:szCs w:val="24"/>
          <w:lang w:val="en-US"/>
        </w:rPr>
        <w:t xml:space="preserve"> </w:t>
      </w:r>
      <w:proofErr w:type="spellStart"/>
      <w:r w:rsidRPr="004A62F9">
        <w:rPr>
          <w:rFonts w:cs="Arial"/>
          <w:bCs/>
          <w:szCs w:val="24"/>
          <w:lang w:val="en-US"/>
        </w:rPr>
        <w:t>štete</w:t>
      </w:r>
      <w:proofErr w:type="spellEnd"/>
    </w:p>
    <w:p w14:paraId="6EBF254A" w14:textId="77777777" w:rsidR="006E2F52" w:rsidRPr="004A62F9" w:rsidRDefault="006E2F52" w:rsidP="006E2F52">
      <w:pPr>
        <w:ind w:left="720"/>
        <w:contextualSpacing/>
        <w:jc w:val="left"/>
        <w:rPr>
          <w:rFonts w:cs="Arial"/>
          <w:bCs/>
          <w:szCs w:val="24"/>
          <w:lang w:val="en-US"/>
        </w:rPr>
      </w:pPr>
    </w:p>
    <w:p w14:paraId="36066BB0" w14:textId="765C16A6" w:rsidR="006E2F52" w:rsidRPr="004A62F9" w:rsidRDefault="006E2F52">
      <w:pPr>
        <w:numPr>
          <w:ilvl w:val="0"/>
          <w:numId w:val="43"/>
        </w:numPr>
        <w:contextualSpacing/>
        <w:jc w:val="left"/>
        <w:rPr>
          <w:sz w:val="22"/>
          <w:lang w:val="en-US"/>
        </w:rPr>
      </w:pPr>
      <w:proofErr w:type="spellStart"/>
      <w:r w:rsidRPr="004A62F9">
        <w:rPr>
          <w:b/>
          <w:sz w:val="22"/>
          <w:lang w:val="en-US"/>
        </w:rPr>
        <w:t>Kategorija</w:t>
      </w:r>
      <w:proofErr w:type="spellEnd"/>
      <w:r w:rsidRPr="004A62F9">
        <w:rPr>
          <w:b/>
          <w:sz w:val="22"/>
          <w:lang w:val="en-US"/>
        </w:rPr>
        <w:t xml:space="preserve"> IV (</w:t>
      </w:r>
      <w:proofErr w:type="spellStart"/>
      <w:r w:rsidRPr="004A62F9">
        <w:rPr>
          <w:b/>
          <w:sz w:val="22"/>
          <w:lang w:val="en-US"/>
        </w:rPr>
        <w:t>zgrade</w:t>
      </w:r>
      <w:proofErr w:type="spellEnd"/>
      <w:r w:rsidRPr="004A62F9">
        <w:rPr>
          <w:b/>
          <w:sz w:val="22"/>
          <w:lang w:val="en-US"/>
        </w:rPr>
        <w:t xml:space="preserve"> </w:t>
      </w:r>
      <w:proofErr w:type="spellStart"/>
      <w:r w:rsidRPr="004A62F9">
        <w:rPr>
          <w:b/>
          <w:sz w:val="22"/>
          <w:lang w:val="en-US"/>
        </w:rPr>
        <w:t>sa</w:t>
      </w:r>
      <w:proofErr w:type="spellEnd"/>
      <w:r w:rsidRPr="004A62F9">
        <w:rPr>
          <w:b/>
          <w:sz w:val="22"/>
          <w:lang w:val="en-US"/>
        </w:rPr>
        <w:t xml:space="preserve"> </w:t>
      </w:r>
      <w:proofErr w:type="spellStart"/>
      <w:r w:rsidRPr="004A62F9">
        <w:rPr>
          <w:b/>
          <w:sz w:val="22"/>
          <w:lang w:val="en-US"/>
        </w:rPr>
        <w:t>sustavom</w:t>
      </w:r>
      <w:proofErr w:type="spellEnd"/>
      <w:r w:rsidRPr="004A62F9">
        <w:rPr>
          <w:b/>
          <w:sz w:val="22"/>
          <w:lang w:val="en-US"/>
        </w:rPr>
        <w:t xml:space="preserve"> </w:t>
      </w:r>
      <w:proofErr w:type="spellStart"/>
      <w:r w:rsidRPr="004A62F9">
        <w:rPr>
          <w:b/>
          <w:sz w:val="22"/>
          <w:lang w:val="en-US"/>
        </w:rPr>
        <w:t>armiranobetonskih</w:t>
      </w:r>
      <w:proofErr w:type="spellEnd"/>
      <w:r w:rsidRPr="004A62F9">
        <w:rPr>
          <w:b/>
          <w:sz w:val="22"/>
          <w:lang w:val="en-US"/>
        </w:rPr>
        <w:t xml:space="preserve"> </w:t>
      </w:r>
      <w:proofErr w:type="spellStart"/>
      <w:r w:rsidRPr="004A62F9">
        <w:rPr>
          <w:b/>
          <w:sz w:val="22"/>
          <w:lang w:val="en-US"/>
        </w:rPr>
        <w:t>nosivih</w:t>
      </w:r>
      <w:proofErr w:type="spellEnd"/>
      <w:r w:rsidRPr="004A62F9">
        <w:rPr>
          <w:b/>
          <w:sz w:val="22"/>
          <w:lang w:val="en-US"/>
        </w:rPr>
        <w:t xml:space="preserve"> </w:t>
      </w:r>
      <w:proofErr w:type="spellStart"/>
      <w:r w:rsidRPr="004A62F9">
        <w:rPr>
          <w:b/>
          <w:sz w:val="22"/>
          <w:lang w:val="en-US"/>
        </w:rPr>
        <w:t>zidova</w:t>
      </w:r>
      <w:proofErr w:type="spellEnd"/>
      <w:r w:rsidRPr="004A62F9">
        <w:rPr>
          <w:b/>
          <w:sz w:val="22"/>
          <w:lang w:val="en-US"/>
        </w:rPr>
        <w:t xml:space="preserve">) – </w:t>
      </w:r>
      <w:r w:rsidR="004A62F9" w:rsidRPr="004A62F9">
        <w:rPr>
          <w:b/>
          <w:sz w:val="22"/>
          <w:lang w:val="en-US"/>
        </w:rPr>
        <w:t>10</w:t>
      </w:r>
      <w:r w:rsidRPr="004A62F9">
        <w:rPr>
          <w:b/>
          <w:sz w:val="22"/>
          <w:lang w:val="en-US"/>
        </w:rPr>
        <w:t xml:space="preserve">% </w:t>
      </w:r>
      <w:proofErr w:type="spellStart"/>
      <w:r w:rsidRPr="004A62F9">
        <w:rPr>
          <w:b/>
          <w:sz w:val="22"/>
          <w:lang w:val="en-US"/>
        </w:rPr>
        <w:t>ili</w:t>
      </w:r>
      <w:proofErr w:type="spellEnd"/>
      <w:r w:rsidRPr="004A62F9">
        <w:rPr>
          <w:b/>
          <w:sz w:val="22"/>
          <w:lang w:val="en-US"/>
        </w:rPr>
        <w:t xml:space="preserve"> </w:t>
      </w:r>
      <w:r w:rsidR="004A62F9" w:rsidRPr="004A62F9">
        <w:rPr>
          <w:b/>
          <w:sz w:val="22"/>
          <w:lang w:val="en-US"/>
        </w:rPr>
        <w:t>2</w:t>
      </w:r>
      <w:r w:rsidR="003E7E33">
        <w:rPr>
          <w:b/>
          <w:sz w:val="22"/>
          <w:lang w:val="en-US"/>
        </w:rPr>
        <w:t>03</w:t>
      </w:r>
      <w:r w:rsidRPr="004A62F9">
        <w:rPr>
          <w:b/>
          <w:sz w:val="22"/>
          <w:lang w:val="en-US"/>
        </w:rPr>
        <w:t xml:space="preserve"> </w:t>
      </w:r>
      <w:proofErr w:type="spellStart"/>
      <w:r w:rsidRPr="004A62F9">
        <w:rPr>
          <w:b/>
          <w:sz w:val="22"/>
          <w:lang w:val="en-US"/>
        </w:rPr>
        <w:t>zidana</w:t>
      </w:r>
      <w:proofErr w:type="spellEnd"/>
      <w:r w:rsidRPr="004A62F9">
        <w:rPr>
          <w:b/>
          <w:sz w:val="22"/>
          <w:lang w:val="en-US"/>
        </w:rPr>
        <w:t xml:space="preserve"> </w:t>
      </w:r>
      <w:proofErr w:type="spellStart"/>
      <w:r w:rsidRPr="004A62F9">
        <w:rPr>
          <w:b/>
          <w:sz w:val="22"/>
          <w:lang w:val="en-US"/>
        </w:rPr>
        <w:t>objekta</w:t>
      </w:r>
      <w:proofErr w:type="spellEnd"/>
      <w:r w:rsidRPr="004A62F9">
        <w:rPr>
          <w:b/>
          <w:sz w:val="22"/>
          <w:lang w:val="en-US"/>
        </w:rPr>
        <w:t xml:space="preserve"> </w:t>
      </w:r>
      <w:proofErr w:type="spellStart"/>
      <w:r w:rsidRPr="004A62F9">
        <w:rPr>
          <w:b/>
          <w:sz w:val="22"/>
          <w:lang w:val="en-US"/>
        </w:rPr>
        <w:t>izgrađena</w:t>
      </w:r>
      <w:proofErr w:type="spellEnd"/>
      <w:r w:rsidRPr="004A62F9">
        <w:rPr>
          <w:b/>
          <w:sz w:val="22"/>
          <w:lang w:val="en-US"/>
        </w:rPr>
        <w:t xml:space="preserve"> u </w:t>
      </w:r>
      <w:proofErr w:type="spellStart"/>
      <w:r w:rsidRPr="004A62F9">
        <w:rPr>
          <w:b/>
          <w:sz w:val="22"/>
          <w:lang w:val="en-US"/>
        </w:rPr>
        <w:t>razdoblju</w:t>
      </w:r>
      <w:proofErr w:type="spellEnd"/>
      <w:r w:rsidRPr="004A62F9">
        <w:rPr>
          <w:b/>
          <w:sz w:val="22"/>
          <w:lang w:val="en-US"/>
        </w:rPr>
        <w:t xml:space="preserve"> od 1960.god. do </w:t>
      </w:r>
      <w:proofErr w:type="spellStart"/>
      <w:r w:rsidRPr="004A62F9">
        <w:rPr>
          <w:b/>
          <w:sz w:val="22"/>
          <w:lang w:val="en-US"/>
        </w:rPr>
        <w:t>danas</w:t>
      </w:r>
      <w:proofErr w:type="spellEnd"/>
    </w:p>
    <w:p w14:paraId="2F5E16AE" w14:textId="0CC89F0D" w:rsidR="006E2F52" w:rsidRPr="004A62F9" w:rsidRDefault="006E2F52">
      <w:pPr>
        <w:numPr>
          <w:ilvl w:val="0"/>
          <w:numId w:val="47"/>
        </w:numPr>
        <w:contextualSpacing/>
        <w:jc w:val="left"/>
        <w:rPr>
          <w:rFonts w:cs="Arial"/>
          <w:color w:val="000000"/>
          <w:szCs w:val="24"/>
          <w:lang w:val="en-US"/>
        </w:rPr>
      </w:pPr>
      <w:r w:rsidRPr="004A62F9">
        <w:rPr>
          <w:rFonts w:cs="Arial"/>
          <w:color w:val="000000"/>
          <w:szCs w:val="24"/>
          <w:lang w:val="en-US"/>
        </w:rPr>
        <w:t xml:space="preserve">5%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4A62F9" w:rsidRPr="004A62F9">
        <w:rPr>
          <w:rFonts w:cs="Arial"/>
          <w:color w:val="000000"/>
          <w:szCs w:val="24"/>
          <w:lang w:val="en-US"/>
        </w:rPr>
        <w:t>1</w:t>
      </w:r>
      <w:r w:rsidR="003E7E33">
        <w:rPr>
          <w:rFonts w:cs="Arial"/>
          <w:color w:val="000000"/>
          <w:szCs w:val="24"/>
          <w:lang w:val="en-US"/>
        </w:rPr>
        <w:t>0</w:t>
      </w:r>
      <w:r w:rsidRPr="004A62F9">
        <w:rPr>
          <w:rFonts w:cs="Arial"/>
          <w:color w:val="000000"/>
          <w:szCs w:val="24"/>
          <w:lang w:val="en-US"/>
        </w:rPr>
        <w:t xml:space="preserve"> </w:t>
      </w:r>
      <w:proofErr w:type="spellStart"/>
      <w:r w:rsidRPr="004A62F9">
        <w:rPr>
          <w:rFonts w:cs="Arial"/>
          <w:color w:val="000000"/>
          <w:szCs w:val="24"/>
          <w:lang w:val="en-US"/>
        </w:rPr>
        <w:t>objekta</w:t>
      </w:r>
      <w:proofErr w:type="spellEnd"/>
      <w:r w:rsidRPr="004A62F9">
        <w:rPr>
          <w:rFonts w:cs="Arial"/>
          <w:color w:val="000000"/>
          <w:szCs w:val="24"/>
          <w:lang w:val="en-US"/>
        </w:rPr>
        <w:t xml:space="preserve"> </w:t>
      </w:r>
      <w:proofErr w:type="spellStart"/>
      <w:r w:rsidRPr="004A62F9">
        <w:rPr>
          <w:rFonts w:cs="Arial"/>
          <w:color w:val="000000"/>
          <w:szCs w:val="24"/>
          <w:lang w:val="en-US"/>
        </w:rPr>
        <w:t>neće</w:t>
      </w:r>
      <w:proofErr w:type="spellEnd"/>
      <w:r w:rsidRPr="004A62F9">
        <w:rPr>
          <w:rFonts w:cs="Arial"/>
          <w:color w:val="000000"/>
          <w:szCs w:val="24"/>
          <w:lang w:val="en-US"/>
        </w:rPr>
        <w:t xml:space="preserve"> </w:t>
      </w:r>
      <w:proofErr w:type="spellStart"/>
      <w:r w:rsidRPr="004A62F9">
        <w:rPr>
          <w:rFonts w:cs="Arial"/>
          <w:color w:val="000000"/>
          <w:szCs w:val="24"/>
          <w:lang w:val="en-US"/>
        </w:rPr>
        <w:t>doživjeti</w:t>
      </w:r>
      <w:proofErr w:type="spellEnd"/>
      <w:r w:rsidRPr="004A62F9">
        <w:rPr>
          <w:rFonts w:cs="Arial"/>
          <w:color w:val="000000"/>
          <w:szCs w:val="24"/>
          <w:lang w:val="en-US"/>
        </w:rPr>
        <w:t xml:space="preserve"> </w:t>
      </w:r>
      <w:proofErr w:type="spellStart"/>
      <w:r w:rsidRPr="004A62F9">
        <w:rPr>
          <w:rFonts w:cs="Arial"/>
          <w:color w:val="000000"/>
          <w:szCs w:val="24"/>
          <w:lang w:val="en-US"/>
        </w:rPr>
        <w:t>nikakva</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p>
    <w:p w14:paraId="4798DF96" w14:textId="4AE55843" w:rsidR="006E2F52" w:rsidRPr="004A62F9" w:rsidRDefault="006E2F52">
      <w:pPr>
        <w:numPr>
          <w:ilvl w:val="0"/>
          <w:numId w:val="47"/>
        </w:numPr>
        <w:contextualSpacing/>
        <w:jc w:val="left"/>
        <w:rPr>
          <w:rFonts w:cs="Arial"/>
          <w:color w:val="000000"/>
          <w:szCs w:val="24"/>
          <w:lang w:val="en-US"/>
        </w:rPr>
      </w:pPr>
      <w:r w:rsidRPr="004A62F9">
        <w:rPr>
          <w:rFonts w:cs="Arial"/>
          <w:color w:val="000000"/>
          <w:szCs w:val="24"/>
          <w:lang w:val="en-US"/>
        </w:rPr>
        <w:t xml:space="preserve">70%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3E7E33">
        <w:rPr>
          <w:rFonts w:cs="Arial"/>
          <w:color w:val="000000"/>
          <w:szCs w:val="24"/>
          <w:lang w:val="en-US"/>
        </w:rPr>
        <w:t>142</w:t>
      </w:r>
      <w:r w:rsidRPr="004A62F9">
        <w:rPr>
          <w:rFonts w:cs="Arial"/>
          <w:color w:val="000000"/>
          <w:szCs w:val="24"/>
          <w:lang w:val="en-US"/>
        </w:rPr>
        <w:t xml:space="preserve"> </w:t>
      </w:r>
      <w:proofErr w:type="spellStart"/>
      <w:r w:rsidRPr="004A62F9">
        <w:rPr>
          <w:rFonts w:cs="Arial"/>
          <w:color w:val="000000"/>
          <w:szCs w:val="24"/>
          <w:lang w:val="en-US"/>
        </w:rPr>
        <w:t>objekata</w:t>
      </w:r>
      <w:proofErr w:type="spellEnd"/>
      <w:r w:rsidRPr="004A62F9">
        <w:rPr>
          <w:rFonts w:cs="Arial"/>
          <w:color w:val="000000"/>
          <w:szCs w:val="24"/>
          <w:lang w:val="en-US"/>
        </w:rPr>
        <w:t xml:space="preserve">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doživjeti</w:t>
      </w:r>
      <w:proofErr w:type="spellEnd"/>
      <w:r w:rsidRPr="004A62F9">
        <w:rPr>
          <w:rFonts w:cs="Arial"/>
          <w:color w:val="000000"/>
          <w:szCs w:val="24"/>
          <w:lang w:val="en-US"/>
        </w:rPr>
        <w:t xml:space="preserve"> </w:t>
      </w:r>
      <w:proofErr w:type="spellStart"/>
      <w:r w:rsidRPr="004A62F9">
        <w:rPr>
          <w:rFonts w:cs="Arial"/>
          <w:color w:val="000000"/>
          <w:szCs w:val="24"/>
          <w:lang w:val="en-US"/>
        </w:rPr>
        <w:t>neznatna</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roofErr w:type="spellStart"/>
      <w:r w:rsidRPr="004A62F9">
        <w:rPr>
          <w:rFonts w:cs="Arial"/>
          <w:color w:val="000000"/>
          <w:szCs w:val="24"/>
          <w:lang w:val="en-US"/>
        </w:rPr>
        <w:t>uz</w:t>
      </w:r>
      <w:proofErr w:type="spellEnd"/>
      <w:r w:rsidRPr="004A62F9">
        <w:rPr>
          <w:rFonts w:cs="Arial"/>
          <w:color w:val="000000"/>
          <w:szCs w:val="24"/>
          <w:lang w:val="en-US"/>
        </w:rPr>
        <w:t xml:space="preserve"> 6%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2A0B69D0" w14:textId="6F0CC7CA" w:rsidR="006E2F52" w:rsidRPr="004A62F9" w:rsidRDefault="006E2F52">
      <w:pPr>
        <w:numPr>
          <w:ilvl w:val="0"/>
          <w:numId w:val="47"/>
        </w:numPr>
        <w:contextualSpacing/>
        <w:jc w:val="left"/>
        <w:rPr>
          <w:rFonts w:cs="Arial"/>
          <w:color w:val="000000"/>
          <w:szCs w:val="24"/>
          <w:lang w:val="en-US"/>
        </w:rPr>
      </w:pPr>
      <w:r w:rsidRPr="004A62F9">
        <w:rPr>
          <w:rFonts w:cs="Arial"/>
          <w:color w:val="000000"/>
          <w:szCs w:val="24"/>
          <w:lang w:val="en-US"/>
        </w:rPr>
        <w:t xml:space="preserve">25% </w:t>
      </w:r>
      <w:proofErr w:type="spellStart"/>
      <w:r w:rsidRPr="004A62F9">
        <w:rPr>
          <w:rFonts w:cs="Arial"/>
          <w:color w:val="000000"/>
          <w:szCs w:val="24"/>
          <w:lang w:val="en-US"/>
        </w:rPr>
        <w:t>ili</w:t>
      </w:r>
      <w:proofErr w:type="spellEnd"/>
      <w:r w:rsidRPr="004A62F9">
        <w:rPr>
          <w:rFonts w:cs="Arial"/>
          <w:color w:val="000000"/>
          <w:szCs w:val="24"/>
          <w:lang w:val="en-US"/>
        </w:rPr>
        <w:t xml:space="preserve"> </w:t>
      </w:r>
      <w:r w:rsidR="003E7E33">
        <w:rPr>
          <w:rFonts w:cs="Arial"/>
          <w:color w:val="000000"/>
          <w:szCs w:val="24"/>
          <w:lang w:val="en-US"/>
        </w:rPr>
        <w:t>51</w:t>
      </w:r>
      <w:r w:rsidRPr="004A62F9">
        <w:rPr>
          <w:rFonts w:cs="Arial"/>
          <w:color w:val="000000"/>
          <w:szCs w:val="24"/>
          <w:lang w:val="en-US"/>
        </w:rPr>
        <w:t xml:space="preserve"> </w:t>
      </w:r>
      <w:proofErr w:type="spellStart"/>
      <w:r w:rsidRPr="004A62F9">
        <w:rPr>
          <w:rFonts w:cs="Arial"/>
          <w:color w:val="000000"/>
          <w:szCs w:val="24"/>
          <w:lang w:val="en-US"/>
        </w:rPr>
        <w:t>objekata</w:t>
      </w:r>
      <w:proofErr w:type="spellEnd"/>
      <w:r w:rsidRPr="004A62F9">
        <w:rPr>
          <w:rFonts w:cs="Arial"/>
          <w:color w:val="000000"/>
          <w:szCs w:val="24"/>
          <w:lang w:val="en-US"/>
        </w:rPr>
        <w:t xml:space="preserve"> </w:t>
      </w:r>
      <w:proofErr w:type="spellStart"/>
      <w:r w:rsidRPr="004A62F9">
        <w:rPr>
          <w:rFonts w:cs="Arial"/>
          <w:color w:val="000000"/>
          <w:szCs w:val="24"/>
          <w:lang w:val="en-US"/>
        </w:rPr>
        <w:t>će</w:t>
      </w:r>
      <w:proofErr w:type="spellEnd"/>
      <w:r w:rsidRPr="004A62F9">
        <w:rPr>
          <w:rFonts w:cs="Arial"/>
          <w:color w:val="000000"/>
          <w:szCs w:val="24"/>
          <w:lang w:val="en-US"/>
        </w:rPr>
        <w:t xml:space="preserve"> </w:t>
      </w:r>
      <w:proofErr w:type="spellStart"/>
      <w:r w:rsidRPr="004A62F9">
        <w:rPr>
          <w:rFonts w:cs="Arial"/>
          <w:color w:val="000000"/>
          <w:szCs w:val="24"/>
          <w:lang w:val="en-US"/>
        </w:rPr>
        <w:t>imati</w:t>
      </w:r>
      <w:proofErr w:type="spellEnd"/>
      <w:r w:rsidRPr="004A62F9">
        <w:rPr>
          <w:rFonts w:cs="Arial"/>
          <w:color w:val="000000"/>
          <w:szCs w:val="24"/>
          <w:lang w:val="en-US"/>
        </w:rPr>
        <w:t xml:space="preserve"> </w:t>
      </w:r>
      <w:proofErr w:type="spellStart"/>
      <w:r w:rsidRPr="004A62F9">
        <w:rPr>
          <w:rFonts w:cs="Arial"/>
          <w:color w:val="000000"/>
          <w:szCs w:val="24"/>
          <w:lang w:val="en-US"/>
        </w:rPr>
        <w:t>umjeren</w:t>
      </w:r>
      <w:proofErr w:type="spellEnd"/>
      <w:r w:rsidRPr="004A62F9">
        <w:rPr>
          <w:rFonts w:cs="Arial"/>
          <w:color w:val="000000"/>
          <w:szCs w:val="24"/>
          <w:lang w:val="en-US"/>
        </w:rPr>
        <w:t xml:space="preserve"> </w:t>
      </w:r>
      <w:proofErr w:type="spellStart"/>
      <w:r w:rsidRPr="004A62F9">
        <w:rPr>
          <w:rFonts w:cs="Arial"/>
          <w:color w:val="000000"/>
          <w:szCs w:val="24"/>
          <w:lang w:val="en-US"/>
        </w:rPr>
        <w:t>stupanj</w:t>
      </w:r>
      <w:proofErr w:type="spellEnd"/>
      <w:r w:rsidRPr="004A62F9">
        <w:rPr>
          <w:rFonts w:cs="Arial"/>
          <w:color w:val="000000"/>
          <w:szCs w:val="24"/>
          <w:lang w:val="en-US"/>
        </w:rPr>
        <w:t xml:space="preserve"> </w:t>
      </w:r>
      <w:proofErr w:type="spellStart"/>
      <w:r w:rsidRPr="004A62F9">
        <w:rPr>
          <w:rFonts w:cs="Arial"/>
          <w:color w:val="000000"/>
          <w:szCs w:val="24"/>
          <w:lang w:val="en-US"/>
        </w:rPr>
        <w:t>oštećenja</w:t>
      </w:r>
      <w:proofErr w:type="spellEnd"/>
      <w:r w:rsidRPr="004A62F9">
        <w:rPr>
          <w:rFonts w:cs="Arial"/>
          <w:color w:val="000000"/>
          <w:szCs w:val="24"/>
          <w:lang w:val="en-US"/>
        </w:rPr>
        <w:t xml:space="preserve"> </w:t>
      </w:r>
      <w:proofErr w:type="spellStart"/>
      <w:r w:rsidRPr="004A62F9">
        <w:rPr>
          <w:rFonts w:cs="Arial"/>
          <w:color w:val="000000"/>
          <w:szCs w:val="24"/>
          <w:lang w:val="en-US"/>
        </w:rPr>
        <w:t>uz</w:t>
      </w:r>
      <w:proofErr w:type="spellEnd"/>
      <w:r w:rsidRPr="004A62F9">
        <w:rPr>
          <w:rFonts w:cs="Arial"/>
          <w:color w:val="000000"/>
          <w:szCs w:val="24"/>
          <w:lang w:val="en-US"/>
        </w:rPr>
        <w:t xml:space="preserve"> 20 % </w:t>
      </w:r>
      <w:proofErr w:type="spellStart"/>
      <w:r w:rsidRPr="004A62F9">
        <w:rPr>
          <w:rFonts w:cs="Arial"/>
          <w:color w:val="000000"/>
          <w:szCs w:val="24"/>
          <w:lang w:val="en-US"/>
        </w:rPr>
        <w:t>građevinske</w:t>
      </w:r>
      <w:proofErr w:type="spellEnd"/>
      <w:r w:rsidRPr="004A62F9">
        <w:rPr>
          <w:rFonts w:cs="Arial"/>
          <w:color w:val="000000"/>
          <w:szCs w:val="24"/>
          <w:lang w:val="en-US"/>
        </w:rPr>
        <w:t xml:space="preserve"> </w:t>
      </w:r>
      <w:proofErr w:type="spellStart"/>
      <w:r w:rsidRPr="004A62F9">
        <w:rPr>
          <w:rFonts w:cs="Arial"/>
          <w:color w:val="000000"/>
          <w:szCs w:val="24"/>
          <w:lang w:val="en-US"/>
        </w:rPr>
        <w:t>štete</w:t>
      </w:r>
      <w:proofErr w:type="spellEnd"/>
    </w:p>
    <w:p w14:paraId="12E70BD5" w14:textId="77777777" w:rsidR="006E2F52" w:rsidRPr="004A62F9" w:rsidRDefault="006E2F52" w:rsidP="006E2F52">
      <w:pPr>
        <w:ind w:left="720"/>
        <w:contextualSpacing/>
        <w:jc w:val="left"/>
        <w:rPr>
          <w:rFonts w:cs="Arial"/>
          <w:color w:val="000000"/>
          <w:szCs w:val="24"/>
          <w:lang w:val="en-US"/>
        </w:rPr>
      </w:pPr>
    </w:p>
    <w:p w14:paraId="44BDB7DB" w14:textId="7E0DB199" w:rsidR="006E2F52" w:rsidRPr="004A62F9" w:rsidRDefault="006E2F52">
      <w:pPr>
        <w:numPr>
          <w:ilvl w:val="0"/>
          <w:numId w:val="43"/>
        </w:numPr>
        <w:contextualSpacing/>
        <w:jc w:val="left"/>
        <w:rPr>
          <w:sz w:val="22"/>
          <w:lang w:val="en-US"/>
        </w:rPr>
      </w:pPr>
      <w:proofErr w:type="spellStart"/>
      <w:r w:rsidRPr="004A62F9">
        <w:rPr>
          <w:b/>
          <w:sz w:val="22"/>
          <w:lang w:val="en-US"/>
        </w:rPr>
        <w:t>Kategorija</w:t>
      </w:r>
      <w:proofErr w:type="spellEnd"/>
      <w:r w:rsidRPr="004A62F9">
        <w:rPr>
          <w:b/>
          <w:sz w:val="22"/>
          <w:lang w:val="en-US"/>
        </w:rPr>
        <w:t xml:space="preserve"> V (</w:t>
      </w:r>
      <w:proofErr w:type="spellStart"/>
      <w:r w:rsidRPr="004A62F9">
        <w:rPr>
          <w:b/>
          <w:sz w:val="22"/>
          <w:lang w:val="en-US"/>
        </w:rPr>
        <w:t>skeletne</w:t>
      </w:r>
      <w:proofErr w:type="spellEnd"/>
      <w:r w:rsidRPr="004A62F9">
        <w:rPr>
          <w:b/>
          <w:sz w:val="22"/>
          <w:lang w:val="en-US"/>
        </w:rPr>
        <w:t xml:space="preserve"> </w:t>
      </w:r>
      <w:proofErr w:type="spellStart"/>
      <w:r w:rsidRPr="004A62F9">
        <w:rPr>
          <w:b/>
          <w:sz w:val="22"/>
          <w:lang w:val="en-US"/>
        </w:rPr>
        <w:t>zgrade</w:t>
      </w:r>
      <w:proofErr w:type="spellEnd"/>
      <w:r w:rsidRPr="004A62F9">
        <w:rPr>
          <w:b/>
          <w:sz w:val="22"/>
          <w:lang w:val="en-US"/>
        </w:rPr>
        <w:t xml:space="preserve"> s </w:t>
      </w:r>
      <w:proofErr w:type="spellStart"/>
      <w:r w:rsidRPr="004A62F9">
        <w:rPr>
          <w:b/>
          <w:sz w:val="22"/>
          <w:lang w:val="en-US"/>
        </w:rPr>
        <w:t>armiranobetonskim</w:t>
      </w:r>
      <w:proofErr w:type="spellEnd"/>
      <w:r w:rsidRPr="004A62F9">
        <w:rPr>
          <w:b/>
          <w:sz w:val="22"/>
          <w:lang w:val="en-US"/>
        </w:rPr>
        <w:t xml:space="preserve"> </w:t>
      </w:r>
      <w:proofErr w:type="spellStart"/>
      <w:r w:rsidRPr="004A62F9">
        <w:rPr>
          <w:b/>
          <w:sz w:val="22"/>
          <w:lang w:val="en-US"/>
        </w:rPr>
        <w:t>nosivim</w:t>
      </w:r>
      <w:proofErr w:type="spellEnd"/>
      <w:r w:rsidRPr="004A62F9">
        <w:rPr>
          <w:b/>
          <w:sz w:val="22"/>
          <w:lang w:val="en-US"/>
        </w:rPr>
        <w:t xml:space="preserve"> </w:t>
      </w:r>
      <w:proofErr w:type="spellStart"/>
      <w:r w:rsidRPr="004A62F9">
        <w:rPr>
          <w:b/>
          <w:sz w:val="22"/>
          <w:lang w:val="en-US"/>
        </w:rPr>
        <w:t>zidovima</w:t>
      </w:r>
      <w:proofErr w:type="spellEnd"/>
      <w:r w:rsidRPr="004A62F9">
        <w:rPr>
          <w:b/>
          <w:sz w:val="22"/>
          <w:lang w:val="en-US"/>
        </w:rPr>
        <w:t xml:space="preserve">) – </w:t>
      </w:r>
      <w:r w:rsidR="004A62F9" w:rsidRPr="004A62F9">
        <w:rPr>
          <w:b/>
          <w:sz w:val="22"/>
          <w:lang w:val="en-US"/>
        </w:rPr>
        <w:t>10</w:t>
      </w:r>
      <w:r w:rsidRPr="004A62F9">
        <w:rPr>
          <w:b/>
          <w:sz w:val="22"/>
          <w:lang w:val="en-US"/>
        </w:rPr>
        <w:t xml:space="preserve">% </w:t>
      </w:r>
      <w:proofErr w:type="spellStart"/>
      <w:r w:rsidRPr="004A62F9">
        <w:rPr>
          <w:b/>
          <w:sz w:val="22"/>
          <w:lang w:val="en-US"/>
        </w:rPr>
        <w:t>ili</w:t>
      </w:r>
      <w:proofErr w:type="spellEnd"/>
      <w:r w:rsidRPr="004A62F9">
        <w:rPr>
          <w:b/>
          <w:sz w:val="22"/>
          <w:lang w:val="en-US"/>
        </w:rPr>
        <w:t xml:space="preserve"> </w:t>
      </w:r>
      <w:r w:rsidR="004A62F9" w:rsidRPr="004A62F9">
        <w:rPr>
          <w:b/>
          <w:sz w:val="22"/>
          <w:lang w:val="en-US"/>
        </w:rPr>
        <w:t>2</w:t>
      </w:r>
      <w:r w:rsidR="003E7E33">
        <w:rPr>
          <w:b/>
          <w:sz w:val="22"/>
          <w:lang w:val="en-US"/>
        </w:rPr>
        <w:t>03</w:t>
      </w:r>
      <w:r w:rsidRPr="004A62F9">
        <w:rPr>
          <w:b/>
          <w:sz w:val="22"/>
          <w:lang w:val="en-US"/>
        </w:rPr>
        <w:t xml:space="preserve"> </w:t>
      </w:r>
      <w:proofErr w:type="spellStart"/>
      <w:r w:rsidRPr="004A62F9">
        <w:rPr>
          <w:b/>
          <w:sz w:val="22"/>
          <w:lang w:val="en-US"/>
        </w:rPr>
        <w:t>zidana</w:t>
      </w:r>
      <w:proofErr w:type="spellEnd"/>
      <w:r w:rsidRPr="004A62F9">
        <w:rPr>
          <w:b/>
          <w:sz w:val="22"/>
          <w:lang w:val="en-US"/>
        </w:rPr>
        <w:t xml:space="preserve"> </w:t>
      </w:r>
      <w:proofErr w:type="spellStart"/>
      <w:r w:rsidRPr="004A62F9">
        <w:rPr>
          <w:b/>
          <w:sz w:val="22"/>
          <w:lang w:val="en-US"/>
        </w:rPr>
        <w:t>objekta</w:t>
      </w:r>
      <w:proofErr w:type="spellEnd"/>
      <w:r w:rsidRPr="004A62F9">
        <w:rPr>
          <w:b/>
          <w:sz w:val="22"/>
          <w:lang w:val="en-US"/>
        </w:rPr>
        <w:t xml:space="preserve"> </w:t>
      </w:r>
      <w:proofErr w:type="spellStart"/>
      <w:r w:rsidRPr="004A62F9">
        <w:rPr>
          <w:b/>
          <w:sz w:val="22"/>
          <w:lang w:val="en-US"/>
        </w:rPr>
        <w:t>izgrađena</w:t>
      </w:r>
      <w:proofErr w:type="spellEnd"/>
      <w:r w:rsidRPr="004A62F9">
        <w:rPr>
          <w:b/>
          <w:sz w:val="22"/>
          <w:lang w:val="en-US"/>
        </w:rPr>
        <w:t xml:space="preserve"> u </w:t>
      </w:r>
      <w:proofErr w:type="spellStart"/>
      <w:r w:rsidRPr="004A62F9">
        <w:rPr>
          <w:b/>
          <w:sz w:val="22"/>
          <w:lang w:val="en-US"/>
        </w:rPr>
        <w:t>razdoblju</w:t>
      </w:r>
      <w:proofErr w:type="spellEnd"/>
      <w:r w:rsidRPr="004A62F9">
        <w:rPr>
          <w:b/>
          <w:sz w:val="22"/>
          <w:lang w:val="en-US"/>
        </w:rPr>
        <w:t xml:space="preserve"> od 1960.god. do </w:t>
      </w:r>
      <w:proofErr w:type="spellStart"/>
      <w:r w:rsidRPr="004A62F9">
        <w:rPr>
          <w:b/>
          <w:sz w:val="22"/>
          <w:lang w:val="en-US"/>
        </w:rPr>
        <w:t>danas</w:t>
      </w:r>
      <w:proofErr w:type="spellEnd"/>
    </w:p>
    <w:p w14:paraId="3D431F5B" w14:textId="47A92E3B" w:rsidR="006E2F52" w:rsidRPr="004A62F9" w:rsidRDefault="006E2F52">
      <w:pPr>
        <w:numPr>
          <w:ilvl w:val="0"/>
          <w:numId w:val="48"/>
        </w:numPr>
        <w:contextualSpacing/>
        <w:jc w:val="left"/>
        <w:rPr>
          <w:rFonts w:cs="Arial"/>
          <w:bCs/>
          <w:szCs w:val="24"/>
          <w:lang w:val="en-US"/>
        </w:rPr>
      </w:pPr>
      <w:r w:rsidRPr="004A62F9">
        <w:rPr>
          <w:rFonts w:cs="Arial"/>
          <w:bCs/>
          <w:szCs w:val="24"/>
          <w:lang w:val="en-US"/>
        </w:rPr>
        <w:t xml:space="preserve">15% </w:t>
      </w:r>
      <w:proofErr w:type="spellStart"/>
      <w:r w:rsidRPr="004A62F9">
        <w:rPr>
          <w:rFonts w:cs="Arial"/>
          <w:bCs/>
          <w:szCs w:val="24"/>
          <w:lang w:val="en-US"/>
        </w:rPr>
        <w:t>ili</w:t>
      </w:r>
      <w:proofErr w:type="spellEnd"/>
      <w:r w:rsidRPr="004A62F9">
        <w:rPr>
          <w:rFonts w:cs="Arial"/>
          <w:bCs/>
          <w:szCs w:val="24"/>
          <w:lang w:val="en-US"/>
        </w:rPr>
        <w:t xml:space="preserve"> </w:t>
      </w:r>
      <w:r w:rsidR="003E7E33">
        <w:rPr>
          <w:rFonts w:cs="Arial"/>
          <w:bCs/>
          <w:szCs w:val="24"/>
          <w:lang w:val="en-US"/>
        </w:rPr>
        <w:t>30</w:t>
      </w:r>
      <w:r w:rsidRPr="004A62F9">
        <w:rPr>
          <w:rFonts w:cs="Arial"/>
          <w:bCs/>
          <w:szCs w:val="24"/>
          <w:lang w:val="en-US"/>
        </w:rPr>
        <w:t xml:space="preserve"> </w:t>
      </w:r>
      <w:proofErr w:type="spellStart"/>
      <w:r w:rsidRPr="004A62F9">
        <w:rPr>
          <w:rFonts w:cs="Arial"/>
          <w:bCs/>
          <w:szCs w:val="24"/>
          <w:lang w:val="en-US"/>
        </w:rPr>
        <w:t>objekta</w:t>
      </w:r>
      <w:proofErr w:type="spellEnd"/>
      <w:r w:rsidRPr="004A62F9">
        <w:rPr>
          <w:rFonts w:cs="Arial"/>
          <w:bCs/>
          <w:szCs w:val="24"/>
          <w:lang w:val="en-US"/>
        </w:rPr>
        <w:t xml:space="preserve"> </w:t>
      </w:r>
      <w:proofErr w:type="spellStart"/>
      <w:r w:rsidRPr="004A62F9">
        <w:rPr>
          <w:rFonts w:cs="Arial"/>
          <w:bCs/>
          <w:szCs w:val="24"/>
          <w:lang w:val="en-US"/>
        </w:rPr>
        <w:t>neće</w:t>
      </w:r>
      <w:proofErr w:type="spellEnd"/>
      <w:r w:rsidRPr="004A62F9">
        <w:rPr>
          <w:rFonts w:cs="Arial"/>
          <w:bCs/>
          <w:szCs w:val="24"/>
          <w:lang w:val="en-US"/>
        </w:rPr>
        <w:t xml:space="preserve"> </w:t>
      </w:r>
      <w:proofErr w:type="spellStart"/>
      <w:r w:rsidRPr="004A62F9">
        <w:rPr>
          <w:rFonts w:cs="Arial"/>
          <w:bCs/>
          <w:szCs w:val="24"/>
          <w:lang w:val="en-US"/>
        </w:rPr>
        <w:t>doživjeti</w:t>
      </w:r>
      <w:proofErr w:type="spellEnd"/>
      <w:r w:rsidRPr="004A62F9">
        <w:rPr>
          <w:rFonts w:cs="Arial"/>
          <w:bCs/>
          <w:szCs w:val="24"/>
          <w:lang w:val="en-US"/>
        </w:rPr>
        <w:t xml:space="preserve"> </w:t>
      </w:r>
      <w:proofErr w:type="spellStart"/>
      <w:r w:rsidRPr="004A62F9">
        <w:rPr>
          <w:rFonts w:cs="Arial"/>
          <w:bCs/>
          <w:szCs w:val="24"/>
          <w:lang w:val="en-US"/>
        </w:rPr>
        <w:t>nikakva</w:t>
      </w:r>
      <w:proofErr w:type="spellEnd"/>
      <w:r w:rsidRPr="004A62F9">
        <w:rPr>
          <w:rFonts w:cs="Arial"/>
          <w:bCs/>
          <w:szCs w:val="24"/>
          <w:lang w:val="en-US"/>
        </w:rPr>
        <w:t xml:space="preserve"> </w:t>
      </w:r>
      <w:proofErr w:type="spellStart"/>
      <w:r w:rsidRPr="004A62F9">
        <w:rPr>
          <w:rFonts w:cs="Arial"/>
          <w:bCs/>
          <w:szCs w:val="24"/>
          <w:lang w:val="en-US"/>
        </w:rPr>
        <w:t>oštećenja</w:t>
      </w:r>
      <w:proofErr w:type="spellEnd"/>
    </w:p>
    <w:p w14:paraId="5316B4E2" w14:textId="058A483F" w:rsidR="006E2F52" w:rsidRPr="004A62F9" w:rsidRDefault="006E2F52">
      <w:pPr>
        <w:numPr>
          <w:ilvl w:val="0"/>
          <w:numId w:val="48"/>
        </w:numPr>
        <w:contextualSpacing/>
        <w:jc w:val="left"/>
        <w:rPr>
          <w:rFonts w:cs="Arial"/>
          <w:bCs/>
          <w:szCs w:val="24"/>
          <w:lang w:val="en-US"/>
        </w:rPr>
      </w:pPr>
      <w:r w:rsidRPr="004A62F9">
        <w:rPr>
          <w:rFonts w:cs="Arial"/>
          <w:bCs/>
          <w:szCs w:val="24"/>
          <w:lang w:val="en-US"/>
        </w:rPr>
        <w:t xml:space="preserve">20% </w:t>
      </w:r>
      <w:proofErr w:type="spellStart"/>
      <w:r w:rsidRPr="004A62F9">
        <w:rPr>
          <w:rFonts w:cs="Arial"/>
          <w:bCs/>
          <w:szCs w:val="24"/>
          <w:lang w:val="en-US"/>
        </w:rPr>
        <w:t>ili</w:t>
      </w:r>
      <w:proofErr w:type="spellEnd"/>
      <w:r w:rsidRPr="004A62F9">
        <w:rPr>
          <w:rFonts w:cs="Arial"/>
          <w:bCs/>
          <w:szCs w:val="24"/>
          <w:lang w:val="en-US"/>
        </w:rPr>
        <w:t xml:space="preserve"> </w:t>
      </w:r>
      <w:r w:rsidR="003E7E33">
        <w:rPr>
          <w:rFonts w:cs="Arial"/>
          <w:bCs/>
          <w:szCs w:val="24"/>
          <w:lang w:val="en-US"/>
        </w:rPr>
        <w:t>41</w:t>
      </w:r>
      <w:r w:rsidRPr="004A62F9">
        <w:rPr>
          <w:rFonts w:cs="Arial"/>
          <w:bCs/>
          <w:szCs w:val="24"/>
          <w:lang w:val="en-US"/>
        </w:rPr>
        <w:t xml:space="preserve"> </w:t>
      </w:r>
      <w:proofErr w:type="spellStart"/>
      <w:r w:rsidRPr="004A62F9">
        <w:rPr>
          <w:rFonts w:cs="Arial"/>
          <w:bCs/>
          <w:szCs w:val="24"/>
          <w:lang w:val="en-US"/>
        </w:rPr>
        <w:t>objekta</w:t>
      </w:r>
      <w:proofErr w:type="spellEnd"/>
      <w:r w:rsidRPr="004A62F9">
        <w:rPr>
          <w:rFonts w:cs="Arial"/>
          <w:bCs/>
          <w:szCs w:val="24"/>
          <w:lang w:val="en-US"/>
        </w:rPr>
        <w:t xml:space="preserve"> </w:t>
      </w:r>
      <w:proofErr w:type="spellStart"/>
      <w:r w:rsidRPr="004A62F9">
        <w:rPr>
          <w:rFonts w:cs="Arial"/>
          <w:bCs/>
          <w:szCs w:val="24"/>
          <w:lang w:val="en-US"/>
        </w:rPr>
        <w:t>će</w:t>
      </w:r>
      <w:proofErr w:type="spellEnd"/>
      <w:r w:rsidRPr="004A62F9">
        <w:rPr>
          <w:rFonts w:cs="Arial"/>
          <w:bCs/>
          <w:szCs w:val="24"/>
          <w:lang w:val="en-US"/>
        </w:rPr>
        <w:t xml:space="preserve"> </w:t>
      </w:r>
      <w:proofErr w:type="spellStart"/>
      <w:r w:rsidRPr="004A62F9">
        <w:rPr>
          <w:rFonts w:cs="Arial"/>
          <w:bCs/>
          <w:szCs w:val="24"/>
          <w:lang w:val="en-US"/>
        </w:rPr>
        <w:t>doživjeti</w:t>
      </w:r>
      <w:proofErr w:type="spellEnd"/>
      <w:r w:rsidRPr="004A62F9">
        <w:rPr>
          <w:rFonts w:cs="Arial"/>
          <w:bCs/>
          <w:szCs w:val="24"/>
          <w:lang w:val="en-US"/>
        </w:rPr>
        <w:t xml:space="preserve"> </w:t>
      </w:r>
      <w:proofErr w:type="spellStart"/>
      <w:r w:rsidRPr="004A62F9">
        <w:rPr>
          <w:rFonts w:cs="Arial"/>
          <w:bCs/>
          <w:szCs w:val="24"/>
          <w:lang w:val="en-US"/>
        </w:rPr>
        <w:t>neznatna</w:t>
      </w:r>
      <w:proofErr w:type="spellEnd"/>
      <w:r w:rsidRPr="004A62F9">
        <w:rPr>
          <w:rFonts w:cs="Arial"/>
          <w:bCs/>
          <w:szCs w:val="24"/>
          <w:lang w:val="en-US"/>
        </w:rPr>
        <w:t xml:space="preserve"> </w:t>
      </w:r>
      <w:proofErr w:type="spellStart"/>
      <w:r w:rsidRPr="004A62F9">
        <w:rPr>
          <w:rFonts w:cs="Arial"/>
          <w:bCs/>
          <w:szCs w:val="24"/>
          <w:lang w:val="en-US"/>
        </w:rPr>
        <w:t>oštećenja</w:t>
      </w:r>
      <w:proofErr w:type="spellEnd"/>
      <w:r w:rsidRPr="004A62F9">
        <w:rPr>
          <w:rFonts w:cs="Arial"/>
          <w:bCs/>
          <w:szCs w:val="24"/>
          <w:lang w:val="en-US"/>
        </w:rPr>
        <w:t xml:space="preserve"> </w:t>
      </w:r>
      <w:proofErr w:type="spellStart"/>
      <w:r w:rsidRPr="004A62F9">
        <w:rPr>
          <w:rFonts w:cs="Arial"/>
          <w:bCs/>
          <w:szCs w:val="24"/>
          <w:lang w:val="en-US"/>
        </w:rPr>
        <w:t>uz</w:t>
      </w:r>
      <w:proofErr w:type="spellEnd"/>
      <w:r w:rsidRPr="004A62F9">
        <w:rPr>
          <w:rFonts w:cs="Arial"/>
          <w:bCs/>
          <w:szCs w:val="24"/>
          <w:lang w:val="en-US"/>
        </w:rPr>
        <w:t xml:space="preserve"> 6% </w:t>
      </w:r>
      <w:proofErr w:type="spellStart"/>
      <w:r w:rsidRPr="004A62F9">
        <w:rPr>
          <w:rFonts w:cs="Arial"/>
          <w:bCs/>
          <w:szCs w:val="24"/>
          <w:lang w:val="en-US"/>
        </w:rPr>
        <w:t>građevinske</w:t>
      </w:r>
      <w:proofErr w:type="spellEnd"/>
      <w:r w:rsidRPr="004A62F9">
        <w:rPr>
          <w:rFonts w:cs="Arial"/>
          <w:bCs/>
          <w:szCs w:val="24"/>
          <w:lang w:val="en-US"/>
        </w:rPr>
        <w:t xml:space="preserve"> </w:t>
      </w:r>
      <w:proofErr w:type="spellStart"/>
      <w:r w:rsidRPr="004A62F9">
        <w:rPr>
          <w:rFonts w:cs="Arial"/>
          <w:bCs/>
          <w:szCs w:val="24"/>
          <w:lang w:val="en-US"/>
        </w:rPr>
        <w:t>štete</w:t>
      </w:r>
      <w:proofErr w:type="spellEnd"/>
    </w:p>
    <w:p w14:paraId="29261F3D" w14:textId="1D783826" w:rsidR="006E2F52" w:rsidRPr="004A62F9" w:rsidRDefault="006E2F52">
      <w:pPr>
        <w:numPr>
          <w:ilvl w:val="0"/>
          <w:numId w:val="48"/>
        </w:numPr>
        <w:contextualSpacing/>
        <w:jc w:val="left"/>
        <w:rPr>
          <w:rFonts w:cs="Arial"/>
          <w:bCs/>
          <w:szCs w:val="24"/>
          <w:lang w:val="en-US"/>
        </w:rPr>
      </w:pPr>
      <w:r w:rsidRPr="004A62F9">
        <w:rPr>
          <w:rFonts w:cs="Arial"/>
          <w:bCs/>
          <w:szCs w:val="24"/>
          <w:lang w:val="en-US"/>
        </w:rPr>
        <w:t xml:space="preserve">50% </w:t>
      </w:r>
      <w:proofErr w:type="spellStart"/>
      <w:r w:rsidRPr="004A62F9">
        <w:rPr>
          <w:rFonts w:cs="Arial"/>
          <w:bCs/>
          <w:szCs w:val="24"/>
          <w:lang w:val="en-US"/>
        </w:rPr>
        <w:t>ili</w:t>
      </w:r>
      <w:proofErr w:type="spellEnd"/>
      <w:r w:rsidRPr="004A62F9">
        <w:rPr>
          <w:rFonts w:cs="Arial"/>
          <w:bCs/>
          <w:szCs w:val="24"/>
          <w:lang w:val="en-US"/>
        </w:rPr>
        <w:t xml:space="preserve"> </w:t>
      </w:r>
      <w:r w:rsidR="004A62F9" w:rsidRPr="004A62F9">
        <w:rPr>
          <w:rFonts w:cs="Arial"/>
          <w:bCs/>
          <w:szCs w:val="24"/>
          <w:lang w:val="en-US"/>
        </w:rPr>
        <w:t>1</w:t>
      </w:r>
      <w:r w:rsidR="003E7E33">
        <w:rPr>
          <w:rFonts w:cs="Arial"/>
          <w:bCs/>
          <w:szCs w:val="24"/>
          <w:lang w:val="en-US"/>
        </w:rPr>
        <w:t>01</w:t>
      </w:r>
      <w:r w:rsidRPr="004A62F9">
        <w:rPr>
          <w:rFonts w:cs="Arial"/>
          <w:bCs/>
          <w:szCs w:val="24"/>
          <w:lang w:val="en-US"/>
        </w:rPr>
        <w:t xml:space="preserve"> </w:t>
      </w:r>
      <w:proofErr w:type="spellStart"/>
      <w:r w:rsidRPr="004A62F9">
        <w:rPr>
          <w:rFonts w:cs="Arial"/>
          <w:bCs/>
          <w:szCs w:val="24"/>
          <w:lang w:val="en-US"/>
        </w:rPr>
        <w:t>objekata</w:t>
      </w:r>
      <w:proofErr w:type="spellEnd"/>
      <w:r w:rsidRPr="004A62F9">
        <w:rPr>
          <w:rFonts w:cs="Arial"/>
          <w:bCs/>
          <w:szCs w:val="24"/>
          <w:lang w:val="en-US"/>
        </w:rPr>
        <w:t xml:space="preserve"> </w:t>
      </w:r>
      <w:proofErr w:type="spellStart"/>
      <w:r w:rsidRPr="004A62F9">
        <w:rPr>
          <w:rFonts w:cs="Arial"/>
          <w:bCs/>
          <w:szCs w:val="24"/>
          <w:lang w:val="en-US"/>
        </w:rPr>
        <w:t>će</w:t>
      </w:r>
      <w:proofErr w:type="spellEnd"/>
      <w:r w:rsidRPr="004A62F9">
        <w:rPr>
          <w:rFonts w:cs="Arial"/>
          <w:bCs/>
          <w:szCs w:val="24"/>
          <w:lang w:val="en-US"/>
        </w:rPr>
        <w:t xml:space="preserve"> </w:t>
      </w:r>
      <w:proofErr w:type="spellStart"/>
      <w:r w:rsidRPr="004A62F9">
        <w:rPr>
          <w:rFonts w:cs="Arial"/>
          <w:bCs/>
          <w:szCs w:val="24"/>
          <w:lang w:val="en-US"/>
        </w:rPr>
        <w:t>imati</w:t>
      </w:r>
      <w:proofErr w:type="spellEnd"/>
      <w:r w:rsidRPr="004A62F9">
        <w:rPr>
          <w:rFonts w:cs="Arial"/>
          <w:bCs/>
          <w:szCs w:val="24"/>
          <w:lang w:val="en-US"/>
        </w:rPr>
        <w:t xml:space="preserve"> </w:t>
      </w:r>
      <w:proofErr w:type="spellStart"/>
      <w:r w:rsidRPr="004A62F9">
        <w:rPr>
          <w:rFonts w:cs="Arial"/>
          <w:bCs/>
          <w:szCs w:val="24"/>
          <w:lang w:val="en-US"/>
        </w:rPr>
        <w:t>umjeren</w:t>
      </w:r>
      <w:proofErr w:type="spellEnd"/>
      <w:r w:rsidRPr="004A62F9">
        <w:rPr>
          <w:rFonts w:cs="Arial"/>
          <w:bCs/>
          <w:szCs w:val="24"/>
          <w:lang w:val="en-US"/>
        </w:rPr>
        <w:t xml:space="preserve"> </w:t>
      </w:r>
      <w:proofErr w:type="spellStart"/>
      <w:r w:rsidRPr="004A62F9">
        <w:rPr>
          <w:rFonts w:cs="Arial"/>
          <w:bCs/>
          <w:szCs w:val="24"/>
          <w:lang w:val="en-US"/>
        </w:rPr>
        <w:t>stupanj</w:t>
      </w:r>
      <w:proofErr w:type="spellEnd"/>
      <w:r w:rsidRPr="004A62F9">
        <w:rPr>
          <w:rFonts w:cs="Arial"/>
          <w:bCs/>
          <w:szCs w:val="24"/>
          <w:lang w:val="en-US"/>
        </w:rPr>
        <w:t xml:space="preserve"> </w:t>
      </w:r>
      <w:proofErr w:type="spellStart"/>
      <w:r w:rsidRPr="004A62F9">
        <w:rPr>
          <w:rFonts w:cs="Arial"/>
          <w:bCs/>
          <w:szCs w:val="24"/>
          <w:lang w:val="en-US"/>
        </w:rPr>
        <w:t>oštećenja</w:t>
      </w:r>
      <w:proofErr w:type="spellEnd"/>
      <w:r w:rsidRPr="004A62F9">
        <w:rPr>
          <w:rFonts w:cs="Arial"/>
          <w:bCs/>
          <w:szCs w:val="24"/>
          <w:lang w:val="en-US"/>
        </w:rPr>
        <w:t xml:space="preserve"> </w:t>
      </w:r>
      <w:proofErr w:type="spellStart"/>
      <w:r w:rsidRPr="004A62F9">
        <w:rPr>
          <w:rFonts w:cs="Arial"/>
          <w:bCs/>
          <w:szCs w:val="24"/>
          <w:lang w:val="en-US"/>
        </w:rPr>
        <w:t>uz</w:t>
      </w:r>
      <w:proofErr w:type="spellEnd"/>
      <w:r w:rsidRPr="004A62F9">
        <w:rPr>
          <w:rFonts w:cs="Arial"/>
          <w:bCs/>
          <w:szCs w:val="24"/>
          <w:lang w:val="en-US"/>
        </w:rPr>
        <w:t xml:space="preserve"> 20 % </w:t>
      </w:r>
      <w:proofErr w:type="spellStart"/>
      <w:r w:rsidRPr="004A62F9">
        <w:rPr>
          <w:rFonts w:cs="Arial"/>
          <w:bCs/>
          <w:szCs w:val="24"/>
          <w:lang w:val="en-US"/>
        </w:rPr>
        <w:t>građevinske</w:t>
      </w:r>
      <w:proofErr w:type="spellEnd"/>
      <w:r w:rsidRPr="004A62F9">
        <w:rPr>
          <w:rFonts w:cs="Arial"/>
          <w:bCs/>
          <w:szCs w:val="24"/>
          <w:lang w:val="en-US"/>
        </w:rPr>
        <w:t xml:space="preserve"> </w:t>
      </w:r>
      <w:proofErr w:type="spellStart"/>
      <w:r w:rsidRPr="004A62F9">
        <w:rPr>
          <w:rFonts w:cs="Arial"/>
          <w:bCs/>
          <w:szCs w:val="24"/>
          <w:lang w:val="en-US"/>
        </w:rPr>
        <w:t>štete</w:t>
      </w:r>
      <w:proofErr w:type="spellEnd"/>
    </w:p>
    <w:p w14:paraId="36893888" w14:textId="2CE32859" w:rsidR="006E2F52" w:rsidRDefault="006E2F52">
      <w:pPr>
        <w:numPr>
          <w:ilvl w:val="0"/>
          <w:numId w:val="48"/>
        </w:numPr>
        <w:contextualSpacing/>
        <w:jc w:val="left"/>
        <w:rPr>
          <w:rFonts w:cs="Arial"/>
          <w:bCs/>
          <w:szCs w:val="24"/>
          <w:lang w:val="en-US"/>
        </w:rPr>
      </w:pPr>
      <w:r w:rsidRPr="004A62F9">
        <w:rPr>
          <w:rFonts w:cs="Arial"/>
          <w:bCs/>
          <w:szCs w:val="24"/>
          <w:lang w:val="en-US"/>
        </w:rPr>
        <w:t xml:space="preserve">15% </w:t>
      </w:r>
      <w:proofErr w:type="spellStart"/>
      <w:r w:rsidRPr="004A62F9">
        <w:rPr>
          <w:rFonts w:cs="Arial"/>
          <w:bCs/>
          <w:szCs w:val="24"/>
          <w:lang w:val="en-US"/>
        </w:rPr>
        <w:t>ili</w:t>
      </w:r>
      <w:proofErr w:type="spellEnd"/>
      <w:r w:rsidRPr="004A62F9">
        <w:rPr>
          <w:rFonts w:cs="Arial"/>
          <w:bCs/>
          <w:szCs w:val="24"/>
          <w:lang w:val="en-US"/>
        </w:rPr>
        <w:t xml:space="preserve"> </w:t>
      </w:r>
      <w:r w:rsidR="003E7E33">
        <w:rPr>
          <w:rFonts w:cs="Arial"/>
          <w:bCs/>
          <w:szCs w:val="24"/>
          <w:lang w:val="en-US"/>
        </w:rPr>
        <w:t>30</w:t>
      </w:r>
      <w:r w:rsidRPr="004A62F9">
        <w:rPr>
          <w:rFonts w:cs="Arial"/>
          <w:bCs/>
          <w:szCs w:val="24"/>
          <w:lang w:val="en-US"/>
        </w:rPr>
        <w:t xml:space="preserve"> </w:t>
      </w:r>
      <w:proofErr w:type="spellStart"/>
      <w:r w:rsidRPr="004A62F9">
        <w:rPr>
          <w:rFonts w:cs="Arial"/>
          <w:bCs/>
          <w:szCs w:val="24"/>
          <w:lang w:val="en-US"/>
        </w:rPr>
        <w:t>objekata</w:t>
      </w:r>
      <w:proofErr w:type="spellEnd"/>
      <w:r w:rsidRPr="004A62F9">
        <w:rPr>
          <w:rFonts w:cs="Arial"/>
          <w:bCs/>
          <w:szCs w:val="24"/>
          <w:lang w:val="en-US"/>
        </w:rPr>
        <w:t xml:space="preserve"> </w:t>
      </w:r>
      <w:proofErr w:type="spellStart"/>
      <w:r w:rsidRPr="004A62F9">
        <w:rPr>
          <w:rFonts w:cs="Arial"/>
          <w:bCs/>
          <w:szCs w:val="24"/>
          <w:lang w:val="en-US"/>
        </w:rPr>
        <w:t>će</w:t>
      </w:r>
      <w:proofErr w:type="spellEnd"/>
      <w:r w:rsidRPr="004A62F9">
        <w:rPr>
          <w:rFonts w:cs="Arial"/>
          <w:bCs/>
          <w:szCs w:val="24"/>
          <w:lang w:val="en-US"/>
        </w:rPr>
        <w:t xml:space="preserve"> </w:t>
      </w:r>
      <w:proofErr w:type="spellStart"/>
      <w:r w:rsidRPr="004A62F9">
        <w:rPr>
          <w:rFonts w:cs="Arial"/>
          <w:bCs/>
          <w:szCs w:val="24"/>
          <w:lang w:val="en-US"/>
        </w:rPr>
        <w:t>imati</w:t>
      </w:r>
      <w:proofErr w:type="spellEnd"/>
      <w:r w:rsidRPr="004A62F9">
        <w:rPr>
          <w:rFonts w:cs="Arial"/>
          <w:bCs/>
          <w:szCs w:val="24"/>
          <w:lang w:val="en-US"/>
        </w:rPr>
        <w:t xml:space="preserve"> </w:t>
      </w:r>
      <w:proofErr w:type="spellStart"/>
      <w:r w:rsidRPr="004A62F9">
        <w:rPr>
          <w:rFonts w:cs="Arial"/>
          <w:bCs/>
          <w:szCs w:val="24"/>
          <w:lang w:val="en-US"/>
        </w:rPr>
        <w:t>jaka</w:t>
      </w:r>
      <w:proofErr w:type="spellEnd"/>
      <w:r w:rsidRPr="004A62F9">
        <w:rPr>
          <w:rFonts w:cs="Arial"/>
          <w:bCs/>
          <w:szCs w:val="24"/>
          <w:lang w:val="en-US"/>
        </w:rPr>
        <w:t xml:space="preserve"> </w:t>
      </w:r>
      <w:proofErr w:type="spellStart"/>
      <w:r w:rsidRPr="004A62F9">
        <w:rPr>
          <w:rFonts w:cs="Arial"/>
          <w:bCs/>
          <w:szCs w:val="24"/>
          <w:lang w:val="en-US"/>
        </w:rPr>
        <w:t>oštećenja</w:t>
      </w:r>
      <w:proofErr w:type="spellEnd"/>
      <w:r w:rsidRPr="004A62F9">
        <w:rPr>
          <w:rFonts w:cs="Arial"/>
          <w:bCs/>
          <w:szCs w:val="24"/>
          <w:lang w:val="en-US"/>
        </w:rPr>
        <w:t xml:space="preserve"> </w:t>
      </w:r>
      <w:proofErr w:type="spellStart"/>
      <w:r w:rsidRPr="004A62F9">
        <w:rPr>
          <w:rFonts w:cs="Arial"/>
          <w:bCs/>
          <w:szCs w:val="24"/>
          <w:lang w:val="en-US"/>
        </w:rPr>
        <w:t>uz</w:t>
      </w:r>
      <w:proofErr w:type="spellEnd"/>
      <w:r w:rsidRPr="004A62F9">
        <w:rPr>
          <w:rFonts w:cs="Arial"/>
          <w:bCs/>
          <w:szCs w:val="24"/>
          <w:lang w:val="en-US"/>
        </w:rPr>
        <w:t xml:space="preserve"> 40% </w:t>
      </w:r>
      <w:proofErr w:type="spellStart"/>
      <w:r w:rsidRPr="004A62F9">
        <w:rPr>
          <w:rFonts w:cs="Arial"/>
          <w:bCs/>
          <w:szCs w:val="24"/>
          <w:lang w:val="en-US"/>
        </w:rPr>
        <w:t>građevinske</w:t>
      </w:r>
      <w:proofErr w:type="spellEnd"/>
      <w:r w:rsidRPr="004A62F9">
        <w:rPr>
          <w:rFonts w:cs="Arial"/>
          <w:bCs/>
          <w:szCs w:val="24"/>
          <w:lang w:val="en-US"/>
        </w:rPr>
        <w:t xml:space="preserve"> </w:t>
      </w:r>
      <w:proofErr w:type="spellStart"/>
      <w:r w:rsidRPr="004A62F9">
        <w:rPr>
          <w:rFonts w:cs="Arial"/>
          <w:bCs/>
          <w:szCs w:val="24"/>
          <w:lang w:val="en-US"/>
        </w:rPr>
        <w:t>štete</w:t>
      </w:r>
      <w:proofErr w:type="spellEnd"/>
    </w:p>
    <w:p w14:paraId="2BC9CB38" w14:textId="7785EADC" w:rsidR="0075118D" w:rsidRDefault="0075118D" w:rsidP="0075118D">
      <w:pPr>
        <w:contextualSpacing/>
        <w:jc w:val="left"/>
        <w:rPr>
          <w:rFonts w:cs="Arial"/>
          <w:bCs/>
          <w:szCs w:val="24"/>
          <w:lang w:val="en-US"/>
        </w:rPr>
      </w:pPr>
    </w:p>
    <w:p w14:paraId="678FF55D" w14:textId="18C4E78D" w:rsidR="0075118D" w:rsidRDefault="0075118D" w:rsidP="0075118D">
      <w:pPr>
        <w:contextualSpacing/>
        <w:jc w:val="left"/>
        <w:rPr>
          <w:rFonts w:cs="Arial"/>
          <w:bCs/>
          <w:szCs w:val="24"/>
          <w:lang w:val="en-US"/>
        </w:rPr>
      </w:pPr>
    </w:p>
    <w:p w14:paraId="54F3BBE0" w14:textId="257B6E4C" w:rsidR="0075118D" w:rsidRDefault="0075118D" w:rsidP="0075118D">
      <w:pPr>
        <w:contextualSpacing/>
        <w:jc w:val="left"/>
        <w:rPr>
          <w:rFonts w:cs="Arial"/>
          <w:bCs/>
          <w:szCs w:val="24"/>
          <w:lang w:val="en-US"/>
        </w:rPr>
      </w:pPr>
    </w:p>
    <w:p w14:paraId="0B431EFF" w14:textId="77777777" w:rsidR="0075118D" w:rsidRPr="004A62F9" w:rsidRDefault="0075118D" w:rsidP="0075118D">
      <w:pPr>
        <w:contextualSpacing/>
        <w:jc w:val="left"/>
        <w:rPr>
          <w:rFonts w:cs="Arial"/>
          <w:bCs/>
          <w:szCs w:val="24"/>
          <w:lang w:val="en-US"/>
        </w:rPr>
      </w:pPr>
    </w:p>
    <w:p w14:paraId="494A9D49" w14:textId="77777777" w:rsidR="006E2F52" w:rsidRPr="006E2F52" w:rsidRDefault="006E2F52" w:rsidP="006E2F52">
      <w:pPr>
        <w:spacing w:after="0"/>
        <w:rPr>
          <w:rFonts w:cstheme="minorHAnsi"/>
          <w:szCs w:val="24"/>
          <w:highlight w:val="yellow"/>
        </w:rPr>
      </w:pPr>
    </w:p>
    <w:p w14:paraId="4E80D83A" w14:textId="59328A61" w:rsidR="006E2F52" w:rsidRPr="00E52E8C" w:rsidRDefault="006E2F52" w:rsidP="00E52E8C">
      <w:pPr>
        <w:spacing w:after="0" w:line="240" w:lineRule="auto"/>
        <w:jc w:val="center"/>
        <w:rPr>
          <w:rFonts w:eastAsia="Calibri" w:cstheme="minorHAnsi"/>
          <w:b/>
          <w:bCs/>
          <w:sz w:val="20"/>
          <w:szCs w:val="20"/>
        </w:rPr>
      </w:pPr>
      <w:bookmarkStart w:id="866" w:name="_Toc506379637"/>
      <w:bookmarkStart w:id="867" w:name="_Toc515431707"/>
      <w:bookmarkStart w:id="868" w:name="_Toc13211308"/>
      <w:bookmarkStart w:id="869" w:name="_Toc18577212"/>
      <w:bookmarkStart w:id="870" w:name="_Toc19686942"/>
      <w:bookmarkStart w:id="871" w:name="_Toc20826577"/>
      <w:bookmarkStart w:id="872" w:name="_Toc23924964"/>
      <w:bookmarkStart w:id="873" w:name="_Toc220914431"/>
      <w:r w:rsidRPr="00E52E8C">
        <w:rPr>
          <w:rFonts w:eastAsia="Calibri" w:cstheme="minorHAnsi"/>
          <w:b/>
          <w:bCs/>
          <w:sz w:val="20"/>
          <w:szCs w:val="20"/>
        </w:rPr>
        <w:lastRenderedPageBreak/>
        <w:t xml:space="preserve">Tablica </w:t>
      </w:r>
      <w:r w:rsidRPr="00E52E8C">
        <w:rPr>
          <w:rFonts w:eastAsia="Calibri" w:cstheme="minorHAnsi"/>
          <w:b/>
          <w:bCs/>
          <w:noProof/>
          <w:sz w:val="20"/>
          <w:szCs w:val="20"/>
        </w:rPr>
        <w:fldChar w:fldCharType="begin"/>
      </w:r>
      <w:r w:rsidRPr="00E52E8C">
        <w:rPr>
          <w:rFonts w:eastAsia="Calibri" w:cstheme="minorHAnsi"/>
          <w:b/>
          <w:bCs/>
          <w:noProof/>
          <w:sz w:val="20"/>
          <w:szCs w:val="20"/>
        </w:rPr>
        <w:instrText xml:space="preserve"> SEQ Tablica \* ARABIC </w:instrText>
      </w:r>
      <w:r w:rsidRPr="00E52E8C">
        <w:rPr>
          <w:rFonts w:eastAsia="Calibri" w:cstheme="minorHAnsi"/>
          <w:b/>
          <w:bCs/>
          <w:noProof/>
          <w:sz w:val="20"/>
          <w:szCs w:val="20"/>
        </w:rPr>
        <w:fldChar w:fldCharType="separate"/>
      </w:r>
      <w:r w:rsidR="00DA78FC">
        <w:rPr>
          <w:rFonts w:eastAsia="Calibri" w:cstheme="minorHAnsi"/>
          <w:b/>
          <w:bCs/>
          <w:noProof/>
          <w:sz w:val="20"/>
          <w:szCs w:val="20"/>
        </w:rPr>
        <w:t>40</w:t>
      </w:r>
      <w:r w:rsidRPr="00E52E8C">
        <w:rPr>
          <w:rFonts w:eastAsia="Calibri" w:cstheme="minorHAnsi"/>
          <w:b/>
          <w:bCs/>
          <w:noProof/>
          <w:sz w:val="20"/>
          <w:szCs w:val="20"/>
        </w:rPr>
        <w:fldChar w:fldCharType="end"/>
      </w:r>
      <w:r w:rsidRPr="00E52E8C">
        <w:rPr>
          <w:rFonts w:eastAsia="Calibri" w:cstheme="minorHAnsi"/>
          <w:b/>
          <w:bCs/>
          <w:sz w:val="20"/>
          <w:szCs w:val="20"/>
        </w:rPr>
        <w:t xml:space="preserve">: Prikaz stupnjeva oštećenja po kategorijama te nastale građevinske štete pri potresu </w:t>
      </w:r>
      <w:r w:rsidR="00E52E8C">
        <w:rPr>
          <w:rFonts w:eastAsia="Calibri" w:cstheme="minorHAnsi"/>
          <w:b/>
          <w:bCs/>
          <w:sz w:val="20"/>
          <w:szCs w:val="20"/>
        </w:rPr>
        <w:t>VIII</w:t>
      </w:r>
      <w:r w:rsidRPr="00E52E8C">
        <w:rPr>
          <w:rFonts w:eastAsia="Calibri" w:cstheme="minorHAnsi"/>
          <w:b/>
          <w:bCs/>
          <w:sz w:val="20"/>
          <w:szCs w:val="20"/>
        </w:rPr>
        <w:t>° MCS</w:t>
      </w:r>
      <w:bookmarkEnd w:id="866"/>
      <w:bookmarkEnd w:id="867"/>
      <w:bookmarkEnd w:id="868"/>
      <w:bookmarkEnd w:id="869"/>
      <w:bookmarkEnd w:id="870"/>
      <w:bookmarkEnd w:id="871"/>
      <w:bookmarkEnd w:id="872"/>
      <w:bookmarkEnd w:id="873"/>
    </w:p>
    <w:tbl>
      <w:tblPr>
        <w:tblW w:w="8639" w:type="dxa"/>
        <w:tblInd w:w="108" w:type="dxa"/>
        <w:tblCellMar>
          <w:left w:w="10" w:type="dxa"/>
          <w:right w:w="10" w:type="dxa"/>
        </w:tblCellMar>
        <w:tblLook w:val="0000" w:firstRow="0" w:lastRow="0" w:firstColumn="0" w:lastColumn="0" w:noHBand="0" w:noVBand="0"/>
      </w:tblPr>
      <w:tblGrid>
        <w:gridCol w:w="1261"/>
        <w:gridCol w:w="970"/>
        <w:gridCol w:w="973"/>
        <w:gridCol w:w="974"/>
        <w:gridCol w:w="973"/>
        <w:gridCol w:w="971"/>
        <w:gridCol w:w="1263"/>
        <w:gridCol w:w="1254"/>
      </w:tblGrid>
      <w:tr w:rsidR="006E2F52" w:rsidRPr="00E52E8C" w14:paraId="1564C058" w14:textId="77777777" w:rsidTr="00E929CA">
        <w:trPr>
          <w:trHeight w:val="411"/>
        </w:trPr>
        <w:tc>
          <w:tcPr>
            <w:tcW w:w="1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F419B0" w14:textId="77777777" w:rsidR="006E2F52" w:rsidRPr="00E52E8C" w:rsidRDefault="006E2F52" w:rsidP="00E52E8C">
            <w:pPr>
              <w:spacing w:after="0" w:line="240" w:lineRule="auto"/>
              <w:jc w:val="center"/>
              <w:rPr>
                <w:rFonts w:cstheme="minorHAnsi"/>
                <w:b/>
                <w:sz w:val="20"/>
                <w:szCs w:val="20"/>
              </w:rPr>
            </w:pPr>
            <w:r w:rsidRPr="00E52E8C">
              <w:rPr>
                <w:rFonts w:cstheme="minorHAnsi"/>
                <w:b/>
                <w:sz w:val="20"/>
                <w:szCs w:val="20"/>
              </w:rPr>
              <w:t>Stupanj oštećenja</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8A4F01" w14:textId="77777777" w:rsidR="006E2F52" w:rsidRPr="00E52E8C" w:rsidRDefault="006E2F52" w:rsidP="00E52E8C">
            <w:pPr>
              <w:spacing w:after="0" w:line="240" w:lineRule="auto"/>
              <w:jc w:val="center"/>
              <w:rPr>
                <w:rFonts w:cstheme="minorHAnsi"/>
                <w:b/>
                <w:sz w:val="20"/>
                <w:szCs w:val="20"/>
              </w:rPr>
            </w:pPr>
            <w:r w:rsidRPr="00E52E8C">
              <w:rPr>
                <w:rFonts w:cstheme="minorHAnsi"/>
                <w:b/>
                <w:sz w:val="20"/>
                <w:szCs w:val="20"/>
              </w:rPr>
              <w:t>I</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059993" w14:textId="77777777" w:rsidR="006E2F52" w:rsidRPr="00E52E8C" w:rsidRDefault="006E2F52" w:rsidP="00E52E8C">
            <w:pPr>
              <w:spacing w:after="0" w:line="240" w:lineRule="auto"/>
              <w:jc w:val="center"/>
              <w:rPr>
                <w:rFonts w:cstheme="minorHAnsi"/>
                <w:b/>
                <w:sz w:val="20"/>
                <w:szCs w:val="20"/>
              </w:rPr>
            </w:pPr>
            <w:r w:rsidRPr="00E52E8C">
              <w:rPr>
                <w:rFonts w:cstheme="minorHAnsi"/>
                <w:b/>
                <w:sz w:val="20"/>
                <w:szCs w:val="20"/>
              </w:rPr>
              <w:t>II</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E18FCA" w14:textId="77777777" w:rsidR="006E2F52" w:rsidRPr="00E52E8C" w:rsidRDefault="006E2F52" w:rsidP="00E52E8C">
            <w:pPr>
              <w:spacing w:after="0" w:line="240" w:lineRule="auto"/>
              <w:jc w:val="center"/>
              <w:rPr>
                <w:rFonts w:cstheme="minorHAnsi"/>
                <w:b/>
                <w:sz w:val="20"/>
                <w:szCs w:val="20"/>
              </w:rPr>
            </w:pPr>
            <w:r w:rsidRPr="00E52E8C">
              <w:rPr>
                <w:rFonts w:cstheme="minorHAnsi"/>
                <w:b/>
                <w:sz w:val="20"/>
                <w:szCs w:val="20"/>
              </w:rPr>
              <w:t>III</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62E19" w14:textId="77777777" w:rsidR="006E2F52" w:rsidRPr="00E52E8C" w:rsidRDefault="006E2F52" w:rsidP="00E52E8C">
            <w:pPr>
              <w:spacing w:after="0" w:line="240" w:lineRule="auto"/>
              <w:jc w:val="center"/>
              <w:rPr>
                <w:rFonts w:cstheme="minorHAnsi"/>
                <w:b/>
                <w:sz w:val="20"/>
                <w:szCs w:val="20"/>
              </w:rPr>
            </w:pPr>
            <w:r w:rsidRPr="00E52E8C">
              <w:rPr>
                <w:rFonts w:cstheme="minorHAnsi"/>
                <w:b/>
                <w:sz w:val="20"/>
                <w:szCs w:val="20"/>
              </w:rPr>
              <w:t>IV</w:t>
            </w:r>
          </w:p>
        </w:tc>
        <w:tc>
          <w:tcPr>
            <w:tcW w:w="9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33658" w14:textId="77777777" w:rsidR="006E2F52" w:rsidRPr="00E52E8C" w:rsidRDefault="006E2F52" w:rsidP="00E52E8C">
            <w:pPr>
              <w:spacing w:after="0" w:line="240" w:lineRule="auto"/>
              <w:jc w:val="center"/>
              <w:rPr>
                <w:rFonts w:cstheme="minorHAnsi"/>
                <w:b/>
                <w:sz w:val="20"/>
                <w:szCs w:val="20"/>
              </w:rPr>
            </w:pPr>
            <w:r w:rsidRPr="00E52E8C">
              <w:rPr>
                <w:rFonts w:cstheme="minorHAnsi"/>
                <w:b/>
                <w:sz w:val="20"/>
                <w:szCs w:val="20"/>
              </w:rPr>
              <w:t>V</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B8AFD4" w14:textId="77777777" w:rsidR="006E2F52" w:rsidRPr="00E52E8C" w:rsidRDefault="006E2F52" w:rsidP="00E52E8C">
            <w:pPr>
              <w:spacing w:after="0" w:line="240" w:lineRule="auto"/>
              <w:jc w:val="center"/>
              <w:rPr>
                <w:rFonts w:cstheme="minorHAnsi"/>
                <w:b/>
                <w:sz w:val="20"/>
                <w:szCs w:val="20"/>
              </w:rPr>
            </w:pPr>
            <w:r w:rsidRPr="00E52E8C">
              <w:rPr>
                <w:rFonts w:cstheme="minorHAnsi"/>
                <w:b/>
                <w:sz w:val="20"/>
                <w:szCs w:val="20"/>
              </w:rPr>
              <w:t>Građevinska</w:t>
            </w:r>
          </w:p>
          <w:p w14:paraId="3C3E1409" w14:textId="77777777" w:rsidR="006E2F52" w:rsidRPr="00E52E8C" w:rsidRDefault="006E2F52" w:rsidP="00E52E8C">
            <w:pPr>
              <w:spacing w:after="0" w:line="240" w:lineRule="auto"/>
              <w:jc w:val="center"/>
              <w:rPr>
                <w:rFonts w:cstheme="minorHAnsi"/>
                <w:b/>
                <w:sz w:val="20"/>
                <w:szCs w:val="20"/>
              </w:rPr>
            </w:pPr>
            <w:r w:rsidRPr="00E52E8C">
              <w:rPr>
                <w:rFonts w:cstheme="minorHAns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tcPr>
          <w:p w14:paraId="349363B4" w14:textId="77777777" w:rsidR="006E2F52" w:rsidRPr="00E52E8C" w:rsidRDefault="006E2F52" w:rsidP="00E52E8C">
            <w:pPr>
              <w:spacing w:after="0" w:line="240" w:lineRule="auto"/>
              <w:jc w:val="center"/>
              <w:rPr>
                <w:rFonts w:cstheme="minorHAnsi"/>
                <w:b/>
                <w:sz w:val="20"/>
                <w:szCs w:val="20"/>
              </w:rPr>
            </w:pPr>
            <w:r w:rsidRPr="00E52E8C">
              <w:rPr>
                <w:rFonts w:cstheme="minorHAnsi"/>
                <w:b/>
                <w:sz w:val="20"/>
                <w:szCs w:val="20"/>
              </w:rPr>
              <w:t>Ukupno stambenih jedinica</w:t>
            </w:r>
          </w:p>
        </w:tc>
      </w:tr>
      <w:tr w:rsidR="00314FB6" w:rsidRPr="00E52E8C" w14:paraId="7ADBACBA" w14:textId="77777777" w:rsidTr="003971ED">
        <w:trPr>
          <w:trHeight w:hRule="exact" w:val="302"/>
        </w:trPr>
        <w:tc>
          <w:tcPr>
            <w:tcW w:w="1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339C2D"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nikakvo</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37FB4AA2" w14:textId="36B3A4E3"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16</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3E6AEBFD" w14:textId="5C89AAA8"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304</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6EC1929" w14:textId="400D2711"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122</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A8E01FA" w14:textId="54241E63"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10</w:t>
            </w:r>
          </w:p>
        </w:tc>
        <w:tc>
          <w:tcPr>
            <w:tcW w:w="9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4EEA39E" w14:textId="30398908"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30</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7CF66"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bottom"/>
          </w:tcPr>
          <w:p w14:paraId="50AC3E37" w14:textId="75185118"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482</w:t>
            </w:r>
          </w:p>
        </w:tc>
      </w:tr>
      <w:tr w:rsidR="00314FB6" w:rsidRPr="00E52E8C" w14:paraId="1662FA07" w14:textId="77777777" w:rsidTr="003971ED">
        <w:trPr>
          <w:trHeight w:hRule="exact" w:val="308"/>
        </w:trPr>
        <w:tc>
          <w:tcPr>
            <w:tcW w:w="1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E5939"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neznatno</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0231D114" w14:textId="0FB72818"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20</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C2E98EC" w14:textId="420BBA6F"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152</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32AD7978" w14:textId="1BA781B4"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203</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419B202" w14:textId="7C7C1455"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142</w:t>
            </w:r>
          </w:p>
        </w:tc>
        <w:tc>
          <w:tcPr>
            <w:tcW w:w="9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8CEC028" w14:textId="0ABB47F7"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41</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E98AC"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bottom"/>
          </w:tcPr>
          <w:p w14:paraId="2B23C5AB" w14:textId="39F0FD61"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557</w:t>
            </w:r>
          </w:p>
        </w:tc>
      </w:tr>
      <w:tr w:rsidR="00314FB6" w:rsidRPr="00E52E8C" w14:paraId="3518FB81" w14:textId="77777777" w:rsidTr="003971ED">
        <w:trPr>
          <w:trHeight w:hRule="exact" w:val="312"/>
        </w:trPr>
        <w:tc>
          <w:tcPr>
            <w:tcW w:w="1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EAE44"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umjereno</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A104ABC" w14:textId="05F2265F"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61</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E0FD4A7" w14:textId="3DA94FD5"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91</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505DFA03" w14:textId="7BC457E6"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284</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04D1BC8" w14:textId="0F44E75F"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51</w:t>
            </w:r>
          </w:p>
        </w:tc>
        <w:tc>
          <w:tcPr>
            <w:tcW w:w="9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692FA790" w14:textId="27BB11DA"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101</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C2C55"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bottom"/>
          </w:tcPr>
          <w:p w14:paraId="737D9DBB" w14:textId="2E5BA7F8"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587</w:t>
            </w:r>
          </w:p>
        </w:tc>
      </w:tr>
      <w:tr w:rsidR="00314FB6" w:rsidRPr="00E52E8C" w14:paraId="2D822202" w14:textId="77777777" w:rsidTr="003971ED">
        <w:trPr>
          <w:trHeight w:hRule="exact" w:val="301"/>
        </w:trPr>
        <w:tc>
          <w:tcPr>
            <w:tcW w:w="1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756559"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jako</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4BDC6E0" w14:textId="3613D3DA"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91</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F83340D" w14:textId="3FBBDD51"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61</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0770A4CD" w14:textId="45ECECB3"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138</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076F0A4B" w14:textId="43A0788F"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w:t>
            </w:r>
          </w:p>
        </w:tc>
        <w:tc>
          <w:tcPr>
            <w:tcW w:w="9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9EA8D1A" w14:textId="7421B572"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30</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33FE94"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bottom"/>
          </w:tcPr>
          <w:p w14:paraId="53BA4F54" w14:textId="0ED8BD7D"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320</w:t>
            </w:r>
          </w:p>
        </w:tc>
      </w:tr>
      <w:tr w:rsidR="00314FB6" w:rsidRPr="00E52E8C" w14:paraId="6D70FFB4" w14:textId="77777777" w:rsidTr="003971ED">
        <w:trPr>
          <w:trHeight w:hRule="exact" w:val="275"/>
        </w:trPr>
        <w:tc>
          <w:tcPr>
            <w:tcW w:w="1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F6E0E"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totalno</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0C0E0C4B" w14:textId="055CDEC6"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8</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1FA60CE" w14:textId="07216C25" w:rsidR="00314FB6" w:rsidRPr="00E52E8C" w:rsidRDefault="00567829" w:rsidP="00314FB6">
            <w:pPr>
              <w:spacing w:after="0" w:line="240" w:lineRule="auto"/>
              <w:jc w:val="center"/>
              <w:rPr>
                <w:rFonts w:cstheme="minorHAnsi"/>
                <w:sz w:val="20"/>
                <w:szCs w:val="20"/>
              </w:rPr>
            </w:pPr>
            <w:r>
              <w:rPr>
                <w:rFonts w:ascii="Calibri" w:hAnsi="Calibri" w:cs="Calibri"/>
                <w:color w:val="000000"/>
                <w:sz w:val="22"/>
              </w:rPr>
              <w:t xml:space="preserve"> </w:t>
            </w:r>
            <w:r w:rsidR="00314FB6">
              <w:rPr>
                <w:rFonts w:ascii="Calibri" w:hAnsi="Calibri" w:cs="Calibri"/>
                <w:color w:val="000000"/>
                <w:sz w:val="22"/>
              </w:rPr>
              <w:t>- </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D608438" w14:textId="219990FA"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49</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0ABD39D4" w14:textId="6484543C"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w:t>
            </w:r>
          </w:p>
        </w:tc>
        <w:tc>
          <w:tcPr>
            <w:tcW w:w="9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1860398F" w14:textId="56D89D75"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 xml:space="preserve"> - </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8CD7A0"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bottom"/>
          </w:tcPr>
          <w:p w14:paraId="3C38E333" w14:textId="4CF9C447"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57</w:t>
            </w:r>
          </w:p>
        </w:tc>
      </w:tr>
      <w:tr w:rsidR="00314FB6" w:rsidRPr="00E52E8C" w14:paraId="76DE7376" w14:textId="77777777" w:rsidTr="003971ED">
        <w:trPr>
          <w:trHeight w:hRule="exact" w:val="310"/>
        </w:trPr>
        <w:tc>
          <w:tcPr>
            <w:tcW w:w="12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E96FA"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rušenje</w:t>
            </w:r>
          </w:p>
        </w:tc>
        <w:tc>
          <w:tcPr>
            <w:tcW w:w="9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01C2AE98" w14:textId="388774B4"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6</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4B0B26B" w14:textId="6059BD30"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w:t>
            </w:r>
          </w:p>
        </w:tc>
        <w:tc>
          <w:tcPr>
            <w:tcW w:w="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29B98B5E" w14:textId="403333E6"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16</w:t>
            </w:r>
          </w:p>
        </w:tc>
        <w:tc>
          <w:tcPr>
            <w:tcW w:w="9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4E244D1F" w14:textId="16181F30" w:rsidR="00314FB6" w:rsidRPr="00E52E8C" w:rsidRDefault="00567829" w:rsidP="00314FB6">
            <w:pPr>
              <w:spacing w:after="0" w:line="240" w:lineRule="auto"/>
              <w:jc w:val="center"/>
              <w:rPr>
                <w:rFonts w:cstheme="minorHAnsi"/>
                <w:sz w:val="20"/>
                <w:szCs w:val="20"/>
              </w:rPr>
            </w:pPr>
            <w:r>
              <w:rPr>
                <w:rFonts w:ascii="Calibri" w:hAnsi="Calibri" w:cs="Calibri"/>
                <w:color w:val="000000"/>
                <w:sz w:val="22"/>
              </w:rPr>
              <w:t xml:space="preserve"> </w:t>
            </w:r>
            <w:r w:rsidR="00314FB6">
              <w:rPr>
                <w:rFonts w:ascii="Calibri" w:hAnsi="Calibri" w:cs="Calibri"/>
                <w:color w:val="000000"/>
                <w:sz w:val="22"/>
              </w:rPr>
              <w:t>- </w:t>
            </w:r>
          </w:p>
        </w:tc>
        <w:tc>
          <w:tcPr>
            <w:tcW w:w="9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tcPr>
          <w:p w14:paraId="61AF6C09" w14:textId="6B319C79"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w:t>
            </w:r>
          </w:p>
        </w:tc>
        <w:tc>
          <w:tcPr>
            <w:tcW w:w="126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083F1" w14:textId="77777777" w:rsidR="00314FB6" w:rsidRPr="00E52E8C" w:rsidRDefault="00314FB6" w:rsidP="00314FB6">
            <w:pPr>
              <w:spacing w:after="0" w:line="240" w:lineRule="auto"/>
              <w:jc w:val="center"/>
              <w:rPr>
                <w:rFonts w:cstheme="minorHAnsi"/>
                <w:sz w:val="20"/>
                <w:szCs w:val="20"/>
              </w:rPr>
            </w:pPr>
            <w:r w:rsidRPr="00E52E8C">
              <w:rPr>
                <w:rFonts w:cstheme="minorHAns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bottom"/>
          </w:tcPr>
          <w:p w14:paraId="576272E4" w14:textId="0063AD07" w:rsidR="00314FB6" w:rsidRPr="00E52E8C" w:rsidRDefault="00314FB6" w:rsidP="00314FB6">
            <w:pPr>
              <w:spacing w:after="0" w:line="240" w:lineRule="auto"/>
              <w:jc w:val="center"/>
              <w:rPr>
                <w:rFonts w:cstheme="minorHAnsi"/>
                <w:sz w:val="20"/>
                <w:szCs w:val="20"/>
              </w:rPr>
            </w:pPr>
            <w:r>
              <w:rPr>
                <w:rFonts w:ascii="Calibri" w:hAnsi="Calibri" w:cs="Calibri"/>
                <w:color w:val="000000"/>
                <w:sz w:val="22"/>
              </w:rPr>
              <w:t>22</w:t>
            </w:r>
          </w:p>
        </w:tc>
      </w:tr>
    </w:tbl>
    <w:p w14:paraId="2A6D812B" w14:textId="77777777" w:rsidR="006E2F52" w:rsidRPr="005D3995" w:rsidRDefault="006E2F52" w:rsidP="004A2B26">
      <w:pPr>
        <w:spacing w:after="0"/>
        <w:rPr>
          <w:rFonts w:cs="Calibri"/>
        </w:rPr>
      </w:pPr>
    </w:p>
    <w:p w14:paraId="33D405D2" w14:textId="567499A9" w:rsidR="004A62F9" w:rsidRPr="0075118D" w:rsidRDefault="004A62F9">
      <w:pPr>
        <w:numPr>
          <w:ilvl w:val="0"/>
          <w:numId w:val="43"/>
        </w:numPr>
        <w:contextualSpacing/>
        <w:jc w:val="left"/>
        <w:rPr>
          <w:sz w:val="22"/>
          <w:lang w:val="en-US"/>
        </w:rPr>
      </w:pPr>
      <w:proofErr w:type="spellStart"/>
      <w:r w:rsidRPr="005313C4">
        <w:rPr>
          <w:b/>
          <w:sz w:val="22"/>
          <w:lang w:val="en-US"/>
        </w:rPr>
        <w:t>Prognoza</w:t>
      </w:r>
      <w:proofErr w:type="spellEnd"/>
      <w:r w:rsidRPr="005313C4">
        <w:rPr>
          <w:b/>
          <w:sz w:val="22"/>
          <w:lang w:val="en-US"/>
        </w:rPr>
        <w:t xml:space="preserve"> </w:t>
      </w:r>
      <w:proofErr w:type="spellStart"/>
      <w:r w:rsidRPr="005313C4">
        <w:rPr>
          <w:b/>
          <w:sz w:val="22"/>
          <w:lang w:val="en-US"/>
        </w:rPr>
        <w:t>broja</w:t>
      </w:r>
      <w:proofErr w:type="spellEnd"/>
      <w:r w:rsidRPr="005313C4">
        <w:rPr>
          <w:b/>
          <w:sz w:val="22"/>
          <w:lang w:val="en-US"/>
        </w:rPr>
        <w:t xml:space="preserve"> </w:t>
      </w:r>
      <w:proofErr w:type="spellStart"/>
      <w:r w:rsidRPr="005313C4">
        <w:rPr>
          <w:b/>
          <w:sz w:val="22"/>
          <w:lang w:val="en-US"/>
        </w:rPr>
        <w:t>žrtava</w:t>
      </w:r>
      <w:proofErr w:type="spellEnd"/>
      <w:r w:rsidRPr="005313C4">
        <w:rPr>
          <w:b/>
          <w:sz w:val="22"/>
          <w:lang w:val="en-US"/>
        </w:rPr>
        <w:t xml:space="preserve"> </w:t>
      </w:r>
      <w:proofErr w:type="spellStart"/>
      <w:r w:rsidRPr="005313C4">
        <w:rPr>
          <w:b/>
          <w:sz w:val="22"/>
          <w:lang w:val="en-US"/>
        </w:rPr>
        <w:t>prilikom</w:t>
      </w:r>
      <w:proofErr w:type="spellEnd"/>
      <w:r w:rsidRPr="005313C4">
        <w:rPr>
          <w:b/>
          <w:sz w:val="22"/>
          <w:lang w:val="en-US"/>
        </w:rPr>
        <w:t xml:space="preserve"> </w:t>
      </w:r>
      <w:proofErr w:type="spellStart"/>
      <w:r w:rsidRPr="005313C4">
        <w:rPr>
          <w:b/>
          <w:sz w:val="22"/>
          <w:lang w:val="en-US"/>
        </w:rPr>
        <w:t>potresa</w:t>
      </w:r>
      <w:proofErr w:type="spellEnd"/>
      <w:r w:rsidRPr="005313C4">
        <w:rPr>
          <w:b/>
          <w:sz w:val="22"/>
          <w:lang w:val="en-US"/>
        </w:rPr>
        <w:t xml:space="preserve"> </w:t>
      </w:r>
      <w:proofErr w:type="spellStart"/>
      <w:r w:rsidRPr="005313C4">
        <w:rPr>
          <w:b/>
          <w:sz w:val="22"/>
          <w:lang w:val="en-US"/>
        </w:rPr>
        <w:t>jačine</w:t>
      </w:r>
      <w:proofErr w:type="spellEnd"/>
      <w:r w:rsidRPr="005313C4">
        <w:rPr>
          <w:b/>
          <w:sz w:val="22"/>
          <w:lang w:val="en-US"/>
        </w:rPr>
        <w:t xml:space="preserve"> </w:t>
      </w:r>
      <w:r w:rsidR="0075118D">
        <w:rPr>
          <w:b/>
          <w:sz w:val="22"/>
          <w:lang w:val="en-US"/>
        </w:rPr>
        <w:t>VIII</w:t>
      </w:r>
      <w:r w:rsidRPr="005313C4">
        <w:rPr>
          <w:rFonts w:cstheme="minorHAnsi"/>
          <w:b/>
          <w:sz w:val="22"/>
          <w:lang w:val="en-US"/>
        </w:rPr>
        <w:t>°</w:t>
      </w:r>
      <w:r w:rsidRPr="005313C4">
        <w:rPr>
          <w:b/>
          <w:sz w:val="22"/>
          <w:lang w:val="en-US"/>
        </w:rPr>
        <w:t xml:space="preserve"> MCS </w:t>
      </w:r>
    </w:p>
    <w:p w14:paraId="67F0139E" w14:textId="77777777" w:rsidR="004A62F9" w:rsidRPr="005313C4" w:rsidRDefault="004A62F9" w:rsidP="004A62F9">
      <w:pPr>
        <w:spacing w:after="0"/>
        <w:rPr>
          <w:rFonts w:cstheme="minorHAnsi"/>
          <w:szCs w:val="24"/>
        </w:rPr>
      </w:pPr>
      <w:r w:rsidRPr="005313C4">
        <w:rPr>
          <w:rFonts w:cstheme="minorHAnsi"/>
          <w:szCs w:val="24"/>
        </w:rPr>
        <w:t xml:space="preserve">U žrtve potresa ubrajamo </w:t>
      </w:r>
      <w:r w:rsidRPr="005313C4">
        <w:rPr>
          <w:rFonts w:cstheme="minorHAnsi"/>
          <w:bCs/>
          <w:szCs w:val="24"/>
        </w:rPr>
        <w:t xml:space="preserve">plitko, srednje i duboko zatrpane </w:t>
      </w:r>
      <w:r w:rsidRPr="005313C4">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002D756F" w14:textId="77777777" w:rsidR="004A62F9" w:rsidRPr="005313C4" w:rsidRDefault="004A62F9">
      <w:pPr>
        <w:numPr>
          <w:ilvl w:val="0"/>
          <w:numId w:val="50"/>
        </w:numPr>
        <w:autoSpaceDN w:val="0"/>
        <w:spacing w:after="0"/>
        <w:rPr>
          <w:rFonts w:cstheme="minorHAnsi"/>
          <w:szCs w:val="24"/>
        </w:rPr>
      </w:pPr>
      <w:r w:rsidRPr="005313C4">
        <w:rPr>
          <w:rFonts w:cstheme="minorHAnsi"/>
          <w:bCs/>
          <w:szCs w:val="24"/>
        </w:rPr>
        <w:t xml:space="preserve">(BPSZ) = A </w:t>
      </w:r>
      <w:r w:rsidRPr="005313C4">
        <w:rPr>
          <w:rFonts w:cstheme="minorHAnsi"/>
          <w:b/>
          <w:bCs/>
          <w:szCs w:val="24"/>
        </w:rPr>
        <w:object w:dxaOrig="585" w:dyaOrig="735" w14:anchorId="2C5675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pt;height:36.55pt;visibility:visible;mso-wrap-style:square" o:ole="">
            <v:imagedata r:id="rId52" o:title=""/>
          </v:shape>
          <o:OLEObject Type="Embed" ProgID="Equation.3" ShapeID="_x0000_i1025" DrawAspect="Content" ObjectID="_1835415635" r:id="rId53"/>
        </w:object>
      </w:r>
      <w:r w:rsidRPr="005313C4">
        <w:rPr>
          <w:rFonts w:cstheme="minorHAnsi"/>
          <w:b/>
          <w:bCs/>
          <w:szCs w:val="24"/>
        </w:rPr>
        <w:t xml:space="preserve"> </w:t>
      </w:r>
      <w:r w:rsidRPr="005313C4">
        <w:rPr>
          <w:rFonts w:cstheme="minorHAnsi"/>
          <w:bCs/>
          <w:szCs w:val="24"/>
        </w:rPr>
        <w:t xml:space="preserve"> </w:t>
      </w:r>
      <w:r w:rsidRPr="005313C4">
        <w:rPr>
          <w:rFonts w:cstheme="minorHAnsi"/>
          <w:bCs/>
          <w:szCs w:val="24"/>
        </w:rPr>
        <w:object w:dxaOrig="150" w:dyaOrig="150" w14:anchorId="0BE8406C">
          <v:shape id="_x0000_i1026" type="#_x0000_t75" style="width:8.6pt;height:8.6pt;visibility:visible;mso-wrap-style:square" o:ole="">
            <v:imagedata r:id="rId54" o:title=""/>
          </v:shape>
          <o:OLEObject Type="Embed" ProgID="Equation.3" ShapeID="_x0000_i1026" DrawAspect="Content" ObjectID="_1835415636" r:id="rId55"/>
        </w:object>
      </w:r>
      <w:r w:rsidRPr="005313C4">
        <w:rPr>
          <w:rFonts w:cstheme="minorHAnsi"/>
          <w:bCs/>
          <w:szCs w:val="24"/>
        </w:rPr>
        <w:t xml:space="preserve"> </w:t>
      </w:r>
      <w:r w:rsidRPr="005313C4">
        <w:rPr>
          <w:rFonts w:cstheme="minorHAnsi"/>
          <w:b/>
          <w:bCs/>
          <w:szCs w:val="24"/>
        </w:rPr>
        <w:object w:dxaOrig="735" w:dyaOrig="735" w14:anchorId="67FC2A6D">
          <v:shape id="_x0000_i1027" type="#_x0000_t75" style="width:36.55pt;height:36.55pt;visibility:visible;mso-wrap-style:square" o:ole="">
            <v:imagedata r:id="rId56" o:title=""/>
          </v:shape>
          <o:OLEObject Type="Embed" ProgID="Equation.3" ShapeID="_x0000_i1027" DrawAspect="Content" ObjectID="_1835415637" r:id="rId57"/>
        </w:object>
      </w:r>
    </w:p>
    <w:p w14:paraId="6AFEDF6A" w14:textId="01BC9997" w:rsidR="004A62F9" w:rsidRPr="008B15AB" w:rsidRDefault="004A62F9">
      <w:pPr>
        <w:numPr>
          <w:ilvl w:val="0"/>
          <w:numId w:val="50"/>
        </w:numPr>
        <w:tabs>
          <w:tab w:val="left" w:pos="-15414"/>
        </w:tabs>
        <w:autoSpaceDN w:val="0"/>
        <w:spacing w:after="0"/>
        <w:rPr>
          <w:rFonts w:cstheme="minorHAnsi"/>
          <w:szCs w:val="24"/>
        </w:rPr>
      </w:pPr>
      <w:r w:rsidRPr="005313C4">
        <w:rPr>
          <w:rFonts w:cstheme="minorHAnsi"/>
          <w:bCs/>
          <w:szCs w:val="24"/>
        </w:rPr>
        <w:t xml:space="preserve"> (BDZ) = A </w:t>
      </w:r>
      <w:r w:rsidRPr="005313C4">
        <w:rPr>
          <w:rFonts w:cstheme="minorHAnsi"/>
          <w:b/>
          <w:bCs/>
          <w:szCs w:val="24"/>
        </w:rPr>
        <w:object w:dxaOrig="150" w:dyaOrig="150" w14:anchorId="4FF48478">
          <v:shape id="_x0000_i1028" type="#_x0000_t75" style="width:8.6pt;height:8.6pt;visibility:visible;mso-wrap-style:square" o:ole="">
            <v:imagedata r:id="rId58" o:title=""/>
          </v:shape>
          <o:OLEObject Type="Embed" ProgID="Equation.3" ShapeID="_x0000_i1028" DrawAspect="Content" ObjectID="_1835415638" r:id="rId59"/>
        </w:object>
      </w:r>
      <w:r w:rsidRPr="005313C4">
        <w:rPr>
          <w:rFonts w:cstheme="minorHAnsi"/>
          <w:b/>
          <w:bCs/>
          <w:szCs w:val="24"/>
        </w:rPr>
        <w:t xml:space="preserve"> </w:t>
      </w:r>
      <w:r w:rsidRPr="005313C4">
        <w:rPr>
          <w:rFonts w:cstheme="minorHAnsi"/>
          <w:b/>
          <w:bCs/>
          <w:szCs w:val="24"/>
        </w:rPr>
        <w:object w:dxaOrig="585" w:dyaOrig="735" w14:anchorId="728AC682">
          <v:shape id="_x0000_i1029" type="#_x0000_t75" style="width:29pt;height:36.55pt;visibility:visible;mso-wrap-style:square" o:ole="">
            <v:imagedata r:id="rId60" o:title=""/>
          </v:shape>
          <o:OLEObject Type="Embed" ProgID="Equation.3" ShapeID="_x0000_i1029" DrawAspect="Content" ObjectID="_1835415639" r:id="rId61"/>
        </w:object>
      </w:r>
      <w:r w:rsidRPr="005313C4">
        <w:rPr>
          <w:rFonts w:cstheme="minorHAnsi"/>
          <w:b/>
          <w:bCs/>
          <w:szCs w:val="24"/>
        </w:rPr>
        <w:object w:dxaOrig="150" w:dyaOrig="150" w14:anchorId="50EE5E0A">
          <v:shape id="_x0000_i1030" type="#_x0000_t75" style="width:8.6pt;height:8.6pt;visibility:visible;mso-wrap-style:square" o:ole="">
            <v:imagedata r:id="rId62" o:title=""/>
          </v:shape>
          <o:OLEObject Type="Embed" ProgID="Equation.3" ShapeID="_x0000_i1030" DrawAspect="Content" ObjectID="_1835415640" r:id="rId63"/>
        </w:object>
      </w:r>
      <w:r w:rsidRPr="005313C4">
        <w:rPr>
          <w:rFonts w:cstheme="minorHAnsi"/>
          <w:b/>
          <w:bCs/>
          <w:szCs w:val="24"/>
        </w:rPr>
        <w:t xml:space="preserve"> </w:t>
      </w:r>
      <w:r w:rsidRPr="005313C4">
        <w:rPr>
          <w:rFonts w:cstheme="minorHAnsi"/>
          <w:b/>
          <w:bCs/>
          <w:szCs w:val="24"/>
        </w:rPr>
        <w:object w:dxaOrig="735" w:dyaOrig="735" w14:anchorId="639A865D">
          <v:shape id="_x0000_i1031" type="#_x0000_t75" style="width:36.55pt;height:36.55pt;visibility:visible;mso-wrap-style:square" o:ole="">
            <v:imagedata r:id="rId64" o:title=""/>
          </v:shape>
          <o:OLEObject Type="Embed" ProgID="Equation.3" ShapeID="_x0000_i1031" DrawAspect="Content" ObjectID="_1835415641" r:id="rId65"/>
        </w:object>
      </w:r>
    </w:p>
    <w:p w14:paraId="4ECDD946" w14:textId="77777777" w:rsidR="004A62F9" w:rsidRPr="005313C4" w:rsidRDefault="004A62F9" w:rsidP="004A62F9">
      <w:pPr>
        <w:spacing w:after="120"/>
        <w:rPr>
          <w:rFonts w:cstheme="minorHAnsi"/>
          <w:bCs/>
          <w:szCs w:val="24"/>
        </w:rPr>
      </w:pPr>
      <w:r w:rsidRPr="005313C4">
        <w:rPr>
          <w:rFonts w:cstheme="minorHAnsi"/>
          <w:bCs/>
          <w:szCs w:val="24"/>
        </w:rPr>
        <w:t>gdje je:</w:t>
      </w:r>
    </w:p>
    <w:p w14:paraId="4A152CB8" w14:textId="77777777" w:rsidR="004A62F9" w:rsidRPr="005313C4" w:rsidRDefault="004A62F9" w:rsidP="004A62F9">
      <w:pPr>
        <w:tabs>
          <w:tab w:val="left" w:pos="567"/>
          <w:tab w:val="left" w:pos="709"/>
        </w:tabs>
        <w:spacing w:after="0"/>
        <w:rPr>
          <w:rFonts w:cstheme="minorHAnsi"/>
          <w:szCs w:val="24"/>
        </w:rPr>
      </w:pPr>
      <w:r w:rsidRPr="005313C4">
        <w:rPr>
          <w:rFonts w:cstheme="minorHAnsi"/>
          <w:bCs/>
          <w:szCs w:val="24"/>
        </w:rPr>
        <w:t xml:space="preserve">BPSZ - </w:t>
      </w:r>
      <w:r w:rsidRPr="005313C4">
        <w:rPr>
          <w:rFonts w:cstheme="minorHAnsi"/>
          <w:szCs w:val="24"/>
        </w:rPr>
        <w:t>broj plitko i srednje zatrpanih osoba,</w:t>
      </w:r>
    </w:p>
    <w:p w14:paraId="296163F7" w14:textId="77777777" w:rsidR="004A62F9" w:rsidRPr="005313C4" w:rsidRDefault="004A62F9" w:rsidP="004A62F9">
      <w:pPr>
        <w:tabs>
          <w:tab w:val="left" w:pos="709"/>
        </w:tabs>
        <w:spacing w:after="0"/>
        <w:rPr>
          <w:rFonts w:cstheme="minorHAnsi"/>
          <w:szCs w:val="24"/>
        </w:rPr>
      </w:pPr>
      <w:r w:rsidRPr="005313C4">
        <w:rPr>
          <w:rFonts w:cstheme="minorHAnsi"/>
          <w:szCs w:val="24"/>
        </w:rPr>
        <w:t xml:space="preserve">BDZ - </w:t>
      </w:r>
      <w:r w:rsidRPr="005313C4">
        <w:rPr>
          <w:rFonts w:cstheme="minorHAnsi"/>
          <w:bCs/>
          <w:szCs w:val="24"/>
        </w:rPr>
        <w:t xml:space="preserve">broj </w:t>
      </w:r>
      <w:r w:rsidRPr="005313C4">
        <w:rPr>
          <w:rFonts w:cstheme="minorHAnsi"/>
          <w:szCs w:val="24"/>
        </w:rPr>
        <w:t>duboko zatrpanih</w:t>
      </w:r>
      <w:r w:rsidRPr="005313C4">
        <w:rPr>
          <w:rFonts w:cstheme="minorHAnsi"/>
          <w:bCs/>
          <w:szCs w:val="24"/>
        </w:rPr>
        <w:t xml:space="preserve"> osoba,</w:t>
      </w:r>
    </w:p>
    <w:p w14:paraId="1844BB65" w14:textId="77777777" w:rsidR="004A62F9" w:rsidRPr="005313C4" w:rsidRDefault="004A62F9" w:rsidP="004A62F9">
      <w:pPr>
        <w:tabs>
          <w:tab w:val="left" w:pos="709"/>
        </w:tabs>
        <w:spacing w:after="0"/>
        <w:rPr>
          <w:rFonts w:cstheme="minorHAnsi"/>
          <w:bCs/>
          <w:szCs w:val="24"/>
        </w:rPr>
      </w:pPr>
      <w:r w:rsidRPr="005313C4">
        <w:rPr>
          <w:rFonts w:cstheme="minorHAnsi"/>
          <w:bCs/>
          <w:szCs w:val="24"/>
        </w:rPr>
        <w:t xml:space="preserve">     A - ukupan broj osoba koje žive na nekom području,</w:t>
      </w:r>
    </w:p>
    <w:p w14:paraId="1FD5E22B" w14:textId="77777777" w:rsidR="004A62F9" w:rsidRPr="005313C4" w:rsidRDefault="004A62F9" w:rsidP="004A62F9">
      <w:pPr>
        <w:tabs>
          <w:tab w:val="left" w:pos="709"/>
        </w:tabs>
        <w:spacing w:after="0"/>
        <w:ind w:left="709" w:hanging="709"/>
        <w:rPr>
          <w:rFonts w:cstheme="minorHAnsi"/>
          <w:szCs w:val="24"/>
        </w:rPr>
      </w:pPr>
      <w:r w:rsidRPr="005313C4">
        <w:rPr>
          <w:rFonts w:cstheme="minorHAnsi"/>
          <w:bCs/>
          <w:szCs w:val="24"/>
        </w:rPr>
        <w:t xml:space="preserve">     B - </w:t>
      </w:r>
      <w:r w:rsidRPr="005313C4">
        <w:rPr>
          <w:rFonts w:cstheme="minorHAnsi"/>
          <w:szCs w:val="24"/>
        </w:rPr>
        <w:t>postotak zastupljenosti zgrada određenog konstruktivnog sustava u ukupnom broj stambenih zgrada određene gradske zone,</w:t>
      </w:r>
    </w:p>
    <w:p w14:paraId="6B52423E" w14:textId="77777777" w:rsidR="004A62F9" w:rsidRPr="005313C4" w:rsidRDefault="004A62F9" w:rsidP="004A62F9">
      <w:pPr>
        <w:tabs>
          <w:tab w:val="left" w:pos="0"/>
          <w:tab w:val="left" w:pos="567"/>
        </w:tabs>
        <w:spacing w:after="0"/>
        <w:ind w:left="709" w:hanging="709"/>
        <w:rPr>
          <w:rFonts w:cstheme="minorHAnsi"/>
          <w:szCs w:val="24"/>
        </w:rPr>
      </w:pPr>
      <w:r w:rsidRPr="005313C4">
        <w:rPr>
          <w:rFonts w:cstheme="minorHAnsi"/>
          <w:szCs w:val="24"/>
        </w:rPr>
        <w:t xml:space="preserve">     C - postotak zastupljenosti zgrada određenog konstruktivnog sistema prema stupnjevima oštećenja za određeni intenzitet procesa u donosu prema ukupnom broju zgrada tog sustava, </w:t>
      </w:r>
    </w:p>
    <w:p w14:paraId="4DC42E52" w14:textId="77777777" w:rsidR="004A62F9" w:rsidRPr="005313C4" w:rsidRDefault="004A62F9" w:rsidP="004A62F9">
      <w:pPr>
        <w:tabs>
          <w:tab w:val="left" w:pos="567"/>
        </w:tabs>
        <w:spacing w:after="0"/>
        <w:ind w:left="709" w:hanging="709"/>
        <w:rPr>
          <w:rFonts w:cstheme="minorHAnsi"/>
          <w:szCs w:val="24"/>
        </w:rPr>
      </w:pPr>
      <w:r w:rsidRPr="005313C4">
        <w:rPr>
          <w:rFonts w:cstheme="minorHAnsi"/>
          <w:szCs w:val="24"/>
        </w:rPr>
        <w:t xml:space="preserve">     D - postotak plitko i srednje zatrpanih za j-to oštećenje u i-tom konstruktivnom sustavu,</w:t>
      </w:r>
    </w:p>
    <w:p w14:paraId="13F58F34" w14:textId="5E6033A3" w:rsidR="008B15AB" w:rsidRDefault="004A62F9" w:rsidP="0075118D">
      <w:pPr>
        <w:tabs>
          <w:tab w:val="left" w:pos="567"/>
        </w:tabs>
        <w:spacing w:after="0"/>
        <w:ind w:left="709" w:hanging="709"/>
        <w:rPr>
          <w:rFonts w:cstheme="minorHAnsi"/>
          <w:szCs w:val="24"/>
        </w:rPr>
      </w:pPr>
      <w:r w:rsidRPr="005313C4">
        <w:rPr>
          <w:rFonts w:cstheme="minorHAnsi"/>
          <w:szCs w:val="24"/>
        </w:rPr>
        <w:t xml:space="preserve">     E - postotak duboko zatrpanih za j-to oštećenje u i-tom konstruktivnom sustavu.</w:t>
      </w:r>
    </w:p>
    <w:p w14:paraId="6834279A" w14:textId="77777777" w:rsidR="004A62F9" w:rsidRPr="00B30723" w:rsidRDefault="004A62F9" w:rsidP="004A62F9">
      <w:pPr>
        <w:tabs>
          <w:tab w:val="left" w:pos="567"/>
        </w:tabs>
        <w:spacing w:after="0"/>
        <w:ind w:left="709" w:hanging="709"/>
        <w:rPr>
          <w:rFonts w:cstheme="minorHAnsi"/>
          <w:szCs w:val="24"/>
        </w:rPr>
      </w:pPr>
    </w:p>
    <w:p w14:paraId="3BA174F6" w14:textId="032161B5" w:rsidR="004A62F9" w:rsidRPr="0075118D" w:rsidRDefault="004A62F9">
      <w:pPr>
        <w:numPr>
          <w:ilvl w:val="0"/>
          <w:numId w:val="53"/>
        </w:numPr>
        <w:spacing w:after="0" w:line="240" w:lineRule="auto"/>
        <w:ind w:left="714" w:hanging="357"/>
        <w:contextualSpacing/>
        <w:jc w:val="left"/>
        <w:rPr>
          <w:rFonts w:cs="Arial"/>
          <w:b/>
          <w:bCs/>
          <w:sz w:val="22"/>
          <w:szCs w:val="24"/>
          <w:lang w:val="en-US"/>
        </w:rPr>
      </w:pPr>
      <w:proofErr w:type="spellStart"/>
      <w:r w:rsidRPr="005313C4">
        <w:rPr>
          <w:rFonts w:cs="Arial"/>
          <w:b/>
          <w:bCs/>
          <w:sz w:val="22"/>
          <w:szCs w:val="24"/>
          <w:lang w:val="en-US"/>
        </w:rPr>
        <w:t>Izračunom</w:t>
      </w:r>
      <w:proofErr w:type="spellEnd"/>
      <w:r w:rsidRPr="005313C4">
        <w:rPr>
          <w:rFonts w:cs="Arial"/>
          <w:b/>
          <w:bCs/>
          <w:sz w:val="22"/>
          <w:szCs w:val="24"/>
          <w:lang w:val="en-US"/>
        </w:rPr>
        <w:t xml:space="preserve"> je </w:t>
      </w:r>
      <w:proofErr w:type="spellStart"/>
      <w:r w:rsidRPr="005313C4">
        <w:rPr>
          <w:rFonts w:cs="Arial"/>
          <w:b/>
          <w:bCs/>
          <w:sz w:val="22"/>
          <w:szCs w:val="24"/>
          <w:lang w:val="en-US"/>
        </w:rPr>
        <w:t>dobiven</w:t>
      </w:r>
      <w:proofErr w:type="spellEnd"/>
      <w:r w:rsidRPr="005313C4">
        <w:rPr>
          <w:rFonts w:cs="Arial"/>
          <w:b/>
          <w:bCs/>
          <w:sz w:val="22"/>
          <w:szCs w:val="24"/>
          <w:lang w:val="en-US"/>
        </w:rPr>
        <w:t xml:space="preserve"> </w:t>
      </w:r>
      <w:proofErr w:type="spellStart"/>
      <w:r w:rsidRPr="005313C4">
        <w:rPr>
          <w:rFonts w:cs="Arial"/>
          <w:b/>
          <w:bCs/>
          <w:sz w:val="22"/>
          <w:szCs w:val="24"/>
          <w:lang w:val="en-US"/>
        </w:rPr>
        <w:t>ukupan</w:t>
      </w:r>
      <w:proofErr w:type="spellEnd"/>
      <w:r w:rsidRPr="005313C4">
        <w:rPr>
          <w:rFonts w:cs="Arial"/>
          <w:b/>
          <w:bCs/>
          <w:sz w:val="22"/>
          <w:szCs w:val="24"/>
          <w:lang w:val="en-US"/>
        </w:rPr>
        <w:t xml:space="preserve"> </w:t>
      </w:r>
      <w:proofErr w:type="spellStart"/>
      <w:r w:rsidRPr="005313C4">
        <w:rPr>
          <w:rFonts w:cs="Arial"/>
          <w:b/>
          <w:bCs/>
          <w:sz w:val="22"/>
          <w:szCs w:val="24"/>
          <w:lang w:val="en-US"/>
        </w:rPr>
        <w:t>broj</w:t>
      </w:r>
      <w:proofErr w:type="spellEnd"/>
      <w:r w:rsidRPr="005313C4">
        <w:rPr>
          <w:rFonts w:cs="Arial"/>
          <w:b/>
          <w:bCs/>
          <w:sz w:val="22"/>
          <w:szCs w:val="24"/>
          <w:lang w:val="en-US"/>
        </w:rPr>
        <w:t xml:space="preserve"> </w:t>
      </w:r>
      <w:proofErr w:type="spellStart"/>
      <w:r w:rsidRPr="005313C4">
        <w:rPr>
          <w:rFonts w:cs="Arial"/>
          <w:b/>
          <w:bCs/>
          <w:sz w:val="22"/>
          <w:szCs w:val="24"/>
          <w:lang w:val="en-US"/>
        </w:rPr>
        <w:t>plitko</w:t>
      </w:r>
      <w:proofErr w:type="spellEnd"/>
      <w:r w:rsidRPr="005313C4">
        <w:rPr>
          <w:rFonts w:cs="Arial"/>
          <w:b/>
          <w:bCs/>
          <w:sz w:val="22"/>
          <w:szCs w:val="24"/>
          <w:lang w:val="en-US"/>
        </w:rPr>
        <w:t xml:space="preserve"> </w:t>
      </w:r>
      <w:proofErr w:type="spellStart"/>
      <w:r w:rsidRPr="005313C4">
        <w:rPr>
          <w:rFonts w:cs="Arial"/>
          <w:b/>
          <w:bCs/>
          <w:sz w:val="22"/>
          <w:szCs w:val="24"/>
          <w:lang w:val="en-US"/>
        </w:rPr>
        <w:t>i</w:t>
      </w:r>
      <w:proofErr w:type="spellEnd"/>
      <w:r w:rsidRPr="005313C4">
        <w:rPr>
          <w:rFonts w:cs="Arial"/>
          <w:b/>
          <w:bCs/>
          <w:sz w:val="22"/>
          <w:szCs w:val="24"/>
          <w:lang w:val="en-US"/>
        </w:rPr>
        <w:t xml:space="preserve"> </w:t>
      </w:r>
      <w:proofErr w:type="spellStart"/>
      <w:r w:rsidRPr="005313C4">
        <w:rPr>
          <w:rFonts w:cs="Arial"/>
          <w:b/>
          <w:bCs/>
          <w:sz w:val="22"/>
          <w:szCs w:val="24"/>
          <w:lang w:val="en-US"/>
        </w:rPr>
        <w:t>srednje</w:t>
      </w:r>
      <w:proofErr w:type="spellEnd"/>
      <w:r w:rsidRPr="005313C4">
        <w:rPr>
          <w:rFonts w:cs="Arial"/>
          <w:b/>
          <w:bCs/>
          <w:sz w:val="22"/>
          <w:szCs w:val="24"/>
          <w:lang w:val="en-US"/>
        </w:rPr>
        <w:t xml:space="preserve"> </w:t>
      </w:r>
      <w:proofErr w:type="spellStart"/>
      <w:r w:rsidRPr="005313C4">
        <w:rPr>
          <w:rFonts w:cs="Arial"/>
          <w:b/>
          <w:bCs/>
          <w:sz w:val="22"/>
          <w:szCs w:val="24"/>
          <w:lang w:val="en-US"/>
        </w:rPr>
        <w:t>zatrpanih</w:t>
      </w:r>
      <w:proofErr w:type="spellEnd"/>
      <w:r w:rsidRPr="005313C4">
        <w:rPr>
          <w:rFonts w:cs="Arial"/>
          <w:b/>
          <w:bCs/>
          <w:sz w:val="22"/>
          <w:szCs w:val="24"/>
          <w:lang w:val="en-US"/>
        </w:rPr>
        <w:t xml:space="preserve"> </w:t>
      </w:r>
      <w:proofErr w:type="spellStart"/>
      <w:r w:rsidRPr="005313C4">
        <w:rPr>
          <w:rFonts w:cs="Arial"/>
          <w:b/>
          <w:bCs/>
          <w:sz w:val="22"/>
          <w:szCs w:val="24"/>
          <w:lang w:val="en-US"/>
        </w:rPr>
        <w:t>i</w:t>
      </w:r>
      <w:proofErr w:type="spellEnd"/>
      <w:r w:rsidRPr="005313C4">
        <w:rPr>
          <w:rFonts w:cs="Arial"/>
          <w:b/>
          <w:bCs/>
          <w:sz w:val="22"/>
          <w:szCs w:val="24"/>
          <w:lang w:val="en-US"/>
        </w:rPr>
        <w:t xml:space="preserve"> </w:t>
      </w:r>
      <w:proofErr w:type="spellStart"/>
      <w:r w:rsidRPr="005313C4">
        <w:rPr>
          <w:rFonts w:cs="Arial"/>
          <w:b/>
          <w:bCs/>
          <w:sz w:val="22"/>
          <w:szCs w:val="24"/>
          <w:lang w:val="en-US"/>
        </w:rPr>
        <w:t>duboko</w:t>
      </w:r>
      <w:proofErr w:type="spellEnd"/>
      <w:r w:rsidRPr="005313C4">
        <w:rPr>
          <w:rFonts w:cs="Arial"/>
          <w:b/>
          <w:bCs/>
          <w:sz w:val="22"/>
          <w:szCs w:val="24"/>
          <w:lang w:val="en-US"/>
        </w:rPr>
        <w:t xml:space="preserve"> </w:t>
      </w:r>
      <w:proofErr w:type="spellStart"/>
      <w:r w:rsidRPr="005313C4">
        <w:rPr>
          <w:rFonts w:cs="Arial"/>
          <w:b/>
          <w:bCs/>
          <w:sz w:val="22"/>
          <w:szCs w:val="24"/>
          <w:lang w:val="en-US"/>
        </w:rPr>
        <w:t>zatrpanih</w:t>
      </w:r>
      <w:proofErr w:type="spellEnd"/>
      <w:r w:rsidRPr="005313C4">
        <w:rPr>
          <w:rFonts w:cs="Arial"/>
          <w:b/>
          <w:bCs/>
          <w:sz w:val="22"/>
          <w:szCs w:val="24"/>
          <w:lang w:val="en-US"/>
        </w:rPr>
        <w:t xml:space="preserve"> </w:t>
      </w:r>
      <w:proofErr w:type="spellStart"/>
      <w:r w:rsidRPr="005313C4">
        <w:rPr>
          <w:rFonts w:cs="Arial"/>
          <w:b/>
          <w:bCs/>
          <w:sz w:val="22"/>
          <w:szCs w:val="24"/>
          <w:lang w:val="en-US"/>
        </w:rPr>
        <w:t>osoba</w:t>
      </w:r>
      <w:proofErr w:type="spellEnd"/>
      <w:r w:rsidRPr="005313C4">
        <w:rPr>
          <w:rFonts w:cs="Arial"/>
          <w:b/>
          <w:bCs/>
          <w:sz w:val="22"/>
          <w:szCs w:val="24"/>
          <w:lang w:val="en-US"/>
        </w:rPr>
        <w:t>:</w:t>
      </w:r>
    </w:p>
    <w:p w14:paraId="3C10DBF5" w14:textId="6BE7EBC9" w:rsidR="004A62F9" w:rsidRPr="005313C4" w:rsidRDefault="008B15AB">
      <w:pPr>
        <w:numPr>
          <w:ilvl w:val="0"/>
          <w:numId w:val="51"/>
        </w:numPr>
        <w:autoSpaceDN w:val="0"/>
        <w:spacing w:after="0"/>
        <w:ind w:left="714" w:hanging="357"/>
      </w:pPr>
      <w:r>
        <w:rPr>
          <w:rFonts w:cs="Arial"/>
          <w:b/>
          <w:bCs/>
          <w:szCs w:val="24"/>
        </w:rPr>
        <w:t>2</w:t>
      </w:r>
      <w:r w:rsidR="00233730">
        <w:rPr>
          <w:rFonts w:cs="Arial"/>
          <w:b/>
          <w:bCs/>
          <w:szCs w:val="24"/>
        </w:rPr>
        <w:t>2</w:t>
      </w:r>
      <w:r w:rsidR="004A62F9" w:rsidRPr="005313C4">
        <w:rPr>
          <w:rFonts w:cs="Arial"/>
          <w:bCs/>
          <w:szCs w:val="24"/>
        </w:rPr>
        <w:t xml:space="preserve"> plitko zatrpanih osoba, </w:t>
      </w:r>
    </w:p>
    <w:p w14:paraId="6DD310A1" w14:textId="2699E656" w:rsidR="004A62F9" w:rsidRPr="005313C4" w:rsidRDefault="008B15AB">
      <w:pPr>
        <w:numPr>
          <w:ilvl w:val="0"/>
          <w:numId w:val="51"/>
        </w:numPr>
        <w:autoSpaceDN w:val="0"/>
        <w:spacing w:after="0"/>
        <w:ind w:left="714" w:hanging="357"/>
      </w:pPr>
      <w:r>
        <w:rPr>
          <w:rFonts w:cs="Arial"/>
          <w:b/>
          <w:bCs/>
          <w:szCs w:val="24"/>
        </w:rPr>
        <w:t>3</w:t>
      </w:r>
      <w:r w:rsidR="00233730">
        <w:rPr>
          <w:rFonts w:cs="Arial"/>
          <w:b/>
          <w:bCs/>
          <w:szCs w:val="24"/>
        </w:rPr>
        <w:t>7</w:t>
      </w:r>
      <w:r w:rsidR="004A62F9" w:rsidRPr="005313C4">
        <w:rPr>
          <w:rFonts w:cs="Arial"/>
          <w:b/>
          <w:bCs/>
          <w:szCs w:val="24"/>
        </w:rPr>
        <w:t xml:space="preserve"> </w:t>
      </w:r>
      <w:r w:rsidR="004A62F9" w:rsidRPr="005313C4">
        <w:rPr>
          <w:rFonts w:cs="Arial"/>
          <w:bCs/>
          <w:szCs w:val="24"/>
        </w:rPr>
        <w:t>srednje zatrpanih osoba,</w:t>
      </w:r>
    </w:p>
    <w:p w14:paraId="5531ED65" w14:textId="7757270D" w:rsidR="004A62F9" w:rsidRPr="005313C4" w:rsidRDefault="00C56498">
      <w:pPr>
        <w:numPr>
          <w:ilvl w:val="0"/>
          <w:numId w:val="51"/>
        </w:numPr>
        <w:autoSpaceDN w:val="0"/>
        <w:spacing w:after="0"/>
        <w:ind w:left="714" w:hanging="357"/>
      </w:pPr>
      <w:r>
        <w:rPr>
          <w:rFonts w:cs="Arial"/>
          <w:b/>
          <w:bCs/>
          <w:szCs w:val="24"/>
        </w:rPr>
        <w:t>78</w:t>
      </w:r>
      <w:r w:rsidR="004A62F9" w:rsidRPr="005313C4">
        <w:rPr>
          <w:rFonts w:cs="Arial"/>
          <w:bCs/>
          <w:szCs w:val="24"/>
        </w:rPr>
        <w:t xml:space="preserve"> duboko zatrpanih osoba.</w:t>
      </w:r>
    </w:p>
    <w:p w14:paraId="776D0DBC" w14:textId="77777777" w:rsidR="004A62F9" w:rsidRPr="005313C4" w:rsidRDefault="004A62F9">
      <w:pPr>
        <w:numPr>
          <w:ilvl w:val="0"/>
          <w:numId w:val="54"/>
        </w:numPr>
        <w:autoSpaceDN w:val="0"/>
        <w:spacing w:after="0"/>
        <w:ind w:left="714" w:hanging="357"/>
        <w:contextualSpacing/>
        <w:jc w:val="left"/>
        <w:rPr>
          <w:rFonts w:cs="Arial"/>
          <w:b/>
          <w:bCs/>
          <w:i/>
          <w:sz w:val="22"/>
          <w:szCs w:val="24"/>
          <w:lang w:val="en-US"/>
        </w:rPr>
      </w:pPr>
      <w:r w:rsidRPr="005313C4">
        <w:rPr>
          <w:rFonts w:cs="Arial"/>
          <w:b/>
          <w:bCs/>
          <w:i/>
          <w:sz w:val="22"/>
          <w:szCs w:val="24"/>
          <w:lang w:val="en-US"/>
        </w:rPr>
        <w:t xml:space="preserve">Od </w:t>
      </w:r>
      <w:proofErr w:type="spellStart"/>
      <w:r w:rsidRPr="005313C4">
        <w:rPr>
          <w:rFonts w:cs="Arial"/>
          <w:b/>
          <w:bCs/>
          <w:i/>
          <w:sz w:val="22"/>
          <w:szCs w:val="24"/>
          <w:lang w:val="en-US"/>
        </w:rPr>
        <w:t>kojih</w:t>
      </w:r>
      <w:proofErr w:type="spellEnd"/>
      <w:r w:rsidRPr="005313C4">
        <w:rPr>
          <w:rFonts w:cs="Arial"/>
          <w:b/>
          <w:bCs/>
          <w:i/>
          <w:sz w:val="22"/>
          <w:szCs w:val="24"/>
          <w:lang w:val="en-US"/>
        </w:rPr>
        <w:t>:</w:t>
      </w:r>
    </w:p>
    <w:p w14:paraId="2DB4E188" w14:textId="0AB7925F" w:rsidR="004A62F9" w:rsidRPr="005313C4" w:rsidRDefault="004A62F9">
      <w:pPr>
        <w:numPr>
          <w:ilvl w:val="0"/>
          <w:numId w:val="52"/>
        </w:numPr>
        <w:autoSpaceDN w:val="0"/>
        <w:spacing w:after="0"/>
        <w:ind w:left="714" w:hanging="357"/>
        <w:contextualSpacing/>
        <w:jc w:val="left"/>
        <w:rPr>
          <w:szCs w:val="24"/>
          <w:lang w:val="en-US"/>
        </w:rPr>
      </w:pPr>
      <w:proofErr w:type="spellStart"/>
      <w:r w:rsidRPr="005313C4">
        <w:rPr>
          <w:szCs w:val="24"/>
          <w:lang w:val="en-US"/>
        </w:rPr>
        <w:t>Ukupno</w:t>
      </w:r>
      <w:proofErr w:type="spellEnd"/>
      <w:r w:rsidRPr="005313C4">
        <w:rPr>
          <w:szCs w:val="24"/>
          <w:lang w:val="en-US"/>
        </w:rPr>
        <w:t xml:space="preserve"> </w:t>
      </w:r>
      <w:proofErr w:type="spellStart"/>
      <w:r w:rsidRPr="005313C4">
        <w:rPr>
          <w:szCs w:val="24"/>
          <w:lang w:val="en-US"/>
        </w:rPr>
        <w:t>ranjeno</w:t>
      </w:r>
      <w:proofErr w:type="spellEnd"/>
      <w:r w:rsidRPr="005313C4">
        <w:rPr>
          <w:szCs w:val="24"/>
          <w:lang w:val="en-US"/>
        </w:rPr>
        <w:t xml:space="preserve"> </w:t>
      </w:r>
      <w:r w:rsidR="00233730">
        <w:rPr>
          <w:b/>
          <w:szCs w:val="24"/>
          <w:lang w:val="en-US"/>
        </w:rPr>
        <w:t>116</w:t>
      </w:r>
      <w:r w:rsidRPr="005313C4">
        <w:rPr>
          <w:szCs w:val="24"/>
          <w:lang w:val="en-US"/>
        </w:rPr>
        <w:t xml:space="preserve"> </w:t>
      </w:r>
      <w:proofErr w:type="spellStart"/>
      <w:r w:rsidRPr="005313C4">
        <w:rPr>
          <w:szCs w:val="24"/>
          <w:lang w:val="en-US"/>
        </w:rPr>
        <w:t>osoba</w:t>
      </w:r>
      <w:proofErr w:type="spellEnd"/>
      <w:r w:rsidRPr="005313C4">
        <w:rPr>
          <w:szCs w:val="24"/>
          <w:lang w:val="en-US"/>
        </w:rPr>
        <w:t>,</w:t>
      </w:r>
    </w:p>
    <w:p w14:paraId="2C3E11E9" w14:textId="536A04E1" w:rsidR="004A62F9" w:rsidRPr="007C2E34" w:rsidRDefault="004A62F9" w:rsidP="007C2E34">
      <w:pPr>
        <w:numPr>
          <w:ilvl w:val="0"/>
          <w:numId w:val="52"/>
        </w:numPr>
        <w:autoSpaceDN w:val="0"/>
        <w:spacing w:after="0"/>
        <w:ind w:left="714" w:hanging="357"/>
        <w:contextualSpacing/>
        <w:jc w:val="left"/>
        <w:rPr>
          <w:szCs w:val="24"/>
          <w:lang w:val="en-US"/>
        </w:rPr>
      </w:pPr>
      <w:proofErr w:type="spellStart"/>
      <w:r w:rsidRPr="005313C4">
        <w:rPr>
          <w:szCs w:val="24"/>
          <w:lang w:val="en-US"/>
        </w:rPr>
        <w:t>Ukupno</w:t>
      </w:r>
      <w:proofErr w:type="spellEnd"/>
      <w:r w:rsidRPr="005313C4">
        <w:rPr>
          <w:szCs w:val="24"/>
          <w:lang w:val="en-US"/>
        </w:rPr>
        <w:t xml:space="preserve"> </w:t>
      </w:r>
      <w:proofErr w:type="spellStart"/>
      <w:r w:rsidRPr="005313C4">
        <w:rPr>
          <w:szCs w:val="24"/>
          <w:lang w:val="en-US"/>
        </w:rPr>
        <w:t>poginulih</w:t>
      </w:r>
      <w:proofErr w:type="spellEnd"/>
      <w:r w:rsidRPr="005313C4">
        <w:rPr>
          <w:szCs w:val="24"/>
          <w:lang w:val="en-US"/>
        </w:rPr>
        <w:t xml:space="preserve"> </w:t>
      </w:r>
      <w:r w:rsidR="008B15AB">
        <w:rPr>
          <w:b/>
          <w:szCs w:val="24"/>
          <w:lang w:val="en-US"/>
        </w:rPr>
        <w:t>1</w:t>
      </w:r>
      <w:r w:rsidR="001D7181">
        <w:rPr>
          <w:b/>
          <w:szCs w:val="24"/>
          <w:lang w:val="en-US"/>
        </w:rPr>
        <w:t>6</w:t>
      </w:r>
      <w:r w:rsidRPr="005313C4">
        <w:rPr>
          <w:szCs w:val="24"/>
          <w:lang w:val="en-US"/>
        </w:rPr>
        <w:t xml:space="preserve"> </w:t>
      </w:r>
      <w:proofErr w:type="spellStart"/>
      <w:r w:rsidRPr="005313C4">
        <w:rPr>
          <w:szCs w:val="24"/>
          <w:lang w:val="en-US"/>
        </w:rPr>
        <w:t>osobe</w:t>
      </w:r>
      <w:proofErr w:type="spellEnd"/>
      <w:r w:rsidRPr="005313C4">
        <w:rPr>
          <w:szCs w:val="24"/>
          <w:lang w:val="en-US"/>
        </w:rPr>
        <w:t>.</w:t>
      </w:r>
    </w:p>
    <w:p w14:paraId="59E97CC5" w14:textId="30339AD6" w:rsidR="008B15AB" w:rsidRPr="00174775" w:rsidRDefault="008B15AB">
      <w:pPr>
        <w:numPr>
          <w:ilvl w:val="0"/>
          <w:numId w:val="53"/>
        </w:numPr>
        <w:contextualSpacing/>
        <w:jc w:val="left"/>
        <w:rPr>
          <w:sz w:val="22"/>
          <w:lang w:val="en-US"/>
        </w:rPr>
      </w:pPr>
      <w:proofErr w:type="spellStart"/>
      <w:r w:rsidRPr="008B15AB">
        <w:rPr>
          <w:b/>
          <w:sz w:val="22"/>
          <w:lang w:val="en-US"/>
        </w:rPr>
        <w:lastRenderedPageBreak/>
        <w:t>Procjena</w:t>
      </w:r>
      <w:proofErr w:type="spellEnd"/>
      <w:r w:rsidRPr="008B15AB">
        <w:rPr>
          <w:b/>
          <w:sz w:val="22"/>
          <w:lang w:val="en-US"/>
        </w:rPr>
        <w:t xml:space="preserve"> </w:t>
      </w:r>
      <w:proofErr w:type="spellStart"/>
      <w:r w:rsidRPr="008B15AB">
        <w:rPr>
          <w:b/>
          <w:sz w:val="22"/>
          <w:lang w:val="en-US"/>
        </w:rPr>
        <w:t>količine</w:t>
      </w:r>
      <w:proofErr w:type="spellEnd"/>
      <w:r w:rsidRPr="008B15AB">
        <w:rPr>
          <w:b/>
          <w:sz w:val="22"/>
          <w:lang w:val="en-US"/>
        </w:rPr>
        <w:t xml:space="preserve"> </w:t>
      </w:r>
      <w:proofErr w:type="spellStart"/>
      <w:r w:rsidRPr="008B15AB">
        <w:rPr>
          <w:b/>
          <w:sz w:val="22"/>
          <w:lang w:val="en-US"/>
        </w:rPr>
        <w:t>građevinskog</w:t>
      </w:r>
      <w:proofErr w:type="spellEnd"/>
      <w:r w:rsidRPr="008B15AB">
        <w:rPr>
          <w:b/>
          <w:sz w:val="22"/>
          <w:lang w:val="en-US"/>
        </w:rPr>
        <w:t xml:space="preserve"> </w:t>
      </w:r>
      <w:proofErr w:type="spellStart"/>
      <w:r w:rsidRPr="008B15AB">
        <w:rPr>
          <w:b/>
          <w:sz w:val="22"/>
          <w:lang w:val="en-US"/>
        </w:rPr>
        <w:t>otpada</w:t>
      </w:r>
      <w:proofErr w:type="spellEnd"/>
      <w:r w:rsidRPr="008B15AB">
        <w:rPr>
          <w:b/>
          <w:sz w:val="22"/>
          <w:lang w:val="en-US"/>
        </w:rPr>
        <w:t xml:space="preserve"> </w:t>
      </w:r>
      <w:proofErr w:type="spellStart"/>
      <w:r w:rsidRPr="008B15AB">
        <w:rPr>
          <w:b/>
          <w:sz w:val="22"/>
          <w:lang w:val="en-US"/>
        </w:rPr>
        <w:t>uslijed</w:t>
      </w:r>
      <w:proofErr w:type="spellEnd"/>
      <w:r w:rsidRPr="008B15AB">
        <w:rPr>
          <w:b/>
          <w:sz w:val="22"/>
          <w:lang w:val="en-US"/>
        </w:rPr>
        <w:t xml:space="preserve"> </w:t>
      </w:r>
      <w:proofErr w:type="spellStart"/>
      <w:r w:rsidRPr="008B15AB">
        <w:rPr>
          <w:b/>
          <w:sz w:val="22"/>
          <w:lang w:val="en-US"/>
        </w:rPr>
        <w:t>potresa</w:t>
      </w:r>
      <w:proofErr w:type="spellEnd"/>
      <w:r w:rsidRPr="008B15AB">
        <w:rPr>
          <w:b/>
          <w:sz w:val="22"/>
          <w:lang w:val="en-US"/>
        </w:rPr>
        <w:t xml:space="preserve"> </w:t>
      </w:r>
      <w:proofErr w:type="spellStart"/>
      <w:r w:rsidRPr="008B15AB">
        <w:rPr>
          <w:b/>
          <w:sz w:val="22"/>
          <w:lang w:val="en-US"/>
        </w:rPr>
        <w:t>jačine</w:t>
      </w:r>
      <w:proofErr w:type="spellEnd"/>
      <w:r w:rsidRPr="008B15AB">
        <w:rPr>
          <w:b/>
          <w:sz w:val="22"/>
          <w:lang w:val="en-US"/>
        </w:rPr>
        <w:t xml:space="preserve"> </w:t>
      </w:r>
      <w:r w:rsidR="0075118D">
        <w:rPr>
          <w:b/>
          <w:sz w:val="22"/>
          <w:lang w:val="en-US"/>
        </w:rPr>
        <w:t>VIII</w:t>
      </w:r>
      <w:r w:rsidRPr="008B15AB">
        <w:rPr>
          <w:rFonts w:cstheme="minorHAnsi"/>
          <w:b/>
          <w:sz w:val="22"/>
          <w:lang w:val="en-US"/>
        </w:rPr>
        <w:t>°</w:t>
      </w:r>
      <w:r w:rsidRPr="008B15AB">
        <w:rPr>
          <w:b/>
          <w:sz w:val="22"/>
          <w:lang w:val="en-US"/>
        </w:rPr>
        <w:t xml:space="preserve"> MCS </w:t>
      </w:r>
    </w:p>
    <w:p w14:paraId="6D64670F" w14:textId="53325482" w:rsidR="008B15AB" w:rsidRPr="008B15AB" w:rsidRDefault="008B15AB" w:rsidP="008B15AB">
      <w:pPr>
        <w:spacing w:after="0"/>
        <w:rPr>
          <w:rFonts w:cs="Arial"/>
          <w:szCs w:val="24"/>
        </w:rPr>
      </w:pPr>
      <w:r w:rsidRPr="008B15AB">
        <w:rPr>
          <w:rFonts w:cs="Arial"/>
          <w:szCs w:val="24"/>
        </w:rPr>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8B15AB">
        <w:rPr>
          <w:rFonts w:cs="Arial"/>
          <w:szCs w:val="24"/>
        </w:rPr>
        <w:t>Army</w:t>
      </w:r>
      <w:proofErr w:type="spellEnd"/>
      <w:r w:rsidRPr="008B15AB">
        <w:rPr>
          <w:rFonts w:cs="Arial"/>
          <w:szCs w:val="24"/>
        </w:rPr>
        <w:t xml:space="preserve"> </w:t>
      </w:r>
      <w:proofErr w:type="spellStart"/>
      <w:r w:rsidRPr="008B15AB">
        <w:rPr>
          <w:rFonts w:cs="Arial"/>
          <w:szCs w:val="24"/>
        </w:rPr>
        <w:t>Corps</w:t>
      </w:r>
      <w:proofErr w:type="spellEnd"/>
      <w:r w:rsidRPr="008B15AB">
        <w:rPr>
          <w:rFonts w:cs="Arial"/>
          <w:szCs w:val="24"/>
        </w:rPr>
        <w:t xml:space="preserve"> </w:t>
      </w:r>
      <w:proofErr w:type="spellStart"/>
      <w:r w:rsidRPr="008B15AB">
        <w:rPr>
          <w:rFonts w:cs="Arial"/>
          <w:szCs w:val="24"/>
        </w:rPr>
        <w:t>of</w:t>
      </w:r>
      <w:proofErr w:type="spellEnd"/>
      <w:r w:rsidRPr="008B15AB">
        <w:rPr>
          <w:rFonts w:cs="Arial"/>
          <w:szCs w:val="24"/>
        </w:rPr>
        <w:t xml:space="preserve"> </w:t>
      </w:r>
      <w:proofErr w:type="spellStart"/>
      <w:r w:rsidRPr="008B15AB">
        <w:rPr>
          <w:rFonts w:cs="Arial"/>
          <w:szCs w:val="24"/>
        </w:rPr>
        <w:t>Engineers</w:t>
      </w:r>
      <w:proofErr w:type="spellEnd"/>
      <w:r w:rsidRPr="008B15AB">
        <w:rPr>
          <w:rFonts w:cs="Arial"/>
          <w:szCs w:val="24"/>
        </w:rPr>
        <w:t xml:space="preserve"> (USACE)</w:t>
      </w:r>
      <w:r w:rsidRPr="008B15AB">
        <w:rPr>
          <w:rFonts w:cs="Arial"/>
          <w:szCs w:val="24"/>
          <w:vertAlign w:val="superscript"/>
        </w:rPr>
        <w:footnoteReference w:id="2"/>
      </w:r>
      <w:r w:rsidRPr="008B15AB">
        <w:rPr>
          <w:rFonts w:cs="Arial"/>
          <w:szCs w:val="24"/>
        </w:rPr>
        <w:t xml:space="preserve">. Proračunom je utvrđeno da će u </w:t>
      </w:r>
      <w:r w:rsidR="00C0341B">
        <w:rPr>
          <w:rFonts w:cs="Arial"/>
          <w:szCs w:val="24"/>
        </w:rPr>
        <w:t>Gradu</w:t>
      </w:r>
      <w:r w:rsidRPr="008B15AB">
        <w:rPr>
          <w:rFonts w:cs="Arial"/>
          <w:szCs w:val="24"/>
        </w:rPr>
        <w:t xml:space="preserve"> doći do potpunog rušenja i totalnog oštećenja </w:t>
      </w:r>
      <w:r w:rsidR="00FE77E3">
        <w:rPr>
          <w:rFonts w:cs="Arial"/>
          <w:szCs w:val="24"/>
        </w:rPr>
        <w:t>78</w:t>
      </w:r>
      <w:r w:rsidRPr="008B15AB">
        <w:rPr>
          <w:rFonts w:cs="Arial"/>
          <w:szCs w:val="24"/>
        </w:rPr>
        <w:t xml:space="preserve"> objekta. Uglavnom se radi o većim objektima stare jezgre, odnosno objektima sagrađenima do 1940-ih godina prošlog stoljeća.</w:t>
      </w:r>
    </w:p>
    <w:p w14:paraId="3FD29C57" w14:textId="77777777" w:rsidR="008B15AB" w:rsidRPr="008B15AB" w:rsidRDefault="008B15AB" w:rsidP="008B15AB">
      <w:pPr>
        <w:rPr>
          <w:rFonts w:cs="Arial"/>
        </w:rPr>
      </w:pPr>
      <w:r w:rsidRPr="008B15AB">
        <w:rPr>
          <w:rFonts w:cs="Arial"/>
        </w:rPr>
        <w:t>Jedan prizemni objekt prosječnih gabarita 8 m L* 8 m W * 6 m H ima:</w:t>
      </w:r>
    </w:p>
    <w:p w14:paraId="0DC4930B" w14:textId="77777777" w:rsidR="008B15AB" w:rsidRPr="008B15AB" w:rsidRDefault="008B15AB" w:rsidP="008B15AB">
      <w:pPr>
        <w:rPr>
          <w:rFonts w:cs="Arial"/>
        </w:rPr>
      </w:pPr>
      <w:r w:rsidRPr="008B15AB">
        <w:rPr>
          <w:rFonts w:cs="Arial"/>
        </w:rPr>
        <w:t>(L* W* H) / 0,02831685 / 27 = -------------- 0,7645549 m</w:t>
      </w:r>
      <w:r w:rsidRPr="008B15AB">
        <w:rPr>
          <w:rFonts w:cs="Arial"/>
          <w:vertAlign w:val="superscript"/>
        </w:rPr>
        <w:t>3</w:t>
      </w:r>
      <w:r w:rsidRPr="008B15AB">
        <w:rPr>
          <w:rFonts w:cs="Arial"/>
        </w:rPr>
        <w:t xml:space="preserve"> * 0,33 = ------------- m</w:t>
      </w:r>
      <w:r w:rsidRPr="008B15AB">
        <w:rPr>
          <w:rFonts w:cs="Arial"/>
          <w:vertAlign w:val="superscript"/>
        </w:rPr>
        <w:t>3</w:t>
      </w:r>
      <w:r w:rsidRPr="008B15AB">
        <w:rPr>
          <w:rFonts w:cs="Arial"/>
        </w:rPr>
        <w:t xml:space="preserve"> građevinskog otpada pa prema izračunu proizlazi da jedan objekt ima:</w:t>
      </w:r>
    </w:p>
    <w:p w14:paraId="4949D3E1" w14:textId="77777777" w:rsidR="008B15AB" w:rsidRPr="008B15AB" w:rsidRDefault="008B15AB" w:rsidP="008B15AB">
      <w:pPr>
        <w:rPr>
          <w:rFonts w:cs="Arial"/>
        </w:rPr>
      </w:pPr>
      <w:r w:rsidRPr="008B15AB">
        <w:rPr>
          <w:rFonts w:cs="Arial"/>
        </w:rPr>
        <w:t>(8*8*6 )/ 0,02831685 /27 = 502,25 * 0,7645549* 0,33 = 126,72 m</w:t>
      </w:r>
      <w:r w:rsidRPr="008B15AB">
        <w:rPr>
          <w:rFonts w:cs="Arial"/>
          <w:vertAlign w:val="superscript"/>
        </w:rPr>
        <w:t>3</w:t>
      </w:r>
      <w:r w:rsidRPr="008B15AB">
        <w:rPr>
          <w:rFonts w:cs="Arial"/>
        </w:rPr>
        <w:t xml:space="preserve"> otpada u prosjeku.</w:t>
      </w:r>
    </w:p>
    <w:p w14:paraId="72FF6EFB" w14:textId="62F21064" w:rsidR="0075118D" w:rsidRDefault="008B15AB" w:rsidP="00505D14">
      <w:pPr>
        <w:rPr>
          <w:rFonts w:cs="Arial"/>
        </w:rPr>
      </w:pPr>
      <w:r w:rsidRPr="008B15AB">
        <w:rPr>
          <w:rFonts w:cs="Arial"/>
        </w:rPr>
        <w:t xml:space="preserve">Ukupna količina građevinskog otpada nastala rušenjem </w:t>
      </w:r>
      <w:r w:rsidR="002C49C6">
        <w:rPr>
          <w:rFonts w:cs="Arial"/>
        </w:rPr>
        <w:t>7</w:t>
      </w:r>
      <w:r w:rsidR="00920034">
        <w:rPr>
          <w:rFonts w:cs="Arial"/>
        </w:rPr>
        <w:t>9</w:t>
      </w:r>
      <w:r w:rsidRPr="008B15AB">
        <w:rPr>
          <w:rFonts w:cs="Arial"/>
        </w:rPr>
        <w:t xml:space="preserve"> objekata iznosi </w:t>
      </w:r>
      <w:r w:rsidR="002C49C6">
        <w:rPr>
          <w:rFonts w:cs="Arial"/>
        </w:rPr>
        <w:t>1</w:t>
      </w:r>
      <w:r w:rsidR="008F5AF9">
        <w:rPr>
          <w:rFonts w:cs="Arial"/>
        </w:rPr>
        <w:t>0007,71</w:t>
      </w:r>
      <w:r w:rsidRPr="008B15AB">
        <w:rPr>
          <w:rFonts w:cs="Arial"/>
        </w:rPr>
        <w:t xml:space="preserve"> m</w:t>
      </w:r>
      <w:r w:rsidRPr="008B15AB">
        <w:rPr>
          <w:rFonts w:cs="Arial"/>
          <w:vertAlign w:val="superscript"/>
        </w:rPr>
        <w:t>3</w:t>
      </w:r>
      <w:r w:rsidRPr="008B15AB">
        <w:rPr>
          <w:rFonts w:cs="Arial"/>
        </w:rPr>
        <w:t>.</w:t>
      </w:r>
    </w:p>
    <w:p w14:paraId="26245B27" w14:textId="77777777" w:rsidR="0000232C" w:rsidRPr="006102ED" w:rsidRDefault="0000232C" w:rsidP="0000232C">
      <w:pPr>
        <w:spacing w:after="0"/>
        <w:rPr>
          <w:rFonts w:cs="Calibri"/>
        </w:rPr>
      </w:pPr>
      <w:r w:rsidRPr="006102ED">
        <w:rPr>
          <w:rFonts w:cs="Calibri"/>
        </w:rPr>
        <w:t>Od ove količine USACE predviđa da će 30% biti drvena građa koja se kasnije može lako reciklirati. Od ostalih 70% predviđa se da je:</w:t>
      </w:r>
    </w:p>
    <w:p w14:paraId="5BC9A3DC" w14:textId="0AE75919" w:rsidR="0000232C" w:rsidRPr="006102ED" w:rsidRDefault="005065FD">
      <w:pPr>
        <w:numPr>
          <w:ilvl w:val="0"/>
          <w:numId w:val="127"/>
        </w:numPr>
        <w:spacing w:after="0"/>
        <w:rPr>
          <w:rFonts w:cs="Calibri"/>
        </w:rPr>
      </w:pPr>
      <w:r>
        <w:rPr>
          <w:rFonts w:cs="Calibri"/>
        </w:rPr>
        <w:t>29,4</w:t>
      </w:r>
      <w:r w:rsidR="0000232C" w:rsidRPr="006102ED">
        <w:rPr>
          <w:rFonts w:cs="Calibri"/>
        </w:rPr>
        <w:t>% gorivi materijal koji zahtijeva sortiranje,</w:t>
      </w:r>
    </w:p>
    <w:p w14:paraId="61A00DB4" w14:textId="5FA7D1CA" w:rsidR="0000232C" w:rsidRPr="006102ED" w:rsidRDefault="005065FD">
      <w:pPr>
        <w:numPr>
          <w:ilvl w:val="0"/>
          <w:numId w:val="127"/>
        </w:numPr>
        <w:spacing w:after="0"/>
        <w:rPr>
          <w:rFonts w:cs="Calibri"/>
        </w:rPr>
      </w:pPr>
      <w:r>
        <w:rPr>
          <w:rFonts w:cs="Calibri"/>
        </w:rPr>
        <w:t>30,1</w:t>
      </w:r>
      <w:r w:rsidR="0000232C" w:rsidRPr="006102ED">
        <w:rPr>
          <w:rFonts w:cs="Calibri"/>
        </w:rPr>
        <w:t>% građevinski otpad (kamen, beton, žbuka),</w:t>
      </w:r>
    </w:p>
    <w:p w14:paraId="543AA9FA" w14:textId="0FCA0F86" w:rsidR="0000232C" w:rsidRPr="006102ED" w:rsidRDefault="005065FD">
      <w:pPr>
        <w:numPr>
          <w:ilvl w:val="0"/>
          <w:numId w:val="127"/>
        </w:numPr>
        <w:spacing w:after="0"/>
        <w:rPr>
          <w:rFonts w:cs="Calibri"/>
        </w:rPr>
      </w:pPr>
      <w:r>
        <w:rPr>
          <w:rFonts w:cs="Calibri"/>
        </w:rPr>
        <w:t>10,5</w:t>
      </w:r>
      <w:r w:rsidR="0000232C" w:rsidRPr="006102ED">
        <w:rPr>
          <w:rFonts w:cs="Calibri"/>
        </w:rPr>
        <w:t>% metal.</w:t>
      </w:r>
    </w:p>
    <w:p w14:paraId="09914C2F" w14:textId="77777777" w:rsidR="0000232C" w:rsidRPr="00505D14" w:rsidRDefault="0000232C" w:rsidP="00505D14">
      <w:pPr>
        <w:rPr>
          <w:rFonts w:cs="Arial"/>
        </w:rPr>
      </w:pPr>
    </w:p>
    <w:p w14:paraId="2DC1214A" w14:textId="6F4229B7" w:rsidR="008B15AB" w:rsidRPr="008B15AB" w:rsidRDefault="008B15AB" w:rsidP="008B15AB">
      <w:pPr>
        <w:rPr>
          <w:rFonts w:cs="Calibri"/>
        </w:rPr>
      </w:pPr>
      <w:r w:rsidRPr="008B15AB">
        <w:rPr>
          <w:rFonts w:cs="Calibri"/>
        </w:rPr>
        <w:t xml:space="preserve">Prema tome, urušavanjem </w:t>
      </w:r>
      <w:r w:rsidR="00505D14">
        <w:rPr>
          <w:rFonts w:cs="Calibri"/>
        </w:rPr>
        <w:t>7</w:t>
      </w:r>
      <w:r w:rsidR="00920034">
        <w:rPr>
          <w:rFonts w:cs="Calibri"/>
        </w:rPr>
        <w:t>9</w:t>
      </w:r>
      <w:r w:rsidRPr="008B15AB">
        <w:rPr>
          <w:rFonts w:cs="Calibri"/>
        </w:rPr>
        <w:t xml:space="preserve"> zgrada starije gradnje, pri čemu će nastati ukupno </w:t>
      </w:r>
      <w:r w:rsidR="006D7C35">
        <w:rPr>
          <w:rFonts w:cs="Arial"/>
        </w:rPr>
        <w:t>10007,71</w:t>
      </w:r>
      <w:r w:rsidR="006D7C35" w:rsidRPr="008B15AB">
        <w:rPr>
          <w:rFonts w:cs="Arial"/>
        </w:rPr>
        <w:t xml:space="preserve"> m</w:t>
      </w:r>
      <w:r w:rsidR="006D7C35" w:rsidRPr="008B15AB">
        <w:rPr>
          <w:rFonts w:cs="Arial"/>
          <w:vertAlign w:val="superscript"/>
        </w:rPr>
        <w:t>3</w:t>
      </w:r>
      <w:r w:rsidR="006D7C35">
        <w:rPr>
          <w:rFonts w:cs="Arial"/>
          <w:vertAlign w:val="superscript"/>
        </w:rPr>
        <w:t xml:space="preserve"> </w:t>
      </w:r>
      <w:r w:rsidRPr="008B15AB">
        <w:rPr>
          <w:rFonts w:cs="Calibri"/>
        </w:rPr>
        <w:t xml:space="preserve">građevinskog otpada, nastaje: </w:t>
      </w:r>
    </w:p>
    <w:p w14:paraId="6526D00C" w14:textId="6B755782" w:rsidR="008B15AB" w:rsidRPr="008B15AB" w:rsidRDefault="009F35C8">
      <w:pPr>
        <w:numPr>
          <w:ilvl w:val="0"/>
          <w:numId w:val="55"/>
        </w:numPr>
        <w:contextualSpacing/>
        <w:jc w:val="left"/>
        <w:rPr>
          <w:rFonts w:cs="Calibri"/>
          <w:szCs w:val="24"/>
          <w:lang w:val="en-US"/>
        </w:rPr>
      </w:pPr>
      <w:r w:rsidRPr="009F35C8">
        <w:rPr>
          <w:rFonts w:cs="Calibri"/>
          <w:szCs w:val="24"/>
          <w:lang w:val="en-US"/>
        </w:rPr>
        <w:t>3</w:t>
      </w:r>
      <w:r>
        <w:rPr>
          <w:rFonts w:cs="Calibri"/>
          <w:szCs w:val="24"/>
          <w:lang w:val="en-US"/>
        </w:rPr>
        <w:t>.</w:t>
      </w:r>
      <w:r w:rsidRPr="009F35C8">
        <w:rPr>
          <w:rFonts w:cs="Calibri"/>
          <w:szCs w:val="24"/>
          <w:lang w:val="en-US"/>
        </w:rPr>
        <w:t>002,31</w:t>
      </w:r>
      <w:r>
        <w:rPr>
          <w:rFonts w:cs="Calibri"/>
          <w:szCs w:val="24"/>
          <w:lang w:val="en-US"/>
        </w:rPr>
        <w:t xml:space="preserve"> </w:t>
      </w:r>
      <w:r w:rsidR="008B15AB" w:rsidRPr="008B15AB">
        <w:rPr>
          <w:rFonts w:cs="Calibri"/>
          <w:szCs w:val="24"/>
          <w:lang w:val="en-US"/>
        </w:rPr>
        <w:t>m</w:t>
      </w:r>
      <w:r w:rsidR="008B15AB" w:rsidRPr="008B15AB">
        <w:rPr>
          <w:rFonts w:cs="Calibri"/>
          <w:szCs w:val="24"/>
          <w:vertAlign w:val="superscript"/>
          <w:lang w:val="en-US"/>
        </w:rPr>
        <w:t>3</w:t>
      </w:r>
      <w:r w:rsidR="008B15AB" w:rsidRPr="008B15AB">
        <w:rPr>
          <w:rFonts w:cs="Calibri"/>
          <w:szCs w:val="24"/>
          <w:lang w:val="en-US"/>
        </w:rPr>
        <w:t xml:space="preserve"> </w:t>
      </w:r>
      <w:proofErr w:type="spellStart"/>
      <w:r w:rsidR="008B15AB" w:rsidRPr="008B15AB">
        <w:rPr>
          <w:rFonts w:cs="Calibri"/>
          <w:szCs w:val="24"/>
          <w:lang w:val="en-US"/>
        </w:rPr>
        <w:t>otpada</w:t>
      </w:r>
      <w:proofErr w:type="spellEnd"/>
      <w:r w:rsidR="008B15AB" w:rsidRPr="008B15AB">
        <w:rPr>
          <w:rFonts w:cs="Calibri"/>
          <w:szCs w:val="24"/>
          <w:lang w:val="en-US"/>
        </w:rPr>
        <w:t xml:space="preserve"> </w:t>
      </w:r>
      <w:proofErr w:type="spellStart"/>
      <w:r w:rsidR="008B15AB" w:rsidRPr="008B15AB">
        <w:rPr>
          <w:rFonts w:cs="Calibri"/>
          <w:szCs w:val="24"/>
          <w:lang w:val="en-US"/>
        </w:rPr>
        <w:t>drvene</w:t>
      </w:r>
      <w:proofErr w:type="spellEnd"/>
      <w:r w:rsidR="008B15AB" w:rsidRPr="008B15AB">
        <w:rPr>
          <w:rFonts w:cs="Calibri"/>
          <w:szCs w:val="24"/>
          <w:lang w:val="en-US"/>
        </w:rPr>
        <w:t xml:space="preserve"> </w:t>
      </w:r>
      <w:proofErr w:type="spellStart"/>
      <w:r w:rsidR="008B15AB" w:rsidRPr="008B15AB">
        <w:rPr>
          <w:rFonts w:cs="Calibri"/>
          <w:szCs w:val="24"/>
          <w:lang w:val="en-US"/>
        </w:rPr>
        <w:t>građe</w:t>
      </w:r>
      <w:proofErr w:type="spellEnd"/>
      <w:r w:rsidR="008B15AB" w:rsidRPr="008B15AB">
        <w:rPr>
          <w:rFonts w:cs="Calibri"/>
          <w:szCs w:val="24"/>
          <w:lang w:val="en-US"/>
        </w:rPr>
        <w:t>,</w:t>
      </w:r>
    </w:p>
    <w:p w14:paraId="1D085718" w14:textId="0FAB1396" w:rsidR="008B15AB" w:rsidRPr="008B15AB" w:rsidRDefault="009F35C8">
      <w:pPr>
        <w:numPr>
          <w:ilvl w:val="0"/>
          <w:numId w:val="55"/>
        </w:numPr>
        <w:contextualSpacing/>
        <w:jc w:val="left"/>
        <w:rPr>
          <w:rFonts w:cs="Calibri"/>
          <w:szCs w:val="24"/>
          <w:lang w:val="en-US"/>
        </w:rPr>
      </w:pPr>
      <w:r w:rsidRPr="009F35C8">
        <w:rPr>
          <w:rFonts w:cs="Calibri"/>
          <w:szCs w:val="24"/>
          <w:lang w:val="en-US"/>
        </w:rPr>
        <w:t>2</w:t>
      </w:r>
      <w:r>
        <w:rPr>
          <w:rFonts w:cs="Calibri"/>
          <w:szCs w:val="24"/>
          <w:lang w:val="en-US"/>
        </w:rPr>
        <w:t>.</w:t>
      </w:r>
      <w:r w:rsidRPr="009F35C8">
        <w:rPr>
          <w:rFonts w:cs="Calibri"/>
          <w:szCs w:val="24"/>
          <w:lang w:val="en-US"/>
        </w:rPr>
        <w:t>942,27</w:t>
      </w:r>
      <w:r>
        <w:rPr>
          <w:rFonts w:cs="Calibri"/>
          <w:szCs w:val="24"/>
          <w:lang w:val="en-US"/>
        </w:rPr>
        <w:t xml:space="preserve"> </w:t>
      </w:r>
      <w:r w:rsidR="008B15AB" w:rsidRPr="008B15AB">
        <w:rPr>
          <w:rFonts w:cs="Calibri"/>
          <w:szCs w:val="24"/>
          <w:lang w:val="en-US"/>
        </w:rPr>
        <w:t>m</w:t>
      </w:r>
      <w:r w:rsidR="008B15AB" w:rsidRPr="008B15AB">
        <w:rPr>
          <w:rFonts w:cs="Calibri"/>
          <w:szCs w:val="24"/>
          <w:vertAlign w:val="superscript"/>
          <w:lang w:val="en-US"/>
        </w:rPr>
        <w:t>3</w:t>
      </w:r>
      <w:r w:rsidR="008B15AB" w:rsidRPr="008B15AB">
        <w:rPr>
          <w:rFonts w:cs="Calibri"/>
          <w:szCs w:val="24"/>
          <w:lang w:val="en-US"/>
        </w:rPr>
        <w:t xml:space="preserve"> </w:t>
      </w:r>
      <w:proofErr w:type="spellStart"/>
      <w:r w:rsidR="008B15AB" w:rsidRPr="008B15AB">
        <w:rPr>
          <w:rFonts w:cs="Calibri"/>
          <w:szCs w:val="24"/>
          <w:lang w:val="en-US"/>
        </w:rPr>
        <w:t>otpada</w:t>
      </w:r>
      <w:proofErr w:type="spellEnd"/>
      <w:r w:rsidR="008B15AB" w:rsidRPr="008B15AB">
        <w:rPr>
          <w:rFonts w:cs="Calibri"/>
          <w:szCs w:val="24"/>
          <w:lang w:val="en-US"/>
        </w:rPr>
        <w:t xml:space="preserve"> </w:t>
      </w:r>
      <w:proofErr w:type="spellStart"/>
      <w:r w:rsidR="008B15AB" w:rsidRPr="008B15AB">
        <w:rPr>
          <w:rFonts w:cs="Calibri"/>
          <w:szCs w:val="24"/>
          <w:lang w:val="en-US"/>
        </w:rPr>
        <w:t>gorivog</w:t>
      </w:r>
      <w:proofErr w:type="spellEnd"/>
      <w:r w:rsidR="008B15AB" w:rsidRPr="008B15AB">
        <w:rPr>
          <w:rFonts w:cs="Calibri"/>
          <w:szCs w:val="24"/>
          <w:lang w:val="en-US"/>
        </w:rPr>
        <w:t xml:space="preserve"> </w:t>
      </w:r>
      <w:proofErr w:type="spellStart"/>
      <w:r w:rsidR="008B15AB" w:rsidRPr="008B15AB">
        <w:rPr>
          <w:rFonts w:cs="Calibri"/>
          <w:szCs w:val="24"/>
          <w:lang w:val="en-US"/>
        </w:rPr>
        <w:t>materijala</w:t>
      </w:r>
      <w:proofErr w:type="spellEnd"/>
      <w:r w:rsidR="008B15AB" w:rsidRPr="008B15AB">
        <w:rPr>
          <w:rFonts w:cs="Calibri"/>
          <w:szCs w:val="24"/>
          <w:lang w:val="en-US"/>
        </w:rPr>
        <w:t>,</w:t>
      </w:r>
    </w:p>
    <w:p w14:paraId="6401FB6C" w14:textId="311B10A0" w:rsidR="008B15AB" w:rsidRPr="008B15AB" w:rsidRDefault="009F35C8">
      <w:pPr>
        <w:numPr>
          <w:ilvl w:val="0"/>
          <w:numId w:val="55"/>
        </w:numPr>
        <w:contextualSpacing/>
        <w:jc w:val="left"/>
        <w:rPr>
          <w:rFonts w:cs="Calibri"/>
          <w:szCs w:val="24"/>
          <w:lang w:val="en-US"/>
        </w:rPr>
      </w:pPr>
      <w:r w:rsidRPr="009F35C8">
        <w:rPr>
          <w:rFonts w:cs="Calibri"/>
          <w:szCs w:val="24"/>
          <w:lang w:val="en-US"/>
        </w:rPr>
        <w:t>3</w:t>
      </w:r>
      <w:r>
        <w:rPr>
          <w:rFonts w:cs="Calibri"/>
          <w:szCs w:val="24"/>
          <w:lang w:val="en-US"/>
        </w:rPr>
        <w:t>.</w:t>
      </w:r>
      <w:r w:rsidRPr="009F35C8">
        <w:rPr>
          <w:rFonts w:cs="Calibri"/>
          <w:szCs w:val="24"/>
          <w:lang w:val="en-US"/>
        </w:rPr>
        <w:t>012,32</w:t>
      </w:r>
      <w:r>
        <w:rPr>
          <w:rFonts w:cs="Calibri"/>
          <w:szCs w:val="24"/>
          <w:lang w:val="en-US"/>
        </w:rPr>
        <w:t xml:space="preserve"> </w:t>
      </w:r>
      <w:r w:rsidR="008B15AB" w:rsidRPr="008B15AB">
        <w:rPr>
          <w:rFonts w:cs="Calibri"/>
          <w:szCs w:val="24"/>
          <w:lang w:val="en-US"/>
        </w:rPr>
        <w:t>m</w:t>
      </w:r>
      <w:r w:rsidR="008B15AB" w:rsidRPr="008B15AB">
        <w:rPr>
          <w:rFonts w:cs="Calibri"/>
          <w:szCs w:val="24"/>
          <w:vertAlign w:val="superscript"/>
          <w:lang w:val="en-US"/>
        </w:rPr>
        <w:t>3</w:t>
      </w:r>
      <w:r w:rsidR="008B15AB" w:rsidRPr="008B15AB">
        <w:rPr>
          <w:rFonts w:cs="Calibri"/>
          <w:szCs w:val="24"/>
          <w:lang w:val="en-US"/>
        </w:rPr>
        <w:t xml:space="preserve"> </w:t>
      </w:r>
      <w:proofErr w:type="spellStart"/>
      <w:r w:rsidR="008B15AB" w:rsidRPr="008B15AB">
        <w:rPr>
          <w:rFonts w:cs="Calibri"/>
          <w:szCs w:val="24"/>
          <w:lang w:val="en-US"/>
        </w:rPr>
        <w:t>građevinskog</w:t>
      </w:r>
      <w:proofErr w:type="spellEnd"/>
      <w:r w:rsidR="008B15AB" w:rsidRPr="008B15AB">
        <w:rPr>
          <w:rFonts w:cs="Calibri"/>
          <w:szCs w:val="24"/>
          <w:lang w:val="en-US"/>
        </w:rPr>
        <w:t xml:space="preserve"> </w:t>
      </w:r>
      <w:proofErr w:type="spellStart"/>
      <w:r w:rsidR="008B15AB" w:rsidRPr="008B15AB">
        <w:rPr>
          <w:rFonts w:cs="Calibri"/>
          <w:szCs w:val="24"/>
          <w:lang w:val="en-US"/>
        </w:rPr>
        <w:t>otpada</w:t>
      </w:r>
      <w:proofErr w:type="spellEnd"/>
      <w:r w:rsidR="008B15AB" w:rsidRPr="008B15AB">
        <w:rPr>
          <w:rFonts w:cs="Calibri"/>
          <w:szCs w:val="24"/>
          <w:lang w:val="en-US"/>
        </w:rPr>
        <w:t>,</w:t>
      </w:r>
    </w:p>
    <w:p w14:paraId="3B1757EB" w14:textId="76598743" w:rsidR="008B15AB" w:rsidRPr="008B15AB" w:rsidRDefault="009F35C8">
      <w:pPr>
        <w:numPr>
          <w:ilvl w:val="0"/>
          <w:numId w:val="55"/>
        </w:numPr>
        <w:contextualSpacing/>
        <w:jc w:val="left"/>
        <w:rPr>
          <w:rFonts w:cs="Calibri"/>
          <w:szCs w:val="24"/>
          <w:lang w:val="en-US"/>
        </w:rPr>
      </w:pPr>
      <w:r w:rsidRPr="009F35C8">
        <w:rPr>
          <w:rFonts w:cs="Calibri"/>
          <w:szCs w:val="24"/>
          <w:lang w:val="en-US"/>
        </w:rPr>
        <w:t>1050,81</w:t>
      </w:r>
      <w:r>
        <w:rPr>
          <w:rFonts w:cs="Calibri"/>
          <w:szCs w:val="24"/>
          <w:lang w:val="en-US"/>
        </w:rPr>
        <w:t xml:space="preserve"> </w:t>
      </w:r>
      <w:r w:rsidR="008B15AB" w:rsidRPr="008B15AB">
        <w:rPr>
          <w:rFonts w:cs="Calibri"/>
          <w:szCs w:val="24"/>
          <w:lang w:val="en-US"/>
        </w:rPr>
        <w:t>m</w:t>
      </w:r>
      <w:r w:rsidR="008B15AB" w:rsidRPr="008B15AB">
        <w:rPr>
          <w:rFonts w:cs="Calibri"/>
          <w:szCs w:val="24"/>
          <w:vertAlign w:val="superscript"/>
          <w:lang w:val="en-US"/>
        </w:rPr>
        <w:t>3</w:t>
      </w:r>
      <w:r w:rsidR="008B15AB" w:rsidRPr="008B15AB">
        <w:rPr>
          <w:rFonts w:cs="Calibri"/>
          <w:szCs w:val="24"/>
          <w:lang w:val="en-US"/>
        </w:rPr>
        <w:t xml:space="preserve"> </w:t>
      </w:r>
      <w:proofErr w:type="spellStart"/>
      <w:r w:rsidR="008B15AB" w:rsidRPr="008B15AB">
        <w:rPr>
          <w:rFonts w:cs="Calibri"/>
          <w:szCs w:val="24"/>
          <w:lang w:val="en-US"/>
        </w:rPr>
        <w:t>metalnog</w:t>
      </w:r>
      <w:proofErr w:type="spellEnd"/>
      <w:r w:rsidR="008B15AB" w:rsidRPr="008B15AB">
        <w:rPr>
          <w:rFonts w:cs="Calibri"/>
          <w:szCs w:val="24"/>
          <w:lang w:val="en-US"/>
        </w:rPr>
        <w:t xml:space="preserve"> </w:t>
      </w:r>
      <w:proofErr w:type="spellStart"/>
      <w:r w:rsidR="008B15AB" w:rsidRPr="008B15AB">
        <w:rPr>
          <w:rFonts w:cs="Calibri"/>
          <w:szCs w:val="24"/>
          <w:lang w:val="en-US"/>
        </w:rPr>
        <w:t>otpada</w:t>
      </w:r>
      <w:proofErr w:type="spellEnd"/>
      <w:r w:rsidR="008B15AB" w:rsidRPr="008B15AB">
        <w:rPr>
          <w:rFonts w:cs="Calibri"/>
          <w:szCs w:val="24"/>
          <w:lang w:val="en-US"/>
        </w:rPr>
        <w:t xml:space="preserve">. </w:t>
      </w:r>
    </w:p>
    <w:p w14:paraId="0994AB9D" w14:textId="77777777" w:rsidR="008B15AB" w:rsidRPr="008B15AB" w:rsidRDefault="008B15AB" w:rsidP="008B15AB">
      <w:pPr>
        <w:ind w:left="720"/>
        <w:contextualSpacing/>
        <w:jc w:val="left"/>
        <w:rPr>
          <w:rFonts w:cs="Calibri"/>
          <w:szCs w:val="24"/>
          <w:lang w:val="en-US"/>
        </w:rPr>
      </w:pPr>
    </w:p>
    <w:p w14:paraId="27886653" w14:textId="7739ADF1" w:rsidR="008B15AB" w:rsidRPr="008B15AB" w:rsidRDefault="008B15AB" w:rsidP="008B15AB">
      <w:pPr>
        <w:rPr>
          <w:rFonts w:cs="Calibri"/>
          <w:szCs w:val="24"/>
        </w:rPr>
      </w:pPr>
      <w:r w:rsidRPr="008B15AB">
        <w:rPr>
          <w:rFonts w:cs="Calibri"/>
          <w:szCs w:val="24"/>
        </w:rPr>
        <w:t xml:space="preserve">Za sav gore navedeni otpad potrebno je predvidjeti područje za privremeno deponiranje veličine </w:t>
      </w:r>
      <w:r w:rsidR="00E55870" w:rsidRPr="00E55870">
        <w:rPr>
          <w:rFonts w:cs="Calibri"/>
          <w:szCs w:val="24"/>
        </w:rPr>
        <w:t>4</w:t>
      </w:r>
      <w:r w:rsidR="00E55870">
        <w:rPr>
          <w:rFonts w:cs="Calibri"/>
          <w:szCs w:val="24"/>
        </w:rPr>
        <w:t>.</w:t>
      </w:r>
      <w:r w:rsidR="00E55870" w:rsidRPr="00E55870">
        <w:rPr>
          <w:rFonts w:cs="Calibri"/>
          <w:szCs w:val="24"/>
        </w:rPr>
        <w:t>049,97</w:t>
      </w:r>
      <w:r w:rsidR="00E55870">
        <w:rPr>
          <w:rFonts w:cs="Calibri"/>
          <w:szCs w:val="24"/>
        </w:rPr>
        <w:t xml:space="preserve"> </w:t>
      </w:r>
      <w:r w:rsidRPr="008B15AB">
        <w:rPr>
          <w:rFonts w:cs="Calibri"/>
          <w:szCs w:val="24"/>
        </w:rPr>
        <w:t>m</w:t>
      </w:r>
      <w:r w:rsidRPr="008B15AB">
        <w:rPr>
          <w:rFonts w:cs="Calibri"/>
          <w:szCs w:val="24"/>
          <w:vertAlign w:val="superscript"/>
        </w:rPr>
        <w:t>2</w:t>
      </w:r>
      <w:r w:rsidRPr="008B15AB">
        <w:rPr>
          <w:rFonts w:cs="Calibri"/>
          <w:szCs w:val="24"/>
        </w:rPr>
        <w:t>. Područje treba odrediti te u sljedećoj reviziji Prostornog plana ucrtati u kartografe.</w:t>
      </w:r>
    </w:p>
    <w:p w14:paraId="0ABE4709" w14:textId="7449BA91" w:rsidR="008B15AB" w:rsidRPr="00174775" w:rsidRDefault="008B15AB">
      <w:pPr>
        <w:numPr>
          <w:ilvl w:val="0"/>
          <w:numId w:val="53"/>
        </w:numPr>
        <w:contextualSpacing/>
        <w:jc w:val="left"/>
        <w:rPr>
          <w:sz w:val="22"/>
          <w:lang w:val="en-US"/>
        </w:rPr>
      </w:pPr>
      <w:proofErr w:type="spellStart"/>
      <w:r w:rsidRPr="008B15AB">
        <w:rPr>
          <w:b/>
          <w:sz w:val="22"/>
          <w:lang w:val="en-US"/>
        </w:rPr>
        <w:t>Procjena</w:t>
      </w:r>
      <w:proofErr w:type="spellEnd"/>
      <w:r w:rsidRPr="008B15AB">
        <w:rPr>
          <w:b/>
          <w:sz w:val="22"/>
          <w:lang w:val="en-US"/>
        </w:rPr>
        <w:t xml:space="preserve"> </w:t>
      </w:r>
      <w:proofErr w:type="spellStart"/>
      <w:r w:rsidRPr="008B15AB">
        <w:rPr>
          <w:b/>
          <w:sz w:val="22"/>
          <w:lang w:val="en-US"/>
        </w:rPr>
        <w:t>građevinske</w:t>
      </w:r>
      <w:proofErr w:type="spellEnd"/>
      <w:r w:rsidRPr="008B15AB">
        <w:rPr>
          <w:b/>
          <w:sz w:val="22"/>
          <w:lang w:val="en-US"/>
        </w:rPr>
        <w:t xml:space="preserve"> </w:t>
      </w:r>
      <w:proofErr w:type="spellStart"/>
      <w:r w:rsidRPr="008B15AB">
        <w:rPr>
          <w:b/>
          <w:sz w:val="22"/>
          <w:lang w:val="en-US"/>
        </w:rPr>
        <w:t>mehanizacije</w:t>
      </w:r>
      <w:proofErr w:type="spellEnd"/>
      <w:r w:rsidRPr="008B15AB">
        <w:rPr>
          <w:b/>
          <w:sz w:val="22"/>
          <w:lang w:val="en-US"/>
        </w:rPr>
        <w:t xml:space="preserve"> </w:t>
      </w:r>
      <w:proofErr w:type="spellStart"/>
      <w:r w:rsidRPr="008B15AB">
        <w:rPr>
          <w:b/>
          <w:sz w:val="22"/>
          <w:lang w:val="en-US"/>
        </w:rPr>
        <w:t>i</w:t>
      </w:r>
      <w:proofErr w:type="spellEnd"/>
      <w:r w:rsidRPr="008B15AB">
        <w:rPr>
          <w:b/>
          <w:sz w:val="22"/>
          <w:lang w:val="en-US"/>
        </w:rPr>
        <w:t xml:space="preserve"> </w:t>
      </w:r>
      <w:proofErr w:type="spellStart"/>
      <w:r w:rsidRPr="008B15AB">
        <w:rPr>
          <w:b/>
          <w:sz w:val="22"/>
          <w:lang w:val="en-US"/>
        </w:rPr>
        <w:t>ljudstva</w:t>
      </w:r>
      <w:proofErr w:type="spellEnd"/>
      <w:r w:rsidRPr="008B15AB">
        <w:rPr>
          <w:b/>
          <w:sz w:val="22"/>
          <w:lang w:val="en-US"/>
        </w:rPr>
        <w:t xml:space="preserve"> za </w:t>
      </w:r>
      <w:proofErr w:type="spellStart"/>
      <w:r w:rsidRPr="008B15AB">
        <w:rPr>
          <w:b/>
          <w:sz w:val="22"/>
          <w:lang w:val="en-US"/>
        </w:rPr>
        <w:t>otklanjanje</w:t>
      </w:r>
      <w:proofErr w:type="spellEnd"/>
      <w:r w:rsidRPr="008B15AB">
        <w:rPr>
          <w:b/>
          <w:sz w:val="22"/>
          <w:lang w:val="en-US"/>
        </w:rPr>
        <w:t xml:space="preserve"> </w:t>
      </w:r>
      <w:proofErr w:type="spellStart"/>
      <w:r w:rsidRPr="008B15AB">
        <w:rPr>
          <w:b/>
          <w:sz w:val="22"/>
          <w:lang w:val="en-US"/>
        </w:rPr>
        <w:t>posljedica</w:t>
      </w:r>
      <w:proofErr w:type="spellEnd"/>
      <w:r w:rsidRPr="008B15AB">
        <w:rPr>
          <w:b/>
          <w:sz w:val="22"/>
          <w:lang w:val="en-US"/>
        </w:rPr>
        <w:t xml:space="preserve"> </w:t>
      </w:r>
      <w:proofErr w:type="spellStart"/>
      <w:r w:rsidRPr="008B15AB">
        <w:rPr>
          <w:b/>
          <w:sz w:val="22"/>
          <w:lang w:val="en-US"/>
        </w:rPr>
        <w:t>potresa</w:t>
      </w:r>
      <w:proofErr w:type="spellEnd"/>
      <w:r w:rsidRPr="008B15AB">
        <w:rPr>
          <w:b/>
          <w:sz w:val="22"/>
          <w:lang w:val="en-US"/>
        </w:rPr>
        <w:t xml:space="preserve"> </w:t>
      </w:r>
      <w:proofErr w:type="spellStart"/>
      <w:r w:rsidRPr="008B15AB">
        <w:rPr>
          <w:b/>
          <w:sz w:val="22"/>
          <w:lang w:val="en-US"/>
        </w:rPr>
        <w:t>jačine</w:t>
      </w:r>
      <w:proofErr w:type="spellEnd"/>
      <w:r w:rsidRPr="008B15AB">
        <w:rPr>
          <w:b/>
          <w:sz w:val="22"/>
          <w:lang w:val="en-US"/>
        </w:rPr>
        <w:t xml:space="preserve"> </w:t>
      </w:r>
      <w:r w:rsidR="0075118D">
        <w:rPr>
          <w:b/>
          <w:sz w:val="22"/>
          <w:lang w:val="en-US"/>
        </w:rPr>
        <w:t>VIII</w:t>
      </w:r>
      <w:r w:rsidRPr="008B15AB">
        <w:rPr>
          <w:rFonts w:cstheme="minorHAnsi"/>
          <w:b/>
          <w:sz w:val="22"/>
          <w:lang w:val="en-US"/>
        </w:rPr>
        <w:t>°</w:t>
      </w:r>
      <w:r w:rsidRPr="008B15AB">
        <w:rPr>
          <w:b/>
          <w:sz w:val="22"/>
          <w:lang w:val="en-US"/>
        </w:rPr>
        <w:t xml:space="preserve"> MCS </w:t>
      </w:r>
    </w:p>
    <w:p w14:paraId="40B7E5D5" w14:textId="77777777" w:rsidR="008B15AB" w:rsidRPr="008B15AB" w:rsidRDefault="008B15AB" w:rsidP="008B15AB">
      <w:pPr>
        <w:spacing w:after="0"/>
      </w:pPr>
      <w:r w:rsidRPr="008B15AB">
        <w:t>Procjena građevinske mehanizacije i broja ljudstva potrebnog za uklanjanje dijela ruševina u prva dva dana spašavanja nakon potresa:</w:t>
      </w:r>
    </w:p>
    <w:p w14:paraId="69F8F3BE" w14:textId="77777777" w:rsidR="008B15AB" w:rsidRPr="008B15AB" w:rsidRDefault="008B15AB">
      <w:pPr>
        <w:numPr>
          <w:ilvl w:val="0"/>
          <w:numId w:val="56"/>
        </w:numPr>
        <w:autoSpaceDN w:val="0"/>
        <w:spacing w:after="0"/>
      </w:pPr>
      <w:r w:rsidRPr="008B15AB">
        <w:rPr>
          <w:szCs w:val="24"/>
        </w:rPr>
        <w:t>nakon katastrofalnog potresa potrebno je u vrlo kratkom roku reagirati kako bi se spasili ljudski životi, iz spasilačke prakse</w:t>
      </w:r>
      <w:r w:rsidRPr="008B15AB">
        <w:rPr>
          <w:szCs w:val="24"/>
          <w:vertAlign w:val="superscript"/>
        </w:rPr>
        <w:footnoteReference w:id="3"/>
      </w:r>
      <w:r w:rsidRPr="008B15AB">
        <w:rPr>
          <w:szCs w:val="24"/>
          <w:vertAlign w:val="superscript"/>
        </w:rPr>
        <w:t xml:space="preserve"> </w:t>
      </w:r>
      <w:r w:rsidRPr="008B15AB">
        <w:rPr>
          <w:szCs w:val="24"/>
        </w:rPr>
        <w:t xml:space="preserve">poznato je da se najviše života spasi u prvih </w:t>
      </w:r>
      <w:r w:rsidRPr="008B15AB">
        <w:rPr>
          <w:szCs w:val="24"/>
        </w:rPr>
        <w:lastRenderedPageBreak/>
        <w:t>šest sati nakon potresa, dok se još uvijek ljudski životi mogu spasiti unutar 48 sati nakon potresa, zbog toga se i procjena potrebne mehanizacije i broja spasitelja računa za ovaj period</w:t>
      </w:r>
    </w:p>
    <w:p w14:paraId="0EABB849" w14:textId="508DEB44" w:rsidR="008B15AB" w:rsidRPr="008B15AB" w:rsidRDefault="008B15AB">
      <w:pPr>
        <w:numPr>
          <w:ilvl w:val="0"/>
          <w:numId w:val="56"/>
        </w:numPr>
        <w:autoSpaceDN w:val="0"/>
        <w:spacing w:after="0"/>
      </w:pPr>
      <w:r w:rsidRPr="008B15AB">
        <w:rPr>
          <w:szCs w:val="24"/>
        </w:rPr>
        <w:t>u prvih 24 sata ukloni se približno 20% građevinskog otpada (</w:t>
      </w:r>
      <w:r w:rsidR="00AD170C">
        <w:rPr>
          <w:szCs w:val="24"/>
        </w:rPr>
        <w:t xml:space="preserve">600,46 </w:t>
      </w:r>
      <w:r w:rsidRPr="008B15AB">
        <w:rPr>
          <w:szCs w:val="24"/>
        </w:rPr>
        <w:t>m</w:t>
      </w:r>
      <w:r w:rsidRPr="008B15AB">
        <w:rPr>
          <w:szCs w:val="24"/>
          <w:vertAlign w:val="superscript"/>
        </w:rPr>
        <w:t>3</w:t>
      </w:r>
      <w:r w:rsidRPr="008B15AB">
        <w:rPr>
          <w:szCs w:val="24"/>
        </w:rPr>
        <w:t>) od ukupne količine otpada koji je nastao rušenjem (tih 20% otpada odnosi se na otpad koji se uklanja zbog spašavanja zatrpanih)</w:t>
      </w:r>
    </w:p>
    <w:p w14:paraId="6CC99073" w14:textId="77777777" w:rsidR="008B15AB" w:rsidRPr="008B15AB" w:rsidRDefault="008B15AB">
      <w:pPr>
        <w:numPr>
          <w:ilvl w:val="0"/>
          <w:numId w:val="56"/>
        </w:numPr>
        <w:autoSpaceDN w:val="0"/>
        <w:spacing w:after="0"/>
      </w:pPr>
      <w:r w:rsidRPr="008B15AB">
        <w:rPr>
          <w:szCs w:val="24"/>
        </w:rPr>
        <w:t>svaki kamion kiper kapaciteta 10 m</w:t>
      </w:r>
      <w:r w:rsidRPr="008B15AB">
        <w:rPr>
          <w:szCs w:val="24"/>
          <w:vertAlign w:val="superscript"/>
        </w:rPr>
        <w:t>3</w:t>
      </w:r>
      <w:r w:rsidRPr="008B15AB">
        <w:rPr>
          <w:szCs w:val="24"/>
        </w:rPr>
        <w:t xml:space="preserve"> može u 24 sata prosječno napraviti 20 prijevoza na odlagalište otpada, odnosno na područje za privremeno deponiranje veličine </w:t>
      </w:r>
    </w:p>
    <w:p w14:paraId="17EA1751" w14:textId="79E5D843" w:rsidR="008B15AB" w:rsidRPr="008B15AB" w:rsidRDefault="008B15AB">
      <w:pPr>
        <w:numPr>
          <w:ilvl w:val="0"/>
          <w:numId w:val="56"/>
        </w:numPr>
        <w:autoSpaceDN w:val="0"/>
        <w:spacing w:after="0"/>
        <w:rPr>
          <w:szCs w:val="24"/>
        </w:rPr>
      </w:pPr>
      <w:r w:rsidRPr="008B15AB">
        <w:rPr>
          <w:szCs w:val="24"/>
        </w:rPr>
        <w:t>za opsluživanje građevinske mehanizacije i spašavanje u prva 24 sata predviđa se da je potrebno oko 2</w:t>
      </w:r>
      <w:r w:rsidR="00062D5C">
        <w:rPr>
          <w:szCs w:val="24"/>
        </w:rPr>
        <w:t>10</w:t>
      </w:r>
      <w:r w:rsidRPr="008B15AB">
        <w:rPr>
          <w:szCs w:val="24"/>
        </w:rPr>
        <w:t xml:space="preserve"> ljudi</w:t>
      </w:r>
      <w:r w:rsidR="00062D5C">
        <w:rPr>
          <w:szCs w:val="24"/>
        </w:rPr>
        <w:t>,</w:t>
      </w:r>
      <w:r w:rsidRPr="008B15AB">
        <w:rPr>
          <w:szCs w:val="24"/>
        </w:rPr>
        <w:t xml:space="preserve"> odnosno spasitelja, a u 48 sata 1</w:t>
      </w:r>
      <w:r w:rsidR="00F573CE">
        <w:rPr>
          <w:szCs w:val="24"/>
        </w:rPr>
        <w:t>05</w:t>
      </w:r>
      <w:r w:rsidRPr="008B15AB">
        <w:rPr>
          <w:szCs w:val="24"/>
        </w:rPr>
        <w:t xml:space="preserve"> spasitelja, a spašavanje i sanacija će trajati približno 1.</w:t>
      </w:r>
      <w:r w:rsidR="00F573CE">
        <w:rPr>
          <w:szCs w:val="24"/>
        </w:rPr>
        <w:t>679</w:t>
      </w:r>
      <w:r w:rsidRPr="008B15AB">
        <w:rPr>
          <w:szCs w:val="24"/>
        </w:rPr>
        <w:t xml:space="preserve"> sati.</w:t>
      </w:r>
    </w:p>
    <w:p w14:paraId="13B7354A" w14:textId="77777777" w:rsidR="008B15AB" w:rsidRPr="008B15AB" w:rsidRDefault="008B15AB" w:rsidP="008B15AB">
      <w:pPr>
        <w:autoSpaceDN w:val="0"/>
        <w:spacing w:after="0"/>
        <w:rPr>
          <w:szCs w:val="24"/>
          <w:highlight w:val="yellow"/>
        </w:rPr>
      </w:pPr>
    </w:p>
    <w:p w14:paraId="68E23881" w14:textId="6B9C7D55" w:rsidR="008B15AB" w:rsidRPr="00174775" w:rsidRDefault="008B15AB">
      <w:pPr>
        <w:numPr>
          <w:ilvl w:val="0"/>
          <w:numId w:val="53"/>
        </w:numPr>
        <w:autoSpaceDN w:val="0"/>
        <w:spacing w:after="120"/>
        <w:contextualSpacing/>
        <w:jc w:val="left"/>
        <w:rPr>
          <w:rFonts w:cs="Calibri"/>
          <w:sz w:val="22"/>
          <w:lang w:val="en-US"/>
        </w:rPr>
      </w:pPr>
      <w:proofErr w:type="spellStart"/>
      <w:r w:rsidRPr="008B15AB">
        <w:rPr>
          <w:rFonts w:cs="Calibri"/>
          <w:b/>
          <w:sz w:val="22"/>
          <w:lang w:val="en-US"/>
        </w:rPr>
        <w:t>Približni</w:t>
      </w:r>
      <w:proofErr w:type="spellEnd"/>
      <w:r w:rsidRPr="008B15AB">
        <w:rPr>
          <w:rFonts w:cs="Calibri"/>
          <w:b/>
          <w:sz w:val="22"/>
          <w:lang w:val="en-US"/>
        </w:rPr>
        <w:t xml:space="preserve"> </w:t>
      </w:r>
      <w:proofErr w:type="spellStart"/>
      <w:r w:rsidRPr="008B15AB">
        <w:rPr>
          <w:rFonts w:cs="Calibri"/>
          <w:b/>
          <w:sz w:val="22"/>
          <w:lang w:val="en-US"/>
        </w:rPr>
        <w:t>troškovi</w:t>
      </w:r>
      <w:proofErr w:type="spellEnd"/>
      <w:r w:rsidRPr="008B15AB">
        <w:rPr>
          <w:rFonts w:cs="Calibri"/>
          <w:b/>
          <w:sz w:val="22"/>
          <w:lang w:val="en-US"/>
        </w:rPr>
        <w:t xml:space="preserve"> </w:t>
      </w:r>
      <w:proofErr w:type="spellStart"/>
      <w:r w:rsidRPr="008B15AB">
        <w:rPr>
          <w:rFonts w:cs="Calibri"/>
          <w:b/>
          <w:sz w:val="22"/>
          <w:lang w:val="en-US"/>
        </w:rPr>
        <w:t>izgradnje</w:t>
      </w:r>
      <w:proofErr w:type="spellEnd"/>
      <w:r w:rsidRPr="008B15AB">
        <w:rPr>
          <w:rFonts w:cs="Calibri"/>
          <w:b/>
          <w:sz w:val="22"/>
          <w:lang w:val="en-US"/>
        </w:rPr>
        <w:t xml:space="preserve"> </w:t>
      </w:r>
      <w:proofErr w:type="spellStart"/>
      <w:r w:rsidRPr="008B15AB">
        <w:rPr>
          <w:rFonts w:cs="Calibri"/>
          <w:b/>
          <w:sz w:val="22"/>
          <w:lang w:val="en-US"/>
        </w:rPr>
        <w:t>različitih</w:t>
      </w:r>
      <w:proofErr w:type="spellEnd"/>
      <w:r w:rsidRPr="008B15AB">
        <w:rPr>
          <w:rFonts w:cs="Calibri"/>
          <w:b/>
          <w:sz w:val="22"/>
          <w:lang w:val="en-US"/>
        </w:rPr>
        <w:t xml:space="preserve"> </w:t>
      </w:r>
      <w:proofErr w:type="spellStart"/>
      <w:r w:rsidRPr="008B15AB">
        <w:rPr>
          <w:rFonts w:cs="Calibri"/>
          <w:b/>
          <w:sz w:val="22"/>
          <w:lang w:val="en-US"/>
        </w:rPr>
        <w:t>kategorija</w:t>
      </w:r>
      <w:proofErr w:type="spellEnd"/>
      <w:r w:rsidRPr="008B15AB">
        <w:rPr>
          <w:rFonts w:cs="Calibri"/>
          <w:b/>
          <w:sz w:val="22"/>
          <w:lang w:val="en-US"/>
        </w:rPr>
        <w:t xml:space="preserve"> </w:t>
      </w:r>
      <w:proofErr w:type="spellStart"/>
      <w:r w:rsidRPr="008B15AB">
        <w:rPr>
          <w:rFonts w:cs="Calibri"/>
          <w:b/>
          <w:sz w:val="22"/>
          <w:lang w:val="en-US"/>
        </w:rPr>
        <w:t>građevina</w:t>
      </w:r>
      <w:proofErr w:type="spellEnd"/>
    </w:p>
    <w:p w14:paraId="5486FD32" w14:textId="254A1FF4" w:rsidR="004877CA" w:rsidRDefault="008B15AB" w:rsidP="004877CA">
      <w:pPr>
        <w:spacing w:after="0"/>
        <w:rPr>
          <w:szCs w:val="24"/>
        </w:rPr>
      </w:pPr>
      <w:r w:rsidRPr="008B15AB">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76CAC042" w14:textId="77777777" w:rsidR="004877CA" w:rsidRPr="0075118D" w:rsidRDefault="004877CA" w:rsidP="004877CA">
      <w:pPr>
        <w:spacing w:after="0"/>
        <w:rPr>
          <w:szCs w:val="24"/>
        </w:rPr>
      </w:pPr>
    </w:p>
    <w:p w14:paraId="1E58B53D" w14:textId="18E24174" w:rsidR="008B15AB" w:rsidRPr="00603020" w:rsidRDefault="008B15AB" w:rsidP="00990266">
      <w:pPr>
        <w:spacing w:after="0" w:line="240" w:lineRule="auto"/>
        <w:jc w:val="center"/>
        <w:rPr>
          <w:rFonts w:ascii="Calibri" w:eastAsia="Calibri" w:hAnsi="Calibri" w:cs="Arial"/>
          <w:b/>
          <w:bCs/>
          <w:sz w:val="20"/>
          <w:szCs w:val="24"/>
        </w:rPr>
      </w:pPr>
      <w:bookmarkStart w:id="874" w:name="_Toc512434753"/>
      <w:bookmarkStart w:id="875" w:name="_Toc514240350"/>
      <w:bookmarkStart w:id="876" w:name="_Toc515431709"/>
      <w:bookmarkStart w:id="877" w:name="_Toc13211318"/>
      <w:bookmarkStart w:id="878" w:name="_Toc18577214"/>
      <w:bookmarkStart w:id="879" w:name="_Toc19686944"/>
      <w:bookmarkStart w:id="880" w:name="_Toc20826579"/>
      <w:bookmarkStart w:id="881" w:name="_Toc23924966"/>
      <w:bookmarkStart w:id="882" w:name="_Toc220914432"/>
      <w:r w:rsidRPr="00603020">
        <w:rPr>
          <w:rFonts w:ascii="Calibri" w:eastAsia="Calibri" w:hAnsi="Calibri" w:cs="Arial"/>
          <w:b/>
          <w:bCs/>
          <w:sz w:val="20"/>
          <w:szCs w:val="20"/>
        </w:rPr>
        <w:t xml:space="preserve">Tablica </w:t>
      </w:r>
      <w:r w:rsidRPr="00603020">
        <w:rPr>
          <w:rFonts w:ascii="Calibri" w:eastAsia="Calibri" w:hAnsi="Calibri" w:cs="Arial"/>
          <w:b/>
          <w:bCs/>
          <w:sz w:val="20"/>
          <w:szCs w:val="20"/>
        </w:rPr>
        <w:fldChar w:fldCharType="begin"/>
      </w:r>
      <w:r w:rsidRPr="00603020">
        <w:rPr>
          <w:rFonts w:ascii="Calibri" w:eastAsia="Calibri" w:hAnsi="Calibri" w:cs="Arial"/>
          <w:b/>
          <w:bCs/>
          <w:sz w:val="20"/>
          <w:szCs w:val="20"/>
        </w:rPr>
        <w:instrText xml:space="preserve"> SEQ Tablica \* ARABIC </w:instrText>
      </w:r>
      <w:r w:rsidRPr="00603020">
        <w:rPr>
          <w:rFonts w:ascii="Calibri" w:eastAsia="Calibri" w:hAnsi="Calibri" w:cs="Arial"/>
          <w:b/>
          <w:bCs/>
          <w:sz w:val="20"/>
          <w:szCs w:val="20"/>
        </w:rPr>
        <w:fldChar w:fldCharType="separate"/>
      </w:r>
      <w:r w:rsidR="00DA78FC">
        <w:rPr>
          <w:rFonts w:ascii="Calibri" w:eastAsia="Calibri" w:hAnsi="Calibri" w:cs="Arial"/>
          <w:b/>
          <w:bCs/>
          <w:noProof/>
          <w:sz w:val="20"/>
          <w:szCs w:val="20"/>
        </w:rPr>
        <w:t>41</w:t>
      </w:r>
      <w:r w:rsidRPr="00603020">
        <w:rPr>
          <w:rFonts w:ascii="Calibri" w:eastAsia="Calibri" w:hAnsi="Calibri" w:cs="Arial"/>
          <w:b/>
          <w:bCs/>
          <w:noProof/>
          <w:sz w:val="20"/>
          <w:szCs w:val="20"/>
        </w:rPr>
        <w:fldChar w:fldCharType="end"/>
      </w:r>
      <w:r w:rsidRPr="00603020">
        <w:rPr>
          <w:rFonts w:ascii="Calibri" w:eastAsia="Calibri" w:hAnsi="Calibri" w:cs="Arial"/>
          <w:b/>
          <w:bCs/>
          <w:sz w:val="20"/>
          <w:szCs w:val="20"/>
        </w:rPr>
        <w:t>: Približni jedinični troškovi izgradnje raznih kategorija građevina</w:t>
      </w:r>
      <w:bookmarkEnd w:id="874"/>
      <w:bookmarkEnd w:id="875"/>
      <w:bookmarkEnd w:id="876"/>
      <w:bookmarkEnd w:id="877"/>
      <w:bookmarkEnd w:id="878"/>
      <w:bookmarkEnd w:id="879"/>
      <w:bookmarkEnd w:id="880"/>
      <w:bookmarkEnd w:id="881"/>
      <w:bookmarkEnd w:id="882"/>
    </w:p>
    <w:tbl>
      <w:tblPr>
        <w:tblW w:w="9067" w:type="dxa"/>
        <w:tblCellMar>
          <w:left w:w="10" w:type="dxa"/>
          <w:right w:w="10" w:type="dxa"/>
        </w:tblCellMar>
        <w:tblLook w:val="0000" w:firstRow="0" w:lastRow="0" w:firstColumn="0" w:lastColumn="0" w:noHBand="0" w:noVBand="0"/>
      </w:tblPr>
      <w:tblGrid>
        <w:gridCol w:w="988"/>
        <w:gridCol w:w="6093"/>
        <w:gridCol w:w="1986"/>
      </w:tblGrid>
      <w:tr w:rsidR="0075118D" w:rsidRPr="00603020" w14:paraId="4069B31C"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DB6C2" w14:textId="77777777" w:rsidR="0075118D" w:rsidRPr="00603020" w:rsidRDefault="0075118D" w:rsidP="0075118D">
            <w:pPr>
              <w:spacing w:after="0" w:line="240" w:lineRule="auto"/>
              <w:jc w:val="center"/>
              <w:rPr>
                <w:b/>
                <w:sz w:val="20"/>
                <w:szCs w:val="20"/>
              </w:rPr>
            </w:pPr>
            <w:bookmarkStart w:id="883" w:name="_Hlk503443972"/>
            <w:r w:rsidRPr="00603020">
              <w:rPr>
                <w:b/>
                <w:sz w:val="20"/>
                <w:szCs w:val="20"/>
              </w:rPr>
              <w:t>Klasa</w:t>
            </w:r>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C902E7" w14:textId="77777777" w:rsidR="0075118D" w:rsidRPr="00603020" w:rsidRDefault="0075118D" w:rsidP="0075118D">
            <w:pPr>
              <w:spacing w:after="0" w:line="240" w:lineRule="auto"/>
              <w:jc w:val="center"/>
              <w:rPr>
                <w:b/>
                <w:sz w:val="20"/>
                <w:szCs w:val="20"/>
              </w:rPr>
            </w:pPr>
            <w:r w:rsidRPr="00603020">
              <w:rPr>
                <w:b/>
                <w:sz w:val="20"/>
                <w:szCs w:val="20"/>
              </w:rPr>
              <w:t>Opis</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8103E8" w14:textId="77777777" w:rsidR="0075118D" w:rsidRPr="00603020" w:rsidRDefault="0075118D" w:rsidP="0075118D">
            <w:pPr>
              <w:spacing w:after="0" w:line="240" w:lineRule="auto"/>
              <w:jc w:val="center"/>
            </w:pPr>
            <w:r w:rsidRPr="00603020">
              <w:rPr>
                <w:b/>
                <w:sz w:val="20"/>
                <w:szCs w:val="20"/>
              </w:rPr>
              <w:t>Trošak (</w:t>
            </w:r>
            <w:r w:rsidRPr="00603020">
              <w:rPr>
                <w:rFonts w:cs="Calibri"/>
                <w:b/>
                <w:sz w:val="20"/>
                <w:szCs w:val="20"/>
              </w:rPr>
              <w:t>€</w:t>
            </w:r>
            <w:r w:rsidRPr="00603020">
              <w:rPr>
                <w:b/>
                <w:sz w:val="20"/>
                <w:szCs w:val="20"/>
              </w:rPr>
              <w:t>/m</w:t>
            </w:r>
            <w:r w:rsidRPr="00603020">
              <w:rPr>
                <w:b/>
                <w:sz w:val="20"/>
                <w:szCs w:val="20"/>
                <w:vertAlign w:val="superscript"/>
              </w:rPr>
              <w:t>2</w:t>
            </w:r>
            <w:r w:rsidRPr="00603020">
              <w:rPr>
                <w:b/>
                <w:sz w:val="20"/>
                <w:szCs w:val="20"/>
              </w:rPr>
              <w:t>)</w:t>
            </w:r>
          </w:p>
        </w:tc>
      </w:tr>
      <w:tr w:rsidR="0075118D" w:rsidRPr="00603020" w14:paraId="166ABB75"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09084C" w14:textId="77777777" w:rsidR="0075118D" w:rsidRPr="00603020" w:rsidRDefault="0075118D" w:rsidP="0075118D">
            <w:pPr>
              <w:spacing w:after="0" w:line="240" w:lineRule="auto"/>
              <w:jc w:val="center"/>
              <w:rPr>
                <w:b/>
                <w:sz w:val="20"/>
                <w:szCs w:val="20"/>
              </w:rPr>
            </w:pPr>
            <w:proofErr w:type="spellStart"/>
            <w:r w:rsidRPr="00603020">
              <w:rPr>
                <w:b/>
                <w:sz w:val="20"/>
                <w:szCs w:val="20"/>
              </w:rPr>
              <w:t>Ia</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901E42" w14:textId="77777777" w:rsidR="0075118D" w:rsidRPr="00603020" w:rsidRDefault="0075118D" w:rsidP="0075118D">
            <w:pPr>
              <w:spacing w:after="0" w:line="240" w:lineRule="auto"/>
              <w:jc w:val="center"/>
              <w:rPr>
                <w:sz w:val="20"/>
                <w:szCs w:val="20"/>
              </w:rPr>
            </w:pPr>
            <w:r w:rsidRPr="00603020">
              <w:rPr>
                <w:sz w:val="20"/>
                <w:szCs w:val="20"/>
              </w:rPr>
              <w:t>Jednostavne poljoprivredne građevine, pomoćne građevine i slično</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E58ADD" w14:textId="77777777" w:rsidR="0075118D" w:rsidRPr="00603020" w:rsidRDefault="0075118D" w:rsidP="0075118D">
            <w:pPr>
              <w:spacing w:after="0" w:line="240" w:lineRule="auto"/>
              <w:jc w:val="center"/>
              <w:rPr>
                <w:sz w:val="20"/>
                <w:szCs w:val="20"/>
              </w:rPr>
            </w:pPr>
            <w:r w:rsidRPr="00603020">
              <w:rPr>
                <w:sz w:val="20"/>
                <w:szCs w:val="20"/>
              </w:rPr>
              <w:t>28,4</w:t>
            </w:r>
          </w:p>
        </w:tc>
      </w:tr>
      <w:tr w:rsidR="0075118D" w:rsidRPr="00603020" w14:paraId="7ED6700F"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A64309" w14:textId="77777777" w:rsidR="0075118D" w:rsidRPr="00603020" w:rsidRDefault="0075118D" w:rsidP="0075118D">
            <w:pPr>
              <w:spacing w:after="0" w:line="240" w:lineRule="auto"/>
              <w:jc w:val="center"/>
              <w:rPr>
                <w:b/>
                <w:sz w:val="20"/>
                <w:szCs w:val="20"/>
              </w:rPr>
            </w:pPr>
            <w:proofErr w:type="spellStart"/>
            <w:r w:rsidRPr="00603020">
              <w:rPr>
                <w:b/>
                <w:sz w:val="20"/>
                <w:szCs w:val="20"/>
              </w:rPr>
              <w:t>Ib</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666757" w14:textId="77777777" w:rsidR="0075118D" w:rsidRPr="00603020" w:rsidRDefault="0075118D" w:rsidP="0075118D">
            <w:pPr>
              <w:spacing w:after="0" w:line="240" w:lineRule="auto"/>
              <w:jc w:val="center"/>
              <w:rPr>
                <w:sz w:val="20"/>
                <w:szCs w:val="20"/>
              </w:rPr>
            </w:pPr>
            <w:r w:rsidRPr="00603020">
              <w:rPr>
                <w:sz w:val="20"/>
                <w:szCs w:val="20"/>
              </w:rPr>
              <w:t>Spremišta (rezervoari) vode, trgovačka skladišta, štale i slično</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9761DA" w14:textId="77777777" w:rsidR="0075118D" w:rsidRPr="00603020" w:rsidRDefault="0075118D" w:rsidP="0075118D">
            <w:pPr>
              <w:spacing w:after="0" w:line="240" w:lineRule="auto"/>
              <w:jc w:val="center"/>
              <w:rPr>
                <w:sz w:val="20"/>
                <w:szCs w:val="20"/>
              </w:rPr>
            </w:pPr>
            <w:r w:rsidRPr="00603020">
              <w:rPr>
                <w:sz w:val="20"/>
                <w:szCs w:val="20"/>
              </w:rPr>
              <w:t>49,5</w:t>
            </w:r>
          </w:p>
        </w:tc>
      </w:tr>
      <w:tr w:rsidR="0075118D" w:rsidRPr="00603020" w14:paraId="55B70E0B"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95F859" w14:textId="77777777" w:rsidR="0075118D" w:rsidRPr="00603020" w:rsidRDefault="0075118D" w:rsidP="0075118D">
            <w:pPr>
              <w:spacing w:after="0" w:line="240" w:lineRule="auto"/>
              <w:jc w:val="center"/>
              <w:rPr>
                <w:b/>
                <w:sz w:val="20"/>
                <w:szCs w:val="20"/>
              </w:rPr>
            </w:pPr>
            <w:proofErr w:type="spellStart"/>
            <w:r w:rsidRPr="00603020">
              <w:rPr>
                <w:b/>
                <w:sz w:val="20"/>
                <w:szCs w:val="20"/>
              </w:rPr>
              <w:t>IIa</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651C6A" w14:textId="77777777" w:rsidR="0075118D" w:rsidRPr="00603020" w:rsidRDefault="0075118D" w:rsidP="0075118D">
            <w:pPr>
              <w:spacing w:after="0" w:line="240" w:lineRule="auto"/>
              <w:jc w:val="center"/>
              <w:rPr>
                <w:sz w:val="20"/>
                <w:szCs w:val="20"/>
              </w:rPr>
            </w:pPr>
            <w:r w:rsidRPr="00603020">
              <w:rPr>
                <w:sz w:val="20"/>
                <w:szCs w:val="20"/>
              </w:rPr>
              <w:t>Tornjevi, vodotornjevi, ostala spremišta</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FFDD2E" w14:textId="77777777" w:rsidR="0075118D" w:rsidRPr="00603020" w:rsidRDefault="0075118D" w:rsidP="0075118D">
            <w:pPr>
              <w:spacing w:after="0" w:line="240" w:lineRule="auto"/>
              <w:jc w:val="center"/>
              <w:rPr>
                <w:sz w:val="20"/>
                <w:szCs w:val="20"/>
              </w:rPr>
            </w:pPr>
            <w:r w:rsidRPr="00603020">
              <w:rPr>
                <w:sz w:val="20"/>
                <w:szCs w:val="20"/>
              </w:rPr>
              <w:t>78,4</w:t>
            </w:r>
          </w:p>
        </w:tc>
      </w:tr>
      <w:tr w:rsidR="0075118D" w:rsidRPr="00603020" w14:paraId="0504EE1D"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29F20" w14:textId="77777777" w:rsidR="0075118D" w:rsidRPr="00603020" w:rsidRDefault="0075118D" w:rsidP="0075118D">
            <w:pPr>
              <w:spacing w:after="0" w:line="240" w:lineRule="auto"/>
              <w:jc w:val="center"/>
              <w:rPr>
                <w:b/>
                <w:sz w:val="20"/>
                <w:szCs w:val="20"/>
              </w:rPr>
            </w:pPr>
            <w:proofErr w:type="spellStart"/>
            <w:r w:rsidRPr="00603020">
              <w:rPr>
                <w:b/>
                <w:sz w:val="20"/>
                <w:szCs w:val="20"/>
              </w:rPr>
              <w:t>IIb</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BF7460" w14:textId="77777777" w:rsidR="0075118D" w:rsidRPr="00603020" w:rsidRDefault="0075118D" w:rsidP="0075118D">
            <w:pPr>
              <w:spacing w:after="0" w:line="240" w:lineRule="auto"/>
              <w:jc w:val="center"/>
              <w:rPr>
                <w:sz w:val="20"/>
                <w:szCs w:val="20"/>
              </w:rPr>
            </w:pPr>
            <w:r w:rsidRPr="00603020">
              <w:rPr>
                <w:sz w:val="20"/>
                <w:szCs w:val="20"/>
              </w:rPr>
              <w:t>Uredi, trgovine, poljoprivredne građevine do visine jednog kata, jednostavna industrijska postrojenja i slično</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E07A56" w14:textId="77777777" w:rsidR="0075118D" w:rsidRPr="00603020" w:rsidRDefault="0075118D" w:rsidP="0075118D">
            <w:pPr>
              <w:spacing w:after="0" w:line="240" w:lineRule="auto"/>
              <w:jc w:val="center"/>
              <w:rPr>
                <w:sz w:val="20"/>
                <w:szCs w:val="20"/>
              </w:rPr>
            </w:pPr>
            <w:r w:rsidRPr="00603020">
              <w:rPr>
                <w:sz w:val="20"/>
                <w:szCs w:val="20"/>
              </w:rPr>
              <w:t>146,4</w:t>
            </w:r>
          </w:p>
        </w:tc>
      </w:tr>
      <w:tr w:rsidR="0075118D" w:rsidRPr="00603020" w14:paraId="611C9C2E"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2F8649" w14:textId="77777777" w:rsidR="0075118D" w:rsidRPr="00603020" w:rsidRDefault="0075118D" w:rsidP="0075118D">
            <w:pPr>
              <w:spacing w:after="0" w:line="240" w:lineRule="auto"/>
              <w:jc w:val="center"/>
              <w:rPr>
                <w:b/>
                <w:sz w:val="20"/>
                <w:szCs w:val="20"/>
              </w:rPr>
            </w:pPr>
            <w:proofErr w:type="spellStart"/>
            <w:r w:rsidRPr="00603020">
              <w:rPr>
                <w:b/>
                <w:sz w:val="20"/>
                <w:szCs w:val="20"/>
              </w:rPr>
              <w:t>IIIa</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3F5764" w14:textId="77777777" w:rsidR="0075118D" w:rsidRPr="00603020" w:rsidRDefault="0075118D" w:rsidP="0075118D">
            <w:pPr>
              <w:spacing w:after="0" w:line="240" w:lineRule="auto"/>
              <w:jc w:val="center"/>
              <w:rPr>
                <w:sz w:val="20"/>
                <w:szCs w:val="20"/>
              </w:rPr>
            </w:pPr>
            <w:r w:rsidRPr="00603020">
              <w:rPr>
                <w:sz w:val="20"/>
                <w:szCs w:val="20"/>
              </w:rPr>
              <w:t>Stambene zgrade do četiri kata, lokalne sportske građevine, parkirališta na kat, poslovne građevine i slično</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086BFF" w14:textId="77777777" w:rsidR="0075118D" w:rsidRPr="00603020" w:rsidRDefault="0075118D" w:rsidP="0075118D">
            <w:pPr>
              <w:spacing w:after="0" w:line="240" w:lineRule="auto"/>
              <w:jc w:val="center"/>
              <w:rPr>
                <w:sz w:val="20"/>
                <w:szCs w:val="20"/>
              </w:rPr>
            </w:pPr>
            <w:r w:rsidRPr="00603020">
              <w:rPr>
                <w:sz w:val="20"/>
                <w:szCs w:val="20"/>
              </w:rPr>
              <w:t>175,8</w:t>
            </w:r>
          </w:p>
        </w:tc>
      </w:tr>
      <w:tr w:rsidR="0075118D" w:rsidRPr="00603020" w14:paraId="3ED41F3D"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A06B74" w14:textId="77777777" w:rsidR="0075118D" w:rsidRPr="00603020" w:rsidRDefault="0075118D" w:rsidP="0075118D">
            <w:pPr>
              <w:spacing w:after="0" w:line="240" w:lineRule="auto"/>
              <w:jc w:val="center"/>
              <w:rPr>
                <w:b/>
                <w:sz w:val="20"/>
                <w:szCs w:val="20"/>
              </w:rPr>
            </w:pPr>
            <w:proofErr w:type="spellStart"/>
            <w:r w:rsidRPr="00603020">
              <w:rPr>
                <w:b/>
                <w:sz w:val="20"/>
                <w:szCs w:val="20"/>
              </w:rPr>
              <w:t>IIIb</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46F358" w14:textId="77777777" w:rsidR="0075118D" w:rsidRPr="00603020" w:rsidRDefault="0075118D" w:rsidP="0075118D">
            <w:pPr>
              <w:spacing w:after="0" w:line="240" w:lineRule="auto"/>
              <w:jc w:val="center"/>
              <w:rPr>
                <w:sz w:val="20"/>
                <w:szCs w:val="20"/>
              </w:rPr>
            </w:pPr>
            <w:r w:rsidRPr="00603020">
              <w:rPr>
                <w:sz w:val="20"/>
                <w:szCs w:val="20"/>
              </w:rPr>
              <w:t>Stambene i poslovne građevine, složenije poljoprivredne i industrijske građevine, građevine javnih institucija, domovi zdravlja, hoteli niže kategorije i slično</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F24546" w14:textId="77777777" w:rsidR="0075118D" w:rsidRPr="00603020" w:rsidRDefault="0075118D" w:rsidP="0075118D">
            <w:pPr>
              <w:spacing w:after="0" w:line="240" w:lineRule="auto"/>
              <w:jc w:val="center"/>
              <w:rPr>
                <w:sz w:val="20"/>
                <w:szCs w:val="20"/>
              </w:rPr>
            </w:pPr>
            <w:r w:rsidRPr="00603020">
              <w:rPr>
                <w:sz w:val="20"/>
                <w:szCs w:val="20"/>
              </w:rPr>
              <w:t>200,5</w:t>
            </w:r>
          </w:p>
        </w:tc>
      </w:tr>
      <w:tr w:rsidR="0075118D" w:rsidRPr="00603020" w14:paraId="69D2A94D"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BF486A" w14:textId="77777777" w:rsidR="0075118D" w:rsidRPr="00603020" w:rsidRDefault="0075118D" w:rsidP="0075118D">
            <w:pPr>
              <w:spacing w:after="0" w:line="240" w:lineRule="auto"/>
              <w:jc w:val="center"/>
              <w:rPr>
                <w:b/>
                <w:sz w:val="20"/>
                <w:szCs w:val="20"/>
              </w:rPr>
            </w:pPr>
            <w:proofErr w:type="spellStart"/>
            <w:r w:rsidRPr="00603020">
              <w:rPr>
                <w:b/>
                <w:sz w:val="20"/>
                <w:szCs w:val="20"/>
              </w:rPr>
              <w:t>IVa</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4A01DE" w14:textId="77777777" w:rsidR="0075118D" w:rsidRPr="00603020" w:rsidRDefault="0075118D" w:rsidP="0075118D">
            <w:pPr>
              <w:spacing w:after="0" w:line="240" w:lineRule="auto"/>
              <w:jc w:val="center"/>
              <w:rPr>
                <w:sz w:val="20"/>
                <w:szCs w:val="20"/>
              </w:rPr>
            </w:pPr>
            <w:r w:rsidRPr="00603020">
              <w:rPr>
                <w:sz w:val="20"/>
                <w:szCs w:val="20"/>
              </w:rPr>
              <w:t>Privatne kuće, uredske zgrade, veliki trgovački centri</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6890C" w14:textId="77777777" w:rsidR="0075118D" w:rsidRPr="00603020" w:rsidRDefault="0075118D" w:rsidP="0075118D">
            <w:pPr>
              <w:spacing w:after="0" w:line="240" w:lineRule="auto"/>
              <w:jc w:val="center"/>
              <w:rPr>
                <w:sz w:val="20"/>
                <w:szCs w:val="20"/>
              </w:rPr>
            </w:pPr>
            <w:r w:rsidRPr="00603020">
              <w:rPr>
                <w:sz w:val="20"/>
                <w:szCs w:val="20"/>
              </w:rPr>
              <w:t>226,3</w:t>
            </w:r>
          </w:p>
        </w:tc>
      </w:tr>
      <w:tr w:rsidR="0075118D" w:rsidRPr="00603020" w14:paraId="0D7F67A7"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B5E19D" w14:textId="77777777" w:rsidR="0075118D" w:rsidRPr="00603020" w:rsidRDefault="0075118D" w:rsidP="0075118D">
            <w:pPr>
              <w:spacing w:after="0" w:line="240" w:lineRule="auto"/>
              <w:jc w:val="center"/>
              <w:rPr>
                <w:b/>
                <w:sz w:val="20"/>
                <w:szCs w:val="20"/>
              </w:rPr>
            </w:pPr>
            <w:proofErr w:type="spellStart"/>
            <w:r w:rsidRPr="00603020">
              <w:rPr>
                <w:b/>
                <w:sz w:val="20"/>
                <w:szCs w:val="20"/>
              </w:rPr>
              <w:t>IVb</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9D1A6D" w14:textId="77777777" w:rsidR="0075118D" w:rsidRPr="00603020" w:rsidRDefault="0075118D" w:rsidP="0075118D">
            <w:pPr>
              <w:spacing w:after="0" w:line="240" w:lineRule="auto"/>
              <w:jc w:val="center"/>
              <w:rPr>
                <w:sz w:val="20"/>
                <w:szCs w:val="20"/>
              </w:rPr>
            </w:pPr>
            <w:r w:rsidRPr="00603020">
              <w:rPr>
                <w:sz w:val="20"/>
                <w:szCs w:val="20"/>
              </w:rPr>
              <w:t>Trgovački centri i hoteli viših kategorija</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0BB1FF" w14:textId="77777777" w:rsidR="0075118D" w:rsidRPr="00603020" w:rsidRDefault="0075118D" w:rsidP="0075118D">
            <w:pPr>
              <w:spacing w:after="0" w:line="240" w:lineRule="auto"/>
              <w:jc w:val="center"/>
              <w:rPr>
                <w:sz w:val="20"/>
                <w:szCs w:val="20"/>
              </w:rPr>
            </w:pPr>
            <w:r w:rsidRPr="00603020">
              <w:rPr>
                <w:sz w:val="20"/>
                <w:szCs w:val="20"/>
              </w:rPr>
              <w:t>250,0</w:t>
            </w:r>
          </w:p>
        </w:tc>
      </w:tr>
      <w:tr w:rsidR="0075118D" w:rsidRPr="00603020" w14:paraId="570CC61E"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B81FBF" w14:textId="77777777" w:rsidR="0075118D" w:rsidRPr="00603020" w:rsidRDefault="0075118D" w:rsidP="0075118D">
            <w:pPr>
              <w:spacing w:after="0" w:line="240" w:lineRule="auto"/>
              <w:jc w:val="center"/>
              <w:rPr>
                <w:b/>
                <w:sz w:val="20"/>
                <w:szCs w:val="20"/>
              </w:rPr>
            </w:pPr>
            <w:proofErr w:type="spellStart"/>
            <w:r w:rsidRPr="00603020">
              <w:rPr>
                <w:b/>
                <w:sz w:val="20"/>
                <w:szCs w:val="20"/>
              </w:rPr>
              <w:t>IVc</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A6D76E" w14:textId="77777777" w:rsidR="0075118D" w:rsidRPr="00603020" w:rsidRDefault="0075118D" w:rsidP="0075118D">
            <w:pPr>
              <w:spacing w:after="0" w:line="240" w:lineRule="auto"/>
              <w:jc w:val="center"/>
              <w:rPr>
                <w:sz w:val="20"/>
                <w:szCs w:val="20"/>
              </w:rPr>
            </w:pPr>
            <w:r w:rsidRPr="00603020">
              <w:rPr>
                <w:sz w:val="20"/>
                <w:szCs w:val="20"/>
              </w:rPr>
              <w:t>Bolnice, knjižnice i kulturne građevine</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A33FF2" w14:textId="77777777" w:rsidR="0075118D" w:rsidRPr="00603020" w:rsidRDefault="0075118D" w:rsidP="0075118D">
            <w:pPr>
              <w:spacing w:after="0" w:line="240" w:lineRule="auto"/>
              <w:jc w:val="center"/>
              <w:rPr>
                <w:sz w:val="20"/>
                <w:szCs w:val="20"/>
              </w:rPr>
            </w:pPr>
            <w:r w:rsidRPr="00603020">
              <w:rPr>
                <w:sz w:val="20"/>
                <w:szCs w:val="20"/>
              </w:rPr>
              <w:t>300,5</w:t>
            </w:r>
          </w:p>
        </w:tc>
      </w:tr>
      <w:tr w:rsidR="0075118D" w:rsidRPr="00603020" w14:paraId="4EBB476F"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195367" w14:textId="77777777" w:rsidR="0075118D" w:rsidRPr="00603020" w:rsidRDefault="0075118D" w:rsidP="0075118D">
            <w:pPr>
              <w:spacing w:after="0" w:line="240" w:lineRule="auto"/>
              <w:jc w:val="center"/>
              <w:rPr>
                <w:b/>
                <w:sz w:val="20"/>
                <w:szCs w:val="20"/>
              </w:rPr>
            </w:pPr>
            <w:proofErr w:type="spellStart"/>
            <w:r w:rsidRPr="00603020">
              <w:rPr>
                <w:b/>
                <w:sz w:val="20"/>
                <w:szCs w:val="20"/>
              </w:rPr>
              <w:t>Va</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A15C7B" w14:textId="77777777" w:rsidR="0075118D" w:rsidRPr="00603020" w:rsidRDefault="0075118D" w:rsidP="0075118D">
            <w:pPr>
              <w:spacing w:after="0" w:line="240" w:lineRule="auto"/>
              <w:jc w:val="center"/>
              <w:rPr>
                <w:sz w:val="20"/>
                <w:szCs w:val="20"/>
              </w:rPr>
            </w:pPr>
            <w:r w:rsidRPr="00603020">
              <w:rPr>
                <w:sz w:val="20"/>
                <w:szCs w:val="20"/>
              </w:rPr>
              <w:t>Radio i TV postaje, obrazovne institucije, trgovački centri s dodatnim sadržajem</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6587CA" w14:textId="77777777" w:rsidR="0075118D" w:rsidRPr="00603020" w:rsidRDefault="0075118D" w:rsidP="0075118D">
            <w:pPr>
              <w:spacing w:after="0" w:line="240" w:lineRule="auto"/>
              <w:jc w:val="center"/>
              <w:rPr>
                <w:sz w:val="20"/>
                <w:szCs w:val="20"/>
              </w:rPr>
            </w:pPr>
            <w:r w:rsidRPr="00603020">
              <w:rPr>
                <w:sz w:val="20"/>
                <w:szCs w:val="20"/>
              </w:rPr>
              <w:t>372,6</w:t>
            </w:r>
          </w:p>
        </w:tc>
      </w:tr>
      <w:tr w:rsidR="0075118D" w:rsidRPr="00603020" w14:paraId="0147CE83"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B0490A" w14:textId="77777777" w:rsidR="0075118D" w:rsidRPr="00603020" w:rsidRDefault="0075118D" w:rsidP="0075118D">
            <w:pPr>
              <w:spacing w:after="0" w:line="240" w:lineRule="auto"/>
              <w:jc w:val="center"/>
              <w:rPr>
                <w:b/>
                <w:sz w:val="20"/>
                <w:szCs w:val="20"/>
              </w:rPr>
            </w:pPr>
            <w:proofErr w:type="spellStart"/>
            <w:r w:rsidRPr="00603020">
              <w:rPr>
                <w:b/>
                <w:sz w:val="20"/>
                <w:szCs w:val="20"/>
              </w:rPr>
              <w:t>Vb</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EEC4B2" w14:textId="77777777" w:rsidR="0075118D" w:rsidRPr="00603020" w:rsidRDefault="0075118D" w:rsidP="0075118D">
            <w:pPr>
              <w:spacing w:after="0" w:line="240" w:lineRule="auto"/>
              <w:jc w:val="center"/>
              <w:rPr>
                <w:sz w:val="20"/>
                <w:szCs w:val="20"/>
              </w:rPr>
            </w:pPr>
            <w:r w:rsidRPr="00603020">
              <w:rPr>
                <w:sz w:val="20"/>
                <w:szCs w:val="20"/>
              </w:rPr>
              <w:t>Kongresni centri, zračne luke</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FCC61E" w14:textId="77777777" w:rsidR="0075118D" w:rsidRPr="00603020" w:rsidRDefault="0075118D" w:rsidP="0075118D">
            <w:pPr>
              <w:spacing w:after="0" w:line="240" w:lineRule="auto"/>
              <w:jc w:val="center"/>
              <w:rPr>
                <w:sz w:val="20"/>
                <w:szCs w:val="20"/>
              </w:rPr>
            </w:pPr>
            <w:r w:rsidRPr="00603020">
              <w:rPr>
                <w:sz w:val="20"/>
                <w:szCs w:val="20"/>
              </w:rPr>
              <w:t>451,6</w:t>
            </w:r>
          </w:p>
        </w:tc>
      </w:tr>
      <w:tr w:rsidR="0075118D" w:rsidRPr="00603020" w14:paraId="763194B4"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CA33FC" w14:textId="77777777" w:rsidR="0075118D" w:rsidRPr="00603020" w:rsidRDefault="0075118D" w:rsidP="0075118D">
            <w:pPr>
              <w:spacing w:after="0" w:line="240" w:lineRule="auto"/>
              <w:jc w:val="center"/>
              <w:rPr>
                <w:b/>
                <w:sz w:val="20"/>
                <w:szCs w:val="20"/>
              </w:rPr>
            </w:pPr>
            <w:proofErr w:type="spellStart"/>
            <w:r w:rsidRPr="00603020">
              <w:rPr>
                <w:b/>
                <w:sz w:val="20"/>
                <w:szCs w:val="20"/>
              </w:rPr>
              <w:t>Vc</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390D75" w14:textId="77777777" w:rsidR="0075118D" w:rsidRPr="00603020" w:rsidRDefault="0075118D" w:rsidP="0075118D">
            <w:pPr>
              <w:spacing w:after="0" w:line="240" w:lineRule="auto"/>
              <w:jc w:val="center"/>
              <w:rPr>
                <w:sz w:val="20"/>
                <w:szCs w:val="20"/>
              </w:rPr>
            </w:pPr>
            <w:r w:rsidRPr="00603020">
              <w:rPr>
                <w:sz w:val="20"/>
                <w:szCs w:val="20"/>
              </w:rPr>
              <w:t>Kliničko – bolnički centri, hoteli najviših kategorija</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C62EAC" w14:textId="77777777" w:rsidR="0075118D" w:rsidRPr="00603020" w:rsidRDefault="0075118D" w:rsidP="0075118D">
            <w:pPr>
              <w:spacing w:after="0" w:line="240" w:lineRule="auto"/>
              <w:jc w:val="center"/>
              <w:rPr>
                <w:sz w:val="20"/>
                <w:szCs w:val="20"/>
              </w:rPr>
            </w:pPr>
            <w:r w:rsidRPr="00603020">
              <w:rPr>
                <w:sz w:val="20"/>
                <w:szCs w:val="20"/>
              </w:rPr>
              <w:t>513,3</w:t>
            </w:r>
          </w:p>
        </w:tc>
      </w:tr>
      <w:tr w:rsidR="0075118D" w:rsidRPr="00603020" w14:paraId="26E7DCD9" w14:textId="77777777" w:rsidTr="0075118D">
        <w:tc>
          <w:tcPr>
            <w:tcW w:w="9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2A264" w14:textId="77777777" w:rsidR="0075118D" w:rsidRPr="00603020" w:rsidRDefault="0075118D" w:rsidP="0075118D">
            <w:pPr>
              <w:spacing w:after="0" w:line="240" w:lineRule="auto"/>
              <w:jc w:val="center"/>
              <w:rPr>
                <w:b/>
                <w:sz w:val="20"/>
                <w:szCs w:val="20"/>
              </w:rPr>
            </w:pPr>
            <w:proofErr w:type="spellStart"/>
            <w:r w:rsidRPr="00603020">
              <w:rPr>
                <w:b/>
                <w:sz w:val="20"/>
                <w:szCs w:val="20"/>
              </w:rPr>
              <w:t>Vd</w:t>
            </w:r>
            <w:proofErr w:type="spellEnd"/>
          </w:p>
        </w:tc>
        <w:tc>
          <w:tcPr>
            <w:tcW w:w="6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BCD0D6" w14:textId="77777777" w:rsidR="0075118D" w:rsidRPr="00603020" w:rsidRDefault="0075118D" w:rsidP="0075118D">
            <w:pPr>
              <w:spacing w:after="0" w:line="240" w:lineRule="auto"/>
              <w:jc w:val="center"/>
              <w:rPr>
                <w:sz w:val="20"/>
                <w:szCs w:val="20"/>
              </w:rPr>
            </w:pPr>
            <w:r w:rsidRPr="00603020">
              <w:rPr>
                <w:sz w:val="20"/>
                <w:szCs w:val="20"/>
              </w:rPr>
              <w:t>Kazališta, operne i koncertne dvorane</w:t>
            </w:r>
          </w:p>
        </w:tc>
        <w:tc>
          <w:tcPr>
            <w:tcW w:w="19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A47AE9" w14:textId="77777777" w:rsidR="0075118D" w:rsidRPr="00603020" w:rsidRDefault="0075118D" w:rsidP="0075118D">
            <w:pPr>
              <w:spacing w:after="0" w:line="240" w:lineRule="auto"/>
              <w:jc w:val="center"/>
              <w:rPr>
                <w:sz w:val="20"/>
                <w:szCs w:val="20"/>
              </w:rPr>
            </w:pPr>
            <w:r w:rsidRPr="00603020">
              <w:rPr>
                <w:sz w:val="20"/>
                <w:szCs w:val="20"/>
              </w:rPr>
              <w:t>615,3</w:t>
            </w:r>
          </w:p>
        </w:tc>
      </w:tr>
    </w:tbl>
    <w:p w14:paraId="47E01D7D" w14:textId="6CD875C7" w:rsidR="00603020" w:rsidRDefault="008B15AB" w:rsidP="00174775">
      <w:pPr>
        <w:spacing w:after="0" w:line="240" w:lineRule="auto"/>
        <w:jc w:val="center"/>
        <w:rPr>
          <w:sz w:val="20"/>
          <w:szCs w:val="20"/>
        </w:rPr>
      </w:pPr>
      <w:r w:rsidRPr="00603020">
        <w:rPr>
          <w:sz w:val="20"/>
          <w:szCs w:val="20"/>
        </w:rPr>
        <w:t>Izvor: Procjena rizika od katastrofa za Republiku Hrvatsku, 201</w:t>
      </w:r>
      <w:r w:rsidR="00166331">
        <w:rPr>
          <w:sz w:val="20"/>
          <w:szCs w:val="20"/>
        </w:rPr>
        <w:t>9</w:t>
      </w:r>
      <w:r w:rsidRPr="00603020">
        <w:rPr>
          <w:sz w:val="20"/>
          <w:szCs w:val="20"/>
        </w:rPr>
        <w:t>.</w:t>
      </w:r>
      <w:r w:rsidR="00166331">
        <w:rPr>
          <w:sz w:val="20"/>
          <w:szCs w:val="20"/>
        </w:rPr>
        <w:t xml:space="preserve"> </w:t>
      </w:r>
      <w:r w:rsidRPr="00603020">
        <w:rPr>
          <w:sz w:val="20"/>
          <w:szCs w:val="20"/>
        </w:rPr>
        <w:t>god.</w:t>
      </w:r>
      <w:bookmarkEnd w:id="883"/>
      <w:r w:rsidR="00AE3665">
        <w:rPr>
          <w:sz w:val="20"/>
          <w:szCs w:val="20"/>
        </w:rPr>
        <w:t>, 2024.god.</w:t>
      </w:r>
    </w:p>
    <w:p w14:paraId="714ECB96" w14:textId="77777777" w:rsidR="007C2E34" w:rsidRDefault="007C2E34" w:rsidP="00174775">
      <w:pPr>
        <w:spacing w:after="0" w:line="240" w:lineRule="auto"/>
        <w:jc w:val="center"/>
        <w:rPr>
          <w:sz w:val="20"/>
          <w:szCs w:val="20"/>
        </w:rPr>
      </w:pPr>
    </w:p>
    <w:p w14:paraId="0E7B9C86" w14:textId="77777777" w:rsidR="00174775" w:rsidRPr="00174775" w:rsidRDefault="00174775" w:rsidP="00174775">
      <w:pPr>
        <w:spacing w:after="0" w:line="240" w:lineRule="auto"/>
        <w:jc w:val="center"/>
        <w:rPr>
          <w:sz w:val="20"/>
          <w:szCs w:val="20"/>
        </w:rPr>
      </w:pPr>
    </w:p>
    <w:p w14:paraId="6F693155" w14:textId="7AC8B042" w:rsidR="00603020" w:rsidRPr="00523D76" w:rsidRDefault="00603020" w:rsidP="00174775">
      <w:pPr>
        <w:pStyle w:val="Naslov4"/>
        <w:spacing w:before="0"/>
      </w:pPr>
      <w:bookmarkStart w:id="884" w:name="_Toc504737990"/>
      <w:bookmarkStart w:id="885" w:name="_Toc506379467"/>
      <w:bookmarkStart w:id="886" w:name="_Toc13211150"/>
      <w:bookmarkStart w:id="887" w:name="_Toc18498434"/>
      <w:bookmarkStart w:id="888" w:name="_Toc20123326"/>
      <w:bookmarkStart w:id="889" w:name="_Toc20826466"/>
      <w:bookmarkStart w:id="890" w:name="_Toc23924864"/>
      <w:bookmarkStart w:id="891" w:name="_Toc224721155"/>
      <w:r w:rsidRPr="00523D76">
        <w:lastRenderedPageBreak/>
        <w:t>6.</w:t>
      </w:r>
      <w:r>
        <w:t>4</w:t>
      </w:r>
      <w:r w:rsidRPr="00523D76">
        <w:t xml:space="preserve">.6.1. Procjena posljedica </w:t>
      </w:r>
      <w:bookmarkEnd w:id="884"/>
      <w:bookmarkEnd w:id="885"/>
      <w:bookmarkEnd w:id="886"/>
      <w:bookmarkEnd w:id="887"/>
      <w:bookmarkEnd w:id="888"/>
      <w:bookmarkEnd w:id="889"/>
      <w:bookmarkEnd w:id="890"/>
      <w:r w:rsidR="000D0A9F" w:rsidRPr="00D12BE8">
        <w:t>događaja s najgorim mogućim posljedicama uslijed potresa na život i zdravlje ljudi</w:t>
      </w:r>
      <w:bookmarkEnd w:id="891"/>
    </w:p>
    <w:p w14:paraId="31967F11" w14:textId="77777777" w:rsidR="00603020" w:rsidRPr="00523D76" w:rsidRDefault="00603020" w:rsidP="000D0A9F">
      <w:pPr>
        <w:spacing w:after="0"/>
        <w:rPr>
          <w:szCs w:val="24"/>
        </w:rPr>
      </w:pPr>
    </w:p>
    <w:p w14:paraId="0534AA70" w14:textId="004FC2BA" w:rsidR="00603020" w:rsidRPr="00603020" w:rsidRDefault="00603020" w:rsidP="00603020">
      <w:pPr>
        <w:spacing w:after="0"/>
        <w:rPr>
          <w:rFonts w:cs="Arial"/>
          <w:bCs/>
          <w:szCs w:val="24"/>
        </w:rPr>
      </w:pPr>
      <w:r w:rsidRPr="00603020">
        <w:t xml:space="preserve">Posljedice po život i zdravlje ljudi prikazuju se ukupnim brojem ljudi za koje se procjenjuje da bi mogli biti na području ugroze, odnosno u sastavu nekog od procesa nastalih kao rezultat/posljedica događaja opisanih scenarijem (poginuli, ozlijeđeni, oboljeli, evakuirani, zbrinuti i sklonjeni). </w:t>
      </w:r>
      <w:r w:rsidRPr="00603020">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603020">
        <w:rPr>
          <w:rFonts w:cs="Arial"/>
          <w:bCs/>
          <w:szCs w:val="24"/>
        </w:rPr>
        <w:t>izračunom je  dobiven ukupan broj plitko i srednje zatrpanih i duboko zatrpanih osoba: 2</w:t>
      </w:r>
      <w:r w:rsidR="000B6FC1">
        <w:rPr>
          <w:rFonts w:cs="Arial"/>
          <w:bCs/>
          <w:szCs w:val="24"/>
        </w:rPr>
        <w:t>2</w:t>
      </w:r>
      <w:r w:rsidRPr="00603020">
        <w:rPr>
          <w:rFonts w:cs="Arial"/>
          <w:bCs/>
          <w:szCs w:val="24"/>
        </w:rPr>
        <w:t xml:space="preserve"> plitko, 3</w:t>
      </w:r>
      <w:r w:rsidR="000B6FC1">
        <w:rPr>
          <w:rFonts w:cs="Arial"/>
          <w:bCs/>
          <w:szCs w:val="24"/>
        </w:rPr>
        <w:t>7</w:t>
      </w:r>
      <w:r w:rsidRPr="00603020">
        <w:rPr>
          <w:rFonts w:cs="Arial"/>
          <w:bCs/>
          <w:szCs w:val="24"/>
        </w:rPr>
        <w:t xml:space="preserve"> srednje zatrpanih osoba te </w:t>
      </w:r>
      <w:r w:rsidR="00D35AD4">
        <w:rPr>
          <w:rFonts w:cs="Arial"/>
          <w:bCs/>
          <w:szCs w:val="24"/>
        </w:rPr>
        <w:t>78</w:t>
      </w:r>
      <w:r w:rsidRPr="00603020">
        <w:rPr>
          <w:rFonts w:cs="Arial"/>
          <w:bCs/>
          <w:szCs w:val="24"/>
        </w:rPr>
        <w:t xml:space="preserve"> duboko zatrpanih osoba.</w:t>
      </w:r>
    </w:p>
    <w:p w14:paraId="507B485A" w14:textId="2FAE6A54" w:rsidR="00603020" w:rsidRPr="00603020" w:rsidRDefault="00603020" w:rsidP="000D0A9F">
      <w:pPr>
        <w:spacing w:after="0" w:line="240" w:lineRule="auto"/>
        <w:jc w:val="center"/>
        <w:rPr>
          <w:rFonts w:ascii="Calibri" w:eastAsia="Calibri" w:hAnsi="Calibri" w:cs="Arial"/>
          <w:b/>
          <w:sz w:val="20"/>
          <w:szCs w:val="24"/>
        </w:rPr>
      </w:pPr>
      <w:bookmarkStart w:id="892" w:name="_Toc506379639"/>
      <w:bookmarkStart w:id="893" w:name="_Toc515431710"/>
      <w:bookmarkStart w:id="894" w:name="_Toc13211310"/>
      <w:bookmarkStart w:id="895" w:name="_Toc18577215"/>
      <w:bookmarkStart w:id="896" w:name="_Toc19686945"/>
      <w:bookmarkStart w:id="897" w:name="_Toc20826580"/>
      <w:bookmarkStart w:id="898" w:name="_Toc23924967"/>
      <w:bookmarkStart w:id="899" w:name="_Toc220914433"/>
      <w:r w:rsidRPr="00603020">
        <w:rPr>
          <w:rFonts w:ascii="Calibri" w:eastAsia="Calibri" w:hAnsi="Calibri" w:cs="Arial"/>
          <w:b/>
          <w:bCs/>
          <w:sz w:val="20"/>
          <w:szCs w:val="20"/>
        </w:rPr>
        <w:t xml:space="preserve">Tablica </w:t>
      </w:r>
      <w:r w:rsidRPr="00603020">
        <w:rPr>
          <w:rFonts w:ascii="Calibri" w:eastAsia="Calibri" w:hAnsi="Calibri" w:cs="Arial"/>
          <w:b/>
          <w:bCs/>
          <w:sz w:val="20"/>
          <w:szCs w:val="20"/>
        </w:rPr>
        <w:fldChar w:fldCharType="begin"/>
      </w:r>
      <w:r w:rsidRPr="00603020">
        <w:rPr>
          <w:rFonts w:ascii="Calibri" w:eastAsia="Calibri" w:hAnsi="Calibri" w:cs="Arial"/>
          <w:b/>
          <w:bCs/>
          <w:sz w:val="20"/>
          <w:szCs w:val="20"/>
        </w:rPr>
        <w:instrText xml:space="preserve"> SEQ Tablica \* ARABIC </w:instrText>
      </w:r>
      <w:r w:rsidRPr="00603020">
        <w:rPr>
          <w:rFonts w:ascii="Calibri" w:eastAsia="Calibri" w:hAnsi="Calibri" w:cs="Arial"/>
          <w:b/>
          <w:bCs/>
          <w:sz w:val="20"/>
          <w:szCs w:val="20"/>
        </w:rPr>
        <w:fldChar w:fldCharType="separate"/>
      </w:r>
      <w:r w:rsidR="00DA78FC">
        <w:rPr>
          <w:rFonts w:ascii="Calibri" w:eastAsia="Calibri" w:hAnsi="Calibri" w:cs="Arial"/>
          <w:b/>
          <w:bCs/>
          <w:noProof/>
          <w:sz w:val="20"/>
          <w:szCs w:val="20"/>
        </w:rPr>
        <w:t>42</w:t>
      </w:r>
      <w:r w:rsidRPr="00603020">
        <w:rPr>
          <w:rFonts w:ascii="Calibri" w:eastAsia="Calibri" w:hAnsi="Calibri" w:cs="Arial"/>
          <w:b/>
          <w:bCs/>
          <w:noProof/>
          <w:sz w:val="20"/>
          <w:szCs w:val="20"/>
        </w:rPr>
        <w:fldChar w:fldCharType="end"/>
      </w:r>
      <w:r w:rsidRPr="00603020">
        <w:rPr>
          <w:rFonts w:ascii="Calibri" w:eastAsia="Calibri" w:hAnsi="Calibri" w:cs="Arial"/>
          <w:b/>
          <w:bCs/>
          <w:sz w:val="20"/>
          <w:szCs w:val="20"/>
        </w:rPr>
        <w:t xml:space="preserve">: Prikaz prijetnjom nastalih posljedica na život i zdravlje ljudi </w:t>
      </w:r>
      <w:r w:rsidR="00936C27">
        <w:rPr>
          <w:rFonts w:ascii="Calibri" w:eastAsia="Calibri" w:hAnsi="Calibri" w:cs="Arial"/>
          <w:b/>
          <w:bCs/>
          <w:sz w:val="20"/>
          <w:szCs w:val="20"/>
        </w:rPr>
        <w:t>–</w:t>
      </w:r>
      <w:r w:rsidRPr="00603020">
        <w:rPr>
          <w:rFonts w:ascii="Calibri" w:eastAsia="Calibri" w:hAnsi="Calibri" w:cs="Arial"/>
          <w:b/>
          <w:bCs/>
          <w:sz w:val="20"/>
          <w:szCs w:val="20"/>
        </w:rPr>
        <w:t xml:space="preserve"> </w:t>
      </w:r>
      <w:r w:rsidR="00936C27">
        <w:rPr>
          <w:rFonts w:ascii="Calibri" w:eastAsia="Calibri" w:hAnsi="Calibri" w:cs="Arial"/>
          <w:b/>
          <w:bCs/>
          <w:sz w:val="20"/>
          <w:szCs w:val="20"/>
        </w:rPr>
        <w:t xml:space="preserve">Događaj s najgorim mogućim posljedicama - </w:t>
      </w:r>
      <w:r w:rsidRPr="00603020">
        <w:rPr>
          <w:rFonts w:ascii="Calibri" w:eastAsia="Calibri" w:hAnsi="Calibri" w:cs="Arial"/>
          <w:b/>
          <w:bCs/>
          <w:sz w:val="20"/>
          <w:szCs w:val="20"/>
        </w:rPr>
        <w:t>Potres</w:t>
      </w:r>
      <w:bookmarkEnd w:id="892"/>
      <w:bookmarkEnd w:id="893"/>
      <w:bookmarkEnd w:id="894"/>
      <w:bookmarkEnd w:id="895"/>
      <w:bookmarkEnd w:id="896"/>
      <w:bookmarkEnd w:id="897"/>
      <w:bookmarkEnd w:id="898"/>
      <w:bookmarkEnd w:id="89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603020" w:rsidRPr="00603020" w14:paraId="4C3B9EFB" w14:textId="77777777" w:rsidTr="00603020">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939158" w14:textId="77777777" w:rsidR="00603020" w:rsidRPr="00603020" w:rsidRDefault="00603020" w:rsidP="000D0A9F">
            <w:pPr>
              <w:spacing w:after="0" w:line="240" w:lineRule="auto"/>
              <w:jc w:val="center"/>
              <w:rPr>
                <w:b/>
                <w:sz w:val="20"/>
                <w:szCs w:val="20"/>
              </w:rPr>
            </w:pPr>
            <w:r w:rsidRPr="00603020">
              <w:rPr>
                <w:b/>
                <w:sz w:val="20"/>
                <w:szCs w:val="20"/>
              </w:rPr>
              <w:t>Život i zdravlje ljudi</w:t>
            </w:r>
          </w:p>
        </w:tc>
      </w:tr>
      <w:tr w:rsidR="00603020" w:rsidRPr="00603020" w14:paraId="2B8F1A65" w14:textId="77777777" w:rsidTr="00603020">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EDE00" w14:textId="77777777" w:rsidR="00603020" w:rsidRPr="00603020" w:rsidRDefault="00603020" w:rsidP="000D0A9F">
            <w:pPr>
              <w:spacing w:after="0" w:line="240" w:lineRule="auto"/>
              <w:jc w:val="center"/>
              <w:rPr>
                <w:b/>
                <w:sz w:val="20"/>
                <w:szCs w:val="20"/>
              </w:rPr>
            </w:pPr>
            <w:r w:rsidRPr="00603020">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75F2C" w14:textId="77777777" w:rsidR="00603020" w:rsidRPr="00603020" w:rsidRDefault="00603020" w:rsidP="000D0A9F">
            <w:pPr>
              <w:spacing w:after="0" w:line="240" w:lineRule="auto"/>
              <w:jc w:val="center"/>
              <w:rPr>
                <w:b/>
                <w:sz w:val="20"/>
                <w:szCs w:val="20"/>
              </w:rPr>
            </w:pPr>
            <w:r w:rsidRPr="00603020">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FAE52A" w14:textId="77777777" w:rsidR="00603020" w:rsidRPr="00603020" w:rsidRDefault="00603020" w:rsidP="000D0A9F">
            <w:pPr>
              <w:spacing w:after="0" w:line="240" w:lineRule="auto"/>
              <w:jc w:val="center"/>
              <w:rPr>
                <w:b/>
                <w:sz w:val="20"/>
                <w:szCs w:val="20"/>
              </w:rPr>
            </w:pPr>
            <w:r w:rsidRPr="00603020">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364F5A" w14:textId="77777777" w:rsidR="00603020" w:rsidRPr="00603020" w:rsidRDefault="00603020" w:rsidP="000D0A9F">
            <w:pPr>
              <w:spacing w:after="0" w:line="240" w:lineRule="auto"/>
              <w:jc w:val="center"/>
              <w:rPr>
                <w:b/>
                <w:sz w:val="20"/>
                <w:szCs w:val="20"/>
              </w:rPr>
            </w:pPr>
            <w:r w:rsidRPr="00603020">
              <w:rPr>
                <w:b/>
                <w:sz w:val="20"/>
                <w:szCs w:val="20"/>
              </w:rPr>
              <w:t>Odabrano</w:t>
            </w:r>
          </w:p>
        </w:tc>
      </w:tr>
      <w:tr w:rsidR="006D20CA" w:rsidRPr="00603020" w14:paraId="21C732CA" w14:textId="77777777" w:rsidTr="0013636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F46158" w14:textId="77777777" w:rsidR="006D20CA" w:rsidRPr="00603020" w:rsidRDefault="006D20CA" w:rsidP="006D20CA">
            <w:pPr>
              <w:spacing w:after="0" w:line="240" w:lineRule="auto"/>
              <w:jc w:val="center"/>
              <w:rPr>
                <w:b/>
                <w:sz w:val="20"/>
                <w:szCs w:val="20"/>
              </w:rPr>
            </w:pPr>
            <w:r w:rsidRPr="00603020">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73FD7" w14:textId="77777777" w:rsidR="006D20CA" w:rsidRPr="00603020" w:rsidRDefault="006D20CA" w:rsidP="006D20CA">
            <w:pPr>
              <w:spacing w:after="0" w:line="240" w:lineRule="auto"/>
              <w:jc w:val="center"/>
              <w:rPr>
                <w:sz w:val="20"/>
                <w:szCs w:val="20"/>
              </w:rPr>
            </w:pPr>
            <w:r w:rsidRPr="00603020">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8F0E7" w14:textId="014100BA" w:rsidR="006D20CA" w:rsidRPr="00603020" w:rsidRDefault="006D20CA" w:rsidP="006D20CA">
            <w:pPr>
              <w:spacing w:after="0" w:line="240" w:lineRule="auto"/>
              <w:jc w:val="center"/>
              <w:rPr>
                <w:sz w:val="20"/>
                <w:szCs w:val="20"/>
              </w:rPr>
            </w:pPr>
            <w:r w:rsidRPr="006102ED">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EE8091" w14:textId="77777777" w:rsidR="006D20CA" w:rsidRPr="00603020" w:rsidRDefault="006D20CA" w:rsidP="006D20CA">
            <w:pPr>
              <w:spacing w:after="0" w:line="240" w:lineRule="auto"/>
              <w:jc w:val="center"/>
              <w:rPr>
                <w:b/>
                <w:sz w:val="20"/>
                <w:szCs w:val="20"/>
              </w:rPr>
            </w:pPr>
          </w:p>
        </w:tc>
      </w:tr>
      <w:tr w:rsidR="006D20CA" w:rsidRPr="00603020" w14:paraId="7B1AE34C" w14:textId="77777777" w:rsidTr="0013636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42960" w14:textId="77777777" w:rsidR="006D20CA" w:rsidRPr="00603020" w:rsidRDefault="006D20CA" w:rsidP="006D20CA">
            <w:pPr>
              <w:spacing w:after="0" w:line="240" w:lineRule="auto"/>
              <w:jc w:val="center"/>
              <w:rPr>
                <w:b/>
                <w:sz w:val="20"/>
                <w:szCs w:val="20"/>
              </w:rPr>
            </w:pPr>
            <w:r w:rsidRPr="00603020">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43858" w14:textId="77777777" w:rsidR="006D20CA" w:rsidRPr="00603020" w:rsidRDefault="006D20CA" w:rsidP="006D20CA">
            <w:pPr>
              <w:spacing w:after="0" w:line="240" w:lineRule="auto"/>
              <w:jc w:val="center"/>
              <w:rPr>
                <w:sz w:val="20"/>
                <w:szCs w:val="20"/>
              </w:rPr>
            </w:pPr>
            <w:r w:rsidRPr="00603020">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2542B" w14:textId="7836BE90" w:rsidR="006D20CA" w:rsidRPr="00603020" w:rsidRDefault="006D20CA" w:rsidP="006D20CA">
            <w:pPr>
              <w:spacing w:after="0" w:line="240" w:lineRule="auto"/>
              <w:jc w:val="center"/>
              <w:rPr>
                <w:sz w:val="20"/>
                <w:szCs w:val="20"/>
              </w:rPr>
            </w:pPr>
            <w:r w:rsidRPr="006102ED">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73EB68" w14:textId="77777777" w:rsidR="006D20CA" w:rsidRPr="00603020" w:rsidRDefault="006D20CA" w:rsidP="006D20CA">
            <w:pPr>
              <w:spacing w:after="0" w:line="240" w:lineRule="auto"/>
              <w:jc w:val="center"/>
              <w:rPr>
                <w:sz w:val="20"/>
                <w:szCs w:val="20"/>
              </w:rPr>
            </w:pPr>
          </w:p>
        </w:tc>
      </w:tr>
      <w:tr w:rsidR="006D20CA" w:rsidRPr="00603020" w14:paraId="6C2F0BC4" w14:textId="77777777" w:rsidTr="0013636C">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8ED7D0" w14:textId="77777777" w:rsidR="006D20CA" w:rsidRPr="00603020" w:rsidRDefault="006D20CA" w:rsidP="006D20CA">
            <w:pPr>
              <w:spacing w:after="0" w:line="240" w:lineRule="auto"/>
              <w:jc w:val="center"/>
              <w:rPr>
                <w:b/>
                <w:sz w:val="20"/>
                <w:szCs w:val="20"/>
              </w:rPr>
            </w:pPr>
            <w:r w:rsidRPr="00603020">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FA347B" w14:textId="77777777" w:rsidR="006D20CA" w:rsidRPr="00603020" w:rsidRDefault="006D20CA" w:rsidP="006D20CA">
            <w:pPr>
              <w:spacing w:after="0" w:line="240" w:lineRule="auto"/>
              <w:jc w:val="center"/>
              <w:rPr>
                <w:sz w:val="20"/>
                <w:szCs w:val="20"/>
              </w:rPr>
            </w:pPr>
            <w:r w:rsidRPr="00603020">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C3E6E" w14:textId="276DF130" w:rsidR="006D20CA" w:rsidRPr="00603020" w:rsidRDefault="006D20CA" w:rsidP="006D20CA">
            <w:pPr>
              <w:spacing w:after="0" w:line="240" w:lineRule="auto"/>
              <w:jc w:val="center"/>
              <w:rPr>
                <w:sz w:val="20"/>
                <w:szCs w:val="20"/>
              </w:rPr>
            </w:pPr>
            <w:r w:rsidRPr="006102ED">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B3E399" w14:textId="77777777" w:rsidR="006D20CA" w:rsidRPr="00603020" w:rsidRDefault="006D20CA" w:rsidP="006D20CA">
            <w:pPr>
              <w:spacing w:after="0" w:line="240" w:lineRule="auto"/>
              <w:jc w:val="center"/>
              <w:rPr>
                <w:sz w:val="20"/>
                <w:szCs w:val="20"/>
              </w:rPr>
            </w:pPr>
          </w:p>
        </w:tc>
      </w:tr>
      <w:tr w:rsidR="006D20CA" w:rsidRPr="00603020" w14:paraId="68E802A3" w14:textId="77777777" w:rsidTr="0013636C">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35E54" w14:textId="77777777" w:rsidR="006D20CA" w:rsidRPr="00603020" w:rsidRDefault="006D20CA" w:rsidP="006D20CA">
            <w:pPr>
              <w:spacing w:after="0" w:line="240" w:lineRule="auto"/>
              <w:jc w:val="center"/>
              <w:rPr>
                <w:b/>
                <w:sz w:val="20"/>
                <w:szCs w:val="20"/>
              </w:rPr>
            </w:pPr>
            <w:r w:rsidRPr="00603020">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A6ADBC" w14:textId="77777777" w:rsidR="006D20CA" w:rsidRPr="00603020" w:rsidRDefault="006D20CA" w:rsidP="006D20CA">
            <w:pPr>
              <w:spacing w:after="0" w:line="240" w:lineRule="auto"/>
              <w:jc w:val="center"/>
              <w:rPr>
                <w:sz w:val="20"/>
                <w:szCs w:val="20"/>
              </w:rPr>
            </w:pPr>
            <w:r w:rsidRPr="00603020">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3CA62" w14:textId="57FEE775" w:rsidR="006D20CA" w:rsidRPr="00603020" w:rsidRDefault="006D20CA" w:rsidP="006D20CA">
            <w:pPr>
              <w:spacing w:after="0" w:line="240" w:lineRule="auto"/>
              <w:jc w:val="center"/>
              <w:rPr>
                <w:sz w:val="20"/>
                <w:szCs w:val="20"/>
              </w:rPr>
            </w:pPr>
            <w:r w:rsidRPr="006102ED">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57D735" w14:textId="77777777" w:rsidR="006D20CA" w:rsidRPr="00603020" w:rsidRDefault="006D20CA" w:rsidP="006D20CA">
            <w:pPr>
              <w:spacing w:after="0" w:line="240" w:lineRule="auto"/>
              <w:jc w:val="center"/>
              <w:rPr>
                <w:sz w:val="20"/>
                <w:szCs w:val="20"/>
              </w:rPr>
            </w:pPr>
          </w:p>
        </w:tc>
      </w:tr>
      <w:tr w:rsidR="006D20CA" w:rsidRPr="00523D76" w14:paraId="05872C95" w14:textId="77777777" w:rsidTr="0013636C">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A271F" w14:textId="77777777" w:rsidR="006D20CA" w:rsidRPr="00603020" w:rsidRDefault="006D20CA" w:rsidP="006D20CA">
            <w:pPr>
              <w:spacing w:after="0" w:line="240" w:lineRule="auto"/>
              <w:jc w:val="center"/>
              <w:rPr>
                <w:b/>
                <w:sz w:val="20"/>
                <w:szCs w:val="20"/>
              </w:rPr>
            </w:pPr>
            <w:r w:rsidRPr="00603020">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7B8610" w14:textId="77777777" w:rsidR="006D20CA" w:rsidRPr="00603020" w:rsidRDefault="006D20CA" w:rsidP="006D20CA">
            <w:pPr>
              <w:spacing w:after="0" w:line="240" w:lineRule="auto"/>
              <w:jc w:val="center"/>
              <w:rPr>
                <w:sz w:val="20"/>
                <w:szCs w:val="20"/>
              </w:rPr>
            </w:pPr>
            <w:r w:rsidRPr="00603020">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2D753" w14:textId="1BB3B43C" w:rsidR="006D20CA" w:rsidRPr="00603020" w:rsidRDefault="006D20CA" w:rsidP="006D20CA">
            <w:pPr>
              <w:spacing w:after="0" w:line="240" w:lineRule="auto"/>
              <w:ind w:left="720"/>
              <w:contextualSpacing/>
              <w:jc w:val="left"/>
              <w:rPr>
                <w:sz w:val="20"/>
                <w:szCs w:val="20"/>
                <w:lang w:val="en-US"/>
              </w:rPr>
            </w:pPr>
            <w:r w:rsidRPr="006102ED">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9B57E0" w14:textId="77777777" w:rsidR="006D20CA" w:rsidRPr="00523D76" w:rsidRDefault="006D20CA" w:rsidP="006D20CA">
            <w:pPr>
              <w:spacing w:after="0" w:line="240" w:lineRule="auto"/>
              <w:jc w:val="center"/>
              <w:rPr>
                <w:bCs/>
                <w:sz w:val="20"/>
                <w:szCs w:val="20"/>
              </w:rPr>
            </w:pPr>
            <w:r w:rsidRPr="00603020">
              <w:rPr>
                <w:bCs/>
                <w:sz w:val="20"/>
                <w:szCs w:val="20"/>
              </w:rPr>
              <w:t>X</w:t>
            </w:r>
          </w:p>
        </w:tc>
      </w:tr>
    </w:tbl>
    <w:p w14:paraId="3D81272A" w14:textId="7B3EA966" w:rsidR="004A2B26" w:rsidRDefault="004A2B26" w:rsidP="000D0A9F">
      <w:pPr>
        <w:spacing w:after="0"/>
        <w:rPr>
          <w:sz w:val="20"/>
          <w:szCs w:val="20"/>
        </w:rPr>
      </w:pPr>
    </w:p>
    <w:p w14:paraId="42BB27DD" w14:textId="4C8809FF" w:rsidR="00603020" w:rsidRPr="00523D76" w:rsidRDefault="00603020" w:rsidP="000D0A9F">
      <w:pPr>
        <w:pStyle w:val="Naslov4"/>
        <w:spacing w:before="0"/>
      </w:pPr>
      <w:bookmarkStart w:id="900" w:name="_Toc504737991"/>
      <w:bookmarkStart w:id="901" w:name="_Toc506379468"/>
      <w:bookmarkStart w:id="902" w:name="_Toc13211151"/>
      <w:bookmarkStart w:id="903" w:name="_Toc18498435"/>
      <w:bookmarkStart w:id="904" w:name="_Toc20123327"/>
      <w:bookmarkStart w:id="905" w:name="_Toc20826467"/>
      <w:bookmarkStart w:id="906" w:name="_Toc23924865"/>
      <w:bookmarkStart w:id="907" w:name="_Toc224721156"/>
      <w:r w:rsidRPr="00523D76">
        <w:t>6.</w:t>
      </w:r>
      <w:r>
        <w:t>4</w:t>
      </w:r>
      <w:r w:rsidRPr="00523D76">
        <w:t xml:space="preserve">.6.2. Procjena posljedica </w:t>
      </w:r>
      <w:bookmarkEnd w:id="900"/>
      <w:bookmarkEnd w:id="901"/>
      <w:bookmarkEnd w:id="902"/>
      <w:bookmarkEnd w:id="903"/>
      <w:bookmarkEnd w:id="904"/>
      <w:bookmarkEnd w:id="905"/>
      <w:bookmarkEnd w:id="906"/>
      <w:r w:rsidR="000D0A9F" w:rsidRPr="00D12BE8">
        <w:t>događaja s najgorim mogućim posljedicama uslijed potresa na gospodarstvo</w:t>
      </w:r>
      <w:bookmarkEnd w:id="907"/>
    </w:p>
    <w:p w14:paraId="20F5162A" w14:textId="77777777" w:rsidR="00603020" w:rsidRPr="00523D76" w:rsidRDefault="00603020" w:rsidP="000D0A9F">
      <w:pPr>
        <w:spacing w:after="0"/>
      </w:pPr>
    </w:p>
    <w:p w14:paraId="75600AAB" w14:textId="77777777" w:rsidR="00603020" w:rsidRPr="00523D76" w:rsidRDefault="00603020" w:rsidP="00603020">
      <w:pPr>
        <w:spacing w:after="0"/>
        <w:rPr>
          <w:szCs w:val="24"/>
        </w:rPr>
      </w:pPr>
      <w:r w:rsidRPr="00523D76">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r w:rsidRPr="00523D76">
        <w:t xml:space="preserve">Odnosi se na ukupnu materijalnu i financijsku štetu u gospodarstvu. Šteta se prikazuje u odnosu na proračun jedinica lokalne i područne (regionalne) samouprave. </w:t>
      </w:r>
    </w:p>
    <w:p w14:paraId="008631EB" w14:textId="4BE2F74E" w:rsidR="00603020" w:rsidRPr="00523D76" w:rsidRDefault="00603020" w:rsidP="00603020">
      <w:pPr>
        <w:rPr>
          <w:iCs/>
        </w:rPr>
      </w:pPr>
      <w:r w:rsidRPr="00523D76">
        <w:t xml:space="preserve">Navedena materijalna šteta ne odnosi se na materijalnu štetu koja treba biti iskazana u kategoriji </w:t>
      </w:r>
      <w:r w:rsidRPr="00523D76">
        <w:rPr>
          <w:iCs/>
        </w:rPr>
        <w:t>društvena stabilnost i politika.</w:t>
      </w:r>
      <w:r w:rsidR="00A758C1">
        <w:rPr>
          <w:iCs/>
        </w:rPr>
        <w:t xml:space="preserve"> </w:t>
      </w:r>
      <w:r w:rsidR="00A758C1" w:rsidRPr="006102ED">
        <w:rPr>
          <w:iCs/>
        </w:rPr>
        <w:t xml:space="preserve">Kao posljedica razornog potresa na području </w:t>
      </w:r>
      <w:r w:rsidR="00A758C1">
        <w:rPr>
          <w:iCs/>
        </w:rPr>
        <w:t>Grada</w:t>
      </w:r>
      <w:r w:rsidR="00A758C1" w:rsidRPr="006102ED">
        <w:rPr>
          <w:iCs/>
        </w:rPr>
        <w:t xml:space="preserve"> u gospodarstvu se očekuju štete veće od 20% proračunskih sredstava </w:t>
      </w:r>
      <w:r w:rsidR="00337613">
        <w:rPr>
          <w:iCs/>
        </w:rPr>
        <w:t>Grada.</w:t>
      </w:r>
    </w:p>
    <w:p w14:paraId="3735B826" w14:textId="218A5AAE" w:rsidR="00603020" w:rsidRPr="00523D76" w:rsidRDefault="00603020" w:rsidP="000D0A9F">
      <w:pPr>
        <w:spacing w:after="0" w:line="240" w:lineRule="auto"/>
        <w:jc w:val="center"/>
        <w:rPr>
          <w:rFonts w:ascii="Calibri" w:eastAsia="Calibri" w:hAnsi="Calibri" w:cs="Arial"/>
          <w:b/>
          <w:bCs/>
          <w:iCs/>
          <w:sz w:val="20"/>
          <w:szCs w:val="20"/>
        </w:rPr>
      </w:pPr>
      <w:bookmarkStart w:id="908" w:name="_Toc506379640"/>
      <w:bookmarkStart w:id="909" w:name="_Toc515431711"/>
      <w:bookmarkStart w:id="910" w:name="_Toc13211311"/>
      <w:bookmarkStart w:id="911" w:name="_Toc18577216"/>
      <w:bookmarkStart w:id="912" w:name="_Toc19686946"/>
      <w:bookmarkStart w:id="913" w:name="_Toc20826581"/>
      <w:bookmarkStart w:id="914" w:name="_Toc23924968"/>
      <w:bookmarkStart w:id="915" w:name="_Toc220914434"/>
      <w:r w:rsidRPr="00523D76">
        <w:rPr>
          <w:rFonts w:ascii="Calibri" w:eastAsia="Calibri" w:hAnsi="Calibri" w:cs="Arial"/>
          <w:b/>
          <w:bCs/>
          <w:sz w:val="20"/>
          <w:szCs w:val="20"/>
        </w:rPr>
        <w:t xml:space="preserve">Tablica </w:t>
      </w:r>
      <w:r w:rsidRPr="00523D76">
        <w:rPr>
          <w:rFonts w:ascii="Calibri" w:eastAsia="Calibri" w:hAnsi="Calibri" w:cs="Arial"/>
          <w:b/>
          <w:bCs/>
          <w:noProof/>
          <w:sz w:val="20"/>
          <w:szCs w:val="20"/>
        </w:rPr>
        <w:fldChar w:fldCharType="begin"/>
      </w:r>
      <w:r w:rsidRPr="00523D76">
        <w:rPr>
          <w:rFonts w:ascii="Calibri" w:eastAsia="Calibri" w:hAnsi="Calibri" w:cs="Arial"/>
          <w:b/>
          <w:bCs/>
          <w:noProof/>
          <w:sz w:val="20"/>
          <w:szCs w:val="20"/>
        </w:rPr>
        <w:instrText xml:space="preserve"> SEQ Tablica \* ARABIC </w:instrText>
      </w:r>
      <w:r w:rsidRPr="00523D76">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43</w:t>
      </w:r>
      <w:r w:rsidRPr="00523D76">
        <w:rPr>
          <w:rFonts w:ascii="Calibri" w:eastAsia="Calibri" w:hAnsi="Calibri" w:cs="Arial"/>
          <w:b/>
          <w:bCs/>
          <w:noProof/>
          <w:sz w:val="20"/>
          <w:szCs w:val="20"/>
        </w:rPr>
        <w:fldChar w:fldCharType="end"/>
      </w:r>
      <w:r w:rsidRPr="00523D76">
        <w:rPr>
          <w:rFonts w:ascii="Calibri" w:eastAsia="Calibri" w:hAnsi="Calibri" w:cs="Arial"/>
          <w:b/>
          <w:bCs/>
          <w:sz w:val="20"/>
          <w:szCs w:val="20"/>
        </w:rPr>
        <w:t xml:space="preserve">: Prikaz prijetnjom nastalih posljedica na gospodarstvo </w:t>
      </w:r>
      <w:r w:rsidR="00936C27">
        <w:rPr>
          <w:rFonts w:ascii="Calibri" w:eastAsia="Calibri" w:hAnsi="Calibri" w:cs="Arial"/>
          <w:b/>
          <w:bCs/>
          <w:sz w:val="20"/>
          <w:szCs w:val="20"/>
        </w:rPr>
        <w:t>–</w:t>
      </w:r>
      <w:r w:rsidRPr="00523D76">
        <w:rPr>
          <w:rFonts w:ascii="Calibri" w:eastAsia="Calibri" w:hAnsi="Calibri" w:cs="Arial"/>
          <w:b/>
          <w:bCs/>
          <w:sz w:val="20"/>
          <w:szCs w:val="20"/>
        </w:rPr>
        <w:t xml:space="preserve"> </w:t>
      </w:r>
      <w:r w:rsidR="00936C27">
        <w:rPr>
          <w:rFonts w:ascii="Calibri" w:eastAsia="Calibri" w:hAnsi="Calibri" w:cs="Arial"/>
          <w:b/>
          <w:bCs/>
          <w:sz w:val="20"/>
          <w:szCs w:val="20"/>
        </w:rPr>
        <w:t xml:space="preserve">Događaj s najgorim mogućim posljedicama - </w:t>
      </w:r>
      <w:r w:rsidRPr="00523D76">
        <w:rPr>
          <w:rFonts w:ascii="Calibri" w:eastAsia="Calibri" w:hAnsi="Calibri" w:cs="Arial"/>
          <w:b/>
          <w:bCs/>
          <w:sz w:val="20"/>
          <w:szCs w:val="20"/>
        </w:rPr>
        <w:t>Potres</w:t>
      </w:r>
      <w:bookmarkEnd w:id="908"/>
      <w:bookmarkEnd w:id="909"/>
      <w:bookmarkEnd w:id="910"/>
      <w:bookmarkEnd w:id="911"/>
      <w:bookmarkEnd w:id="912"/>
      <w:bookmarkEnd w:id="913"/>
      <w:bookmarkEnd w:id="914"/>
      <w:bookmarkEnd w:id="915"/>
    </w:p>
    <w:tbl>
      <w:tblPr>
        <w:tblW w:w="8948" w:type="dxa"/>
        <w:jc w:val="center"/>
        <w:tblCellMar>
          <w:left w:w="10" w:type="dxa"/>
          <w:right w:w="10" w:type="dxa"/>
        </w:tblCellMar>
        <w:tblLook w:val="04A0" w:firstRow="1" w:lastRow="0" w:firstColumn="1" w:lastColumn="0" w:noHBand="0" w:noVBand="1"/>
      </w:tblPr>
      <w:tblGrid>
        <w:gridCol w:w="1555"/>
        <w:gridCol w:w="2126"/>
        <w:gridCol w:w="4116"/>
        <w:gridCol w:w="1151"/>
      </w:tblGrid>
      <w:tr w:rsidR="00603020" w:rsidRPr="00523D76" w14:paraId="78BDCE47" w14:textId="77777777" w:rsidTr="000D0A9F">
        <w:trPr>
          <w:trHeight w:val="302"/>
          <w:jc w:val="center"/>
        </w:trPr>
        <w:tc>
          <w:tcPr>
            <w:tcW w:w="894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E650FD" w14:textId="77777777" w:rsidR="00603020" w:rsidRPr="00523D76" w:rsidRDefault="00603020" w:rsidP="000D0A9F">
            <w:pPr>
              <w:spacing w:after="0" w:line="240" w:lineRule="auto"/>
              <w:jc w:val="center"/>
              <w:rPr>
                <w:b/>
                <w:sz w:val="20"/>
                <w:szCs w:val="20"/>
              </w:rPr>
            </w:pPr>
            <w:r w:rsidRPr="00523D76">
              <w:rPr>
                <w:b/>
                <w:sz w:val="20"/>
                <w:szCs w:val="20"/>
              </w:rPr>
              <w:t>Gospodarstvo</w:t>
            </w:r>
          </w:p>
        </w:tc>
      </w:tr>
      <w:tr w:rsidR="00603020" w:rsidRPr="00523D76" w14:paraId="173D39CA" w14:textId="77777777" w:rsidTr="000D0A9F">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9F67DD" w14:textId="77777777" w:rsidR="00603020" w:rsidRPr="00523D76" w:rsidRDefault="00603020" w:rsidP="000D0A9F">
            <w:pPr>
              <w:spacing w:after="0" w:line="240" w:lineRule="auto"/>
              <w:jc w:val="center"/>
              <w:rPr>
                <w:b/>
                <w:sz w:val="20"/>
                <w:szCs w:val="20"/>
              </w:rPr>
            </w:pPr>
            <w:r w:rsidRPr="00523D76">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605CAF" w14:textId="77777777" w:rsidR="00603020" w:rsidRPr="00523D76" w:rsidRDefault="00603020" w:rsidP="000D0A9F">
            <w:pPr>
              <w:spacing w:after="0" w:line="240" w:lineRule="auto"/>
              <w:jc w:val="center"/>
              <w:rPr>
                <w:b/>
                <w:sz w:val="20"/>
                <w:szCs w:val="20"/>
              </w:rPr>
            </w:pPr>
            <w:r w:rsidRPr="00523D76">
              <w:rPr>
                <w:b/>
                <w:sz w:val="20"/>
                <w:szCs w:val="20"/>
              </w:rPr>
              <w:t>Posljedica</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D05F6C" w14:textId="4C287EA4" w:rsidR="00603020" w:rsidRPr="00523D76" w:rsidRDefault="00A758C1" w:rsidP="000D0A9F">
            <w:pPr>
              <w:spacing w:after="0" w:line="240" w:lineRule="auto"/>
              <w:jc w:val="center"/>
              <w:rPr>
                <w:b/>
                <w:sz w:val="20"/>
                <w:szCs w:val="20"/>
              </w:rPr>
            </w:pPr>
            <w:r w:rsidRPr="006102ED">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E96E66" w14:textId="77777777" w:rsidR="00603020" w:rsidRPr="00523D76" w:rsidRDefault="00603020" w:rsidP="000D0A9F">
            <w:pPr>
              <w:spacing w:after="0" w:line="240" w:lineRule="auto"/>
              <w:jc w:val="center"/>
              <w:rPr>
                <w:b/>
                <w:sz w:val="20"/>
                <w:szCs w:val="20"/>
              </w:rPr>
            </w:pPr>
            <w:r w:rsidRPr="00523D76">
              <w:rPr>
                <w:b/>
                <w:sz w:val="20"/>
                <w:szCs w:val="20"/>
              </w:rPr>
              <w:t>Odabrano</w:t>
            </w:r>
          </w:p>
        </w:tc>
      </w:tr>
      <w:tr w:rsidR="00A758C1" w:rsidRPr="00523D76" w14:paraId="047897AE" w14:textId="77777777" w:rsidTr="00752940">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DEC23E" w14:textId="77777777" w:rsidR="00A758C1" w:rsidRPr="00523D76" w:rsidRDefault="00A758C1" w:rsidP="00A758C1">
            <w:pPr>
              <w:spacing w:after="0" w:line="240" w:lineRule="auto"/>
              <w:jc w:val="center"/>
              <w:rPr>
                <w:b/>
                <w:sz w:val="20"/>
                <w:szCs w:val="20"/>
              </w:rPr>
            </w:pPr>
            <w:r w:rsidRPr="00523D76">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CE7F6A" w14:textId="77777777" w:rsidR="00A758C1" w:rsidRPr="00523D76" w:rsidRDefault="00A758C1" w:rsidP="00A758C1">
            <w:pPr>
              <w:spacing w:after="0" w:line="240" w:lineRule="auto"/>
              <w:jc w:val="center"/>
              <w:rPr>
                <w:sz w:val="20"/>
                <w:szCs w:val="20"/>
              </w:rPr>
            </w:pPr>
            <w:r w:rsidRPr="00523D76">
              <w:rPr>
                <w:sz w:val="20"/>
                <w:szCs w:val="20"/>
              </w:rPr>
              <w:t>Neznatne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AFCDE" w14:textId="0D03DFD1" w:rsidR="00A758C1" w:rsidRPr="00523D76" w:rsidRDefault="00A758C1" w:rsidP="00A758C1">
            <w:pPr>
              <w:spacing w:after="0" w:line="240" w:lineRule="auto"/>
              <w:jc w:val="center"/>
              <w:rPr>
                <w:sz w:val="20"/>
                <w:szCs w:val="20"/>
              </w:rPr>
            </w:pPr>
            <w:r w:rsidRPr="006102ED">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C3B80D" w14:textId="77777777" w:rsidR="00A758C1" w:rsidRPr="00523D76" w:rsidRDefault="00A758C1" w:rsidP="00A758C1">
            <w:pPr>
              <w:spacing w:after="0" w:line="240" w:lineRule="auto"/>
              <w:jc w:val="left"/>
              <w:rPr>
                <w:sz w:val="20"/>
                <w:szCs w:val="20"/>
              </w:rPr>
            </w:pPr>
          </w:p>
        </w:tc>
      </w:tr>
      <w:tr w:rsidR="00A758C1" w:rsidRPr="00523D76" w14:paraId="5F111A68" w14:textId="77777777" w:rsidTr="00752940">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5F903B" w14:textId="77777777" w:rsidR="00A758C1" w:rsidRPr="00523D76" w:rsidRDefault="00A758C1" w:rsidP="00A758C1">
            <w:pPr>
              <w:spacing w:after="0" w:line="240" w:lineRule="auto"/>
              <w:jc w:val="center"/>
              <w:rPr>
                <w:b/>
                <w:sz w:val="20"/>
                <w:szCs w:val="20"/>
              </w:rPr>
            </w:pPr>
            <w:r w:rsidRPr="00523D76">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2CECBD" w14:textId="77777777" w:rsidR="00A758C1" w:rsidRPr="00523D76" w:rsidRDefault="00A758C1" w:rsidP="00A758C1">
            <w:pPr>
              <w:spacing w:after="0" w:line="240" w:lineRule="auto"/>
              <w:jc w:val="center"/>
              <w:rPr>
                <w:sz w:val="20"/>
                <w:szCs w:val="20"/>
              </w:rPr>
            </w:pPr>
            <w:r w:rsidRPr="00523D76">
              <w:rPr>
                <w:sz w:val="20"/>
                <w:szCs w:val="20"/>
              </w:rPr>
              <w:t>Malene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30F89" w14:textId="7A5F483D" w:rsidR="00A758C1" w:rsidRPr="00523D76" w:rsidRDefault="00A758C1" w:rsidP="00A758C1">
            <w:pPr>
              <w:spacing w:after="0" w:line="240" w:lineRule="auto"/>
              <w:jc w:val="center"/>
              <w:rPr>
                <w:sz w:val="20"/>
                <w:szCs w:val="20"/>
              </w:rPr>
            </w:pPr>
            <w:r w:rsidRPr="006102ED">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F7E4CB" w14:textId="77777777" w:rsidR="00A758C1" w:rsidRPr="00523D76" w:rsidRDefault="00A758C1" w:rsidP="00A758C1">
            <w:pPr>
              <w:spacing w:after="0" w:line="240" w:lineRule="auto"/>
              <w:jc w:val="center"/>
              <w:rPr>
                <w:b/>
                <w:sz w:val="20"/>
                <w:szCs w:val="20"/>
              </w:rPr>
            </w:pPr>
          </w:p>
        </w:tc>
      </w:tr>
      <w:tr w:rsidR="00A758C1" w:rsidRPr="00523D76" w14:paraId="0553ACD9" w14:textId="77777777" w:rsidTr="00752940">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2EFFBE" w14:textId="77777777" w:rsidR="00A758C1" w:rsidRPr="00523D76" w:rsidRDefault="00A758C1" w:rsidP="00A758C1">
            <w:pPr>
              <w:spacing w:after="0" w:line="240" w:lineRule="auto"/>
              <w:jc w:val="center"/>
              <w:rPr>
                <w:b/>
                <w:sz w:val="20"/>
                <w:szCs w:val="20"/>
              </w:rPr>
            </w:pPr>
            <w:r w:rsidRPr="00523D76">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15EE71" w14:textId="77777777" w:rsidR="00A758C1" w:rsidRPr="00523D76" w:rsidRDefault="00A758C1" w:rsidP="00A758C1">
            <w:pPr>
              <w:spacing w:after="0" w:line="240" w:lineRule="auto"/>
              <w:jc w:val="center"/>
              <w:rPr>
                <w:sz w:val="20"/>
                <w:szCs w:val="20"/>
              </w:rPr>
            </w:pPr>
            <w:r w:rsidRPr="00523D76">
              <w:rPr>
                <w:sz w:val="20"/>
                <w:szCs w:val="20"/>
              </w:rPr>
              <w:t>Umjerene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95DC2" w14:textId="5EC07130" w:rsidR="00A758C1" w:rsidRPr="00523D76" w:rsidRDefault="00A758C1" w:rsidP="00A758C1">
            <w:pPr>
              <w:spacing w:after="0" w:line="240" w:lineRule="auto"/>
              <w:jc w:val="center"/>
              <w:rPr>
                <w:sz w:val="20"/>
                <w:szCs w:val="20"/>
              </w:rPr>
            </w:pPr>
            <w:r w:rsidRPr="006102ED">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3ECD37" w14:textId="77777777" w:rsidR="00A758C1" w:rsidRPr="00523D76" w:rsidRDefault="00A758C1" w:rsidP="00A758C1">
            <w:pPr>
              <w:spacing w:after="0" w:line="240" w:lineRule="auto"/>
              <w:jc w:val="center"/>
              <w:rPr>
                <w:b/>
                <w:sz w:val="20"/>
                <w:szCs w:val="20"/>
              </w:rPr>
            </w:pPr>
          </w:p>
        </w:tc>
      </w:tr>
      <w:tr w:rsidR="00A758C1" w:rsidRPr="00523D76" w14:paraId="36D8B5AB" w14:textId="77777777" w:rsidTr="00752940">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AA9AA" w14:textId="77777777" w:rsidR="00A758C1" w:rsidRPr="00523D76" w:rsidRDefault="00A758C1" w:rsidP="00A758C1">
            <w:pPr>
              <w:spacing w:after="0" w:line="240" w:lineRule="auto"/>
              <w:jc w:val="center"/>
              <w:rPr>
                <w:b/>
                <w:sz w:val="20"/>
                <w:szCs w:val="20"/>
              </w:rPr>
            </w:pPr>
            <w:r w:rsidRPr="00523D76">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EBDEBB" w14:textId="77777777" w:rsidR="00A758C1" w:rsidRPr="00523D76" w:rsidRDefault="00A758C1" w:rsidP="00A758C1">
            <w:pPr>
              <w:spacing w:after="0" w:line="240" w:lineRule="auto"/>
              <w:jc w:val="center"/>
              <w:rPr>
                <w:sz w:val="20"/>
                <w:szCs w:val="20"/>
              </w:rPr>
            </w:pPr>
            <w:r w:rsidRPr="00523D76">
              <w:rPr>
                <w:sz w:val="20"/>
                <w:szCs w:val="20"/>
              </w:rPr>
              <w:t>Značajne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CCB56E" w14:textId="35642C7D" w:rsidR="00A758C1" w:rsidRPr="00523D76" w:rsidRDefault="00A758C1" w:rsidP="00A758C1">
            <w:pPr>
              <w:spacing w:after="0" w:line="240" w:lineRule="auto"/>
              <w:jc w:val="center"/>
              <w:rPr>
                <w:sz w:val="20"/>
                <w:szCs w:val="20"/>
              </w:rPr>
            </w:pPr>
            <w:r w:rsidRPr="006102ED">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58FC6C" w14:textId="77777777" w:rsidR="00A758C1" w:rsidRPr="00523D76" w:rsidRDefault="00A758C1" w:rsidP="00A758C1">
            <w:pPr>
              <w:spacing w:after="0" w:line="240" w:lineRule="auto"/>
              <w:jc w:val="center"/>
              <w:rPr>
                <w:b/>
                <w:sz w:val="20"/>
                <w:szCs w:val="20"/>
              </w:rPr>
            </w:pPr>
          </w:p>
        </w:tc>
      </w:tr>
      <w:tr w:rsidR="00A758C1" w:rsidRPr="00523D76" w14:paraId="6A474AA2" w14:textId="77777777" w:rsidTr="00752940">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BE3378" w14:textId="77777777" w:rsidR="00A758C1" w:rsidRPr="00523D76" w:rsidRDefault="00A758C1" w:rsidP="00A758C1">
            <w:pPr>
              <w:spacing w:after="0" w:line="240" w:lineRule="auto"/>
              <w:jc w:val="center"/>
              <w:rPr>
                <w:b/>
                <w:sz w:val="20"/>
                <w:szCs w:val="20"/>
              </w:rPr>
            </w:pPr>
            <w:r w:rsidRPr="00523D76">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C94DF9" w14:textId="77777777" w:rsidR="00A758C1" w:rsidRPr="00523D76" w:rsidRDefault="00A758C1" w:rsidP="00A758C1">
            <w:pPr>
              <w:spacing w:after="0" w:line="240" w:lineRule="auto"/>
              <w:jc w:val="center"/>
              <w:rPr>
                <w:sz w:val="20"/>
                <w:szCs w:val="20"/>
              </w:rPr>
            </w:pPr>
            <w:r w:rsidRPr="00523D76">
              <w:rPr>
                <w:sz w:val="20"/>
                <w:szCs w:val="20"/>
              </w:rPr>
              <w:t>Katastrofalne</w:t>
            </w:r>
          </w:p>
        </w:tc>
        <w:tc>
          <w:tcPr>
            <w:tcW w:w="41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118F4" w14:textId="577D10B1" w:rsidR="00A758C1" w:rsidRPr="00523D76" w:rsidRDefault="00A758C1" w:rsidP="00A758C1">
            <w:pPr>
              <w:spacing w:after="0" w:line="240" w:lineRule="auto"/>
              <w:jc w:val="center"/>
              <w:rPr>
                <w:sz w:val="20"/>
                <w:szCs w:val="20"/>
              </w:rPr>
            </w:pPr>
            <w:r w:rsidRPr="006102ED">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E73E21" w14:textId="77777777" w:rsidR="00A758C1" w:rsidRPr="00523D76" w:rsidRDefault="00A758C1" w:rsidP="00A758C1">
            <w:pPr>
              <w:spacing w:after="0" w:line="240" w:lineRule="auto"/>
              <w:jc w:val="center"/>
              <w:rPr>
                <w:bCs/>
                <w:sz w:val="20"/>
                <w:szCs w:val="20"/>
              </w:rPr>
            </w:pPr>
            <w:r w:rsidRPr="00523D76">
              <w:rPr>
                <w:bCs/>
                <w:sz w:val="20"/>
                <w:szCs w:val="20"/>
              </w:rPr>
              <w:t>X</w:t>
            </w:r>
          </w:p>
        </w:tc>
      </w:tr>
    </w:tbl>
    <w:p w14:paraId="2DF59E00" w14:textId="09059379" w:rsidR="00603020" w:rsidRDefault="00603020" w:rsidP="000D0A9F">
      <w:pPr>
        <w:spacing w:after="0"/>
        <w:rPr>
          <w:sz w:val="20"/>
          <w:szCs w:val="20"/>
        </w:rPr>
      </w:pPr>
    </w:p>
    <w:p w14:paraId="56A3E3D7" w14:textId="2D9AD352" w:rsidR="00603020" w:rsidRPr="00523D76" w:rsidRDefault="00603020" w:rsidP="000D0A9F">
      <w:pPr>
        <w:pStyle w:val="Naslov4"/>
        <w:spacing w:before="0"/>
      </w:pPr>
      <w:bookmarkStart w:id="916" w:name="_Toc13211152"/>
      <w:bookmarkStart w:id="917" w:name="_Toc18498436"/>
      <w:bookmarkStart w:id="918" w:name="_Toc20123328"/>
      <w:bookmarkStart w:id="919" w:name="_Toc20826468"/>
      <w:bookmarkStart w:id="920" w:name="_Toc23924866"/>
      <w:bookmarkStart w:id="921" w:name="_Toc224721157"/>
      <w:r w:rsidRPr="00523D76">
        <w:t>6.</w:t>
      </w:r>
      <w:r>
        <w:t>4</w:t>
      </w:r>
      <w:r w:rsidRPr="00523D76">
        <w:t xml:space="preserve">.6.3. Procjena posljedica </w:t>
      </w:r>
      <w:bookmarkEnd w:id="916"/>
      <w:bookmarkEnd w:id="917"/>
      <w:bookmarkEnd w:id="918"/>
      <w:bookmarkEnd w:id="919"/>
      <w:bookmarkEnd w:id="920"/>
      <w:r w:rsidR="000D0A9F" w:rsidRPr="00D12BE8">
        <w:t>događaja s najgorim mogućim posljedicama uslijed potresa na društvenu stabilnost i politiku</w:t>
      </w:r>
      <w:bookmarkEnd w:id="921"/>
    </w:p>
    <w:p w14:paraId="68688C3D" w14:textId="77777777" w:rsidR="00603020" w:rsidRPr="00523D76" w:rsidRDefault="00603020" w:rsidP="000D0A9F">
      <w:pPr>
        <w:spacing w:after="0"/>
        <w:rPr>
          <w:highlight w:val="yellow"/>
        </w:rPr>
      </w:pPr>
    </w:p>
    <w:p w14:paraId="0DD8F7E6" w14:textId="77777777" w:rsidR="00603020" w:rsidRPr="00523D76" w:rsidRDefault="00603020" w:rsidP="00603020">
      <w:pPr>
        <w:spacing w:after="0"/>
        <w:rPr>
          <w:szCs w:val="24"/>
        </w:rPr>
      </w:pPr>
      <w:r w:rsidRPr="00523D76">
        <w:rPr>
          <w:szCs w:val="24"/>
        </w:rPr>
        <w:lastRenderedPageBreak/>
        <w:t xml:space="preserve">Procjena posljedica na društvenu stabilnosti i politiku vezana je na oštećenja zgrada u kojima su smještene ključne institucije i oštećenje kritične infrastrukture. </w:t>
      </w:r>
    </w:p>
    <w:p w14:paraId="57AAF012" w14:textId="77777777" w:rsidR="00603020" w:rsidRPr="00523D76" w:rsidRDefault="00603020" w:rsidP="00603020">
      <w:r w:rsidRPr="00523D76">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53C8C13F" w14:textId="77777777" w:rsidR="00603020" w:rsidRPr="00523D76" w:rsidRDefault="00603020" w:rsidP="00603020">
      <w:pPr>
        <w:spacing w:after="0"/>
        <w:jc w:val="center"/>
      </w:pPr>
      <w:r w:rsidRPr="00523D76">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0B3F202C" w14:textId="38C56012" w:rsidR="00504EAB" w:rsidRPr="006102ED" w:rsidRDefault="00504EAB" w:rsidP="00504EAB">
      <w:bookmarkStart w:id="922" w:name="_Toc20826582"/>
      <w:bookmarkStart w:id="923" w:name="_Toc23924969"/>
      <w:r w:rsidRPr="006102ED">
        <w:rPr>
          <w:iCs/>
        </w:rPr>
        <w:t xml:space="preserve">Kao posljedica razornog potresa na području </w:t>
      </w:r>
      <w:r w:rsidR="00135120">
        <w:rPr>
          <w:iCs/>
        </w:rPr>
        <w:t>Grada</w:t>
      </w:r>
      <w:r w:rsidRPr="006102ED">
        <w:rPr>
          <w:iCs/>
        </w:rPr>
        <w:t xml:space="preserve">, na kritičnoj infrastrukturi i objektima od društvenog/javnog značaja očekuju se štete veće od 20% proračunskih sredstava </w:t>
      </w:r>
      <w:r>
        <w:rPr>
          <w:iCs/>
        </w:rPr>
        <w:t>Grada</w:t>
      </w:r>
      <w:r w:rsidRPr="006102ED">
        <w:rPr>
          <w:iCs/>
        </w:rPr>
        <w:t>.</w:t>
      </w:r>
    </w:p>
    <w:p w14:paraId="42C3F4ED" w14:textId="0FC20F0B" w:rsidR="00603020" w:rsidRPr="00523D76" w:rsidRDefault="00603020" w:rsidP="000D0A9F">
      <w:pPr>
        <w:spacing w:after="0" w:line="240" w:lineRule="auto"/>
        <w:jc w:val="center"/>
        <w:rPr>
          <w:rFonts w:ascii="Calibri" w:eastAsia="Calibri" w:hAnsi="Calibri" w:cs="Arial"/>
          <w:b/>
          <w:bCs/>
          <w:sz w:val="20"/>
          <w:szCs w:val="20"/>
        </w:rPr>
      </w:pPr>
      <w:bookmarkStart w:id="924" w:name="_Toc220914435"/>
      <w:r w:rsidRPr="00523D76">
        <w:rPr>
          <w:rFonts w:ascii="Calibri" w:eastAsia="Calibri" w:hAnsi="Calibri" w:cs="Arial"/>
          <w:b/>
          <w:bCs/>
          <w:sz w:val="20"/>
          <w:szCs w:val="20"/>
        </w:rPr>
        <w:t xml:space="preserve">Tablica </w:t>
      </w:r>
      <w:r w:rsidRPr="00523D76">
        <w:rPr>
          <w:rFonts w:ascii="Calibri" w:eastAsia="Calibri" w:hAnsi="Calibri" w:cs="Arial"/>
          <w:b/>
          <w:bCs/>
          <w:noProof/>
          <w:sz w:val="20"/>
          <w:szCs w:val="20"/>
        </w:rPr>
        <w:fldChar w:fldCharType="begin"/>
      </w:r>
      <w:r w:rsidRPr="00523D76">
        <w:rPr>
          <w:rFonts w:ascii="Calibri" w:eastAsia="Calibri" w:hAnsi="Calibri" w:cs="Arial"/>
          <w:b/>
          <w:bCs/>
          <w:noProof/>
          <w:sz w:val="20"/>
          <w:szCs w:val="20"/>
        </w:rPr>
        <w:instrText xml:space="preserve"> SEQ Tablica \* ARABIC </w:instrText>
      </w:r>
      <w:r w:rsidRPr="00523D76">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44</w:t>
      </w:r>
      <w:r w:rsidRPr="00523D76">
        <w:rPr>
          <w:rFonts w:ascii="Calibri" w:eastAsia="Calibri" w:hAnsi="Calibri" w:cs="Arial"/>
          <w:b/>
          <w:bCs/>
          <w:noProof/>
          <w:sz w:val="20"/>
          <w:szCs w:val="20"/>
        </w:rPr>
        <w:fldChar w:fldCharType="end"/>
      </w:r>
      <w:r w:rsidRPr="00523D76">
        <w:rPr>
          <w:rFonts w:ascii="Calibri" w:eastAsia="Calibri" w:hAnsi="Calibri" w:cs="Arial"/>
          <w:b/>
          <w:bCs/>
          <w:sz w:val="20"/>
          <w:szCs w:val="20"/>
        </w:rPr>
        <w:t xml:space="preserve">: Prikaz prijetnjom </w:t>
      </w:r>
      <w:bookmarkEnd w:id="922"/>
      <w:bookmarkEnd w:id="923"/>
      <w:r w:rsidR="000D0A9F" w:rsidRPr="00D12BE8">
        <w:rPr>
          <w:rFonts w:ascii="Calibri" w:eastAsia="Calibri" w:hAnsi="Calibri" w:cs="Arial"/>
          <w:b/>
          <w:bCs/>
          <w:sz w:val="20"/>
          <w:szCs w:val="20"/>
        </w:rPr>
        <w:t>nastalih posljedica na kritičnu infrastrukturu – Događaj s najgorim mogućim posljedicama - Potres</w:t>
      </w:r>
      <w:bookmarkEnd w:id="924"/>
    </w:p>
    <w:tbl>
      <w:tblPr>
        <w:tblW w:w="8888" w:type="dxa"/>
        <w:jc w:val="center"/>
        <w:tblCellMar>
          <w:left w:w="10" w:type="dxa"/>
          <w:right w:w="10" w:type="dxa"/>
        </w:tblCellMar>
        <w:tblLook w:val="0000" w:firstRow="0" w:lastRow="0" w:firstColumn="0" w:lastColumn="0" w:noHBand="0" w:noVBand="0"/>
      </w:tblPr>
      <w:tblGrid>
        <w:gridCol w:w="1555"/>
        <w:gridCol w:w="2126"/>
        <w:gridCol w:w="3974"/>
        <w:gridCol w:w="1233"/>
      </w:tblGrid>
      <w:tr w:rsidR="00603020" w:rsidRPr="00523D76" w14:paraId="4E77CFE0" w14:textId="77777777" w:rsidTr="000D0A9F">
        <w:trPr>
          <w:trHeight w:val="298"/>
          <w:jc w:val="center"/>
        </w:trPr>
        <w:tc>
          <w:tcPr>
            <w:tcW w:w="888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980EAC" w14:textId="77777777" w:rsidR="00603020" w:rsidRPr="00523D76" w:rsidRDefault="00603020" w:rsidP="000D0A9F">
            <w:pPr>
              <w:spacing w:after="0" w:line="240" w:lineRule="auto"/>
              <w:jc w:val="center"/>
              <w:rPr>
                <w:b/>
                <w:sz w:val="20"/>
                <w:szCs w:val="20"/>
              </w:rPr>
            </w:pPr>
            <w:r w:rsidRPr="00523D76">
              <w:rPr>
                <w:b/>
                <w:sz w:val="20"/>
                <w:szCs w:val="20"/>
              </w:rPr>
              <w:t>Društvena stabilnost i politika</w:t>
            </w:r>
          </w:p>
        </w:tc>
      </w:tr>
      <w:tr w:rsidR="00603020" w:rsidRPr="00523D76" w14:paraId="5E2607C2" w14:textId="77777777" w:rsidTr="000D0A9F">
        <w:trPr>
          <w:trHeight w:val="70"/>
          <w:jc w:val="center"/>
        </w:trPr>
        <w:tc>
          <w:tcPr>
            <w:tcW w:w="888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6E93B9" w14:textId="77777777" w:rsidR="00603020" w:rsidRPr="00523D76" w:rsidRDefault="00603020" w:rsidP="000D0A9F">
            <w:pPr>
              <w:spacing w:after="0" w:line="240" w:lineRule="auto"/>
              <w:jc w:val="center"/>
              <w:rPr>
                <w:b/>
                <w:sz w:val="20"/>
                <w:szCs w:val="20"/>
              </w:rPr>
            </w:pPr>
            <w:r w:rsidRPr="00523D76">
              <w:rPr>
                <w:b/>
                <w:sz w:val="20"/>
                <w:szCs w:val="20"/>
              </w:rPr>
              <w:t>Štete/gubici na kritičnoj infrastrukturi</w:t>
            </w:r>
          </w:p>
        </w:tc>
      </w:tr>
      <w:tr w:rsidR="00504EAB" w:rsidRPr="00523D76" w14:paraId="2B6715FF" w14:textId="77777777" w:rsidTr="000D0A9F">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4785D" w14:textId="77777777" w:rsidR="00504EAB" w:rsidRPr="00523D76" w:rsidRDefault="00504EAB" w:rsidP="00504EAB">
            <w:pPr>
              <w:spacing w:after="0" w:line="240" w:lineRule="auto"/>
              <w:jc w:val="center"/>
              <w:rPr>
                <w:b/>
                <w:sz w:val="20"/>
                <w:szCs w:val="20"/>
              </w:rPr>
            </w:pPr>
            <w:r w:rsidRPr="00523D76">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8A6E49" w14:textId="77777777" w:rsidR="00504EAB" w:rsidRPr="00523D76" w:rsidRDefault="00504EAB" w:rsidP="00504EAB">
            <w:pPr>
              <w:spacing w:after="0" w:line="240" w:lineRule="auto"/>
              <w:jc w:val="center"/>
              <w:rPr>
                <w:b/>
                <w:sz w:val="20"/>
                <w:szCs w:val="20"/>
              </w:rPr>
            </w:pPr>
            <w:r w:rsidRPr="00523D76">
              <w:rPr>
                <w:b/>
                <w:sz w:val="20"/>
                <w:szCs w:val="20"/>
              </w:rPr>
              <w:t>Posljedice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5D2F0" w14:textId="6FA52D3E" w:rsidR="00504EAB" w:rsidRPr="00523D76" w:rsidRDefault="00504EAB" w:rsidP="00504EAB">
            <w:pPr>
              <w:spacing w:after="0" w:line="240" w:lineRule="auto"/>
              <w:jc w:val="center"/>
              <w:rPr>
                <w:b/>
                <w:sz w:val="20"/>
                <w:szCs w:val="20"/>
              </w:rPr>
            </w:pPr>
            <w:r w:rsidRPr="006102ED">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6A3B05" w14:textId="77777777" w:rsidR="00504EAB" w:rsidRPr="00523D76" w:rsidRDefault="00504EAB" w:rsidP="00504EAB">
            <w:pPr>
              <w:spacing w:after="0" w:line="240" w:lineRule="auto"/>
              <w:jc w:val="center"/>
              <w:rPr>
                <w:b/>
                <w:sz w:val="20"/>
                <w:szCs w:val="20"/>
              </w:rPr>
            </w:pPr>
            <w:r w:rsidRPr="00523D76">
              <w:rPr>
                <w:b/>
                <w:sz w:val="20"/>
                <w:szCs w:val="20"/>
              </w:rPr>
              <w:t>Odabrano</w:t>
            </w:r>
          </w:p>
        </w:tc>
      </w:tr>
      <w:tr w:rsidR="00504EAB" w:rsidRPr="00523D76" w14:paraId="1764DDF6" w14:textId="77777777" w:rsidTr="00900A28">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38FAF" w14:textId="77777777" w:rsidR="00504EAB" w:rsidRPr="00523D76" w:rsidRDefault="00504EAB" w:rsidP="00504EAB">
            <w:pPr>
              <w:spacing w:after="0" w:line="240" w:lineRule="auto"/>
              <w:jc w:val="center"/>
              <w:rPr>
                <w:b/>
                <w:sz w:val="20"/>
                <w:szCs w:val="20"/>
              </w:rPr>
            </w:pPr>
            <w:r w:rsidRPr="00523D76">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6C0151" w14:textId="77777777" w:rsidR="00504EAB" w:rsidRPr="00523D76" w:rsidRDefault="00504EAB" w:rsidP="00504EAB">
            <w:pPr>
              <w:spacing w:after="0" w:line="240" w:lineRule="auto"/>
              <w:jc w:val="center"/>
              <w:rPr>
                <w:sz w:val="20"/>
                <w:szCs w:val="20"/>
              </w:rPr>
            </w:pPr>
            <w:r w:rsidRPr="00523D76">
              <w:rPr>
                <w:sz w:val="20"/>
                <w:szCs w:val="20"/>
              </w:rPr>
              <w:t xml:space="preserve">Neznatne </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B6AF8" w14:textId="6B559449" w:rsidR="00504EAB" w:rsidRPr="00523D76" w:rsidRDefault="00504EAB" w:rsidP="00504EAB">
            <w:pPr>
              <w:spacing w:after="0" w:line="240" w:lineRule="auto"/>
              <w:jc w:val="center"/>
              <w:rPr>
                <w:sz w:val="20"/>
                <w:szCs w:val="20"/>
              </w:rPr>
            </w:pPr>
            <w:r w:rsidRPr="006102ED">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C3B789" w14:textId="77777777" w:rsidR="00504EAB" w:rsidRPr="00523D76" w:rsidRDefault="00504EAB" w:rsidP="00504EAB">
            <w:pPr>
              <w:spacing w:after="0" w:line="240" w:lineRule="auto"/>
              <w:jc w:val="center"/>
              <w:rPr>
                <w:b/>
                <w:sz w:val="20"/>
                <w:szCs w:val="20"/>
              </w:rPr>
            </w:pPr>
          </w:p>
        </w:tc>
      </w:tr>
      <w:tr w:rsidR="00504EAB" w:rsidRPr="00523D76" w14:paraId="3CF775D1" w14:textId="77777777" w:rsidTr="00900A28">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3DC05" w14:textId="77777777" w:rsidR="00504EAB" w:rsidRPr="00523D76" w:rsidRDefault="00504EAB" w:rsidP="00504EAB">
            <w:pPr>
              <w:spacing w:after="0" w:line="240" w:lineRule="auto"/>
              <w:jc w:val="center"/>
              <w:rPr>
                <w:b/>
                <w:sz w:val="20"/>
                <w:szCs w:val="20"/>
              </w:rPr>
            </w:pPr>
            <w:r w:rsidRPr="00523D76">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3C6165" w14:textId="77777777" w:rsidR="00504EAB" w:rsidRPr="00523D76" w:rsidRDefault="00504EAB" w:rsidP="00504EAB">
            <w:pPr>
              <w:spacing w:after="0" w:line="240" w:lineRule="auto"/>
              <w:jc w:val="center"/>
              <w:rPr>
                <w:sz w:val="20"/>
                <w:szCs w:val="20"/>
              </w:rPr>
            </w:pPr>
            <w:r w:rsidRPr="00523D76">
              <w:rPr>
                <w:sz w:val="20"/>
                <w:szCs w:val="20"/>
              </w:rPr>
              <w:t>Malene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710E4B" w14:textId="5F2CA355" w:rsidR="00504EAB" w:rsidRPr="00523D76" w:rsidRDefault="00504EAB" w:rsidP="00504EAB">
            <w:pPr>
              <w:spacing w:after="0" w:line="240" w:lineRule="auto"/>
              <w:jc w:val="center"/>
              <w:rPr>
                <w:sz w:val="20"/>
                <w:szCs w:val="20"/>
              </w:rPr>
            </w:pPr>
            <w:r w:rsidRPr="006102ED">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3E52B3" w14:textId="77777777" w:rsidR="00504EAB" w:rsidRPr="00523D76" w:rsidRDefault="00504EAB" w:rsidP="00504EAB">
            <w:pPr>
              <w:spacing w:after="0" w:line="240" w:lineRule="auto"/>
              <w:jc w:val="left"/>
              <w:rPr>
                <w:sz w:val="20"/>
                <w:szCs w:val="20"/>
              </w:rPr>
            </w:pPr>
          </w:p>
        </w:tc>
      </w:tr>
      <w:tr w:rsidR="00504EAB" w:rsidRPr="00523D76" w14:paraId="2B52C9BB" w14:textId="77777777" w:rsidTr="00900A28">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FB621" w14:textId="77777777" w:rsidR="00504EAB" w:rsidRPr="00523D76" w:rsidRDefault="00504EAB" w:rsidP="00504EAB">
            <w:pPr>
              <w:spacing w:after="0" w:line="240" w:lineRule="auto"/>
              <w:jc w:val="center"/>
              <w:rPr>
                <w:b/>
                <w:sz w:val="20"/>
                <w:szCs w:val="20"/>
              </w:rPr>
            </w:pPr>
            <w:r w:rsidRPr="00523D76">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AAFCB5" w14:textId="77777777" w:rsidR="00504EAB" w:rsidRPr="00523D76" w:rsidRDefault="00504EAB" w:rsidP="00504EAB">
            <w:pPr>
              <w:spacing w:after="0" w:line="240" w:lineRule="auto"/>
              <w:jc w:val="center"/>
              <w:rPr>
                <w:sz w:val="20"/>
                <w:szCs w:val="20"/>
              </w:rPr>
            </w:pPr>
            <w:r w:rsidRPr="00523D76">
              <w:rPr>
                <w:sz w:val="20"/>
                <w:szCs w:val="20"/>
              </w:rPr>
              <w:t>Umjerene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D9B2D" w14:textId="0C59EF2A" w:rsidR="00504EAB" w:rsidRPr="00523D76" w:rsidRDefault="00504EAB" w:rsidP="00504EAB">
            <w:pPr>
              <w:spacing w:after="0" w:line="240" w:lineRule="auto"/>
              <w:jc w:val="center"/>
              <w:rPr>
                <w:sz w:val="20"/>
                <w:szCs w:val="20"/>
              </w:rPr>
            </w:pPr>
            <w:r w:rsidRPr="006102ED">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6C4A5" w14:textId="77777777" w:rsidR="00504EAB" w:rsidRPr="00523D76" w:rsidRDefault="00504EAB" w:rsidP="00504EAB">
            <w:pPr>
              <w:spacing w:after="0" w:line="240" w:lineRule="auto"/>
              <w:jc w:val="left"/>
              <w:rPr>
                <w:sz w:val="20"/>
                <w:szCs w:val="20"/>
              </w:rPr>
            </w:pPr>
          </w:p>
        </w:tc>
      </w:tr>
      <w:tr w:rsidR="00504EAB" w:rsidRPr="00523D76" w14:paraId="300894BB" w14:textId="77777777" w:rsidTr="00900A28">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1D1F8" w14:textId="77777777" w:rsidR="00504EAB" w:rsidRPr="00523D76" w:rsidRDefault="00504EAB" w:rsidP="00504EAB">
            <w:pPr>
              <w:spacing w:after="0" w:line="240" w:lineRule="auto"/>
              <w:jc w:val="center"/>
              <w:rPr>
                <w:b/>
                <w:sz w:val="20"/>
                <w:szCs w:val="20"/>
              </w:rPr>
            </w:pPr>
            <w:r w:rsidRPr="00523D76">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B0D211" w14:textId="77777777" w:rsidR="00504EAB" w:rsidRPr="00523D76" w:rsidRDefault="00504EAB" w:rsidP="00504EAB">
            <w:pPr>
              <w:spacing w:after="0" w:line="240" w:lineRule="auto"/>
              <w:jc w:val="center"/>
              <w:rPr>
                <w:sz w:val="20"/>
                <w:szCs w:val="20"/>
              </w:rPr>
            </w:pPr>
            <w:r w:rsidRPr="00523D76">
              <w:rPr>
                <w:sz w:val="20"/>
                <w:szCs w:val="20"/>
              </w:rPr>
              <w:t>Značajne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787C7" w14:textId="2C31C6B4" w:rsidR="00504EAB" w:rsidRPr="00523D76" w:rsidRDefault="00504EAB" w:rsidP="00504EAB">
            <w:pPr>
              <w:spacing w:after="0" w:line="240" w:lineRule="auto"/>
              <w:jc w:val="center"/>
              <w:rPr>
                <w:sz w:val="20"/>
                <w:szCs w:val="20"/>
              </w:rPr>
            </w:pPr>
            <w:r w:rsidRPr="006102ED">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A0C093" w14:textId="77777777" w:rsidR="00504EAB" w:rsidRPr="00523D76" w:rsidRDefault="00504EAB" w:rsidP="00504EAB">
            <w:pPr>
              <w:spacing w:after="0" w:line="240" w:lineRule="auto"/>
              <w:jc w:val="center"/>
              <w:rPr>
                <w:b/>
                <w:sz w:val="20"/>
                <w:szCs w:val="20"/>
              </w:rPr>
            </w:pPr>
          </w:p>
        </w:tc>
      </w:tr>
      <w:tr w:rsidR="00504EAB" w:rsidRPr="00523D76" w14:paraId="4733FDE6" w14:textId="77777777" w:rsidTr="00900A28">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3E8ECB" w14:textId="77777777" w:rsidR="00504EAB" w:rsidRPr="00523D76" w:rsidRDefault="00504EAB" w:rsidP="00504EAB">
            <w:pPr>
              <w:spacing w:after="0" w:line="240" w:lineRule="auto"/>
              <w:jc w:val="center"/>
              <w:rPr>
                <w:b/>
                <w:sz w:val="20"/>
                <w:szCs w:val="20"/>
              </w:rPr>
            </w:pPr>
            <w:r w:rsidRPr="00523D76">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F8D8CF" w14:textId="77777777" w:rsidR="00504EAB" w:rsidRPr="00523D76" w:rsidRDefault="00504EAB" w:rsidP="00504EAB">
            <w:pPr>
              <w:spacing w:after="0" w:line="240" w:lineRule="auto"/>
              <w:jc w:val="center"/>
              <w:rPr>
                <w:sz w:val="20"/>
                <w:szCs w:val="20"/>
              </w:rPr>
            </w:pPr>
            <w:r w:rsidRPr="00523D76">
              <w:rPr>
                <w:sz w:val="20"/>
                <w:szCs w:val="20"/>
              </w:rPr>
              <w:t>Katastrofalne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A27FF3" w14:textId="0AF16AD6" w:rsidR="00504EAB" w:rsidRPr="00523D76" w:rsidRDefault="00504EAB" w:rsidP="00504EAB">
            <w:pPr>
              <w:spacing w:after="0" w:line="240" w:lineRule="auto"/>
              <w:jc w:val="center"/>
              <w:rPr>
                <w:sz w:val="20"/>
                <w:szCs w:val="20"/>
              </w:rPr>
            </w:pPr>
            <w:r w:rsidRPr="006102ED">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1365C5" w14:textId="77777777" w:rsidR="00504EAB" w:rsidRPr="00523D76" w:rsidRDefault="00504EAB" w:rsidP="00504EAB">
            <w:pPr>
              <w:spacing w:after="0" w:line="240" w:lineRule="auto"/>
              <w:jc w:val="center"/>
              <w:rPr>
                <w:bCs/>
                <w:sz w:val="20"/>
                <w:szCs w:val="20"/>
              </w:rPr>
            </w:pPr>
            <w:r w:rsidRPr="00523D76">
              <w:rPr>
                <w:bCs/>
                <w:sz w:val="20"/>
                <w:szCs w:val="20"/>
              </w:rPr>
              <w:t>X</w:t>
            </w:r>
          </w:p>
        </w:tc>
      </w:tr>
    </w:tbl>
    <w:p w14:paraId="0FCD9EA8" w14:textId="77777777" w:rsidR="000D0A9F" w:rsidRPr="00523D76" w:rsidRDefault="000D0A9F" w:rsidP="00603020"/>
    <w:p w14:paraId="0D7A0B8A" w14:textId="71F48C78" w:rsidR="00603020" w:rsidRPr="00523D76" w:rsidRDefault="00603020" w:rsidP="000D0A9F">
      <w:pPr>
        <w:spacing w:after="0" w:line="240" w:lineRule="auto"/>
        <w:jc w:val="center"/>
        <w:rPr>
          <w:rFonts w:ascii="Calibri" w:eastAsia="Calibri" w:hAnsi="Calibri" w:cs="Arial"/>
          <w:b/>
          <w:bCs/>
          <w:sz w:val="20"/>
          <w:szCs w:val="20"/>
        </w:rPr>
      </w:pPr>
      <w:bookmarkStart w:id="925" w:name="_Toc20826583"/>
      <w:bookmarkStart w:id="926" w:name="_Toc23924970"/>
      <w:bookmarkStart w:id="927" w:name="_Toc220914436"/>
      <w:r w:rsidRPr="00523D76">
        <w:rPr>
          <w:rFonts w:ascii="Calibri" w:eastAsia="Calibri" w:hAnsi="Calibri" w:cs="Arial"/>
          <w:b/>
          <w:bCs/>
          <w:sz w:val="20"/>
          <w:szCs w:val="20"/>
        </w:rPr>
        <w:t xml:space="preserve">Tablica </w:t>
      </w:r>
      <w:r w:rsidRPr="00523D76">
        <w:rPr>
          <w:rFonts w:ascii="Calibri" w:eastAsia="Calibri" w:hAnsi="Calibri" w:cs="Arial"/>
          <w:b/>
          <w:bCs/>
          <w:noProof/>
          <w:sz w:val="20"/>
          <w:szCs w:val="20"/>
        </w:rPr>
        <w:fldChar w:fldCharType="begin"/>
      </w:r>
      <w:r w:rsidRPr="00523D76">
        <w:rPr>
          <w:rFonts w:ascii="Calibri" w:eastAsia="Calibri" w:hAnsi="Calibri" w:cs="Arial"/>
          <w:b/>
          <w:bCs/>
          <w:noProof/>
          <w:sz w:val="20"/>
          <w:szCs w:val="20"/>
        </w:rPr>
        <w:instrText xml:space="preserve"> SEQ Tablica \* ARABIC </w:instrText>
      </w:r>
      <w:r w:rsidRPr="00523D76">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45</w:t>
      </w:r>
      <w:r w:rsidRPr="00523D76">
        <w:rPr>
          <w:rFonts w:ascii="Calibri" w:eastAsia="Calibri" w:hAnsi="Calibri" w:cs="Arial"/>
          <w:b/>
          <w:bCs/>
          <w:noProof/>
          <w:sz w:val="20"/>
          <w:szCs w:val="20"/>
        </w:rPr>
        <w:fldChar w:fldCharType="end"/>
      </w:r>
      <w:r w:rsidRPr="00523D76">
        <w:rPr>
          <w:rFonts w:ascii="Calibri" w:eastAsia="Calibri" w:hAnsi="Calibri" w:cs="Arial"/>
          <w:b/>
          <w:bCs/>
          <w:sz w:val="20"/>
          <w:szCs w:val="20"/>
        </w:rPr>
        <w:t xml:space="preserve">: Prikaz prijetnjom </w:t>
      </w:r>
      <w:bookmarkEnd w:id="925"/>
      <w:bookmarkEnd w:id="926"/>
      <w:r w:rsidR="000D0A9F" w:rsidRPr="00D12BE8">
        <w:rPr>
          <w:rFonts w:ascii="Calibri" w:eastAsia="Calibri" w:hAnsi="Calibri" w:cs="Arial"/>
          <w:b/>
          <w:bCs/>
          <w:sz w:val="20"/>
          <w:szCs w:val="20"/>
        </w:rPr>
        <w:t>nastalih posljedica na ustanove, građevine od javnog, društvenog značaja – Događaj s najgorim mogućim posljedicama - Potres</w:t>
      </w:r>
      <w:bookmarkEnd w:id="927"/>
    </w:p>
    <w:tbl>
      <w:tblPr>
        <w:tblW w:w="9080" w:type="dxa"/>
        <w:jc w:val="center"/>
        <w:tblCellMar>
          <w:left w:w="10" w:type="dxa"/>
          <w:right w:w="10" w:type="dxa"/>
        </w:tblCellMar>
        <w:tblLook w:val="0000" w:firstRow="0" w:lastRow="0" w:firstColumn="0" w:lastColumn="0" w:noHBand="0" w:noVBand="0"/>
      </w:tblPr>
      <w:tblGrid>
        <w:gridCol w:w="1555"/>
        <w:gridCol w:w="2126"/>
        <w:gridCol w:w="4038"/>
        <w:gridCol w:w="1361"/>
      </w:tblGrid>
      <w:tr w:rsidR="00603020" w:rsidRPr="00523D76" w14:paraId="503FBF76" w14:textId="77777777" w:rsidTr="000D0A9F">
        <w:trPr>
          <w:trHeight w:val="70"/>
          <w:jc w:val="center"/>
        </w:trPr>
        <w:tc>
          <w:tcPr>
            <w:tcW w:w="908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196B8D" w14:textId="77777777" w:rsidR="00603020" w:rsidRPr="00523D76" w:rsidRDefault="00603020" w:rsidP="000D0A9F">
            <w:pPr>
              <w:spacing w:after="0" w:line="240" w:lineRule="auto"/>
              <w:jc w:val="center"/>
              <w:rPr>
                <w:b/>
                <w:sz w:val="20"/>
                <w:szCs w:val="20"/>
              </w:rPr>
            </w:pPr>
            <w:r w:rsidRPr="00523D76">
              <w:rPr>
                <w:b/>
                <w:sz w:val="20"/>
                <w:szCs w:val="20"/>
              </w:rPr>
              <w:t>Društvena stabilnost i politika</w:t>
            </w:r>
          </w:p>
        </w:tc>
      </w:tr>
      <w:tr w:rsidR="00603020" w:rsidRPr="00523D76" w14:paraId="123FBC41" w14:textId="77777777" w:rsidTr="000D0A9F">
        <w:trPr>
          <w:trHeight w:val="70"/>
          <w:jc w:val="center"/>
        </w:trPr>
        <w:tc>
          <w:tcPr>
            <w:tcW w:w="908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0F765" w14:textId="77777777" w:rsidR="00603020" w:rsidRPr="00523D76" w:rsidRDefault="00603020" w:rsidP="000D0A9F">
            <w:pPr>
              <w:spacing w:after="0" w:line="240" w:lineRule="auto"/>
              <w:jc w:val="center"/>
              <w:rPr>
                <w:b/>
                <w:sz w:val="20"/>
                <w:szCs w:val="20"/>
              </w:rPr>
            </w:pPr>
            <w:r w:rsidRPr="00523D76">
              <w:rPr>
                <w:b/>
                <w:sz w:val="20"/>
                <w:szCs w:val="20"/>
              </w:rPr>
              <w:t>Štete/gubici na ustanovama/građevinama javnog društvenog značaja</w:t>
            </w:r>
          </w:p>
        </w:tc>
      </w:tr>
      <w:tr w:rsidR="001C40DF" w:rsidRPr="00523D76" w14:paraId="24BE14F7" w14:textId="77777777" w:rsidTr="000D0A9F">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25C5EF" w14:textId="77777777" w:rsidR="001C40DF" w:rsidRPr="00523D76" w:rsidRDefault="001C40DF" w:rsidP="001C40DF">
            <w:pPr>
              <w:spacing w:after="0" w:line="240" w:lineRule="auto"/>
              <w:jc w:val="center"/>
              <w:rPr>
                <w:b/>
                <w:sz w:val="20"/>
                <w:szCs w:val="20"/>
              </w:rPr>
            </w:pPr>
            <w:r w:rsidRPr="00523D76">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271DC4" w14:textId="77777777" w:rsidR="001C40DF" w:rsidRPr="00523D76" w:rsidRDefault="001C40DF" w:rsidP="001C40DF">
            <w:pPr>
              <w:spacing w:after="0" w:line="240" w:lineRule="auto"/>
              <w:jc w:val="center"/>
              <w:rPr>
                <w:b/>
                <w:sz w:val="20"/>
                <w:szCs w:val="20"/>
              </w:rPr>
            </w:pPr>
            <w:r w:rsidRPr="00523D76">
              <w:rPr>
                <w:b/>
                <w:sz w:val="20"/>
                <w:szCs w:val="20"/>
              </w:rPr>
              <w:t>Posljedice</w:t>
            </w:r>
          </w:p>
        </w:tc>
        <w:tc>
          <w:tcPr>
            <w:tcW w:w="40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ADCE07" w14:textId="34938297" w:rsidR="001C40DF" w:rsidRPr="00523D76" w:rsidRDefault="001C40DF" w:rsidP="001C40DF">
            <w:pPr>
              <w:spacing w:after="0" w:line="240" w:lineRule="auto"/>
              <w:jc w:val="center"/>
              <w:rPr>
                <w:b/>
                <w:sz w:val="20"/>
                <w:szCs w:val="20"/>
              </w:rPr>
            </w:pPr>
            <w:r w:rsidRPr="006102ED">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C5DD0D" w14:textId="77777777" w:rsidR="001C40DF" w:rsidRPr="00523D76" w:rsidRDefault="001C40DF" w:rsidP="001C40DF">
            <w:pPr>
              <w:spacing w:after="0" w:line="240" w:lineRule="auto"/>
              <w:jc w:val="center"/>
              <w:rPr>
                <w:b/>
                <w:sz w:val="20"/>
                <w:szCs w:val="20"/>
              </w:rPr>
            </w:pPr>
            <w:r w:rsidRPr="00523D76">
              <w:rPr>
                <w:b/>
                <w:sz w:val="20"/>
                <w:szCs w:val="20"/>
              </w:rPr>
              <w:t>Odabrano</w:t>
            </w:r>
          </w:p>
        </w:tc>
      </w:tr>
      <w:tr w:rsidR="001C40DF" w:rsidRPr="00523D76" w14:paraId="6DD99423" w14:textId="77777777" w:rsidTr="0019686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70805" w14:textId="77777777" w:rsidR="001C40DF" w:rsidRPr="00523D76" w:rsidRDefault="001C40DF" w:rsidP="001C40DF">
            <w:pPr>
              <w:spacing w:after="0" w:line="240" w:lineRule="auto"/>
              <w:jc w:val="center"/>
              <w:rPr>
                <w:b/>
                <w:sz w:val="20"/>
                <w:szCs w:val="20"/>
              </w:rPr>
            </w:pPr>
            <w:r w:rsidRPr="00523D76">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3B7BCF" w14:textId="77777777" w:rsidR="001C40DF" w:rsidRPr="00523D76" w:rsidRDefault="001C40DF" w:rsidP="001C40DF">
            <w:pPr>
              <w:spacing w:after="0" w:line="240" w:lineRule="auto"/>
              <w:jc w:val="center"/>
              <w:rPr>
                <w:sz w:val="20"/>
                <w:szCs w:val="20"/>
              </w:rPr>
            </w:pPr>
            <w:r w:rsidRPr="00523D76">
              <w:rPr>
                <w:sz w:val="20"/>
                <w:szCs w:val="20"/>
              </w:rPr>
              <w:t>Neznatne</w:t>
            </w:r>
          </w:p>
        </w:tc>
        <w:tc>
          <w:tcPr>
            <w:tcW w:w="40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9A5CA" w14:textId="64208E4E" w:rsidR="001C40DF" w:rsidRPr="00523D76" w:rsidRDefault="001C40DF" w:rsidP="001C40DF">
            <w:pPr>
              <w:spacing w:after="0" w:line="240" w:lineRule="auto"/>
              <w:jc w:val="center"/>
              <w:rPr>
                <w:sz w:val="20"/>
                <w:szCs w:val="20"/>
              </w:rPr>
            </w:pPr>
            <w:r w:rsidRPr="006102ED">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2A1E4F" w14:textId="77777777" w:rsidR="001C40DF" w:rsidRPr="00523D76" w:rsidRDefault="001C40DF" w:rsidP="001C40DF">
            <w:pPr>
              <w:spacing w:after="0" w:line="240" w:lineRule="auto"/>
              <w:jc w:val="left"/>
              <w:rPr>
                <w:sz w:val="20"/>
                <w:szCs w:val="20"/>
              </w:rPr>
            </w:pPr>
          </w:p>
        </w:tc>
      </w:tr>
      <w:tr w:rsidR="001C40DF" w:rsidRPr="00523D76" w14:paraId="2FFBADE8" w14:textId="77777777" w:rsidTr="0019686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501F1" w14:textId="77777777" w:rsidR="001C40DF" w:rsidRPr="00523D76" w:rsidRDefault="001C40DF" w:rsidP="001C40DF">
            <w:pPr>
              <w:spacing w:after="0" w:line="240" w:lineRule="auto"/>
              <w:jc w:val="center"/>
              <w:rPr>
                <w:b/>
                <w:sz w:val="20"/>
                <w:szCs w:val="20"/>
              </w:rPr>
            </w:pPr>
            <w:r w:rsidRPr="00523D76">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F864DF" w14:textId="77777777" w:rsidR="001C40DF" w:rsidRPr="00523D76" w:rsidRDefault="001C40DF" w:rsidP="001C40DF">
            <w:pPr>
              <w:spacing w:after="0" w:line="240" w:lineRule="auto"/>
              <w:jc w:val="center"/>
              <w:rPr>
                <w:sz w:val="20"/>
                <w:szCs w:val="20"/>
              </w:rPr>
            </w:pPr>
            <w:r w:rsidRPr="00523D76">
              <w:rPr>
                <w:sz w:val="20"/>
                <w:szCs w:val="20"/>
              </w:rPr>
              <w:t>Malene</w:t>
            </w:r>
          </w:p>
        </w:tc>
        <w:tc>
          <w:tcPr>
            <w:tcW w:w="40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2B58D" w14:textId="32D04E23" w:rsidR="001C40DF" w:rsidRPr="00523D76" w:rsidRDefault="001C40DF" w:rsidP="001C40DF">
            <w:pPr>
              <w:spacing w:after="0" w:line="240" w:lineRule="auto"/>
              <w:jc w:val="center"/>
              <w:rPr>
                <w:sz w:val="20"/>
                <w:szCs w:val="20"/>
              </w:rPr>
            </w:pPr>
            <w:r w:rsidRPr="006102ED">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BA37C" w14:textId="77777777" w:rsidR="001C40DF" w:rsidRPr="00523D76" w:rsidRDefault="001C40DF" w:rsidP="001C40DF">
            <w:pPr>
              <w:spacing w:after="0" w:line="240" w:lineRule="auto"/>
              <w:jc w:val="left"/>
              <w:rPr>
                <w:sz w:val="20"/>
                <w:szCs w:val="20"/>
              </w:rPr>
            </w:pPr>
          </w:p>
        </w:tc>
      </w:tr>
      <w:tr w:rsidR="001C40DF" w:rsidRPr="00523D76" w14:paraId="3D2F3326" w14:textId="77777777" w:rsidTr="0019686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4B594C" w14:textId="77777777" w:rsidR="001C40DF" w:rsidRPr="00523D76" w:rsidRDefault="001C40DF" w:rsidP="001C40DF">
            <w:pPr>
              <w:spacing w:after="0" w:line="240" w:lineRule="auto"/>
              <w:jc w:val="center"/>
              <w:rPr>
                <w:b/>
                <w:sz w:val="20"/>
                <w:szCs w:val="20"/>
              </w:rPr>
            </w:pPr>
            <w:r w:rsidRPr="00523D76">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ADA568" w14:textId="77777777" w:rsidR="001C40DF" w:rsidRPr="00523D76" w:rsidRDefault="001C40DF" w:rsidP="001C40DF">
            <w:pPr>
              <w:spacing w:after="0" w:line="240" w:lineRule="auto"/>
              <w:jc w:val="center"/>
              <w:rPr>
                <w:sz w:val="20"/>
                <w:szCs w:val="20"/>
              </w:rPr>
            </w:pPr>
            <w:r w:rsidRPr="00523D76">
              <w:rPr>
                <w:sz w:val="20"/>
                <w:szCs w:val="20"/>
              </w:rPr>
              <w:t>Umjerene</w:t>
            </w:r>
          </w:p>
        </w:tc>
        <w:tc>
          <w:tcPr>
            <w:tcW w:w="40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F56BB" w14:textId="0082199C" w:rsidR="001C40DF" w:rsidRPr="00523D76" w:rsidRDefault="001C40DF" w:rsidP="001C40DF">
            <w:pPr>
              <w:spacing w:after="0" w:line="240" w:lineRule="auto"/>
              <w:jc w:val="center"/>
              <w:rPr>
                <w:sz w:val="20"/>
                <w:szCs w:val="20"/>
              </w:rPr>
            </w:pPr>
            <w:r w:rsidRPr="006102ED">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79F1681" w14:textId="77777777" w:rsidR="001C40DF" w:rsidRPr="00523D76" w:rsidRDefault="001C40DF" w:rsidP="001C40DF">
            <w:pPr>
              <w:spacing w:after="0" w:line="240" w:lineRule="auto"/>
              <w:jc w:val="left"/>
              <w:rPr>
                <w:sz w:val="20"/>
                <w:szCs w:val="20"/>
              </w:rPr>
            </w:pPr>
          </w:p>
        </w:tc>
      </w:tr>
      <w:tr w:rsidR="001C40DF" w:rsidRPr="00523D76" w14:paraId="0F8F019A" w14:textId="77777777" w:rsidTr="0019686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9FBF0" w14:textId="77777777" w:rsidR="001C40DF" w:rsidRPr="00523D76" w:rsidRDefault="001C40DF" w:rsidP="001C40DF">
            <w:pPr>
              <w:spacing w:after="0" w:line="240" w:lineRule="auto"/>
              <w:jc w:val="center"/>
              <w:rPr>
                <w:b/>
                <w:sz w:val="20"/>
                <w:szCs w:val="20"/>
              </w:rPr>
            </w:pPr>
            <w:r w:rsidRPr="00523D76">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D31CCD" w14:textId="77777777" w:rsidR="001C40DF" w:rsidRPr="00523D76" w:rsidRDefault="001C40DF" w:rsidP="001C40DF">
            <w:pPr>
              <w:spacing w:after="0" w:line="240" w:lineRule="auto"/>
              <w:jc w:val="center"/>
              <w:rPr>
                <w:sz w:val="20"/>
                <w:szCs w:val="20"/>
              </w:rPr>
            </w:pPr>
            <w:r w:rsidRPr="00523D76">
              <w:rPr>
                <w:sz w:val="20"/>
                <w:szCs w:val="20"/>
              </w:rPr>
              <w:t>Značajne</w:t>
            </w:r>
          </w:p>
        </w:tc>
        <w:tc>
          <w:tcPr>
            <w:tcW w:w="40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4AC8E" w14:textId="695F03E5" w:rsidR="001C40DF" w:rsidRPr="00523D76" w:rsidRDefault="001C40DF" w:rsidP="001C40DF">
            <w:pPr>
              <w:spacing w:after="0" w:line="240" w:lineRule="auto"/>
              <w:jc w:val="center"/>
              <w:rPr>
                <w:sz w:val="20"/>
                <w:szCs w:val="20"/>
              </w:rPr>
            </w:pPr>
            <w:r w:rsidRPr="006102ED">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5C9363" w14:textId="77777777" w:rsidR="001C40DF" w:rsidRPr="00523D76" w:rsidRDefault="001C40DF" w:rsidP="001C40DF">
            <w:pPr>
              <w:spacing w:after="0" w:line="240" w:lineRule="auto"/>
              <w:jc w:val="center"/>
              <w:rPr>
                <w:b/>
                <w:sz w:val="20"/>
                <w:szCs w:val="20"/>
              </w:rPr>
            </w:pPr>
          </w:p>
        </w:tc>
      </w:tr>
      <w:tr w:rsidR="001C40DF" w:rsidRPr="00523D76" w14:paraId="7B1836F9" w14:textId="77777777" w:rsidTr="0019686A">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3D331B" w14:textId="77777777" w:rsidR="001C40DF" w:rsidRPr="00523D76" w:rsidRDefault="001C40DF" w:rsidP="001C40DF">
            <w:pPr>
              <w:spacing w:after="0" w:line="240" w:lineRule="auto"/>
              <w:jc w:val="center"/>
              <w:rPr>
                <w:b/>
                <w:sz w:val="20"/>
                <w:szCs w:val="20"/>
              </w:rPr>
            </w:pPr>
            <w:r w:rsidRPr="00523D76">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DE7B8F" w14:textId="77777777" w:rsidR="001C40DF" w:rsidRPr="00523D76" w:rsidRDefault="001C40DF" w:rsidP="001C40DF">
            <w:pPr>
              <w:spacing w:after="0" w:line="240" w:lineRule="auto"/>
              <w:jc w:val="center"/>
              <w:rPr>
                <w:sz w:val="20"/>
                <w:szCs w:val="20"/>
              </w:rPr>
            </w:pPr>
            <w:r w:rsidRPr="00523D76">
              <w:rPr>
                <w:sz w:val="20"/>
                <w:szCs w:val="20"/>
              </w:rPr>
              <w:t>Katastrofalne</w:t>
            </w:r>
          </w:p>
        </w:tc>
        <w:tc>
          <w:tcPr>
            <w:tcW w:w="40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36F464" w14:textId="19BD8A8B" w:rsidR="001C40DF" w:rsidRPr="00523D76" w:rsidRDefault="001C40DF" w:rsidP="001C40DF">
            <w:pPr>
              <w:spacing w:after="0" w:line="240" w:lineRule="auto"/>
              <w:jc w:val="center"/>
              <w:rPr>
                <w:sz w:val="20"/>
                <w:szCs w:val="20"/>
              </w:rPr>
            </w:pPr>
            <w:r w:rsidRPr="006102ED">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4A7932" w14:textId="77777777" w:rsidR="001C40DF" w:rsidRPr="00523D76" w:rsidRDefault="001C40DF" w:rsidP="001C40DF">
            <w:pPr>
              <w:spacing w:after="0" w:line="240" w:lineRule="auto"/>
              <w:jc w:val="center"/>
              <w:rPr>
                <w:bCs/>
                <w:sz w:val="20"/>
                <w:szCs w:val="20"/>
              </w:rPr>
            </w:pPr>
            <w:r w:rsidRPr="00523D76">
              <w:rPr>
                <w:bCs/>
                <w:sz w:val="20"/>
                <w:szCs w:val="20"/>
              </w:rPr>
              <w:t>X</w:t>
            </w:r>
          </w:p>
        </w:tc>
      </w:tr>
    </w:tbl>
    <w:p w14:paraId="4B5EF83D" w14:textId="77777777" w:rsidR="00603020" w:rsidRPr="00523D76" w:rsidRDefault="00603020" w:rsidP="00603020">
      <w:pPr>
        <w:spacing w:after="0"/>
        <w:rPr>
          <w:rFonts w:cs="Arial"/>
          <w:bCs/>
          <w:szCs w:val="24"/>
        </w:rPr>
      </w:pPr>
    </w:p>
    <w:p w14:paraId="15662117" w14:textId="53B61A5F" w:rsidR="00603020" w:rsidRPr="00523D76" w:rsidRDefault="00603020" w:rsidP="000D0A9F">
      <w:pPr>
        <w:spacing w:after="0" w:line="240" w:lineRule="auto"/>
        <w:jc w:val="center"/>
        <w:rPr>
          <w:rFonts w:ascii="Calibri" w:eastAsia="Calibri" w:hAnsi="Calibri" w:cs="Arial"/>
          <w:b/>
          <w:bCs/>
          <w:sz w:val="20"/>
          <w:szCs w:val="20"/>
        </w:rPr>
      </w:pPr>
      <w:bookmarkStart w:id="928" w:name="_Toc20826584"/>
      <w:bookmarkStart w:id="929" w:name="_Toc23924971"/>
      <w:bookmarkStart w:id="930" w:name="_Toc220914437"/>
      <w:r w:rsidRPr="00523D76">
        <w:rPr>
          <w:rFonts w:ascii="Calibri" w:eastAsia="Calibri" w:hAnsi="Calibri" w:cs="Arial"/>
          <w:b/>
          <w:bCs/>
          <w:sz w:val="20"/>
          <w:szCs w:val="20"/>
        </w:rPr>
        <w:t xml:space="preserve">Tablica </w:t>
      </w:r>
      <w:r w:rsidRPr="00523D76">
        <w:rPr>
          <w:rFonts w:ascii="Calibri" w:eastAsia="Calibri" w:hAnsi="Calibri" w:cs="Arial"/>
          <w:b/>
          <w:bCs/>
          <w:noProof/>
          <w:sz w:val="20"/>
          <w:szCs w:val="20"/>
        </w:rPr>
        <w:fldChar w:fldCharType="begin"/>
      </w:r>
      <w:r w:rsidRPr="00523D76">
        <w:rPr>
          <w:rFonts w:ascii="Calibri" w:eastAsia="Calibri" w:hAnsi="Calibri" w:cs="Arial"/>
          <w:b/>
          <w:bCs/>
          <w:noProof/>
          <w:sz w:val="20"/>
          <w:szCs w:val="20"/>
        </w:rPr>
        <w:instrText xml:space="preserve"> SEQ Tablica \* ARABIC </w:instrText>
      </w:r>
      <w:r w:rsidRPr="00523D76">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46</w:t>
      </w:r>
      <w:r w:rsidRPr="00523D76">
        <w:rPr>
          <w:rFonts w:ascii="Calibri" w:eastAsia="Calibri" w:hAnsi="Calibri" w:cs="Arial"/>
          <w:b/>
          <w:bCs/>
          <w:noProof/>
          <w:sz w:val="20"/>
          <w:szCs w:val="20"/>
        </w:rPr>
        <w:fldChar w:fldCharType="end"/>
      </w:r>
      <w:r w:rsidRPr="00523D76">
        <w:rPr>
          <w:rFonts w:ascii="Calibri" w:eastAsia="Calibri" w:hAnsi="Calibri" w:cs="Arial"/>
          <w:b/>
          <w:bCs/>
          <w:sz w:val="20"/>
          <w:szCs w:val="20"/>
        </w:rPr>
        <w:t xml:space="preserve">: Prikaz </w:t>
      </w:r>
      <w:bookmarkEnd w:id="928"/>
      <w:bookmarkEnd w:id="929"/>
      <w:r w:rsidR="000D0A9F" w:rsidRPr="00D12BE8">
        <w:rPr>
          <w:rFonts w:ascii="Calibri" w:eastAsia="Calibri" w:hAnsi="Calibri" w:cs="Arial"/>
          <w:b/>
          <w:bCs/>
          <w:sz w:val="20"/>
          <w:szCs w:val="20"/>
        </w:rPr>
        <w:t>prijetnjom nastalih posljedica na društvenu stabilnost i politiku – Događaj s najgorim mogućim posljedicama - Potres</w:t>
      </w:r>
      <w:bookmarkEnd w:id="930"/>
    </w:p>
    <w:tbl>
      <w:tblPr>
        <w:tblStyle w:val="Reetkatablice10221"/>
        <w:tblW w:w="9072" w:type="dxa"/>
        <w:tblInd w:w="-5" w:type="dxa"/>
        <w:tblLook w:val="04A0" w:firstRow="1" w:lastRow="0" w:firstColumn="1" w:lastColumn="0" w:noHBand="0" w:noVBand="1"/>
      </w:tblPr>
      <w:tblGrid>
        <w:gridCol w:w="1918"/>
        <w:gridCol w:w="1644"/>
        <w:gridCol w:w="2817"/>
        <w:gridCol w:w="2693"/>
      </w:tblGrid>
      <w:tr w:rsidR="00603020" w:rsidRPr="00523D76" w14:paraId="74250128" w14:textId="77777777" w:rsidTr="000D0A9F">
        <w:tc>
          <w:tcPr>
            <w:tcW w:w="1918" w:type="dxa"/>
            <w:vAlign w:val="center"/>
          </w:tcPr>
          <w:p w14:paraId="0A103C89" w14:textId="77777777" w:rsidR="00603020" w:rsidRPr="00523D76" w:rsidRDefault="00603020" w:rsidP="000D0A9F">
            <w:pPr>
              <w:spacing w:after="0" w:line="240" w:lineRule="auto"/>
              <w:jc w:val="center"/>
              <w:rPr>
                <w:rFonts w:ascii="Calibri" w:hAnsi="Calibri" w:cs="Calibri"/>
                <w:b/>
                <w:sz w:val="20"/>
                <w:szCs w:val="20"/>
              </w:rPr>
            </w:pPr>
            <w:r w:rsidRPr="00523D76">
              <w:rPr>
                <w:rFonts w:ascii="Calibri" w:hAnsi="Calibri" w:cs="Calibri"/>
                <w:b/>
                <w:sz w:val="20"/>
                <w:szCs w:val="20"/>
              </w:rPr>
              <w:t>Kategorija</w:t>
            </w:r>
          </w:p>
        </w:tc>
        <w:tc>
          <w:tcPr>
            <w:tcW w:w="1644" w:type="dxa"/>
            <w:vAlign w:val="center"/>
          </w:tcPr>
          <w:p w14:paraId="2BEF0AB2" w14:textId="77777777" w:rsidR="00603020" w:rsidRPr="00523D76" w:rsidRDefault="00603020" w:rsidP="000D0A9F">
            <w:pPr>
              <w:spacing w:after="0" w:line="240" w:lineRule="auto"/>
              <w:jc w:val="center"/>
              <w:rPr>
                <w:rFonts w:ascii="Calibri" w:hAnsi="Calibri" w:cs="Calibri"/>
                <w:b/>
                <w:sz w:val="20"/>
                <w:szCs w:val="20"/>
              </w:rPr>
            </w:pPr>
            <w:r w:rsidRPr="00523D76">
              <w:rPr>
                <w:rFonts w:ascii="Calibri" w:hAnsi="Calibri" w:cs="Calibri"/>
                <w:b/>
                <w:sz w:val="20"/>
                <w:szCs w:val="20"/>
              </w:rPr>
              <w:t>Ukupno</w:t>
            </w:r>
          </w:p>
        </w:tc>
        <w:tc>
          <w:tcPr>
            <w:tcW w:w="2817" w:type="dxa"/>
            <w:vAlign w:val="center"/>
          </w:tcPr>
          <w:p w14:paraId="0C7A079D" w14:textId="77777777" w:rsidR="00603020" w:rsidRPr="00523D76" w:rsidRDefault="00603020" w:rsidP="000D0A9F">
            <w:pPr>
              <w:spacing w:after="0" w:line="240" w:lineRule="auto"/>
              <w:jc w:val="center"/>
              <w:rPr>
                <w:rFonts w:ascii="Calibri" w:hAnsi="Calibri" w:cs="Calibri"/>
                <w:b/>
                <w:sz w:val="20"/>
                <w:szCs w:val="20"/>
              </w:rPr>
            </w:pPr>
            <w:r w:rsidRPr="00523D76">
              <w:rPr>
                <w:rFonts w:ascii="Calibri" w:hAnsi="Calibri" w:cs="Calibri"/>
                <w:b/>
                <w:sz w:val="20"/>
                <w:szCs w:val="20"/>
              </w:rPr>
              <w:t>Kritična infrastruktura</w:t>
            </w:r>
          </w:p>
        </w:tc>
        <w:tc>
          <w:tcPr>
            <w:tcW w:w="2693" w:type="dxa"/>
            <w:vAlign w:val="center"/>
          </w:tcPr>
          <w:p w14:paraId="4082C74F" w14:textId="77777777" w:rsidR="00603020" w:rsidRPr="00523D76" w:rsidRDefault="00603020" w:rsidP="000D0A9F">
            <w:pPr>
              <w:spacing w:after="0" w:line="240" w:lineRule="auto"/>
              <w:jc w:val="center"/>
              <w:rPr>
                <w:rFonts w:ascii="Calibri" w:hAnsi="Calibri" w:cs="Calibri"/>
                <w:b/>
                <w:sz w:val="20"/>
                <w:szCs w:val="20"/>
              </w:rPr>
            </w:pPr>
            <w:r w:rsidRPr="00523D76">
              <w:rPr>
                <w:rFonts w:ascii="Calibri" w:hAnsi="Calibri" w:cs="Calibri"/>
                <w:b/>
                <w:sz w:val="20"/>
                <w:szCs w:val="20"/>
              </w:rPr>
              <w:t>Ustanove/građevine javnog, društvenog interesa</w:t>
            </w:r>
          </w:p>
        </w:tc>
      </w:tr>
      <w:tr w:rsidR="00603020" w:rsidRPr="00523D76" w14:paraId="4760216A" w14:textId="77777777" w:rsidTr="000D0A9F">
        <w:tc>
          <w:tcPr>
            <w:tcW w:w="1918" w:type="dxa"/>
            <w:vAlign w:val="center"/>
          </w:tcPr>
          <w:p w14:paraId="4AAA451B" w14:textId="77777777" w:rsidR="00603020" w:rsidRPr="00523D76" w:rsidRDefault="00603020" w:rsidP="000D0A9F">
            <w:pPr>
              <w:spacing w:after="0" w:line="240" w:lineRule="auto"/>
              <w:jc w:val="center"/>
              <w:rPr>
                <w:rFonts w:ascii="Calibri" w:hAnsi="Calibri" w:cs="Calibri"/>
                <w:b/>
                <w:sz w:val="20"/>
                <w:szCs w:val="20"/>
              </w:rPr>
            </w:pPr>
            <w:r w:rsidRPr="00523D76">
              <w:rPr>
                <w:rFonts w:ascii="Calibri" w:hAnsi="Calibri" w:cs="Calibri"/>
                <w:b/>
                <w:sz w:val="20"/>
                <w:szCs w:val="20"/>
              </w:rPr>
              <w:t>1</w:t>
            </w:r>
          </w:p>
        </w:tc>
        <w:tc>
          <w:tcPr>
            <w:tcW w:w="1644" w:type="dxa"/>
            <w:vAlign w:val="center"/>
          </w:tcPr>
          <w:p w14:paraId="0129F41B" w14:textId="77777777" w:rsidR="00603020" w:rsidRPr="00523D76" w:rsidRDefault="00603020" w:rsidP="000D0A9F">
            <w:pPr>
              <w:spacing w:after="0" w:line="240" w:lineRule="auto"/>
              <w:jc w:val="center"/>
              <w:rPr>
                <w:rFonts w:ascii="Calibri" w:hAnsi="Calibri" w:cs="Calibri"/>
                <w:sz w:val="20"/>
                <w:szCs w:val="20"/>
              </w:rPr>
            </w:pPr>
          </w:p>
        </w:tc>
        <w:tc>
          <w:tcPr>
            <w:tcW w:w="2817" w:type="dxa"/>
            <w:vAlign w:val="center"/>
          </w:tcPr>
          <w:p w14:paraId="41865460" w14:textId="77777777" w:rsidR="00603020" w:rsidRPr="00523D76" w:rsidRDefault="00603020" w:rsidP="000D0A9F">
            <w:pPr>
              <w:spacing w:after="0" w:line="240" w:lineRule="auto"/>
              <w:jc w:val="center"/>
              <w:rPr>
                <w:rFonts w:ascii="Calibri" w:hAnsi="Calibri" w:cs="Calibri"/>
                <w:sz w:val="20"/>
                <w:szCs w:val="20"/>
              </w:rPr>
            </w:pPr>
          </w:p>
        </w:tc>
        <w:tc>
          <w:tcPr>
            <w:tcW w:w="2693" w:type="dxa"/>
            <w:vAlign w:val="center"/>
          </w:tcPr>
          <w:p w14:paraId="595FB2ED" w14:textId="77777777" w:rsidR="00603020" w:rsidRPr="00523D76" w:rsidRDefault="00603020" w:rsidP="000D0A9F">
            <w:pPr>
              <w:spacing w:after="0" w:line="240" w:lineRule="auto"/>
              <w:jc w:val="center"/>
              <w:rPr>
                <w:rFonts w:ascii="Calibri" w:hAnsi="Calibri" w:cs="Calibri"/>
                <w:sz w:val="20"/>
                <w:szCs w:val="20"/>
              </w:rPr>
            </w:pPr>
          </w:p>
        </w:tc>
      </w:tr>
      <w:tr w:rsidR="00603020" w:rsidRPr="00523D76" w14:paraId="74086A74" w14:textId="77777777" w:rsidTr="000D0A9F">
        <w:tc>
          <w:tcPr>
            <w:tcW w:w="1918" w:type="dxa"/>
            <w:vAlign w:val="center"/>
          </w:tcPr>
          <w:p w14:paraId="4DEEA7E3" w14:textId="77777777" w:rsidR="00603020" w:rsidRPr="00523D76" w:rsidRDefault="00603020" w:rsidP="000D0A9F">
            <w:pPr>
              <w:spacing w:after="0" w:line="240" w:lineRule="auto"/>
              <w:jc w:val="center"/>
              <w:rPr>
                <w:rFonts w:ascii="Calibri" w:hAnsi="Calibri" w:cs="Calibri"/>
                <w:b/>
                <w:sz w:val="20"/>
                <w:szCs w:val="20"/>
              </w:rPr>
            </w:pPr>
            <w:r w:rsidRPr="00523D76">
              <w:rPr>
                <w:rFonts w:ascii="Calibri" w:hAnsi="Calibri" w:cs="Calibri"/>
                <w:b/>
                <w:sz w:val="20"/>
                <w:szCs w:val="20"/>
              </w:rPr>
              <w:t>2</w:t>
            </w:r>
          </w:p>
        </w:tc>
        <w:tc>
          <w:tcPr>
            <w:tcW w:w="1644" w:type="dxa"/>
            <w:vAlign w:val="center"/>
          </w:tcPr>
          <w:p w14:paraId="57AB9B23" w14:textId="77777777" w:rsidR="00603020" w:rsidRPr="00523D76" w:rsidRDefault="00603020" w:rsidP="000D0A9F">
            <w:pPr>
              <w:spacing w:after="0" w:line="240" w:lineRule="auto"/>
              <w:jc w:val="center"/>
              <w:rPr>
                <w:rFonts w:ascii="Calibri" w:hAnsi="Calibri" w:cs="Calibri"/>
                <w:b/>
                <w:sz w:val="20"/>
                <w:szCs w:val="20"/>
              </w:rPr>
            </w:pPr>
          </w:p>
        </w:tc>
        <w:tc>
          <w:tcPr>
            <w:tcW w:w="2817" w:type="dxa"/>
            <w:vAlign w:val="center"/>
          </w:tcPr>
          <w:p w14:paraId="6D6B683A" w14:textId="77777777" w:rsidR="00603020" w:rsidRPr="00523D76" w:rsidRDefault="00603020" w:rsidP="000D0A9F">
            <w:pPr>
              <w:spacing w:after="0" w:line="240" w:lineRule="auto"/>
              <w:jc w:val="center"/>
              <w:rPr>
                <w:rFonts w:ascii="Calibri" w:hAnsi="Calibri" w:cs="Calibri"/>
                <w:b/>
                <w:sz w:val="20"/>
                <w:szCs w:val="20"/>
              </w:rPr>
            </w:pPr>
          </w:p>
        </w:tc>
        <w:tc>
          <w:tcPr>
            <w:tcW w:w="2693" w:type="dxa"/>
            <w:vAlign w:val="center"/>
          </w:tcPr>
          <w:p w14:paraId="4C8A6318" w14:textId="77777777" w:rsidR="00603020" w:rsidRPr="00523D76" w:rsidRDefault="00603020" w:rsidP="000D0A9F">
            <w:pPr>
              <w:spacing w:after="0" w:line="240" w:lineRule="auto"/>
              <w:jc w:val="center"/>
              <w:rPr>
                <w:rFonts w:ascii="Calibri" w:hAnsi="Calibri" w:cs="Calibri"/>
                <w:sz w:val="20"/>
                <w:szCs w:val="20"/>
              </w:rPr>
            </w:pPr>
          </w:p>
        </w:tc>
      </w:tr>
      <w:tr w:rsidR="00603020" w:rsidRPr="00523D76" w14:paraId="73B2EDF8" w14:textId="77777777" w:rsidTr="000D0A9F">
        <w:tc>
          <w:tcPr>
            <w:tcW w:w="1918" w:type="dxa"/>
            <w:vAlign w:val="center"/>
          </w:tcPr>
          <w:p w14:paraId="01E8E313" w14:textId="77777777" w:rsidR="00603020" w:rsidRPr="00523D76" w:rsidRDefault="00603020" w:rsidP="000D0A9F">
            <w:pPr>
              <w:spacing w:after="0" w:line="240" w:lineRule="auto"/>
              <w:jc w:val="center"/>
              <w:rPr>
                <w:rFonts w:ascii="Calibri" w:hAnsi="Calibri" w:cs="Calibri"/>
                <w:b/>
                <w:sz w:val="20"/>
                <w:szCs w:val="20"/>
              </w:rPr>
            </w:pPr>
            <w:r w:rsidRPr="00523D76">
              <w:rPr>
                <w:rFonts w:ascii="Calibri" w:hAnsi="Calibri" w:cs="Calibri"/>
                <w:b/>
                <w:sz w:val="20"/>
                <w:szCs w:val="20"/>
              </w:rPr>
              <w:t>3</w:t>
            </w:r>
          </w:p>
        </w:tc>
        <w:tc>
          <w:tcPr>
            <w:tcW w:w="1644" w:type="dxa"/>
            <w:vAlign w:val="center"/>
          </w:tcPr>
          <w:p w14:paraId="5E5BF7FD" w14:textId="77777777" w:rsidR="00603020" w:rsidRPr="00523D76" w:rsidRDefault="00603020" w:rsidP="000D0A9F">
            <w:pPr>
              <w:spacing w:after="0" w:line="240" w:lineRule="auto"/>
              <w:jc w:val="center"/>
              <w:rPr>
                <w:rFonts w:ascii="Calibri" w:hAnsi="Calibri" w:cs="Calibri"/>
                <w:b/>
                <w:sz w:val="20"/>
                <w:szCs w:val="20"/>
              </w:rPr>
            </w:pPr>
          </w:p>
        </w:tc>
        <w:tc>
          <w:tcPr>
            <w:tcW w:w="2817" w:type="dxa"/>
            <w:vAlign w:val="center"/>
          </w:tcPr>
          <w:p w14:paraId="09458593" w14:textId="77777777" w:rsidR="00603020" w:rsidRPr="00523D76" w:rsidRDefault="00603020" w:rsidP="000D0A9F">
            <w:pPr>
              <w:spacing w:after="0" w:line="240" w:lineRule="auto"/>
              <w:jc w:val="center"/>
              <w:rPr>
                <w:rFonts w:ascii="Calibri" w:hAnsi="Calibri" w:cs="Calibri"/>
                <w:b/>
                <w:sz w:val="20"/>
                <w:szCs w:val="20"/>
              </w:rPr>
            </w:pPr>
          </w:p>
        </w:tc>
        <w:tc>
          <w:tcPr>
            <w:tcW w:w="2693" w:type="dxa"/>
            <w:vAlign w:val="center"/>
          </w:tcPr>
          <w:p w14:paraId="4B2208A8" w14:textId="77777777" w:rsidR="00603020" w:rsidRPr="00523D76" w:rsidRDefault="00603020" w:rsidP="000D0A9F">
            <w:pPr>
              <w:spacing w:after="0" w:line="240" w:lineRule="auto"/>
              <w:jc w:val="center"/>
              <w:rPr>
                <w:rFonts w:ascii="Calibri" w:hAnsi="Calibri" w:cs="Calibri"/>
                <w:sz w:val="20"/>
                <w:szCs w:val="20"/>
              </w:rPr>
            </w:pPr>
          </w:p>
        </w:tc>
      </w:tr>
      <w:tr w:rsidR="00603020" w:rsidRPr="00523D76" w14:paraId="7DCE5AFB" w14:textId="77777777" w:rsidTr="000D0A9F">
        <w:tc>
          <w:tcPr>
            <w:tcW w:w="1918" w:type="dxa"/>
            <w:vAlign w:val="center"/>
          </w:tcPr>
          <w:p w14:paraId="3260343D" w14:textId="77777777" w:rsidR="00603020" w:rsidRPr="00523D76" w:rsidRDefault="00603020" w:rsidP="000D0A9F">
            <w:pPr>
              <w:spacing w:after="0" w:line="240" w:lineRule="auto"/>
              <w:jc w:val="center"/>
              <w:rPr>
                <w:rFonts w:ascii="Calibri" w:hAnsi="Calibri" w:cs="Calibri"/>
                <w:b/>
                <w:sz w:val="20"/>
                <w:szCs w:val="20"/>
              </w:rPr>
            </w:pPr>
            <w:r w:rsidRPr="00523D76">
              <w:rPr>
                <w:rFonts w:ascii="Calibri" w:hAnsi="Calibri" w:cs="Calibri"/>
                <w:b/>
                <w:sz w:val="20"/>
                <w:szCs w:val="20"/>
              </w:rPr>
              <w:t>4</w:t>
            </w:r>
          </w:p>
        </w:tc>
        <w:tc>
          <w:tcPr>
            <w:tcW w:w="1644" w:type="dxa"/>
            <w:vAlign w:val="center"/>
          </w:tcPr>
          <w:p w14:paraId="2FC0C66D" w14:textId="77777777" w:rsidR="00603020" w:rsidRPr="00523D76" w:rsidRDefault="00603020" w:rsidP="000D0A9F">
            <w:pPr>
              <w:spacing w:after="0" w:line="240" w:lineRule="auto"/>
              <w:jc w:val="center"/>
              <w:rPr>
                <w:rFonts w:ascii="Calibri" w:hAnsi="Calibri" w:cs="Calibri"/>
                <w:b/>
                <w:sz w:val="20"/>
                <w:szCs w:val="20"/>
              </w:rPr>
            </w:pPr>
          </w:p>
        </w:tc>
        <w:tc>
          <w:tcPr>
            <w:tcW w:w="2817" w:type="dxa"/>
            <w:vAlign w:val="center"/>
          </w:tcPr>
          <w:p w14:paraId="11891B44" w14:textId="77777777" w:rsidR="00603020" w:rsidRPr="00523D76" w:rsidRDefault="00603020" w:rsidP="000D0A9F">
            <w:pPr>
              <w:spacing w:after="0" w:line="240" w:lineRule="auto"/>
              <w:jc w:val="center"/>
              <w:rPr>
                <w:rFonts w:ascii="Calibri" w:hAnsi="Calibri" w:cs="Calibri"/>
                <w:b/>
                <w:sz w:val="20"/>
                <w:szCs w:val="20"/>
              </w:rPr>
            </w:pPr>
          </w:p>
        </w:tc>
        <w:tc>
          <w:tcPr>
            <w:tcW w:w="2693" w:type="dxa"/>
            <w:vAlign w:val="center"/>
          </w:tcPr>
          <w:p w14:paraId="53E7C71C" w14:textId="77777777" w:rsidR="00603020" w:rsidRPr="00523D76" w:rsidRDefault="00603020" w:rsidP="000D0A9F">
            <w:pPr>
              <w:spacing w:after="0" w:line="240" w:lineRule="auto"/>
              <w:jc w:val="center"/>
              <w:rPr>
                <w:rFonts w:ascii="Calibri" w:hAnsi="Calibri" w:cs="Calibri"/>
                <w:sz w:val="20"/>
                <w:szCs w:val="20"/>
              </w:rPr>
            </w:pPr>
          </w:p>
        </w:tc>
      </w:tr>
      <w:tr w:rsidR="00603020" w:rsidRPr="00523D76" w14:paraId="33114AEB" w14:textId="77777777" w:rsidTr="000D0A9F">
        <w:tc>
          <w:tcPr>
            <w:tcW w:w="1918" w:type="dxa"/>
            <w:vAlign w:val="center"/>
          </w:tcPr>
          <w:p w14:paraId="708538E8" w14:textId="77777777" w:rsidR="00603020" w:rsidRPr="00523D76" w:rsidRDefault="00603020" w:rsidP="000D0A9F">
            <w:pPr>
              <w:spacing w:after="0" w:line="240" w:lineRule="auto"/>
              <w:jc w:val="center"/>
              <w:rPr>
                <w:rFonts w:ascii="Calibri" w:hAnsi="Calibri" w:cs="Calibri"/>
                <w:b/>
                <w:sz w:val="20"/>
                <w:szCs w:val="20"/>
              </w:rPr>
            </w:pPr>
            <w:r w:rsidRPr="00523D76">
              <w:rPr>
                <w:rFonts w:ascii="Calibri" w:hAnsi="Calibri" w:cs="Calibri"/>
                <w:b/>
                <w:sz w:val="20"/>
                <w:szCs w:val="20"/>
              </w:rPr>
              <w:t>5</w:t>
            </w:r>
          </w:p>
        </w:tc>
        <w:tc>
          <w:tcPr>
            <w:tcW w:w="1644" w:type="dxa"/>
            <w:vAlign w:val="center"/>
          </w:tcPr>
          <w:p w14:paraId="41E50182" w14:textId="77777777" w:rsidR="00603020" w:rsidRPr="00523D76" w:rsidRDefault="00603020" w:rsidP="000D0A9F">
            <w:pPr>
              <w:spacing w:after="0" w:line="240" w:lineRule="auto"/>
              <w:jc w:val="center"/>
              <w:rPr>
                <w:rFonts w:ascii="Calibri" w:hAnsi="Calibri" w:cs="Calibri"/>
                <w:bCs/>
                <w:sz w:val="20"/>
                <w:szCs w:val="20"/>
              </w:rPr>
            </w:pPr>
            <w:r w:rsidRPr="00523D76">
              <w:rPr>
                <w:rFonts w:ascii="Calibri" w:hAnsi="Calibri" w:cs="Calibri"/>
                <w:bCs/>
                <w:sz w:val="20"/>
                <w:szCs w:val="20"/>
              </w:rPr>
              <w:t>X</w:t>
            </w:r>
          </w:p>
        </w:tc>
        <w:tc>
          <w:tcPr>
            <w:tcW w:w="2817" w:type="dxa"/>
            <w:vAlign w:val="center"/>
          </w:tcPr>
          <w:p w14:paraId="0977C15B" w14:textId="77777777" w:rsidR="00603020" w:rsidRPr="00523D76" w:rsidRDefault="00603020" w:rsidP="000D0A9F">
            <w:pPr>
              <w:spacing w:after="0" w:line="240" w:lineRule="auto"/>
              <w:jc w:val="center"/>
              <w:rPr>
                <w:rFonts w:ascii="Calibri" w:hAnsi="Calibri" w:cs="Calibri"/>
                <w:bCs/>
                <w:sz w:val="20"/>
                <w:szCs w:val="20"/>
              </w:rPr>
            </w:pPr>
            <w:r w:rsidRPr="00523D76">
              <w:rPr>
                <w:rFonts w:ascii="Calibri" w:hAnsi="Calibri" w:cs="Calibri"/>
                <w:bCs/>
                <w:sz w:val="20"/>
                <w:szCs w:val="20"/>
              </w:rPr>
              <w:t>X</w:t>
            </w:r>
          </w:p>
        </w:tc>
        <w:tc>
          <w:tcPr>
            <w:tcW w:w="2693" w:type="dxa"/>
            <w:vAlign w:val="center"/>
          </w:tcPr>
          <w:p w14:paraId="52416D77" w14:textId="77777777" w:rsidR="00603020" w:rsidRPr="00523D76" w:rsidRDefault="00603020" w:rsidP="000D0A9F">
            <w:pPr>
              <w:spacing w:after="0" w:line="240" w:lineRule="auto"/>
              <w:jc w:val="center"/>
              <w:rPr>
                <w:rFonts w:ascii="Calibri" w:hAnsi="Calibri" w:cs="Calibri"/>
                <w:bCs/>
                <w:sz w:val="20"/>
                <w:szCs w:val="20"/>
              </w:rPr>
            </w:pPr>
            <w:r w:rsidRPr="00523D76">
              <w:rPr>
                <w:rFonts w:ascii="Calibri" w:hAnsi="Calibri" w:cs="Calibri"/>
                <w:bCs/>
                <w:sz w:val="20"/>
                <w:szCs w:val="20"/>
              </w:rPr>
              <w:t>X</w:t>
            </w:r>
          </w:p>
        </w:tc>
      </w:tr>
    </w:tbl>
    <w:p w14:paraId="3973E74C" w14:textId="77777777" w:rsidR="00603020" w:rsidRDefault="00603020" w:rsidP="000D0A9F">
      <w:pPr>
        <w:spacing w:after="0" w:line="240" w:lineRule="auto"/>
      </w:pPr>
    </w:p>
    <w:p w14:paraId="5FD8BB9D" w14:textId="2942770B" w:rsidR="00A1384C" w:rsidRDefault="00A1384C" w:rsidP="000D0A9F">
      <w:pPr>
        <w:spacing w:after="0" w:line="240" w:lineRule="auto"/>
      </w:pPr>
    </w:p>
    <w:p w14:paraId="5424EEA2" w14:textId="77777777" w:rsidR="00A1384C" w:rsidRDefault="00A1384C" w:rsidP="000D0A9F">
      <w:pPr>
        <w:spacing w:after="0" w:line="240" w:lineRule="auto"/>
      </w:pPr>
    </w:p>
    <w:p w14:paraId="60BCDA1C" w14:textId="77777777" w:rsidR="00A1384C" w:rsidRDefault="00A1384C" w:rsidP="000D0A9F">
      <w:pPr>
        <w:spacing w:after="0" w:line="240" w:lineRule="auto"/>
      </w:pPr>
    </w:p>
    <w:p w14:paraId="53A98A69" w14:textId="77777777" w:rsidR="007C2E34" w:rsidRDefault="007C2E34" w:rsidP="000D0A9F">
      <w:pPr>
        <w:spacing w:after="0" w:line="240" w:lineRule="auto"/>
      </w:pPr>
    </w:p>
    <w:p w14:paraId="2E7D24DA" w14:textId="3AEE8FAF" w:rsidR="00603020" w:rsidRPr="00523D76" w:rsidRDefault="00603020" w:rsidP="00603020">
      <w:pPr>
        <w:pStyle w:val="Naslov4"/>
      </w:pPr>
      <w:bookmarkStart w:id="931" w:name="_Toc20123329"/>
      <w:bookmarkStart w:id="932" w:name="_Toc20826469"/>
      <w:bookmarkStart w:id="933" w:name="_Toc23924867"/>
      <w:bookmarkStart w:id="934" w:name="_Toc224721158"/>
      <w:r w:rsidRPr="00523D76">
        <w:lastRenderedPageBreak/>
        <w:t>6.</w:t>
      </w:r>
      <w:r>
        <w:t>4</w:t>
      </w:r>
      <w:r w:rsidRPr="00523D76">
        <w:t xml:space="preserve">.6.4. Vjerojatnost </w:t>
      </w:r>
      <w:bookmarkEnd w:id="931"/>
      <w:bookmarkEnd w:id="932"/>
      <w:bookmarkEnd w:id="933"/>
      <w:r w:rsidR="000D0A9F" w:rsidRPr="00D12BE8">
        <w:t>pojave događaja s najgorim mogućim posljedicama uslijed potresa</w:t>
      </w:r>
      <w:bookmarkEnd w:id="934"/>
    </w:p>
    <w:p w14:paraId="11FB9BA9" w14:textId="77777777" w:rsidR="00603020" w:rsidRPr="00523D76" w:rsidRDefault="00603020" w:rsidP="000D0A9F">
      <w:pPr>
        <w:spacing w:after="0"/>
      </w:pPr>
    </w:p>
    <w:p w14:paraId="230C2AB3" w14:textId="4739605D" w:rsidR="000D0A9F" w:rsidRPr="000D0A9F" w:rsidRDefault="000D0A9F" w:rsidP="000D0A9F">
      <w:pPr>
        <w:spacing w:after="0" w:line="240" w:lineRule="auto"/>
        <w:jc w:val="center"/>
        <w:rPr>
          <w:rFonts w:cs="Arial"/>
          <w:b/>
          <w:bCs/>
          <w:sz w:val="20"/>
          <w:szCs w:val="20"/>
        </w:rPr>
      </w:pPr>
      <w:bookmarkStart w:id="935" w:name="_Toc65151792"/>
      <w:bookmarkStart w:id="936" w:name="_Toc94249377"/>
      <w:bookmarkStart w:id="937" w:name="_Toc220914438"/>
      <w:r w:rsidRPr="000D0A9F">
        <w:rPr>
          <w:rFonts w:cs="Arial"/>
          <w:b/>
          <w:bCs/>
          <w:sz w:val="20"/>
          <w:szCs w:val="20"/>
        </w:rPr>
        <w:t xml:space="preserve">Tablica </w:t>
      </w:r>
      <w:r w:rsidRPr="000D0A9F">
        <w:rPr>
          <w:rFonts w:cs="Arial"/>
          <w:b/>
          <w:bCs/>
          <w:sz w:val="20"/>
          <w:szCs w:val="20"/>
        </w:rPr>
        <w:fldChar w:fldCharType="begin"/>
      </w:r>
      <w:r w:rsidRPr="000D0A9F">
        <w:rPr>
          <w:rFonts w:cs="Arial"/>
          <w:b/>
          <w:bCs/>
          <w:sz w:val="20"/>
          <w:szCs w:val="20"/>
        </w:rPr>
        <w:instrText xml:space="preserve"> SEQ Tablica \* ARABIC </w:instrText>
      </w:r>
      <w:r w:rsidRPr="000D0A9F">
        <w:rPr>
          <w:rFonts w:cs="Arial"/>
          <w:b/>
          <w:bCs/>
          <w:sz w:val="20"/>
          <w:szCs w:val="20"/>
        </w:rPr>
        <w:fldChar w:fldCharType="separate"/>
      </w:r>
      <w:r w:rsidR="00DA78FC">
        <w:rPr>
          <w:rFonts w:cs="Arial"/>
          <w:b/>
          <w:bCs/>
          <w:noProof/>
          <w:sz w:val="20"/>
          <w:szCs w:val="20"/>
        </w:rPr>
        <w:t>47</w:t>
      </w:r>
      <w:r w:rsidRPr="000D0A9F">
        <w:rPr>
          <w:rFonts w:cs="Arial"/>
          <w:b/>
          <w:bCs/>
          <w:noProof/>
          <w:sz w:val="20"/>
          <w:szCs w:val="20"/>
        </w:rPr>
        <w:fldChar w:fldCharType="end"/>
      </w:r>
      <w:r w:rsidRPr="000D0A9F">
        <w:rPr>
          <w:rFonts w:cs="Arial"/>
          <w:b/>
          <w:bCs/>
          <w:sz w:val="20"/>
          <w:szCs w:val="20"/>
        </w:rPr>
        <w:t>: Vjerojatnost pojave događaja s najgorim mogućim posljedicama – Potres</w:t>
      </w:r>
      <w:bookmarkEnd w:id="935"/>
      <w:bookmarkEnd w:id="936"/>
      <w:bookmarkEnd w:id="937"/>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0D0A9F" w:rsidRPr="000D0A9F" w14:paraId="5D12E476" w14:textId="77777777" w:rsidTr="005D3B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CEDC96" w14:textId="77777777" w:rsidR="000D0A9F" w:rsidRPr="000D0A9F" w:rsidRDefault="000D0A9F" w:rsidP="000D0A9F">
            <w:pPr>
              <w:spacing w:after="0" w:line="240" w:lineRule="auto"/>
              <w:jc w:val="center"/>
              <w:rPr>
                <w:b/>
                <w:sz w:val="20"/>
                <w:szCs w:val="20"/>
              </w:rPr>
            </w:pPr>
            <w:r w:rsidRPr="000D0A9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F12BE1" w14:textId="77777777" w:rsidR="000D0A9F" w:rsidRPr="000D0A9F" w:rsidRDefault="000D0A9F" w:rsidP="000D0A9F">
            <w:pPr>
              <w:spacing w:after="0" w:line="240" w:lineRule="auto"/>
              <w:jc w:val="center"/>
              <w:rPr>
                <w:b/>
                <w:sz w:val="20"/>
                <w:szCs w:val="20"/>
              </w:rPr>
            </w:pPr>
            <w:r w:rsidRPr="000D0A9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2D11DB" w14:textId="77777777" w:rsidR="000D0A9F" w:rsidRPr="000D0A9F" w:rsidRDefault="000D0A9F" w:rsidP="000D0A9F">
            <w:pPr>
              <w:spacing w:after="0" w:line="240" w:lineRule="auto"/>
              <w:jc w:val="center"/>
              <w:rPr>
                <w:b/>
                <w:sz w:val="20"/>
                <w:szCs w:val="20"/>
              </w:rPr>
            </w:pPr>
            <w:r w:rsidRPr="000D0A9F">
              <w:rPr>
                <w:b/>
                <w:sz w:val="20"/>
                <w:szCs w:val="20"/>
              </w:rPr>
              <w:t>Vjerojatnost/frekvencija</w:t>
            </w:r>
          </w:p>
        </w:tc>
      </w:tr>
      <w:tr w:rsidR="000D0A9F" w:rsidRPr="000D0A9F" w14:paraId="0B1F2865" w14:textId="77777777" w:rsidTr="005D3B37">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D35DE8" w14:textId="77777777" w:rsidR="000D0A9F" w:rsidRPr="000D0A9F" w:rsidRDefault="000D0A9F" w:rsidP="000D0A9F">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C65B5C" w14:textId="77777777" w:rsidR="000D0A9F" w:rsidRPr="000D0A9F" w:rsidRDefault="000D0A9F" w:rsidP="000D0A9F">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B963E" w14:textId="77777777" w:rsidR="000D0A9F" w:rsidRPr="000D0A9F" w:rsidRDefault="000D0A9F" w:rsidP="000D0A9F">
            <w:pPr>
              <w:spacing w:after="0" w:line="240" w:lineRule="auto"/>
              <w:jc w:val="center"/>
              <w:rPr>
                <w:b/>
                <w:sz w:val="20"/>
                <w:szCs w:val="20"/>
              </w:rPr>
            </w:pPr>
            <w:r w:rsidRPr="000D0A9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F7662" w14:textId="77777777" w:rsidR="000D0A9F" w:rsidRPr="000D0A9F" w:rsidRDefault="000D0A9F" w:rsidP="000D0A9F">
            <w:pPr>
              <w:spacing w:after="0" w:line="240" w:lineRule="auto"/>
              <w:jc w:val="center"/>
              <w:rPr>
                <w:b/>
                <w:sz w:val="20"/>
                <w:szCs w:val="20"/>
              </w:rPr>
            </w:pPr>
            <w:r w:rsidRPr="000D0A9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D475F" w14:textId="77777777" w:rsidR="000D0A9F" w:rsidRPr="000D0A9F" w:rsidRDefault="000D0A9F" w:rsidP="000D0A9F">
            <w:pPr>
              <w:spacing w:after="0" w:line="240" w:lineRule="auto"/>
              <w:jc w:val="center"/>
              <w:rPr>
                <w:b/>
                <w:sz w:val="20"/>
                <w:szCs w:val="20"/>
              </w:rPr>
            </w:pPr>
            <w:r w:rsidRPr="000D0A9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87E313" w14:textId="77777777" w:rsidR="000D0A9F" w:rsidRPr="000D0A9F" w:rsidRDefault="000D0A9F" w:rsidP="000D0A9F">
            <w:pPr>
              <w:spacing w:after="0" w:line="240" w:lineRule="auto"/>
              <w:jc w:val="center"/>
              <w:rPr>
                <w:b/>
                <w:sz w:val="20"/>
                <w:szCs w:val="20"/>
              </w:rPr>
            </w:pPr>
            <w:r w:rsidRPr="000D0A9F">
              <w:rPr>
                <w:b/>
                <w:sz w:val="20"/>
                <w:szCs w:val="20"/>
              </w:rPr>
              <w:t>Odabrano</w:t>
            </w:r>
          </w:p>
        </w:tc>
      </w:tr>
      <w:tr w:rsidR="000D0A9F" w:rsidRPr="000D0A9F" w14:paraId="558C7D44"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5D7206" w14:textId="77777777" w:rsidR="000D0A9F" w:rsidRPr="000D0A9F" w:rsidRDefault="000D0A9F" w:rsidP="000D0A9F">
            <w:pPr>
              <w:spacing w:after="0" w:line="240" w:lineRule="auto"/>
              <w:jc w:val="center"/>
              <w:rPr>
                <w:b/>
                <w:sz w:val="20"/>
                <w:szCs w:val="20"/>
              </w:rPr>
            </w:pPr>
            <w:r w:rsidRPr="000D0A9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EC2706" w14:textId="77777777" w:rsidR="000D0A9F" w:rsidRPr="000D0A9F" w:rsidRDefault="000D0A9F" w:rsidP="000D0A9F">
            <w:pPr>
              <w:spacing w:after="0" w:line="240" w:lineRule="auto"/>
              <w:jc w:val="center"/>
              <w:rPr>
                <w:sz w:val="20"/>
                <w:szCs w:val="20"/>
              </w:rPr>
            </w:pPr>
            <w:r w:rsidRPr="000D0A9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1D8A8" w14:textId="77777777" w:rsidR="000D0A9F" w:rsidRPr="000D0A9F" w:rsidRDefault="000D0A9F" w:rsidP="000D0A9F">
            <w:pPr>
              <w:spacing w:after="0" w:line="240" w:lineRule="auto"/>
              <w:jc w:val="center"/>
              <w:rPr>
                <w:sz w:val="20"/>
                <w:szCs w:val="20"/>
              </w:rPr>
            </w:pPr>
            <w:r w:rsidRPr="000D0A9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1B02D" w14:textId="77777777" w:rsidR="000D0A9F" w:rsidRPr="000D0A9F" w:rsidRDefault="000D0A9F" w:rsidP="000D0A9F">
            <w:pPr>
              <w:spacing w:after="0" w:line="240" w:lineRule="auto"/>
              <w:jc w:val="center"/>
              <w:rPr>
                <w:sz w:val="20"/>
                <w:szCs w:val="20"/>
              </w:rPr>
            </w:pPr>
            <w:r w:rsidRPr="000D0A9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06DAA" w14:textId="77777777" w:rsidR="000D0A9F" w:rsidRPr="000D0A9F" w:rsidRDefault="000D0A9F" w:rsidP="000D0A9F">
            <w:pPr>
              <w:spacing w:after="0" w:line="240" w:lineRule="auto"/>
              <w:jc w:val="center"/>
              <w:rPr>
                <w:sz w:val="20"/>
                <w:szCs w:val="20"/>
              </w:rPr>
            </w:pPr>
            <w:r w:rsidRPr="000D0A9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0BD8E5" w14:textId="77777777" w:rsidR="000D0A9F" w:rsidRPr="000D0A9F" w:rsidRDefault="000D0A9F" w:rsidP="000D0A9F">
            <w:pPr>
              <w:spacing w:after="0" w:line="240" w:lineRule="auto"/>
              <w:jc w:val="center"/>
              <w:rPr>
                <w:b/>
                <w:sz w:val="20"/>
                <w:szCs w:val="20"/>
              </w:rPr>
            </w:pPr>
            <w:r w:rsidRPr="000D0A9F">
              <w:rPr>
                <w:b/>
                <w:sz w:val="20"/>
                <w:szCs w:val="20"/>
              </w:rPr>
              <w:t>X</w:t>
            </w:r>
          </w:p>
        </w:tc>
      </w:tr>
      <w:tr w:rsidR="000D0A9F" w:rsidRPr="000D0A9F" w14:paraId="49EC93D1"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E7CC3" w14:textId="77777777" w:rsidR="000D0A9F" w:rsidRPr="000D0A9F" w:rsidRDefault="000D0A9F" w:rsidP="000D0A9F">
            <w:pPr>
              <w:spacing w:after="0" w:line="240" w:lineRule="auto"/>
              <w:jc w:val="center"/>
              <w:rPr>
                <w:b/>
                <w:sz w:val="20"/>
                <w:szCs w:val="20"/>
              </w:rPr>
            </w:pPr>
            <w:r w:rsidRPr="000D0A9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F4FD44" w14:textId="77777777" w:rsidR="000D0A9F" w:rsidRPr="000D0A9F" w:rsidRDefault="000D0A9F" w:rsidP="000D0A9F">
            <w:pPr>
              <w:spacing w:after="0" w:line="240" w:lineRule="auto"/>
              <w:jc w:val="center"/>
              <w:rPr>
                <w:sz w:val="20"/>
                <w:szCs w:val="20"/>
              </w:rPr>
            </w:pPr>
            <w:r w:rsidRPr="000D0A9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A4C490" w14:textId="77777777" w:rsidR="000D0A9F" w:rsidRPr="000D0A9F" w:rsidRDefault="000D0A9F" w:rsidP="000D0A9F">
            <w:pPr>
              <w:spacing w:after="0" w:line="240" w:lineRule="auto"/>
              <w:jc w:val="center"/>
              <w:rPr>
                <w:sz w:val="20"/>
                <w:szCs w:val="20"/>
              </w:rPr>
            </w:pPr>
            <w:r w:rsidRPr="000D0A9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159E42" w14:textId="77777777" w:rsidR="000D0A9F" w:rsidRPr="000D0A9F" w:rsidRDefault="000D0A9F" w:rsidP="000D0A9F">
            <w:pPr>
              <w:spacing w:after="0" w:line="240" w:lineRule="auto"/>
              <w:jc w:val="center"/>
              <w:rPr>
                <w:sz w:val="20"/>
                <w:szCs w:val="20"/>
              </w:rPr>
            </w:pPr>
            <w:r w:rsidRPr="000D0A9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650A91" w14:textId="77777777" w:rsidR="000D0A9F" w:rsidRPr="000D0A9F" w:rsidRDefault="000D0A9F" w:rsidP="000D0A9F">
            <w:pPr>
              <w:spacing w:after="0" w:line="240" w:lineRule="auto"/>
              <w:jc w:val="center"/>
              <w:rPr>
                <w:sz w:val="20"/>
                <w:szCs w:val="20"/>
              </w:rPr>
            </w:pPr>
            <w:r w:rsidRPr="000D0A9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53262F" w14:textId="77777777" w:rsidR="000D0A9F" w:rsidRPr="000D0A9F" w:rsidRDefault="000D0A9F" w:rsidP="000D0A9F">
            <w:pPr>
              <w:spacing w:after="0" w:line="240" w:lineRule="auto"/>
              <w:jc w:val="center"/>
              <w:rPr>
                <w:b/>
                <w:sz w:val="20"/>
                <w:szCs w:val="20"/>
              </w:rPr>
            </w:pPr>
          </w:p>
        </w:tc>
      </w:tr>
      <w:tr w:rsidR="000D0A9F" w:rsidRPr="000D0A9F" w14:paraId="39740DB7"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FA25A" w14:textId="77777777" w:rsidR="000D0A9F" w:rsidRPr="000D0A9F" w:rsidRDefault="000D0A9F" w:rsidP="000D0A9F">
            <w:pPr>
              <w:spacing w:after="0" w:line="240" w:lineRule="auto"/>
              <w:jc w:val="center"/>
              <w:rPr>
                <w:b/>
                <w:sz w:val="20"/>
                <w:szCs w:val="20"/>
              </w:rPr>
            </w:pPr>
            <w:r w:rsidRPr="000D0A9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41FF9" w14:textId="77777777" w:rsidR="000D0A9F" w:rsidRPr="000D0A9F" w:rsidRDefault="000D0A9F" w:rsidP="000D0A9F">
            <w:pPr>
              <w:spacing w:after="0" w:line="240" w:lineRule="auto"/>
              <w:jc w:val="center"/>
              <w:rPr>
                <w:sz w:val="20"/>
                <w:szCs w:val="20"/>
              </w:rPr>
            </w:pPr>
            <w:r w:rsidRPr="000D0A9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BB8606" w14:textId="77777777" w:rsidR="000D0A9F" w:rsidRPr="000D0A9F" w:rsidRDefault="000D0A9F" w:rsidP="000D0A9F">
            <w:pPr>
              <w:spacing w:after="0" w:line="240" w:lineRule="auto"/>
              <w:jc w:val="center"/>
              <w:rPr>
                <w:sz w:val="20"/>
                <w:szCs w:val="20"/>
              </w:rPr>
            </w:pPr>
            <w:r w:rsidRPr="000D0A9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1163AE" w14:textId="77777777" w:rsidR="000D0A9F" w:rsidRPr="000D0A9F" w:rsidRDefault="000D0A9F" w:rsidP="000D0A9F">
            <w:pPr>
              <w:spacing w:after="0" w:line="240" w:lineRule="auto"/>
              <w:jc w:val="center"/>
              <w:rPr>
                <w:sz w:val="20"/>
                <w:szCs w:val="20"/>
              </w:rPr>
            </w:pPr>
            <w:r w:rsidRPr="000D0A9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29D956" w14:textId="77777777" w:rsidR="000D0A9F" w:rsidRPr="000D0A9F" w:rsidRDefault="000D0A9F" w:rsidP="000D0A9F">
            <w:pPr>
              <w:spacing w:after="0" w:line="240" w:lineRule="auto"/>
              <w:jc w:val="center"/>
              <w:rPr>
                <w:sz w:val="20"/>
                <w:szCs w:val="20"/>
              </w:rPr>
            </w:pPr>
            <w:r w:rsidRPr="000D0A9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838AE4" w14:textId="77777777" w:rsidR="000D0A9F" w:rsidRPr="000D0A9F" w:rsidRDefault="000D0A9F" w:rsidP="000D0A9F">
            <w:pPr>
              <w:spacing w:after="0" w:line="240" w:lineRule="auto"/>
              <w:jc w:val="center"/>
              <w:rPr>
                <w:b/>
                <w:sz w:val="20"/>
                <w:szCs w:val="20"/>
              </w:rPr>
            </w:pPr>
          </w:p>
        </w:tc>
      </w:tr>
      <w:tr w:rsidR="000D0A9F" w:rsidRPr="000D0A9F" w14:paraId="00CE7F3F"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F0ADC" w14:textId="77777777" w:rsidR="000D0A9F" w:rsidRPr="000D0A9F" w:rsidRDefault="000D0A9F" w:rsidP="000D0A9F">
            <w:pPr>
              <w:spacing w:after="0" w:line="240" w:lineRule="auto"/>
              <w:jc w:val="center"/>
              <w:rPr>
                <w:b/>
                <w:sz w:val="20"/>
                <w:szCs w:val="20"/>
              </w:rPr>
            </w:pPr>
            <w:r w:rsidRPr="000D0A9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906A8B" w14:textId="77777777" w:rsidR="000D0A9F" w:rsidRPr="000D0A9F" w:rsidRDefault="000D0A9F" w:rsidP="000D0A9F">
            <w:pPr>
              <w:spacing w:after="0" w:line="240" w:lineRule="auto"/>
              <w:jc w:val="center"/>
              <w:rPr>
                <w:sz w:val="20"/>
                <w:szCs w:val="20"/>
              </w:rPr>
            </w:pPr>
            <w:r w:rsidRPr="000D0A9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4416B" w14:textId="77777777" w:rsidR="000D0A9F" w:rsidRPr="000D0A9F" w:rsidRDefault="000D0A9F" w:rsidP="000D0A9F">
            <w:pPr>
              <w:spacing w:after="0" w:line="240" w:lineRule="auto"/>
              <w:jc w:val="center"/>
              <w:rPr>
                <w:sz w:val="20"/>
                <w:szCs w:val="20"/>
              </w:rPr>
            </w:pPr>
            <w:r w:rsidRPr="000D0A9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5E8780" w14:textId="77777777" w:rsidR="000D0A9F" w:rsidRPr="000D0A9F" w:rsidRDefault="000D0A9F" w:rsidP="000D0A9F">
            <w:pPr>
              <w:spacing w:after="0" w:line="240" w:lineRule="auto"/>
              <w:jc w:val="center"/>
              <w:rPr>
                <w:sz w:val="20"/>
                <w:szCs w:val="20"/>
              </w:rPr>
            </w:pPr>
            <w:r w:rsidRPr="000D0A9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812D56" w14:textId="77777777" w:rsidR="000D0A9F" w:rsidRPr="000D0A9F" w:rsidRDefault="000D0A9F" w:rsidP="000D0A9F">
            <w:pPr>
              <w:spacing w:after="0" w:line="240" w:lineRule="auto"/>
              <w:jc w:val="center"/>
              <w:rPr>
                <w:sz w:val="20"/>
                <w:szCs w:val="20"/>
              </w:rPr>
            </w:pPr>
            <w:r w:rsidRPr="000D0A9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B53566" w14:textId="77777777" w:rsidR="000D0A9F" w:rsidRPr="000D0A9F" w:rsidRDefault="000D0A9F" w:rsidP="000D0A9F">
            <w:pPr>
              <w:spacing w:after="0" w:line="240" w:lineRule="auto"/>
              <w:jc w:val="center"/>
              <w:rPr>
                <w:b/>
                <w:sz w:val="20"/>
                <w:szCs w:val="20"/>
              </w:rPr>
            </w:pPr>
          </w:p>
        </w:tc>
      </w:tr>
      <w:tr w:rsidR="000D0A9F" w:rsidRPr="000D0A9F" w14:paraId="02D98553" w14:textId="77777777" w:rsidTr="005D3B37">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44AAA" w14:textId="77777777" w:rsidR="000D0A9F" w:rsidRPr="000D0A9F" w:rsidRDefault="000D0A9F" w:rsidP="000D0A9F">
            <w:pPr>
              <w:spacing w:after="0" w:line="240" w:lineRule="auto"/>
              <w:jc w:val="center"/>
              <w:rPr>
                <w:b/>
                <w:sz w:val="20"/>
                <w:szCs w:val="20"/>
              </w:rPr>
            </w:pPr>
            <w:r w:rsidRPr="000D0A9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E106C5" w14:textId="77777777" w:rsidR="000D0A9F" w:rsidRPr="000D0A9F" w:rsidRDefault="000D0A9F" w:rsidP="000D0A9F">
            <w:pPr>
              <w:spacing w:after="0" w:line="240" w:lineRule="auto"/>
              <w:jc w:val="center"/>
              <w:rPr>
                <w:sz w:val="20"/>
                <w:szCs w:val="20"/>
              </w:rPr>
            </w:pPr>
            <w:r w:rsidRPr="000D0A9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CD7C95" w14:textId="77777777" w:rsidR="000D0A9F" w:rsidRPr="000D0A9F" w:rsidRDefault="000D0A9F" w:rsidP="000D0A9F">
            <w:pPr>
              <w:spacing w:after="0" w:line="240" w:lineRule="auto"/>
              <w:jc w:val="center"/>
              <w:rPr>
                <w:sz w:val="20"/>
                <w:szCs w:val="20"/>
              </w:rPr>
            </w:pPr>
            <w:r w:rsidRPr="000D0A9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314D7D" w14:textId="77777777" w:rsidR="000D0A9F" w:rsidRPr="000D0A9F" w:rsidRDefault="000D0A9F" w:rsidP="000D0A9F">
            <w:pPr>
              <w:spacing w:after="0" w:line="240" w:lineRule="auto"/>
              <w:jc w:val="center"/>
              <w:rPr>
                <w:sz w:val="20"/>
                <w:szCs w:val="20"/>
              </w:rPr>
            </w:pPr>
            <w:r w:rsidRPr="000D0A9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67F0B" w14:textId="77777777" w:rsidR="000D0A9F" w:rsidRPr="000D0A9F" w:rsidRDefault="000D0A9F" w:rsidP="000D0A9F">
            <w:pPr>
              <w:spacing w:after="0" w:line="240" w:lineRule="auto"/>
              <w:jc w:val="center"/>
              <w:rPr>
                <w:sz w:val="20"/>
                <w:szCs w:val="20"/>
              </w:rPr>
            </w:pPr>
            <w:r w:rsidRPr="000D0A9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F4792E" w14:textId="77777777" w:rsidR="000D0A9F" w:rsidRPr="000D0A9F" w:rsidRDefault="000D0A9F" w:rsidP="000D0A9F">
            <w:pPr>
              <w:spacing w:after="0" w:line="240" w:lineRule="auto"/>
              <w:jc w:val="center"/>
              <w:rPr>
                <w:b/>
                <w:sz w:val="20"/>
                <w:szCs w:val="20"/>
              </w:rPr>
            </w:pPr>
          </w:p>
        </w:tc>
      </w:tr>
    </w:tbl>
    <w:p w14:paraId="6DDC69B0" w14:textId="77777777" w:rsidR="000D0A9F" w:rsidRPr="000D0A9F" w:rsidRDefault="000D0A9F" w:rsidP="000D0A9F">
      <w:pPr>
        <w:shd w:val="clear" w:color="auto" w:fill="FFFFFF"/>
        <w:spacing w:after="360"/>
        <w:rPr>
          <w:rFonts w:eastAsia="Times New Roman" w:cstheme="minorHAnsi"/>
          <w:color w:val="1F1F1F"/>
          <w:szCs w:val="24"/>
          <w:lang w:eastAsia="hr-HR"/>
        </w:rPr>
      </w:pPr>
    </w:p>
    <w:p w14:paraId="1BA5FD42" w14:textId="49F198F4" w:rsidR="00603020" w:rsidRDefault="00603020" w:rsidP="00603020"/>
    <w:p w14:paraId="5485A986" w14:textId="26C54E33" w:rsidR="00603020" w:rsidRDefault="00603020" w:rsidP="00603020"/>
    <w:p w14:paraId="7A55D02B" w14:textId="491FF310" w:rsidR="00603020" w:rsidRDefault="00603020" w:rsidP="00603020"/>
    <w:p w14:paraId="69BC86F3" w14:textId="009205D4" w:rsidR="00603020" w:rsidRDefault="00603020" w:rsidP="00603020"/>
    <w:p w14:paraId="7CF6388E" w14:textId="0CE495AD" w:rsidR="00603020" w:rsidRDefault="00603020" w:rsidP="00603020"/>
    <w:p w14:paraId="384ED70E" w14:textId="439CF952" w:rsidR="00603020" w:rsidRDefault="00603020" w:rsidP="00603020"/>
    <w:p w14:paraId="78159255" w14:textId="6E9BB505" w:rsidR="00603020" w:rsidRDefault="00603020" w:rsidP="00603020"/>
    <w:p w14:paraId="667C819E" w14:textId="51856D87" w:rsidR="00603020" w:rsidRDefault="00603020" w:rsidP="00603020"/>
    <w:p w14:paraId="0704E9F1" w14:textId="77777777" w:rsidR="007C2E34" w:rsidRDefault="007C2E34" w:rsidP="00603020"/>
    <w:p w14:paraId="13A13772" w14:textId="77777777" w:rsidR="007C2E34" w:rsidRDefault="007C2E34" w:rsidP="00603020"/>
    <w:p w14:paraId="5CF064AF" w14:textId="77777777" w:rsidR="007C2E34" w:rsidRDefault="007C2E34" w:rsidP="00603020"/>
    <w:p w14:paraId="06C7B9CD" w14:textId="372F9436" w:rsidR="00603020" w:rsidRDefault="00603020" w:rsidP="00603020"/>
    <w:p w14:paraId="1A3EC015" w14:textId="148154A6" w:rsidR="00603020" w:rsidRPr="00523D76" w:rsidRDefault="00603020" w:rsidP="000D0A9F">
      <w:pPr>
        <w:pStyle w:val="Naslov3"/>
        <w:spacing w:before="0" w:line="240" w:lineRule="auto"/>
      </w:pPr>
      <w:bookmarkStart w:id="938" w:name="_Toc20826470"/>
      <w:bookmarkStart w:id="939" w:name="_Toc23924868"/>
      <w:bookmarkStart w:id="940" w:name="_Toc224721159"/>
      <w:r w:rsidRPr="00523D76">
        <w:lastRenderedPageBreak/>
        <w:t>6.</w:t>
      </w:r>
      <w:r>
        <w:t>4</w:t>
      </w:r>
      <w:r w:rsidRPr="00523D76">
        <w:t>.7. Matrica ukupnog rizika – Potres</w:t>
      </w:r>
      <w:bookmarkEnd w:id="938"/>
      <w:bookmarkEnd w:id="939"/>
      <w:bookmarkEnd w:id="940"/>
    </w:p>
    <w:p w14:paraId="7DCAC24C" w14:textId="40991A1A" w:rsidR="00603020" w:rsidRPr="00523D76" w:rsidRDefault="00603020" w:rsidP="000D0A9F">
      <w:pPr>
        <w:spacing w:after="0" w:line="240" w:lineRule="auto"/>
      </w:pPr>
      <w:r w:rsidRPr="00523D76">
        <w:rPr>
          <w:noProof/>
        </w:rPr>
        <w:drawing>
          <wp:inline distT="0" distB="0" distL="0" distR="0" wp14:anchorId="68A8748C" wp14:editId="218C0690">
            <wp:extent cx="3305636" cy="2972215"/>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atrica potres.png"/>
                    <pic:cNvPicPr/>
                  </pic:nvPicPr>
                  <pic:blipFill>
                    <a:blip r:embed="rId66">
                      <a:extLst>
                        <a:ext uri="{28A0092B-C50C-407E-A947-70E740481C1C}">
                          <a14:useLocalDpi xmlns:a14="http://schemas.microsoft.com/office/drawing/2010/main" val="0"/>
                        </a:ext>
                      </a:extLst>
                    </a:blip>
                    <a:stretch>
                      <a:fillRect/>
                    </a:stretch>
                  </pic:blipFill>
                  <pic:spPr>
                    <a:xfrm>
                      <a:off x="0" y="0"/>
                      <a:ext cx="3305636" cy="2972215"/>
                    </a:xfrm>
                    <a:prstGeom prst="rect">
                      <a:avLst/>
                    </a:prstGeom>
                  </pic:spPr>
                </pic:pic>
              </a:graphicData>
            </a:graphic>
          </wp:inline>
        </w:drawing>
      </w:r>
      <w:r w:rsidRPr="00523D76">
        <w:rPr>
          <w:noProof/>
        </w:rPr>
        <mc:AlternateContent>
          <mc:Choice Requires="wps">
            <w:drawing>
              <wp:anchor distT="45720" distB="45720" distL="114300" distR="114300" simplePos="0" relativeHeight="251674624" behindDoc="0" locked="0" layoutInCell="1" allowOverlap="1" wp14:anchorId="13E484C7" wp14:editId="40C67E31">
                <wp:simplePos x="0" y="0"/>
                <wp:positionH relativeFrom="margin">
                  <wp:align>left</wp:align>
                </wp:positionH>
                <wp:positionV relativeFrom="paragraph">
                  <wp:posOffset>238125</wp:posOffset>
                </wp:positionV>
                <wp:extent cx="2360930" cy="1404620"/>
                <wp:effectExtent l="0" t="0" r="20320" b="26035"/>
                <wp:wrapSquare wrapText="bothSides"/>
                <wp:docPr id="7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172A2A4D" w14:textId="77777777" w:rsidR="00E76AB4" w:rsidRDefault="00E76AB4" w:rsidP="00603020">
                            <w:pPr>
                              <w:spacing w:after="0"/>
                              <w:rPr>
                                <w:b/>
                                <w:i/>
                                <w:u w:val="single"/>
                              </w:rPr>
                            </w:pPr>
                          </w:p>
                          <w:p w14:paraId="47A59B79" w14:textId="77777777" w:rsidR="00E76AB4" w:rsidRPr="006E46C8" w:rsidRDefault="00E76AB4" w:rsidP="00603020">
                            <w:pPr>
                              <w:spacing w:after="0"/>
                              <w:rPr>
                                <w:b/>
                                <w:i/>
                                <w:u w:val="single"/>
                              </w:rPr>
                            </w:pPr>
                            <w:r w:rsidRPr="006E46C8">
                              <w:rPr>
                                <w:b/>
                                <w:i/>
                                <w:u w:val="single"/>
                              </w:rPr>
                              <w:t>RIZIK:</w:t>
                            </w:r>
                          </w:p>
                          <w:p w14:paraId="374A4015" w14:textId="77777777" w:rsidR="00E76AB4" w:rsidRDefault="00E76AB4" w:rsidP="00603020">
                            <w:pPr>
                              <w:spacing w:after="0"/>
                            </w:pPr>
                            <w:r>
                              <w:t>Potres</w:t>
                            </w:r>
                          </w:p>
                          <w:p w14:paraId="36893847" w14:textId="77777777" w:rsidR="00E76AB4" w:rsidRPr="006E46C8" w:rsidRDefault="00E76AB4" w:rsidP="00603020">
                            <w:pPr>
                              <w:spacing w:after="0"/>
                            </w:pPr>
                          </w:p>
                          <w:p w14:paraId="4940BCAE" w14:textId="77777777" w:rsidR="00E76AB4" w:rsidRPr="006E46C8" w:rsidRDefault="00E76AB4" w:rsidP="00603020">
                            <w:pPr>
                              <w:spacing w:after="0"/>
                              <w:rPr>
                                <w:b/>
                                <w:i/>
                                <w:u w:val="single"/>
                              </w:rPr>
                            </w:pPr>
                            <w:r w:rsidRPr="006E46C8">
                              <w:rPr>
                                <w:b/>
                                <w:i/>
                                <w:u w:val="single"/>
                              </w:rPr>
                              <w:t xml:space="preserve">NAZIV SCENARIJA:                                                                                                            </w:t>
                            </w:r>
                          </w:p>
                          <w:p w14:paraId="53934497" w14:textId="1FDFEDED" w:rsidR="00E76AB4" w:rsidRPr="00532B19" w:rsidRDefault="00E76AB4" w:rsidP="00603020">
                            <w:pPr>
                              <w:spacing w:after="0"/>
                              <w:rPr>
                                <w:szCs w:val="24"/>
                              </w:rPr>
                            </w:pPr>
                            <w:r w:rsidRPr="00532B19">
                              <w:rPr>
                                <w:szCs w:val="24"/>
                              </w:rPr>
                              <w:t xml:space="preserve">Podrhtavanje tla uzrokovano potresom jačine </w:t>
                            </w:r>
                            <w:r w:rsidR="00EC3717">
                              <w:rPr>
                                <w:szCs w:val="24"/>
                              </w:rPr>
                              <w:t>VIII</w:t>
                            </w:r>
                            <w:r w:rsidRPr="00532B19">
                              <w:rPr>
                                <w:rFonts w:cstheme="minorHAnsi"/>
                                <w:szCs w:val="24"/>
                              </w:rPr>
                              <w:t>°</w:t>
                            </w:r>
                            <w:r w:rsidRPr="00532B19">
                              <w:rPr>
                                <w:szCs w:val="24"/>
                              </w:rPr>
                              <w:t xml:space="preserve"> MCS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3E484C7" id="_x0000_s1029" type="#_x0000_t202" style="position:absolute;left:0;text-align:left;margin-left:0;margin-top:18.75pt;width:185.9pt;height:110.6pt;z-index:25167462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" strokecolor="window">
                <v:textbox style="mso-fit-shape-to-text:t">
                  <w:txbxContent>
                    <w:p w14:paraId="172A2A4D" w14:textId="77777777" w:rsidR="00E76AB4" w:rsidRDefault="00E76AB4" w:rsidP="00603020">
                      <w:pPr>
                        <w:spacing w:after="0"/>
                        <w:rPr>
                          <w:b/>
                          <w:i/>
                          <w:u w:val="single"/>
                        </w:rPr>
                      </w:pPr>
                    </w:p>
                    <w:p w14:paraId="47A59B79" w14:textId="77777777" w:rsidR="00E76AB4" w:rsidRPr="006E46C8" w:rsidRDefault="00E76AB4" w:rsidP="00603020">
                      <w:pPr>
                        <w:spacing w:after="0"/>
                        <w:rPr>
                          <w:b/>
                          <w:i/>
                          <w:u w:val="single"/>
                        </w:rPr>
                      </w:pPr>
                      <w:r w:rsidRPr="006E46C8">
                        <w:rPr>
                          <w:b/>
                          <w:i/>
                          <w:u w:val="single"/>
                        </w:rPr>
                        <w:t>RIZIK:</w:t>
                      </w:r>
                    </w:p>
                    <w:p w14:paraId="374A4015" w14:textId="77777777" w:rsidR="00E76AB4" w:rsidRDefault="00E76AB4" w:rsidP="00603020">
                      <w:pPr>
                        <w:spacing w:after="0"/>
                      </w:pPr>
                      <w:r>
                        <w:t>Potres</w:t>
                      </w:r>
                    </w:p>
                    <w:p w14:paraId="36893847" w14:textId="77777777" w:rsidR="00E76AB4" w:rsidRPr="006E46C8" w:rsidRDefault="00E76AB4" w:rsidP="00603020">
                      <w:pPr>
                        <w:spacing w:after="0"/>
                      </w:pPr>
                    </w:p>
                    <w:p w14:paraId="4940BCAE" w14:textId="77777777" w:rsidR="00E76AB4" w:rsidRPr="006E46C8" w:rsidRDefault="00E76AB4" w:rsidP="00603020">
                      <w:pPr>
                        <w:spacing w:after="0"/>
                        <w:rPr>
                          <w:b/>
                          <w:i/>
                          <w:u w:val="single"/>
                        </w:rPr>
                      </w:pPr>
                      <w:r w:rsidRPr="006E46C8">
                        <w:rPr>
                          <w:b/>
                          <w:i/>
                          <w:u w:val="single"/>
                        </w:rPr>
                        <w:t xml:space="preserve">NAZIV SCENARIJA:                                                                                                            </w:t>
                      </w:r>
                    </w:p>
                    <w:p w14:paraId="53934497" w14:textId="1FDFEDED" w:rsidR="00E76AB4" w:rsidRPr="00532B19" w:rsidRDefault="00E76AB4" w:rsidP="00603020">
                      <w:pPr>
                        <w:spacing w:after="0"/>
                        <w:rPr>
                          <w:szCs w:val="24"/>
                        </w:rPr>
                      </w:pPr>
                      <w:r w:rsidRPr="00532B19">
                        <w:rPr>
                          <w:szCs w:val="24"/>
                        </w:rPr>
                        <w:t xml:space="preserve">Podrhtavanje tla uzrokovano potresom jačine </w:t>
                      </w:r>
                      <w:r w:rsidR="00EC3717">
                        <w:rPr>
                          <w:szCs w:val="24"/>
                        </w:rPr>
                        <w:t>VIII</w:t>
                      </w:r>
                      <w:r w:rsidRPr="00532B19">
                        <w:rPr>
                          <w:rFonts w:cstheme="minorHAnsi"/>
                          <w:szCs w:val="24"/>
                        </w:rPr>
                        <w:t>°</w:t>
                      </w:r>
                      <w:r w:rsidRPr="00532B19">
                        <w:rPr>
                          <w:szCs w:val="24"/>
                        </w:rPr>
                        <w:t xml:space="preserve"> MCS</w:t>
                      </w:r>
                    </w:p>
                  </w:txbxContent>
                </v:textbox>
                <w10:wrap type="square" anchorx="margin"/>
              </v:shape>
            </w:pict>
          </mc:Fallback>
        </mc:AlternateContent>
      </w:r>
    </w:p>
    <w:p w14:paraId="145B4D36" w14:textId="4C8B4152" w:rsidR="00603020" w:rsidRPr="00523D76" w:rsidRDefault="00603020" w:rsidP="000D0A9F">
      <w:pPr>
        <w:spacing w:after="0" w:line="240" w:lineRule="auto"/>
        <w:rPr>
          <w:szCs w:val="24"/>
        </w:rPr>
      </w:pPr>
      <w:r w:rsidRPr="00523D76">
        <w:rPr>
          <w:noProof/>
          <w:lang w:eastAsia="hr-HR"/>
        </w:rPr>
        <w:drawing>
          <wp:inline distT="0" distB="0" distL="0" distR="0" wp14:anchorId="19E3E49C" wp14:editId="56C60119">
            <wp:extent cx="2324424" cy="924054"/>
            <wp:effectExtent l="0" t="0" r="0" b="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28">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sidRPr="00523D76">
        <w:rPr>
          <w:szCs w:val="24"/>
        </w:rPr>
        <w:t xml:space="preserve">     </w:t>
      </w:r>
    </w:p>
    <w:p w14:paraId="04EEE599" w14:textId="1555B385" w:rsidR="00603020" w:rsidRDefault="00603020" w:rsidP="000D0A9F">
      <w:pPr>
        <w:spacing w:after="0" w:line="240" w:lineRule="auto"/>
        <w:rPr>
          <w:b/>
          <w:i/>
          <w:szCs w:val="24"/>
        </w:rPr>
      </w:pPr>
      <w:r w:rsidRPr="00523D76">
        <w:rPr>
          <w:b/>
          <w:i/>
          <w:szCs w:val="24"/>
        </w:rPr>
        <w:t>Događaj s najgorim mogućim posljedicama</w:t>
      </w:r>
    </w:p>
    <w:p w14:paraId="5BF38AD3" w14:textId="77777777" w:rsidR="00603020" w:rsidRPr="00523D76" w:rsidRDefault="00603020" w:rsidP="000D0A9F">
      <w:pPr>
        <w:spacing w:after="0" w:line="240" w:lineRule="auto"/>
        <w:rPr>
          <w:b/>
          <w:i/>
          <w:szCs w:val="24"/>
        </w:rPr>
      </w:pPr>
    </w:p>
    <w:p w14:paraId="5F6AF154" w14:textId="77777777" w:rsidR="00603020" w:rsidRPr="00523D76" w:rsidRDefault="00603020" w:rsidP="000D0A9F">
      <w:pPr>
        <w:spacing w:after="0" w:line="240" w:lineRule="auto"/>
        <w:rPr>
          <w:sz w:val="18"/>
          <w:szCs w:val="18"/>
          <w:lang w:eastAsia="hr-HR"/>
        </w:rPr>
      </w:pPr>
      <w:r w:rsidRPr="00523D76">
        <w:rPr>
          <w:sz w:val="18"/>
          <w:szCs w:val="18"/>
          <w:lang w:eastAsia="hr-HR"/>
        </w:rPr>
        <w:t xml:space="preserve">                  Život i zdravlje ljudi                                                Gospodarstvo                                    Društvena stabilnost i politika                                </w:t>
      </w:r>
    </w:p>
    <w:p w14:paraId="24B902AD" w14:textId="77777777" w:rsidR="00603020" w:rsidRPr="00523D76" w:rsidRDefault="00603020" w:rsidP="000D0A9F">
      <w:pPr>
        <w:spacing w:after="0" w:line="240" w:lineRule="auto"/>
        <w:rPr>
          <w:lang w:eastAsia="hr-HR"/>
        </w:rPr>
      </w:pPr>
      <w:r w:rsidRPr="00523D76">
        <w:rPr>
          <w:rFonts w:ascii="Courier New" w:eastAsia="Courier New" w:hAnsi="Courier New" w:cs="Courier New"/>
          <w:noProof/>
          <w:color w:val="000000"/>
          <w:szCs w:val="24"/>
          <w:lang w:eastAsia="hr-HR"/>
        </w:rPr>
        <mc:AlternateContent>
          <mc:Choice Requires="wps">
            <w:drawing>
              <wp:anchor distT="0" distB="0" distL="114300" distR="114300" simplePos="0" relativeHeight="251675648" behindDoc="0" locked="0" layoutInCell="1" allowOverlap="1" wp14:anchorId="0525006A" wp14:editId="778D9E4C">
                <wp:simplePos x="0" y="0"/>
                <wp:positionH relativeFrom="margin">
                  <wp:posOffset>4395470</wp:posOffset>
                </wp:positionH>
                <wp:positionV relativeFrom="paragraph">
                  <wp:posOffset>232410</wp:posOffset>
                </wp:positionV>
                <wp:extent cx="133350" cy="123825"/>
                <wp:effectExtent l="0" t="0" r="19050" b="28575"/>
                <wp:wrapNone/>
                <wp:docPr id="74"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38112C5F" id="Elipsa 26" o:spid="_x0000_s1026" style="position:absolute;margin-left:346.1pt;margin-top:18.3pt;width:10.5pt;height:9.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523D76">
        <w:rPr>
          <w:rFonts w:ascii="Courier New" w:eastAsia="Courier New" w:hAnsi="Courier New" w:cs="Courier New"/>
          <w:noProof/>
          <w:color w:val="000000"/>
          <w:szCs w:val="24"/>
          <w:lang w:eastAsia="hr-HR"/>
        </w:rPr>
        <mc:AlternateContent>
          <mc:Choice Requires="wps">
            <w:drawing>
              <wp:anchor distT="0" distB="0" distL="114300" distR="114300" simplePos="0" relativeHeight="251673600" behindDoc="0" locked="0" layoutInCell="1" allowOverlap="1" wp14:anchorId="0EFEC7DE" wp14:editId="5F4645AC">
                <wp:simplePos x="0" y="0"/>
                <wp:positionH relativeFrom="margin">
                  <wp:posOffset>2413635</wp:posOffset>
                </wp:positionH>
                <wp:positionV relativeFrom="paragraph">
                  <wp:posOffset>219075</wp:posOffset>
                </wp:positionV>
                <wp:extent cx="133350" cy="123825"/>
                <wp:effectExtent l="0" t="0" r="19050" b="28575"/>
                <wp:wrapNone/>
                <wp:docPr id="75"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672D4DA" id="Elipsa 26" o:spid="_x0000_s1026" style="position:absolute;margin-left:190.05pt;margin-top:17.25pt;width:10.5pt;height:9.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yKp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523D76">
        <w:rPr>
          <w:rFonts w:ascii="Courier New" w:eastAsia="Courier New" w:hAnsi="Courier New" w:cs="Courier New"/>
          <w:noProof/>
          <w:color w:val="000000"/>
          <w:szCs w:val="24"/>
          <w:lang w:eastAsia="hr-HR"/>
        </w:rPr>
        <mc:AlternateContent>
          <mc:Choice Requires="wps">
            <w:drawing>
              <wp:anchor distT="0" distB="0" distL="114300" distR="114300" simplePos="0" relativeHeight="251672576" behindDoc="0" locked="0" layoutInCell="1" allowOverlap="1" wp14:anchorId="25EBAFE7" wp14:editId="5DC7F148">
                <wp:simplePos x="0" y="0"/>
                <wp:positionH relativeFrom="margin">
                  <wp:posOffset>444500</wp:posOffset>
                </wp:positionH>
                <wp:positionV relativeFrom="paragraph">
                  <wp:posOffset>199390</wp:posOffset>
                </wp:positionV>
                <wp:extent cx="133350" cy="123825"/>
                <wp:effectExtent l="0" t="0" r="19050" b="28575"/>
                <wp:wrapNone/>
                <wp:docPr id="76"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89B07EF" id="Elipsa 26" o:spid="_x0000_s1026" style="position:absolute;margin-left:35pt;margin-top:15.7pt;width:10.5pt;height:9.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lmR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523D76">
        <w:rPr>
          <w:rFonts w:ascii="Courier New" w:eastAsia="Courier New" w:hAnsi="Courier New" w:cs="Courier New"/>
          <w:noProof/>
          <w:color w:val="000000"/>
          <w:szCs w:val="24"/>
          <w:lang w:eastAsia="hr-HR"/>
        </w:rPr>
        <w:drawing>
          <wp:inline distT="0" distB="0" distL="0" distR="0" wp14:anchorId="5A80321E" wp14:editId="030F965F">
            <wp:extent cx="1790700" cy="1647825"/>
            <wp:effectExtent l="0" t="0" r="0" b="9525"/>
            <wp:docPr id="8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523D76">
        <w:rPr>
          <w:lang w:eastAsia="hr-HR"/>
        </w:rPr>
        <w:t xml:space="preserve">       </w:t>
      </w:r>
      <w:r w:rsidRPr="00523D76">
        <w:rPr>
          <w:rFonts w:ascii="Courier New" w:eastAsia="Courier New" w:hAnsi="Courier New" w:cs="Courier New"/>
          <w:noProof/>
          <w:color w:val="000000"/>
          <w:szCs w:val="24"/>
          <w:lang w:eastAsia="hr-HR"/>
        </w:rPr>
        <w:drawing>
          <wp:inline distT="0" distB="0" distL="0" distR="0" wp14:anchorId="08087C74" wp14:editId="489B1BA0">
            <wp:extent cx="1790700" cy="1647825"/>
            <wp:effectExtent l="0" t="0" r="0" b="9525"/>
            <wp:docPr id="81"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523D76">
        <w:rPr>
          <w:lang w:eastAsia="hr-HR"/>
        </w:rPr>
        <w:t xml:space="preserve">      </w:t>
      </w:r>
      <w:r w:rsidRPr="00523D76">
        <w:rPr>
          <w:rFonts w:ascii="Courier New" w:eastAsia="Courier New" w:hAnsi="Courier New" w:cs="Courier New"/>
          <w:noProof/>
          <w:color w:val="000000"/>
          <w:szCs w:val="24"/>
          <w:lang w:eastAsia="hr-HR"/>
        </w:rPr>
        <w:drawing>
          <wp:inline distT="0" distB="0" distL="0" distR="0" wp14:anchorId="017F9D6A" wp14:editId="17C69CF7">
            <wp:extent cx="1790700" cy="1647825"/>
            <wp:effectExtent l="0" t="0" r="0" b="9525"/>
            <wp:docPr id="82"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p>
    <w:p w14:paraId="425BB04D" w14:textId="5A337F88" w:rsidR="00603020" w:rsidRPr="00523D76" w:rsidRDefault="00603020" w:rsidP="000D0A9F">
      <w:pPr>
        <w:pStyle w:val="Naslov3"/>
        <w:spacing w:before="0"/>
      </w:pPr>
      <w:bookmarkStart w:id="941" w:name="_Toc18498439"/>
      <w:bookmarkStart w:id="942" w:name="_Toc20123331"/>
      <w:bookmarkStart w:id="943" w:name="_Toc20826471"/>
      <w:bookmarkStart w:id="944" w:name="_Toc23924869"/>
      <w:bookmarkStart w:id="945" w:name="_Toc224721160"/>
      <w:r w:rsidRPr="00523D76">
        <w:t>6.</w:t>
      </w:r>
      <w:r>
        <w:t>4</w:t>
      </w:r>
      <w:r w:rsidRPr="00523D76">
        <w:t>.8. Izvor podataka</w:t>
      </w:r>
      <w:bookmarkEnd w:id="941"/>
      <w:bookmarkEnd w:id="942"/>
      <w:bookmarkEnd w:id="943"/>
      <w:bookmarkEnd w:id="944"/>
      <w:bookmarkEnd w:id="945"/>
    </w:p>
    <w:p w14:paraId="52874400" w14:textId="0F1CD918" w:rsidR="00603020" w:rsidRDefault="00603020">
      <w:pPr>
        <w:numPr>
          <w:ilvl w:val="0"/>
          <w:numId w:val="57"/>
        </w:numPr>
        <w:suppressAutoHyphens/>
        <w:autoSpaceDN w:val="0"/>
        <w:spacing w:after="0"/>
        <w:textAlignment w:val="baseline"/>
        <w:rPr>
          <w:sz w:val="20"/>
          <w:szCs w:val="20"/>
          <w:lang w:val="en-US"/>
        </w:rPr>
      </w:pPr>
      <w:proofErr w:type="spellStart"/>
      <w:r w:rsidRPr="00603020">
        <w:rPr>
          <w:sz w:val="20"/>
          <w:szCs w:val="20"/>
          <w:lang w:val="en-US"/>
        </w:rPr>
        <w:t>Državni</w:t>
      </w:r>
      <w:proofErr w:type="spellEnd"/>
      <w:r w:rsidRPr="00603020">
        <w:rPr>
          <w:sz w:val="20"/>
          <w:szCs w:val="20"/>
          <w:lang w:val="en-US"/>
        </w:rPr>
        <w:t xml:space="preserve"> </w:t>
      </w:r>
      <w:proofErr w:type="spellStart"/>
      <w:r w:rsidRPr="00603020">
        <w:rPr>
          <w:sz w:val="20"/>
          <w:szCs w:val="20"/>
          <w:lang w:val="en-US"/>
        </w:rPr>
        <w:t>zavod</w:t>
      </w:r>
      <w:proofErr w:type="spellEnd"/>
      <w:r w:rsidRPr="00603020">
        <w:rPr>
          <w:sz w:val="20"/>
          <w:szCs w:val="20"/>
          <w:lang w:val="en-US"/>
        </w:rPr>
        <w:t xml:space="preserve"> za </w:t>
      </w:r>
      <w:proofErr w:type="spellStart"/>
      <w:r w:rsidRPr="00603020">
        <w:rPr>
          <w:sz w:val="20"/>
          <w:szCs w:val="20"/>
          <w:lang w:val="en-US"/>
        </w:rPr>
        <w:t>statistiku</w:t>
      </w:r>
      <w:proofErr w:type="spellEnd"/>
      <w:r w:rsidRPr="00603020">
        <w:rPr>
          <w:sz w:val="20"/>
          <w:szCs w:val="20"/>
          <w:lang w:val="en-US"/>
        </w:rPr>
        <w:t xml:space="preserve">, </w:t>
      </w:r>
      <w:proofErr w:type="spellStart"/>
      <w:r w:rsidRPr="00603020">
        <w:rPr>
          <w:sz w:val="20"/>
          <w:szCs w:val="20"/>
          <w:lang w:val="en-US"/>
        </w:rPr>
        <w:t>Popis</w:t>
      </w:r>
      <w:proofErr w:type="spellEnd"/>
      <w:r w:rsidRPr="00603020">
        <w:rPr>
          <w:sz w:val="20"/>
          <w:szCs w:val="20"/>
          <w:lang w:val="en-US"/>
        </w:rPr>
        <w:t xml:space="preserve"> </w:t>
      </w:r>
      <w:proofErr w:type="spellStart"/>
      <w:r w:rsidRPr="00603020">
        <w:rPr>
          <w:sz w:val="20"/>
          <w:szCs w:val="20"/>
          <w:lang w:val="en-US"/>
        </w:rPr>
        <w:t>stanovništva</w:t>
      </w:r>
      <w:proofErr w:type="spellEnd"/>
      <w:r w:rsidRPr="00603020">
        <w:rPr>
          <w:sz w:val="20"/>
          <w:szCs w:val="20"/>
          <w:lang w:val="en-US"/>
        </w:rPr>
        <w:t xml:space="preserve"> 20</w:t>
      </w:r>
      <w:r w:rsidR="001C40DF">
        <w:rPr>
          <w:sz w:val="20"/>
          <w:szCs w:val="20"/>
          <w:lang w:val="en-US"/>
        </w:rPr>
        <w:t>2</w:t>
      </w:r>
      <w:r w:rsidRPr="00603020">
        <w:rPr>
          <w:sz w:val="20"/>
          <w:szCs w:val="20"/>
          <w:lang w:val="en-US"/>
        </w:rPr>
        <w:t>1.god.</w:t>
      </w:r>
    </w:p>
    <w:p w14:paraId="6AAD9DA5" w14:textId="2A2F5738" w:rsidR="001C40DF" w:rsidRPr="001C40DF" w:rsidRDefault="001C40DF">
      <w:pPr>
        <w:numPr>
          <w:ilvl w:val="0"/>
          <w:numId w:val="57"/>
        </w:numPr>
        <w:suppressAutoHyphens/>
        <w:autoSpaceDN w:val="0"/>
        <w:spacing w:after="0"/>
        <w:textAlignment w:val="baseline"/>
        <w:rPr>
          <w:sz w:val="20"/>
          <w:szCs w:val="20"/>
          <w:lang w:val="en-US"/>
        </w:rPr>
      </w:pPr>
      <w:proofErr w:type="spellStart"/>
      <w:r w:rsidRPr="00B41F1C">
        <w:rPr>
          <w:sz w:val="20"/>
          <w:szCs w:val="20"/>
          <w:lang w:val="en-US"/>
        </w:rPr>
        <w:t>Geološki</w:t>
      </w:r>
      <w:proofErr w:type="spellEnd"/>
      <w:r w:rsidRPr="00B41F1C">
        <w:rPr>
          <w:sz w:val="20"/>
          <w:szCs w:val="20"/>
          <w:lang w:val="en-US"/>
        </w:rPr>
        <w:t xml:space="preserve"> </w:t>
      </w:r>
      <w:proofErr w:type="spellStart"/>
      <w:r w:rsidRPr="00B41F1C">
        <w:rPr>
          <w:sz w:val="20"/>
          <w:szCs w:val="20"/>
          <w:lang w:val="en-US"/>
        </w:rPr>
        <w:t>odsjek</w:t>
      </w:r>
      <w:proofErr w:type="spellEnd"/>
      <w:r w:rsidRPr="00B41F1C">
        <w:rPr>
          <w:sz w:val="20"/>
          <w:szCs w:val="20"/>
          <w:lang w:val="en-US"/>
        </w:rPr>
        <w:t xml:space="preserve"> PMF-a, Zagreb</w:t>
      </w:r>
    </w:p>
    <w:p w14:paraId="48D643E1" w14:textId="77777777" w:rsidR="00603020" w:rsidRPr="00603020" w:rsidRDefault="00603020">
      <w:pPr>
        <w:numPr>
          <w:ilvl w:val="0"/>
          <w:numId w:val="57"/>
        </w:numPr>
        <w:contextualSpacing/>
        <w:jc w:val="left"/>
        <w:rPr>
          <w:sz w:val="20"/>
          <w:szCs w:val="20"/>
          <w:lang w:val="en-US"/>
        </w:rPr>
      </w:pPr>
      <w:proofErr w:type="spellStart"/>
      <w:r w:rsidRPr="00603020">
        <w:rPr>
          <w:sz w:val="20"/>
          <w:szCs w:val="20"/>
          <w:lang w:val="en-US"/>
        </w:rPr>
        <w:t>Kriteriji</w:t>
      </w:r>
      <w:proofErr w:type="spellEnd"/>
      <w:r w:rsidRPr="00603020">
        <w:rPr>
          <w:sz w:val="20"/>
          <w:szCs w:val="20"/>
          <w:lang w:val="en-US"/>
        </w:rPr>
        <w:t xml:space="preserve"> za </w:t>
      </w:r>
      <w:proofErr w:type="spellStart"/>
      <w:r w:rsidRPr="00603020">
        <w:rPr>
          <w:sz w:val="20"/>
          <w:szCs w:val="20"/>
          <w:lang w:val="en-US"/>
        </w:rPr>
        <w:t>izradu</w:t>
      </w:r>
      <w:proofErr w:type="spellEnd"/>
      <w:r w:rsidRPr="00603020">
        <w:rPr>
          <w:sz w:val="20"/>
          <w:szCs w:val="20"/>
          <w:lang w:val="en-US"/>
        </w:rPr>
        <w:t xml:space="preserve"> </w:t>
      </w:r>
      <w:proofErr w:type="spellStart"/>
      <w:r w:rsidRPr="00603020">
        <w:rPr>
          <w:sz w:val="20"/>
          <w:szCs w:val="20"/>
          <w:lang w:val="en-US"/>
        </w:rPr>
        <w:t>smjernica</w:t>
      </w:r>
      <w:proofErr w:type="spellEnd"/>
      <w:r w:rsidRPr="00603020">
        <w:rPr>
          <w:sz w:val="20"/>
          <w:szCs w:val="20"/>
          <w:lang w:val="en-US"/>
        </w:rPr>
        <w:t xml:space="preserve"> </w:t>
      </w:r>
      <w:proofErr w:type="spellStart"/>
      <w:r w:rsidRPr="00603020">
        <w:rPr>
          <w:sz w:val="20"/>
          <w:szCs w:val="20"/>
          <w:lang w:val="en-US"/>
        </w:rPr>
        <w:t>koje</w:t>
      </w:r>
      <w:proofErr w:type="spellEnd"/>
      <w:r w:rsidRPr="00603020">
        <w:rPr>
          <w:sz w:val="20"/>
          <w:szCs w:val="20"/>
          <w:lang w:val="en-US"/>
        </w:rPr>
        <w:t xml:space="preserve"> </w:t>
      </w:r>
      <w:proofErr w:type="spellStart"/>
      <w:r w:rsidRPr="00603020">
        <w:rPr>
          <w:sz w:val="20"/>
          <w:szCs w:val="20"/>
          <w:lang w:val="en-US"/>
        </w:rPr>
        <w:t>donose</w:t>
      </w:r>
      <w:proofErr w:type="spellEnd"/>
      <w:r w:rsidRPr="00603020">
        <w:rPr>
          <w:sz w:val="20"/>
          <w:szCs w:val="20"/>
          <w:lang w:val="en-US"/>
        </w:rPr>
        <w:t xml:space="preserve"> </w:t>
      </w:r>
      <w:proofErr w:type="spellStart"/>
      <w:r w:rsidRPr="00603020">
        <w:rPr>
          <w:sz w:val="20"/>
          <w:szCs w:val="20"/>
          <w:lang w:val="en-US"/>
        </w:rPr>
        <w:t>čelnici</w:t>
      </w:r>
      <w:proofErr w:type="spellEnd"/>
      <w:r w:rsidRPr="00603020">
        <w:rPr>
          <w:sz w:val="20"/>
          <w:szCs w:val="20"/>
          <w:lang w:val="en-US"/>
        </w:rPr>
        <w:t xml:space="preserve"> </w:t>
      </w:r>
      <w:proofErr w:type="spellStart"/>
      <w:r w:rsidRPr="00603020">
        <w:rPr>
          <w:sz w:val="20"/>
          <w:szCs w:val="20"/>
          <w:lang w:val="en-US"/>
        </w:rPr>
        <w:t>područne</w:t>
      </w:r>
      <w:proofErr w:type="spellEnd"/>
      <w:r w:rsidRPr="00603020">
        <w:rPr>
          <w:sz w:val="20"/>
          <w:szCs w:val="20"/>
          <w:lang w:val="en-US"/>
        </w:rPr>
        <w:t xml:space="preserve"> (</w:t>
      </w:r>
      <w:proofErr w:type="spellStart"/>
      <w:r w:rsidRPr="00603020">
        <w:rPr>
          <w:sz w:val="20"/>
          <w:szCs w:val="20"/>
          <w:lang w:val="en-US"/>
        </w:rPr>
        <w:t>regionalne</w:t>
      </w:r>
      <w:proofErr w:type="spellEnd"/>
      <w:r w:rsidRPr="00603020">
        <w:rPr>
          <w:sz w:val="20"/>
          <w:szCs w:val="20"/>
          <w:lang w:val="en-US"/>
        </w:rPr>
        <w:t xml:space="preserve">) </w:t>
      </w:r>
      <w:proofErr w:type="spellStart"/>
      <w:r w:rsidRPr="00603020">
        <w:rPr>
          <w:sz w:val="20"/>
          <w:szCs w:val="20"/>
          <w:lang w:val="en-US"/>
        </w:rPr>
        <w:t>samouprave</w:t>
      </w:r>
      <w:proofErr w:type="spellEnd"/>
      <w:r w:rsidRPr="00603020">
        <w:rPr>
          <w:sz w:val="20"/>
          <w:szCs w:val="20"/>
          <w:lang w:val="en-US"/>
        </w:rPr>
        <w:t xml:space="preserve"> za </w:t>
      </w:r>
      <w:proofErr w:type="spellStart"/>
      <w:r w:rsidRPr="00603020">
        <w:rPr>
          <w:sz w:val="20"/>
          <w:szCs w:val="20"/>
          <w:lang w:val="en-US"/>
        </w:rPr>
        <w:t>potrebe</w:t>
      </w:r>
      <w:proofErr w:type="spellEnd"/>
      <w:r w:rsidRPr="00603020">
        <w:rPr>
          <w:sz w:val="20"/>
          <w:szCs w:val="20"/>
          <w:lang w:val="en-US"/>
        </w:rPr>
        <w:t xml:space="preserve"> </w:t>
      </w:r>
      <w:proofErr w:type="spellStart"/>
      <w:r w:rsidRPr="00603020">
        <w:rPr>
          <w:sz w:val="20"/>
          <w:szCs w:val="20"/>
          <w:lang w:val="en-US"/>
        </w:rPr>
        <w:t>izrade</w:t>
      </w:r>
      <w:proofErr w:type="spellEnd"/>
      <w:r w:rsidRPr="00603020">
        <w:rPr>
          <w:sz w:val="20"/>
          <w:szCs w:val="20"/>
          <w:lang w:val="en-US"/>
        </w:rPr>
        <w:t xml:space="preserve"> </w:t>
      </w:r>
      <w:proofErr w:type="spellStart"/>
      <w:r w:rsidRPr="00603020">
        <w:rPr>
          <w:sz w:val="20"/>
          <w:szCs w:val="20"/>
          <w:lang w:val="en-US"/>
        </w:rPr>
        <w:t>Procjena</w:t>
      </w:r>
      <w:proofErr w:type="spellEnd"/>
      <w:r w:rsidRPr="00603020">
        <w:rPr>
          <w:sz w:val="20"/>
          <w:szCs w:val="20"/>
          <w:lang w:val="en-US"/>
        </w:rPr>
        <w:t xml:space="preserve"> </w:t>
      </w:r>
      <w:proofErr w:type="spellStart"/>
      <w:r w:rsidRPr="00603020">
        <w:rPr>
          <w:sz w:val="20"/>
          <w:szCs w:val="20"/>
          <w:lang w:val="en-US"/>
        </w:rPr>
        <w:t>rizika</w:t>
      </w:r>
      <w:proofErr w:type="spellEnd"/>
      <w:r w:rsidRPr="00603020">
        <w:rPr>
          <w:sz w:val="20"/>
          <w:szCs w:val="20"/>
          <w:lang w:val="en-US"/>
        </w:rPr>
        <w:t xml:space="preserve"> </w:t>
      </w:r>
      <w:proofErr w:type="spellStart"/>
      <w:r w:rsidRPr="00603020">
        <w:rPr>
          <w:sz w:val="20"/>
          <w:szCs w:val="20"/>
          <w:lang w:val="en-US"/>
        </w:rPr>
        <w:t>od</w:t>
      </w:r>
      <w:proofErr w:type="spellEnd"/>
      <w:r w:rsidRPr="00603020">
        <w:rPr>
          <w:sz w:val="20"/>
          <w:szCs w:val="20"/>
          <w:lang w:val="en-US"/>
        </w:rPr>
        <w:t xml:space="preserve"> </w:t>
      </w:r>
      <w:proofErr w:type="spellStart"/>
      <w:r w:rsidRPr="00603020">
        <w:rPr>
          <w:sz w:val="20"/>
          <w:szCs w:val="20"/>
          <w:lang w:val="en-US"/>
        </w:rPr>
        <w:t>velikih</w:t>
      </w:r>
      <w:proofErr w:type="spellEnd"/>
      <w:r w:rsidRPr="00603020">
        <w:rPr>
          <w:sz w:val="20"/>
          <w:szCs w:val="20"/>
          <w:lang w:val="en-US"/>
        </w:rPr>
        <w:t xml:space="preserve"> </w:t>
      </w:r>
      <w:proofErr w:type="spellStart"/>
      <w:r w:rsidRPr="00603020">
        <w:rPr>
          <w:sz w:val="20"/>
          <w:szCs w:val="20"/>
          <w:lang w:val="en-US"/>
        </w:rPr>
        <w:t>nesreća</w:t>
      </w:r>
      <w:proofErr w:type="spellEnd"/>
      <w:r w:rsidRPr="00603020">
        <w:rPr>
          <w:sz w:val="20"/>
          <w:szCs w:val="20"/>
          <w:lang w:val="en-US"/>
        </w:rPr>
        <w:t xml:space="preserve"> </w:t>
      </w:r>
      <w:proofErr w:type="spellStart"/>
      <w:r w:rsidRPr="00603020">
        <w:rPr>
          <w:sz w:val="20"/>
          <w:szCs w:val="20"/>
          <w:lang w:val="en-US"/>
        </w:rPr>
        <w:t>na</w:t>
      </w:r>
      <w:proofErr w:type="spellEnd"/>
      <w:r w:rsidRPr="00603020">
        <w:rPr>
          <w:sz w:val="20"/>
          <w:szCs w:val="20"/>
          <w:lang w:val="en-US"/>
        </w:rPr>
        <w:t xml:space="preserve"> </w:t>
      </w:r>
      <w:proofErr w:type="spellStart"/>
      <w:r w:rsidRPr="00603020">
        <w:rPr>
          <w:sz w:val="20"/>
          <w:szCs w:val="20"/>
          <w:lang w:val="en-US"/>
        </w:rPr>
        <w:t>razinama</w:t>
      </w:r>
      <w:proofErr w:type="spellEnd"/>
      <w:r w:rsidRPr="00603020">
        <w:rPr>
          <w:sz w:val="20"/>
          <w:szCs w:val="20"/>
          <w:lang w:val="en-US"/>
        </w:rPr>
        <w:t xml:space="preserve"> </w:t>
      </w:r>
      <w:proofErr w:type="spellStart"/>
      <w:r w:rsidRPr="00603020">
        <w:rPr>
          <w:sz w:val="20"/>
          <w:szCs w:val="20"/>
          <w:lang w:val="en-US"/>
        </w:rPr>
        <w:t>jedinica</w:t>
      </w:r>
      <w:proofErr w:type="spellEnd"/>
      <w:r w:rsidRPr="00603020">
        <w:rPr>
          <w:sz w:val="20"/>
          <w:szCs w:val="20"/>
          <w:lang w:val="en-US"/>
        </w:rPr>
        <w:t xml:space="preserve"> </w:t>
      </w:r>
      <w:proofErr w:type="spellStart"/>
      <w:r w:rsidRPr="00603020">
        <w:rPr>
          <w:sz w:val="20"/>
          <w:szCs w:val="20"/>
          <w:lang w:val="en-US"/>
        </w:rPr>
        <w:t>lokalnih</w:t>
      </w:r>
      <w:proofErr w:type="spellEnd"/>
      <w:r w:rsidRPr="00603020">
        <w:rPr>
          <w:sz w:val="20"/>
          <w:szCs w:val="20"/>
          <w:lang w:val="en-US"/>
        </w:rPr>
        <w:t xml:space="preserve"> </w:t>
      </w:r>
      <w:proofErr w:type="spellStart"/>
      <w:r w:rsidRPr="00603020">
        <w:rPr>
          <w:sz w:val="20"/>
          <w:szCs w:val="20"/>
          <w:lang w:val="en-US"/>
        </w:rPr>
        <w:t>i</w:t>
      </w:r>
      <w:proofErr w:type="spellEnd"/>
      <w:r w:rsidRPr="00603020">
        <w:rPr>
          <w:sz w:val="20"/>
          <w:szCs w:val="20"/>
          <w:lang w:val="en-US"/>
        </w:rPr>
        <w:t xml:space="preserve"> </w:t>
      </w:r>
      <w:proofErr w:type="spellStart"/>
      <w:r w:rsidRPr="00603020">
        <w:rPr>
          <w:sz w:val="20"/>
          <w:szCs w:val="20"/>
          <w:lang w:val="en-US"/>
        </w:rPr>
        <w:t>područnih</w:t>
      </w:r>
      <w:proofErr w:type="spellEnd"/>
      <w:r w:rsidRPr="00603020">
        <w:rPr>
          <w:sz w:val="20"/>
          <w:szCs w:val="20"/>
          <w:lang w:val="en-US"/>
        </w:rPr>
        <w:t xml:space="preserve"> (</w:t>
      </w:r>
      <w:proofErr w:type="spellStart"/>
      <w:r w:rsidRPr="00603020">
        <w:rPr>
          <w:sz w:val="20"/>
          <w:szCs w:val="20"/>
          <w:lang w:val="en-US"/>
        </w:rPr>
        <w:t>regionalnih</w:t>
      </w:r>
      <w:proofErr w:type="spellEnd"/>
      <w:r w:rsidRPr="00603020">
        <w:rPr>
          <w:sz w:val="20"/>
          <w:szCs w:val="20"/>
          <w:lang w:val="en-US"/>
        </w:rPr>
        <w:t xml:space="preserve">) </w:t>
      </w:r>
      <w:proofErr w:type="spellStart"/>
      <w:r w:rsidRPr="00603020">
        <w:rPr>
          <w:sz w:val="20"/>
          <w:szCs w:val="20"/>
          <w:lang w:val="en-US"/>
        </w:rPr>
        <w:t>samouprave</w:t>
      </w:r>
      <w:proofErr w:type="spellEnd"/>
      <w:r w:rsidRPr="00603020">
        <w:rPr>
          <w:sz w:val="20"/>
          <w:szCs w:val="20"/>
          <w:lang w:val="en-US"/>
        </w:rPr>
        <w:t>, DUZS, 2016.god.</w:t>
      </w:r>
    </w:p>
    <w:p w14:paraId="5EF6E8A7" w14:textId="77777777" w:rsidR="00603020" w:rsidRPr="00603020" w:rsidRDefault="00603020">
      <w:pPr>
        <w:numPr>
          <w:ilvl w:val="0"/>
          <w:numId w:val="57"/>
        </w:numPr>
        <w:contextualSpacing/>
        <w:jc w:val="left"/>
        <w:rPr>
          <w:sz w:val="20"/>
          <w:szCs w:val="20"/>
          <w:lang w:val="en-US"/>
        </w:rPr>
      </w:pPr>
      <w:proofErr w:type="spellStart"/>
      <w:r w:rsidRPr="00603020">
        <w:rPr>
          <w:sz w:val="20"/>
          <w:szCs w:val="20"/>
          <w:lang w:val="en-US"/>
        </w:rPr>
        <w:t>Pravilnik</w:t>
      </w:r>
      <w:proofErr w:type="spellEnd"/>
      <w:r w:rsidRPr="00603020">
        <w:rPr>
          <w:sz w:val="20"/>
          <w:szCs w:val="20"/>
          <w:lang w:val="en-US"/>
        </w:rPr>
        <w:t xml:space="preserve"> o </w:t>
      </w:r>
      <w:proofErr w:type="spellStart"/>
      <w:r w:rsidRPr="00603020">
        <w:rPr>
          <w:sz w:val="20"/>
          <w:szCs w:val="20"/>
          <w:lang w:val="en-US"/>
        </w:rPr>
        <w:t>smjernicama</w:t>
      </w:r>
      <w:proofErr w:type="spellEnd"/>
      <w:r w:rsidRPr="00603020">
        <w:rPr>
          <w:sz w:val="20"/>
          <w:szCs w:val="20"/>
          <w:lang w:val="en-US"/>
        </w:rPr>
        <w:t xml:space="preserve"> za </w:t>
      </w:r>
      <w:proofErr w:type="spellStart"/>
      <w:r w:rsidRPr="00603020">
        <w:rPr>
          <w:sz w:val="20"/>
          <w:szCs w:val="20"/>
          <w:lang w:val="en-US"/>
        </w:rPr>
        <w:t>izradu</w:t>
      </w:r>
      <w:proofErr w:type="spellEnd"/>
      <w:r w:rsidRPr="00603020">
        <w:rPr>
          <w:sz w:val="20"/>
          <w:szCs w:val="20"/>
          <w:lang w:val="en-US"/>
        </w:rPr>
        <w:t xml:space="preserve"> </w:t>
      </w:r>
      <w:proofErr w:type="spellStart"/>
      <w:r w:rsidRPr="00603020">
        <w:rPr>
          <w:sz w:val="20"/>
          <w:szCs w:val="20"/>
          <w:lang w:val="en-US"/>
        </w:rPr>
        <w:t>Procjene</w:t>
      </w:r>
      <w:proofErr w:type="spellEnd"/>
      <w:r w:rsidRPr="00603020">
        <w:rPr>
          <w:sz w:val="20"/>
          <w:szCs w:val="20"/>
          <w:lang w:val="en-US"/>
        </w:rPr>
        <w:t xml:space="preserve"> </w:t>
      </w:r>
      <w:proofErr w:type="spellStart"/>
      <w:r w:rsidRPr="00603020">
        <w:rPr>
          <w:sz w:val="20"/>
          <w:szCs w:val="20"/>
          <w:lang w:val="en-US"/>
        </w:rPr>
        <w:t>rizika</w:t>
      </w:r>
      <w:proofErr w:type="spellEnd"/>
      <w:r w:rsidRPr="00603020">
        <w:rPr>
          <w:sz w:val="20"/>
          <w:szCs w:val="20"/>
          <w:lang w:val="en-US"/>
        </w:rPr>
        <w:t xml:space="preserve"> </w:t>
      </w:r>
      <w:proofErr w:type="spellStart"/>
      <w:r w:rsidRPr="00603020">
        <w:rPr>
          <w:sz w:val="20"/>
          <w:szCs w:val="20"/>
          <w:lang w:val="en-US"/>
        </w:rPr>
        <w:t>od</w:t>
      </w:r>
      <w:proofErr w:type="spellEnd"/>
      <w:r w:rsidRPr="00603020">
        <w:rPr>
          <w:sz w:val="20"/>
          <w:szCs w:val="20"/>
          <w:lang w:val="en-US"/>
        </w:rPr>
        <w:t xml:space="preserve"> </w:t>
      </w:r>
      <w:proofErr w:type="spellStart"/>
      <w:r w:rsidRPr="00603020">
        <w:rPr>
          <w:sz w:val="20"/>
          <w:szCs w:val="20"/>
          <w:lang w:val="en-US"/>
        </w:rPr>
        <w:t>katastrofa</w:t>
      </w:r>
      <w:proofErr w:type="spellEnd"/>
      <w:r w:rsidRPr="00603020">
        <w:rPr>
          <w:sz w:val="20"/>
          <w:szCs w:val="20"/>
          <w:lang w:val="en-US"/>
        </w:rPr>
        <w:t xml:space="preserve"> </w:t>
      </w:r>
      <w:proofErr w:type="spellStart"/>
      <w:r w:rsidRPr="00603020">
        <w:rPr>
          <w:sz w:val="20"/>
          <w:szCs w:val="20"/>
          <w:lang w:val="en-US"/>
        </w:rPr>
        <w:t>i</w:t>
      </w:r>
      <w:proofErr w:type="spellEnd"/>
      <w:r w:rsidRPr="00603020">
        <w:rPr>
          <w:sz w:val="20"/>
          <w:szCs w:val="20"/>
          <w:lang w:val="en-US"/>
        </w:rPr>
        <w:t xml:space="preserve"> </w:t>
      </w:r>
      <w:proofErr w:type="spellStart"/>
      <w:r w:rsidRPr="00603020">
        <w:rPr>
          <w:sz w:val="20"/>
          <w:szCs w:val="20"/>
          <w:lang w:val="en-US"/>
        </w:rPr>
        <w:t>velikih</w:t>
      </w:r>
      <w:proofErr w:type="spellEnd"/>
      <w:r w:rsidRPr="00603020">
        <w:rPr>
          <w:sz w:val="20"/>
          <w:szCs w:val="20"/>
          <w:lang w:val="en-US"/>
        </w:rPr>
        <w:t xml:space="preserve"> </w:t>
      </w:r>
      <w:proofErr w:type="spellStart"/>
      <w:r w:rsidRPr="00603020">
        <w:rPr>
          <w:sz w:val="20"/>
          <w:szCs w:val="20"/>
          <w:lang w:val="en-US"/>
        </w:rPr>
        <w:t>nesreća</w:t>
      </w:r>
      <w:proofErr w:type="spellEnd"/>
      <w:r w:rsidRPr="00603020">
        <w:rPr>
          <w:sz w:val="20"/>
          <w:szCs w:val="20"/>
          <w:lang w:val="en-US"/>
        </w:rPr>
        <w:t xml:space="preserve"> za </w:t>
      </w:r>
      <w:proofErr w:type="spellStart"/>
      <w:r w:rsidRPr="00603020">
        <w:rPr>
          <w:sz w:val="20"/>
          <w:szCs w:val="20"/>
          <w:lang w:val="en-US"/>
        </w:rPr>
        <w:t>područje</w:t>
      </w:r>
      <w:proofErr w:type="spellEnd"/>
      <w:r w:rsidRPr="00603020">
        <w:rPr>
          <w:sz w:val="20"/>
          <w:szCs w:val="20"/>
          <w:lang w:val="en-US"/>
        </w:rPr>
        <w:t xml:space="preserve"> </w:t>
      </w:r>
      <w:proofErr w:type="spellStart"/>
      <w:r w:rsidRPr="00603020">
        <w:rPr>
          <w:sz w:val="20"/>
          <w:szCs w:val="20"/>
          <w:lang w:val="en-US"/>
        </w:rPr>
        <w:t>Republike</w:t>
      </w:r>
      <w:proofErr w:type="spellEnd"/>
      <w:r w:rsidRPr="00603020">
        <w:rPr>
          <w:sz w:val="20"/>
          <w:szCs w:val="20"/>
          <w:lang w:val="en-US"/>
        </w:rPr>
        <w:t xml:space="preserve"> </w:t>
      </w:r>
      <w:proofErr w:type="spellStart"/>
      <w:r w:rsidRPr="00603020">
        <w:rPr>
          <w:sz w:val="20"/>
          <w:szCs w:val="20"/>
          <w:lang w:val="en-US"/>
        </w:rPr>
        <w:t>Hrvatske</w:t>
      </w:r>
      <w:proofErr w:type="spellEnd"/>
      <w:r w:rsidRPr="00603020">
        <w:rPr>
          <w:sz w:val="20"/>
          <w:szCs w:val="20"/>
          <w:lang w:val="en-US"/>
        </w:rPr>
        <w:t xml:space="preserve"> </w:t>
      </w:r>
      <w:proofErr w:type="spellStart"/>
      <w:r w:rsidRPr="00603020">
        <w:rPr>
          <w:sz w:val="20"/>
          <w:szCs w:val="20"/>
          <w:lang w:val="en-US"/>
        </w:rPr>
        <w:t>i</w:t>
      </w:r>
      <w:proofErr w:type="spellEnd"/>
      <w:r w:rsidRPr="00603020">
        <w:rPr>
          <w:sz w:val="20"/>
          <w:szCs w:val="20"/>
          <w:lang w:val="en-US"/>
        </w:rPr>
        <w:t xml:space="preserve"> </w:t>
      </w:r>
      <w:proofErr w:type="spellStart"/>
      <w:r w:rsidRPr="00603020">
        <w:rPr>
          <w:sz w:val="20"/>
          <w:szCs w:val="20"/>
          <w:lang w:val="en-US"/>
        </w:rPr>
        <w:t>jedinica</w:t>
      </w:r>
      <w:proofErr w:type="spellEnd"/>
      <w:r w:rsidRPr="00603020">
        <w:rPr>
          <w:sz w:val="20"/>
          <w:szCs w:val="20"/>
          <w:lang w:val="en-US"/>
        </w:rPr>
        <w:t xml:space="preserve"> </w:t>
      </w:r>
      <w:proofErr w:type="spellStart"/>
      <w:r w:rsidRPr="00603020">
        <w:rPr>
          <w:sz w:val="20"/>
          <w:szCs w:val="20"/>
          <w:lang w:val="en-US"/>
        </w:rPr>
        <w:t>lokalne</w:t>
      </w:r>
      <w:proofErr w:type="spellEnd"/>
      <w:r w:rsidRPr="00603020">
        <w:rPr>
          <w:sz w:val="20"/>
          <w:szCs w:val="20"/>
          <w:lang w:val="en-US"/>
        </w:rPr>
        <w:t xml:space="preserve"> </w:t>
      </w:r>
      <w:proofErr w:type="spellStart"/>
      <w:r w:rsidRPr="00603020">
        <w:rPr>
          <w:sz w:val="20"/>
          <w:szCs w:val="20"/>
          <w:lang w:val="en-US"/>
        </w:rPr>
        <w:t>i</w:t>
      </w:r>
      <w:proofErr w:type="spellEnd"/>
      <w:r w:rsidRPr="00603020">
        <w:rPr>
          <w:sz w:val="20"/>
          <w:szCs w:val="20"/>
          <w:lang w:val="en-US"/>
        </w:rPr>
        <w:t xml:space="preserve"> </w:t>
      </w:r>
      <w:proofErr w:type="spellStart"/>
      <w:r w:rsidRPr="00603020">
        <w:rPr>
          <w:sz w:val="20"/>
          <w:szCs w:val="20"/>
          <w:lang w:val="en-US"/>
        </w:rPr>
        <w:t>područne</w:t>
      </w:r>
      <w:proofErr w:type="spellEnd"/>
      <w:r w:rsidRPr="00603020">
        <w:rPr>
          <w:sz w:val="20"/>
          <w:szCs w:val="20"/>
          <w:lang w:val="en-US"/>
        </w:rPr>
        <w:t xml:space="preserve"> (</w:t>
      </w:r>
      <w:proofErr w:type="spellStart"/>
      <w:r w:rsidRPr="00603020">
        <w:rPr>
          <w:sz w:val="20"/>
          <w:szCs w:val="20"/>
          <w:lang w:val="en-US"/>
        </w:rPr>
        <w:t>regionalne</w:t>
      </w:r>
      <w:proofErr w:type="spellEnd"/>
      <w:r w:rsidRPr="00603020">
        <w:rPr>
          <w:sz w:val="20"/>
          <w:szCs w:val="20"/>
          <w:lang w:val="en-US"/>
        </w:rPr>
        <w:t xml:space="preserve">) </w:t>
      </w:r>
      <w:proofErr w:type="spellStart"/>
      <w:r w:rsidRPr="00603020">
        <w:rPr>
          <w:sz w:val="20"/>
          <w:szCs w:val="20"/>
          <w:lang w:val="en-US"/>
        </w:rPr>
        <w:t>samouprave</w:t>
      </w:r>
      <w:proofErr w:type="spellEnd"/>
      <w:r w:rsidRPr="00603020">
        <w:rPr>
          <w:sz w:val="20"/>
          <w:szCs w:val="20"/>
          <w:lang w:val="en-US"/>
        </w:rPr>
        <w:t xml:space="preserve"> (“</w:t>
      </w:r>
      <w:proofErr w:type="spellStart"/>
      <w:r w:rsidRPr="00603020">
        <w:rPr>
          <w:sz w:val="20"/>
          <w:szCs w:val="20"/>
          <w:lang w:val="en-US"/>
        </w:rPr>
        <w:t>Narodne</w:t>
      </w:r>
      <w:proofErr w:type="spellEnd"/>
      <w:r w:rsidRPr="00603020">
        <w:rPr>
          <w:sz w:val="20"/>
          <w:szCs w:val="20"/>
          <w:lang w:val="en-US"/>
        </w:rPr>
        <w:t xml:space="preserve"> Novine” br. 65/16)</w:t>
      </w:r>
    </w:p>
    <w:p w14:paraId="4148274F" w14:textId="5DE0273D" w:rsidR="00603020" w:rsidRPr="00603020" w:rsidRDefault="00603020">
      <w:pPr>
        <w:numPr>
          <w:ilvl w:val="0"/>
          <w:numId w:val="57"/>
        </w:numPr>
        <w:suppressAutoHyphens/>
        <w:autoSpaceDN w:val="0"/>
        <w:spacing w:after="0"/>
        <w:textAlignment w:val="baseline"/>
        <w:rPr>
          <w:sz w:val="20"/>
          <w:szCs w:val="20"/>
          <w:lang w:val="en-US"/>
        </w:rPr>
      </w:pPr>
      <w:proofErr w:type="spellStart"/>
      <w:r w:rsidRPr="00603020">
        <w:rPr>
          <w:sz w:val="20"/>
          <w:szCs w:val="20"/>
          <w:lang w:val="en-US"/>
        </w:rPr>
        <w:t>Procjena</w:t>
      </w:r>
      <w:proofErr w:type="spellEnd"/>
      <w:r w:rsidRPr="00603020">
        <w:rPr>
          <w:sz w:val="20"/>
          <w:szCs w:val="20"/>
          <w:lang w:val="en-US"/>
        </w:rPr>
        <w:t xml:space="preserve"> </w:t>
      </w:r>
      <w:proofErr w:type="spellStart"/>
      <w:r w:rsidRPr="00603020">
        <w:rPr>
          <w:sz w:val="20"/>
          <w:szCs w:val="20"/>
          <w:lang w:val="en-US"/>
        </w:rPr>
        <w:t>rizika</w:t>
      </w:r>
      <w:proofErr w:type="spellEnd"/>
      <w:r w:rsidRPr="00603020">
        <w:rPr>
          <w:sz w:val="20"/>
          <w:szCs w:val="20"/>
          <w:lang w:val="en-US"/>
        </w:rPr>
        <w:t xml:space="preserve"> </w:t>
      </w:r>
      <w:proofErr w:type="spellStart"/>
      <w:r w:rsidRPr="00603020">
        <w:rPr>
          <w:sz w:val="20"/>
          <w:szCs w:val="20"/>
          <w:lang w:val="en-US"/>
        </w:rPr>
        <w:t>od</w:t>
      </w:r>
      <w:proofErr w:type="spellEnd"/>
      <w:r w:rsidRPr="00603020">
        <w:rPr>
          <w:sz w:val="20"/>
          <w:szCs w:val="20"/>
          <w:lang w:val="en-US"/>
        </w:rPr>
        <w:t xml:space="preserve"> </w:t>
      </w:r>
      <w:proofErr w:type="spellStart"/>
      <w:r w:rsidRPr="00603020">
        <w:rPr>
          <w:sz w:val="20"/>
          <w:szCs w:val="20"/>
          <w:lang w:val="en-US"/>
        </w:rPr>
        <w:t>katastrofa</w:t>
      </w:r>
      <w:proofErr w:type="spellEnd"/>
      <w:r w:rsidRPr="00603020">
        <w:rPr>
          <w:sz w:val="20"/>
          <w:szCs w:val="20"/>
          <w:lang w:val="en-US"/>
        </w:rPr>
        <w:t xml:space="preserve"> za </w:t>
      </w:r>
      <w:proofErr w:type="spellStart"/>
      <w:r w:rsidRPr="00603020">
        <w:rPr>
          <w:sz w:val="20"/>
          <w:szCs w:val="20"/>
          <w:lang w:val="en-US"/>
        </w:rPr>
        <w:t>Republiku</w:t>
      </w:r>
      <w:proofErr w:type="spellEnd"/>
      <w:r w:rsidRPr="00603020">
        <w:rPr>
          <w:sz w:val="20"/>
          <w:szCs w:val="20"/>
          <w:lang w:val="en-US"/>
        </w:rPr>
        <w:t xml:space="preserve"> </w:t>
      </w:r>
      <w:proofErr w:type="spellStart"/>
      <w:r w:rsidRPr="00603020">
        <w:rPr>
          <w:sz w:val="20"/>
          <w:szCs w:val="20"/>
          <w:lang w:val="en-US"/>
        </w:rPr>
        <w:t>Hrvatsku</w:t>
      </w:r>
      <w:proofErr w:type="spellEnd"/>
      <w:r w:rsidRPr="00603020">
        <w:rPr>
          <w:sz w:val="20"/>
          <w:szCs w:val="20"/>
          <w:lang w:val="en-US"/>
        </w:rPr>
        <w:t>, 201</w:t>
      </w:r>
      <w:r w:rsidR="005202FA">
        <w:rPr>
          <w:sz w:val="20"/>
          <w:szCs w:val="20"/>
          <w:lang w:val="en-US"/>
        </w:rPr>
        <w:t>9</w:t>
      </w:r>
      <w:r w:rsidRPr="00603020">
        <w:rPr>
          <w:sz w:val="20"/>
          <w:szCs w:val="20"/>
          <w:lang w:val="en-US"/>
        </w:rPr>
        <w:t>.god.</w:t>
      </w:r>
      <w:r w:rsidR="001C40DF">
        <w:rPr>
          <w:sz w:val="20"/>
          <w:szCs w:val="20"/>
          <w:lang w:val="en-US"/>
        </w:rPr>
        <w:t>, 2024.god.,</w:t>
      </w:r>
    </w:p>
    <w:p w14:paraId="0818D6F9" w14:textId="21694A70" w:rsidR="00603020" w:rsidRPr="00603020" w:rsidRDefault="00603020">
      <w:pPr>
        <w:numPr>
          <w:ilvl w:val="0"/>
          <w:numId w:val="57"/>
        </w:numPr>
        <w:suppressAutoHyphens/>
        <w:autoSpaceDN w:val="0"/>
        <w:spacing w:after="0"/>
        <w:textAlignment w:val="baseline"/>
        <w:rPr>
          <w:sz w:val="20"/>
          <w:szCs w:val="20"/>
          <w:lang w:val="en-US"/>
        </w:rPr>
      </w:pPr>
      <w:proofErr w:type="spellStart"/>
      <w:r w:rsidRPr="00603020">
        <w:rPr>
          <w:sz w:val="20"/>
          <w:szCs w:val="20"/>
          <w:lang w:val="en-US"/>
        </w:rPr>
        <w:t>Procjena</w:t>
      </w:r>
      <w:proofErr w:type="spellEnd"/>
      <w:r w:rsidRPr="00603020">
        <w:rPr>
          <w:sz w:val="20"/>
          <w:szCs w:val="20"/>
          <w:lang w:val="en-US"/>
        </w:rPr>
        <w:t xml:space="preserve"> </w:t>
      </w:r>
      <w:proofErr w:type="spellStart"/>
      <w:r w:rsidRPr="00603020">
        <w:rPr>
          <w:sz w:val="20"/>
          <w:szCs w:val="20"/>
          <w:lang w:val="en-US"/>
        </w:rPr>
        <w:t>ugroženosti</w:t>
      </w:r>
      <w:proofErr w:type="spellEnd"/>
      <w:r w:rsidRPr="00603020">
        <w:rPr>
          <w:sz w:val="20"/>
          <w:szCs w:val="20"/>
          <w:lang w:val="en-US"/>
        </w:rPr>
        <w:t xml:space="preserve"> </w:t>
      </w:r>
      <w:proofErr w:type="spellStart"/>
      <w:r w:rsidRPr="00603020">
        <w:rPr>
          <w:sz w:val="20"/>
          <w:szCs w:val="20"/>
          <w:lang w:val="en-US"/>
        </w:rPr>
        <w:t>stanovništva</w:t>
      </w:r>
      <w:proofErr w:type="spellEnd"/>
      <w:r w:rsidRPr="00603020">
        <w:rPr>
          <w:sz w:val="20"/>
          <w:szCs w:val="20"/>
          <w:lang w:val="en-US"/>
        </w:rPr>
        <w:t xml:space="preserve">, </w:t>
      </w:r>
      <w:proofErr w:type="spellStart"/>
      <w:r w:rsidRPr="00603020">
        <w:rPr>
          <w:sz w:val="20"/>
          <w:szCs w:val="20"/>
          <w:lang w:val="en-US"/>
        </w:rPr>
        <w:t>materijalnih</w:t>
      </w:r>
      <w:proofErr w:type="spellEnd"/>
      <w:r w:rsidRPr="00603020">
        <w:rPr>
          <w:sz w:val="20"/>
          <w:szCs w:val="20"/>
          <w:lang w:val="en-US"/>
        </w:rPr>
        <w:t xml:space="preserve"> </w:t>
      </w:r>
      <w:proofErr w:type="spellStart"/>
      <w:r w:rsidRPr="00603020">
        <w:rPr>
          <w:sz w:val="20"/>
          <w:szCs w:val="20"/>
          <w:lang w:val="en-US"/>
        </w:rPr>
        <w:t>i</w:t>
      </w:r>
      <w:proofErr w:type="spellEnd"/>
      <w:r w:rsidRPr="00603020">
        <w:rPr>
          <w:sz w:val="20"/>
          <w:szCs w:val="20"/>
          <w:lang w:val="en-US"/>
        </w:rPr>
        <w:t xml:space="preserve"> </w:t>
      </w:r>
      <w:proofErr w:type="spellStart"/>
      <w:r w:rsidRPr="00603020">
        <w:rPr>
          <w:sz w:val="20"/>
          <w:szCs w:val="20"/>
          <w:lang w:val="en-US"/>
        </w:rPr>
        <w:t>kulturnih</w:t>
      </w:r>
      <w:proofErr w:type="spellEnd"/>
      <w:r w:rsidRPr="00603020">
        <w:rPr>
          <w:sz w:val="20"/>
          <w:szCs w:val="20"/>
          <w:lang w:val="en-US"/>
        </w:rPr>
        <w:t xml:space="preserve"> </w:t>
      </w:r>
      <w:proofErr w:type="spellStart"/>
      <w:r w:rsidRPr="00603020">
        <w:rPr>
          <w:sz w:val="20"/>
          <w:szCs w:val="20"/>
          <w:lang w:val="en-US"/>
        </w:rPr>
        <w:t>dobara</w:t>
      </w:r>
      <w:proofErr w:type="spellEnd"/>
      <w:r w:rsidRPr="00603020">
        <w:rPr>
          <w:sz w:val="20"/>
          <w:szCs w:val="20"/>
          <w:lang w:val="en-US"/>
        </w:rPr>
        <w:t xml:space="preserve"> </w:t>
      </w:r>
      <w:proofErr w:type="spellStart"/>
      <w:r w:rsidRPr="00603020">
        <w:rPr>
          <w:sz w:val="20"/>
          <w:szCs w:val="20"/>
          <w:lang w:val="en-US"/>
        </w:rPr>
        <w:t>i</w:t>
      </w:r>
      <w:proofErr w:type="spellEnd"/>
      <w:r w:rsidRPr="00603020">
        <w:rPr>
          <w:sz w:val="20"/>
          <w:szCs w:val="20"/>
          <w:lang w:val="en-US"/>
        </w:rPr>
        <w:t xml:space="preserve"> </w:t>
      </w:r>
      <w:proofErr w:type="spellStart"/>
      <w:r w:rsidRPr="00603020">
        <w:rPr>
          <w:sz w:val="20"/>
          <w:szCs w:val="20"/>
          <w:lang w:val="en-US"/>
        </w:rPr>
        <w:t>okoliša</w:t>
      </w:r>
      <w:proofErr w:type="spellEnd"/>
      <w:r w:rsidRPr="00603020">
        <w:rPr>
          <w:sz w:val="20"/>
          <w:szCs w:val="20"/>
          <w:lang w:val="en-US"/>
        </w:rPr>
        <w:t xml:space="preserve"> Grad Oroslavje, 2015.god.</w:t>
      </w:r>
    </w:p>
    <w:p w14:paraId="3BFBB6B2" w14:textId="77777777" w:rsidR="00603020" w:rsidRPr="00603020" w:rsidRDefault="00603020">
      <w:pPr>
        <w:numPr>
          <w:ilvl w:val="0"/>
          <w:numId w:val="57"/>
        </w:numPr>
        <w:suppressAutoHyphens/>
        <w:autoSpaceDN w:val="0"/>
        <w:spacing w:after="0"/>
        <w:textAlignment w:val="baseline"/>
        <w:rPr>
          <w:sz w:val="20"/>
          <w:szCs w:val="20"/>
          <w:lang w:val="en-US"/>
        </w:rPr>
      </w:pPr>
      <w:proofErr w:type="spellStart"/>
      <w:r w:rsidRPr="00603020">
        <w:rPr>
          <w:sz w:val="20"/>
          <w:szCs w:val="20"/>
          <w:lang w:val="en-US"/>
        </w:rPr>
        <w:t>Smjernice</w:t>
      </w:r>
      <w:proofErr w:type="spellEnd"/>
      <w:r w:rsidRPr="00603020">
        <w:rPr>
          <w:sz w:val="20"/>
          <w:szCs w:val="20"/>
          <w:lang w:val="en-US"/>
        </w:rPr>
        <w:t xml:space="preserve"> za </w:t>
      </w:r>
      <w:proofErr w:type="spellStart"/>
      <w:r w:rsidRPr="00603020">
        <w:rPr>
          <w:sz w:val="20"/>
          <w:szCs w:val="20"/>
          <w:lang w:val="en-US"/>
        </w:rPr>
        <w:t>izradu</w:t>
      </w:r>
      <w:proofErr w:type="spellEnd"/>
      <w:r w:rsidRPr="00603020">
        <w:rPr>
          <w:sz w:val="20"/>
          <w:szCs w:val="20"/>
          <w:lang w:val="en-US"/>
        </w:rPr>
        <w:t xml:space="preserve"> </w:t>
      </w:r>
      <w:proofErr w:type="spellStart"/>
      <w:r w:rsidRPr="00603020">
        <w:rPr>
          <w:sz w:val="20"/>
          <w:szCs w:val="20"/>
          <w:lang w:val="en-US"/>
        </w:rPr>
        <w:t>procjena</w:t>
      </w:r>
      <w:proofErr w:type="spellEnd"/>
      <w:r w:rsidRPr="00603020">
        <w:rPr>
          <w:sz w:val="20"/>
          <w:szCs w:val="20"/>
          <w:lang w:val="en-US"/>
        </w:rPr>
        <w:t xml:space="preserve"> </w:t>
      </w:r>
      <w:proofErr w:type="spellStart"/>
      <w:r w:rsidRPr="00603020">
        <w:rPr>
          <w:sz w:val="20"/>
          <w:szCs w:val="20"/>
          <w:lang w:val="en-US"/>
        </w:rPr>
        <w:t>rizika</w:t>
      </w:r>
      <w:proofErr w:type="spellEnd"/>
      <w:r w:rsidRPr="00603020">
        <w:rPr>
          <w:sz w:val="20"/>
          <w:szCs w:val="20"/>
          <w:lang w:val="en-US"/>
        </w:rPr>
        <w:t xml:space="preserve"> </w:t>
      </w:r>
      <w:proofErr w:type="spellStart"/>
      <w:r w:rsidRPr="00603020">
        <w:rPr>
          <w:sz w:val="20"/>
          <w:szCs w:val="20"/>
          <w:lang w:val="en-US"/>
        </w:rPr>
        <w:t>od</w:t>
      </w:r>
      <w:proofErr w:type="spellEnd"/>
      <w:r w:rsidRPr="00603020">
        <w:rPr>
          <w:sz w:val="20"/>
          <w:szCs w:val="20"/>
          <w:lang w:val="en-US"/>
        </w:rPr>
        <w:t xml:space="preserve"> </w:t>
      </w:r>
      <w:proofErr w:type="spellStart"/>
      <w:r w:rsidRPr="00603020">
        <w:rPr>
          <w:sz w:val="20"/>
          <w:szCs w:val="20"/>
          <w:lang w:val="en-US"/>
        </w:rPr>
        <w:t>velikih</w:t>
      </w:r>
      <w:proofErr w:type="spellEnd"/>
      <w:r w:rsidRPr="00603020">
        <w:rPr>
          <w:sz w:val="20"/>
          <w:szCs w:val="20"/>
          <w:lang w:val="en-US"/>
        </w:rPr>
        <w:t xml:space="preserve"> </w:t>
      </w:r>
      <w:proofErr w:type="spellStart"/>
      <w:r w:rsidRPr="00603020">
        <w:rPr>
          <w:sz w:val="20"/>
          <w:szCs w:val="20"/>
          <w:lang w:val="en-US"/>
        </w:rPr>
        <w:t>nesreća</w:t>
      </w:r>
      <w:proofErr w:type="spellEnd"/>
      <w:r w:rsidRPr="00603020">
        <w:rPr>
          <w:sz w:val="20"/>
          <w:szCs w:val="20"/>
          <w:lang w:val="en-US"/>
        </w:rPr>
        <w:t xml:space="preserve"> za </w:t>
      </w:r>
      <w:proofErr w:type="spellStart"/>
      <w:r w:rsidRPr="00603020">
        <w:rPr>
          <w:sz w:val="20"/>
          <w:szCs w:val="20"/>
          <w:lang w:val="en-US"/>
        </w:rPr>
        <w:t>područje</w:t>
      </w:r>
      <w:proofErr w:type="spellEnd"/>
      <w:r w:rsidRPr="00603020">
        <w:rPr>
          <w:sz w:val="20"/>
          <w:szCs w:val="20"/>
          <w:lang w:val="en-US"/>
        </w:rPr>
        <w:t xml:space="preserve"> </w:t>
      </w:r>
      <w:proofErr w:type="spellStart"/>
      <w:r w:rsidRPr="00603020">
        <w:rPr>
          <w:sz w:val="20"/>
          <w:szCs w:val="20"/>
          <w:lang w:val="en-US"/>
        </w:rPr>
        <w:t>Krapinsko</w:t>
      </w:r>
      <w:proofErr w:type="spellEnd"/>
      <w:r w:rsidRPr="00603020">
        <w:rPr>
          <w:sz w:val="20"/>
          <w:szCs w:val="20"/>
          <w:lang w:val="en-US"/>
        </w:rPr>
        <w:t xml:space="preserve"> - </w:t>
      </w:r>
      <w:proofErr w:type="spellStart"/>
      <w:r w:rsidRPr="00603020">
        <w:rPr>
          <w:sz w:val="20"/>
          <w:szCs w:val="20"/>
          <w:lang w:val="en-US"/>
        </w:rPr>
        <w:t>zagorske</w:t>
      </w:r>
      <w:proofErr w:type="spellEnd"/>
      <w:r w:rsidRPr="00603020">
        <w:rPr>
          <w:sz w:val="20"/>
          <w:szCs w:val="20"/>
          <w:lang w:val="en-US"/>
        </w:rPr>
        <w:t xml:space="preserve"> </w:t>
      </w:r>
      <w:proofErr w:type="spellStart"/>
      <w:r w:rsidRPr="00603020">
        <w:rPr>
          <w:sz w:val="20"/>
          <w:szCs w:val="20"/>
          <w:lang w:val="en-US"/>
        </w:rPr>
        <w:t>županije</w:t>
      </w:r>
      <w:proofErr w:type="spellEnd"/>
      <w:r w:rsidRPr="00603020">
        <w:rPr>
          <w:sz w:val="20"/>
          <w:szCs w:val="20"/>
          <w:lang w:val="en-US"/>
        </w:rPr>
        <w:t>, 2017.god.</w:t>
      </w:r>
    </w:p>
    <w:p w14:paraId="45883609" w14:textId="77777777" w:rsidR="00603020" w:rsidRPr="00603020" w:rsidRDefault="00603020">
      <w:pPr>
        <w:numPr>
          <w:ilvl w:val="0"/>
          <w:numId w:val="57"/>
        </w:numPr>
        <w:suppressAutoHyphens/>
        <w:autoSpaceDN w:val="0"/>
        <w:spacing w:after="0"/>
        <w:textAlignment w:val="baseline"/>
        <w:rPr>
          <w:sz w:val="20"/>
          <w:szCs w:val="20"/>
          <w:lang w:val="en-US"/>
        </w:rPr>
      </w:pPr>
      <w:r w:rsidRPr="00603020">
        <w:rPr>
          <w:sz w:val="20"/>
          <w:szCs w:val="20"/>
          <w:lang w:val="en-US"/>
        </w:rPr>
        <w:t xml:space="preserve">Zakon o </w:t>
      </w:r>
      <w:proofErr w:type="spellStart"/>
      <w:r w:rsidRPr="00603020">
        <w:rPr>
          <w:sz w:val="20"/>
          <w:szCs w:val="20"/>
          <w:lang w:val="en-US"/>
        </w:rPr>
        <w:t>kritičnim</w:t>
      </w:r>
      <w:proofErr w:type="spellEnd"/>
      <w:r w:rsidRPr="00603020">
        <w:rPr>
          <w:sz w:val="20"/>
          <w:szCs w:val="20"/>
          <w:lang w:val="en-US"/>
        </w:rPr>
        <w:t xml:space="preserve"> </w:t>
      </w:r>
      <w:proofErr w:type="spellStart"/>
      <w:r w:rsidRPr="00603020">
        <w:rPr>
          <w:sz w:val="20"/>
          <w:szCs w:val="20"/>
          <w:lang w:val="en-US"/>
        </w:rPr>
        <w:t>infrastrukturama</w:t>
      </w:r>
      <w:proofErr w:type="spellEnd"/>
      <w:r w:rsidRPr="00603020">
        <w:rPr>
          <w:sz w:val="20"/>
          <w:szCs w:val="20"/>
          <w:lang w:val="en-US"/>
        </w:rPr>
        <w:t xml:space="preserve"> (“</w:t>
      </w:r>
      <w:proofErr w:type="spellStart"/>
      <w:r w:rsidRPr="00603020">
        <w:rPr>
          <w:sz w:val="20"/>
          <w:szCs w:val="20"/>
          <w:lang w:val="en-US"/>
        </w:rPr>
        <w:t>Narodne</w:t>
      </w:r>
      <w:proofErr w:type="spellEnd"/>
      <w:r w:rsidRPr="00603020">
        <w:rPr>
          <w:sz w:val="20"/>
          <w:szCs w:val="20"/>
          <w:lang w:val="en-US"/>
        </w:rPr>
        <w:t xml:space="preserve"> Novine” br. 56/13)</w:t>
      </w:r>
    </w:p>
    <w:p w14:paraId="5D36FD7E" w14:textId="61F73DBE" w:rsidR="00931CB0" w:rsidRPr="00E430B5" w:rsidRDefault="00603020" w:rsidP="00931CB0">
      <w:pPr>
        <w:numPr>
          <w:ilvl w:val="0"/>
          <w:numId w:val="57"/>
        </w:numPr>
        <w:suppressAutoHyphens/>
        <w:autoSpaceDN w:val="0"/>
        <w:spacing w:after="0"/>
        <w:textAlignment w:val="baseline"/>
        <w:rPr>
          <w:sz w:val="20"/>
          <w:szCs w:val="20"/>
          <w:lang w:val="en-US"/>
        </w:rPr>
      </w:pPr>
      <w:r w:rsidRPr="00603020">
        <w:rPr>
          <w:sz w:val="20"/>
          <w:szCs w:val="20"/>
          <w:lang w:val="en-US"/>
        </w:rPr>
        <w:t xml:space="preserve">Zakon o </w:t>
      </w:r>
      <w:proofErr w:type="spellStart"/>
      <w:r w:rsidRPr="00603020">
        <w:rPr>
          <w:sz w:val="20"/>
          <w:szCs w:val="20"/>
          <w:lang w:val="en-US"/>
        </w:rPr>
        <w:t>sustavu</w:t>
      </w:r>
      <w:proofErr w:type="spellEnd"/>
      <w:r w:rsidRPr="00603020">
        <w:rPr>
          <w:sz w:val="20"/>
          <w:szCs w:val="20"/>
          <w:lang w:val="en-US"/>
        </w:rPr>
        <w:t xml:space="preserve"> </w:t>
      </w:r>
      <w:proofErr w:type="spellStart"/>
      <w:r w:rsidRPr="00603020">
        <w:rPr>
          <w:sz w:val="20"/>
          <w:szCs w:val="20"/>
          <w:lang w:val="en-US"/>
        </w:rPr>
        <w:t>civilne</w:t>
      </w:r>
      <w:proofErr w:type="spellEnd"/>
      <w:r w:rsidRPr="00603020">
        <w:rPr>
          <w:sz w:val="20"/>
          <w:szCs w:val="20"/>
          <w:lang w:val="en-US"/>
        </w:rPr>
        <w:t xml:space="preserve"> </w:t>
      </w:r>
      <w:proofErr w:type="spellStart"/>
      <w:r w:rsidRPr="00603020">
        <w:rPr>
          <w:sz w:val="20"/>
          <w:szCs w:val="20"/>
          <w:lang w:val="en-US"/>
        </w:rPr>
        <w:t>zaštite</w:t>
      </w:r>
      <w:proofErr w:type="spellEnd"/>
      <w:r w:rsidRPr="00603020">
        <w:rPr>
          <w:sz w:val="20"/>
          <w:szCs w:val="20"/>
          <w:lang w:val="en-US"/>
        </w:rPr>
        <w:t xml:space="preserve"> („</w:t>
      </w:r>
      <w:proofErr w:type="spellStart"/>
      <w:r w:rsidRPr="00603020">
        <w:rPr>
          <w:sz w:val="20"/>
          <w:szCs w:val="20"/>
          <w:lang w:val="en-US"/>
        </w:rPr>
        <w:t>Narodne</w:t>
      </w:r>
      <w:proofErr w:type="spellEnd"/>
      <w:r w:rsidRPr="00603020">
        <w:rPr>
          <w:sz w:val="20"/>
          <w:szCs w:val="20"/>
          <w:lang w:val="en-US"/>
        </w:rPr>
        <w:t xml:space="preserve"> </w:t>
      </w:r>
      <w:proofErr w:type="gramStart"/>
      <w:r w:rsidRPr="00603020">
        <w:rPr>
          <w:sz w:val="20"/>
          <w:szCs w:val="20"/>
          <w:lang w:val="en-US"/>
        </w:rPr>
        <w:t>Novine“ br.</w:t>
      </w:r>
      <w:proofErr w:type="gramEnd"/>
      <w:r w:rsidRPr="00603020">
        <w:rPr>
          <w:sz w:val="20"/>
          <w:szCs w:val="20"/>
          <w:lang w:val="en-US"/>
        </w:rPr>
        <w:t xml:space="preserve"> 82/15, 118</w:t>
      </w:r>
      <w:r w:rsidR="00931CB0">
        <w:rPr>
          <w:sz w:val="20"/>
          <w:szCs w:val="20"/>
          <w:lang w:val="en-US"/>
        </w:rPr>
        <w:t>/18</w:t>
      </w:r>
      <w:r w:rsidR="005202FA">
        <w:rPr>
          <w:sz w:val="20"/>
          <w:szCs w:val="20"/>
          <w:lang w:val="en-US"/>
        </w:rPr>
        <w:t>, 31/20, 20/21</w:t>
      </w:r>
      <w:r w:rsidR="00B8154E" w:rsidRPr="00B41F1C">
        <w:rPr>
          <w:sz w:val="20"/>
          <w:szCs w:val="20"/>
          <w:lang w:val="en-US"/>
        </w:rPr>
        <w:t>, 114/22</w:t>
      </w:r>
      <w:r w:rsidR="00931CB0">
        <w:rPr>
          <w:sz w:val="20"/>
          <w:szCs w:val="20"/>
          <w:lang w:val="en-US"/>
        </w:rPr>
        <w:t>)</w:t>
      </w:r>
    </w:p>
    <w:p w14:paraId="6142468C" w14:textId="2D97E5E8" w:rsidR="00931CB0" w:rsidRPr="00A50CC2" w:rsidRDefault="00931CB0" w:rsidP="00931CB0">
      <w:pPr>
        <w:pStyle w:val="Naslov2"/>
      </w:pPr>
      <w:bookmarkStart w:id="946" w:name="_Toc13211181"/>
      <w:bookmarkStart w:id="947" w:name="_Toc18498486"/>
      <w:bookmarkStart w:id="948" w:name="_Toc20123347"/>
      <w:bookmarkStart w:id="949" w:name="_Toc20826472"/>
      <w:bookmarkStart w:id="950" w:name="_Toc23924870"/>
      <w:bookmarkStart w:id="951" w:name="_Toc224721161"/>
      <w:r w:rsidRPr="00A50CC2">
        <w:lastRenderedPageBreak/>
        <w:t>6.</w:t>
      </w:r>
      <w:r>
        <w:t>5</w:t>
      </w:r>
      <w:r w:rsidRPr="00A50CC2">
        <w:t>. RIZIK – Poplave izazvane izlijevanjem kopnenih vodenih tijela</w:t>
      </w:r>
      <w:bookmarkEnd w:id="946"/>
      <w:bookmarkEnd w:id="947"/>
      <w:bookmarkEnd w:id="948"/>
      <w:bookmarkEnd w:id="949"/>
      <w:bookmarkEnd w:id="950"/>
      <w:bookmarkEnd w:id="951"/>
    </w:p>
    <w:p w14:paraId="4699446C" w14:textId="7A349F1C" w:rsidR="00931CB0" w:rsidRPr="00A50CC2" w:rsidRDefault="00931CB0" w:rsidP="00966EA6">
      <w:pPr>
        <w:pStyle w:val="Naslov3"/>
      </w:pPr>
      <w:bookmarkStart w:id="952" w:name="_Toc13211182"/>
      <w:bookmarkStart w:id="953" w:name="_Toc18498487"/>
      <w:bookmarkStart w:id="954" w:name="_Toc20123348"/>
      <w:bookmarkStart w:id="955" w:name="_Toc20826473"/>
      <w:bookmarkStart w:id="956" w:name="_Toc23924871"/>
      <w:bookmarkStart w:id="957" w:name="_Toc224721162"/>
      <w:r w:rsidRPr="00A50CC2">
        <w:t>6.</w:t>
      </w:r>
      <w:r>
        <w:t>5</w:t>
      </w:r>
      <w:r w:rsidRPr="00A50CC2">
        <w:t xml:space="preserve">.1. NAZIV SCENARIJA – </w:t>
      </w:r>
      <w:bookmarkEnd w:id="952"/>
      <w:bookmarkEnd w:id="953"/>
      <w:bookmarkEnd w:id="954"/>
      <w:bookmarkEnd w:id="955"/>
      <w:bookmarkEnd w:id="956"/>
      <w:r w:rsidR="00966EA6">
        <w:t>Poplava na području Grada</w:t>
      </w:r>
      <w:bookmarkEnd w:id="957"/>
    </w:p>
    <w:p w14:paraId="00E2BBBB" w14:textId="77777777" w:rsidR="00931CB0" w:rsidRPr="00A50CC2" w:rsidRDefault="00931CB0" w:rsidP="00966EA6">
      <w:pPr>
        <w:spacing w:after="0"/>
      </w:pPr>
    </w:p>
    <w:tbl>
      <w:tblPr>
        <w:tblW w:w="9097" w:type="dxa"/>
        <w:jc w:val="center"/>
        <w:tblCellMar>
          <w:left w:w="10" w:type="dxa"/>
          <w:right w:w="10" w:type="dxa"/>
        </w:tblCellMar>
        <w:tblLook w:val="0000" w:firstRow="0" w:lastRow="0" w:firstColumn="0" w:lastColumn="0" w:noHBand="0" w:noVBand="0"/>
      </w:tblPr>
      <w:tblGrid>
        <w:gridCol w:w="9097"/>
      </w:tblGrid>
      <w:tr w:rsidR="00931CB0" w:rsidRPr="00A50CC2" w14:paraId="1CAB95C3" w14:textId="77777777" w:rsidTr="00931CB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4895E8" w14:textId="77777777" w:rsidR="00931CB0" w:rsidRPr="00A50CC2" w:rsidRDefault="00931CB0" w:rsidP="00931CB0">
            <w:pPr>
              <w:spacing w:after="0"/>
              <w:rPr>
                <w:b/>
                <w:sz w:val="20"/>
              </w:rPr>
            </w:pPr>
            <w:r w:rsidRPr="00A50CC2">
              <w:rPr>
                <w:b/>
                <w:sz w:val="20"/>
              </w:rPr>
              <w:t>Naziv scenarija</w:t>
            </w:r>
          </w:p>
        </w:tc>
      </w:tr>
      <w:tr w:rsidR="00931CB0" w:rsidRPr="00A50CC2" w14:paraId="11CD67B8" w14:textId="77777777" w:rsidTr="00931CB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9D2CD2" w14:textId="4C70CC09" w:rsidR="00931CB0" w:rsidRPr="00A50CC2" w:rsidRDefault="00931CB0" w:rsidP="00931CB0">
            <w:pPr>
              <w:spacing w:after="0"/>
              <w:rPr>
                <w:i/>
                <w:sz w:val="20"/>
                <w:szCs w:val="20"/>
              </w:rPr>
            </w:pPr>
            <w:r w:rsidRPr="00A50CC2">
              <w:rPr>
                <w:i/>
                <w:sz w:val="20"/>
                <w:szCs w:val="20"/>
              </w:rPr>
              <w:t xml:space="preserve">Izlijevanje kopnenih vodenih tijela uslijed </w:t>
            </w:r>
            <w:r w:rsidR="00966EA6">
              <w:rPr>
                <w:i/>
                <w:sz w:val="20"/>
                <w:szCs w:val="20"/>
              </w:rPr>
              <w:t>dužeg oborinskog razdoblja</w:t>
            </w:r>
          </w:p>
        </w:tc>
      </w:tr>
      <w:tr w:rsidR="00931CB0" w:rsidRPr="00A50CC2" w14:paraId="6D46D340" w14:textId="77777777" w:rsidTr="00931CB0">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10BD9C" w14:textId="77777777" w:rsidR="00931CB0" w:rsidRPr="00A50CC2" w:rsidRDefault="00931CB0" w:rsidP="00931CB0">
            <w:pPr>
              <w:spacing w:after="0"/>
              <w:rPr>
                <w:b/>
                <w:sz w:val="20"/>
              </w:rPr>
            </w:pPr>
            <w:r w:rsidRPr="00A50CC2">
              <w:rPr>
                <w:b/>
                <w:sz w:val="20"/>
              </w:rPr>
              <w:t>Grupa rizika</w:t>
            </w:r>
          </w:p>
        </w:tc>
      </w:tr>
      <w:tr w:rsidR="00931CB0" w:rsidRPr="00A50CC2" w14:paraId="4C822388" w14:textId="77777777" w:rsidTr="00931CB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232653" w14:textId="77777777" w:rsidR="00931CB0" w:rsidRPr="00A50CC2" w:rsidRDefault="00931CB0" w:rsidP="00931CB0">
            <w:pPr>
              <w:spacing w:after="0"/>
              <w:rPr>
                <w:i/>
                <w:sz w:val="20"/>
              </w:rPr>
            </w:pPr>
            <w:r w:rsidRPr="00A50CC2">
              <w:rPr>
                <w:i/>
                <w:sz w:val="20"/>
              </w:rPr>
              <w:t>Poplave</w:t>
            </w:r>
          </w:p>
        </w:tc>
      </w:tr>
      <w:tr w:rsidR="00931CB0" w:rsidRPr="00A50CC2" w14:paraId="268D9C78" w14:textId="77777777" w:rsidTr="00931CB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99E908" w14:textId="77777777" w:rsidR="00931CB0" w:rsidRPr="00A50CC2" w:rsidRDefault="00931CB0" w:rsidP="00931CB0">
            <w:pPr>
              <w:spacing w:after="0"/>
              <w:rPr>
                <w:b/>
                <w:sz w:val="20"/>
              </w:rPr>
            </w:pPr>
            <w:r w:rsidRPr="00A50CC2">
              <w:rPr>
                <w:b/>
                <w:sz w:val="20"/>
              </w:rPr>
              <w:t>Rizik</w:t>
            </w:r>
          </w:p>
        </w:tc>
      </w:tr>
      <w:tr w:rsidR="00931CB0" w:rsidRPr="00A50CC2" w14:paraId="39B2A5E4" w14:textId="77777777" w:rsidTr="00931CB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B862CA" w14:textId="77777777" w:rsidR="00931CB0" w:rsidRPr="00A50CC2" w:rsidRDefault="00931CB0" w:rsidP="00931CB0">
            <w:pPr>
              <w:spacing w:after="0"/>
              <w:rPr>
                <w:i/>
                <w:sz w:val="20"/>
              </w:rPr>
            </w:pPr>
            <w:r w:rsidRPr="00A50CC2">
              <w:rPr>
                <w:i/>
                <w:sz w:val="20"/>
              </w:rPr>
              <w:t>Poplave izazvane izlijevanjem kopnenih vodenih tijela</w:t>
            </w:r>
          </w:p>
        </w:tc>
      </w:tr>
      <w:tr w:rsidR="00931CB0" w:rsidRPr="00A50CC2" w14:paraId="417757D6" w14:textId="77777777" w:rsidTr="00931CB0">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92F2BF" w14:textId="77777777" w:rsidR="00931CB0" w:rsidRPr="001D5F7A" w:rsidRDefault="00931CB0" w:rsidP="00931CB0">
            <w:pPr>
              <w:spacing w:after="0"/>
              <w:rPr>
                <w:b/>
                <w:color w:val="000000" w:themeColor="text1"/>
                <w:sz w:val="20"/>
              </w:rPr>
            </w:pPr>
            <w:r w:rsidRPr="001D5F7A">
              <w:rPr>
                <w:b/>
                <w:color w:val="000000" w:themeColor="text1"/>
                <w:sz w:val="20"/>
              </w:rPr>
              <w:t>Radna skupina</w:t>
            </w:r>
          </w:p>
        </w:tc>
      </w:tr>
      <w:tr w:rsidR="00931CB0" w:rsidRPr="00A50CC2" w14:paraId="114A6809" w14:textId="77777777" w:rsidTr="00931CB0">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18D67" w14:textId="6C192B7F" w:rsidR="00931CB0" w:rsidRPr="001D5F7A" w:rsidRDefault="00931CB0" w:rsidP="00931CB0">
            <w:pPr>
              <w:spacing w:after="0"/>
              <w:rPr>
                <w:bCs/>
                <w:color w:val="000000" w:themeColor="text1"/>
                <w:sz w:val="20"/>
              </w:rPr>
            </w:pPr>
            <w:r w:rsidRPr="001D5F7A">
              <w:rPr>
                <w:b/>
                <w:color w:val="000000" w:themeColor="text1"/>
                <w:sz w:val="20"/>
              </w:rPr>
              <w:t xml:space="preserve">Koordinator: </w:t>
            </w:r>
            <w:r w:rsidR="001F6154" w:rsidRPr="001D5F7A">
              <w:rPr>
                <w:bCs/>
                <w:color w:val="000000" w:themeColor="text1"/>
                <w:sz w:val="20"/>
              </w:rPr>
              <w:t>Načelnik Stožera civilne zaštite Grada Oroslavja</w:t>
            </w:r>
          </w:p>
        </w:tc>
      </w:tr>
      <w:tr w:rsidR="00931CB0" w:rsidRPr="00A50CC2" w14:paraId="2078C6F7" w14:textId="77777777" w:rsidTr="00931CB0">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85DCE9" w14:textId="03A8EAFE" w:rsidR="00931CB0" w:rsidRPr="001D5F7A" w:rsidRDefault="00931CB0" w:rsidP="00931CB0">
            <w:pPr>
              <w:tabs>
                <w:tab w:val="left" w:pos="1380"/>
              </w:tabs>
              <w:spacing w:after="0"/>
              <w:rPr>
                <w:bCs/>
                <w:i/>
                <w:color w:val="000000" w:themeColor="text1"/>
                <w:sz w:val="20"/>
              </w:rPr>
            </w:pPr>
            <w:r w:rsidRPr="001D5F7A">
              <w:rPr>
                <w:b/>
                <w:color w:val="000000" w:themeColor="text1"/>
                <w:sz w:val="20"/>
              </w:rPr>
              <w:t xml:space="preserve">Nositelj: </w:t>
            </w:r>
            <w:r w:rsidR="001F6154" w:rsidRPr="001D5F7A">
              <w:rPr>
                <w:bCs/>
                <w:color w:val="000000" w:themeColor="text1"/>
                <w:sz w:val="20"/>
              </w:rPr>
              <w:t>Grad Oroslavje i DVD Oroslavje</w:t>
            </w:r>
          </w:p>
        </w:tc>
      </w:tr>
      <w:tr w:rsidR="00931CB0" w:rsidRPr="00A50CC2" w14:paraId="41EDA14E" w14:textId="77777777" w:rsidTr="00D621F2">
        <w:trPr>
          <w:trHeight w:val="70"/>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75AFFF" w14:textId="69F84500" w:rsidR="00931CB0" w:rsidRPr="001D5F7A" w:rsidRDefault="00931CB0" w:rsidP="00931CB0">
            <w:pPr>
              <w:spacing w:after="0"/>
              <w:rPr>
                <w:i/>
                <w:color w:val="000000" w:themeColor="text1"/>
                <w:sz w:val="20"/>
              </w:rPr>
            </w:pPr>
            <w:r w:rsidRPr="001D5F7A">
              <w:rPr>
                <w:b/>
                <w:color w:val="000000" w:themeColor="text1"/>
                <w:sz w:val="20"/>
              </w:rPr>
              <w:t xml:space="preserve">Izvršitelj: </w:t>
            </w:r>
            <w:r w:rsidR="001F6154" w:rsidRPr="001D5F7A">
              <w:rPr>
                <w:bCs/>
                <w:color w:val="000000" w:themeColor="text1"/>
                <w:sz w:val="20"/>
              </w:rPr>
              <w:t>Pročelnica Grada Oroslavja i Zapovjednik DVD – a Oroslavje</w:t>
            </w:r>
          </w:p>
        </w:tc>
      </w:tr>
    </w:tbl>
    <w:p w14:paraId="5451F4BE" w14:textId="77777777" w:rsidR="00931CB0" w:rsidRPr="00A50CC2" w:rsidRDefault="00931CB0" w:rsidP="00D621F2">
      <w:pPr>
        <w:spacing w:after="0"/>
      </w:pPr>
    </w:p>
    <w:p w14:paraId="6726FAD5" w14:textId="754B8E48" w:rsidR="00931CB0" w:rsidRPr="00A50CC2" w:rsidRDefault="00931CB0" w:rsidP="00D621F2">
      <w:pPr>
        <w:pStyle w:val="Naslov3"/>
        <w:spacing w:before="0"/>
      </w:pPr>
      <w:bookmarkStart w:id="958" w:name="_Toc13211183"/>
      <w:bookmarkStart w:id="959" w:name="_Toc18498488"/>
      <w:bookmarkStart w:id="960" w:name="_Toc20123349"/>
      <w:bookmarkStart w:id="961" w:name="_Toc20826474"/>
      <w:bookmarkStart w:id="962" w:name="_Toc23924872"/>
      <w:bookmarkStart w:id="963" w:name="_Toc224721163"/>
      <w:r w:rsidRPr="00A50CC2">
        <w:t>6.</w:t>
      </w:r>
      <w:r>
        <w:t>5</w:t>
      </w:r>
      <w:r w:rsidRPr="00A50CC2">
        <w:t>.2. Uvod – Poplave</w:t>
      </w:r>
      <w:bookmarkEnd w:id="958"/>
      <w:bookmarkEnd w:id="959"/>
      <w:bookmarkEnd w:id="960"/>
      <w:bookmarkEnd w:id="961"/>
      <w:bookmarkEnd w:id="962"/>
      <w:bookmarkEnd w:id="963"/>
    </w:p>
    <w:p w14:paraId="5D71A71A" w14:textId="77777777" w:rsidR="00931CB0" w:rsidRDefault="00931CB0" w:rsidP="00D621F2">
      <w:pPr>
        <w:spacing w:after="0"/>
      </w:pPr>
    </w:p>
    <w:p w14:paraId="4808E4C9" w14:textId="4B4BD141" w:rsidR="00931CB0" w:rsidRPr="009B3140" w:rsidRDefault="00931CB0" w:rsidP="009B3140">
      <w:pPr>
        <w:rPr>
          <w:rFonts w:ascii="Calibri" w:hAnsi="Calibri"/>
          <w:color w:val="000000"/>
          <w:szCs w:val="24"/>
        </w:rPr>
      </w:pPr>
      <w:r w:rsidRPr="00D665FE">
        <w:rPr>
          <w:rFonts w:ascii="Calibri" w:hAnsi="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r>
        <w:rPr>
          <w:rFonts w:ascii="Calibri" w:hAnsi="Calibri"/>
          <w:color w:val="000000"/>
          <w:szCs w:val="24"/>
        </w:rPr>
        <w:t>.</w:t>
      </w:r>
    </w:p>
    <w:p w14:paraId="6D3882D9" w14:textId="2F5C25BE" w:rsidR="009B3140" w:rsidRDefault="009B3140" w:rsidP="009B3140">
      <w:pPr>
        <w:rPr>
          <w:rFonts w:cstheme="minorHAnsi"/>
        </w:rPr>
      </w:pPr>
      <w:r w:rsidRPr="009B3140">
        <w:rPr>
          <w:rFonts w:cstheme="minorHAnsi"/>
        </w:rPr>
        <w:t>Područje Grada pripada slivu rijeke Krapine.</w:t>
      </w:r>
      <w:r>
        <w:rPr>
          <w:rFonts w:cstheme="minorHAnsi"/>
        </w:rPr>
        <w:t xml:space="preserve"> </w:t>
      </w:r>
      <w:r w:rsidRPr="009B3140">
        <w:rPr>
          <w:rFonts w:cstheme="minorHAnsi"/>
        </w:rPr>
        <w:t>Na području Grada  nalaze se četiri  značajnija potoka: potok Ribnjak (Stubička Slatina), Kamenjak, Plitvica i Toplički potok. Osim prostrane nizine rijeke Krapine najotvorenija je dolina Topličkog potoka.</w:t>
      </w:r>
    </w:p>
    <w:p w14:paraId="7D20B94B" w14:textId="7B432BE2" w:rsidR="00D621F2" w:rsidRPr="00D621F2" w:rsidRDefault="00D621F2" w:rsidP="009B3140">
      <w:pPr>
        <w:rPr>
          <w:rFonts w:cstheme="minorHAnsi"/>
          <w:szCs w:val="24"/>
        </w:rPr>
      </w:pPr>
      <w:r w:rsidRPr="009B3140">
        <w:rPr>
          <w:rFonts w:cstheme="minorHAnsi"/>
          <w:szCs w:val="24"/>
        </w:rPr>
        <w:t xml:space="preserve">Po slikovitosti i očuvanosti vodotoka s pratećom vegetacijom i livadama, ističu se: potok Ribnjak (Stubička Slatina), Kamenjak, Plitvica i Toplički potok. Područje Grad pripada kontinentalno – </w:t>
      </w:r>
      <w:proofErr w:type="spellStart"/>
      <w:r w:rsidRPr="009B3140">
        <w:rPr>
          <w:rFonts w:cstheme="minorHAnsi"/>
          <w:szCs w:val="24"/>
        </w:rPr>
        <w:t>humidnom</w:t>
      </w:r>
      <w:proofErr w:type="spellEnd"/>
      <w:r w:rsidRPr="009B3140">
        <w:rPr>
          <w:rFonts w:cstheme="minorHAnsi"/>
          <w:szCs w:val="24"/>
        </w:rPr>
        <w:t xml:space="preserve"> tipu klime što povoljno utječe na sve gospodarske djelatnosti i kvalitetu života. Obilježja su umjereno topla i kišovita ljeta te hladna zime. Srednja godišnja temperatura zraka je 10,0°C. Najviše temperature, koje prelaze 30°C zabilježene su u lipnju, srpnju i kolovozu. Najniža temperatura je zabilježena u veljači ( - 22°C ). Višegodišnji prosjek padalina kreće se u nizinskim predjelima oko 1000 mm, a na </w:t>
      </w:r>
      <w:proofErr w:type="spellStart"/>
      <w:r w:rsidRPr="009B3140">
        <w:rPr>
          <w:rFonts w:cstheme="minorHAnsi"/>
          <w:szCs w:val="24"/>
        </w:rPr>
        <w:t>humlju</w:t>
      </w:r>
      <w:proofErr w:type="spellEnd"/>
      <w:r w:rsidRPr="009B3140">
        <w:rPr>
          <w:rFonts w:cstheme="minorHAnsi"/>
          <w:szCs w:val="24"/>
        </w:rPr>
        <w:t xml:space="preserve"> oko 1200 mm padalina. Snježnih padalina je prosječno 23 dana u godini dok mogućnost pojave magle postoji cijele godine.</w:t>
      </w:r>
    </w:p>
    <w:p w14:paraId="748987EF" w14:textId="77777777" w:rsidR="00D621F2" w:rsidRPr="00D621F2" w:rsidRDefault="00D621F2" w:rsidP="00D621F2">
      <w:pPr>
        <w:spacing w:after="0"/>
        <w:rPr>
          <w:rFonts w:eastAsia="SimSun" w:cs="Calibri"/>
          <w:szCs w:val="24"/>
          <w:lang w:eastAsia="zh-CN"/>
        </w:rPr>
      </w:pPr>
      <w:r w:rsidRPr="00D621F2">
        <w:rPr>
          <w:rFonts w:eastAsia="SimSun" w:cs="Calibri"/>
          <w:szCs w:val="24"/>
          <w:lang w:eastAsia="zh-CN"/>
        </w:rPr>
        <w:t xml:space="preserve">Prirodne poplave koje se pojavljuju u Hrvatskoj mogu se svrstati u nekoliko osnovnih skupina: </w:t>
      </w:r>
    </w:p>
    <w:p w14:paraId="5B30D3DC" w14:textId="77777777" w:rsidR="00D621F2" w:rsidRPr="00D621F2" w:rsidRDefault="00D621F2">
      <w:pPr>
        <w:numPr>
          <w:ilvl w:val="0"/>
          <w:numId w:val="94"/>
        </w:numPr>
        <w:spacing w:after="0"/>
        <w:contextualSpacing/>
        <w:jc w:val="left"/>
        <w:rPr>
          <w:rFonts w:cs="Calibri"/>
          <w:szCs w:val="24"/>
          <w:lang w:val="en-US"/>
        </w:rPr>
      </w:pPr>
      <w:proofErr w:type="spellStart"/>
      <w:r w:rsidRPr="00D621F2">
        <w:rPr>
          <w:rFonts w:cs="Calibri"/>
          <w:szCs w:val="24"/>
          <w:lang w:val="en-US"/>
        </w:rPr>
        <w:t>Riječne</w:t>
      </w:r>
      <w:proofErr w:type="spellEnd"/>
      <w:r w:rsidRPr="00D621F2">
        <w:rPr>
          <w:rFonts w:cs="Calibri"/>
          <w:szCs w:val="24"/>
          <w:lang w:val="en-US"/>
        </w:rPr>
        <w:t xml:space="preserve"> </w:t>
      </w:r>
      <w:proofErr w:type="spellStart"/>
      <w:r w:rsidRPr="00D621F2">
        <w:rPr>
          <w:rFonts w:cs="Calibri"/>
          <w:szCs w:val="24"/>
          <w:lang w:val="en-US"/>
        </w:rPr>
        <w:t>poplave</w:t>
      </w:r>
      <w:proofErr w:type="spellEnd"/>
      <w:r w:rsidRPr="00D621F2">
        <w:rPr>
          <w:rFonts w:cs="Calibri"/>
          <w:szCs w:val="24"/>
          <w:lang w:val="en-US"/>
        </w:rPr>
        <w:t xml:space="preserve"> </w:t>
      </w:r>
      <w:proofErr w:type="spellStart"/>
      <w:r w:rsidRPr="00D621F2">
        <w:rPr>
          <w:rFonts w:cs="Calibri"/>
          <w:szCs w:val="24"/>
          <w:lang w:val="en-US"/>
        </w:rPr>
        <w:t>zbog</w:t>
      </w:r>
      <w:proofErr w:type="spellEnd"/>
      <w:r w:rsidRPr="00D621F2">
        <w:rPr>
          <w:rFonts w:cs="Calibri"/>
          <w:szCs w:val="24"/>
          <w:lang w:val="en-US"/>
        </w:rPr>
        <w:t xml:space="preserve"> </w:t>
      </w:r>
      <w:proofErr w:type="spellStart"/>
      <w:r w:rsidRPr="00D621F2">
        <w:rPr>
          <w:rFonts w:cs="Calibri"/>
          <w:szCs w:val="24"/>
          <w:lang w:val="en-US"/>
        </w:rPr>
        <w:t>obilnih</w:t>
      </w:r>
      <w:proofErr w:type="spellEnd"/>
      <w:r w:rsidRPr="00D621F2">
        <w:rPr>
          <w:rFonts w:cs="Calibri"/>
          <w:szCs w:val="24"/>
          <w:lang w:val="en-US"/>
        </w:rPr>
        <w:t xml:space="preserve"> </w:t>
      </w:r>
      <w:proofErr w:type="spellStart"/>
      <w:r w:rsidRPr="00D621F2">
        <w:rPr>
          <w:rFonts w:cs="Calibri"/>
          <w:szCs w:val="24"/>
          <w:lang w:val="en-US"/>
        </w:rPr>
        <w:t>kiša</w:t>
      </w:r>
      <w:proofErr w:type="spellEnd"/>
      <w:r w:rsidRPr="00D621F2">
        <w:rPr>
          <w:rFonts w:cs="Calibri"/>
          <w:szCs w:val="24"/>
          <w:lang w:val="en-US"/>
        </w:rPr>
        <w:t xml:space="preserve"> </w:t>
      </w:r>
      <w:proofErr w:type="spellStart"/>
      <w:r w:rsidRPr="00D621F2">
        <w:rPr>
          <w:rFonts w:cs="Calibri"/>
          <w:szCs w:val="24"/>
          <w:lang w:val="en-US"/>
        </w:rPr>
        <w:t>i</w:t>
      </w:r>
      <w:proofErr w:type="spellEnd"/>
      <w:r w:rsidRPr="00D621F2">
        <w:rPr>
          <w:rFonts w:cs="Calibri"/>
          <w:szCs w:val="24"/>
          <w:lang w:val="en-US"/>
        </w:rPr>
        <w:t>/</w:t>
      </w:r>
      <w:proofErr w:type="spellStart"/>
      <w:r w:rsidRPr="00D621F2">
        <w:rPr>
          <w:rFonts w:cs="Calibri"/>
          <w:szCs w:val="24"/>
          <w:lang w:val="en-US"/>
        </w:rPr>
        <w:t>ili</w:t>
      </w:r>
      <w:proofErr w:type="spellEnd"/>
      <w:r w:rsidRPr="00D621F2">
        <w:rPr>
          <w:rFonts w:cs="Calibri"/>
          <w:szCs w:val="24"/>
          <w:lang w:val="en-US"/>
        </w:rPr>
        <w:t xml:space="preserve"> </w:t>
      </w:r>
      <w:proofErr w:type="spellStart"/>
      <w:r w:rsidRPr="00D621F2">
        <w:rPr>
          <w:rFonts w:cs="Calibri"/>
          <w:szCs w:val="24"/>
          <w:lang w:val="en-US"/>
        </w:rPr>
        <w:t>naglog</w:t>
      </w:r>
      <w:proofErr w:type="spellEnd"/>
      <w:r w:rsidRPr="00D621F2">
        <w:rPr>
          <w:rFonts w:cs="Calibri"/>
          <w:szCs w:val="24"/>
          <w:lang w:val="en-US"/>
        </w:rPr>
        <w:t xml:space="preserve"> </w:t>
      </w:r>
      <w:proofErr w:type="spellStart"/>
      <w:r w:rsidRPr="00D621F2">
        <w:rPr>
          <w:rFonts w:cs="Calibri"/>
          <w:szCs w:val="24"/>
          <w:lang w:val="en-US"/>
        </w:rPr>
        <w:t>topljenja</w:t>
      </w:r>
      <w:proofErr w:type="spellEnd"/>
      <w:r w:rsidRPr="00D621F2">
        <w:rPr>
          <w:rFonts w:cs="Calibri"/>
          <w:szCs w:val="24"/>
          <w:lang w:val="en-US"/>
        </w:rPr>
        <w:t xml:space="preserve"> </w:t>
      </w:r>
      <w:proofErr w:type="spellStart"/>
      <w:r w:rsidRPr="00D621F2">
        <w:rPr>
          <w:rFonts w:cs="Calibri"/>
          <w:szCs w:val="24"/>
          <w:lang w:val="en-US"/>
        </w:rPr>
        <w:t>snijega</w:t>
      </w:r>
      <w:proofErr w:type="spellEnd"/>
      <w:r w:rsidRPr="00D621F2">
        <w:rPr>
          <w:rFonts w:cs="Calibri"/>
          <w:szCs w:val="24"/>
          <w:lang w:val="en-US"/>
        </w:rPr>
        <w:t xml:space="preserve">, </w:t>
      </w:r>
    </w:p>
    <w:p w14:paraId="7B3C7875" w14:textId="77777777" w:rsidR="00D621F2" w:rsidRPr="00D621F2" w:rsidRDefault="00D621F2">
      <w:pPr>
        <w:numPr>
          <w:ilvl w:val="0"/>
          <w:numId w:val="94"/>
        </w:numPr>
        <w:spacing w:after="0"/>
        <w:contextualSpacing/>
        <w:jc w:val="left"/>
        <w:rPr>
          <w:rFonts w:cs="Calibri"/>
          <w:szCs w:val="24"/>
          <w:lang w:val="en-US"/>
        </w:rPr>
      </w:pPr>
      <w:proofErr w:type="spellStart"/>
      <w:r w:rsidRPr="00D621F2">
        <w:rPr>
          <w:rFonts w:cs="Calibri"/>
          <w:szCs w:val="24"/>
          <w:lang w:val="en-US"/>
        </w:rPr>
        <w:t>Bujične</w:t>
      </w:r>
      <w:proofErr w:type="spellEnd"/>
      <w:r w:rsidRPr="00D621F2">
        <w:rPr>
          <w:rFonts w:cs="Calibri"/>
          <w:szCs w:val="24"/>
          <w:lang w:val="en-US"/>
        </w:rPr>
        <w:t xml:space="preserve"> </w:t>
      </w:r>
      <w:proofErr w:type="spellStart"/>
      <w:r w:rsidRPr="00D621F2">
        <w:rPr>
          <w:rFonts w:cs="Calibri"/>
          <w:szCs w:val="24"/>
          <w:lang w:val="en-US"/>
        </w:rPr>
        <w:t>poplave</w:t>
      </w:r>
      <w:proofErr w:type="spellEnd"/>
      <w:r w:rsidRPr="00D621F2">
        <w:rPr>
          <w:rFonts w:cs="Calibri"/>
          <w:szCs w:val="24"/>
          <w:lang w:val="en-US"/>
        </w:rPr>
        <w:t xml:space="preserve"> </w:t>
      </w:r>
      <w:proofErr w:type="spellStart"/>
      <w:r w:rsidRPr="00D621F2">
        <w:rPr>
          <w:rFonts w:cs="Calibri"/>
          <w:szCs w:val="24"/>
          <w:lang w:val="en-US"/>
        </w:rPr>
        <w:t>manjih</w:t>
      </w:r>
      <w:proofErr w:type="spellEnd"/>
      <w:r w:rsidRPr="00D621F2">
        <w:rPr>
          <w:rFonts w:cs="Calibri"/>
          <w:szCs w:val="24"/>
          <w:lang w:val="en-US"/>
        </w:rPr>
        <w:t xml:space="preserve"> </w:t>
      </w:r>
      <w:proofErr w:type="spellStart"/>
      <w:r w:rsidRPr="00D621F2">
        <w:rPr>
          <w:rFonts w:cs="Calibri"/>
          <w:szCs w:val="24"/>
          <w:lang w:val="en-US"/>
        </w:rPr>
        <w:t>vodotoka</w:t>
      </w:r>
      <w:proofErr w:type="spellEnd"/>
      <w:r w:rsidRPr="00D621F2">
        <w:rPr>
          <w:rFonts w:cs="Calibri"/>
          <w:szCs w:val="24"/>
          <w:lang w:val="en-US"/>
        </w:rPr>
        <w:t xml:space="preserve"> </w:t>
      </w:r>
      <w:proofErr w:type="spellStart"/>
      <w:r w:rsidRPr="00D621F2">
        <w:rPr>
          <w:rFonts w:cs="Calibri"/>
          <w:szCs w:val="24"/>
          <w:lang w:val="en-US"/>
        </w:rPr>
        <w:t>zbog</w:t>
      </w:r>
      <w:proofErr w:type="spellEnd"/>
      <w:r w:rsidRPr="00D621F2">
        <w:rPr>
          <w:rFonts w:cs="Calibri"/>
          <w:szCs w:val="24"/>
          <w:lang w:val="en-US"/>
        </w:rPr>
        <w:t xml:space="preserve"> </w:t>
      </w:r>
      <w:proofErr w:type="spellStart"/>
      <w:r w:rsidRPr="00D621F2">
        <w:rPr>
          <w:rFonts w:cs="Calibri"/>
          <w:szCs w:val="24"/>
          <w:lang w:val="en-US"/>
        </w:rPr>
        <w:t>kratkotrajnih</w:t>
      </w:r>
      <w:proofErr w:type="spellEnd"/>
      <w:r w:rsidRPr="00D621F2">
        <w:rPr>
          <w:rFonts w:cs="Calibri"/>
          <w:szCs w:val="24"/>
          <w:lang w:val="en-US"/>
        </w:rPr>
        <w:t xml:space="preserve"> </w:t>
      </w:r>
      <w:proofErr w:type="spellStart"/>
      <w:r w:rsidRPr="00D621F2">
        <w:rPr>
          <w:rFonts w:cs="Calibri"/>
          <w:szCs w:val="24"/>
          <w:lang w:val="en-US"/>
        </w:rPr>
        <w:t>kiša</w:t>
      </w:r>
      <w:proofErr w:type="spellEnd"/>
      <w:r w:rsidRPr="00D621F2">
        <w:rPr>
          <w:rFonts w:cs="Calibri"/>
          <w:szCs w:val="24"/>
          <w:lang w:val="en-US"/>
        </w:rPr>
        <w:t xml:space="preserve"> </w:t>
      </w:r>
      <w:proofErr w:type="spellStart"/>
      <w:r w:rsidRPr="00D621F2">
        <w:rPr>
          <w:rFonts w:cs="Calibri"/>
          <w:szCs w:val="24"/>
          <w:lang w:val="en-US"/>
        </w:rPr>
        <w:t>visokih</w:t>
      </w:r>
      <w:proofErr w:type="spellEnd"/>
      <w:r w:rsidRPr="00D621F2">
        <w:rPr>
          <w:rFonts w:cs="Calibri"/>
          <w:szCs w:val="24"/>
          <w:lang w:val="en-US"/>
        </w:rPr>
        <w:t xml:space="preserve"> </w:t>
      </w:r>
      <w:proofErr w:type="spellStart"/>
      <w:r w:rsidRPr="00D621F2">
        <w:rPr>
          <w:rFonts w:cs="Calibri"/>
          <w:szCs w:val="24"/>
          <w:lang w:val="en-US"/>
        </w:rPr>
        <w:t>intenziteta</w:t>
      </w:r>
      <w:proofErr w:type="spellEnd"/>
      <w:r w:rsidRPr="00D621F2">
        <w:rPr>
          <w:rFonts w:cs="Calibri"/>
          <w:szCs w:val="24"/>
          <w:lang w:val="en-US"/>
        </w:rPr>
        <w:t xml:space="preserve">, </w:t>
      </w:r>
    </w:p>
    <w:p w14:paraId="59E62307" w14:textId="77777777" w:rsidR="00D621F2" w:rsidRPr="00D621F2" w:rsidRDefault="00D621F2">
      <w:pPr>
        <w:numPr>
          <w:ilvl w:val="0"/>
          <w:numId w:val="94"/>
        </w:numPr>
        <w:spacing w:after="0"/>
        <w:contextualSpacing/>
        <w:jc w:val="left"/>
        <w:rPr>
          <w:rFonts w:cs="Calibri"/>
          <w:szCs w:val="24"/>
          <w:lang w:val="en-US"/>
        </w:rPr>
      </w:pPr>
      <w:proofErr w:type="spellStart"/>
      <w:r w:rsidRPr="00D621F2">
        <w:rPr>
          <w:rFonts w:cs="Calibri"/>
          <w:szCs w:val="24"/>
          <w:lang w:val="en-US"/>
        </w:rPr>
        <w:t>Poplave</w:t>
      </w:r>
      <w:proofErr w:type="spellEnd"/>
      <w:r w:rsidRPr="00D621F2">
        <w:rPr>
          <w:rFonts w:cs="Calibri"/>
          <w:szCs w:val="24"/>
          <w:lang w:val="en-US"/>
        </w:rPr>
        <w:t xml:space="preserve"> </w:t>
      </w:r>
      <w:proofErr w:type="spellStart"/>
      <w:r w:rsidRPr="00D621F2">
        <w:rPr>
          <w:rFonts w:cs="Calibri"/>
          <w:szCs w:val="24"/>
          <w:lang w:val="en-US"/>
        </w:rPr>
        <w:t>na</w:t>
      </w:r>
      <w:proofErr w:type="spellEnd"/>
      <w:r w:rsidRPr="00D621F2">
        <w:rPr>
          <w:rFonts w:cs="Calibri"/>
          <w:szCs w:val="24"/>
          <w:lang w:val="en-US"/>
        </w:rPr>
        <w:t xml:space="preserve"> </w:t>
      </w:r>
      <w:proofErr w:type="spellStart"/>
      <w:r w:rsidRPr="00D621F2">
        <w:rPr>
          <w:rFonts w:cs="Calibri"/>
          <w:szCs w:val="24"/>
          <w:lang w:val="en-US"/>
        </w:rPr>
        <w:t>krškim</w:t>
      </w:r>
      <w:proofErr w:type="spellEnd"/>
      <w:r w:rsidRPr="00D621F2">
        <w:rPr>
          <w:rFonts w:cs="Calibri"/>
          <w:szCs w:val="24"/>
          <w:lang w:val="en-US"/>
        </w:rPr>
        <w:t xml:space="preserve"> </w:t>
      </w:r>
      <w:proofErr w:type="spellStart"/>
      <w:r w:rsidRPr="00D621F2">
        <w:rPr>
          <w:rFonts w:cs="Calibri"/>
          <w:szCs w:val="24"/>
          <w:lang w:val="en-US"/>
        </w:rPr>
        <w:t>poljima</w:t>
      </w:r>
      <w:proofErr w:type="spellEnd"/>
      <w:r w:rsidRPr="00D621F2">
        <w:rPr>
          <w:rFonts w:cs="Calibri"/>
          <w:szCs w:val="24"/>
          <w:lang w:val="en-US"/>
        </w:rPr>
        <w:t xml:space="preserve"> </w:t>
      </w:r>
      <w:proofErr w:type="spellStart"/>
      <w:r w:rsidRPr="00D621F2">
        <w:rPr>
          <w:rFonts w:cs="Calibri"/>
          <w:szCs w:val="24"/>
          <w:lang w:val="en-US"/>
        </w:rPr>
        <w:t>zbog</w:t>
      </w:r>
      <w:proofErr w:type="spellEnd"/>
      <w:r w:rsidRPr="00D621F2">
        <w:rPr>
          <w:rFonts w:cs="Calibri"/>
          <w:szCs w:val="24"/>
          <w:lang w:val="en-US"/>
        </w:rPr>
        <w:t xml:space="preserve"> </w:t>
      </w:r>
      <w:proofErr w:type="spellStart"/>
      <w:r w:rsidRPr="00D621F2">
        <w:rPr>
          <w:rFonts w:cs="Calibri"/>
          <w:szCs w:val="24"/>
          <w:lang w:val="en-US"/>
        </w:rPr>
        <w:t>obilnih</w:t>
      </w:r>
      <w:proofErr w:type="spellEnd"/>
      <w:r w:rsidRPr="00D621F2">
        <w:rPr>
          <w:rFonts w:cs="Calibri"/>
          <w:szCs w:val="24"/>
          <w:lang w:val="en-US"/>
        </w:rPr>
        <w:t xml:space="preserve"> </w:t>
      </w:r>
      <w:proofErr w:type="spellStart"/>
      <w:r w:rsidRPr="00D621F2">
        <w:rPr>
          <w:rFonts w:cs="Calibri"/>
          <w:szCs w:val="24"/>
          <w:lang w:val="en-US"/>
        </w:rPr>
        <w:t>kiša</w:t>
      </w:r>
      <w:proofErr w:type="spellEnd"/>
      <w:r w:rsidRPr="00D621F2">
        <w:rPr>
          <w:rFonts w:cs="Calibri"/>
          <w:szCs w:val="24"/>
          <w:lang w:val="en-US"/>
        </w:rPr>
        <w:t xml:space="preserve"> </w:t>
      </w:r>
      <w:proofErr w:type="spellStart"/>
      <w:r w:rsidRPr="00D621F2">
        <w:rPr>
          <w:rFonts w:cs="Calibri"/>
          <w:szCs w:val="24"/>
          <w:lang w:val="en-US"/>
        </w:rPr>
        <w:t>i</w:t>
      </w:r>
      <w:proofErr w:type="spellEnd"/>
      <w:r w:rsidRPr="00D621F2">
        <w:rPr>
          <w:rFonts w:cs="Calibri"/>
          <w:szCs w:val="24"/>
          <w:lang w:val="en-US"/>
        </w:rPr>
        <w:t>/</w:t>
      </w:r>
      <w:proofErr w:type="spellStart"/>
      <w:r w:rsidRPr="00D621F2">
        <w:rPr>
          <w:rFonts w:cs="Calibri"/>
          <w:szCs w:val="24"/>
          <w:lang w:val="en-US"/>
        </w:rPr>
        <w:t>ili</w:t>
      </w:r>
      <w:proofErr w:type="spellEnd"/>
      <w:r w:rsidRPr="00D621F2">
        <w:rPr>
          <w:rFonts w:cs="Calibri"/>
          <w:szCs w:val="24"/>
          <w:lang w:val="en-US"/>
        </w:rPr>
        <w:t xml:space="preserve"> </w:t>
      </w:r>
      <w:proofErr w:type="spellStart"/>
      <w:r w:rsidRPr="00D621F2">
        <w:rPr>
          <w:rFonts w:cs="Calibri"/>
          <w:szCs w:val="24"/>
          <w:lang w:val="en-US"/>
        </w:rPr>
        <w:t>naglog</w:t>
      </w:r>
      <w:proofErr w:type="spellEnd"/>
      <w:r w:rsidRPr="00D621F2">
        <w:rPr>
          <w:rFonts w:cs="Calibri"/>
          <w:szCs w:val="24"/>
          <w:lang w:val="en-US"/>
        </w:rPr>
        <w:t xml:space="preserve"> </w:t>
      </w:r>
      <w:proofErr w:type="spellStart"/>
      <w:r w:rsidRPr="00D621F2">
        <w:rPr>
          <w:rFonts w:cs="Calibri"/>
          <w:szCs w:val="24"/>
          <w:lang w:val="en-US"/>
        </w:rPr>
        <w:t>topljenja</w:t>
      </w:r>
      <w:proofErr w:type="spellEnd"/>
      <w:r w:rsidRPr="00D621F2">
        <w:rPr>
          <w:rFonts w:cs="Calibri"/>
          <w:szCs w:val="24"/>
          <w:lang w:val="en-US"/>
        </w:rPr>
        <w:t xml:space="preserve"> </w:t>
      </w:r>
      <w:proofErr w:type="spellStart"/>
      <w:r w:rsidRPr="00D621F2">
        <w:rPr>
          <w:rFonts w:cs="Calibri"/>
          <w:szCs w:val="24"/>
          <w:lang w:val="en-US"/>
        </w:rPr>
        <w:t>snijega</w:t>
      </w:r>
      <w:proofErr w:type="spellEnd"/>
      <w:r w:rsidRPr="00D621F2">
        <w:rPr>
          <w:rFonts w:cs="Calibri"/>
          <w:szCs w:val="24"/>
          <w:lang w:val="en-US"/>
        </w:rPr>
        <w:t xml:space="preserve"> </w:t>
      </w:r>
      <w:proofErr w:type="spellStart"/>
      <w:r w:rsidRPr="00D621F2">
        <w:rPr>
          <w:rFonts w:cs="Calibri"/>
          <w:szCs w:val="24"/>
          <w:lang w:val="en-US"/>
        </w:rPr>
        <w:t>i</w:t>
      </w:r>
      <w:proofErr w:type="spellEnd"/>
      <w:r w:rsidRPr="00D621F2">
        <w:rPr>
          <w:rFonts w:cs="Calibri"/>
          <w:szCs w:val="24"/>
          <w:lang w:val="en-US"/>
        </w:rPr>
        <w:t xml:space="preserve"> </w:t>
      </w:r>
      <w:proofErr w:type="spellStart"/>
      <w:r w:rsidRPr="00D621F2">
        <w:rPr>
          <w:rFonts w:cs="Calibri"/>
          <w:szCs w:val="24"/>
          <w:lang w:val="en-US"/>
        </w:rPr>
        <w:t>nedovoljnih</w:t>
      </w:r>
      <w:proofErr w:type="spellEnd"/>
      <w:r w:rsidRPr="00D621F2">
        <w:rPr>
          <w:rFonts w:cs="Calibri"/>
          <w:szCs w:val="24"/>
          <w:lang w:val="en-US"/>
        </w:rPr>
        <w:t xml:space="preserve"> </w:t>
      </w:r>
      <w:proofErr w:type="spellStart"/>
      <w:r w:rsidRPr="00D621F2">
        <w:rPr>
          <w:rFonts w:cs="Calibri"/>
          <w:szCs w:val="24"/>
          <w:lang w:val="en-US"/>
        </w:rPr>
        <w:t>propusnih</w:t>
      </w:r>
      <w:proofErr w:type="spellEnd"/>
      <w:r w:rsidRPr="00D621F2">
        <w:rPr>
          <w:rFonts w:cs="Calibri"/>
          <w:szCs w:val="24"/>
          <w:lang w:val="en-US"/>
        </w:rPr>
        <w:t xml:space="preserve"> </w:t>
      </w:r>
      <w:proofErr w:type="spellStart"/>
      <w:r w:rsidRPr="00D621F2">
        <w:rPr>
          <w:rFonts w:cs="Calibri"/>
          <w:szCs w:val="24"/>
          <w:lang w:val="en-US"/>
        </w:rPr>
        <w:t>kapaciteta</w:t>
      </w:r>
      <w:proofErr w:type="spellEnd"/>
      <w:r w:rsidRPr="00D621F2">
        <w:rPr>
          <w:rFonts w:cs="Calibri"/>
          <w:szCs w:val="24"/>
          <w:lang w:val="en-US"/>
        </w:rPr>
        <w:t xml:space="preserve"> </w:t>
      </w:r>
      <w:proofErr w:type="spellStart"/>
      <w:r w:rsidRPr="00D621F2">
        <w:rPr>
          <w:rFonts w:cs="Calibri"/>
          <w:szCs w:val="24"/>
          <w:lang w:val="en-US"/>
        </w:rPr>
        <w:t>prirodnih</w:t>
      </w:r>
      <w:proofErr w:type="spellEnd"/>
      <w:r w:rsidRPr="00D621F2">
        <w:rPr>
          <w:rFonts w:cs="Calibri"/>
          <w:szCs w:val="24"/>
          <w:lang w:val="en-US"/>
        </w:rPr>
        <w:t xml:space="preserve"> </w:t>
      </w:r>
      <w:proofErr w:type="spellStart"/>
      <w:r w:rsidRPr="00D621F2">
        <w:rPr>
          <w:rFonts w:cs="Calibri"/>
          <w:szCs w:val="24"/>
          <w:lang w:val="en-US"/>
        </w:rPr>
        <w:t>ponora</w:t>
      </w:r>
      <w:proofErr w:type="spellEnd"/>
      <w:r w:rsidRPr="00D621F2">
        <w:rPr>
          <w:rFonts w:cs="Calibri"/>
          <w:szCs w:val="24"/>
          <w:lang w:val="en-US"/>
        </w:rPr>
        <w:t xml:space="preserve">, </w:t>
      </w:r>
    </w:p>
    <w:p w14:paraId="6CDAAD90" w14:textId="77777777" w:rsidR="00D621F2" w:rsidRPr="00D621F2" w:rsidRDefault="00D621F2">
      <w:pPr>
        <w:numPr>
          <w:ilvl w:val="0"/>
          <w:numId w:val="94"/>
        </w:numPr>
        <w:spacing w:after="0"/>
        <w:contextualSpacing/>
        <w:jc w:val="left"/>
        <w:rPr>
          <w:rFonts w:cs="Calibri"/>
          <w:szCs w:val="24"/>
          <w:lang w:val="en-US"/>
        </w:rPr>
      </w:pPr>
      <w:proofErr w:type="spellStart"/>
      <w:r w:rsidRPr="00D621F2">
        <w:rPr>
          <w:rFonts w:cs="Calibri"/>
          <w:szCs w:val="24"/>
          <w:lang w:val="en-US"/>
        </w:rPr>
        <w:t>Poplave</w:t>
      </w:r>
      <w:proofErr w:type="spellEnd"/>
      <w:r w:rsidRPr="00D621F2">
        <w:rPr>
          <w:rFonts w:cs="Calibri"/>
          <w:szCs w:val="24"/>
          <w:lang w:val="en-US"/>
        </w:rPr>
        <w:t xml:space="preserve"> </w:t>
      </w:r>
      <w:proofErr w:type="spellStart"/>
      <w:r w:rsidRPr="00D621F2">
        <w:rPr>
          <w:rFonts w:cs="Calibri"/>
          <w:szCs w:val="24"/>
          <w:lang w:val="en-US"/>
        </w:rPr>
        <w:t>unutarnjih</w:t>
      </w:r>
      <w:proofErr w:type="spellEnd"/>
      <w:r w:rsidRPr="00D621F2">
        <w:rPr>
          <w:rFonts w:cs="Calibri"/>
          <w:szCs w:val="24"/>
          <w:lang w:val="en-US"/>
        </w:rPr>
        <w:t xml:space="preserve"> </w:t>
      </w:r>
      <w:proofErr w:type="spellStart"/>
      <w:r w:rsidRPr="00D621F2">
        <w:rPr>
          <w:rFonts w:cs="Calibri"/>
          <w:szCs w:val="24"/>
          <w:lang w:val="en-US"/>
        </w:rPr>
        <w:t>voda</w:t>
      </w:r>
      <w:proofErr w:type="spellEnd"/>
      <w:r w:rsidRPr="00D621F2">
        <w:rPr>
          <w:rFonts w:cs="Calibri"/>
          <w:szCs w:val="24"/>
          <w:lang w:val="en-US"/>
        </w:rPr>
        <w:t xml:space="preserve"> </w:t>
      </w:r>
      <w:proofErr w:type="spellStart"/>
      <w:r w:rsidRPr="00D621F2">
        <w:rPr>
          <w:rFonts w:cs="Calibri"/>
          <w:szCs w:val="24"/>
          <w:lang w:val="en-US"/>
        </w:rPr>
        <w:t>na</w:t>
      </w:r>
      <w:proofErr w:type="spellEnd"/>
      <w:r w:rsidRPr="00D621F2">
        <w:rPr>
          <w:rFonts w:cs="Calibri"/>
          <w:szCs w:val="24"/>
          <w:lang w:val="en-US"/>
        </w:rPr>
        <w:t xml:space="preserve"> </w:t>
      </w:r>
      <w:proofErr w:type="spellStart"/>
      <w:r w:rsidRPr="00D621F2">
        <w:rPr>
          <w:rFonts w:cs="Calibri"/>
          <w:szCs w:val="24"/>
          <w:lang w:val="en-US"/>
        </w:rPr>
        <w:t>ravničarskim</w:t>
      </w:r>
      <w:proofErr w:type="spellEnd"/>
      <w:r w:rsidRPr="00D621F2">
        <w:rPr>
          <w:rFonts w:cs="Calibri"/>
          <w:szCs w:val="24"/>
          <w:lang w:val="en-US"/>
        </w:rPr>
        <w:t xml:space="preserve"> </w:t>
      </w:r>
      <w:proofErr w:type="spellStart"/>
      <w:r w:rsidRPr="00D621F2">
        <w:rPr>
          <w:rFonts w:cs="Calibri"/>
          <w:szCs w:val="24"/>
          <w:lang w:val="en-US"/>
        </w:rPr>
        <w:t>površinama</w:t>
      </w:r>
      <w:proofErr w:type="spellEnd"/>
      <w:r w:rsidRPr="00D621F2">
        <w:rPr>
          <w:rFonts w:cs="Calibri"/>
          <w:szCs w:val="24"/>
          <w:lang w:val="en-US"/>
        </w:rPr>
        <w:t xml:space="preserve">, </w:t>
      </w:r>
    </w:p>
    <w:p w14:paraId="1C416E57" w14:textId="77777777" w:rsidR="00D621F2" w:rsidRPr="00D621F2" w:rsidRDefault="00D621F2">
      <w:pPr>
        <w:numPr>
          <w:ilvl w:val="0"/>
          <w:numId w:val="94"/>
        </w:numPr>
        <w:spacing w:after="0"/>
        <w:contextualSpacing/>
        <w:jc w:val="left"/>
        <w:rPr>
          <w:rFonts w:cs="Calibri"/>
          <w:szCs w:val="24"/>
          <w:lang w:val="en-US"/>
        </w:rPr>
      </w:pPr>
      <w:r w:rsidRPr="00D621F2">
        <w:rPr>
          <w:rFonts w:cs="Calibri"/>
          <w:szCs w:val="24"/>
          <w:lang w:val="en-US"/>
        </w:rPr>
        <w:lastRenderedPageBreak/>
        <w:t xml:space="preserve">Ledene </w:t>
      </w:r>
      <w:proofErr w:type="spellStart"/>
      <w:r w:rsidRPr="00D621F2">
        <w:rPr>
          <w:rFonts w:cs="Calibri"/>
          <w:szCs w:val="24"/>
          <w:lang w:val="en-US"/>
        </w:rPr>
        <w:t>poplave</w:t>
      </w:r>
      <w:proofErr w:type="spellEnd"/>
      <w:r w:rsidRPr="00D621F2">
        <w:rPr>
          <w:rFonts w:cs="Calibri"/>
          <w:szCs w:val="24"/>
          <w:lang w:val="en-US"/>
        </w:rPr>
        <w:t xml:space="preserve">, </w:t>
      </w:r>
      <w:proofErr w:type="spellStart"/>
      <w:r w:rsidRPr="00D621F2">
        <w:rPr>
          <w:rFonts w:cs="Calibri"/>
          <w:szCs w:val="24"/>
          <w:lang w:val="en-US"/>
        </w:rPr>
        <w:t>te</w:t>
      </w:r>
      <w:proofErr w:type="spellEnd"/>
    </w:p>
    <w:p w14:paraId="1532D15B" w14:textId="77777777" w:rsidR="00D621F2" w:rsidRPr="00D621F2" w:rsidRDefault="00D621F2">
      <w:pPr>
        <w:numPr>
          <w:ilvl w:val="0"/>
          <w:numId w:val="94"/>
        </w:numPr>
        <w:spacing w:after="0"/>
        <w:contextualSpacing/>
        <w:jc w:val="left"/>
        <w:rPr>
          <w:rFonts w:cs="Calibri"/>
          <w:szCs w:val="24"/>
          <w:lang w:val="en-US"/>
        </w:rPr>
      </w:pPr>
      <w:proofErr w:type="spellStart"/>
      <w:r w:rsidRPr="00D621F2">
        <w:rPr>
          <w:rFonts w:cs="Calibri"/>
          <w:szCs w:val="24"/>
          <w:lang w:val="en-US"/>
        </w:rPr>
        <w:t>Poplave</w:t>
      </w:r>
      <w:proofErr w:type="spellEnd"/>
      <w:r w:rsidRPr="00D621F2">
        <w:rPr>
          <w:rFonts w:cs="Calibri"/>
          <w:szCs w:val="24"/>
          <w:lang w:val="en-US"/>
        </w:rPr>
        <w:t xml:space="preserve"> mora, </w:t>
      </w:r>
    </w:p>
    <w:p w14:paraId="59964A0D" w14:textId="77777777" w:rsidR="00D621F2" w:rsidRPr="00D621F2" w:rsidRDefault="00D621F2">
      <w:pPr>
        <w:numPr>
          <w:ilvl w:val="0"/>
          <w:numId w:val="94"/>
        </w:numPr>
        <w:spacing w:after="0"/>
        <w:contextualSpacing/>
        <w:jc w:val="left"/>
        <w:rPr>
          <w:rFonts w:cs="Calibri"/>
          <w:szCs w:val="24"/>
          <w:lang w:val="en-US"/>
        </w:rPr>
      </w:pPr>
      <w:proofErr w:type="spellStart"/>
      <w:r w:rsidRPr="00D621F2">
        <w:rPr>
          <w:szCs w:val="24"/>
          <w:lang w:val="en-US"/>
        </w:rPr>
        <w:t>Umjetne</w:t>
      </w:r>
      <w:proofErr w:type="spellEnd"/>
      <w:r w:rsidRPr="00D621F2">
        <w:rPr>
          <w:szCs w:val="24"/>
          <w:lang w:val="en-US"/>
        </w:rPr>
        <w:t xml:space="preserve"> (</w:t>
      </w:r>
      <w:proofErr w:type="spellStart"/>
      <w:r w:rsidRPr="00D621F2">
        <w:rPr>
          <w:szCs w:val="24"/>
          <w:lang w:val="en-US"/>
        </w:rPr>
        <w:t>akcidentne</w:t>
      </w:r>
      <w:proofErr w:type="spellEnd"/>
      <w:r w:rsidRPr="00D621F2">
        <w:rPr>
          <w:szCs w:val="24"/>
          <w:lang w:val="en-US"/>
        </w:rPr>
        <w:t xml:space="preserve">) </w:t>
      </w:r>
      <w:proofErr w:type="spellStart"/>
      <w:r w:rsidRPr="00D621F2">
        <w:rPr>
          <w:szCs w:val="24"/>
          <w:lang w:val="en-US"/>
        </w:rPr>
        <w:t>poplave</w:t>
      </w:r>
      <w:proofErr w:type="spellEnd"/>
      <w:r w:rsidRPr="00D621F2">
        <w:rPr>
          <w:szCs w:val="24"/>
          <w:lang w:val="en-US"/>
        </w:rPr>
        <w:t xml:space="preserve"> </w:t>
      </w:r>
      <w:proofErr w:type="spellStart"/>
      <w:r w:rsidRPr="00D621F2">
        <w:rPr>
          <w:szCs w:val="24"/>
          <w:lang w:val="en-US"/>
        </w:rPr>
        <w:t>zbog</w:t>
      </w:r>
      <w:proofErr w:type="spellEnd"/>
      <w:r w:rsidRPr="00D621F2">
        <w:rPr>
          <w:szCs w:val="24"/>
          <w:lang w:val="en-US"/>
        </w:rPr>
        <w:t xml:space="preserve"> </w:t>
      </w:r>
      <w:proofErr w:type="spellStart"/>
      <w:r w:rsidRPr="00D621F2">
        <w:rPr>
          <w:szCs w:val="24"/>
          <w:lang w:val="en-US"/>
        </w:rPr>
        <w:t>eventualnih</w:t>
      </w:r>
      <w:proofErr w:type="spellEnd"/>
      <w:r w:rsidRPr="00D621F2">
        <w:rPr>
          <w:szCs w:val="24"/>
          <w:lang w:val="en-US"/>
        </w:rPr>
        <w:t xml:space="preserve"> </w:t>
      </w:r>
      <w:proofErr w:type="spellStart"/>
      <w:r w:rsidRPr="00D621F2">
        <w:rPr>
          <w:szCs w:val="24"/>
          <w:lang w:val="en-US"/>
        </w:rPr>
        <w:t>proboja</w:t>
      </w:r>
      <w:proofErr w:type="spellEnd"/>
      <w:r w:rsidRPr="00D621F2">
        <w:rPr>
          <w:szCs w:val="24"/>
          <w:lang w:val="en-US"/>
        </w:rPr>
        <w:t xml:space="preserve"> </w:t>
      </w:r>
      <w:proofErr w:type="spellStart"/>
      <w:r w:rsidRPr="00D621F2">
        <w:rPr>
          <w:szCs w:val="24"/>
          <w:lang w:val="en-US"/>
        </w:rPr>
        <w:t>brana</w:t>
      </w:r>
      <w:proofErr w:type="spellEnd"/>
      <w:r w:rsidRPr="00D621F2">
        <w:rPr>
          <w:szCs w:val="24"/>
          <w:lang w:val="en-US"/>
        </w:rPr>
        <w:t xml:space="preserve"> </w:t>
      </w:r>
      <w:proofErr w:type="spellStart"/>
      <w:r w:rsidRPr="00D621F2">
        <w:rPr>
          <w:szCs w:val="24"/>
          <w:lang w:val="en-US"/>
        </w:rPr>
        <w:t>nasipa</w:t>
      </w:r>
      <w:proofErr w:type="spellEnd"/>
      <w:r w:rsidRPr="00D621F2">
        <w:rPr>
          <w:szCs w:val="24"/>
          <w:lang w:val="en-US"/>
        </w:rPr>
        <w:t xml:space="preserve">, </w:t>
      </w:r>
      <w:proofErr w:type="spellStart"/>
      <w:r w:rsidRPr="00D621F2">
        <w:rPr>
          <w:szCs w:val="24"/>
          <w:lang w:val="en-US"/>
        </w:rPr>
        <w:t>aktiviranja</w:t>
      </w:r>
      <w:proofErr w:type="spellEnd"/>
      <w:r w:rsidRPr="00D621F2">
        <w:rPr>
          <w:szCs w:val="24"/>
          <w:lang w:val="en-US"/>
        </w:rPr>
        <w:t xml:space="preserve"> </w:t>
      </w:r>
      <w:proofErr w:type="spellStart"/>
      <w:r w:rsidRPr="00D621F2">
        <w:rPr>
          <w:szCs w:val="24"/>
          <w:lang w:val="en-US"/>
        </w:rPr>
        <w:t>klizišta</w:t>
      </w:r>
      <w:proofErr w:type="spellEnd"/>
      <w:r w:rsidRPr="00D621F2">
        <w:rPr>
          <w:szCs w:val="24"/>
          <w:lang w:val="en-US"/>
        </w:rPr>
        <w:t xml:space="preserve">, </w:t>
      </w:r>
      <w:proofErr w:type="spellStart"/>
      <w:r w:rsidRPr="00D621F2">
        <w:rPr>
          <w:szCs w:val="24"/>
          <w:lang w:val="en-US"/>
        </w:rPr>
        <w:t>neprimjerenih</w:t>
      </w:r>
      <w:proofErr w:type="spellEnd"/>
      <w:r w:rsidRPr="00D621F2">
        <w:rPr>
          <w:szCs w:val="24"/>
          <w:lang w:val="en-US"/>
        </w:rPr>
        <w:t xml:space="preserve"> </w:t>
      </w:r>
      <w:proofErr w:type="spellStart"/>
      <w:r w:rsidRPr="00D621F2">
        <w:rPr>
          <w:szCs w:val="24"/>
          <w:lang w:val="en-US"/>
        </w:rPr>
        <w:t>gradnji</w:t>
      </w:r>
      <w:proofErr w:type="spellEnd"/>
      <w:r w:rsidRPr="00D621F2">
        <w:rPr>
          <w:szCs w:val="24"/>
          <w:lang w:val="en-US"/>
        </w:rPr>
        <w:t xml:space="preserve"> </w:t>
      </w:r>
      <w:proofErr w:type="spellStart"/>
      <w:r w:rsidRPr="00D621F2">
        <w:rPr>
          <w:szCs w:val="24"/>
          <w:lang w:val="en-US"/>
        </w:rPr>
        <w:t>i</w:t>
      </w:r>
      <w:proofErr w:type="spellEnd"/>
      <w:r w:rsidRPr="00D621F2">
        <w:rPr>
          <w:szCs w:val="24"/>
          <w:lang w:val="en-US"/>
        </w:rPr>
        <w:t xml:space="preserve"> </w:t>
      </w:r>
      <w:proofErr w:type="spellStart"/>
      <w:r w:rsidRPr="00D621F2">
        <w:rPr>
          <w:szCs w:val="24"/>
          <w:lang w:val="en-US"/>
        </w:rPr>
        <w:t>slično</w:t>
      </w:r>
      <w:proofErr w:type="spellEnd"/>
      <w:r w:rsidRPr="00D621F2">
        <w:rPr>
          <w:szCs w:val="24"/>
          <w:lang w:val="en-US"/>
        </w:rPr>
        <w:t>.</w:t>
      </w:r>
    </w:p>
    <w:p w14:paraId="4B5F4F59" w14:textId="0B0C135E" w:rsidR="009B3140" w:rsidRPr="004075DC" w:rsidRDefault="009B3140" w:rsidP="009B3140">
      <w:pPr>
        <w:pStyle w:val="Naslov3"/>
      </w:pPr>
      <w:bookmarkStart w:id="964" w:name="_Toc13211184"/>
      <w:bookmarkStart w:id="965" w:name="_Toc18498489"/>
      <w:bookmarkStart w:id="966" w:name="_Toc20123350"/>
      <w:bookmarkStart w:id="967" w:name="_Toc20826475"/>
      <w:bookmarkStart w:id="968" w:name="_Toc23924873"/>
      <w:bookmarkStart w:id="969" w:name="_Toc224721164"/>
      <w:r w:rsidRPr="004075DC">
        <w:t>6.</w:t>
      </w:r>
      <w:r>
        <w:t>5</w:t>
      </w:r>
      <w:r w:rsidRPr="004075DC">
        <w:t>.3. Prikaz utjecaja poplava na kritičnu infrastrukturu (KI)</w:t>
      </w:r>
      <w:bookmarkEnd w:id="964"/>
      <w:bookmarkEnd w:id="965"/>
      <w:bookmarkEnd w:id="966"/>
      <w:bookmarkEnd w:id="967"/>
      <w:bookmarkEnd w:id="968"/>
      <w:bookmarkEnd w:id="969"/>
    </w:p>
    <w:p w14:paraId="2273D589" w14:textId="77777777" w:rsidR="009B3140" w:rsidRPr="004075DC" w:rsidRDefault="009B3140" w:rsidP="00D621F2">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D621F2" w:rsidRPr="00D621F2" w14:paraId="21416CB2" w14:textId="77777777" w:rsidTr="005D3B3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D7FC0F" w14:textId="77777777" w:rsidR="00D621F2" w:rsidRPr="00D621F2" w:rsidRDefault="00D621F2" w:rsidP="00D621F2">
            <w:pPr>
              <w:spacing w:after="0" w:line="240" w:lineRule="auto"/>
              <w:jc w:val="center"/>
              <w:rPr>
                <w:b/>
                <w:sz w:val="20"/>
                <w:szCs w:val="20"/>
              </w:rPr>
            </w:pPr>
            <w:r w:rsidRPr="00D621F2">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ED9A32" w14:textId="77777777" w:rsidR="00D621F2" w:rsidRPr="00D621F2" w:rsidRDefault="00D621F2" w:rsidP="00D621F2">
            <w:pPr>
              <w:spacing w:after="0" w:line="240" w:lineRule="auto"/>
              <w:jc w:val="center"/>
              <w:rPr>
                <w:b/>
                <w:sz w:val="20"/>
                <w:szCs w:val="20"/>
              </w:rPr>
            </w:pPr>
            <w:r w:rsidRPr="00D621F2">
              <w:rPr>
                <w:b/>
                <w:sz w:val="20"/>
                <w:szCs w:val="20"/>
              </w:rPr>
              <w:t>Sektor</w:t>
            </w:r>
          </w:p>
        </w:tc>
      </w:tr>
      <w:tr w:rsidR="00D621F2" w:rsidRPr="00D621F2" w14:paraId="001C8381" w14:textId="77777777" w:rsidTr="005D3B37">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3BE28" w14:textId="77777777" w:rsidR="00D621F2" w:rsidRPr="00D621F2" w:rsidRDefault="00D621F2" w:rsidP="00D621F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D2E809" w14:textId="77777777" w:rsidR="00D621F2" w:rsidRPr="00D621F2" w:rsidRDefault="00D621F2" w:rsidP="00D621F2">
            <w:pPr>
              <w:spacing w:after="0" w:line="240" w:lineRule="auto"/>
              <w:rPr>
                <w:sz w:val="20"/>
                <w:szCs w:val="20"/>
              </w:rPr>
            </w:pPr>
            <w:r w:rsidRPr="00D621F2">
              <w:rPr>
                <w:sz w:val="20"/>
                <w:szCs w:val="20"/>
              </w:rPr>
              <w:t>Komunikacijska i informacijska tehnologija (elektroničke komunikacije, prijenos podataka, informacijski sustavi, pružanje audio i audiovizualnih medijskih usluga)</w:t>
            </w:r>
          </w:p>
        </w:tc>
      </w:tr>
      <w:tr w:rsidR="00D621F2" w:rsidRPr="00D621F2" w14:paraId="5060A83E"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EDA45C" w14:textId="77777777" w:rsidR="00D621F2" w:rsidRPr="00D621F2" w:rsidRDefault="00D621F2" w:rsidP="00D621F2">
            <w:pPr>
              <w:spacing w:after="0" w:line="240" w:lineRule="auto"/>
              <w:jc w:val="center"/>
              <w:rPr>
                <w:b/>
                <w:sz w:val="20"/>
                <w:szCs w:val="20"/>
              </w:rPr>
            </w:pPr>
            <w:r w:rsidRPr="00D621F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7359E" w14:textId="77777777" w:rsidR="00D621F2" w:rsidRPr="00D621F2" w:rsidRDefault="00D621F2" w:rsidP="00D621F2">
            <w:pPr>
              <w:spacing w:after="0" w:line="240" w:lineRule="auto"/>
              <w:rPr>
                <w:sz w:val="20"/>
                <w:szCs w:val="20"/>
              </w:rPr>
            </w:pPr>
            <w:r w:rsidRPr="00D621F2">
              <w:rPr>
                <w:sz w:val="20"/>
                <w:szCs w:val="20"/>
              </w:rPr>
              <w:t>Promet (cestovni, željeznički, zračni, pomorski i promet unutarnjim plovnim putevima)</w:t>
            </w:r>
          </w:p>
        </w:tc>
      </w:tr>
      <w:tr w:rsidR="00D621F2" w:rsidRPr="00D621F2" w14:paraId="6A7E0635"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23350E" w14:textId="77777777" w:rsidR="00D621F2" w:rsidRPr="00D621F2" w:rsidRDefault="00D621F2" w:rsidP="00D621F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72E75" w14:textId="77777777" w:rsidR="00D621F2" w:rsidRPr="00D621F2" w:rsidRDefault="00D621F2" w:rsidP="00D621F2">
            <w:pPr>
              <w:spacing w:after="0" w:line="240" w:lineRule="auto"/>
              <w:rPr>
                <w:sz w:val="20"/>
                <w:szCs w:val="20"/>
              </w:rPr>
            </w:pPr>
            <w:r w:rsidRPr="00D621F2">
              <w:rPr>
                <w:sz w:val="20"/>
                <w:szCs w:val="20"/>
              </w:rPr>
              <w:t>Zdravstvo (zdravstvena zaštita, proizvodnja, promet i nadzor nad lijekovima)</w:t>
            </w:r>
          </w:p>
        </w:tc>
      </w:tr>
      <w:tr w:rsidR="00D621F2" w:rsidRPr="00D621F2" w14:paraId="000CA454"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118EF" w14:textId="77777777" w:rsidR="00D621F2" w:rsidRPr="00D621F2" w:rsidRDefault="00D621F2" w:rsidP="00D621F2">
            <w:pPr>
              <w:spacing w:after="0" w:line="240" w:lineRule="auto"/>
              <w:jc w:val="center"/>
              <w:rPr>
                <w:b/>
                <w:sz w:val="20"/>
                <w:szCs w:val="20"/>
              </w:rPr>
            </w:pPr>
            <w:r w:rsidRPr="00D621F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6886E" w14:textId="77777777" w:rsidR="00D621F2" w:rsidRPr="00D621F2" w:rsidRDefault="00D621F2" w:rsidP="00D621F2">
            <w:pPr>
              <w:spacing w:after="0" w:line="240" w:lineRule="auto"/>
              <w:rPr>
                <w:sz w:val="20"/>
                <w:szCs w:val="20"/>
              </w:rPr>
            </w:pPr>
            <w:r w:rsidRPr="00D621F2">
              <w:rPr>
                <w:sz w:val="20"/>
                <w:szCs w:val="20"/>
              </w:rPr>
              <w:t>Vodno gospodarstvo (regulacijske i zaštitne vodne građevine i komunalne vodne građevine)</w:t>
            </w:r>
          </w:p>
        </w:tc>
      </w:tr>
      <w:tr w:rsidR="00D621F2" w:rsidRPr="00D621F2" w14:paraId="7551A151"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8DF1F" w14:textId="77777777" w:rsidR="00D621F2" w:rsidRPr="00D621F2" w:rsidRDefault="00D621F2" w:rsidP="00D621F2">
            <w:pPr>
              <w:spacing w:after="0" w:line="240" w:lineRule="auto"/>
              <w:jc w:val="center"/>
              <w:rPr>
                <w:b/>
                <w:sz w:val="20"/>
                <w:szCs w:val="20"/>
              </w:rPr>
            </w:pPr>
            <w:r w:rsidRPr="00D621F2">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44901" w14:textId="77777777" w:rsidR="00D621F2" w:rsidRPr="00D621F2" w:rsidRDefault="00D621F2" w:rsidP="00D621F2">
            <w:pPr>
              <w:spacing w:after="0" w:line="240" w:lineRule="auto"/>
              <w:rPr>
                <w:sz w:val="20"/>
                <w:szCs w:val="20"/>
              </w:rPr>
            </w:pPr>
            <w:r w:rsidRPr="00D621F2">
              <w:rPr>
                <w:sz w:val="20"/>
                <w:szCs w:val="20"/>
              </w:rPr>
              <w:t xml:space="preserve">Hrana (proizvodnja i opskrba hranom i sustav sigurnosti hrane, robne zalihe) </w:t>
            </w:r>
          </w:p>
        </w:tc>
      </w:tr>
      <w:tr w:rsidR="00D621F2" w:rsidRPr="00D621F2" w14:paraId="5711B755"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690BE" w14:textId="77777777" w:rsidR="00D621F2" w:rsidRPr="00D621F2" w:rsidRDefault="00D621F2" w:rsidP="00D621F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BADA7" w14:textId="77777777" w:rsidR="00D621F2" w:rsidRPr="00D621F2" w:rsidRDefault="00D621F2" w:rsidP="00D621F2">
            <w:pPr>
              <w:spacing w:after="0" w:line="240" w:lineRule="auto"/>
              <w:rPr>
                <w:sz w:val="20"/>
                <w:szCs w:val="20"/>
              </w:rPr>
            </w:pPr>
            <w:r w:rsidRPr="00D621F2">
              <w:rPr>
                <w:sz w:val="20"/>
                <w:szCs w:val="20"/>
              </w:rPr>
              <w:t>Financije (bankarstvo, burze, investicije, sustavi osiguranja i plaćanja)</w:t>
            </w:r>
          </w:p>
        </w:tc>
      </w:tr>
      <w:tr w:rsidR="00D621F2" w:rsidRPr="00D621F2" w14:paraId="00F45543"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325A6" w14:textId="77777777" w:rsidR="00D621F2" w:rsidRPr="00D621F2" w:rsidRDefault="00D621F2" w:rsidP="00D621F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82F1E" w14:textId="77777777" w:rsidR="00D621F2" w:rsidRPr="00D621F2" w:rsidRDefault="00D621F2" w:rsidP="00D621F2">
            <w:pPr>
              <w:spacing w:after="0" w:line="240" w:lineRule="auto"/>
              <w:rPr>
                <w:sz w:val="20"/>
                <w:szCs w:val="20"/>
              </w:rPr>
            </w:pPr>
            <w:r w:rsidRPr="00D621F2">
              <w:rPr>
                <w:sz w:val="20"/>
                <w:szCs w:val="20"/>
              </w:rPr>
              <w:t>Proizvodnja, skladištenje i prijevoz opasnih tvari (kemijski, biološki, radiološki i nuklearni materijali)</w:t>
            </w:r>
          </w:p>
        </w:tc>
      </w:tr>
      <w:tr w:rsidR="00D621F2" w:rsidRPr="00D621F2" w14:paraId="1A780CEE"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77AA21" w14:textId="77777777" w:rsidR="00D621F2" w:rsidRPr="00D621F2" w:rsidRDefault="00D621F2" w:rsidP="00D621F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69612" w14:textId="77777777" w:rsidR="00D621F2" w:rsidRPr="00D621F2" w:rsidRDefault="00D621F2" w:rsidP="00D621F2">
            <w:pPr>
              <w:spacing w:after="0" w:line="240" w:lineRule="auto"/>
              <w:rPr>
                <w:sz w:val="20"/>
                <w:szCs w:val="20"/>
              </w:rPr>
            </w:pPr>
            <w:r w:rsidRPr="00D621F2">
              <w:rPr>
                <w:sz w:val="20"/>
                <w:szCs w:val="20"/>
              </w:rPr>
              <w:t>Javne službe (osiguranje javnog reda i mira, zaštita i spašavanje, hitna medicinska pomoć)</w:t>
            </w:r>
          </w:p>
        </w:tc>
      </w:tr>
      <w:tr w:rsidR="00D621F2" w:rsidRPr="00D621F2" w14:paraId="2CB6DE64" w14:textId="77777777" w:rsidTr="005D3B37">
        <w:trPr>
          <w:trHeight w:val="6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4B884" w14:textId="77777777" w:rsidR="00D621F2" w:rsidRPr="00D621F2" w:rsidRDefault="00D621F2" w:rsidP="00D621F2">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76052" w14:textId="77777777" w:rsidR="00D621F2" w:rsidRPr="00D621F2" w:rsidRDefault="00D621F2" w:rsidP="00D621F2">
            <w:pPr>
              <w:spacing w:after="0" w:line="240" w:lineRule="auto"/>
              <w:rPr>
                <w:sz w:val="20"/>
                <w:szCs w:val="20"/>
              </w:rPr>
            </w:pPr>
            <w:r w:rsidRPr="00D621F2">
              <w:rPr>
                <w:sz w:val="20"/>
                <w:szCs w:val="20"/>
              </w:rPr>
              <w:t>Nacionalni spomenici i vrijednosti</w:t>
            </w:r>
          </w:p>
        </w:tc>
      </w:tr>
    </w:tbl>
    <w:p w14:paraId="54A7FB44" w14:textId="77777777" w:rsidR="009B3140" w:rsidRDefault="009B3140" w:rsidP="00D621F2">
      <w:pPr>
        <w:spacing w:after="0"/>
        <w:rPr>
          <w:rFonts w:cstheme="minorHAnsi"/>
        </w:rPr>
      </w:pPr>
    </w:p>
    <w:p w14:paraId="307FC413" w14:textId="1119DE45" w:rsidR="009B3140" w:rsidRDefault="009B3140" w:rsidP="00D621F2">
      <w:pPr>
        <w:pStyle w:val="Naslov3"/>
        <w:spacing w:before="0"/>
      </w:pPr>
      <w:bookmarkStart w:id="970" w:name="_Toc13211185"/>
      <w:bookmarkStart w:id="971" w:name="_Toc18498490"/>
      <w:bookmarkStart w:id="972" w:name="_Toc20123351"/>
      <w:bookmarkStart w:id="973" w:name="_Toc20826476"/>
      <w:bookmarkStart w:id="974" w:name="_Toc23924874"/>
      <w:bookmarkStart w:id="975" w:name="_Toc224721165"/>
      <w:r w:rsidRPr="004075DC">
        <w:t>6.</w:t>
      </w:r>
      <w:r>
        <w:t>5</w:t>
      </w:r>
      <w:r w:rsidRPr="004075DC">
        <w:t xml:space="preserve">.4. Kontekst </w:t>
      </w:r>
      <w:r>
        <w:t>–</w:t>
      </w:r>
      <w:r w:rsidRPr="004075DC">
        <w:t xml:space="preserve"> Poplava</w:t>
      </w:r>
      <w:bookmarkEnd w:id="970"/>
      <w:bookmarkEnd w:id="971"/>
      <w:bookmarkEnd w:id="972"/>
      <w:bookmarkEnd w:id="973"/>
      <w:bookmarkEnd w:id="974"/>
      <w:bookmarkEnd w:id="975"/>
    </w:p>
    <w:p w14:paraId="410FCF87" w14:textId="166C0EC2" w:rsidR="009B3140" w:rsidRDefault="009B3140" w:rsidP="00D621F2">
      <w:pPr>
        <w:spacing w:after="0"/>
      </w:pPr>
    </w:p>
    <w:p w14:paraId="3F123AAB" w14:textId="77777777" w:rsidR="00D621F2" w:rsidRPr="00D621F2" w:rsidRDefault="00D621F2" w:rsidP="00D621F2">
      <w:pPr>
        <w:rPr>
          <w:rFonts w:cstheme="minorHAnsi"/>
          <w:szCs w:val="24"/>
        </w:rPr>
      </w:pPr>
      <w:r w:rsidRPr="00D621F2">
        <w:rPr>
          <w:rFonts w:cstheme="minorHAnsi"/>
          <w:szCs w:val="24"/>
        </w:rPr>
        <w:t>Operativna obrana od poplava provodi se sukladno Državnom planu obrane od poplava kojim su obuhvaćene i aktivnosti i mjere za obranu od leda na vodotocima. Obrana od poplava ustrojena je prema sektorima, a unutar njih po branjenim područjima i dionicama vodotoka.</w:t>
      </w:r>
    </w:p>
    <w:p w14:paraId="39618FB5" w14:textId="4FE07B7A" w:rsidR="00D621F2" w:rsidRPr="00D621F2" w:rsidRDefault="00D621F2" w:rsidP="00D621F2">
      <w:pPr>
        <w:autoSpaceDE w:val="0"/>
        <w:autoSpaceDN w:val="0"/>
        <w:adjustRightInd w:val="0"/>
        <w:spacing w:after="0"/>
        <w:rPr>
          <w:rFonts w:cstheme="minorHAnsi"/>
          <w:szCs w:val="24"/>
        </w:rPr>
      </w:pPr>
      <w:r w:rsidRPr="00D621F2">
        <w:rPr>
          <w:rFonts w:cstheme="minorHAnsi"/>
          <w:szCs w:val="24"/>
        </w:rPr>
        <w:t xml:space="preserve">Obrana od poplava na području </w:t>
      </w:r>
      <w:r>
        <w:rPr>
          <w:rFonts w:cstheme="minorHAnsi"/>
          <w:szCs w:val="24"/>
        </w:rPr>
        <w:t>Grada</w:t>
      </w:r>
      <w:r w:rsidRPr="00D621F2">
        <w:rPr>
          <w:rFonts w:cstheme="minorHAnsi"/>
          <w:szCs w:val="24"/>
        </w:rPr>
        <w:t xml:space="preserve"> obuhvaćena je Provedbenim planom obrane od poplava branjenog područja, sektor C – gornja Sava, branjeno područje 12 – područje maloga sliva Krapina – Sutla i sjeverni dio područja maloga sliva Zagrebačko Prisavlje. Područje je smješteno je u sjeverozapadnom dijelu Republike Hrvatske. Površinom zauzima 1.</w:t>
      </w:r>
      <w:r w:rsidR="004410A0">
        <w:rPr>
          <w:rFonts w:cstheme="minorHAnsi"/>
          <w:szCs w:val="24"/>
        </w:rPr>
        <w:t>229</w:t>
      </w:r>
      <w:r w:rsidRPr="00D621F2">
        <w:rPr>
          <w:rFonts w:cstheme="minorHAnsi"/>
          <w:szCs w:val="24"/>
        </w:rPr>
        <w:t xml:space="preserve"> km</w:t>
      </w:r>
      <w:r w:rsidRPr="00D621F2">
        <w:rPr>
          <w:rFonts w:cstheme="minorHAnsi"/>
          <w:szCs w:val="24"/>
          <w:vertAlign w:val="superscript"/>
        </w:rPr>
        <w:t>2</w:t>
      </w:r>
      <w:r w:rsidRPr="00D621F2">
        <w:rPr>
          <w:rFonts w:cstheme="minorHAnsi"/>
          <w:szCs w:val="24"/>
        </w:rPr>
        <w:t xml:space="preserve"> na kojoj obitava oko 1</w:t>
      </w:r>
      <w:r w:rsidR="00F10863">
        <w:rPr>
          <w:rFonts w:cstheme="minorHAnsi"/>
          <w:szCs w:val="24"/>
        </w:rPr>
        <w:t>20</w:t>
      </w:r>
      <w:r w:rsidRPr="00D621F2">
        <w:rPr>
          <w:rFonts w:cstheme="minorHAnsi"/>
          <w:szCs w:val="24"/>
        </w:rPr>
        <w:t xml:space="preserve">.000 stanovnika. Vrlo raznolikog je reljefnog obilježja, smješteno između </w:t>
      </w:r>
      <w:proofErr w:type="spellStart"/>
      <w:r w:rsidRPr="00D621F2">
        <w:rPr>
          <w:rFonts w:cstheme="minorHAnsi"/>
          <w:szCs w:val="24"/>
        </w:rPr>
        <w:t>Maceljskoga</w:t>
      </w:r>
      <w:proofErr w:type="spellEnd"/>
      <w:r w:rsidRPr="00D621F2">
        <w:rPr>
          <w:rFonts w:cstheme="minorHAnsi"/>
          <w:szCs w:val="24"/>
        </w:rPr>
        <w:t xml:space="preserve"> gorja, Ivanščice, Varaždinsko - topličkog gorja, Kalničkog gorja, Medvednice, rijeke Save i rijeke Sutle. Obuhvaća dva mala sliva; „Krapina-Sutla“ i „Zagrebačko Prisavlje“ te područja dviju županija:</w:t>
      </w:r>
    </w:p>
    <w:p w14:paraId="6ED2E792" w14:textId="77777777" w:rsidR="00D621F2" w:rsidRPr="00D621F2" w:rsidRDefault="00D621F2" w:rsidP="00D621F2">
      <w:pPr>
        <w:autoSpaceDE w:val="0"/>
        <w:autoSpaceDN w:val="0"/>
        <w:adjustRightInd w:val="0"/>
        <w:spacing w:after="0"/>
        <w:rPr>
          <w:rFonts w:cstheme="minorHAnsi"/>
          <w:szCs w:val="24"/>
        </w:rPr>
      </w:pPr>
    </w:p>
    <w:p w14:paraId="2C0ABD8F" w14:textId="77777777" w:rsidR="00D621F2" w:rsidRPr="00D621F2" w:rsidRDefault="00D621F2">
      <w:pPr>
        <w:numPr>
          <w:ilvl w:val="0"/>
          <w:numId w:val="95"/>
        </w:numPr>
        <w:autoSpaceDE w:val="0"/>
        <w:autoSpaceDN w:val="0"/>
        <w:adjustRightInd w:val="0"/>
        <w:spacing w:after="0"/>
        <w:contextualSpacing/>
        <w:rPr>
          <w:rFonts w:cstheme="minorHAnsi"/>
          <w:szCs w:val="24"/>
          <w:lang w:val="en-US"/>
        </w:rPr>
      </w:pPr>
      <w:proofErr w:type="spellStart"/>
      <w:r w:rsidRPr="00D621F2">
        <w:rPr>
          <w:rFonts w:cstheme="minorHAnsi"/>
          <w:szCs w:val="24"/>
          <w:lang w:val="en-US"/>
        </w:rPr>
        <w:t>Krapinsko-zagorska</w:t>
      </w:r>
      <w:proofErr w:type="spellEnd"/>
      <w:r w:rsidRPr="00D621F2">
        <w:rPr>
          <w:rFonts w:cstheme="minorHAnsi"/>
          <w:szCs w:val="24"/>
          <w:lang w:val="en-US"/>
        </w:rPr>
        <w:t xml:space="preserve"> </w:t>
      </w:r>
      <w:proofErr w:type="spellStart"/>
      <w:r w:rsidRPr="00D621F2">
        <w:rPr>
          <w:rFonts w:cstheme="minorHAnsi"/>
          <w:szCs w:val="24"/>
          <w:lang w:val="en-US"/>
        </w:rPr>
        <w:t>županija</w:t>
      </w:r>
      <w:proofErr w:type="spellEnd"/>
      <w:r w:rsidRPr="00D621F2">
        <w:rPr>
          <w:rFonts w:cstheme="minorHAnsi"/>
          <w:szCs w:val="24"/>
          <w:lang w:val="en-US"/>
        </w:rPr>
        <w:t xml:space="preserve"> - </w:t>
      </w:r>
      <w:proofErr w:type="spellStart"/>
      <w:r w:rsidRPr="00D621F2">
        <w:rPr>
          <w:rFonts w:cstheme="minorHAnsi"/>
          <w:szCs w:val="24"/>
          <w:lang w:val="en-US"/>
        </w:rPr>
        <w:t>gradovi</w:t>
      </w:r>
      <w:proofErr w:type="spellEnd"/>
      <w:r w:rsidRPr="00D621F2">
        <w:rPr>
          <w:rFonts w:cstheme="minorHAnsi"/>
          <w:szCs w:val="24"/>
          <w:lang w:val="en-US"/>
        </w:rPr>
        <w:t xml:space="preserve">: Donja </w:t>
      </w:r>
      <w:proofErr w:type="spellStart"/>
      <w:r w:rsidRPr="00D621F2">
        <w:rPr>
          <w:rFonts w:cstheme="minorHAnsi"/>
          <w:szCs w:val="24"/>
          <w:lang w:val="en-US"/>
        </w:rPr>
        <w:t>Stubica</w:t>
      </w:r>
      <w:proofErr w:type="spellEnd"/>
      <w:r w:rsidRPr="00D621F2">
        <w:rPr>
          <w:rFonts w:cstheme="minorHAnsi"/>
          <w:szCs w:val="24"/>
          <w:lang w:val="en-US"/>
        </w:rPr>
        <w:t xml:space="preserve">, </w:t>
      </w:r>
      <w:proofErr w:type="spellStart"/>
      <w:r w:rsidRPr="00D621F2">
        <w:rPr>
          <w:rFonts w:cstheme="minorHAnsi"/>
          <w:szCs w:val="24"/>
          <w:lang w:val="en-US"/>
        </w:rPr>
        <w:t>Klanjec</w:t>
      </w:r>
      <w:proofErr w:type="spellEnd"/>
      <w:r w:rsidRPr="00D621F2">
        <w:rPr>
          <w:rFonts w:cstheme="minorHAnsi"/>
          <w:szCs w:val="24"/>
          <w:lang w:val="en-US"/>
        </w:rPr>
        <w:t xml:space="preserve">, Krapina, </w:t>
      </w:r>
      <w:proofErr w:type="spellStart"/>
      <w:r w:rsidRPr="00D621F2">
        <w:rPr>
          <w:rFonts w:cstheme="minorHAnsi"/>
          <w:szCs w:val="24"/>
          <w:lang w:val="en-US"/>
        </w:rPr>
        <w:t>Oroslavje</w:t>
      </w:r>
      <w:proofErr w:type="spellEnd"/>
      <w:r w:rsidRPr="00D621F2">
        <w:rPr>
          <w:rFonts w:cstheme="minorHAnsi"/>
          <w:szCs w:val="24"/>
          <w:lang w:val="en-US"/>
        </w:rPr>
        <w:t xml:space="preserve">, </w:t>
      </w:r>
      <w:proofErr w:type="spellStart"/>
      <w:r w:rsidRPr="00D621F2">
        <w:rPr>
          <w:rFonts w:cstheme="minorHAnsi"/>
          <w:szCs w:val="24"/>
          <w:lang w:val="en-US"/>
        </w:rPr>
        <w:t>Pregrada</w:t>
      </w:r>
      <w:proofErr w:type="spellEnd"/>
      <w:r w:rsidRPr="00D621F2">
        <w:rPr>
          <w:rFonts w:cstheme="minorHAnsi"/>
          <w:szCs w:val="24"/>
          <w:lang w:val="en-US"/>
        </w:rPr>
        <w:t>, Zabok i Zlatar,</w:t>
      </w:r>
    </w:p>
    <w:p w14:paraId="3316D19F" w14:textId="77777777" w:rsidR="00D621F2" w:rsidRPr="00D621F2" w:rsidRDefault="00D621F2">
      <w:pPr>
        <w:numPr>
          <w:ilvl w:val="0"/>
          <w:numId w:val="95"/>
        </w:numPr>
        <w:autoSpaceDE w:val="0"/>
        <w:autoSpaceDN w:val="0"/>
        <w:adjustRightInd w:val="0"/>
        <w:spacing w:after="0"/>
        <w:contextualSpacing/>
        <w:rPr>
          <w:rFonts w:cstheme="minorHAnsi"/>
          <w:szCs w:val="24"/>
          <w:lang w:val="en-US"/>
        </w:rPr>
      </w:pPr>
      <w:proofErr w:type="spellStart"/>
      <w:r w:rsidRPr="00D621F2">
        <w:rPr>
          <w:rFonts w:cstheme="minorHAnsi"/>
          <w:szCs w:val="24"/>
          <w:lang w:val="en-US"/>
        </w:rPr>
        <w:t>općine</w:t>
      </w:r>
      <w:proofErr w:type="spellEnd"/>
      <w:r w:rsidRPr="00D621F2">
        <w:rPr>
          <w:rFonts w:cstheme="minorHAnsi"/>
          <w:szCs w:val="24"/>
          <w:lang w:val="en-US"/>
        </w:rPr>
        <w:t xml:space="preserve">: </w:t>
      </w:r>
      <w:proofErr w:type="spellStart"/>
      <w:r w:rsidRPr="00D621F2">
        <w:rPr>
          <w:rFonts w:cstheme="minorHAnsi"/>
          <w:szCs w:val="24"/>
          <w:lang w:val="en-US"/>
        </w:rPr>
        <w:t>Bedekovčina</w:t>
      </w:r>
      <w:proofErr w:type="spellEnd"/>
      <w:r w:rsidRPr="00D621F2">
        <w:rPr>
          <w:rFonts w:cstheme="minorHAnsi"/>
          <w:szCs w:val="24"/>
          <w:lang w:val="en-US"/>
        </w:rPr>
        <w:t xml:space="preserve">, </w:t>
      </w:r>
      <w:proofErr w:type="spellStart"/>
      <w:r w:rsidRPr="00D621F2">
        <w:rPr>
          <w:rFonts w:cstheme="minorHAnsi"/>
          <w:szCs w:val="24"/>
          <w:lang w:val="en-US"/>
        </w:rPr>
        <w:t>Budinščina</w:t>
      </w:r>
      <w:proofErr w:type="spellEnd"/>
      <w:r w:rsidRPr="00D621F2">
        <w:rPr>
          <w:rFonts w:cstheme="minorHAnsi"/>
          <w:szCs w:val="24"/>
          <w:lang w:val="en-US"/>
        </w:rPr>
        <w:t xml:space="preserve">, </w:t>
      </w:r>
      <w:proofErr w:type="spellStart"/>
      <w:r w:rsidRPr="00D621F2">
        <w:rPr>
          <w:rFonts w:cstheme="minorHAnsi"/>
          <w:szCs w:val="24"/>
          <w:lang w:val="en-US"/>
        </w:rPr>
        <w:t>Desinić</w:t>
      </w:r>
      <w:proofErr w:type="spellEnd"/>
      <w:r w:rsidRPr="00D621F2">
        <w:rPr>
          <w:rFonts w:cstheme="minorHAnsi"/>
          <w:szCs w:val="24"/>
          <w:lang w:val="en-US"/>
        </w:rPr>
        <w:t xml:space="preserve">, </w:t>
      </w:r>
      <w:proofErr w:type="spellStart"/>
      <w:r w:rsidRPr="00D621F2">
        <w:rPr>
          <w:rFonts w:cstheme="minorHAnsi"/>
          <w:szCs w:val="24"/>
          <w:lang w:val="en-US"/>
        </w:rPr>
        <w:t>Đurmanec</w:t>
      </w:r>
      <w:proofErr w:type="spellEnd"/>
      <w:r w:rsidRPr="00D621F2">
        <w:rPr>
          <w:rFonts w:cstheme="minorHAnsi"/>
          <w:szCs w:val="24"/>
          <w:lang w:val="en-US"/>
        </w:rPr>
        <w:t xml:space="preserve">, </w:t>
      </w:r>
      <w:proofErr w:type="spellStart"/>
      <w:r w:rsidRPr="00D621F2">
        <w:rPr>
          <w:rFonts w:cstheme="minorHAnsi"/>
          <w:szCs w:val="24"/>
          <w:lang w:val="en-US"/>
        </w:rPr>
        <w:t>Gornja</w:t>
      </w:r>
      <w:proofErr w:type="spellEnd"/>
      <w:r w:rsidRPr="00D621F2">
        <w:rPr>
          <w:rFonts w:cstheme="minorHAnsi"/>
          <w:szCs w:val="24"/>
          <w:lang w:val="en-US"/>
        </w:rPr>
        <w:t xml:space="preserve"> </w:t>
      </w:r>
      <w:proofErr w:type="spellStart"/>
      <w:r w:rsidRPr="00D621F2">
        <w:rPr>
          <w:rFonts w:cstheme="minorHAnsi"/>
          <w:szCs w:val="24"/>
          <w:lang w:val="en-US"/>
        </w:rPr>
        <w:t>Stubica</w:t>
      </w:r>
      <w:proofErr w:type="spellEnd"/>
      <w:r w:rsidRPr="00D621F2">
        <w:rPr>
          <w:rFonts w:cstheme="minorHAnsi"/>
          <w:szCs w:val="24"/>
          <w:lang w:val="en-US"/>
        </w:rPr>
        <w:t xml:space="preserve">, </w:t>
      </w:r>
      <w:proofErr w:type="spellStart"/>
      <w:r w:rsidRPr="00D621F2">
        <w:rPr>
          <w:rFonts w:cstheme="minorHAnsi"/>
          <w:szCs w:val="24"/>
          <w:lang w:val="en-US"/>
        </w:rPr>
        <w:t>Hrašćina</w:t>
      </w:r>
      <w:proofErr w:type="spellEnd"/>
      <w:r w:rsidRPr="00D621F2">
        <w:rPr>
          <w:rFonts w:cstheme="minorHAnsi"/>
          <w:szCs w:val="24"/>
          <w:lang w:val="en-US"/>
        </w:rPr>
        <w:t xml:space="preserve">, Hum </w:t>
      </w:r>
      <w:proofErr w:type="spellStart"/>
      <w:r w:rsidRPr="00D621F2">
        <w:rPr>
          <w:rFonts w:cstheme="minorHAnsi"/>
          <w:szCs w:val="24"/>
          <w:lang w:val="en-US"/>
        </w:rPr>
        <w:t>na</w:t>
      </w:r>
      <w:proofErr w:type="spellEnd"/>
      <w:r w:rsidRPr="00D621F2">
        <w:rPr>
          <w:rFonts w:cstheme="minorHAnsi"/>
          <w:szCs w:val="24"/>
          <w:lang w:val="en-US"/>
        </w:rPr>
        <w:t xml:space="preserve"> </w:t>
      </w:r>
      <w:proofErr w:type="spellStart"/>
      <w:r w:rsidRPr="00D621F2">
        <w:rPr>
          <w:rFonts w:cstheme="minorHAnsi"/>
          <w:szCs w:val="24"/>
          <w:lang w:val="en-US"/>
        </w:rPr>
        <w:t>Sutli</w:t>
      </w:r>
      <w:proofErr w:type="spellEnd"/>
      <w:r w:rsidRPr="00D621F2">
        <w:rPr>
          <w:rFonts w:cstheme="minorHAnsi"/>
          <w:szCs w:val="24"/>
          <w:lang w:val="en-US"/>
        </w:rPr>
        <w:t xml:space="preserve">, </w:t>
      </w:r>
      <w:proofErr w:type="spellStart"/>
      <w:r w:rsidRPr="00D621F2">
        <w:rPr>
          <w:rFonts w:cstheme="minorHAnsi"/>
          <w:szCs w:val="24"/>
          <w:lang w:val="en-US"/>
        </w:rPr>
        <w:t>Jesenje</w:t>
      </w:r>
      <w:proofErr w:type="spellEnd"/>
      <w:r w:rsidRPr="00D621F2">
        <w:rPr>
          <w:rFonts w:cstheme="minorHAnsi"/>
          <w:szCs w:val="24"/>
          <w:lang w:val="en-US"/>
        </w:rPr>
        <w:t xml:space="preserve">, </w:t>
      </w:r>
      <w:proofErr w:type="spellStart"/>
      <w:r w:rsidRPr="00D621F2">
        <w:rPr>
          <w:rFonts w:cstheme="minorHAnsi"/>
          <w:szCs w:val="24"/>
          <w:lang w:val="en-US"/>
        </w:rPr>
        <w:t>Konjščina</w:t>
      </w:r>
      <w:proofErr w:type="spellEnd"/>
      <w:r w:rsidRPr="00D621F2">
        <w:rPr>
          <w:rFonts w:cstheme="minorHAnsi"/>
          <w:szCs w:val="24"/>
          <w:lang w:val="en-US"/>
        </w:rPr>
        <w:t xml:space="preserve">, </w:t>
      </w:r>
      <w:proofErr w:type="spellStart"/>
      <w:r w:rsidRPr="00D621F2">
        <w:rPr>
          <w:rFonts w:cstheme="minorHAnsi"/>
          <w:szCs w:val="24"/>
          <w:lang w:val="en-US"/>
        </w:rPr>
        <w:t>Kraljevec</w:t>
      </w:r>
      <w:proofErr w:type="spellEnd"/>
      <w:r w:rsidRPr="00D621F2">
        <w:rPr>
          <w:rFonts w:cstheme="minorHAnsi"/>
          <w:szCs w:val="24"/>
          <w:lang w:val="en-US"/>
        </w:rPr>
        <w:t xml:space="preserve"> </w:t>
      </w:r>
      <w:proofErr w:type="spellStart"/>
      <w:r w:rsidRPr="00D621F2">
        <w:rPr>
          <w:rFonts w:cstheme="minorHAnsi"/>
          <w:szCs w:val="24"/>
          <w:lang w:val="en-US"/>
        </w:rPr>
        <w:t>na</w:t>
      </w:r>
      <w:proofErr w:type="spellEnd"/>
      <w:r w:rsidRPr="00D621F2">
        <w:rPr>
          <w:rFonts w:cstheme="minorHAnsi"/>
          <w:szCs w:val="24"/>
          <w:lang w:val="en-US"/>
        </w:rPr>
        <w:t xml:space="preserve"> </w:t>
      </w:r>
      <w:proofErr w:type="spellStart"/>
      <w:r w:rsidRPr="00D621F2">
        <w:rPr>
          <w:rFonts w:cstheme="minorHAnsi"/>
          <w:szCs w:val="24"/>
          <w:lang w:val="en-US"/>
        </w:rPr>
        <w:t>Sutli</w:t>
      </w:r>
      <w:proofErr w:type="spellEnd"/>
      <w:r w:rsidRPr="00D621F2">
        <w:rPr>
          <w:rFonts w:cstheme="minorHAnsi"/>
          <w:szCs w:val="24"/>
          <w:lang w:val="en-US"/>
        </w:rPr>
        <w:t xml:space="preserve">, </w:t>
      </w:r>
      <w:proofErr w:type="spellStart"/>
      <w:r w:rsidRPr="00D621F2">
        <w:rPr>
          <w:rFonts w:cstheme="minorHAnsi"/>
          <w:szCs w:val="24"/>
          <w:lang w:val="en-US"/>
        </w:rPr>
        <w:t>Krapinske</w:t>
      </w:r>
      <w:proofErr w:type="spellEnd"/>
      <w:r w:rsidRPr="00D621F2">
        <w:rPr>
          <w:rFonts w:cstheme="minorHAnsi"/>
          <w:szCs w:val="24"/>
          <w:lang w:val="en-US"/>
        </w:rPr>
        <w:t xml:space="preserve"> </w:t>
      </w:r>
      <w:proofErr w:type="spellStart"/>
      <w:r w:rsidRPr="00D621F2">
        <w:rPr>
          <w:rFonts w:cstheme="minorHAnsi"/>
          <w:szCs w:val="24"/>
          <w:lang w:val="en-US"/>
        </w:rPr>
        <w:t>Toplice</w:t>
      </w:r>
      <w:proofErr w:type="spellEnd"/>
      <w:r w:rsidRPr="00D621F2">
        <w:rPr>
          <w:rFonts w:cstheme="minorHAnsi"/>
          <w:szCs w:val="24"/>
          <w:lang w:val="en-US"/>
        </w:rPr>
        <w:t xml:space="preserve">, </w:t>
      </w:r>
      <w:proofErr w:type="spellStart"/>
      <w:r w:rsidRPr="00D621F2">
        <w:rPr>
          <w:rFonts w:cstheme="minorHAnsi"/>
          <w:szCs w:val="24"/>
          <w:lang w:val="en-US"/>
        </w:rPr>
        <w:t>Kumrovec</w:t>
      </w:r>
      <w:proofErr w:type="spellEnd"/>
      <w:r w:rsidRPr="00D621F2">
        <w:rPr>
          <w:rFonts w:cstheme="minorHAnsi"/>
          <w:szCs w:val="24"/>
          <w:lang w:val="en-US"/>
        </w:rPr>
        <w:t xml:space="preserve">, </w:t>
      </w:r>
      <w:proofErr w:type="spellStart"/>
      <w:r w:rsidRPr="00D621F2">
        <w:rPr>
          <w:rFonts w:cstheme="minorHAnsi"/>
          <w:szCs w:val="24"/>
          <w:lang w:val="en-US"/>
        </w:rPr>
        <w:t>Lobor</w:t>
      </w:r>
      <w:proofErr w:type="spellEnd"/>
      <w:r w:rsidRPr="00D621F2">
        <w:rPr>
          <w:rFonts w:cstheme="minorHAnsi"/>
          <w:szCs w:val="24"/>
          <w:lang w:val="en-US"/>
        </w:rPr>
        <w:t xml:space="preserve">, </w:t>
      </w:r>
      <w:proofErr w:type="spellStart"/>
      <w:r w:rsidRPr="00D621F2">
        <w:rPr>
          <w:rFonts w:cstheme="minorHAnsi"/>
          <w:szCs w:val="24"/>
          <w:lang w:val="en-US"/>
        </w:rPr>
        <w:t>Mače</w:t>
      </w:r>
      <w:proofErr w:type="spellEnd"/>
      <w:r w:rsidRPr="00D621F2">
        <w:rPr>
          <w:rFonts w:cstheme="minorHAnsi"/>
          <w:szCs w:val="24"/>
          <w:lang w:val="en-US"/>
        </w:rPr>
        <w:t xml:space="preserve">, Marija Bistrica, </w:t>
      </w:r>
      <w:proofErr w:type="spellStart"/>
      <w:r w:rsidRPr="00D621F2">
        <w:rPr>
          <w:rFonts w:cstheme="minorHAnsi"/>
          <w:szCs w:val="24"/>
          <w:lang w:val="en-US"/>
        </w:rPr>
        <w:t>Mihovljan</w:t>
      </w:r>
      <w:proofErr w:type="spellEnd"/>
      <w:r w:rsidRPr="00D621F2">
        <w:rPr>
          <w:rFonts w:cstheme="minorHAnsi"/>
          <w:szCs w:val="24"/>
          <w:lang w:val="en-US"/>
        </w:rPr>
        <w:t xml:space="preserve">, Novi Golubovec, </w:t>
      </w:r>
      <w:proofErr w:type="spellStart"/>
      <w:r w:rsidRPr="00D621F2">
        <w:rPr>
          <w:rFonts w:cstheme="minorHAnsi"/>
          <w:szCs w:val="24"/>
          <w:lang w:val="en-US"/>
        </w:rPr>
        <w:t>Petrovsko</w:t>
      </w:r>
      <w:proofErr w:type="spellEnd"/>
      <w:r w:rsidRPr="00D621F2">
        <w:rPr>
          <w:rFonts w:cstheme="minorHAnsi"/>
          <w:szCs w:val="24"/>
          <w:lang w:val="en-US"/>
        </w:rPr>
        <w:t xml:space="preserve">, </w:t>
      </w:r>
      <w:proofErr w:type="spellStart"/>
      <w:r w:rsidRPr="00D621F2">
        <w:rPr>
          <w:rFonts w:cstheme="minorHAnsi"/>
          <w:szCs w:val="24"/>
          <w:lang w:val="en-US"/>
        </w:rPr>
        <w:t>Radoboj</w:t>
      </w:r>
      <w:proofErr w:type="spellEnd"/>
      <w:r w:rsidRPr="00D621F2">
        <w:rPr>
          <w:rFonts w:cstheme="minorHAnsi"/>
          <w:szCs w:val="24"/>
          <w:lang w:val="en-US"/>
        </w:rPr>
        <w:t xml:space="preserve">, </w:t>
      </w:r>
      <w:proofErr w:type="spellStart"/>
      <w:r w:rsidRPr="00D621F2">
        <w:rPr>
          <w:rFonts w:cstheme="minorHAnsi"/>
          <w:szCs w:val="24"/>
          <w:lang w:val="en-US"/>
        </w:rPr>
        <w:t>Stubičke</w:t>
      </w:r>
      <w:proofErr w:type="spellEnd"/>
      <w:r w:rsidRPr="00D621F2">
        <w:rPr>
          <w:rFonts w:cstheme="minorHAnsi"/>
          <w:szCs w:val="24"/>
          <w:lang w:val="en-US"/>
        </w:rPr>
        <w:t xml:space="preserve"> Toplice, Sveti </w:t>
      </w:r>
      <w:proofErr w:type="spellStart"/>
      <w:r w:rsidRPr="00D621F2">
        <w:rPr>
          <w:rFonts w:cstheme="minorHAnsi"/>
          <w:szCs w:val="24"/>
          <w:lang w:val="en-US"/>
        </w:rPr>
        <w:t>Križ</w:t>
      </w:r>
      <w:proofErr w:type="spellEnd"/>
      <w:r w:rsidRPr="00D621F2">
        <w:rPr>
          <w:rFonts w:cstheme="minorHAnsi"/>
          <w:szCs w:val="24"/>
          <w:lang w:val="en-US"/>
        </w:rPr>
        <w:t xml:space="preserve"> </w:t>
      </w:r>
      <w:proofErr w:type="spellStart"/>
      <w:r w:rsidRPr="00D621F2">
        <w:rPr>
          <w:rFonts w:cstheme="minorHAnsi"/>
          <w:szCs w:val="24"/>
          <w:lang w:val="en-US"/>
        </w:rPr>
        <w:t>Začretje</w:t>
      </w:r>
      <w:proofErr w:type="spellEnd"/>
      <w:r w:rsidRPr="00D621F2">
        <w:rPr>
          <w:rFonts w:cstheme="minorHAnsi"/>
          <w:szCs w:val="24"/>
          <w:lang w:val="en-US"/>
        </w:rPr>
        <w:t xml:space="preserve">, </w:t>
      </w:r>
      <w:proofErr w:type="spellStart"/>
      <w:r w:rsidRPr="00D621F2">
        <w:rPr>
          <w:rFonts w:cstheme="minorHAnsi"/>
          <w:szCs w:val="24"/>
          <w:lang w:val="en-US"/>
        </w:rPr>
        <w:t>Tuhelj</w:t>
      </w:r>
      <w:proofErr w:type="spellEnd"/>
      <w:r w:rsidRPr="00D621F2">
        <w:rPr>
          <w:rFonts w:cstheme="minorHAnsi"/>
          <w:szCs w:val="24"/>
          <w:lang w:val="en-US"/>
        </w:rPr>
        <w:t xml:space="preserve">, Veliko </w:t>
      </w:r>
      <w:proofErr w:type="spellStart"/>
      <w:r w:rsidRPr="00D621F2">
        <w:rPr>
          <w:rFonts w:cstheme="minorHAnsi"/>
          <w:szCs w:val="24"/>
          <w:lang w:val="en-US"/>
        </w:rPr>
        <w:t>Trgovišće</w:t>
      </w:r>
      <w:proofErr w:type="spellEnd"/>
      <w:r w:rsidRPr="00D621F2">
        <w:rPr>
          <w:rFonts w:cstheme="minorHAnsi"/>
          <w:szCs w:val="24"/>
          <w:lang w:val="en-US"/>
        </w:rPr>
        <w:t>, Zagorska Sela, Zlatar Bistrica,</w:t>
      </w:r>
    </w:p>
    <w:p w14:paraId="0D747CDC" w14:textId="77777777" w:rsidR="00D621F2" w:rsidRPr="00D621F2" w:rsidRDefault="00D621F2">
      <w:pPr>
        <w:numPr>
          <w:ilvl w:val="0"/>
          <w:numId w:val="96"/>
        </w:numPr>
        <w:autoSpaceDE w:val="0"/>
        <w:autoSpaceDN w:val="0"/>
        <w:adjustRightInd w:val="0"/>
        <w:spacing w:after="0"/>
        <w:contextualSpacing/>
        <w:rPr>
          <w:rFonts w:cstheme="minorHAnsi"/>
          <w:szCs w:val="24"/>
          <w:lang w:val="en-US"/>
        </w:rPr>
      </w:pPr>
      <w:proofErr w:type="spellStart"/>
      <w:r w:rsidRPr="00D621F2">
        <w:rPr>
          <w:rFonts w:cstheme="minorHAnsi"/>
          <w:szCs w:val="24"/>
          <w:lang w:val="en-US"/>
        </w:rPr>
        <w:t>Zagrebačka</w:t>
      </w:r>
      <w:proofErr w:type="spellEnd"/>
      <w:r w:rsidRPr="00D621F2">
        <w:rPr>
          <w:rFonts w:cstheme="minorHAnsi"/>
          <w:szCs w:val="24"/>
          <w:lang w:val="en-US"/>
        </w:rPr>
        <w:t xml:space="preserve"> </w:t>
      </w:r>
      <w:proofErr w:type="spellStart"/>
      <w:r w:rsidRPr="00D621F2">
        <w:rPr>
          <w:rFonts w:cstheme="minorHAnsi"/>
          <w:szCs w:val="24"/>
          <w:lang w:val="en-US"/>
        </w:rPr>
        <w:t>županija</w:t>
      </w:r>
      <w:proofErr w:type="spellEnd"/>
      <w:r w:rsidRPr="00D621F2">
        <w:rPr>
          <w:rFonts w:cstheme="minorHAnsi"/>
          <w:szCs w:val="24"/>
          <w:lang w:val="en-US"/>
        </w:rPr>
        <w:t xml:space="preserve"> - grad </w:t>
      </w:r>
      <w:proofErr w:type="spellStart"/>
      <w:r w:rsidRPr="00D621F2">
        <w:rPr>
          <w:rFonts w:cstheme="minorHAnsi"/>
          <w:szCs w:val="24"/>
          <w:lang w:val="en-US"/>
        </w:rPr>
        <w:t>Zaprešić</w:t>
      </w:r>
      <w:proofErr w:type="spellEnd"/>
      <w:r w:rsidRPr="00D621F2">
        <w:rPr>
          <w:rFonts w:cstheme="minorHAnsi"/>
          <w:szCs w:val="24"/>
          <w:lang w:val="en-US"/>
        </w:rPr>
        <w:t>,</w:t>
      </w:r>
    </w:p>
    <w:p w14:paraId="48E6AAF6" w14:textId="77777777" w:rsidR="00D621F2" w:rsidRPr="00D621F2" w:rsidRDefault="00D621F2">
      <w:pPr>
        <w:numPr>
          <w:ilvl w:val="0"/>
          <w:numId w:val="96"/>
        </w:numPr>
        <w:autoSpaceDE w:val="0"/>
        <w:autoSpaceDN w:val="0"/>
        <w:adjustRightInd w:val="0"/>
        <w:spacing w:after="0"/>
        <w:contextualSpacing/>
        <w:rPr>
          <w:rFonts w:cstheme="minorHAnsi"/>
          <w:szCs w:val="24"/>
          <w:lang w:val="en-US"/>
        </w:rPr>
      </w:pPr>
      <w:proofErr w:type="spellStart"/>
      <w:r w:rsidRPr="00D621F2">
        <w:rPr>
          <w:rFonts w:cstheme="minorHAnsi"/>
          <w:szCs w:val="24"/>
          <w:lang w:val="en-US"/>
        </w:rPr>
        <w:t>općine</w:t>
      </w:r>
      <w:proofErr w:type="spellEnd"/>
      <w:r w:rsidRPr="00D621F2">
        <w:rPr>
          <w:rFonts w:cstheme="minorHAnsi"/>
          <w:szCs w:val="24"/>
          <w:lang w:val="en-US"/>
        </w:rPr>
        <w:t xml:space="preserve">: Bistra, </w:t>
      </w:r>
      <w:proofErr w:type="spellStart"/>
      <w:r w:rsidRPr="00D621F2">
        <w:rPr>
          <w:rFonts w:cstheme="minorHAnsi"/>
          <w:szCs w:val="24"/>
          <w:lang w:val="en-US"/>
        </w:rPr>
        <w:t>Brdovec</w:t>
      </w:r>
      <w:proofErr w:type="spellEnd"/>
      <w:r w:rsidRPr="00D621F2">
        <w:rPr>
          <w:rFonts w:cstheme="minorHAnsi"/>
          <w:szCs w:val="24"/>
          <w:lang w:val="en-US"/>
        </w:rPr>
        <w:t xml:space="preserve">, </w:t>
      </w:r>
      <w:proofErr w:type="spellStart"/>
      <w:r w:rsidRPr="00D621F2">
        <w:rPr>
          <w:rFonts w:cstheme="minorHAnsi"/>
          <w:szCs w:val="24"/>
          <w:lang w:val="en-US"/>
        </w:rPr>
        <w:t>Dubravica</w:t>
      </w:r>
      <w:proofErr w:type="spellEnd"/>
      <w:r w:rsidRPr="00D621F2">
        <w:rPr>
          <w:rFonts w:cstheme="minorHAnsi"/>
          <w:szCs w:val="24"/>
          <w:lang w:val="en-US"/>
        </w:rPr>
        <w:t xml:space="preserve">, Jakovlje, Luka, Marija Gorica </w:t>
      </w:r>
      <w:proofErr w:type="spellStart"/>
      <w:r w:rsidRPr="00D621F2">
        <w:rPr>
          <w:rFonts w:cstheme="minorHAnsi"/>
          <w:szCs w:val="24"/>
          <w:lang w:val="en-US"/>
        </w:rPr>
        <w:t>i</w:t>
      </w:r>
      <w:proofErr w:type="spellEnd"/>
      <w:r w:rsidRPr="00D621F2">
        <w:rPr>
          <w:rFonts w:cstheme="minorHAnsi"/>
          <w:szCs w:val="24"/>
          <w:lang w:val="en-US"/>
        </w:rPr>
        <w:t xml:space="preserve"> </w:t>
      </w:r>
      <w:proofErr w:type="spellStart"/>
      <w:r w:rsidRPr="00D621F2">
        <w:rPr>
          <w:rFonts w:cstheme="minorHAnsi"/>
          <w:szCs w:val="24"/>
          <w:lang w:val="en-US"/>
        </w:rPr>
        <w:t>Pušća</w:t>
      </w:r>
      <w:proofErr w:type="spellEnd"/>
      <w:r w:rsidRPr="00D621F2">
        <w:rPr>
          <w:rFonts w:cstheme="minorHAnsi"/>
          <w:szCs w:val="24"/>
          <w:lang w:val="en-US"/>
        </w:rPr>
        <w:t>.</w:t>
      </w:r>
    </w:p>
    <w:p w14:paraId="54396B32" w14:textId="77777777" w:rsidR="00D621F2" w:rsidRPr="00D621F2" w:rsidRDefault="00D621F2" w:rsidP="00D621F2">
      <w:pPr>
        <w:autoSpaceDE w:val="0"/>
        <w:autoSpaceDN w:val="0"/>
        <w:adjustRightInd w:val="0"/>
        <w:spacing w:after="0"/>
        <w:rPr>
          <w:rFonts w:cstheme="minorHAnsi"/>
          <w:szCs w:val="24"/>
          <w:highlight w:val="yellow"/>
        </w:rPr>
      </w:pPr>
    </w:p>
    <w:p w14:paraId="579BBCC1" w14:textId="2B26BF19" w:rsidR="00D621F2" w:rsidRPr="00D621F2" w:rsidRDefault="005426CF" w:rsidP="00990266">
      <w:pPr>
        <w:shd w:val="clear" w:color="auto" w:fill="FFFFFF"/>
        <w:spacing w:after="0" w:line="240" w:lineRule="auto"/>
        <w:rPr>
          <w:rFonts w:eastAsia="Times New Roman" w:cstheme="minorHAnsi"/>
          <w:color w:val="1F1F1F"/>
          <w:szCs w:val="24"/>
          <w:lang w:eastAsia="hr-HR"/>
        </w:rPr>
      </w:pPr>
      <w:r>
        <w:rPr>
          <w:noProof/>
        </w:rPr>
        <w:lastRenderedPageBreak/>
        <w:drawing>
          <wp:inline distT="0" distB="0" distL="0" distR="0" wp14:anchorId="1D18B0FB" wp14:editId="0AD7FF07">
            <wp:extent cx="5759450" cy="5759450"/>
            <wp:effectExtent l="0" t="0" r="0" b="0"/>
            <wp:docPr id="2037655673"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p>
    <w:p w14:paraId="0CA51601" w14:textId="0069B7E3" w:rsidR="00D621F2" w:rsidRPr="00D621F2" w:rsidRDefault="00D621F2" w:rsidP="005426CF">
      <w:pPr>
        <w:spacing w:after="0" w:line="240" w:lineRule="auto"/>
        <w:jc w:val="center"/>
        <w:rPr>
          <w:rFonts w:ascii="Calibri" w:eastAsia="Calibri" w:hAnsi="Calibri" w:cs="Arial"/>
          <w:b/>
          <w:bCs/>
          <w:sz w:val="20"/>
          <w:szCs w:val="20"/>
        </w:rPr>
      </w:pPr>
      <w:bookmarkStart w:id="976" w:name="_Toc94249419"/>
      <w:bookmarkStart w:id="977" w:name="_Toc224720460"/>
      <w:r w:rsidRPr="00D621F2">
        <w:rPr>
          <w:rFonts w:ascii="Calibri" w:eastAsia="Calibri" w:hAnsi="Calibri" w:cs="Arial"/>
          <w:b/>
          <w:bCs/>
          <w:sz w:val="20"/>
          <w:szCs w:val="20"/>
        </w:rPr>
        <w:t xml:space="preserve">Slika </w:t>
      </w:r>
      <w:r w:rsidRPr="00D621F2">
        <w:rPr>
          <w:rFonts w:ascii="Calibri" w:eastAsia="Calibri" w:hAnsi="Calibri" w:cs="Arial"/>
          <w:b/>
          <w:bCs/>
          <w:sz w:val="20"/>
          <w:szCs w:val="20"/>
        </w:rPr>
        <w:fldChar w:fldCharType="begin"/>
      </w:r>
      <w:r w:rsidRPr="00D621F2">
        <w:rPr>
          <w:rFonts w:ascii="Calibri" w:eastAsia="Calibri" w:hAnsi="Calibri" w:cs="Arial"/>
          <w:b/>
          <w:bCs/>
          <w:sz w:val="20"/>
          <w:szCs w:val="20"/>
        </w:rPr>
        <w:instrText xml:space="preserve"> SEQ Slika \* ARABIC </w:instrText>
      </w:r>
      <w:r w:rsidRPr="00D621F2">
        <w:rPr>
          <w:rFonts w:ascii="Calibri" w:eastAsia="Calibri" w:hAnsi="Calibri" w:cs="Arial"/>
          <w:b/>
          <w:bCs/>
          <w:sz w:val="20"/>
          <w:szCs w:val="20"/>
        </w:rPr>
        <w:fldChar w:fldCharType="separate"/>
      </w:r>
      <w:r w:rsidR="00BD55FF">
        <w:rPr>
          <w:rFonts w:ascii="Calibri" w:eastAsia="Calibri" w:hAnsi="Calibri" w:cs="Arial"/>
          <w:b/>
          <w:bCs/>
          <w:noProof/>
          <w:sz w:val="20"/>
          <w:szCs w:val="20"/>
        </w:rPr>
        <w:t>17</w:t>
      </w:r>
      <w:r w:rsidRPr="00D621F2">
        <w:rPr>
          <w:rFonts w:ascii="Calibri" w:eastAsia="Calibri" w:hAnsi="Calibri" w:cs="Arial"/>
          <w:b/>
          <w:bCs/>
          <w:noProof/>
          <w:sz w:val="20"/>
          <w:szCs w:val="20"/>
        </w:rPr>
        <w:fldChar w:fldCharType="end"/>
      </w:r>
      <w:r w:rsidRPr="00D621F2">
        <w:rPr>
          <w:rFonts w:ascii="Calibri" w:eastAsia="Calibri" w:hAnsi="Calibri" w:cs="Arial"/>
          <w:b/>
          <w:bCs/>
          <w:sz w:val="20"/>
          <w:szCs w:val="20"/>
        </w:rPr>
        <w:t xml:space="preserve">: Prikaz odstupanja količine oborina za </w:t>
      </w:r>
      <w:r w:rsidR="004154B2">
        <w:rPr>
          <w:rFonts w:ascii="Calibri" w:eastAsia="Calibri" w:hAnsi="Calibri" w:cs="Arial"/>
          <w:b/>
          <w:bCs/>
          <w:sz w:val="20"/>
          <w:szCs w:val="20"/>
        </w:rPr>
        <w:t>rujan</w:t>
      </w:r>
      <w:r w:rsidRPr="00D621F2">
        <w:rPr>
          <w:rFonts w:ascii="Calibri" w:eastAsia="Calibri" w:hAnsi="Calibri" w:cs="Arial"/>
          <w:b/>
          <w:bCs/>
          <w:sz w:val="20"/>
          <w:szCs w:val="20"/>
        </w:rPr>
        <w:t xml:space="preserve"> 202</w:t>
      </w:r>
      <w:r w:rsidR="004154B2">
        <w:rPr>
          <w:rFonts w:ascii="Calibri" w:eastAsia="Calibri" w:hAnsi="Calibri" w:cs="Arial"/>
          <w:b/>
          <w:bCs/>
          <w:sz w:val="20"/>
          <w:szCs w:val="20"/>
        </w:rPr>
        <w:t>4</w:t>
      </w:r>
      <w:r w:rsidRPr="00D621F2">
        <w:rPr>
          <w:rFonts w:ascii="Calibri" w:eastAsia="Calibri" w:hAnsi="Calibri" w:cs="Arial"/>
          <w:b/>
          <w:bCs/>
          <w:sz w:val="20"/>
          <w:szCs w:val="20"/>
        </w:rPr>
        <w:t>.god.</w:t>
      </w:r>
      <w:bookmarkEnd w:id="976"/>
      <w:bookmarkEnd w:id="977"/>
    </w:p>
    <w:p w14:paraId="3449D631" w14:textId="53C809B4" w:rsidR="00D621F2" w:rsidRPr="00D621F2" w:rsidRDefault="00D621F2" w:rsidP="005426CF">
      <w:pPr>
        <w:spacing w:after="0" w:line="240" w:lineRule="auto"/>
        <w:jc w:val="center"/>
        <w:rPr>
          <w:sz w:val="20"/>
          <w:szCs w:val="20"/>
        </w:rPr>
      </w:pPr>
      <w:r w:rsidRPr="00D621F2">
        <w:rPr>
          <w:sz w:val="20"/>
          <w:szCs w:val="20"/>
        </w:rPr>
        <w:t>Izvor: Državni hidrometeorološki zavod, 202</w:t>
      </w:r>
      <w:r w:rsidR="004154B2">
        <w:rPr>
          <w:sz w:val="20"/>
          <w:szCs w:val="20"/>
        </w:rPr>
        <w:t>6</w:t>
      </w:r>
      <w:r w:rsidRPr="00D621F2">
        <w:rPr>
          <w:sz w:val="20"/>
          <w:szCs w:val="20"/>
        </w:rPr>
        <w:t>.god.</w:t>
      </w:r>
    </w:p>
    <w:p w14:paraId="64A743F7" w14:textId="210453BB" w:rsidR="00D621F2" w:rsidRDefault="00D621F2" w:rsidP="00D621F2">
      <w:pPr>
        <w:spacing w:line="240" w:lineRule="auto"/>
        <w:jc w:val="left"/>
        <w:rPr>
          <w:rFonts w:cstheme="minorHAnsi"/>
          <w:sz w:val="20"/>
          <w:szCs w:val="20"/>
          <w:lang w:eastAsia="hr-HR"/>
        </w:rPr>
      </w:pPr>
    </w:p>
    <w:p w14:paraId="3F8AC505" w14:textId="611991BF" w:rsidR="00D621F2" w:rsidRPr="00D621F2" w:rsidRDefault="00D621F2" w:rsidP="00D621F2">
      <w:pPr>
        <w:keepNext/>
        <w:suppressAutoHyphens/>
        <w:autoSpaceDN w:val="0"/>
        <w:spacing w:after="0"/>
        <w:textAlignment w:val="baseline"/>
        <w:rPr>
          <w:rFonts w:ascii="Calibri" w:eastAsia="Calibri" w:hAnsi="Calibri" w:cs="Times New Roman"/>
          <w:lang w:eastAsia="hr-HR"/>
        </w:rPr>
      </w:pPr>
      <w:r w:rsidRPr="00D621F2">
        <w:rPr>
          <w:rFonts w:ascii="Calibri" w:eastAsia="Calibri" w:hAnsi="Calibri" w:cs="Times New Roman"/>
          <w:lang w:eastAsia="hr-HR"/>
        </w:rPr>
        <w:t>Na području Županije</w:t>
      </w:r>
      <w:r w:rsidRPr="00D621F2">
        <w:rPr>
          <w:rFonts w:ascii="Calibri" w:eastAsia="Calibri" w:hAnsi="Calibri" w:cs="Times New Roman"/>
          <w:color w:val="FF0000"/>
          <w:lang w:eastAsia="hr-HR"/>
        </w:rPr>
        <w:t xml:space="preserve"> </w:t>
      </w:r>
      <w:r w:rsidRPr="00D621F2">
        <w:rPr>
          <w:rFonts w:ascii="Calibri" w:eastAsia="Calibri" w:hAnsi="Calibri" w:cs="Times New Roman"/>
          <w:lang w:eastAsia="hr-HR"/>
        </w:rPr>
        <w:t>kiše su česta pojava u svibnju, lipnju i srpnju. Karakter tih ljetnih oborina također povećava maksimalno otjecanje zbog koncentracije vode u vodotocima. Prosječne godišnje količine oborine u razdoblju od 1981. do 2000. godine kreću se od 973,7 mm</w:t>
      </w:r>
      <w:r w:rsidR="004154B2">
        <w:rPr>
          <w:rFonts w:ascii="Calibri" w:eastAsia="Calibri" w:hAnsi="Calibri" w:cs="Times New Roman"/>
          <w:lang w:eastAsia="hr-HR"/>
        </w:rPr>
        <w:t xml:space="preserve"> </w:t>
      </w:r>
      <w:r w:rsidRPr="00D621F2">
        <w:rPr>
          <w:rFonts w:ascii="Calibri" w:eastAsia="Calibri" w:hAnsi="Calibri" w:cs="Times New Roman"/>
          <w:lang w:eastAsia="hr-HR"/>
        </w:rPr>
        <w:lastRenderedPageBreak/>
        <w:t xml:space="preserve">(Stubičke Toplice) do 1.119,3 mm (Stubička gora). Snježni pokrivač se godišnje prosječno 40-ak dana javlja u hladnom dijelu godine (od studenog do travnja). </w:t>
      </w:r>
    </w:p>
    <w:p w14:paraId="49B529D5" w14:textId="77777777" w:rsidR="00D621F2" w:rsidRPr="00D621F2" w:rsidRDefault="00D621F2" w:rsidP="00D621F2">
      <w:pPr>
        <w:keepNext/>
        <w:suppressAutoHyphens/>
        <w:autoSpaceDN w:val="0"/>
        <w:spacing w:after="0" w:line="240" w:lineRule="auto"/>
        <w:jc w:val="center"/>
        <w:textAlignment w:val="baseline"/>
        <w:rPr>
          <w:rFonts w:ascii="Calibri" w:eastAsia="Calibri" w:hAnsi="Calibri" w:cs="Times New Roman"/>
          <w:lang w:eastAsia="hr-HR"/>
        </w:rPr>
      </w:pPr>
      <w:r w:rsidRPr="00D621F2">
        <w:rPr>
          <w:rFonts w:ascii="Calibri" w:eastAsia="Calibri" w:hAnsi="Calibri" w:cs="Times New Roman"/>
          <w:noProof/>
          <w:lang w:eastAsia="hr-HR"/>
        </w:rPr>
        <w:drawing>
          <wp:inline distT="0" distB="0" distL="0" distR="0" wp14:anchorId="343ADEA7" wp14:editId="517C78CB">
            <wp:extent cx="5715000" cy="5627531"/>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15000" cy="5627531"/>
                    </a:xfrm>
                    <a:prstGeom prst="rect">
                      <a:avLst/>
                    </a:prstGeom>
                    <a:noFill/>
                  </pic:spPr>
                </pic:pic>
              </a:graphicData>
            </a:graphic>
          </wp:inline>
        </w:drawing>
      </w:r>
    </w:p>
    <w:p w14:paraId="4612A220" w14:textId="5DD2338D" w:rsidR="00D621F2" w:rsidRPr="00D621F2" w:rsidRDefault="00D621F2" w:rsidP="005000D1">
      <w:pPr>
        <w:spacing w:after="0" w:line="240" w:lineRule="auto"/>
        <w:jc w:val="center"/>
        <w:rPr>
          <w:rFonts w:ascii="Calibri" w:eastAsia="Calibri" w:hAnsi="Calibri" w:cs="Arial"/>
          <w:b/>
          <w:bCs/>
          <w:sz w:val="20"/>
          <w:szCs w:val="20"/>
        </w:rPr>
      </w:pPr>
      <w:bookmarkStart w:id="978" w:name="_Toc14434416"/>
      <w:bookmarkStart w:id="979" w:name="_Toc94249420"/>
      <w:bookmarkStart w:id="980" w:name="_Toc224720461"/>
      <w:r w:rsidRPr="00D621F2">
        <w:rPr>
          <w:rFonts w:ascii="Calibri" w:eastAsia="Calibri" w:hAnsi="Calibri" w:cs="Arial"/>
          <w:b/>
          <w:bCs/>
          <w:sz w:val="20"/>
          <w:szCs w:val="20"/>
        </w:rPr>
        <w:t xml:space="preserve">Slika </w:t>
      </w:r>
      <w:r w:rsidRPr="00D621F2">
        <w:rPr>
          <w:rFonts w:ascii="Calibri" w:eastAsia="Calibri" w:hAnsi="Calibri" w:cs="Arial"/>
          <w:b/>
          <w:bCs/>
          <w:noProof/>
          <w:sz w:val="20"/>
          <w:szCs w:val="20"/>
        </w:rPr>
        <w:fldChar w:fldCharType="begin"/>
      </w:r>
      <w:r w:rsidRPr="00D621F2">
        <w:rPr>
          <w:rFonts w:ascii="Calibri" w:eastAsia="Calibri" w:hAnsi="Calibri" w:cs="Arial"/>
          <w:b/>
          <w:bCs/>
          <w:noProof/>
          <w:sz w:val="20"/>
          <w:szCs w:val="20"/>
        </w:rPr>
        <w:instrText xml:space="preserve"> SEQ Slika \* ARABIC </w:instrText>
      </w:r>
      <w:r w:rsidRPr="00D621F2">
        <w:rPr>
          <w:rFonts w:ascii="Calibri" w:eastAsia="Calibri" w:hAnsi="Calibri" w:cs="Arial"/>
          <w:b/>
          <w:bCs/>
          <w:noProof/>
          <w:sz w:val="20"/>
          <w:szCs w:val="20"/>
        </w:rPr>
        <w:fldChar w:fldCharType="separate"/>
      </w:r>
      <w:r w:rsidR="00BD55FF">
        <w:rPr>
          <w:rFonts w:ascii="Calibri" w:eastAsia="Calibri" w:hAnsi="Calibri" w:cs="Arial"/>
          <w:b/>
          <w:bCs/>
          <w:noProof/>
          <w:sz w:val="20"/>
          <w:szCs w:val="20"/>
        </w:rPr>
        <w:t>18</w:t>
      </w:r>
      <w:r w:rsidRPr="00D621F2">
        <w:rPr>
          <w:rFonts w:ascii="Calibri" w:eastAsia="Calibri" w:hAnsi="Calibri" w:cs="Arial"/>
          <w:b/>
          <w:bCs/>
          <w:noProof/>
          <w:sz w:val="20"/>
          <w:szCs w:val="20"/>
        </w:rPr>
        <w:fldChar w:fldCharType="end"/>
      </w:r>
      <w:r w:rsidRPr="00D621F2">
        <w:rPr>
          <w:rFonts w:ascii="Calibri" w:eastAsia="Calibri" w:hAnsi="Calibri" w:cs="Arial"/>
          <w:b/>
          <w:bCs/>
          <w:sz w:val="20"/>
          <w:szCs w:val="20"/>
        </w:rPr>
        <w:t>: Karta srednje godišnje količine oborina (mm) prema podacima 1971.-2000. godine</w:t>
      </w:r>
      <w:bookmarkEnd w:id="978"/>
      <w:bookmarkEnd w:id="979"/>
      <w:bookmarkEnd w:id="980"/>
    </w:p>
    <w:p w14:paraId="53E285FB" w14:textId="124B01D0" w:rsidR="00D621F2" w:rsidRPr="00D621F2" w:rsidRDefault="00D621F2" w:rsidP="005000D1">
      <w:pPr>
        <w:spacing w:after="0" w:line="240" w:lineRule="auto"/>
        <w:jc w:val="center"/>
        <w:rPr>
          <w:rFonts w:eastAsia="Calibri" w:cstheme="minorHAnsi"/>
          <w:sz w:val="20"/>
          <w:szCs w:val="20"/>
          <w:lang w:eastAsia="zh-CN"/>
        </w:rPr>
      </w:pPr>
      <w:r w:rsidRPr="00D621F2">
        <w:rPr>
          <w:rFonts w:eastAsia="Calibri" w:cstheme="minorHAnsi"/>
          <w:sz w:val="20"/>
          <w:szCs w:val="20"/>
          <w:lang w:eastAsia="zh-CN"/>
        </w:rPr>
        <w:t>Izvor: Državni hidrometeorološki zavod, 202</w:t>
      </w:r>
      <w:r w:rsidR="004154B2">
        <w:rPr>
          <w:rFonts w:eastAsia="Calibri" w:cstheme="minorHAnsi"/>
          <w:sz w:val="20"/>
          <w:szCs w:val="20"/>
          <w:lang w:eastAsia="zh-CN"/>
        </w:rPr>
        <w:t>6</w:t>
      </w:r>
      <w:r w:rsidRPr="00D621F2">
        <w:rPr>
          <w:rFonts w:eastAsia="Calibri" w:cstheme="minorHAnsi"/>
          <w:sz w:val="20"/>
          <w:szCs w:val="20"/>
          <w:lang w:eastAsia="zh-CN"/>
        </w:rPr>
        <w:t>.god.</w:t>
      </w:r>
    </w:p>
    <w:p w14:paraId="3E849746" w14:textId="77777777" w:rsidR="00D621F2" w:rsidRDefault="00D621F2" w:rsidP="00D621F2">
      <w:pPr>
        <w:spacing w:after="0"/>
      </w:pPr>
    </w:p>
    <w:p w14:paraId="15F77B7A" w14:textId="2E599349" w:rsidR="009B3140" w:rsidRDefault="0012197C" w:rsidP="00D621F2">
      <w:pPr>
        <w:pStyle w:val="Opisslike"/>
        <w:spacing w:line="240" w:lineRule="auto"/>
        <w:jc w:val="center"/>
        <w:rPr>
          <w:szCs w:val="24"/>
          <w:lang w:eastAsia="hr-HR"/>
        </w:rPr>
      </w:pPr>
      <w:bookmarkStart w:id="981" w:name="_Toc220914439"/>
      <w:r>
        <w:t xml:space="preserve">Tablica </w:t>
      </w:r>
      <w:r w:rsidR="00DA78FC">
        <w:fldChar w:fldCharType="begin"/>
      </w:r>
      <w:r w:rsidR="00DA78FC">
        <w:instrText xml:space="preserve"> SEQ Tablica \* ARABIC </w:instrText>
      </w:r>
      <w:r w:rsidR="00DA78FC">
        <w:fldChar w:fldCharType="separate"/>
      </w:r>
      <w:r w:rsidR="00DA78FC">
        <w:rPr>
          <w:noProof/>
        </w:rPr>
        <w:t>48</w:t>
      </w:r>
      <w:r w:rsidR="00DA78FC">
        <w:rPr>
          <w:noProof/>
        </w:rPr>
        <w:fldChar w:fldCharType="end"/>
      </w:r>
      <w:r>
        <w:t>: Prikaz maksimalno zabilježenih protoka</w:t>
      </w:r>
      <w:bookmarkEnd w:id="981"/>
    </w:p>
    <w:tbl>
      <w:tblPr>
        <w:tblStyle w:val="Reetkatablice"/>
        <w:tblW w:w="0" w:type="auto"/>
        <w:tblLook w:val="04A0" w:firstRow="1" w:lastRow="0" w:firstColumn="1" w:lastColumn="0" w:noHBand="0" w:noVBand="1"/>
      </w:tblPr>
      <w:tblGrid>
        <w:gridCol w:w="1129"/>
        <w:gridCol w:w="1891"/>
        <w:gridCol w:w="1510"/>
        <w:gridCol w:w="1510"/>
        <w:gridCol w:w="1510"/>
        <w:gridCol w:w="1510"/>
      </w:tblGrid>
      <w:tr w:rsidR="0012197C" w14:paraId="5C558B7C" w14:textId="77777777" w:rsidTr="0012197C">
        <w:tc>
          <w:tcPr>
            <w:tcW w:w="1129" w:type="dxa"/>
          </w:tcPr>
          <w:p w14:paraId="489370D5" w14:textId="34CD430C" w:rsidR="0012197C" w:rsidRPr="0012197C" w:rsidRDefault="0012197C" w:rsidP="00D621F2">
            <w:pPr>
              <w:spacing w:after="0" w:line="240" w:lineRule="auto"/>
              <w:jc w:val="center"/>
              <w:rPr>
                <w:b/>
                <w:bCs/>
                <w:sz w:val="20"/>
                <w:szCs w:val="20"/>
                <w:lang w:eastAsia="hr-HR"/>
              </w:rPr>
            </w:pPr>
            <w:r>
              <w:rPr>
                <w:b/>
                <w:bCs/>
                <w:sz w:val="20"/>
                <w:szCs w:val="20"/>
                <w:lang w:eastAsia="hr-HR"/>
              </w:rPr>
              <w:t>Vodotok</w:t>
            </w:r>
          </w:p>
        </w:tc>
        <w:tc>
          <w:tcPr>
            <w:tcW w:w="1891" w:type="dxa"/>
          </w:tcPr>
          <w:p w14:paraId="5B5C6974" w14:textId="50FD17D4" w:rsidR="0012197C" w:rsidRPr="0012197C" w:rsidRDefault="0012197C" w:rsidP="00D621F2">
            <w:pPr>
              <w:spacing w:after="0" w:line="240" w:lineRule="auto"/>
              <w:jc w:val="center"/>
              <w:rPr>
                <w:b/>
                <w:bCs/>
                <w:sz w:val="20"/>
                <w:szCs w:val="20"/>
                <w:lang w:eastAsia="hr-HR"/>
              </w:rPr>
            </w:pPr>
            <w:r>
              <w:rPr>
                <w:b/>
                <w:bCs/>
                <w:sz w:val="20"/>
                <w:szCs w:val="20"/>
                <w:lang w:eastAsia="hr-HR"/>
              </w:rPr>
              <w:t>Hidrološka mjerna postaja</w:t>
            </w:r>
          </w:p>
        </w:tc>
        <w:tc>
          <w:tcPr>
            <w:tcW w:w="1510" w:type="dxa"/>
          </w:tcPr>
          <w:p w14:paraId="7AEE8E72" w14:textId="1A8698AD" w:rsidR="0012197C" w:rsidRPr="0012197C" w:rsidRDefault="0012197C" w:rsidP="00D621F2">
            <w:pPr>
              <w:spacing w:after="0" w:line="240" w:lineRule="auto"/>
              <w:jc w:val="center"/>
              <w:rPr>
                <w:b/>
                <w:bCs/>
                <w:sz w:val="20"/>
                <w:szCs w:val="20"/>
                <w:lang w:eastAsia="hr-HR"/>
              </w:rPr>
            </w:pPr>
            <w:r>
              <w:rPr>
                <w:b/>
                <w:bCs/>
                <w:sz w:val="20"/>
                <w:szCs w:val="20"/>
                <w:lang w:eastAsia="hr-HR"/>
              </w:rPr>
              <w:t>Površina sliva (km</w:t>
            </w:r>
            <w:r w:rsidRPr="0012197C">
              <w:rPr>
                <w:b/>
                <w:bCs/>
                <w:sz w:val="20"/>
                <w:szCs w:val="20"/>
                <w:vertAlign w:val="superscript"/>
                <w:lang w:eastAsia="hr-HR"/>
              </w:rPr>
              <w:t>2</w:t>
            </w:r>
            <w:r>
              <w:rPr>
                <w:b/>
                <w:bCs/>
                <w:sz w:val="20"/>
                <w:szCs w:val="20"/>
                <w:lang w:eastAsia="hr-HR"/>
              </w:rPr>
              <w:t>)</w:t>
            </w:r>
          </w:p>
        </w:tc>
        <w:tc>
          <w:tcPr>
            <w:tcW w:w="1510" w:type="dxa"/>
          </w:tcPr>
          <w:p w14:paraId="03466B53" w14:textId="7E7C92A4" w:rsidR="0012197C" w:rsidRPr="0012197C" w:rsidRDefault="0012197C" w:rsidP="00D621F2">
            <w:pPr>
              <w:spacing w:after="0" w:line="240" w:lineRule="auto"/>
              <w:jc w:val="center"/>
              <w:rPr>
                <w:b/>
                <w:bCs/>
                <w:sz w:val="20"/>
                <w:szCs w:val="20"/>
                <w:lang w:eastAsia="hr-HR"/>
              </w:rPr>
            </w:pPr>
            <w:r>
              <w:rPr>
                <w:b/>
                <w:bCs/>
                <w:sz w:val="20"/>
                <w:szCs w:val="20"/>
                <w:lang w:eastAsia="hr-HR"/>
              </w:rPr>
              <w:t>Period rada (god.)</w:t>
            </w:r>
          </w:p>
        </w:tc>
        <w:tc>
          <w:tcPr>
            <w:tcW w:w="1510" w:type="dxa"/>
          </w:tcPr>
          <w:p w14:paraId="3F8FFD02" w14:textId="0B758887" w:rsidR="0012197C" w:rsidRPr="0012197C" w:rsidRDefault="0012197C" w:rsidP="00D621F2">
            <w:pPr>
              <w:spacing w:after="0" w:line="240" w:lineRule="auto"/>
              <w:jc w:val="center"/>
              <w:rPr>
                <w:b/>
                <w:bCs/>
                <w:sz w:val="20"/>
                <w:szCs w:val="20"/>
                <w:lang w:eastAsia="hr-HR"/>
              </w:rPr>
            </w:pPr>
            <w:r>
              <w:rPr>
                <w:b/>
                <w:bCs/>
                <w:sz w:val="20"/>
                <w:szCs w:val="20"/>
                <w:lang w:eastAsia="hr-HR"/>
              </w:rPr>
              <w:t>Maksimalni zabilježeni protok Q (m</w:t>
            </w:r>
            <w:r w:rsidRPr="0012197C">
              <w:rPr>
                <w:b/>
                <w:bCs/>
                <w:sz w:val="20"/>
                <w:szCs w:val="20"/>
                <w:vertAlign w:val="superscript"/>
                <w:lang w:eastAsia="hr-HR"/>
              </w:rPr>
              <w:t>3</w:t>
            </w:r>
            <w:r>
              <w:rPr>
                <w:b/>
                <w:bCs/>
                <w:sz w:val="20"/>
                <w:szCs w:val="20"/>
                <w:lang w:eastAsia="hr-HR"/>
              </w:rPr>
              <w:t>/s)</w:t>
            </w:r>
          </w:p>
        </w:tc>
        <w:tc>
          <w:tcPr>
            <w:tcW w:w="1510" w:type="dxa"/>
          </w:tcPr>
          <w:p w14:paraId="11EA15DD" w14:textId="7CE37B93" w:rsidR="0012197C" w:rsidRPr="0012197C" w:rsidRDefault="0012197C" w:rsidP="00D621F2">
            <w:pPr>
              <w:spacing w:after="0" w:line="240" w:lineRule="auto"/>
              <w:jc w:val="center"/>
              <w:rPr>
                <w:b/>
                <w:bCs/>
                <w:sz w:val="20"/>
                <w:szCs w:val="20"/>
                <w:lang w:eastAsia="hr-HR"/>
              </w:rPr>
            </w:pPr>
            <w:r>
              <w:rPr>
                <w:b/>
                <w:bCs/>
                <w:sz w:val="20"/>
                <w:szCs w:val="20"/>
                <w:lang w:eastAsia="hr-HR"/>
              </w:rPr>
              <w:t>Mjesec pojave</w:t>
            </w:r>
          </w:p>
        </w:tc>
      </w:tr>
      <w:tr w:rsidR="0012197C" w14:paraId="26053431" w14:textId="77777777" w:rsidTr="0012197C">
        <w:tc>
          <w:tcPr>
            <w:tcW w:w="1129" w:type="dxa"/>
          </w:tcPr>
          <w:p w14:paraId="58D509D5" w14:textId="16D91151" w:rsidR="0012197C" w:rsidRPr="0012197C" w:rsidRDefault="0012197C" w:rsidP="00D621F2">
            <w:pPr>
              <w:spacing w:after="0" w:line="240" w:lineRule="auto"/>
              <w:rPr>
                <w:sz w:val="20"/>
                <w:szCs w:val="20"/>
                <w:lang w:eastAsia="hr-HR"/>
              </w:rPr>
            </w:pPr>
            <w:r>
              <w:rPr>
                <w:sz w:val="20"/>
                <w:szCs w:val="20"/>
                <w:lang w:eastAsia="hr-HR"/>
              </w:rPr>
              <w:t>Krapina</w:t>
            </w:r>
          </w:p>
        </w:tc>
        <w:tc>
          <w:tcPr>
            <w:tcW w:w="1891" w:type="dxa"/>
          </w:tcPr>
          <w:p w14:paraId="7FE71EE5" w14:textId="407F95F0" w:rsidR="0012197C" w:rsidRPr="0012197C" w:rsidRDefault="0012197C" w:rsidP="00D621F2">
            <w:pPr>
              <w:spacing w:after="0" w:line="240" w:lineRule="auto"/>
              <w:jc w:val="left"/>
              <w:rPr>
                <w:sz w:val="20"/>
                <w:szCs w:val="20"/>
                <w:lang w:eastAsia="hr-HR"/>
              </w:rPr>
            </w:pPr>
            <w:r>
              <w:rPr>
                <w:sz w:val="20"/>
                <w:szCs w:val="20"/>
                <w:lang w:eastAsia="hr-HR"/>
              </w:rPr>
              <w:t>Zlatar Bistrica</w:t>
            </w:r>
          </w:p>
        </w:tc>
        <w:tc>
          <w:tcPr>
            <w:tcW w:w="1510" w:type="dxa"/>
          </w:tcPr>
          <w:p w14:paraId="001797CF" w14:textId="6B5C7D70" w:rsidR="0012197C" w:rsidRPr="0012197C" w:rsidRDefault="0012197C" w:rsidP="00D621F2">
            <w:pPr>
              <w:spacing w:after="0" w:line="240" w:lineRule="auto"/>
              <w:jc w:val="center"/>
              <w:rPr>
                <w:sz w:val="20"/>
                <w:szCs w:val="20"/>
                <w:lang w:eastAsia="hr-HR"/>
              </w:rPr>
            </w:pPr>
            <w:r>
              <w:rPr>
                <w:sz w:val="20"/>
                <w:szCs w:val="20"/>
                <w:lang w:eastAsia="hr-HR"/>
              </w:rPr>
              <w:t>228</w:t>
            </w:r>
          </w:p>
        </w:tc>
        <w:tc>
          <w:tcPr>
            <w:tcW w:w="1510" w:type="dxa"/>
          </w:tcPr>
          <w:p w14:paraId="60993452" w14:textId="578A0C8B" w:rsidR="0012197C" w:rsidRPr="0012197C" w:rsidRDefault="0012197C" w:rsidP="00D621F2">
            <w:pPr>
              <w:spacing w:after="0" w:line="240" w:lineRule="auto"/>
              <w:jc w:val="center"/>
              <w:rPr>
                <w:sz w:val="20"/>
                <w:szCs w:val="20"/>
                <w:lang w:eastAsia="hr-HR"/>
              </w:rPr>
            </w:pPr>
            <w:r>
              <w:rPr>
                <w:sz w:val="20"/>
                <w:szCs w:val="20"/>
                <w:lang w:eastAsia="hr-HR"/>
              </w:rPr>
              <w:t>1968. – 1998.</w:t>
            </w:r>
          </w:p>
        </w:tc>
        <w:tc>
          <w:tcPr>
            <w:tcW w:w="1510" w:type="dxa"/>
          </w:tcPr>
          <w:p w14:paraId="707914D0" w14:textId="74DC7D29" w:rsidR="0012197C" w:rsidRPr="0012197C" w:rsidRDefault="0012197C" w:rsidP="00D621F2">
            <w:pPr>
              <w:spacing w:after="0" w:line="240" w:lineRule="auto"/>
              <w:jc w:val="center"/>
              <w:rPr>
                <w:sz w:val="20"/>
                <w:szCs w:val="20"/>
                <w:lang w:eastAsia="hr-HR"/>
              </w:rPr>
            </w:pPr>
            <w:r>
              <w:rPr>
                <w:sz w:val="20"/>
                <w:szCs w:val="20"/>
                <w:lang w:eastAsia="hr-HR"/>
              </w:rPr>
              <w:t>59,3</w:t>
            </w:r>
          </w:p>
        </w:tc>
        <w:tc>
          <w:tcPr>
            <w:tcW w:w="1510" w:type="dxa"/>
          </w:tcPr>
          <w:p w14:paraId="70206665" w14:textId="090DF582" w:rsidR="0012197C" w:rsidRPr="0012197C" w:rsidRDefault="0012197C" w:rsidP="00D621F2">
            <w:pPr>
              <w:spacing w:after="0" w:line="240" w:lineRule="auto"/>
              <w:jc w:val="center"/>
              <w:rPr>
                <w:sz w:val="20"/>
                <w:szCs w:val="20"/>
                <w:lang w:eastAsia="hr-HR"/>
              </w:rPr>
            </w:pPr>
            <w:r>
              <w:rPr>
                <w:sz w:val="20"/>
                <w:szCs w:val="20"/>
                <w:lang w:eastAsia="hr-HR"/>
              </w:rPr>
              <w:t>10.mj. 1974.</w:t>
            </w:r>
          </w:p>
        </w:tc>
      </w:tr>
      <w:tr w:rsidR="0012197C" w14:paraId="5B459233" w14:textId="77777777" w:rsidTr="0012197C">
        <w:tc>
          <w:tcPr>
            <w:tcW w:w="1129" w:type="dxa"/>
          </w:tcPr>
          <w:p w14:paraId="30B00D40" w14:textId="34F3B0F9" w:rsidR="0012197C" w:rsidRPr="0012197C" w:rsidRDefault="0012197C" w:rsidP="00D621F2">
            <w:pPr>
              <w:spacing w:after="0" w:line="240" w:lineRule="auto"/>
              <w:rPr>
                <w:sz w:val="20"/>
                <w:szCs w:val="20"/>
                <w:lang w:eastAsia="hr-HR"/>
              </w:rPr>
            </w:pPr>
            <w:r>
              <w:rPr>
                <w:sz w:val="20"/>
                <w:szCs w:val="20"/>
                <w:lang w:eastAsia="hr-HR"/>
              </w:rPr>
              <w:t>Krapina</w:t>
            </w:r>
          </w:p>
        </w:tc>
        <w:tc>
          <w:tcPr>
            <w:tcW w:w="1891" w:type="dxa"/>
          </w:tcPr>
          <w:p w14:paraId="6CF914BB" w14:textId="056B0EA2" w:rsidR="0012197C" w:rsidRPr="0012197C" w:rsidRDefault="0012197C" w:rsidP="00D621F2">
            <w:pPr>
              <w:spacing w:after="0" w:line="240" w:lineRule="auto"/>
              <w:jc w:val="left"/>
              <w:rPr>
                <w:sz w:val="20"/>
                <w:szCs w:val="20"/>
                <w:lang w:eastAsia="hr-HR"/>
              </w:rPr>
            </w:pPr>
            <w:proofErr w:type="spellStart"/>
            <w:r>
              <w:rPr>
                <w:sz w:val="20"/>
                <w:szCs w:val="20"/>
                <w:lang w:eastAsia="hr-HR"/>
              </w:rPr>
              <w:t>Kupljenovo</w:t>
            </w:r>
            <w:proofErr w:type="spellEnd"/>
          </w:p>
        </w:tc>
        <w:tc>
          <w:tcPr>
            <w:tcW w:w="1510" w:type="dxa"/>
          </w:tcPr>
          <w:p w14:paraId="1F72AD57" w14:textId="69FE9BF9" w:rsidR="0012197C" w:rsidRPr="0012197C" w:rsidRDefault="0012197C" w:rsidP="00D621F2">
            <w:pPr>
              <w:spacing w:after="0" w:line="240" w:lineRule="auto"/>
              <w:jc w:val="center"/>
              <w:rPr>
                <w:sz w:val="20"/>
                <w:szCs w:val="20"/>
                <w:lang w:eastAsia="hr-HR"/>
              </w:rPr>
            </w:pPr>
            <w:r>
              <w:rPr>
                <w:sz w:val="20"/>
                <w:szCs w:val="20"/>
                <w:lang w:eastAsia="hr-HR"/>
              </w:rPr>
              <w:t>1.150</w:t>
            </w:r>
          </w:p>
        </w:tc>
        <w:tc>
          <w:tcPr>
            <w:tcW w:w="1510" w:type="dxa"/>
          </w:tcPr>
          <w:p w14:paraId="2A9D4AE3" w14:textId="7B59855A" w:rsidR="0012197C" w:rsidRPr="0012197C" w:rsidRDefault="0012197C" w:rsidP="00D621F2">
            <w:pPr>
              <w:spacing w:after="0" w:line="240" w:lineRule="auto"/>
              <w:jc w:val="center"/>
              <w:rPr>
                <w:sz w:val="20"/>
                <w:szCs w:val="20"/>
                <w:lang w:eastAsia="hr-HR"/>
              </w:rPr>
            </w:pPr>
            <w:r>
              <w:rPr>
                <w:sz w:val="20"/>
                <w:szCs w:val="20"/>
                <w:lang w:eastAsia="hr-HR"/>
              </w:rPr>
              <w:t>1964. – 1998.</w:t>
            </w:r>
          </w:p>
        </w:tc>
        <w:tc>
          <w:tcPr>
            <w:tcW w:w="1510" w:type="dxa"/>
          </w:tcPr>
          <w:p w14:paraId="6F4EB12A" w14:textId="40EF0B64" w:rsidR="0012197C" w:rsidRPr="0012197C" w:rsidRDefault="0012197C" w:rsidP="00D621F2">
            <w:pPr>
              <w:spacing w:after="0" w:line="240" w:lineRule="auto"/>
              <w:jc w:val="center"/>
              <w:rPr>
                <w:sz w:val="20"/>
                <w:szCs w:val="20"/>
                <w:lang w:eastAsia="hr-HR"/>
              </w:rPr>
            </w:pPr>
            <w:r>
              <w:rPr>
                <w:sz w:val="20"/>
                <w:szCs w:val="20"/>
                <w:lang w:eastAsia="hr-HR"/>
              </w:rPr>
              <w:t>268</w:t>
            </w:r>
          </w:p>
        </w:tc>
        <w:tc>
          <w:tcPr>
            <w:tcW w:w="1510" w:type="dxa"/>
          </w:tcPr>
          <w:p w14:paraId="38EF9C22" w14:textId="7EC400AC" w:rsidR="0012197C" w:rsidRPr="0012197C" w:rsidRDefault="0012197C" w:rsidP="00D621F2">
            <w:pPr>
              <w:spacing w:after="0" w:line="240" w:lineRule="auto"/>
              <w:jc w:val="center"/>
              <w:rPr>
                <w:sz w:val="20"/>
                <w:szCs w:val="20"/>
                <w:lang w:eastAsia="hr-HR"/>
              </w:rPr>
            </w:pPr>
            <w:r>
              <w:rPr>
                <w:sz w:val="20"/>
                <w:szCs w:val="20"/>
                <w:lang w:eastAsia="hr-HR"/>
              </w:rPr>
              <w:t>7.mj. 1989.</w:t>
            </w:r>
          </w:p>
        </w:tc>
      </w:tr>
      <w:tr w:rsidR="0012197C" w14:paraId="74A43277" w14:textId="77777777" w:rsidTr="0012197C">
        <w:tc>
          <w:tcPr>
            <w:tcW w:w="1129" w:type="dxa"/>
          </w:tcPr>
          <w:p w14:paraId="1706A42B" w14:textId="2C02985E" w:rsidR="0012197C" w:rsidRPr="0012197C" w:rsidRDefault="0012197C" w:rsidP="00D621F2">
            <w:pPr>
              <w:spacing w:after="0" w:line="240" w:lineRule="auto"/>
              <w:rPr>
                <w:sz w:val="20"/>
                <w:szCs w:val="20"/>
                <w:lang w:eastAsia="hr-HR"/>
              </w:rPr>
            </w:pPr>
            <w:proofErr w:type="spellStart"/>
            <w:r>
              <w:rPr>
                <w:sz w:val="20"/>
                <w:szCs w:val="20"/>
                <w:lang w:eastAsia="hr-HR"/>
              </w:rPr>
              <w:t>Krapinčica</w:t>
            </w:r>
            <w:proofErr w:type="spellEnd"/>
          </w:p>
        </w:tc>
        <w:tc>
          <w:tcPr>
            <w:tcW w:w="1891" w:type="dxa"/>
          </w:tcPr>
          <w:p w14:paraId="74D4BFD6" w14:textId="167B098C" w:rsidR="0012197C" w:rsidRPr="0012197C" w:rsidRDefault="0012197C" w:rsidP="00D621F2">
            <w:pPr>
              <w:spacing w:after="0" w:line="240" w:lineRule="auto"/>
              <w:jc w:val="left"/>
              <w:rPr>
                <w:sz w:val="20"/>
                <w:szCs w:val="20"/>
                <w:lang w:eastAsia="hr-HR"/>
              </w:rPr>
            </w:pPr>
            <w:r>
              <w:rPr>
                <w:sz w:val="20"/>
                <w:szCs w:val="20"/>
                <w:lang w:eastAsia="hr-HR"/>
              </w:rPr>
              <w:t>Zabok stepenica</w:t>
            </w:r>
          </w:p>
        </w:tc>
        <w:tc>
          <w:tcPr>
            <w:tcW w:w="1510" w:type="dxa"/>
          </w:tcPr>
          <w:p w14:paraId="34B3045C" w14:textId="24B72A15" w:rsidR="0012197C" w:rsidRPr="0012197C" w:rsidRDefault="0012197C" w:rsidP="00D621F2">
            <w:pPr>
              <w:spacing w:after="0" w:line="240" w:lineRule="auto"/>
              <w:jc w:val="center"/>
              <w:rPr>
                <w:sz w:val="20"/>
                <w:szCs w:val="20"/>
                <w:lang w:eastAsia="hr-HR"/>
              </w:rPr>
            </w:pPr>
            <w:r>
              <w:rPr>
                <w:sz w:val="20"/>
                <w:szCs w:val="20"/>
                <w:lang w:eastAsia="hr-HR"/>
              </w:rPr>
              <w:t>192</w:t>
            </w:r>
          </w:p>
        </w:tc>
        <w:tc>
          <w:tcPr>
            <w:tcW w:w="1510" w:type="dxa"/>
          </w:tcPr>
          <w:p w14:paraId="20D07A1E" w14:textId="1438449C" w:rsidR="0012197C" w:rsidRPr="0012197C" w:rsidRDefault="0012197C" w:rsidP="00D621F2">
            <w:pPr>
              <w:spacing w:after="0" w:line="240" w:lineRule="auto"/>
              <w:jc w:val="center"/>
              <w:rPr>
                <w:sz w:val="20"/>
                <w:szCs w:val="20"/>
                <w:lang w:eastAsia="hr-HR"/>
              </w:rPr>
            </w:pPr>
            <w:r>
              <w:rPr>
                <w:sz w:val="20"/>
                <w:szCs w:val="20"/>
                <w:lang w:eastAsia="hr-HR"/>
              </w:rPr>
              <w:t>1978. – 1998.</w:t>
            </w:r>
          </w:p>
        </w:tc>
        <w:tc>
          <w:tcPr>
            <w:tcW w:w="1510" w:type="dxa"/>
          </w:tcPr>
          <w:p w14:paraId="78E990A9" w14:textId="2230E513" w:rsidR="0012197C" w:rsidRPr="0012197C" w:rsidRDefault="0012197C" w:rsidP="00D621F2">
            <w:pPr>
              <w:spacing w:after="0" w:line="240" w:lineRule="auto"/>
              <w:jc w:val="center"/>
              <w:rPr>
                <w:sz w:val="20"/>
                <w:szCs w:val="20"/>
                <w:lang w:eastAsia="hr-HR"/>
              </w:rPr>
            </w:pPr>
            <w:r>
              <w:rPr>
                <w:sz w:val="20"/>
                <w:szCs w:val="20"/>
                <w:lang w:eastAsia="hr-HR"/>
              </w:rPr>
              <w:t>62,8</w:t>
            </w:r>
          </w:p>
        </w:tc>
        <w:tc>
          <w:tcPr>
            <w:tcW w:w="1510" w:type="dxa"/>
          </w:tcPr>
          <w:p w14:paraId="335F9357" w14:textId="7C851AB4" w:rsidR="0012197C" w:rsidRPr="0012197C" w:rsidRDefault="00704A89" w:rsidP="00D621F2">
            <w:pPr>
              <w:spacing w:after="0" w:line="240" w:lineRule="auto"/>
              <w:jc w:val="center"/>
              <w:rPr>
                <w:sz w:val="20"/>
                <w:szCs w:val="20"/>
                <w:lang w:eastAsia="hr-HR"/>
              </w:rPr>
            </w:pPr>
            <w:r>
              <w:rPr>
                <w:sz w:val="20"/>
                <w:szCs w:val="20"/>
                <w:lang w:eastAsia="hr-HR"/>
              </w:rPr>
              <w:t>2.mj. 1987.</w:t>
            </w:r>
          </w:p>
        </w:tc>
      </w:tr>
      <w:tr w:rsidR="0012197C" w14:paraId="44E66AB1" w14:textId="77777777" w:rsidTr="0012197C">
        <w:tc>
          <w:tcPr>
            <w:tcW w:w="1129" w:type="dxa"/>
          </w:tcPr>
          <w:p w14:paraId="5A30F278" w14:textId="780DA554" w:rsidR="0012197C" w:rsidRPr="0012197C" w:rsidRDefault="0012197C" w:rsidP="00D621F2">
            <w:pPr>
              <w:spacing w:after="0" w:line="240" w:lineRule="auto"/>
              <w:rPr>
                <w:sz w:val="20"/>
                <w:szCs w:val="20"/>
                <w:lang w:eastAsia="hr-HR"/>
              </w:rPr>
            </w:pPr>
            <w:r>
              <w:rPr>
                <w:sz w:val="20"/>
                <w:szCs w:val="20"/>
                <w:lang w:eastAsia="hr-HR"/>
              </w:rPr>
              <w:t>Toplica</w:t>
            </w:r>
          </w:p>
        </w:tc>
        <w:tc>
          <w:tcPr>
            <w:tcW w:w="1891" w:type="dxa"/>
          </w:tcPr>
          <w:p w14:paraId="22D2CD85" w14:textId="4ACDA3E3" w:rsidR="0012197C" w:rsidRPr="0012197C" w:rsidRDefault="0012197C" w:rsidP="00D621F2">
            <w:pPr>
              <w:spacing w:after="0" w:line="240" w:lineRule="auto"/>
              <w:jc w:val="left"/>
              <w:rPr>
                <w:sz w:val="20"/>
                <w:szCs w:val="20"/>
                <w:lang w:eastAsia="hr-HR"/>
              </w:rPr>
            </w:pPr>
            <w:r>
              <w:rPr>
                <w:sz w:val="20"/>
                <w:szCs w:val="20"/>
                <w:lang w:eastAsia="hr-HR"/>
              </w:rPr>
              <w:t>Stubičke Toplice</w:t>
            </w:r>
          </w:p>
        </w:tc>
        <w:tc>
          <w:tcPr>
            <w:tcW w:w="1510" w:type="dxa"/>
          </w:tcPr>
          <w:p w14:paraId="6DFC9C92" w14:textId="7DEDAC32" w:rsidR="0012197C" w:rsidRPr="0012197C" w:rsidRDefault="0012197C" w:rsidP="00D621F2">
            <w:pPr>
              <w:spacing w:after="0" w:line="240" w:lineRule="auto"/>
              <w:jc w:val="center"/>
              <w:rPr>
                <w:sz w:val="20"/>
                <w:szCs w:val="20"/>
                <w:lang w:eastAsia="hr-HR"/>
              </w:rPr>
            </w:pPr>
            <w:r>
              <w:rPr>
                <w:sz w:val="20"/>
                <w:szCs w:val="20"/>
                <w:lang w:eastAsia="hr-HR"/>
              </w:rPr>
              <w:t>70.1</w:t>
            </w:r>
          </w:p>
        </w:tc>
        <w:tc>
          <w:tcPr>
            <w:tcW w:w="1510" w:type="dxa"/>
          </w:tcPr>
          <w:p w14:paraId="0C233EB0" w14:textId="1D4D79D8" w:rsidR="0012197C" w:rsidRPr="0012197C" w:rsidRDefault="0012197C" w:rsidP="00D621F2">
            <w:pPr>
              <w:spacing w:after="0" w:line="240" w:lineRule="auto"/>
              <w:jc w:val="center"/>
              <w:rPr>
                <w:sz w:val="20"/>
                <w:szCs w:val="20"/>
                <w:lang w:eastAsia="hr-HR"/>
              </w:rPr>
            </w:pPr>
            <w:r>
              <w:rPr>
                <w:sz w:val="20"/>
                <w:szCs w:val="20"/>
                <w:lang w:eastAsia="hr-HR"/>
              </w:rPr>
              <w:t>1979. – 1998.</w:t>
            </w:r>
          </w:p>
        </w:tc>
        <w:tc>
          <w:tcPr>
            <w:tcW w:w="1510" w:type="dxa"/>
          </w:tcPr>
          <w:p w14:paraId="3F289179" w14:textId="7A68264F" w:rsidR="0012197C" w:rsidRPr="0012197C" w:rsidRDefault="0012197C" w:rsidP="00D621F2">
            <w:pPr>
              <w:spacing w:after="0" w:line="240" w:lineRule="auto"/>
              <w:jc w:val="center"/>
              <w:rPr>
                <w:sz w:val="20"/>
                <w:szCs w:val="20"/>
                <w:lang w:eastAsia="hr-HR"/>
              </w:rPr>
            </w:pPr>
            <w:r>
              <w:rPr>
                <w:sz w:val="20"/>
                <w:szCs w:val="20"/>
                <w:lang w:eastAsia="hr-HR"/>
              </w:rPr>
              <w:t>24,6</w:t>
            </w:r>
          </w:p>
        </w:tc>
        <w:tc>
          <w:tcPr>
            <w:tcW w:w="1510" w:type="dxa"/>
          </w:tcPr>
          <w:p w14:paraId="126196E4" w14:textId="79300304" w:rsidR="0012197C" w:rsidRPr="0012197C" w:rsidRDefault="00704A89" w:rsidP="00D621F2">
            <w:pPr>
              <w:spacing w:after="0" w:line="240" w:lineRule="auto"/>
              <w:jc w:val="center"/>
              <w:rPr>
                <w:sz w:val="20"/>
                <w:szCs w:val="20"/>
                <w:lang w:eastAsia="hr-HR"/>
              </w:rPr>
            </w:pPr>
            <w:r>
              <w:rPr>
                <w:sz w:val="20"/>
                <w:szCs w:val="20"/>
                <w:lang w:eastAsia="hr-HR"/>
              </w:rPr>
              <w:t>8.mj.1995.</w:t>
            </w:r>
          </w:p>
        </w:tc>
      </w:tr>
      <w:tr w:rsidR="0012197C" w14:paraId="7D678984" w14:textId="77777777" w:rsidTr="0012197C">
        <w:tc>
          <w:tcPr>
            <w:tcW w:w="1129" w:type="dxa"/>
          </w:tcPr>
          <w:p w14:paraId="5697D52D" w14:textId="1CDC9B6B" w:rsidR="0012197C" w:rsidRPr="0012197C" w:rsidRDefault="0012197C" w:rsidP="00D621F2">
            <w:pPr>
              <w:spacing w:after="0" w:line="240" w:lineRule="auto"/>
              <w:rPr>
                <w:sz w:val="20"/>
                <w:szCs w:val="20"/>
                <w:lang w:eastAsia="hr-HR"/>
              </w:rPr>
            </w:pPr>
            <w:proofErr w:type="spellStart"/>
            <w:r>
              <w:rPr>
                <w:sz w:val="20"/>
                <w:szCs w:val="20"/>
                <w:lang w:eastAsia="hr-HR"/>
              </w:rPr>
              <w:t>Horvatska</w:t>
            </w:r>
            <w:proofErr w:type="spellEnd"/>
          </w:p>
        </w:tc>
        <w:tc>
          <w:tcPr>
            <w:tcW w:w="1891" w:type="dxa"/>
          </w:tcPr>
          <w:p w14:paraId="19DA0720" w14:textId="74BDD56E" w:rsidR="0012197C" w:rsidRPr="0012197C" w:rsidRDefault="0012197C" w:rsidP="00D621F2">
            <w:pPr>
              <w:spacing w:after="0" w:line="240" w:lineRule="auto"/>
              <w:jc w:val="left"/>
              <w:rPr>
                <w:sz w:val="20"/>
                <w:szCs w:val="20"/>
                <w:lang w:eastAsia="hr-HR"/>
              </w:rPr>
            </w:pPr>
            <w:proofErr w:type="spellStart"/>
            <w:r>
              <w:rPr>
                <w:sz w:val="20"/>
                <w:szCs w:val="20"/>
                <w:lang w:eastAsia="hr-HR"/>
              </w:rPr>
              <w:t>Gubaševo</w:t>
            </w:r>
            <w:proofErr w:type="spellEnd"/>
            <w:r>
              <w:rPr>
                <w:sz w:val="20"/>
                <w:szCs w:val="20"/>
                <w:lang w:eastAsia="hr-HR"/>
              </w:rPr>
              <w:t xml:space="preserve"> I</w:t>
            </w:r>
          </w:p>
        </w:tc>
        <w:tc>
          <w:tcPr>
            <w:tcW w:w="1510" w:type="dxa"/>
          </w:tcPr>
          <w:p w14:paraId="60688F57" w14:textId="3EF5F6EA" w:rsidR="0012197C" w:rsidRPr="0012197C" w:rsidRDefault="0012197C" w:rsidP="00D621F2">
            <w:pPr>
              <w:spacing w:after="0" w:line="240" w:lineRule="auto"/>
              <w:jc w:val="center"/>
              <w:rPr>
                <w:sz w:val="20"/>
                <w:szCs w:val="20"/>
                <w:lang w:eastAsia="hr-HR"/>
              </w:rPr>
            </w:pPr>
            <w:r>
              <w:rPr>
                <w:sz w:val="20"/>
                <w:szCs w:val="20"/>
                <w:lang w:eastAsia="hr-HR"/>
              </w:rPr>
              <w:t>192</w:t>
            </w:r>
          </w:p>
        </w:tc>
        <w:tc>
          <w:tcPr>
            <w:tcW w:w="1510" w:type="dxa"/>
          </w:tcPr>
          <w:p w14:paraId="5C50200E" w14:textId="7390A13B" w:rsidR="0012197C" w:rsidRPr="0012197C" w:rsidRDefault="0012197C" w:rsidP="00D621F2">
            <w:pPr>
              <w:spacing w:after="0" w:line="240" w:lineRule="auto"/>
              <w:jc w:val="center"/>
              <w:rPr>
                <w:sz w:val="20"/>
                <w:szCs w:val="20"/>
                <w:lang w:eastAsia="hr-HR"/>
              </w:rPr>
            </w:pPr>
            <w:r>
              <w:rPr>
                <w:sz w:val="20"/>
                <w:szCs w:val="20"/>
                <w:lang w:eastAsia="hr-HR"/>
              </w:rPr>
              <w:t>1983. – 1998.</w:t>
            </w:r>
          </w:p>
        </w:tc>
        <w:tc>
          <w:tcPr>
            <w:tcW w:w="1510" w:type="dxa"/>
          </w:tcPr>
          <w:p w14:paraId="08EA933A" w14:textId="440DBF41" w:rsidR="0012197C" w:rsidRPr="0012197C" w:rsidRDefault="0012197C" w:rsidP="00D621F2">
            <w:pPr>
              <w:spacing w:after="0" w:line="240" w:lineRule="auto"/>
              <w:jc w:val="center"/>
              <w:rPr>
                <w:sz w:val="20"/>
                <w:szCs w:val="20"/>
                <w:lang w:eastAsia="hr-HR"/>
              </w:rPr>
            </w:pPr>
            <w:r>
              <w:rPr>
                <w:sz w:val="20"/>
                <w:szCs w:val="20"/>
                <w:lang w:eastAsia="hr-HR"/>
              </w:rPr>
              <w:t>63,2</w:t>
            </w:r>
          </w:p>
        </w:tc>
        <w:tc>
          <w:tcPr>
            <w:tcW w:w="1510" w:type="dxa"/>
          </w:tcPr>
          <w:p w14:paraId="2A1EDF41" w14:textId="1F5EA232" w:rsidR="0012197C" w:rsidRPr="0012197C" w:rsidRDefault="00704A89" w:rsidP="00D621F2">
            <w:pPr>
              <w:spacing w:after="0" w:line="240" w:lineRule="auto"/>
              <w:jc w:val="center"/>
              <w:rPr>
                <w:sz w:val="20"/>
                <w:szCs w:val="20"/>
                <w:lang w:eastAsia="hr-HR"/>
              </w:rPr>
            </w:pPr>
            <w:r>
              <w:rPr>
                <w:sz w:val="20"/>
                <w:szCs w:val="20"/>
                <w:lang w:eastAsia="hr-HR"/>
              </w:rPr>
              <w:t>11.mj.1998.</w:t>
            </w:r>
          </w:p>
        </w:tc>
      </w:tr>
    </w:tbl>
    <w:p w14:paraId="7B34704D" w14:textId="46B94DAB" w:rsidR="0012197C" w:rsidRDefault="0012197C" w:rsidP="009B3140">
      <w:pPr>
        <w:jc w:val="center"/>
        <w:rPr>
          <w:szCs w:val="24"/>
          <w:lang w:eastAsia="hr-HR"/>
        </w:rPr>
      </w:pPr>
    </w:p>
    <w:p w14:paraId="4DE57462" w14:textId="77777777" w:rsidR="00D621F2" w:rsidRPr="004075DC" w:rsidRDefault="00D621F2" w:rsidP="009B3140">
      <w:pPr>
        <w:jc w:val="center"/>
        <w:rPr>
          <w:szCs w:val="24"/>
          <w:lang w:eastAsia="hr-HR"/>
        </w:rPr>
      </w:pPr>
    </w:p>
    <w:p w14:paraId="0AA03E34" w14:textId="1E540898" w:rsidR="00704A89" w:rsidRDefault="00704A89" w:rsidP="00D621F2">
      <w:pPr>
        <w:pStyle w:val="Opisslike"/>
        <w:spacing w:line="240" w:lineRule="auto"/>
        <w:jc w:val="center"/>
        <w:rPr>
          <w:rFonts w:cstheme="minorHAnsi"/>
          <w:szCs w:val="24"/>
        </w:rPr>
      </w:pPr>
      <w:bookmarkStart w:id="982" w:name="_Toc23924973"/>
      <w:bookmarkStart w:id="983" w:name="_Toc220914440"/>
      <w:r>
        <w:lastRenderedPageBreak/>
        <w:t xml:space="preserve">Tablica </w:t>
      </w:r>
      <w:r w:rsidR="00DA78FC">
        <w:fldChar w:fldCharType="begin"/>
      </w:r>
      <w:r w:rsidR="00DA78FC">
        <w:instrText xml:space="preserve"> SEQ Tablica \* ARABIC </w:instrText>
      </w:r>
      <w:r w:rsidR="00DA78FC">
        <w:fldChar w:fldCharType="separate"/>
      </w:r>
      <w:r w:rsidR="00DA78FC">
        <w:rPr>
          <w:noProof/>
        </w:rPr>
        <w:t>49</w:t>
      </w:r>
      <w:r w:rsidR="00DA78FC">
        <w:rPr>
          <w:noProof/>
        </w:rPr>
        <w:fldChar w:fldCharType="end"/>
      </w:r>
      <w:r>
        <w:t xml:space="preserve">: </w:t>
      </w:r>
      <w:bookmarkEnd w:id="982"/>
      <w:r w:rsidR="006E0294" w:rsidRPr="005B381C">
        <w:rPr>
          <w:rFonts w:asciiTheme="minorHAnsi" w:hAnsiTheme="minorHAnsi" w:cstheme="minorHAnsi"/>
        </w:rPr>
        <w:t xml:space="preserve">Provedbeni plan obrane od poplava branjenog područja - Sektor C </w:t>
      </w:r>
      <w:r w:rsidR="006E0294">
        <w:rPr>
          <w:rFonts w:asciiTheme="minorHAnsi" w:hAnsiTheme="minorHAnsi" w:cstheme="minorHAnsi"/>
        </w:rPr>
        <w:t>–</w:t>
      </w:r>
      <w:r w:rsidR="006E0294" w:rsidRPr="005B381C">
        <w:rPr>
          <w:rFonts w:asciiTheme="minorHAnsi" w:hAnsiTheme="minorHAnsi" w:cstheme="minorHAnsi"/>
        </w:rPr>
        <w:t xml:space="preserve"> </w:t>
      </w:r>
      <w:r w:rsidR="006E0294">
        <w:rPr>
          <w:rFonts w:asciiTheme="minorHAnsi" w:hAnsiTheme="minorHAnsi" w:cstheme="minorHAnsi"/>
        </w:rPr>
        <w:t xml:space="preserve">gornja Sava - </w:t>
      </w:r>
      <w:r w:rsidR="006E0294" w:rsidRPr="005B381C">
        <w:rPr>
          <w:rFonts w:asciiTheme="minorHAnsi" w:hAnsiTheme="minorHAnsi" w:cstheme="minorHAnsi"/>
        </w:rPr>
        <w:t>Branjeno područje 12: područje maloga sliva Krapina - Sutla i sjeverni dio područja maloga sliva Zagrebačko Prisavlje - pregled dionice C.12.7.</w:t>
      </w:r>
      <w:bookmarkEnd w:id="983"/>
    </w:p>
    <w:tbl>
      <w:tblPr>
        <w:tblStyle w:val="Reetkatablice"/>
        <w:tblW w:w="0" w:type="auto"/>
        <w:tblLook w:val="04A0" w:firstRow="1" w:lastRow="0" w:firstColumn="1" w:lastColumn="0" w:noHBand="0" w:noVBand="1"/>
      </w:tblPr>
      <w:tblGrid>
        <w:gridCol w:w="1708"/>
        <w:gridCol w:w="950"/>
        <w:gridCol w:w="2785"/>
        <w:gridCol w:w="1529"/>
        <w:gridCol w:w="2088"/>
      </w:tblGrid>
      <w:tr w:rsidR="00704A89" w14:paraId="2F23C781" w14:textId="77777777" w:rsidTr="0040229A">
        <w:tc>
          <w:tcPr>
            <w:tcW w:w="1708" w:type="dxa"/>
          </w:tcPr>
          <w:p w14:paraId="407F1334" w14:textId="77777777" w:rsidR="00704A89" w:rsidRPr="0023290F" w:rsidRDefault="00704A89" w:rsidP="00D621F2">
            <w:pPr>
              <w:autoSpaceDE w:val="0"/>
              <w:autoSpaceDN w:val="0"/>
              <w:adjustRightInd w:val="0"/>
              <w:spacing w:after="0" w:line="240" w:lineRule="auto"/>
              <w:jc w:val="center"/>
              <w:rPr>
                <w:rFonts w:cstheme="minorHAnsi"/>
                <w:b/>
                <w:bCs/>
                <w:sz w:val="20"/>
                <w:szCs w:val="20"/>
              </w:rPr>
            </w:pPr>
            <w:r>
              <w:rPr>
                <w:rFonts w:cstheme="minorHAnsi"/>
                <w:b/>
                <w:bCs/>
                <w:sz w:val="20"/>
                <w:szCs w:val="20"/>
              </w:rPr>
              <w:t>Vodotok</w:t>
            </w:r>
          </w:p>
        </w:tc>
        <w:tc>
          <w:tcPr>
            <w:tcW w:w="950" w:type="dxa"/>
          </w:tcPr>
          <w:p w14:paraId="66108236" w14:textId="77777777" w:rsidR="00704A89" w:rsidRPr="0023290F" w:rsidRDefault="00704A89" w:rsidP="00D621F2">
            <w:pPr>
              <w:autoSpaceDE w:val="0"/>
              <w:autoSpaceDN w:val="0"/>
              <w:adjustRightInd w:val="0"/>
              <w:spacing w:after="0" w:line="240" w:lineRule="auto"/>
              <w:jc w:val="center"/>
              <w:rPr>
                <w:rFonts w:cstheme="minorHAnsi"/>
                <w:b/>
                <w:bCs/>
                <w:sz w:val="20"/>
                <w:szCs w:val="20"/>
              </w:rPr>
            </w:pPr>
            <w:r>
              <w:rPr>
                <w:rFonts w:cstheme="minorHAnsi"/>
                <w:b/>
                <w:bCs/>
                <w:sz w:val="20"/>
                <w:szCs w:val="20"/>
              </w:rPr>
              <w:t>Nasip</w:t>
            </w:r>
          </w:p>
        </w:tc>
        <w:tc>
          <w:tcPr>
            <w:tcW w:w="2785" w:type="dxa"/>
          </w:tcPr>
          <w:p w14:paraId="22604708" w14:textId="77777777" w:rsidR="00704A89" w:rsidRPr="0023290F" w:rsidRDefault="00704A89" w:rsidP="00D621F2">
            <w:pPr>
              <w:autoSpaceDE w:val="0"/>
              <w:autoSpaceDN w:val="0"/>
              <w:adjustRightInd w:val="0"/>
              <w:spacing w:after="0" w:line="240" w:lineRule="auto"/>
              <w:jc w:val="center"/>
              <w:rPr>
                <w:rFonts w:cstheme="minorHAnsi"/>
                <w:b/>
                <w:bCs/>
                <w:sz w:val="20"/>
                <w:szCs w:val="20"/>
              </w:rPr>
            </w:pPr>
            <w:r>
              <w:rPr>
                <w:rFonts w:cstheme="minorHAnsi"/>
                <w:b/>
                <w:bCs/>
                <w:sz w:val="20"/>
                <w:szCs w:val="20"/>
              </w:rPr>
              <w:t>Objekti</w:t>
            </w:r>
          </w:p>
        </w:tc>
        <w:tc>
          <w:tcPr>
            <w:tcW w:w="1529" w:type="dxa"/>
          </w:tcPr>
          <w:p w14:paraId="6291C995" w14:textId="77777777" w:rsidR="00704A89" w:rsidRPr="0023290F" w:rsidRDefault="00704A89" w:rsidP="00D621F2">
            <w:pPr>
              <w:autoSpaceDE w:val="0"/>
              <w:autoSpaceDN w:val="0"/>
              <w:adjustRightInd w:val="0"/>
              <w:spacing w:after="0" w:line="240" w:lineRule="auto"/>
              <w:jc w:val="center"/>
              <w:rPr>
                <w:rFonts w:cstheme="minorHAnsi"/>
                <w:b/>
                <w:bCs/>
                <w:sz w:val="20"/>
                <w:szCs w:val="20"/>
              </w:rPr>
            </w:pPr>
            <w:r>
              <w:rPr>
                <w:rFonts w:cstheme="minorHAnsi"/>
                <w:b/>
                <w:bCs/>
                <w:sz w:val="20"/>
                <w:szCs w:val="20"/>
              </w:rPr>
              <w:t>Ugroženo područje</w:t>
            </w:r>
          </w:p>
        </w:tc>
        <w:tc>
          <w:tcPr>
            <w:tcW w:w="2088" w:type="dxa"/>
          </w:tcPr>
          <w:p w14:paraId="0DEF4481" w14:textId="77777777" w:rsidR="00704A89" w:rsidRPr="0023290F" w:rsidRDefault="00704A89" w:rsidP="00D621F2">
            <w:pPr>
              <w:autoSpaceDE w:val="0"/>
              <w:autoSpaceDN w:val="0"/>
              <w:adjustRightInd w:val="0"/>
              <w:spacing w:after="0" w:line="240" w:lineRule="auto"/>
              <w:jc w:val="center"/>
              <w:rPr>
                <w:rFonts w:cstheme="minorHAnsi"/>
                <w:b/>
                <w:bCs/>
                <w:sz w:val="20"/>
                <w:szCs w:val="20"/>
              </w:rPr>
            </w:pPr>
            <w:r>
              <w:rPr>
                <w:rFonts w:cstheme="minorHAnsi"/>
                <w:b/>
                <w:bCs/>
                <w:sz w:val="20"/>
                <w:szCs w:val="20"/>
              </w:rPr>
              <w:t>Mjerodavni vodomjer</w:t>
            </w:r>
          </w:p>
        </w:tc>
      </w:tr>
      <w:tr w:rsidR="00017722" w14:paraId="3E98FBD4" w14:textId="77777777" w:rsidTr="0040229A">
        <w:tc>
          <w:tcPr>
            <w:tcW w:w="1708" w:type="dxa"/>
          </w:tcPr>
          <w:p w14:paraId="27EC6E67" w14:textId="77777777" w:rsidR="007605B2"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Krapina; </w:t>
            </w:r>
          </w:p>
          <w:p w14:paraId="3CD9DD7E" w14:textId="6541C9ED" w:rsidR="00017722" w:rsidRDefault="00017722" w:rsidP="00085AEC">
            <w:pPr>
              <w:autoSpaceDE w:val="0"/>
              <w:autoSpaceDN w:val="0"/>
              <w:adjustRightInd w:val="0"/>
              <w:spacing w:after="0" w:line="240" w:lineRule="auto"/>
              <w:jc w:val="left"/>
              <w:rPr>
                <w:rFonts w:cstheme="minorHAnsi"/>
                <w:b/>
                <w:bCs/>
                <w:sz w:val="20"/>
                <w:szCs w:val="20"/>
              </w:rPr>
            </w:pPr>
            <w:r w:rsidRPr="00085AEC">
              <w:rPr>
                <w:rFonts w:cstheme="minorHAnsi"/>
                <w:sz w:val="20"/>
                <w:szCs w:val="20"/>
              </w:rPr>
              <w:t>„</w:t>
            </w:r>
            <w:proofErr w:type="spellStart"/>
            <w:r w:rsidRPr="00085AEC">
              <w:rPr>
                <w:rFonts w:cstheme="minorHAnsi"/>
                <w:sz w:val="20"/>
                <w:szCs w:val="20"/>
              </w:rPr>
              <w:t>Žeinci</w:t>
            </w:r>
            <w:proofErr w:type="spellEnd"/>
            <w:r w:rsidRPr="00085AEC">
              <w:rPr>
                <w:rFonts w:cstheme="minorHAnsi"/>
                <w:sz w:val="20"/>
                <w:szCs w:val="20"/>
              </w:rPr>
              <w:t xml:space="preserve"> – </w:t>
            </w:r>
            <w:proofErr w:type="spellStart"/>
            <w:r w:rsidRPr="00085AEC">
              <w:rPr>
                <w:rFonts w:cstheme="minorHAnsi"/>
                <w:sz w:val="20"/>
                <w:szCs w:val="20"/>
              </w:rPr>
              <w:t>Pece</w:t>
            </w:r>
            <w:proofErr w:type="spellEnd"/>
            <w:r w:rsidRPr="00085AEC">
              <w:rPr>
                <w:rFonts w:cstheme="minorHAnsi"/>
                <w:sz w:val="20"/>
                <w:szCs w:val="20"/>
              </w:rPr>
              <w:t xml:space="preserve">“ </w:t>
            </w:r>
            <w:proofErr w:type="spellStart"/>
            <w:r w:rsidRPr="00085AEC">
              <w:rPr>
                <w:rFonts w:cstheme="minorHAnsi"/>
                <w:sz w:val="20"/>
                <w:szCs w:val="20"/>
              </w:rPr>
              <w:t>rkm</w:t>
            </w:r>
            <w:proofErr w:type="spellEnd"/>
            <w:r w:rsidRPr="00085AEC">
              <w:rPr>
                <w:rFonts w:cstheme="minorHAnsi"/>
                <w:sz w:val="20"/>
                <w:szCs w:val="20"/>
              </w:rPr>
              <w:t xml:space="preserve"> 19+140 - 63+800, (44,66 km)</w:t>
            </w:r>
          </w:p>
        </w:tc>
        <w:tc>
          <w:tcPr>
            <w:tcW w:w="950" w:type="dxa"/>
          </w:tcPr>
          <w:p w14:paraId="0D12F0E9" w14:textId="77777777" w:rsidR="00017722" w:rsidRDefault="00017722" w:rsidP="00085AEC">
            <w:pPr>
              <w:autoSpaceDE w:val="0"/>
              <w:autoSpaceDN w:val="0"/>
              <w:adjustRightInd w:val="0"/>
              <w:spacing w:after="0" w:line="240" w:lineRule="auto"/>
              <w:jc w:val="left"/>
              <w:rPr>
                <w:rFonts w:cstheme="minorHAnsi"/>
                <w:b/>
                <w:bCs/>
                <w:sz w:val="20"/>
                <w:szCs w:val="20"/>
              </w:rPr>
            </w:pPr>
          </w:p>
        </w:tc>
        <w:tc>
          <w:tcPr>
            <w:tcW w:w="2785" w:type="dxa"/>
          </w:tcPr>
          <w:p w14:paraId="080179FF"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19+140 </w:t>
            </w:r>
            <w:r w:rsidRPr="000D425C">
              <w:rPr>
                <w:rFonts w:cstheme="minorHAnsi"/>
                <w:sz w:val="20"/>
                <w:szCs w:val="20"/>
              </w:rPr>
              <w:t>AB most</w:t>
            </w:r>
            <w:r w:rsidRPr="00017722">
              <w:rPr>
                <w:rFonts w:cstheme="minorHAnsi"/>
                <w:b/>
                <w:bCs/>
                <w:sz w:val="20"/>
                <w:szCs w:val="20"/>
              </w:rPr>
              <w:t xml:space="preserve"> </w:t>
            </w:r>
          </w:p>
          <w:p w14:paraId="34081358"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21+460 </w:t>
            </w:r>
            <w:r w:rsidRPr="000D425C">
              <w:rPr>
                <w:rFonts w:cstheme="minorHAnsi"/>
                <w:sz w:val="20"/>
                <w:szCs w:val="20"/>
              </w:rPr>
              <w:t>AB most</w:t>
            </w:r>
            <w:r w:rsidRPr="00017722">
              <w:rPr>
                <w:rFonts w:cstheme="minorHAnsi"/>
                <w:b/>
                <w:bCs/>
                <w:sz w:val="20"/>
                <w:szCs w:val="20"/>
              </w:rPr>
              <w:t xml:space="preserve"> </w:t>
            </w:r>
          </w:p>
          <w:p w14:paraId="4B7AE7B8"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23+824 </w:t>
            </w:r>
            <w:r w:rsidRPr="000D425C">
              <w:rPr>
                <w:rFonts w:cstheme="minorHAnsi"/>
                <w:sz w:val="20"/>
                <w:szCs w:val="20"/>
              </w:rPr>
              <w:t>AB most</w:t>
            </w:r>
            <w:r w:rsidRPr="00017722">
              <w:rPr>
                <w:rFonts w:cstheme="minorHAnsi"/>
                <w:b/>
                <w:bCs/>
                <w:sz w:val="20"/>
                <w:szCs w:val="20"/>
              </w:rPr>
              <w:t xml:space="preserve"> </w:t>
            </w:r>
          </w:p>
          <w:p w14:paraId="537B1424"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28+219 </w:t>
            </w:r>
            <w:proofErr w:type="spellStart"/>
            <w:r w:rsidRPr="000D425C">
              <w:rPr>
                <w:rFonts w:cstheme="minorHAnsi"/>
                <w:sz w:val="20"/>
                <w:szCs w:val="20"/>
              </w:rPr>
              <w:t>želj</w:t>
            </w:r>
            <w:proofErr w:type="spellEnd"/>
            <w:r w:rsidRPr="000D425C">
              <w:rPr>
                <w:rFonts w:cstheme="minorHAnsi"/>
                <w:sz w:val="20"/>
                <w:szCs w:val="20"/>
              </w:rPr>
              <w:t>. most</w:t>
            </w:r>
            <w:r w:rsidRPr="00017722">
              <w:rPr>
                <w:rFonts w:cstheme="minorHAnsi"/>
                <w:b/>
                <w:bCs/>
                <w:sz w:val="20"/>
                <w:szCs w:val="20"/>
              </w:rPr>
              <w:t xml:space="preserve"> </w:t>
            </w:r>
          </w:p>
          <w:p w14:paraId="7B208667"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28+434 </w:t>
            </w:r>
            <w:r w:rsidRPr="000D425C">
              <w:rPr>
                <w:rFonts w:cstheme="minorHAnsi"/>
                <w:sz w:val="20"/>
                <w:szCs w:val="20"/>
              </w:rPr>
              <w:t>AB most</w:t>
            </w:r>
            <w:r w:rsidRPr="00017722">
              <w:rPr>
                <w:rFonts w:cstheme="minorHAnsi"/>
                <w:b/>
                <w:bCs/>
                <w:sz w:val="20"/>
                <w:szCs w:val="20"/>
              </w:rPr>
              <w:t xml:space="preserve"> </w:t>
            </w:r>
          </w:p>
          <w:p w14:paraId="55283CFE"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29+574 </w:t>
            </w:r>
            <w:r w:rsidRPr="000D425C">
              <w:rPr>
                <w:rFonts w:cstheme="minorHAnsi"/>
                <w:sz w:val="20"/>
                <w:szCs w:val="20"/>
              </w:rPr>
              <w:t xml:space="preserve">most </w:t>
            </w:r>
            <w:proofErr w:type="spellStart"/>
            <w:r w:rsidRPr="000D425C">
              <w:rPr>
                <w:rFonts w:cstheme="minorHAnsi"/>
                <w:sz w:val="20"/>
                <w:szCs w:val="20"/>
              </w:rPr>
              <w:t>Bračak</w:t>
            </w:r>
            <w:proofErr w:type="spellEnd"/>
            <w:r w:rsidRPr="00017722">
              <w:rPr>
                <w:rFonts w:cstheme="minorHAnsi"/>
                <w:b/>
                <w:bCs/>
                <w:sz w:val="20"/>
                <w:szCs w:val="20"/>
              </w:rPr>
              <w:t xml:space="preserve"> </w:t>
            </w:r>
          </w:p>
          <w:p w14:paraId="61575AE2"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30+671 </w:t>
            </w:r>
            <w:r w:rsidRPr="000D425C">
              <w:rPr>
                <w:rFonts w:cstheme="minorHAnsi"/>
                <w:sz w:val="20"/>
                <w:szCs w:val="20"/>
              </w:rPr>
              <w:t xml:space="preserve">most Dub. </w:t>
            </w:r>
            <w:proofErr w:type="spellStart"/>
            <w:r w:rsidRPr="000D425C">
              <w:rPr>
                <w:rFonts w:cstheme="minorHAnsi"/>
                <w:sz w:val="20"/>
                <w:szCs w:val="20"/>
              </w:rPr>
              <w:t>Zabočk</w:t>
            </w:r>
            <w:proofErr w:type="spellEnd"/>
            <w:r w:rsidRPr="00017722">
              <w:rPr>
                <w:rFonts w:cstheme="minorHAnsi"/>
                <w:b/>
                <w:bCs/>
                <w:sz w:val="20"/>
                <w:szCs w:val="20"/>
              </w:rPr>
              <w:t xml:space="preserve"> km 31+632 </w:t>
            </w:r>
            <w:r w:rsidRPr="000D425C">
              <w:rPr>
                <w:rFonts w:cstheme="minorHAnsi"/>
                <w:sz w:val="20"/>
                <w:szCs w:val="20"/>
              </w:rPr>
              <w:t>most</w:t>
            </w:r>
            <w:r w:rsidRPr="00017722">
              <w:rPr>
                <w:rFonts w:cstheme="minorHAnsi"/>
                <w:b/>
                <w:bCs/>
                <w:sz w:val="20"/>
                <w:szCs w:val="20"/>
              </w:rPr>
              <w:t xml:space="preserve"> </w:t>
            </w:r>
          </w:p>
          <w:p w14:paraId="49852661"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34+653 </w:t>
            </w:r>
            <w:r w:rsidRPr="000D425C">
              <w:rPr>
                <w:rFonts w:cstheme="minorHAnsi"/>
                <w:sz w:val="20"/>
                <w:szCs w:val="20"/>
              </w:rPr>
              <w:t>most Bedekovčina</w:t>
            </w:r>
            <w:r w:rsidRPr="00017722">
              <w:rPr>
                <w:rFonts w:cstheme="minorHAnsi"/>
                <w:b/>
                <w:bCs/>
                <w:sz w:val="20"/>
                <w:szCs w:val="20"/>
              </w:rPr>
              <w:t xml:space="preserve"> km 35+591 </w:t>
            </w:r>
            <w:r w:rsidRPr="000D425C">
              <w:rPr>
                <w:rFonts w:cstheme="minorHAnsi"/>
                <w:sz w:val="20"/>
                <w:szCs w:val="20"/>
              </w:rPr>
              <w:t>brv Vučak</w:t>
            </w:r>
            <w:r w:rsidRPr="00017722">
              <w:rPr>
                <w:rFonts w:cstheme="minorHAnsi"/>
                <w:b/>
                <w:bCs/>
                <w:sz w:val="20"/>
                <w:szCs w:val="20"/>
              </w:rPr>
              <w:t xml:space="preserve"> </w:t>
            </w:r>
          </w:p>
          <w:p w14:paraId="652DFF5C"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37+643 </w:t>
            </w:r>
            <w:r w:rsidRPr="000D425C">
              <w:rPr>
                <w:rFonts w:cstheme="minorHAnsi"/>
                <w:sz w:val="20"/>
                <w:szCs w:val="20"/>
              </w:rPr>
              <w:t xml:space="preserve">most </w:t>
            </w:r>
            <w:proofErr w:type="spellStart"/>
            <w:r w:rsidRPr="000D425C">
              <w:rPr>
                <w:rFonts w:cstheme="minorHAnsi"/>
                <w:sz w:val="20"/>
                <w:szCs w:val="20"/>
              </w:rPr>
              <w:t>Poznanovec</w:t>
            </w:r>
            <w:proofErr w:type="spellEnd"/>
            <w:r w:rsidRPr="00017722">
              <w:rPr>
                <w:rFonts w:cstheme="minorHAnsi"/>
                <w:b/>
                <w:bCs/>
                <w:sz w:val="20"/>
                <w:szCs w:val="20"/>
              </w:rPr>
              <w:t xml:space="preserve"> km 38+034 </w:t>
            </w:r>
            <w:r w:rsidRPr="000D425C">
              <w:rPr>
                <w:rFonts w:cstheme="minorHAnsi"/>
                <w:sz w:val="20"/>
                <w:szCs w:val="20"/>
              </w:rPr>
              <w:t>most</w:t>
            </w:r>
            <w:r w:rsidRPr="00017722">
              <w:rPr>
                <w:rFonts w:cstheme="minorHAnsi"/>
                <w:b/>
                <w:bCs/>
                <w:sz w:val="20"/>
                <w:szCs w:val="20"/>
              </w:rPr>
              <w:t xml:space="preserve"> </w:t>
            </w:r>
          </w:p>
          <w:p w14:paraId="63014AD5" w14:textId="77777777" w:rsidR="000D425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42+658 </w:t>
            </w:r>
            <w:r w:rsidRPr="000D425C">
              <w:rPr>
                <w:rFonts w:cstheme="minorHAnsi"/>
                <w:sz w:val="20"/>
                <w:szCs w:val="20"/>
              </w:rPr>
              <w:t xml:space="preserve">most </w:t>
            </w:r>
            <w:proofErr w:type="spellStart"/>
            <w:r w:rsidRPr="000D425C">
              <w:rPr>
                <w:rFonts w:cstheme="minorHAnsi"/>
                <w:sz w:val="20"/>
                <w:szCs w:val="20"/>
              </w:rPr>
              <w:t>Zl</w:t>
            </w:r>
            <w:proofErr w:type="spellEnd"/>
            <w:r w:rsidRPr="000D425C">
              <w:rPr>
                <w:rFonts w:cstheme="minorHAnsi"/>
                <w:sz w:val="20"/>
                <w:szCs w:val="20"/>
              </w:rPr>
              <w:t>. Bistrica</w:t>
            </w:r>
            <w:r w:rsidRPr="00017722">
              <w:rPr>
                <w:rFonts w:cstheme="minorHAnsi"/>
                <w:b/>
                <w:bCs/>
                <w:sz w:val="20"/>
                <w:szCs w:val="20"/>
              </w:rPr>
              <w:t xml:space="preserve"> </w:t>
            </w:r>
          </w:p>
          <w:p w14:paraId="10505EC3" w14:textId="76061930"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47+492 </w:t>
            </w:r>
            <w:r w:rsidRPr="000D425C">
              <w:rPr>
                <w:rFonts w:cstheme="minorHAnsi"/>
                <w:sz w:val="20"/>
                <w:szCs w:val="20"/>
              </w:rPr>
              <w:t>most Lipovec</w:t>
            </w:r>
            <w:r w:rsidRPr="00017722">
              <w:rPr>
                <w:rFonts w:cstheme="minorHAnsi"/>
                <w:b/>
                <w:bCs/>
                <w:sz w:val="20"/>
                <w:szCs w:val="20"/>
              </w:rPr>
              <w:t xml:space="preserve"> </w:t>
            </w:r>
          </w:p>
          <w:p w14:paraId="7C8D348C" w14:textId="77777777" w:rsidR="00085AEC" w:rsidRPr="000D425C" w:rsidRDefault="00017722" w:rsidP="00085AEC">
            <w:pPr>
              <w:autoSpaceDE w:val="0"/>
              <w:autoSpaceDN w:val="0"/>
              <w:adjustRightInd w:val="0"/>
              <w:spacing w:after="0" w:line="240" w:lineRule="auto"/>
              <w:jc w:val="left"/>
              <w:rPr>
                <w:rFonts w:cstheme="minorHAnsi"/>
                <w:sz w:val="20"/>
                <w:szCs w:val="20"/>
              </w:rPr>
            </w:pPr>
            <w:r w:rsidRPr="00017722">
              <w:rPr>
                <w:rFonts w:cstheme="minorHAnsi"/>
                <w:b/>
                <w:bCs/>
                <w:sz w:val="20"/>
                <w:szCs w:val="20"/>
              </w:rPr>
              <w:t xml:space="preserve">km 49+900 </w:t>
            </w:r>
            <w:r w:rsidRPr="000D425C">
              <w:rPr>
                <w:rFonts w:cstheme="minorHAnsi"/>
                <w:sz w:val="20"/>
                <w:szCs w:val="20"/>
              </w:rPr>
              <w:t xml:space="preserve">brana </w:t>
            </w:r>
            <w:proofErr w:type="spellStart"/>
            <w:r w:rsidRPr="000D425C">
              <w:rPr>
                <w:rFonts w:cstheme="minorHAnsi"/>
                <w:sz w:val="20"/>
                <w:szCs w:val="20"/>
              </w:rPr>
              <w:t>Jertovec</w:t>
            </w:r>
            <w:proofErr w:type="spellEnd"/>
            <w:r w:rsidRPr="000D425C">
              <w:rPr>
                <w:rFonts w:cstheme="minorHAnsi"/>
                <w:sz w:val="20"/>
                <w:szCs w:val="20"/>
              </w:rPr>
              <w:t xml:space="preserve"> </w:t>
            </w:r>
          </w:p>
          <w:p w14:paraId="55E5D1D6"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51+004 </w:t>
            </w:r>
            <w:proofErr w:type="spellStart"/>
            <w:r w:rsidRPr="000D425C">
              <w:rPr>
                <w:rFonts w:cstheme="minorHAnsi"/>
                <w:sz w:val="20"/>
                <w:szCs w:val="20"/>
              </w:rPr>
              <w:t>želj</w:t>
            </w:r>
            <w:proofErr w:type="spellEnd"/>
            <w:r w:rsidRPr="000D425C">
              <w:rPr>
                <w:rFonts w:cstheme="minorHAnsi"/>
                <w:sz w:val="20"/>
                <w:szCs w:val="20"/>
              </w:rPr>
              <w:t>. most</w:t>
            </w:r>
            <w:r w:rsidRPr="00017722">
              <w:rPr>
                <w:rFonts w:cstheme="minorHAnsi"/>
                <w:b/>
                <w:bCs/>
                <w:sz w:val="20"/>
                <w:szCs w:val="20"/>
              </w:rPr>
              <w:t xml:space="preserve"> </w:t>
            </w:r>
          </w:p>
          <w:p w14:paraId="33FD1C4E"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51+050 </w:t>
            </w:r>
            <w:r w:rsidRPr="000D425C">
              <w:rPr>
                <w:rFonts w:cstheme="minorHAnsi"/>
                <w:sz w:val="20"/>
                <w:szCs w:val="20"/>
              </w:rPr>
              <w:t>most</w:t>
            </w:r>
            <w:r w:rsidRPr="00017722">
              <w:rPr>
                <w:rFonts w:cstheme="minorHAnsi"/>
                <w:b/>
                <w:bCs/>
                <w:sz w:val="20"/>
                <w:szCs w:val="20"/>
              </w:rPr>
              <w:t xml:space="preserve"> </w:t>
            </w:r>
          </w:p>
          <w:p w14:paraId="2BD7E2E6"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51+444 </w:t>
            </w:r>
            <w:proofErr w:type="spellStart"/>
            <w:r w:rsidRPr="000D425C">
              <w:rPr>
                <w:rFonts w:cstheme="minorHAnsi"/>
                <w:sz w:val="20"/>
                <w:szCs w:val="20"/>
              </w:rPr>
              <w:t>želj</w:t>
            </w:r>
            <w:proofErr w:type="spellEnd"/>
            <w:r w:rsidRPr="000D425C">
              <w:rPr>
                <w:rFonts w:cstheme="minorHAnsi"/>
                <w:sz w:val="20"/>
                <w:szCs w:val="20"/>
              </w:rPr>
              <w:t>. most</w:t>
            </w:r>
            <w:r w:rsidRPr="00017722">
              <w:rPr>
                <w:rFonts w:cstheme="minorHAnsi"/>
                <w:b/>
                <w:bCs/>
                <w:sz w:val="20"/>
                <w:szCs w:val="20"/>
              </w:rPr>
              <w:t xml:space="preserve"> </w:t>
            </w:r>
          </w:p>
          <w:p w14:paraId="6C3CE3EA"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54+042 </w:t>
            </w:r>
            <w:r w:rsidRPr="000D425C">
              <w:rPr>
                <w:rFonts w:cstheme="minorHAnsi"/>
                <w:sz w:val="20"/>
                <w:szCs w:val="20"/>
              </w:rPr>
              <w:t>most</w:t>
            </w:r>
            <w:r w:rsidRPr="00017722">
              <w:rPr>
                <w:rFonts w:cstheme="minorHAnsi"/>
                <w:b/>
                <w:bCs/>
                <w:sz w:val="20"/>
                <w:szCs w:val="20"/>
              </w:rPr>
              <w:t xml:space="preserve"> </w:t>
            </w:r>
          </w:p>
          <w:p w14:paraId="68F522B1"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57+895 </w:t>
            </w:r>
            <w:r w:rsidRPr="000D425C">
              <w:rPr>
                <w:rFonts w:cstheme="minorHAnsi"/>
                <w:sz w:val="20"/>
                <w:szCs w:val="20"/>
              </w:rPr>
              <w:t xml:space="preserve">most </w:t>
            </w:r>
            <w:proofErr w:type="spellStart"/>
            <w:r w:rsidRPr="000D425C">
              <w:rPr>
                <w:rFonts w:cstheme="minorHAnsi"/>
                <w:sz w:val="20"/>
                <w:szCs w:val="20"/>
              </w:rPr>
              <w:t>Hraščina</w:t>
            </w:r>
            <w:proofErr w:type="spellEnd"/>
            <w:r w:rsidRPr="00017722">
              <w:rPr>
                <w:rFonts w:cstheme="minorHAnsi"/>
                <w:b/>
                <w:bCs/>
                <w:sz w:val="20"/>
                <w:szCs w:val="20"/>
              </w:rPr>
              <w:t xml:space="preserve"> </w:t>
            </w:r>
          </w:p>
          <w:p w14:paraId="14736340" w14:textId="77777777" w:rsidR="00085AEC"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59+600 </w:t>
            </w:r>
            <w:proofErr w:type="spellStart"/>
            <w:r w:rsidRPr="000D425C">
              <w:rPr>
                <w:rFonts w:cstheme="minorHAnsi"/>
                <w:sz w:val="20"/>
                <w:szCs w:val="20"/>
              </w:rPr>
              <w:t>želj</w:t>
            </w:r>
            <w:proofErr w:type="spellEnd"/>
            <w:r w:rsidRPr="000D425C">
              <w:rPr>
                <w:rFonts w:cstheme="minorHAnsi"/>
                <w:sz w:val="20"/>
                <w:szCs w:val="20"/>
              </w:rPr>
              <w:t>. most</w:t>
            </w:r>
            <w:r w:rsidRPr="00017722">
              <w:rPr>
                <w:rFonts w:cstheme="minorHAnsi"/>
                <w:b/>
                <w:bCs/>
                <w:sz w:val="20"/>
                <w:szCs w:val="20"/>
              </w:rPr>
              <w:t xml:space="preserve"> </w:t>
            </w:r>
          </w:p>
          <w:p w14:paraId="2AB0CEB9" w14:textId="1F40CFDF" w:rsidR="00017722" w:rsidRDefault="00017722" w:rsidP="00085AEC">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km 60+450 </w:t>
            </w:r>
            <w:r w:rsidRPr="000D425C">
              <w:rPr>
                <w:rFonts w:cstheme="minorHAnsi"/>
                <w:sz w:val="20"/>
                <w:szCs w:val="20"/>
              </w:rPr>
              <w:t xml:space="preserve">most </w:t>
            </w:r>
            <w:proofErr w:type="spellStart"/>
            <w:r w:rsidRPr="000D425C">
              <w:rPr>
                <w:rFonts w:cstheme="minorHAnsi"/>
                <w:sz w:val="20"/>
                <w:szCs w:val="20"/>
              </w:rPr>
              <w:t>Budinščina</w:t>
            </w:r>
            <w:proofErr w:type="spellEnd"/>
          </w:p>
        </w:tc>
        <w:tc>
          <w:tcPr>
            <w:tcW w:w="1529" w:type="dxa"/>
          </w:tcPr>
          <w:p w14:paraId="32DA92CE" w14:textId="77777777" w:rsidR="00AF1815" w:rsidRDefault="00017722" w:rsidP="00AF1815">
            <w:pPr>
              <w:autoSpaceDE w:val="0"/>
              <w:autoSpaceDN w:val="0"/>
              <w:adjustRightInd w:val="0"/>
              <w:spacing w:after="0" w:line="240" w:lineRule="auto"/>
              <w:jc w:val="left"/>
              <w:rPr>
                <w:rFonts w:cstheme="minorHAnsi"/>
                <w:b/>
                <w:bCs/>
                <w:sz w:val="20"/>
                <w:szCs w:val="20"/>
              </w:rPr>
            </w:pPr>
            <w:r w:rsidRPr="00017722">
              <w:rPr>
                <w:rFonts w:cstheme="minorHAnsi"/>
                <w:b/>
                <w:bCs/>
                <w:sz w:val="20"/>
                <w:szCs w:val="20"/>
              </w:rPr>
              <w:t xml:space="preserve">Krapinsko-zagorska; </w:t>
            </w:r>
          </w:p>
          <w:p w14:paraId="5218B5B7" w14:textId="190012B6" w:rsidR="00017722" w:rsidRDefault="00017722" w:rsidP="00AF1815">
            <w:pPr>
              <w:autoSpaceDE w:val="0"/>
              <w:autoSpaceDN w:val="0"/>
              <w:adjustRightInd w:val="0"/>
              <w:spacing w:after="0" w:line="240" w:lineRule="auto"/>
              <w:jc w:val="left"/>
              <w:rPr>
                <w:rFonts w:cstheme="minorHAnsi"/>
                <w:sz w:val="20"/>
                <w:szCs w:val="20"/>
              </w:rPr>
            </w:pPr>
            <w:r w:rsidRPr="00AF1815">
              <w:rPr>
                <w:rFonts w:cstheme="minorHAnsi"/>
                <w:sz w:val="20"/>
                <w:szCs w:val="20"/>
              </w:rPr>
              <w:t xml:space="preserve">V. Trgovišće Zabok Oroslavje Bedekovčina D. Stubica G. Stubica M. Bistrica Zlatar Bistrica Konjščina </w:t>
            </w:r>
            <w:proofErr w:type="spellStart"/>
            <w:r w:rsidRPr="00AF1815">
              <w:rPr>
                <w:rFonts w:cstheme="minorHAnsi"/>
                <w:sz w:val="20"/>
                <w:szCs w:val="20"/>
              </w:rPr>
              <w:t>Hraščina</w:t>
            </w:r>
            <w:proofErr w:type="spellEnd"/>
            <w:r w:rsidRPr="00AF1815">
              <w:rPr>
                <w:rFonts w:cstheme="minorHAnsi"/>
                <w:sz w:val="20"/>
                <w:szCs w:val="20"/>
              </w:rPr>
              <w:t xml:space="preserve"> </w:t>
            </w:r>
            <w:proofErr w:type="spellStart"/>
            <w:r w:rsidRPr="00AF1815">
              <w:rPr>
                <w:rFonts w:cstheme="minorHAnsi"/>
                <w:sz w:val="20"/>
                <w:szCs w:val="20"/>
              </w:rPr>
              <w:t>Budinščina</w:t>
            </w:r>
            <w:proofErr w:type="spellEnd"/>
          </w:p>
          <w:p w14:paraId="5BF74BE6" w14:textId="27BAAA54" w:rsidR="00AF1815" w:rsidRDefault="00AF1815" w:rsidP="00AF1815">
            <w:pPr>
              <w:autoSpaceDE w:val="0"/>
              <w:autoSpaceDN w:val="0"/>
              <w:adjustRightInd w:val="0"/>
              <w:spacing w:after="0" w:line="240" w:lineRule="auto"/>
              <w:jc w:val="left"/>
              <w:rPr>
                <w:rFonts w:cstheme="minorHAnsi"/>
                <w:b/>
                <w:bCs/>
                <w:sz w:val="20"/>
                <w:szCs w:val="20"/>
              </w:rPr>
            </w:pPr>
          </w:p>
        </w:tc>
        <w:tc>
          <w:tcPr>
            <w:tcW w:w="2088" w:type="dxa"/>
          </w:tcPr>
          <w:p w14:paraId="0594AD38" w14:textId="77777777" w:rsidR="00243E9F"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V – Zlatar Bistrica, km 42+665 </w:t>
            </w:r>
            <w:r w:rsidRPr="00243E9F">
              <w:rPr>
                <w:rFonts w:cstheme="minorHAnsi"/>
                <w:sz w:val="20"/>
                <w:szCs w:val="20"/>
              </w:rPr>
              <w:t>(152,18)</w:t>
            </w:r>
            <w:r w:rsidRPr="005E2864">
              <w:rPr>
                <w:rFonts w:cstheme="minorHAnsi"/>
                <w:b/>
                <w:bCs/>
                <w:sz w:val="20"/>
                <w:szCs w:val="20"/>
              </w:rPr>
              <w:t xml:space="preserve"> </w:t>
            </w:r>
          </w:p>
          <w:p w14:paraId="4ACE844E" w14:textId="77777777" w:rsidR="00243E9F"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P = </w:t>
            </w:r>
            <w:proofErr w:type="spellStart"/>
            <w:r w:rsidRPr="00243E9F">
              <w:rPr>
                <w:rFonts w:cstheme="minorHAnsi"/>
                <w:sz w:val="20"/>
                <w:szCs w:val="20"/>
              </w:rPr>
              <w:t>hidr</w:t>
            </w:r>
            <w:proofErr w:type="spellEnd"/>
            <w:r w:rsidRPr="00243E9F">
              <w:rPr>
                <w:rFonts w:cstheme="minorHAnsi"/>
                <w:sz w:val="20"/>
                <w:szCs w:val="20"/>
              </w:rPr>
              <w:t xml:space="preserve">. </w:t>
            </w:r>
            <w:proofErr w:type="spellStart"/>
            <w:r w:rsidRPr="00243E9F">
              <w:rPr>
                <w:rFonts w:cstheme="minorHAnsi"/>
                <w:sz w:val="20"/>
                <w:szCs w:val="20"/>
              </w:rPr>
              <w:t>met</w:t>
            </w:r>
            <w:proofErr w:type="spellEnd"/>
            <w:r w:rsidRPr="00243E9F">
              <w:rPr>
                <w:rFonts w:cstheme="minorHAnsi"/>
                <w:sz w:val="20"/>
                <w:szCs w:val="20"/>
              </w:rPr>
              <w:t>. prognoza</w:t>
            </w:r>
            <w:r w:rsidRPr="005E2864">
              <w:rPr>
                <w:rFonts w:cstheme="minorHAnsi"/>
                <w:b/>
                <w:bCs/>
                <w:sz w:val="20"/>
                <w:szCs w:val="20"/>
              </w:rPr>
              <w:t xml:space="preserve"> </w:t>
            </w:r>
          </w:p>
          <w:p w14:paraId="39279557" w14:textId="33C5EAD4" w:rsidR="0001772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M = </w:t>
            </w:r>
            <w:r w:rsidRPr="00243E9F">
              <w:rPr>
                <w:rFonts w:cstheme="minorHAnsi"/>
                <w:sz w:val="20"/>
                <w:szCs w:val="20"/>
              </w:rPr>
              <w:t>+431 (19.09.2010.)</w:t>
            </w:r>
          </w:p>
        </w:tc>
      </w:tr>
      <w:tr w:rsidR="00017722" w14:paraId="1A3B382F" w14:textId="77777777" w:rsidTr="0040229A">
        <w:tc>
          <w:tcPr>
            <w:tcW w:w="1708" w:type="dxa"/>
          </w:tcPr>
          <w:p w14:paraId="5A2F57A2"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rijeka </w:t>
            </w:r>
            <w:proofErr w:type="spellStart"/>
            <w:r w:rsidRPr="005E2864">
              <w:rPr>
                <w:rFonts w:cstheme="minorHAnsi"/>
                <w:b/>
                <w:bCs/>
                <w:sz w:val="20"/>
                <w:szCs w:val="20"/>
              </w:rPr>
              <w:t>Horvatska</w:t>
            </w:r>
            <w:proofErr w:type="spellEnd"/>
            <w:r w:rsidRPr="005E2864">
              <w:rPr>
                <w:rFonts w:cstheme="minorHAnsi"/>
                <w:b/>
                <w:bCs/>
                <w:sz w:val="20"/>
                <w:szCs w:val="20"/>
              </w:rPr>
              <w:t xml:space="preserve">; </w:t>
            </w:r>
            <w:proofErr w:type="spellStart"/>
            <w:r w:rsidRPr="005E2864">
              <w:rPr>
                <w:rFonts w:cstheme="minorHAnsi"/>
                <w:b/>
                <w:bCs/>
                <w:sz w:val="20"/>
                <w:szCs w:val="20"/>
              </w:rPr>
              <w:t>l.o</w:t>
            </w:r>
            <w:proofErr w:type="spellEnd"/>
            <w:r w:rsidRPr="005E2864">
              <w:rPr>
                <w:rFonts w:cstheme="minorHAnsi"/>
                <w:b/>
                <w:bCs/>
                <w:sz w:val="20"/>
                <w:szCs w:val="20"/>
              </w:rPr>
              <w:t xml:space="preserve">. i </w:t>
            </w:r>
            <w:proofErr w:type="spellStart"/>
            <w:r w:rsidRPr="005E2864">
              <w:rPr>
                <w:rFonts w:cstheme="minorHAnsi"/>
                <w:b/>
                <w:bCs/>
                <w:sz w:val="20"/>
                <w:szCs w:val="20"/>
              </w:rPr>
              <w:t>d.o</w:t>
            </w:r>
            <w:proofErr w:type="spellEnd"/>
            <w:r w:rsidRPr="005E2864">
              <w:rPr>
                <w:rFonts w:cstheme="minorHAnsi"/>
                <w:b/>
                <w:bCs/>
                <w:sz w:val="20"/>
                <w:szCs w:val="20"/>
              </w:rPr>
              <w:t xml:space="preserve">.; </w:t>
            </w:r>
          </w:p>
          <w:p w14:paraId="3F966885" w14:textId="25020966" w:rsidR="00017722" w:rsidRPr="007605B2" w:rsidRDefault="005E2864" w:rsidP="00085AEC">
            <w:pPr>
              <w:autoSpaceDE w:val="0"/>
              <w:autoSpaceDN w:val="0"/>
              <w:adjustRightInd w:val="0"/>
              <w:spacing w:after="0" w:line="240" w:lineRule="auto"/>
              <w:jc w:val="left"/>
              <w:rPr>
                <w:rFonts w:cstheme="minorHAnsi"/>
                <w:sz w:val="20"/>
                <w:szCs w:val="20"/>
              </w:rPr>
            </w:pPr>
            <w:r w:rsidRPr="007605B2">
              <w:rPr>
                <w:rFonts w:cstheme="minorHAnsi"/>
                <w:sz w:val="20"/>
                <w:szCs w:val="20"/>
              </w:rPr>
              <w:t xml:space="preserve">„Veliko Trgovišće – </w:t>
            </w:r>
            <w:proofErr w:type="spellStart"/>
            <w:r w:rsidRPr="007605B2">
              <w:rPr>
                <w:rFonts w:cstheme="minorHAnsi"/>
                <w:sz w:val="20"/>
                <w:szCs w:val="20"/>
              </w:rPr>
              <w:t>Desinić</w:t>
            </w:r>
            <w:proofErr w:type="spellEnd"/>
            <w:r w:rsidRPr="007605B2">
              <w:rPr>
                <w:rFonts w:cstheme="minorHAnsi"/>
                <w:sz w:val="20"/>
                <w:szCs w:val="20"/>
              </w:rPr>
              <w:t xml:space="preserve">“; </w:t>
            </w:r>
            <w:proofErr w:type="spellStart"/>
            <w:r w:rsidRPr="007605B2">
              <w:rPr>
                <w:rFonts w:cstheme="minorHAnsi"/>
                <w:sz w:val="20"/>
                <w:szCs w:val="20"/>
              </w:rPr>
              <w:t>kmp</w:t>
            </w:r>
            <w:proofErr w:type="spellEnd"/>
            <w:r w:rsidRPr="007605B2">
              <w:rPr>
                <w:rFonts w:cstheme="minorHAnsi"/>
                <w:sz w:val="20"/>
                <w:szCs w:val="20"/>
              </w:rPr>
              <w:t xml:space="preserve"> 0+000 – 33+200 (33,20 km)</w:t>
            </w:r>
          </w:p>
          <w:p w14:paraId="63969FAF" w14:textId="77777777" w:rsidR="005E2864" w:rsidRDefault="005E2864" w:rsidP="00085AEC">
            <w:pPr>
              <w:autoSpaceDE w:val="0"/>
              <w:autoSpaceDN w:val="0"/>
              <w:adjustRightInd w:val="0"/>
              <w:spacing w:after="0" w:line="240" w:lineRule="auto"/>
              <w:jc w:val="left"/>
              <w:rPr>
                <w:rFonts w:cstheme="minorHAnsi"/>
                <w:b/>
                <w:bCs/>
                <w:sz w:val="20"/>
                <w:szCs w:val="20"/>
              </w:rPr>
            </w:pPr>
          </w:p>
          <w:p w14:paraId="65437C88" w14:textId="77777777" w:rsidR="00F74C21" w:rsidRDefault="00F74C21" w:rsidP="00085AEC">
            <w:pPr>
              <w:autoSpaceDE w:val="0"/>
              <w:autoSpaceDN w:val="0"/>
              <w:adjustRightInd w:val="0"/>
              <w:spacing w:after="0" w:line="240" w:lineRule="auto"/>
              <w:jc w:val="left"/>
              <w:rPr>
                <w:rFonts w:cstheme="minorHAnsi"/>
                <w:b/>
                <w:bCs/>
                <w:sz w:val="20"/>
                <w:szCs w:val="20"/>
              </w:rPr>
            </w:pPr>
          </w:p>
          <w:p w14:paraId="4263D4A8" w14:textId="77777777" w:rsidR="00F74C21" w:rsidRDefault="00F74C21" w:rsidP="00085AEC">
            <w:pPr>
              <w:autoSpaceDE w:val="0"/>
              <w:autoSpaceDN w:val="0"/>
              <w:adjustRightInd w:val="0"/>
              <w:spacing w:after="0" w:line="240" w:lineRule="auto"/>
              <w:jc w:val="left"/>
              <w:rPr>
                <w:rFonts w:cstheme="minorHAnsi"/>
                <w:b/>
                <w:bCs/>
                <w:sz w:val="20"/>
                <w:szCs w:val="20"/>
              </w:rPr>
            </w:pPr>
          </w:p>
          <w:p w14:paraId="1B2FB10D" w14:textId="77777777" w:rsidR="00F74C21" w:rsidRDefault="00F74C21" w:rsidP="00085AEC">
            <w:pPr>
              <w:autoSpaceDE w:val="0"/>
              <w:autoSpaceDN w:val="0"/>
              <w:adjustRightInd w:val="0"/>
              <w:spacing w:after="0" w:line="240" w:lineRule="auto"/>
              <w:jc w:val="left"/>
              <w:rPr>
                <w:rFonts w:cstheme="minorHAnsi"/>
                <w:b/>
                <w:bCs/>
                <w:sz w:val="20"/>
                <w:szCs w:val="20"/>
              </w:rPr>
            </w:pPr>
          </w:p>
          <w:p w14:paraId="3A8E2D2A" w14:textId="77777777" w:rsidR="00F74C21" w:rsidRDefault="00F74C21" w:rsidP="00085AEC">
            <w:pPr>
              <w:autoSpaceDE w:val="0"/>
              <w:autoSpaceDN w:val="0"/>
              <w:adjustRightInd w:val="0"/>
              <w:spacing w:after="0" w:line="240" w:lineRule="auto"/>
              <w:jc w:val="left"/>
              <w:rPr>
                <w:rFonts w:cstheme="minorHAnsi"/>
                <w:b/>
                <w:bCs/>
                <w:sz w:val="20"/>
                <w:szCs w:val="20"/>
              </w:rPr>
            </w:pPr>
          </w:p>
          <w:p w14:paraId="4A74ACBD" w14:textId="77777777" w:rsidR="00F74C21" w:rsidRDefault="00F74C21" w:rsidP="00085AEC">
            <w:pPr>
              <w:autoSpaceDE w:val="0"/>
              <w:autoSpaceDN w:val="0"/>
              <w:adjustRightInd w:val="0"/>
              <w:spacing w:after="0" w:line="240" w:lineRule="auto"/>
              <w:jc w:val="left"/>
              <w:rPr>
                <w:rFonts w:cstheme="minorHAnsi"/>
                <w:b/>
                <w:bCs/>
                <w:sz w:val="20"/>
                <w:szCs w:val="20"/>
              </w:rPr>
            </w:pPr>
          </w:p>
          <w:p w14:paraId="03A3F79F" w14:textId="77777777" w:rsidR="00F74C21" w:rsidRDefault="00F74C21" w:rsidP="00085AEC">
            <w:pPr>
              <w:autoSpaceDE w:val="0"/>
              <w:autoSpaceDN w:val="0"/>
              <w:adjustRightInd w:val="0"/>
              <w:spacing w:after="0" w:line="240" w:lineRule="auto"/>
              <w:jc w:val="left"/>
              <w:rPr>
                <w:rFonts w:cstheme="minorHAnsi"/>
                <w:b/>
                <w:bCs/>
                <w:sz w:val="20"/>
                <w:szCs w:val="20"/>
              </w:rPr>
            </w:pPr>
          </w:p>
          <w:p w14:paraId="16E15FCC" w14:textId="77777777" w:rsidR="00F74C21" w:rsidRDefault="00F74C21" w:rsidP="00085AEC">
            <w:pPr>
              <w:autoSpaceDE w:val="0"/>
              <w:autoSpaceDN w:val="0"/>
              <w:adjustRightInd w:val="0"/>
              <w:spacing w:after="0" w:line="240" w:lineRule="auto"/>
              <w:jc w:val="left"/>
              <w:rPr>
                <w:rFonts w:cstheme="minorHAnsi"/>
                <w:b/>
                <w:bCs/>
                <w:sz w:val="20"/>
                <w:szCs w:val="20"/>
              </w:rPr>
            </w:pPr>
          </w:p>
          <w:p w14:paraId="250707F0" w14:textId="77777777" w:rsidR="00F74C21" w:rsidRDefault="00F74C21" w:rsidP="00085AEC">
            <w:pPr>
              <w:autoSpaceDE w:val="0"/>
              <w:autoSpaceDN w:val="0"/>
              <w:adjustRightInd w:val="0"/>
              <w:spacing w:after="0" w:line="240" w:lineRule="auto"/>
              <w:jc w:val="left"/>
              <w:rPr>
                <w:rFonts w:cstheme="minorHAnsi"/>
                <w:b/>
                <w:bCs/>
                <w:sz w:val="20"/>
                <w:szCs w:val="20"/>
              </w:rPr>
            </w:pPr>
          </w:p>
          <w:p w14:paraId="322F7BE1" w14:textId="77777777" w:rsidR="00F74C21" w:rsidRDefault="00F74C21" w:rsidP="00085AEC">
            <w:pPr>
              <w:autoSpaceDE w:val="0"/>
              <w:autoSpaceDN w:val="0"/>
              <w:adjustRightInd w:val="0"/>
              <w:spacing w:after="0" w:line="240" w:lineRule="auto"/>
              <w:jc w:val="left"/>
              <w:rPr>
                <w:rFonts w:cstheme="minorHAnsi"/>
                <w:b/>
                <w:bCs/>
                <w:sz w:val="20"/>
                <w:szCs w:val="20"/>
              </w:rPr>
            </w:pPr>
          </w:p>
          <w:p w14:paraId="1A4931E1" w14:textId="77777777" w:rsidR="00F74C21" w:rsidRDefault="00F74C21" w:rsidP="00085AEC">
            <w:pPr>
              <w:autoSpaceDE w:val="0"/>
              <w:autoSpaceDN w:val="0"/>
              <w:adjustRightInd w:val="0"/>
              <w:spacing w:after="0" w:line="240" w:lineRule="auto"/>
              <w:jc w:val="left"/>
              <w:rPr>
                <w:rFonts w:cstheme="minorHAnsi"/>
                <w:b/>
                <w:bCs/>
                <w:sz w:val="20"/>
                <w:szCs w:val="20"/>
              </w:rPr>
            </w:pPr>
          </w:p>
          <w:p w14:paraId="19CBEF6A" w14:textId="77777777" w:rsidR="00F74C21" w:rsidRDefault="00F74C21" w:rsidP="00085AEC">
            <w:pPr>
              <w:autoSpaceDE w:val="0"/>
              <w:autoSpaceDN w:val="0"/>
              <w:adjustRightInd w:val="0"/>
              <w:spacing w:after="0" w:line="240" w:lineRule="auto"/>
              <w:jc w:val="left"/>
              <w:rPr>
                <w:rFonts w:cstheme="minorHAnsi"/>
                <w:b/>
                <w:bCs/>
                <w:sz w:val="20"/>
                <w:szCs w:val="20"/>
              </w:rPr>
            </w:pPr>
          </w:p>
          <w:p w14:paraId="56C28082" w14:textId="77777777" w:rsidR="00F74C21" w:rsidRDefault="00F74C21" w:rsidP="00085AEC">
            <w:pPr>
              <w:autoSpaceDE w:val="0"/>
              <w:autoSpaceDN w:val="0"/>
              <w:adjustRightInd w:val="0"/>
              <w:spacing w:after="0" w:line="240" w:lineRule="auto"/>
              <w:jc w:val="left"/>
              <w:rPr>
                <w:rFonts w:cstheme="minorHAnsi"/>
                <w:b/>
                <w:bCs/>
                <w:sz w:val="20"/>
                <w:szCs w:val="20"/>
              </w:rPr>
            </w:pPr>
          </w:p>
          <w:p w14:paraId="1B5B6DE1" w14:textId="77777777" w:rsidR="007605B2" w:rsidRDefault="007605B2" w:rsidP="00085AEC">
            <w:pPr>
              <w:autoSpaceDE w:val="0"/>
              <w:autoSpaceDN w:val="0"/>
              <w:adjustRightInd w:val="0"/>
              <w:spacing w:after="0" w:line="240" w:lineRule="auto"/>
              <w:jc w:val="left"/>
              <w:rPr>
                <w:rFonts w:cstheme="minorHAnsi"/>
                <w:b/>
                <w:bCs/>
                <w:sz w:val="20"/>
                <w:szCs w:val="20"/>
              </w:rPr>
            </w:pPr>
          </w:p>
          <w:p w14:paraId="2CE19A79" w14:textId="77777777" w:rsidR="007605B2" w:rsidRDefault="007605B2" w:rsidP="00085AEC">
            <w:pPr>
              <w:autoSpaceDE w:val="0"/>
              <w:autoSpaceDN w:val="0"/>
              <w:adjustRightInd w:val="0"/>
              <w:spacing w:after="0" w:line="240" w:lineRule="auto"/>
              <w:jc w:val="left"/>
              <w:rPr>
                <w:rFonts w:cstheme="minorHAnsi"/>
                <w:b/>
                <w:bCs/>
                <w:sz w:val="20"/>
                <w:szCs w:val="20"/>
              </w:rPr>
            </w:pPr>
          </w:p>
          <w:p w14:paraId="3CD68712" w14:textId="77777777" w:rsidR="007605B2" w:rsidRDefault="007605B2" w:rsidP="00085AEC">
            <w:pPr>
              <w:autoSpaceDE w:val="0"/>
              <w:autoSpaceDN w:val="0"/>
              <w:adjustRightInd w:val="0"/>
              <w:spacing w:after="0" w:line="240" w:lineRule="auto"/>
              <w:jc w:val="left"/>
              <w:rPr>
                <w:rFonts w:cstheme="minorHAnsi"/>
                <w:b/>
                <w:bCs/>
                <w:sz w:val="20"/>
                <w:szCs w:val="20"/>
              </w:rPr>
            </w:pPr>
          </w:p>
          <w:p w14:paraId="1E4DCE48" w14:textId="77777777" w:rsidR="007605B2" w:rsidRDefault="007605B2" w:rsidP="00085AEC">
            <w:pPr>
              <w:autoSpaceDE w:val="0"/>
              <w:autoSpaceDN w:val="0"/>
              <w:adjustRightInd w:val="0"/>
              <w:spacing w:after="0" w:line="240" w:lineRule="auto"/>
              <w:jc w:val="left"/>
              <w:rPr>
                <w:rFonts w:cstheme="minorHAnsi"/>
                <w:b/>
                <w:bCs/>
                <w:sz w:val="20"/>
                <w:szCs w:val="20"/>
              </w:rPr>
            </w:pPr>
          </w:p>
          <w:p w14:paraId="61257475" w14:textId="77777777" w:rsidR="007605B2" w:rsidRDefault="007605B2" w:rsidP="00085AEC">
            <w:pPr>
              <w:autoSpaceDE w:val="0"/>
              <w:autoSpaceDN w:val="0"/>
              <w:adjustRightInd w:val="0"/>
              <w:spacing w:after="0" w:line="240" w:lineRule="auto"/>
              <w:jc w:val="left"/>
              <w:rPr>
                <w:rFonts w:cstheme="minorHAnsi"/>
                <w:b/>
                <w:bCs/>
                <w:sz w:val="20"/>
                <w:szCs w:val="20"/>
              </w:rPr>
            </w:pPr>
          </w:p>
          <w:p w14:paraId="71FAC148" w14:textId="77777777" w:rsidR="007605B2" w:rsidRDefault="007605B2" w:rsidP="00085AEC">
            <w:pPr>
              <w:autoSpaceDE w:val="0"/>
              <w:autoSpaceDN w:val="0"/>
              <w:adjustRightInd w:val="0"/>
              <w:spacing w:after="0" w:line="240" w:lineRule="auto"/>
              <w:jc w:val="left"/>
              <w:rPr>
                <w:rFonts w:cstheme="minorHAnsi"/>
                <w:b/>
                <w:bCs/>
                <w:sz w:val="20"/>
                <w:szCs w:val="20"/>
              </w:rPr>
            </w:pPr>
          </w:p>
          <w:p w14:paraId="187B41C6" w14:textId="77777777" w:rsidR="007605B2" w:rsidRDefault="007605B2" w:rsidP="00085AEC">
            <w:pPr>
              <w:autoSpaceDE w:val="0"/>
              <w:autoSpaceDN w:val="0"/>
              <w:adjustRightInd w:val="0"/>
              <w:spacing w:after="0" w:line="240" w:lineRule="auto"/>
              <w:jc w:val="left"/>
              <w:rPr>
                <w:rFonts w:cstheme="minorHAnsi"/>
                <w:b/>
                <w:bCs/>
                <w:sz w:val="20"/>
                <w:szCs w:val="20"/>
              </w:rPr>
            </w:pPr>
          </w:p>
          <w:p w14:paraId="7D57B12E" w14:textId="77777777" w:rsidR="007605B2" w:rsidRDefault="007605B2" w:rsidP="00085AEC">
            <w:pPr>
              <w:autoSpaceDE w:val="0"/>
              <w:autoSpaceDN w:val="0"/>
              <w:adjustRightInd w:val="0"/>
              <w:spacing w:after="0" w:line="240" w:lineRule="auto"/>
              <w:jc w:val="left"/>
              <w:rPr>
                <w:rFonts w:cstheme="minorHAnsi"/>
                <w:b/>
                <w:bCs/>
                <w:sz w:val="20"/>
                <w:szCs w:val="20"/>
              </w:rPr>
            </w:pPr>
          </w:p>
          <w:p w14:paraId="4F45EE73" w14:textId="77777777" w:rsidR="000546DA" w:rsidRDefault="000546DA" w:rsidP="00085AEC">
            <w:pPr>
              <w:autoSpaceDE w:val="0"/>
              <w:autoSpaceDN w:val="0"/>
              <w:adjustRightInd w:val="0"/>
              <w:spacing w:after="0" w:line="240" w:lineRule="auto"/>
              <w:jc w:val="left"/>
              <w:rPr>
                <w:rFonts w:cstheme="minorHAnsi"/>
                <w:b/>
                <w:bCs/>
                <w:sz w:val="20"/>
                <w:szCs w:val="20"/>
              </w:rPr>
            </w:pPr>
          </w:p>
          <w:p w14:paraId="7A71B588" w14:textId="77777777" w:rsidR="00F74C21" w:rsidRDefault="00F74C21" w:rsidP="00085AEC">
            <w:pPr>
              <w:autoSpaceDE w:val="0"/>
              <w:autoSpaceDN w:val="0"/>
              <w:adjustRightInd w:val="0"/>
              <w:spacing w:after="0" w:line="240" w:lineRule="auto"/>
              <w:jc w:val="left"/>
              <w:rPr>
                <w:rFonts w:cstheme="minorHAnsi"/>
                <w:b/>
                <w:bCs/>
                <w:sz w:val="20"/>
                <w:szCs w:val="20"/>
              </w:rPr>
            </w:pPr>
          </w:p>
          <w:p w14:paraId="0D0DFB5A" w14:textId="77777777" w:rsidR="00F74C21" w:rsidRDefault="00F74C21" w:rsidP="00085AEC">
            <w:pPr>
              <w:autoSpaceDE w:val="0"/>
              <w:autoSpaceDN w:val="0"/>
              <w:adjustRightInd w:val="0"/>
              <w:spacing w:after="0" w:line="240" w:lineRule="auto"/>
              <w:jc w:val="left"/>
              <w:rPr>
                <w:rFonts w:cstheme="minorHAnsi"/>
                <w:b/>
                <w:bCs/>
                <w:sz w:val="20"/>
                <w:szCs w:val="20"/>
              </w:rPr>
            </w:pPr>
          </w:p>
          <w:p w14:paraId="2DF46D2D" w14:textId="77777777" w:rsidR="00F74C21" w:rsidRDefault="00F74C21" w:rsidP="00085AEC">
            <w:pPr>
              <w:autoSpaceDE w:val="0"/>
              <w:autoSpaceDN w:val="0"/>
              <w:adjustRightInd w:val="0"/>
              <w:spacing w:after="0" w:line="240" w:lineRule="auto"/>
              <w:jc w:val="left"/>
              <w:rPr>
                <w:rFonts w:cstheme="minorHAnsi"/>
                <w:b/>
                <w:bCs/>
                <w:sz w:val="20"/>
                <w:szCs w:val="20"/>
              </w:rPr>
            </w:pPr>
          </w:p>
          <w:p w14:paraId="32D1F664" w14:textId="77777777" w:rsidR="00F74C21" w:rsidRDefault="00F74C21" w:rsidP="00085AEC">
            <w:pPr>
              <w:autoSpaceDE w:val="0"/>
              <w:autoSpaceDN w:val="0"/>
              <w:adjustRightInd w:val="0"/>
              <w:spacing w:after="0" w:line="240" w:lineRule="auto"/>
              <w:jc w:val="left"/>
              <w:rPr>
                <w:rFonts w:cstheme="minorHAnsi"/>
                <w:b/>
                <w:bCs/>
                <w:sz w:val="20"/>
                <w:szCs w:val="20"/>
              </w:rPr>
            </w:pPr>
          </w:p>
          <w:p w14:paraId="082FF586" w14:textId="77777777" w:rsidR="00F74C21" w:rsidRDefault="00F74C21" w:rsidP="00085AEC">
            <w:pPr>
              <w:autoSpaceDE w:val="0"/>
              <w:autoSpaceDN w:val="0"/>
              <w:adjustRightInd w:val="0"/>
              <w:spacing w:after="0" w:line="240" w:lineRule="auto"/>
              <w:jc w:val="left"/>
              <w:rPr>
                <w:rFonts w:cstheme="minorHAnsi"/>
                <w:b/>
                <w:bCs/>
                <w:sz w:val="20"/>
                <w:szCs w:val="20"/>
              </w:rPr>
            </w:pPr>
          </w:p>
          <w:p w14:paraId="62A3E4C6" w14:textId="3BE62BED" w:rsidR="005E2864" w:rsidRPr="00B53E07" w:rsidRDefault="005E2864" w:rsidP="00085AEC">
            <w:pPr>
              <w:autoSpaceDE w:val="0"/>
              <w:autoSpaceDN w:val="0"/>
              <w:adjustRightInd w:val="0"/>
              <w:spacing w:after="0" w:line="240" w:lineRule="auto"/>
              <w:jc w:val="left"/>
              <w:rPr>
                <w:rFonts w:cstheme="minorHAnsi"/>
                <w:sz w:val="20"/>
                <w:szCs w:val="20"/>
              </w:rPr>
            </w:pPr>
            <w:proofErr w:type="spellStart"/>
            <w:r w:rsidRPr="005E2864">
              <w:rPr>
                <w:rFonts w:cstheme="minorHAnsi"/>
                <w:b/>
                <w:bCs/>
                <w:sz w:val="20"/>
                <w:szCs w:val="20"/>
              </w:rPr>
              <w:t>Topličina</w:t>
            </w:r>
            <w:proofErr w:type="spellEnd"/>
            <w:r w:rsidRPr="005E2864">
              <w:rPr>
                <w:rFonts w:cstheme="minorHAnsi"/>
                <w:b/>
                <w:bCs/>
                <w:sz w:val="20"/>
                <w:szCs w:val="20"/>
              </w:rPr>
              <w:t xml:space="preserve"> </w:t>
            </w:r>
            <w:r w:rsidRPr="00B53E07">
              <w:rPr>
                <w:rFonts w:cstheme="minorHAnsi"/>
                <w:sz w:val="20"/>
                <w:szCs w:val="20"/>
              </w:rPr>
              <w:t>„Oroslavje – Gornja Stubica“ 0+000 – 29+400 Dužine 29,4 km</w:t>
            </w:r>
          </w:p>
          <w:p w14:paraId="588D5E87" w14:textId="77777777" w:rsidR="005E2864" w:rsidRPr="00B53E07" w:rsidRDefault="005E2864" w:rsidP="00085AEC">
            <w:pPr>
              <w:autoSpaceDE w:val="0"/>
              <w:autoSpaceDN w:val="0"/>
              <w:adjustRightInd w:val="0"/>
              <w:spacing w:after="0" w:line="240" w:lineRule="auto"/>
              <w:jc w:val="left"/>
              <w:rPr>
                <w:rFonts w:cstheme="minorHAnsi"/>
                <w:sz w:val="20"/>
                <w:szCs w:val="20"/>
              </w:rPr>
            </w:pPr>
          </w:p>
          <w:p w14:paraId="173CF543" w14:textId="77777777" w:rsidR="00F74C21" w:rsidRDefault="00F74C21" w:rsidP="00085AEC">
            <w:pPr>
              <w:autoSpaceDE w:val="0"/>
              <w:autoSpaceDN w:val="0"/>
              <w:adjustRightInd w:val="0"/>
              <w:spacing w:after="0" w:line="240" w:lineRule="auto"/>
              <w:jc w:val="left"/>
              <w:rPr>
                <w:rFonts w:cstheme="minorHAnsi"/>
                <w:b/>
                <w:bCs/>
                <w:sz w:val="20"/>
                <w:szCs w:val="20"/>
              </w:rPr>
            </w:pPr>
          </w:p>
          <w:p w14:paraId="60F47EA9" w14:textId="77777777" w:rsidR="00F74C21" w:rsidRDefault="00F74C21" w:rsidP="00085AEC">
            <w:pPr>
              <w:autoSpaceDE w:val="0"/>
              <w:autoSpaceDN w:val="0"/>
              <w:adjustRightInd w:val="0"/>
              <w:spacing w:after="0" w:line="240" w:lineRule="auto"/>
              <w:jc w:val="left"/>
              <w:rPr>
                <w:rFonts w:cstheme="minorHAnsi"/>
                <w:b/>
                <w:bCs/>
                <w:sz w:val="20"/>
                <w:szCs w:val="20"/>
              </w:rPr>
            </w:pPr>
          </w:p>
          <w:p w14:paraId="477C4100" w14:textId="77777777" w:rsidR="00F74C21" w:rsidRDefault="00F74C21" w:rsidP="00085AEC">
            <w:pPr>
              <w:autoSpaceDE w:val="0"/>
              <w:autoSpaceDN w:val="0"/>
              <w:adjustRightInd w:val="0"/>
              <w:spacing w:after="0" w:line="240" w:lineRule="auto"/>
              <w:jc w:val="left"/>
              <w:rPr>
                <w:rFonts w:cstheme="minorHAnsi"/>
                <w:b/>
                <w:bCs/>
                <w:sz w:val="20"/>
                <w:szCs w:val="20"/>
              </w:rPr>
            </w:pPr>
          </w:p>
          <w:p w14:paraId="337FDD6F" w14:textId="77777777" w:rsidR="00F74C21" w:rsidRDefault="00F74C21" w:rsidP="00085AEC">
            <w:pPr>
              <w:autoSpaceDE w:val="0"/>
              <w:autoSpaceDN w:val="0"/>
              <w:adjustRightInd w:val="0"/>
              <w:spacing w:after="0" w:line="240" w:lineRule="auto"/>
              <w:jc w:val="left"/>
              <w:rPr>
                <w:rFonts w:cstheme="minorHAnsi"/>
                <w:b/>
                <w:bCs/>
                <w:sz w:val="20"/>
                <w:szCs w:val="20"/>
              </w:rPr>
            </w:pPr>
          </w:p>
          <w:p w14:paraId="0A439606" w14:textId="77777777" w:rsidR="00F74C21" w:rsidRDefault="00F74C21" w:rsidP="00085AEC">
            <w:pPr>
              <w:autoSpaceDE w:val="0"/>
              <w:autoSpaceDN w:val="0"/>
              <w:adjustRightInd w:val="0"/>
              <w:spacing w:after="0" w:line="240" w:lineRule="auto"/>
              <w:jc w:val="left"/>
              <w:rPr>
                <w:rFonts w:cstheme="minorHAnsi"/>
                <w:b/>
                <w:bCs/>
                <w:sz w:val="20"/>
                <w:szCs w:val="20"/>
              </w:rPr>
            </w:pPr>
          </w:p>
          <w:p w14:paraId="5444C690" w14:textId="77777777" w:rsidR="00F74C21" w:rsidRDefault="00F74C21" w:rsidP="00085AEC">
            <w:pPr>
              <w:autoSpaceDE w:val="0"/>
              <w:autoSpaceDN w:val="0"/>
              <w:adjustRightInd w:val="0"/>
              <w:spacing w:after="0" w:line="240" w:lineRule="auto"/>
              <w:jc w:val="left"/>
              <w:rPr>
                <w:rFonts w:cstheme="minorHAnsi"/>
                <w:b/>
                <w:bCs/>
                <w:sz w:val="20"/>
                <w:szCs w:val="20"/>
              </w:rPr>
            </w:pPr>
          </w:p>
          <w:p w14:paraId="3D9A4FE4" w14:textId="77777777" w:rsidR="00F74C21" w:rsidRDefault="00F74C21" w:rsidP="00085AEC">
            <w:pPr>
              <w:autoSpaceDE w:val="0"/>
              <w:autoSpaceDN w:val="0"/>
              <w:adjustRightInd w:val="0"/>
              <w:spacing w:after="0" w:line="240" w:lineRule="auto"/>
              <w:jc w:val="left"/>
              <w:rPr>
                <w:rFonts w:cstheme="minorHAnsi"/>
                <w:b/>
                <w:bCs/>
                <w:sz w:val="20"/>
                <w:szCs w:val="20"/>
              </w:rPr>
            </w:pPr>
          </w:p>
          <w:p w14:paraId="3192E9B1" w14:textId="77777777" w:rsidR="00F74C21" w:rsidRDefault="00F74C21" w:rsidP="00085AEC">
            <w:pPr>
              <w:autoSpaceDE w:val="0"/>
              <w:autoSpaceDN w:val="0"/>
              <w:adjustRightInd w:val="0"/>
              <w:spacing w:after="0" w:line="240" w:lineRule="auto"/>
              <w:jc w:val="left"/>
              <w:rPr>
                <w:rFonts w:cstheme="minorHAnsi"/>
                <w:b/>
                <w:bCs/>
                <w:sz w:val="20"/>
                <w:szCs w:val="20"/>
              </w:rPr>
            </w:pPr>
          </w:p>
          <w:p w14:paraId="0699EECF" w14:textId="77777777" w:rsidR="00F74C21" w:rsidRDefault="00F74C21" w:rsidP="00085AEC">
            <w:pPr>
              <w:autoSpaceDE w:val="0"/>
              <w:autoSpaceDN w:val="0"/>
              <w:adjustRightInd w:val="0"/>
              <w:spacing w:after="0" w:line="240" w:lineRule="auto"/>
              <w:jc w:val="left"/>
              <w:rPr>
                <w:rFonts w:cstheme="minorHAnsi"/>
                <w:b/>
                <w:bCs/>
                <w:sz w:val="20"/>
                <w:szCs w:val="20"/>
              </w:rPr>
            </w:pPr>
          </w:p>
          <w:p w14:paraId="5F62D811" w14:textId="77777777" w:rsidR="00F74C21" w:rsidRDefault="00F74C21" w:rsidP="00085AEC">
            <w:pPr>
              <w:autoSpaceDE w:val="0"/>
              <w:autoSpaceDN w:val="0"/>
              <w:adjustRightInd w:val="0"/>
              <w:spacing w:after="0" w:line="240" w:lineRule="auto"/>
              <w:jc w:val="left"/>
              <w:rPr>
                <w:rFonts w:cstheme="minorHAnsi"/>
                <w:b/>
                <w:bCs/>
                <w:sz w:val="20"/>
                <w:szCs w:val="20"/>
              </w:rPr>
            </w:pPr>
          </w:p>
          <w:p w14:paraId="76C2AECD" w14:textId="77777777" w:rsidR="0063299D" w:rsidRDefault="0063299D" w:rsidP="00085AEC">
            <w:pPr>
              <w:autoSpaceDE w:val="0"/>
              <w:autoSpaceDN w:val="0"/>
              <w:adjustRightInd w:val="0"/>
              <w:spacing w:after="0" w:line="240" w:lineRule="auto"/>
              <w:jc w:val="left"/>
              <w:rPr>
                <w:rFonts w:cstheme="minorHAnsi"/>
                <w:b/>
                <w:bCs/>
                <w:sz w:val="20"/>
                <w:szCs w:val="20"/>
              </w:rPr>
            </w:pPr>
          </w:p>
          <w:p w14:paraId="3FB256BD" w14:textId="77777777" w:rsidR="0063299D" w:rsidRDefault="0063299D" w:rsidP="00085AEC">
            <w:pPr>
              <w:autoSpaceDE w:val="0"/>
              <w:autoSpaceDN w:val="0"/>
              <w:adjustRightInd w:val="0"/>
              <w:spacing w:after="0" w:line="240" w:lineRule="auto"/>
              <w:jc w:val="left"/>
              <w:rPr>
                <w:rFonts w:cstheme="minorHAnsi"/>
                <w:b/>
                <w:bCs/>
                <w:sz w:val="20"/>
                <w:szCs w:val="20"/>
              </w:rPr>
            </w:pPr>
          </w:p>
          <w:p w14:paraId="696BC156" w14:textId="77777777" w:rsidR="0063299D" w:rsidRDefault="0063299D" w:rsidP="00085AEC">
            <w:pPr>
              <w:autoSpaceDE w:val="0"/>
              <w:autoSpaceDN w:val="0"/>
              <w:adjustRightInd w:val="0"/>
              <w:spacing w:after="0" w:line="240" w:lineRule="auto"/>
              <w:jc w:val="left"/>
              <w:rPr>
                <w:rFonts w:cstheme="minorHAnsi"/>
                <w:b/>
                <w:bCs/>
                <w:sz w:val="20"/>
                <w:szCs w:val="20"/>
              </w:rPr>
            </w:pPr>
          </w:p>
          <w:p w14:paraId="1C99CF3C" w14:textId="77777777" w:rsidR="0063299D" w:rsidRDefault="0063299D" w:rsidP="00085AEC">
            <w:pPr>
              <w:autoSpaceDE w:val="0"/>
              <w:autoSpaceDN w:val="0"/>
              <w:adjustRightInd w:val="0"/>
              <w:spacing w:after="0" w:line="240" w:lineRule="auto"/>
              <w:jc w:val="left"/>
              <w:rPr>
                <w:rFonts w:cstheme="minorHAnsi"/>
                <w:b/>
                <w:bCs/>
                <w:sz w:val="20"/>
                <w:szCs w:val="20"/>
              </w:rPr>
            </w:pPr>
          </w:p>
          <w:p w14:paraId="222D910E" w14:textId="77777777" w:rsidR="0063299D" w:rsidRDefault="0063299D" w:rsidP="00085AEC">
            <w:pPr>
              <w:autoSpaceDE w:val="0"/>
              <w:autoSpaceDN w:val="0"/>
              <w:adjustRightInd w:val="0"/>
              <w:spacing w:after="0" w:line="240" w:lineRule="auto"/>
              <w:jc w:val="left"/>
              <w:rPr>
                <w:rFonts w:cstheme="minorHAnsi"/>
                <w:b/>
                <w:bCs/>
                <w:sz w:val="20"/>
                <w:szCs w:val="20"/>
              </w:rPr>
            </w:pPr>
          </w:p>
          <w:p w14:paraId="72D4B042" w14:textId="77777777" w:rsidR="0063299D" w:rsidRDefault="0063299D" w:rsidP="00085AEC">
            <w:pPr>
              <w:autoSpaceDE w:val="0"/>
              <w:autoSpaceDN w:val="0"/>
              <w:adjustRightInd w:val="0"/>
              <w:spacing w:after="0" w:line="240" w:lineRule="auto"/>
              <w:jc w:val="left"/>
              <w:rPr>
                <w:rFonts w:cstheme="minorHAnsi"/>
                <w:b/>
                <w:bCs/>
                <w:sz w:val="20"/>
                <w:szCs w:val="20"/>
              </w:rPr>
            </w:pPr>
          </w:p>
          <w:p w14:paraId="64AFE39F" w14:textId="53B00145" w:rsidR="005E2864"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Potok </w:t>
            </w:r>
            <w:proofErr w:type="spellStart"/>
            <w:r w:rsidRPr="005E2864">
              <w:rPr>
                <w:rFonts w:cstheme="minorHAnsi"/>
                <w:b/>
                <w:bCs/>
                <w:sz w:val="20"/>
                <w:szCs w:val="20"/>
              </w:rPr>
              <w:t>Burnjak</w:t>
            </w:r>
            <w:proofErr w:type="spellEnd"/>
            <w:r w:rsidRPr="005E2864">
              <w:rPr>
                <w:rFonts w:cstheme="minorHAnsi"/>
                <w:b/>
                <w:bCs/>
                <w:sz w:val="20"/>
                <w:szCs w:val="20"/>
              </w:rPr>
              <w:t xml:space="preserve">; </w:t>
            </w:r>
            <w:proofErr w:type="spellStart"/>
            <w:r w:rsidRPr="0063299D">
              <w:rPr>
                <w:rFonts w:cstheme="minorHAnsi"/>
                <w:sz w:val="20"/>
                <w:szCs w:val="20"/>
              </w:rPr>
              <w:t>Kmp</w:t>
            </w:r>
            <w:proofErr w:type="spellEnd"/>
            <w:r w:rsidRPr="0063299D">
              <w:rPr>
                <w:rFonts w:cstheme="minorHAnsi"/>
                <w:sz w:val="20"/>
                <w:szCs w:val="20"/>
              </w:rPr>
              <w:t xml:space="preserve"> 0+000 – 12+300; (12,3 km</w:t>
            </w:r>
            <w:r w:rsidRPr="005E2864">
              <w:rPr>
                <w:rFonts w:cstheme="minorHAnsi"/>
                <w:b/>
                <w:bCs/>
                <w:sz w:val="20"/>
                <w:szCs w:val="20"/>
              </w:rPr>
              <w:t>)</w:t>
            </w:r>
          </w:p>
        </w:tc>
        <w:tc>
          <w:tcPr>
            <w:tcW w:w="950" w:type="dxa"/>
          </w:tcPr>
          <w:p w14:paraId="366F5899" w14:textId="77777777" w:rsidR="005E2864" w:rsidRDefault="005E2864" w:rsidP="00085AEC">
            <w:pPr>
              <w:autoSpaceDE w:val="0"/>
              <w:autoSpaceDN w:val="0"/>
              <w:adjustRightInd w:val="0"/>
              <w:spacing w:after="0" w:line="240" w:lineRule="auto"/>
              <w:jc w:val="left"/>
              <w:rPr>
                <w:rFonts w:cstheme="minorHAnsi"/>
                <w:b/>
                <w:bCs/>
                <w:sz w:val="20"/>
                <w:szCs w:val="20"/>
              </w:rPr>
            </w:pPr>
          </w:p>
          <w:p w14:paraId="60DF1A56" w14:textId="77777777" w:rsidR="005E2864" w:rsidRDefault="005E2864" w:rsidP="00085AEC">
            <w:pPr>
              <w:autoSpaceDE w:val="0"/>
              <w:autoSpaceDN w:val="0"/>
              <w:adjustRightInd w:val="0"/>
              <w:spacing w:after="0" w:line="240" w:lineRule="auto"/>
              <w:jc w:val="left"/>
              <w:rPr>
                <w:rFonts w:cstheme="minorHAnsi"/>
                <w:b/>
                <w:bCs/>
                <w:sz w:val="20"/>
                <w:szCs w:val="20"/>
              </w:rPr>
            </w:pPr>
          </w:p>
          <w:p w14:paraId="710E87B6" w14:textId="77777777" w:rsidR="005E2864" w:rsidRDefault="005E2864" w:rsidP="00085AEC">
            <w:pPr>
              <w:autoSpaceDE w:val="0"/>
              <w:autoSpaceDN w:val="0"/>
              <w:adjustRightInd w:val="0"/>
              <w:spacing w:after="0" w:line="240" w:lineRule="auto"/>
              <w:jc w:val="left"/>
              <w:rPr>
                <w:rFonts w:cstheme="minorHAnsi"/>
                <w:b/>
                <w:bCs/>
                <w:sz w:val="20"/>
                <w:szCs w:val="20"/>
              </w:rPr>
            </w:pPr>
          </w:p>
          <w:p w14:paraId="2945D324" w14:textId="77777777" w:rsidR="005E2864" w:rsidRDefault="005E2864" w:rsidP="00085AEC">
            <w:pPr>
              <w:autoSpaceDE w:val="0"/>
              <w:autoSpaceDN w:val="0"/>
              <w:adjustRightInd w:val="0"/>
              <w:spacing w:after="0" w:line="240" w:lineRule="auto"/>
              <w:jc w:val="left"/>
              <w:rPr>
                <w:rFonts w:cstheme="minorHAnsi"/>
                <w:b/>
                <w:bCs/>
                <w:sz w:val="20"/>
                <w:szCs w:val="20"/>
              </w:rPr>
            </w:pPr>
          </w:p>
          <w:p w14:paraId="077E9B78" w14:textId="77777777" w:rsidR="005E2864" w:rsidRDefault="005E2864" w:rsidP="00085AEC">
            <w:pPr>
              <w:autoSpaceDE w:val="0"/>
              <w:autoSpaceDN w:val="0"/>
              <w:adjustRightInd w:val="0"/>
              <w:spacing w:after="0" w:line="240" w:lineRule="auto"/>
              <w:jc w:val="left"/>
              <w:rPr>
                <w:rFonts w:cstheme="minorHAnsi"/>
                <w:b/>
                <w:bCs/>
                <w:sz w:val="20"/>
                <w:szCs w:val="20"/>
              </w:rPr>
            </w:pPr>
          </w:p>
          <w:p w14:paraId="0402BED6" w14:textId="77777777" w:rsidR="005E2864" w:rsidRDefault="005E2864" w:rsidP="00085AEC">
            <w:pPr>
              <w:autoSpaceDE w:val="0"/>
              <w:autoSpaceDN w:val="0"/>
              <w:adjustRightInd w:val="0"/>
              <w:spacing w:after="0" w:line="240" w:lineRule="auto"/>
              <w:jc w:val="left"/>
              <w:rPr>
                <w:rFonts w:cstheme="minorHAnsi"/>
                <w:b/>
                <w:bCs/>
                <w:sz w:val="20"/>
                <w:szCs w:val="20"/>
              </w:rPr>
            </w:pPr>
          </w:p>
          <w:p w14:paraId="0B57D3CC" w14:textId="77777777" w:rsidR="005E2864" w:rsidRDefault="005E2864" w:rsidP="00085AEC">
            <w:pPr>
              <w:autoSpaceDE w:val="0"/>
              <w:autoSpaceDN w:val="0"/>
              <w:adjustRightInd w:val="0"/>
              <w:spacing w:after="0" w:line="240" w:lineRule="auto"/>
              <w:jc w:val="left"/>
              <w:rPr>
                <w:rFonts w:cstheme="minorHAnsi"/>
                <w:b/>
                <w:bCs/>
                <w:sz w:val="20"/>
                <w:szCs w:val="20"/>
              </w:rPr>
            </w:pPr>
          </w:p>
          <w:p w14:paraId="15056370" w14:textId="77777777" w:rsidR="005E2864" w:rsidRDefault="005E2864" w:rsidP="00085AEC">
            <w:pPr>
              <w:autoSpaceDE w:val="0"/>
              <w:autoSpaceDN w:val="0"/>
              <w:adjustRightInd w:val="0"/>
              <w:spacing w:after="0" w:line="240" w:lineRule="auto"/>
              <w:jc w:val="left"/>
              <w:rPr>
                <w:rFonts w:cstheme="minorHAnsi"/>
                <w:b/>
                <w:bCs/>
                <w:sz w:val="20"/>
                <w:szCs w:val="20"/>
              </w:rPr>
            </w:pPr>
          </w:p>
          <w:p w14:paraId="3046041E" w14:textId="77777777" w:rsidR="005E2864" w:rsidRDefault="005E2864" w:rsidP="00085AEC">
            <w:pPr>
              <w:autoSpaceDE w:val="0"/>
              <w:autoSpaceDN w:val="0"/>
              <w:adjustRightInd w:val="0"/>
              <w:spacing w:after="0" w:line="240" w:lineRule="auto"/>
              <w:jc w:val="left"/>
              <w:rPr>
                <w:rFonts w:cstheme="minorHAnsi"/>
                <w:b/>
                <w:bCs/>
                <w:sz w:val="20"/>
                <w:szCs w:val="20"/>
              </w:rPr>
            </w:pPr>
          </w:p>
          <w:p w14:paraId="14EF5D4E" w14:textId="77777777" w:rsidR="005E2864" w:rsidRDefault="005E2864" w:rsidP="00085AEC">
            <w:pPr>
              <w:autoSpaceDE w:val="0"/>
              <w:autoSpaceDN w:val="0"/>
              <w:adjustRightInd w:val="0"/>
              <w:spacing w:after="0" w:line="240" w:lineRule="auto"/>
              <w:jc w:val="left"/>
              <w:rPr>
                <w:rFonts w:cstheme="minorHAnsi"/>
                <w:b/>
                <w:bCs/>
                <w:sz w:val="20"/>
                <w:szCs w:val="20"/>
              </w:rPr>
            </w:pPr>
          </w:p>
          <w:p w14:paraId="1C9DB5E0" w14:textId="77777777" w:rsidR="005E2864" w:rsidRDefault="005E2864" w:rsidP="00085AEC">
            <w:pPr>
              <w:autoSpaceDE w:val="0"/>
              <w:autoSpaceDN w:val="0"/>
              <w:adjustRightInd w:val="0"/>
              <w:spacing w:after="0" w:line="240" w:lineRule="auto"/>
              <w:jc w:val="left"/>
              <w:rPr>
                <w:rFonts w:cstheme="minorHAnsi"/>
                <w:b/>
                <w:bCs/>
                <w:sz w:val="20"/>
                <w:szCs w:val="20"/>
              </w:rPr>
            </w:pPr>
          </w:p>
          <w:p w14:paraId="4BA7C0EF" w14:textId="77777777" w:rsidR="005E2864" w:rsidRDefault="005E2864" w:rsidP="00085AEC">
            <w:pPr>
              <w:autoSpaceDE w:val="0"/>
              <w:autoSpaceDN w:val="0"/>
              <w:adjustRightInd w:val="0"/>
              <w:spacing w:after="0" w:line="240" w:lineRule="auto"/>
              <w:jc w:val="left"/>
              <w:rPr>
                <w:rFonts w:cstheme="minorHAnsi"/>
                <w:b/>
                <w:bCs/>
                <w:sz w:val="20"/>
                <w:szCs w:val="20"/>
              </w:rPr>
            </w:pPr>
          </w:p>
          <w:p w14:paraId="35EFFD23" w14:textId="77777777" w:rsidR="005E2864" w:rsidRDefault="005E2864" w:rsidP="00085AEC">
            <w:pPr>
              <w:autoSpaceDE w:val="0"/>
              <w:autoSpaceDN w:val="0"/>
              <w:adjustRightInd w:val="0"/>
              <w:spacing w:after="0" w:line="240" w:lineRule="auto"/>
              <w:jc w:val="left"/>
              <w:rPr>
                <w:rFonts w:cstheme="minorHAnsi"/>
                <w:b/>
                <w:bCs/>
                <w:sz w:val="20"/>
                <w:szCs w:val="20"/>
              </w:rPr>
            </w:pPr>
          </w:p>
          <w:p w14:paraId="40E83997" w14:textId="77777777" w:rsidR="00F74C21" w:rsidRDefault="00F74C21" w:rsidP="00085AEC">
            <w:pPr>
              <w:autoSpaceDE w:val="0"/>
              <w:autoSpaceDN w:val="0"/>
              <w:adjustRightInd w:val="0"/>
              <w:spacing w:after="0" w:line="240" w:lineRule="auto"/>
              <w:jc w:val="left"/>
              <w:rPr>
                <w:rFonts w:cstheme="minorHAnsi"/>
                <w:b/>
                <w:bCs/>
                <w:sz w:val="20"/>
                <w:szCs w:val="20"/>
              </w:rPr>
            </w:pPr>
          </w:p>
          <w:p w14:paraId="2754B695" w14:textId="77777777" w:rsidR="00F74C21" w:rsidRDefault="00F74C21" w:rsidP="00085AEC">
            <w:pPr>
              <w:autoSpaceDE w:val="0"/>
              <w:autoSpaceDN w:val="0"/>
              <w:adjustRightInd w:val="0"/>
              <w:spacing w:after="0" w:line="240" w:lineRule="auto"/>
              <w:jc w:val="left"/>
              <w:rPr>
                <w:rFonts w:cstheme="minorHAnsi"/>
                <w:b/>
                <w:bCs/>
                <w:sz w:val="20"/>
                <w:szCs w:val="20"/>
              </w:rPr>
            </w:pPr>
          </w:p>
          <w:p w14:paraId="651AFFAE" w14:textId="77777777" w:rsidR="00F74C21" w:rsidRDefault="00F74C21" w:rsidP="00085AEC">
            <w:pPr>
              <w:autoSpaceDE w:val="0"/>
              <w:autoSpaceDN w:val="0"/>
              <w:adjustRightInd w:val="0"/>
              <w:spacing w:after="0" w:line="240" w:lineRule="auto"/>
              <w:jc w:val="left"/>
              <w:rPr>
                <w:rFonts w:cstheme="minorHAnsi"/>
                <w:b/>
                <w:bCs/>
                <w:sz w:val="20"/>
                <w:szCs w:val="20"/>
              </w:rPr>
            </w:pPr>
          </w:p>
          <w:p w14:paraId="513D8FBD" w14:textId="77777777" w:rsidR="00F74C21" w:rsidRDefault="00F74C21" w:rsidP="00085AEC">
            <w:pPr>
              <w:autoSpaceDE w:val="0"/>
              <w:autoSpaceDN w:val="0"/>
              <w:adjustRightInd w:val="0"/>
              <w:spacing w:after="0" w:line="240" w:lineRule="auto"/>
              <w:jc w:val="left"/>
              <w:rPr>
                <w:rFonts w:cstheme="minorHAnsi"/>
                <w:b/>
                <w:bCs/>
                <w:sz w:val="20"/>
                <w:szCs w:val="20"/>
              </w:rPr>
            </w:pPr>
          </w:p>
          <w:p w14:paraId="03377B28" w14:textId="77777777" w:rsidR="00F74C21" w:rsidRDefault="00F74C21" w:rsidP="00085AEC">
            <w:pPr>
              <w:autoSpaceDE w:val="0"/>
              <w:autoSpaceDN w:val="0"/>
              <w:adjustRightInd w:val="0"/>
              <w:spacing w:after="0" w:line="240" w:lineRule="auto"/>
              <w:jc w:val="left"/>
              <w:rPr>
                <w:rFonts w:cstheme="minorHAnsi"/>
                <w:b/>
                <w:bCs/>
                <w:sz w:val="20"/>
                <w:szCs w:val="20"/>
              </w:rPr>
            </w:pPr>
          </w:p>
          <w:p w14:paraId="7A8545AC" w14:textId="77777777" w:rsidR="00F74C21" w:rsidRDefault="00F74C21" w:rsidP="00085AEC">
            <w:pPr>
              <w:autoSpaceDE w:val="0"/>
              <w:autoSpaceDN w:val="0"/>
              <w:adjustRightInd w:val="0"/>
              <w:spacing w:after="0" w:line="240" w:lineRule="auto"/>
              <w:jc w:val="left"/>
              <w:rPr>
                <w:rFonts w:cstheme="minorHAnsi"/>
                <w:b/>
                <w:bCs/>
                <w:sz w:val="20"/>
                <w:szCs w:val="20"/>
              </w:rPr>
            </w:pPr>
          </w:p>
          <w:p w14:paraId="48919D25" w14:textId="77777777" w:rsidR="00F74C21" w:rsidRDefault="00F74C21" w:rsidP="00085AEC">
            <w:pPr>
              <w:autoSpaceDE w:val="0"/>
              <w:autoSpaceDN w:val="0"/>
              <w:adjustRightInd w:val="0"/>
              <w:spacing w:after="0" w:line="240" w:lineRule="auto"/>
              <w:jc w:val="left"/>
              <w:rPr>
                <w:rFonts w:cstheme="minorHAnsi"/>
                <w:b/>
                <w:bCs/>
                <w:sz w:val="20"/>
                <w:szCs w:val="20"/>
              </w:rPr>
            </w:pPr>
          </w:p>
          <w:p w14:paraId="4A662D4D" w14:textId="77777777" w:rsidR="00F74C21" w:rsidRDefault="00F74C21" w:rsidP="00085AEC">
            <w:pPr>
              <w:autoSpaceDE w:val="0"/>
              <w:autoSpaceDN w:val="0"/>
              <w:adjustRightInd w:val="0"/>
              <w:spacing w:after="0" w:line="240" w:lineRule="auto"/>
              <w:jc w:val="left"/>
              <w:rPr>
                <w:rFonts w:cstheme="minorHAnsi"/>
                <w:b/>
                <w:bCs/>
                <w:sz w:val="20"/>
                <w:szCs w:val="20"/>
              </w:rPr>
            </w:pPr>
          </w:p>
          <w:p w14:paraId="7F7C9A1A" w14:textId="77777777" w:rsidR="00F74C21" w:rsidRDefault="00F74C21" w:rsidP="00085AEC">
            <w:pPr>
              <w:autoSpaceDE w:val="0"/>
              <w:autoSpaceDN w:val="0"/>
              <w:adjustRightInd w:val="0"/>
              <w:spacing w:after="0" w:line="240" w:lineRule="auto"/>
              <w:jc w:val="left"/>
              <w:rPr>
                <w:rFonts w:cstheme="minorHAnsi"/>
                <w:b/>
                <w:bCs/>
                <w:sz w:val="20"/>
                <w:szCs w:val="20"/>
              </w:rPr>
            </w:pPr>
          </w:p>
          <w:p w14:paraId="6B781389" w14:textId="77777777" w:rsidR="00F74C21" w:rsidRDefault="00F74C21" w:rsidP="00085AEC">
            <w:pPr>
              <w:autoSpaceDE w:val="0"/>
              <w:autoSpaceDN w:val="0"/>
              <w:adjustRightInd w:val="0"/>
              <w:spacing w:after="0" w:line="240" w:lineRule="auto"/>
              <w:jc w:val="left"/>
              <w:rPr>
                <w:rFonts w:cstheme="minorHAnsi"/>
                <w:b/>
                <w:bCs/>
                <w:sz w:val="20"/>
                <w:szCs w:val="20"/>
              </w:rPr>
            </w:pPr>
          </w:p>
          <w:p w14:paraId="2070E98E" w14:textId="77777777" w:rsidR="00F74C21" w:rsidRDefault="00F74C21" w:rsidP="00085AEC">
            <w:pPr>
              <w:autoSpaceDE w:val="0"/>
              <w:autoSpaceDN w:val="0"/>
              <w:adjustRightInd w:val="0"/>
              <w:spacing w:after="0" w:line="240" w:lineRule="auto"/>
              <w:jc w:val="left"/>
              <w:rPr>
                <w:rFonts w:cstheme="minorHAnsi"/>
                <w:b/>
                <w:bCs/>
                <w:sz w:val="20"/>
                <w:szCs w:val="20"/>
              </w:rPr>
            </w:pPr>
          </w:p>
          <w:p w14:paraId="2EF344DD" w14:textId="77777777" w:rsidR="00F74C21" w:rsidRDefault="00F74C21" w:rsidP="00085AEC">
            <w:pPr>
              <w:autoSpaceDE w:val="0"/>
              <w:autoSpaceDN w:val="0"/>
              <w:adjustRightInd w:val="0"/>
              <w:spacing w:after="0" w:line="240" w:lineRule="auto"/>
              <w:jc w:val="left"/>
              <w:rPr>
                <w:rFonts w:cstheme="minorHAnsi"/>
                <w:b/>
                <w:bCs/>
                <w:sz w:val="20"/>
                <w:szCs w:val="20"/>
              </w:rPr>
            </w:pPr>
          </w:p>
          <w:p w14:paraId="7D05F91C" w14:textId="77777777" w:rsidR="00F74C21" w:rsidRDefault="00F74C21" w:rsidP="00085AEC">
            <w:pPr>
              <w:autoSpaceDE w:val="0"/>
              <w:autoSpaceDN w:val="0"/>
              <w:adjustRightInd w:val="0"/>
              <w:spacing w:after="0" w:line="240" w:lineRule="auto"/>
              <w:jc w:val="left"/>
              <w:rPr>
                <w:rFonts w:cstheme="minorHAnsi"/>
                <w:b/>
                <w:bCs/>
                <w:sz w:val="20"/>
                <w:szCs w:val="20"/>
              </w:rPr>
            </w:pPr>
          </w:p>
          <w:p w14:paraId="53ED866B" w14:textId="77777777" w:rsidR="00F74C21" w:rsidRDefault="00F74C21" w:rsidP="00085AEC">
            <w:pPr>
              <w:autoSpaceDE w:val="0"/>
              <w:autoSpaceDN w:val="0"/>
              <w:adjustRightInd w:val="0"/>
              <w:spacing w:after="0" w:line="240" w:lineRule="auto"/>
              <w:jc w:val="left"/>
              <w:rPr>
                <w:rFonts w:cstheme="minorHAnsi"/>
                <w:b/>
                <w:bCs/>
                <w:sz w:val="20"/>
                <w:szCs w:val="20"/>
              </w:rPr>
            </w:pPr>
          </w:p>
          <w:p w14:paraId="7BE5ED88" w14:textId="77777777" w:rsidR="00F74C21" w:rsidRDefault="00F74C21" w:rsidP="00085AEC">
            <w:pPr>
              <w:autoSpaceDE w:val="0"/>
              <w:autoSpaceDN w:val="0"/>
              <w:adjustRightInd w:val="0"/>
              <w:spacing w:after="0" w:line="240" w:lineRule="auto"/>
              <w:jc w:val="left"/>
              <w:rPr>
                <w:rFonts w:cstheme="minorHAnsi"/>
                <w:b/>
                <w:bCs/>
                <w:sz w:val="20"/>
                <w:szCs w:val="20"/>
              </w:rPr>
            </w:pPr>
          </w:p>
          <w:p w14:paraId="4635D851" w14:textId="77777777" w:rsidR="00F74C21" w:rsidRDefault="00F74C21" w:rsidP="00085AEC">
            <w:pPr>
              <w:autoSpaceDE w:val="0"/>
              <w:autoSpaceDN w:val="0"/>
              <w:adjustRightInd w:val="0"/>
              <w:spacing w:after="0" w:line="240" w:lineRule="auto"/>
              <w:jc w:val="left"/>
              <w:rPr>
                <w:rFonts w:cstheme="minorHAnsi"/>
                <w:b/>
                <w:bCs/>
                <w:sz w:val="20"/>
                <w:szCs w:val="20"/>
              </w:rPr>
            </w:pPr>
          </w:p>
          <w:p w14:paraId="3174A381" w14:textId="77777777" w:rsidR="00F74C21" w:rsidRDefault="00F74C21" w:rsidP="00085AEC">
            <w:pPr>
              <w:autoSpaceDE w:val="0"/>
              <w:autoSpaceDN w:val="0"/>
              <w:adjustRightInd w:val="0"/>
              <w:spacing w:after="0" w:line="240" w:lineRule="auto"/>
              <w:jc w:val="left"/>
              <w:rPr>
                <w:rFonts w:cstheme="minorHAnsi"/>
                <w:b/>
                <w:bCs/>
                <w:sz w:val="20"/>
                <w:szCs w:val="20"/>
              </w:rPr>
            </w:pPr>
          </w:p>
          <w:p w14:paraId="4B2455BA" w14:textId="77777777" w:rsidR="00F74C21" w:rsidRDefault="00F74C21" w:rsidP="00085AEC">
            <w:pPr>
              <w:autoSpaceDE w:val="0"/>
              <w:autoSpaceDN w:val="0"/>
              <w:adjustRightInd w:val="0"/>
              <w:spacing w:after="0" w:line="240" w:lineRule="auto"/>
              <w:jc w:val="left"/>
              <w:rPr>
                <w:rFonts w:cstheme="minorHAnsi"/>
                <w:b/>
                <w:bCs/>
                <w:sz w:val="20"/>
                <w:szCs w:val="20"/>
              </w:rPr>
            </w:pPr>
          </w:p>
          <w:p w14:paraId="4010320D" w14:textId="77777777" w:rsidR="00F74C21" w:rsidRDefault="00F74C21" w:rsidP="00085AEC">
            <w:pPr>
              <w:autoSpaceDE w:val="0"/>
              <w:autoSpaceDN w:val="0"/>
              <w:adjustRightInd w:val="0"/>
              <w:spacing w:after="0" w:line="240" w:lineRule="auto"/>
              <w:jc w:val="left"/>
              <w:rPr>
                <w:rFonts w:cstheme="minorHAnsi"/>
                <w:b/>
                <w:bCs/>
                <w:sz w:val="20"/>
                <w:szCs w:val="20"/>
              </w:rPr>
            </w:pPr>
          </w:p>
          <w:p w14:paraId="32321B10" w14:textId="77777777" w:rsidR="00F74C21" w:rsidRDefault="00F74C21" w:rsidP="00085AEC">
            <w:pPr>
              <w:autoSpaceDE w:val="0"/>
              <w:autoSpaceDN w:val="0"/>
              <w:adjustRightInd w:val="0"/>
              <w:spacing w:after="0" w:line="240" w:lineRule="auto"/>
              <w:jc w:val="left"/>
              <w:rPr>
                <w:rFonts w:cstheme="minorHAnsi"/>
                <w:b/>
                <w:bCs/>
                <w:sz w:val="20"/>
                <w:szCs w:val="20"/>
              </w:rPr>
            </w:pPr>
          </w:p>
          <w:p w14:paraId="3CE02A67" w14:textId="77777777" w:rsidR="00F74C21" w:rsidRDefault="00F74C21" w:rsidP="00085AEC">
            <w:pPr>
              <w:autoSpaceDE w:val="0"/>
              <w:autoSpaceDN w:val="0"/>
              <w:adjustRightInd w:val="0"/>
              <w:spacing w:after="0" w:line="240" w:lineRule="auto"/>
              <w:jc w:val="left"/>
              <w:rPr>
                <w:rFonts w:cstheme="minorHAnsi"/>
                <w:b/>
                <w:bCs/>
                <w:sz w:val="20"/>
                <w:szCs w:val="20"/>
              </w:rPr>
            </w:pPr>
          </w:p>
          <w:p w14:paraId="49EE00DC" w14:textId="77777777" w:rsidR="00F74C21" w:rsidRDefault="00F74C21" w:rsidP="00085AEC">
            <w:pPr>
              <w:autoSpaceDE w:val="0"/>
              <w:autoSpaceDN w:val="0"/>
              <w:adjustRightInd w:val="0"/>
              <w:spacing w:after="0" w:line="240" w:lineRule="auto"/>
              <w:jc w:val="left"/>
              <w:rPr>
                <w:rFonts w:cstheme="minorHAnsi"/>
                <w:b/>
                <w:bCs/>
                <w:sz w:val="20"/>
                <w:szCs w:val="20"/>
              </w:rPr>
            </w:pPr>
          </w:p>
          <w:p w14:paraId="0CE352C9" w14:textId="77777777" w:rsidR="00F74C21" w:rsidRDefault="00F74C21" w:rsidP="00085AEC">
            <w:pPr>
              <w:autoSpaceDE w:val="0"/>
              <w:autoSpaceDN w:val="0"/>
              <w:adjustRightInd w:val="0"/>
              <w:spacing w:after="0" w:line="240" w:lineRule="auto"/>
              <w:jc w:val="left"/>
              <w:rPr>
                <w:rFonts w:cstheme="minorHAnsi"/>
                <w:b/>
                <w:bCs/>
                <w:sz w:val="20"/>
                <w:szCs w:val="20"/>
              </w:rPr>
            </w:pPr>
          </w:p>
          <w:p w14:paraId="77A2A5FE" w14:textId="77777777" w:rsidR="00F74C21" w:rsidRDefault="00F74C21" w:rsidP="00085AEC">
            <w:pPr>
              <w:autoSpaceDE w:val="0"/>
              <w:autoSpaceDN w:val="0"/>
              <w:adjustRightInd w:val="0"/>
              <w:spacing w:after="0" w:line="240" w:lineRule="auto"/>
              <w:jc w:val="left"/>
              <w:rPr>
                <w:rFonts w:cstheme="minorHAnsi"/>
                <w:b/>
                <w:bCs/>
                <w:sz w:val="20"/>
                <w:szCs w:val="20"/>
              </w:rPr>
            </w:pPr>
          </w:p>
          <w:p w14:paraId="2C0C940A" w14:textId="77777777" w:rsidR="00F74C21" w:rsidRDefault="00F74C21" w:rsidP="00085AEC">
            <w:pPr>
              <w:autoSpaceDE w:val="0"/>
              <w:autoSpaceDN w:val="0"/>
              <w:adjustRightInd w:val="0"/>
              <w:spacing w:after="0" w:line="240" w:lineRule="auto"/>
              <w:jc w:val="left"/>
              <w:rPr>
                <w:rFonts w:cstheme="minorHAnsi"/>
                <w:b/>
                <w:bCs/>
                <w:sz w:val="20"/>
                <w:szCs w:val="20"/>
              </w:rPr>
            </w:pPr>
          </w:p>
          <w:p w14:paraId="5745CF74" w14:textId="77777777" w:rsidR="00F74C21" w:rsidRDefault="00F74C21" w:rsidP="00085AEC">
            <w:pPr>
              <w:autoSpaceDE w:val="0"/>
              <w:autoSpaceDN w:val="0"/>
              <w:adjustRightInd w:val="0"/>
              <w:spacing w:after="0" w:line="240" w:lineRule="auto"/>
              <w:jc w:val="left"/>
              <w:rPr>
                <w:rFonts w:cstheme="minorHAnsi"/>
                <w:b/>
                <w:bCs/>
                <w:sz w:val="20"/>
                <w:szCs w:val="20"/>
              </w:rPr>
            </w:pPr>
          </w:p>
          <w:p w14:paraId="73C31725" w14:textId="77777777" w:rsidR="00F74C21" w:rsidRDefault="00F74C21" w:rsidP="00085AEC">
            <w:pPr>
              <w:autoSpaceDE w:val="0"/>
              <w:autoSpaceDN w:val="0"/>
              <w:adjustRightInd w:val="0"/>
              <w:spacing w:after="0" w:line="240" w:lineRule="auto"/>
              <w:jc w:val="left"/>
              <w:rPr>
                <w:rFonts w:cstheme="minorHAnsi"/>
                <w:b/>
                <w:bCs/>
                <w:sz w:val="20"/>
                <w:szCs w:val="20"/>
              </w:rPr>
            </w:pPr>
          </w:p>
          <w:p w14:paraId="264EA4C8" w14:textId="77777777" w:rsidR="00B53E07" w:rsidRDefault="00B53E07" w:rsidP="00085AEC">
            <w:pPr>
              <w:autoSpaceDE w:val="0"/>
              <w:autoSpaceDN w:val="0"/>
              <w:adjustRightInd w:val="0"/>
              <w:spacing w:after="0" w:line="240" w:lineRule="auto"/>
              <w:jc w:val="left"/>
              <w:rPr>
                <w:rFonts w:cstheme="minorHAnsi"/>
                <w:b/>
                <w:bCs/>
                <w:sz w:val="20"/>
                <w:szCs w:val="20"/>
              </w:rPr>
            </w:pPr>
          </w:p>
          <w:p w14:paraId="50CD08EA" w14:textId="77777777" w:rsidR="00B53E07" w:rsidRDefault="00B53E07" w:rsidP="00085AEC">
            <w:pPr>
              <w:autoSpaceDE w:val="0"/>
              <w:autoSpaceDN w:val="0"/>
              <w:adjustRightInd w:val="0"/>
              <w:spacing w:after="0" w:line="240" w:lineRule="auto"/>
              <w:jc w:val="left"/>
              <w:rPr>
                <w:rFonts w:cstheme="minorHAnsi"/>
                <w:b/>
                <w:bCs/>
                <w:sz w:val="20"/>
                <w:szCs w:val="20"/>
              </w:rPr>
            </w:pPr>
          </w:p>
          <w:p w14:paraId="6303402C" w14:textId="77777777" w:rsidR="00B53E07" w:rsidRDefault="00B53E07" w:rsidP="00085AEC">
            <w:pPr>
              <w:autoSpaceDE w:val="0"/>
              <w:autoSpaceDN w:val="0"/>
              <w:adjustRightInd w:val="0"/>
              <w:spacing w:after="0" w:line="240" w:lineRule="auto"/>
              <w:jc w:val="left"/>
              <w:rPr>
                <w:rFonts w:cstheme="minorHAnsi"/>
                <w:b/>
                <w:bCs/>
                <w:sz w:val="20"/>
                <w:szCs w:val="20"/>
              </w:rPr>
            </w:pPr>
          </w:p>
          <w:p w14:paraId="38933488" w14:textId="77777777" w:rsidR="00B53E07" w:rsidRDefault="00B53E07" w:rsidP="00085AEC">
            <w:pPr>
              <w:autoSpaceDE w:val="0"/>
              <w:autoSpaceDN w:val="0"/>
              <w:adjustRightInd w:val="0"/>
              <w:spacing w:after="0" w:line="240" w:lineRule="auto"/>
              <w:jc w:val="left"/>
              <w:rPr>
                <w:rFonts w:cstheme="minorHAnsi"/>
                <w:b/>
                <w:bCs/>
                <w:sz w:val="20"/>
                <w:szCs w:val="20"/>
              </w:rPr>
            </w:pPr>
          </w:p>
          <w:p w14:paraId="4810DA82" w14:textId="77777777" w:rsidR="00B53E07" w:rsidRDefault="00B53E07" w:rsidP="00085AEC">
            <w:pPr>
              <w:autoSpaceDE w:val="0"/>
              <w:autoSpaceDN w:val="0"/>
              <w:adjustRightInd w:val="0"/>
              <w:spacing w:after="0" w:line="240" w:lineRule="auto"/>
              <w:jc w:val="left"/>
              <w:rPr>
                <w:rFonts w:cstheme="minorHAnsi"/>
                <w:b/>
                <w:bCs/>
                <w:sz w:val="20"/>
                <w:szCs w:val="20"/>
              </w:rPr>
            </w:pPr>
          </w:p>
          <w:p w14:paraId="70D865FC" w14:textId="77777777" w:rsidR="00B53E07" w:rsidRDefault="00B53E07" w:rsidP="00085AEC">
            <w:pPr>
              <w:autoSpaceDE w:val="0"/>
              <w:autoSpaceDN w:val="0"/>
              <w:adjustRightInd w:val="0"/>
              <w:spacing w:after="0" w:line="240" w:lineRule="auto"/>
              <w:jc w:val="left"/>
              <w:rPr>
                <w:rFonts w:cstheme="minorHAnsi"/>
                <w:b/>
                <w:bCs/>
                <w:sz w:val="20"/>
                <w:szCs w:val="20"/>
              </w:rPr>
            </w:pPr>
          </w:p>
          <w:p w14:paraId="38CECBEB" w14:textId="77777777" w:rsidR="00B53E07" w:rsidRDefault="00B53E07" w:rsidP="00085AEC">
            <w:pPr>
              <w:autoSpaceDE w:val="0"/>
              <w:autoSpaceDN w:val="0"/>
              <w:adjustRightInd w:val="0"/>
              <w:spacing w:after="0" w:line="240" w:lineRule="auto"/>
              <w:jc w:val="left"/>
              <w:rPr>
                <w:rFonts w:cstheme="minorHAnsi"/>
                <w:b/>
                <w:bCs/>
                <w:sz w:val="20"/>
                <w:szCs w:val="20"/>
              </w:rPr>
            </w:pPr>
          </w:p>
          <w:p w14:paraId="5ADD0750" w14:textId="77777777" w:rsidR="00B53E07" w:rsidRDefault="00B53E07" w:rsidP="00085AEC">
            <w:pPr>
              <w:autoSpaceDE w:val="0"/>
              <w:autoSpaceDN w:val="0"/>
              <w:adjustRightInd w:val="0"/>
              <w:spacing w:after="0" w:line="240" w:lineRule="auto"/>
              <w:jc w:val="left"/>
              <w:rPr>
                <w:rFonts w:cstheme="minorHAnsi"/>
                <w:b/>
                <w:bCs/>
                <w:sz w:val="20"/>
                <w:szCs w:val="20"/>
              </w:rPr>
            </w:pPr>
          </w:p>
          <w:p w14:paraId="6204E8B5" w14:textId="77777777" w:rsidR="00B53E07" w:rsidRDefault="00B53E07" w:rsidP="00085AEC">
            <w:pPr>
              <w:autoSpaceDE w:val="0"/>
              <w:autoSpaceDN w:val="0"/>
              <w:adjustRightInd w:val="0"/>
              <w:spacing w:after="0" w:line="240" w:lineRule="auto"/>
              <w:jc w:val="left"/>
              <w:rPr>
                <w:rFonts w:cstheme="minorHAnsi"/>
                <w:b/>
                <w:bCs/>
                <w:sz w:val="20"/>
                <w:szCs w:val="20"/>
              </w:rPr>
            </w:pPr>
          </w:p>
          <w:p w14:paraId="19280333" w14:textId="77777777" w:rsidR="00B53E07" w:rsidRDefault="00B53E07" w:rsidP="00085AEC">
            <w:pPr>
              <w:autoSpaceDE w:val="0"/>
              <w:autoSpaceDN w:val="0"/>
              <w:adjustRightInd w:val="0"/>
              <w:spacing w:after="0" w:line="240" w:lineRule="auto"/>
              <w:jc w:val="left"/>
              <w:rPr>
                <w:rFonts w:cstheme="minorHAnsi"/>
                <w:b/>
                <w:bCs/>
                <w:sz w:val="20"/>
                <w:szCs w:val="20"/>
              </w:rPr>
            </w:pPr>
          </w:p>
          <w:p w14:paraId="7D75D2CB" w14:textId="77777777" w:rsidR="00B53E07" w:rsidRDefault="00B53E07" w:rsidP="00085AEC">
            <w:pPr>
              <w:autoSpaceDE w:val="0"/>
              <w:autoSpaceDN w:val="0"/>
              <w:adjustRightInd w:val="0"/>
              <w:spacing w:after="0" w:line="240" w:lineRule="auto"/>
              <w:jc w:val="left"/>
              <w:rPr>
                <w:rFonts w:cstheme="minorHAnsi"/>
                <w:b/>
                <w:bCs/>
                <w:sz w:val="20"/>
                <w:szCs w:val="20"/>
              </w:rPr>
            </w:pPr>
          </w:p>
          <w:p w14:paraId="14236288" w14:textId="77777777" w:rsidR="00B53E07" w:rsidRDefault="00B53E07" w:rsidP="00085AEC">
            <w:pPr>
              <w:autoSpaceDE w:val="0"/>
              <w:autoSpaceDN w:val="0"/>
              <w:adjustRightInd w:val="0"/>
              <w:spacing w:after="0" w:line="240" w:lineRule="auto"/>
              <w:jc w:val="left"/>
              <w:rPr>
                <w:rFonts w:cstheme="minorHAnsi"/>
                <w:b/>
                <w:bCs/>
                <w:sz w:val="20"/>
                <w:szCs w:val="20"/>
              </w:rPr>
            </w:pPr>
          </w:p>
          <w:p w14:paraId="6E27306F" w14:textId="77777777" w:rsidR="00B53E07" w:rsidRDefault="00B53E07" w:rsidP="00085AEC">
            <w:pPr>
              <w:autoSpaceDE w:val="0"/>
              <w:autoSpaceDN w:val="0"/>
              <w:adjustRightInd w:val="0"/>
              <w:spacing w:after="0" w:line="240" w:lineRule="auto"/>
              <w:jc w:val="left"/>
              <w:rPr>
                <w:rFonts w:cstheme="minorHAnsi"/>
                <w:b/>
                <w:bCs/>
                <w:sz w:val="20"/>
                <w:szCs w:val="20"/>
              </w:rPr>
            </w:pPr>
          </w:p>
          <w:p w14:paraId="54EBD452" w14:textId="77777777" w:rsidR="0063299D" w:rsidRDefault="0063299D" w:rsidP="00085AEC">
            <w:pPr>
              <w:autoSpaceDE w:val="0"/>
              <w:autoSpaceDN w:val="0"/>
              <w:adjustRightInd w:val="0"/>
              <w:spacing w:after="0" w:line="240" w:lineRule="auto"/>
              <w:jc w:val="left"/>
              <w:rPr>
                <w:rFonts w:cstheme="minorHAnsi"/>
                <w:b/>
                <w:bCs/>
                <w:sz w:val="20"/>
                <w:szCs w:val="20"/>
              </w:rPr>
            </w:pPr>
          </w:p>
          <w:p w14:paraId="4D029F70" w14:textId="77777777" w:rsidR="0063299D" w:rsidRDefault="0063299D" w:rsidP="00085AEC">
            <w:pPr>
              <w:autoSpaceDE w:val="0"/>
              <w:autoSpaceDN w:val="0"/>
              <w:adjustRightInd w:val="0"/>
              <w:spacing w:after="0" w:line="240" w:lineRule="auto"/>
              <w:jc w:val="left"/>
              <w:rPr>
                <w:rFonts w:cstheme="minorHAnsi"/>
                <w:b/>
                <w:bCs/>
                <w:sz w:val="20"/>
                <w:szCs w:val="20"/>
              </w:rPr>
            </w:pPr>
          </w:p>
          <w:p w14:paraId="4ABC3FF3" w14:textId="49228985" w:rsidR="0001772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Brana retencije </w:t>
            </w:r>
            <w:proofErr w:type="spellStart"/>
            <w:r w:rsidRPr="005E2864">
              <w:rPr>
                <w:rFonts w:cstheme="minorHAnsi"/>
                <w:b/>
                <w:bCs/>
                <w:sz w:val="20"/>
                <w:szCs w:val="20"/>
              </w:rPr>
              <w:t>Burnjak</w:t>
            </w:r>
            <w:proofErr w:type="spellEnd"/>
            <w:r w:rsidRPr="005E2864">
              <w:rPr>
                <w:rFonts w:cstheme="minorHAnsi"/>
                <w:b/>
                <w:bCs/>
                <w:sz w:val="20"/>
                <w:szCs w:val="20"/>
              </w:rPr>
              <w:t xml:space="preserve"> (l=80 m, h=20,05 m)</w:t>
            </w:r>
          </w:p>
        </w:tc>
        <w:tc>
          <w:tcPr>
            <w:tcW w:w="2785" w:type="dxa"/>
          </w:tcPr>
          <w:p w14:paraId="1C9EB496"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lastRenderedPageBreak/>
              <w:t xml:space="preserve">km 0+646 </w:t>
            </w:r>
            <w:proofErr w:type="spellStart"/>
            <w:r w:rsidRPr="000546DA">
              <w:rPr>
                <w:rFonts w:cstheme="minorHAnsi"/>
                <w:sz w:val="20"/>
                <w:szCs w:val="20"/>
              </w:rPr>
              <w:t>želj</w:t>
            </w:r>
            <w:proofErr w:type="spellEnd"/>
            <w:r w:rsidRPr="005E2864">
              <w:rPr>
                <w:rFonts w:cstheme="minorHAnsi"/>
                <w:b/>
                <w:bCs/>
                <w:sz w:val="20"/>
                <w:szCs w:val="20"/>
              </w:rPr>
              <w:t xml:space="preserve">. </w:t>
            </w:r>
            <w:r w:rsidRPr="000546DA">
              <w:rPr>
                <w:rFonts w:cstheme="minorHAnsi"/>
                <w:sz w:val="20"/>
                <w:szCs w:val="20"/>
              </w:rPr>
              <w:t>most</w:t>
            </w:r>
            <w:r w:rsidRPr="005E2864">
              <w:rPr>
                <w:rFonts w:cstheme="minorHAnsi"/>
                <w:b/>
                <w:bCs/>
                <w:sz w:val="20"/>
                <w:szCs w:val="20"/>
              </w:rPr>
              <w:t xml:space="preserve"> </w:t>
            </w:r>
          </w:p>
          <w:p w14:paraId="20405C18"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2+551 </w:t>
            </w:r>
            <w:r w:rsidRPr="000546DA">
              <w:rPr>
                <w:rFonts w:cstheme="minorHAnsi"/>
                <w:sz w:val="20"/>
                <w:szCs w:val="20"/>
              </w:rPr>
              <w:t>AB</w:t>
            </w:r>
            <w:r w:rsidRPr="005E2864">
              <w:rPr>
                <w:rFonts w:cstheme="minorHAnsi"/>
                <w:b/>
                <w:bCs/>
                <w:sz w:val="20"/>
                <w:szCs w:val="20"/>
              </w:rPr>
              <w:t xml:space="preserve"> </w:t>
            </w:r>
            <w:r w:rsidRPr="000546DA">
              <w:rPr>
                <w:rFonts w:cstheme="minorHAnsi"/>
                <w:sz w:val="20"/>
                <w:szCs w:val="20"/>
              </w:rPr>
              <w:t>most</w:t>
            </w:r>
            <w:r w:rsidRPr="005E2864">
              <w:rPr>
                <w:rFonts w:cstheme="minorHAnsi"/>
                <w:b/>
                <w:bCs/>
                <w:sz w:val="20"/>
                <w:szCs w:val="20"/>
              </w:rPr>
              <w:t xml:space="preserve"> </w:t>
            </w:r>
            <w:proofErr w:type="spellStart"/>
            <w:r w:rsidRPr="000546DA">
              <w:rPr>
                <w:rFonts w:cstheme="minorHAnsi"/>
                <w:sz w:val="20"/>
                <w:szCs w:val="20"/>
              </w:rPr>
              <w:t>Gubaševo</w:t>
            </w:r>
            <w:proofErr w:type="spellEnd"/>
            <w:r w:rsidRPr="005E2864">
              <w:rPr>
                <w:rFonts w:cstheme="minorHAnsi"/>
                <w:b/>
                <w:bCs/>
                <w:sz w:val="20"/>
                <w:szCs w:val="20"/>
              </w:rPr>
              <w:t xml:space="preserve"> km 2+680 </w:t>
            </w:r>
            <w:r w:rsidRPr="000546DA">
              <w:rPr>
                <w:rFonts w:cstheme="minorHAnsi"/>
                <w:sz w:val="20"/>
                <w:szCs w:val="20"/>
              </w:rPr>
              <w:t>most</w:t>
            </w:r>
            <w:r w:rsidRPr="005E2864">
              <w:rPr>
                <w:rFonts w:cstheme="minorHAnsi"/>
                <w:b/>
                <w:bCs/>
                <w:sz w:val="20"/>
                <w:szCs w:val="20"/>
              </w:rPr>
              <w:t xml:space="preserve"> </w:t>
            </w:r>
          </w:p>
          <w:p w14:paraId="58628950"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3+780 </w:t>
            </w:r>
            <w:r w:rsidRPr="000546DA">
              <w:rPr>
                <w:rFonts w:cstheme="minorHAnsi"/>
                <w:sz w:val="20"/>
                <w:szCs w:val="20"/>
              </w:rPr>
              <w:t>AB</w:t>
            </w:r>
            <w:r w:rsidRPr="005E2864">
              <w:rPr>
                <w:rFonts w:cstheme="minorHAnsi"/>
                <w:b/>
                <w:bCs/>
                <w:sz w:val="20"/>
                <w:szCs w:val="20"/>
              </w:rPr>
              <w:t xml:space="preserve"> </w:t>
            </w:r>
            <w:r w:rsidRPr="000546DA">
              <w:rPr>
                <w:rFonts w:cstheme="minorHAnsi"/>
                <w:sz w:val="20"/>
                <w:szCs w:val="20"/>
              </w:rPr>
              <w:t>most</w:t>
            </w:r>
            <w:r w:rsidRPr="005E2864">
              <w:rPr>
                <w:rFonts w:cstheme="minorHAnsi"/>
                <w:b/>
                <w:bCs/>
                <w:sz w:val="20"/>
                <w:szCs w:val="20"/>
              </w:rPr>
              <w:t xml:space="preserve"> </w:t>
            </w:r>
          </w:p>
          <w:p w14:paraId="0224D46F"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4+290 </w:t>
            </w:r>
            <w:r w:rsidRPr="000546DA">
              <w:rPr>
                <w:rFonts w:cstheme="minorHAnsi"/>
                <w:sz w:val="20"/>
                <w:szCs w:val="20"/>
              </w:rPr>
              <w:t>most</w:t>
            </w:r>
            <w:r w:rsidRPr="005E2864">
              <w:rPr>
                <w:rFonts w:cstheme="minorHAnsi"/>
                <w:b/>
                <w:bCs/>
                <w:sz w:val="20"/>
                <w:szCs w:val="20"/>
              </w:rPr>
              <w:t xml:space="preserve"> </w:t>
            </w:r>
            <w:proofErr w:type="spellStart"/>
            <w:r w:rsidRPr="000546DA">
              <w:rPr>
                <w:rFonts w:cstheme="minorHAnsi"/>
                <w:sz w:val="20"/>
                <w:szCs w:val="20"/>
              </w:rPr>
              <w:t>Martinišće</w:t>
            </w:r>
            <w:proofErr w:type="spellEnd"/>
            <w:r w:rsidRPr="005E2864">
              <w:rPr>
                <w:rFonts w:cstheme="minorHAnsi"/>
                <w:b/>
                <w:bCs/>
                <w:sz w:val="20"/>
                <w:szCs w:val="20"/>
              </w:rPr>
              <w:t xml:space="preserve"> </w:t>
            </w:r>
          </w:p>
          <w:p w14:paraId="5AB1E137"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6+189 </w:t>
            </w:r>
            <w:r w:rsidRPr="000546DA">
              <w:rPr>
                <w:rFonts w:cstheme="minorHAnsi"/>
                <w:sz w:val="20"/>
                <w:szCs w:val="20"/>
              </w:rPr>
              <w:t>AB</w:t>
            </w:r>
            <w:r w:rsidRPr="005E2864">
              <w:rPr>
                <w:rFonts w:cstheme="minorHAnsi"/>
                <w:b/>
                <w:bCs/>
                <w:sz w:val="20"/>
                <w:szCs w:val="20"/>
              </w:rPr>
              <w:t xml:space="preserve"> </w:t>
            </w:r>
            <w:r w:rsidRPr="000546DA">
              <w:rPr>
                <w:rFonts w:cstheme="minorHAnsi"/>
                <w:sz w:val="20"/>
                <w:szCs w:val="20"/>
              </w:rPr>
              <w:t>most</w:t>
            </w:r>
            <w:r w:rsidRPr="005E2864">
              <w:rPr>
                <w:rFonts w:cstheme="minorHAnsi"/>
                <w:b/>
                <w:bCs/>
                <w:sz w:val="20"/>
                <w:szCs w:val="20"/>
              </w:rPr>
              <w:t xml:space="preserve"> </w:t>
            </w:r>
          </w:p>
          <w:p w14:paraId="7CC999A7"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7+246 </w:t>
            </w:r>
            <w:r w:rsidRPr="000546DA">
              <w:rPr>
                <w:rFonts w:cstheme="minorHAnsi"/>
                <w:sz w:val="20"/>
                <w:szCs w:val="20"/>
              </w:rPr>
              <w:t>brv</w:t>
            </w:r>
            <w:r w:rsidRPr="005E2864">
              <w:rPr>
                <w:rFonts w:cstheme="minorHAnsi"/>
                <w:b/>
                <w:bCs/>
                <w:sz w:val="20"/>
                <w:szCs w:val="20"/>
              </w:rPr>
              <w:t xml:space="preserve"> </w:t>
            </w:r>
          </w:p>
          <w:p w14:paraId="14D8837C"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8+195 </w:t>
            </w:r>
            <w:r w:rsidRPr="000546DA">
              <w:rPr>
                <w:rFonts w:cstheme="minorHAnsi"/>
                <w:sz w:val="20"/>
                <w:szCs w:val="20"/>
              </w:rPr>
              <w:t>most</w:t>
            </w:r>
            <w:r w:rsidRPr="005E2864">
              <w:rPr>
                <w:rFonts w:cstheme="minorHAnsi"/>
                <w:b/>
                <w:bCs/>
                <w:sz w:val="20"/>
                <w:szCs w:val="20"/>
              </w:rPr>
              <w:t xml:space="preserve"> </w:t>
            </w:r>
          </w:p>
          <w:p w14:paraId="0F95F5D4"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10+071 </w:t>
            </w:r>
            <w:r w:rsidRPr="000546DA">
              <w:rPr>
                <w:rFonts w:cstheme="minorHAnsi"/>
                <w:sz w:val="20"/>
                <w:szCs w:val="20"/>
              </w:rPr>
              <w:t xml:space="preserve">most </w:t>
            </w:r>
            <w:proofErr w:type="spellStart"/>
            <w:r w:rsidRPr="000546DA">
              <w:rPr>
                <w:rFonts w:cstheme="minorHAnsi"/>
                <w:sz w:val="20"/>
                <w:szCs w:val="20"/>
              </w:rPr>
              <w:t>Vilanci</w:t>
            </w:r>
            <w:proofErr w:type="spellEnd"/>
            <w:r w:rsidRPr="005E2864">
              <w:rPr>
                <w:rFonts w:cstheme="minorHAnsi"/>
                <w:b/>
                <w:bCs/>
                <w:sz w:val="20"/>
                <w:szCs w:val="20"/>
              </w:rPr>
              <w:t xml:space="preserve"> </w:t>
            </w:r>
          </w:p>
          <w:p w14:paraId="505F97D6"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10 + 975 </w:t>
            </w:r>
            <w:r w:rsidRPr="000546DA">
              <w:rPr>
                <w:rFonts w:cstheme="minorHAnsi"/>
                <w:sz w:val="20"/>
                <w:szCs w:val="20"/>
              </w:rPr>
              <w:t>AB most</w:t>
            </w:r>
            <w:r w:rsidRPr="005E2864">
              <w:rPr>
                <w:rFonts w:cstheme="minorHAnsi"/>
                <w:b/>
                <w:bCs/>
                <w:sz w:val="20"/>
                <w:szCs w:val="20"/>
              </w:rPr>
              <w:t xml:space="preserve"> </w:t>
            </w:r>
          </w:p>
          <w:p w14:paraId="7A8EC2EE"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11+907 </w:t>
            </w:r>
            <w:r w:rsidRPr="000546DA">
              <w:rPr>
                <w:rFonts w:cstheme="minorHAnsi"/>
                <w:sz w:val="20"/>
                <w:szCs w:val="20"/>
              </w:rPr>
              <w:t xml:space="preserve">most </w:t>
            </w:r>
            <w:proofErr w:type="spellStart"/>
            <w:r w:rsidRPr="000546DA">
              <w:rPr>
                <w:rFonts w:cstheme="minorHAnsi"/>
                <w:sz w:val="20"/>
                <w:szCs w:val="20"/>
              </w:rPr>
              <w:t>Tuh</w:t>
            </w:r>
            <w:proofErr w:type="spellEnd"/>
            <w:r w:rsidRPr="000546DA">
              <w:rPr>
                <w:rFonts w:cstheme="minorHAnsi"/>
                <w:sz w:val="20"/>
                <w:szCs w:val="20"/>
              </w:rPr>
              <w:t>. Toplice</w:t>
            </w:r>
            <w:r w:rsidRPr="005E2864">
              <w:rPr>
                <w:rFonts w:cstheme="minorHAnsi"/>
                <w:b/>
                <w:bCs/>
                <w:sz w:val="20"/>
                <w:szCs w:val="20"/>
              </w:rPr>
              <w:t xml:space="preserve"> km 14+291 </w:t>
            </w:r>
            <w:r w:rsidRPr="000546DA">
              <w:rPr>
                <w:rFonts w:cstheme="minorHAnsi"/>
                <w:sz w:val="20"/>
                <w:szCs w:val="20"/>
              </w:rPr>
              <w:t xml:space="preserve">most </w:t>
            </w:r>
            <w:proofErr w:type="spellStart"/>
            <w:r w:rsidRPr="000546DA">
              <w:rPr>
                <w:rFonts w:cstheme="minorHAnsi"/>
                <w:sz w:val="20"/>
                <w:szCs w:val="20"/>
              </w:rPr>
              <w:t>Trsteno</w:t>
            </w:r>
            <w:proofErr w:type="spellEnd"/>
            <w:r w:rsidRPr="005E2864">
              <w:rPr>
                <w:rFonts w:cstheme="minorHAnsi"/>
                <w:b/>
                <w:bCs/>
                <w:sz w:val="20"/>
                <w:szCs w:val="20"/>
              </w:rPr>
              <w:t xml:space="preserve"> </w:t>
            </w:r>
          </w:p>
          <w:p w14:paraId="0FD6BCBC"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15+130 </w:t>
            </w:r>
            <w:r w:rsidRPr="000546DA">
              <w:rPr>
                <w:rFonts w:cstheme="minorHAnsi"/>
                <w:sz w:val="20"/>
                <w:szCs w:val="20"/>
              </w:rPr>
              <w:t>most</w:t>
            </w:r>
            <w:r w:rsidRPr="005E2864">
              <w:rPr>
                <w:rFonts w:cstheme="minorHAnsi"/>
                <w:b/>
                <w:bCs/>
                <w:sz w:val="20"/>
                <w:szCs w:val="20"/>
              </w:rPr>
              <w:t xml:space="preserve"> </w:t>
            </w:r>
          </w:p>
          <w:p w14:paraId="49155EFC"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15+733 </w:t>
            </w:r>
            <w:r w:rsidRPr="000546DA">
              <w:rPr>
                <w:rFonts w:cstheme="minorHAnsi"/>
                <w:sz w:val="20"/>
                <w:szCs w:val="20"/>
              </w:rPr>
              <w:t>most</w:t>
            </w:r>
            <w:r w:rsidRPr="005E2864">
              <w:rPr>
                <w:rFonts w:cstheme="minorHAnsi"/>
                <w:b/>
                <w:bCs/>
                <w:sz w:val="20"/>
                <w:szCs w:val="20"/>
              </w:rPr>
              <w:t xml:space="preserve"> </w:t>
            </w:r>
          </w:p>
          <w:p w14:paraId="4C3584E7"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16+453 </w:t>
            </w:r>
            <w:r w:rsidRPr="000546DA">
              <w:rPr>
                <w:rFonts w:cstheme="minorHAnsi"/>
                <w:sz w:val="20"/>
                <w:szCs w:val="20"/>
              </w:rPr>
              <w:t>most Velika Horvat</w:t>
            </w:r>
            <w:r w:rsidRPr="005E2864">
              <w:rPr>
                <w:rFonts w:cstheme="minorHAnsi"/>
                <w:b/>
                <w:bCs/>
                <w:sz w:val="20"/>
                <w:szCs w:val="20"/>
              </w:rPr>
              <w:t xml:space="preserve"> km 17+243 </w:t>
            </w:r>
            <w:r w:rsidRPr="000546DA">
              <w:rPr>
                <w:rFonts w:cstheme="minorHAnsi"/>
                <w:sz w:val="20"/>
                <w:szCs w:val="20"/>
              </w:rPr>
              <w:t>most</w:t>
            </w:r>
            <w:r w:rsidRPr="005E2864">
              <w:rPr>
                <w:rFonts w:cstheme="minorHAnsi"/>
                <w:b/>
                <w:bCs/>
                <w:sz w:val="20"/>
                <w:szCs w:val="20"/>
              </w:rPr>
              <w:t xml:space="preserve"> </w:t>
            </w:r>
          </w:p>
          <w:p w14:paraId="594EBCE2"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17+894 </w:t>
            </w:r>
            <w:r w:rsidRPr="000546DA">
              <w:rPr>
                <w:rFonts w:cstheme="minorHAnsi"/>
                <w:sz w:val="20"/>
                <w:szCs w:val="20"/>
              </w:rPr>
              <w:t>most</w:t>
            </w:r>
            <w:r w:rsidRPr="005E2864">
              <w:rPr>
                <w:rFonts w:cstheme="minorHAnsi"/>
                <w:b/>
                <w:bCs/>
                <w:sz w:val="20"/>
                <w:szCs w:val="20"/>
              </w:rPr>
              <w:t xml:space="preserve"> </w:t>
            </w:r>
          </w:p>
          <w:p w14:paraId="700A8E09"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19+770 </w:t>
            </w:r>
            <w:r w:rsidRPr="000546DA">
              <w:rPr>
                <w:rFonts w:cstheme="minorHAnsi"/>
                <w:sz w:val="20"/>
                <w:szCs w:val="20"/>
              </w:rPr>
              <w:t>most</w:t>
            </w:r>
            <w:r w:rsidRPr="005E2864">
              <w:rPr>
                <w:rFonts w:cstheme="minorHAnsi"/>
                <w:b/>
                <w:bCs/>
                <w:sz w:val="20"/>
                <w:szCs w:val="20"/>
              </w:rPr>
              <w:t xml:space="preserve"> </w:t>
            </w:r>
          </w:p>
          <w:p w14:paraId="45182D39"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20+389 </w:t>
            </w:r>
            <w:r w:rsidRPr="000546DA">
              <w:rPr>
                <w:rFonts w:cstheme="minorHAnsi"/>
                <w:sz w:val="20"/>
                <w:szCs w:val="20"/>
              </w:rPr>
              <w:t>brv</w:t>
            </w:r>
            <w:r w:rsidRPr="005E2864">
              <w:rPr>
                <w:rFonts w:cstheme="minorHAnsi"/>
                <w:b/>
                <w:bCs/>
                <w:sz w:val="20"/>
                <w:szCs w:val="20"/>
              </w:rPr>
              <w:t xml:space="preserve"> </w:t>
            </w:r>
          </w:p>
          <w:p w14:paraId="4DA2769F"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21+838 </w:t>
            </w:r>
            <w:r w:rsidRPr="000546DA">
              <w:rPr>
                <w:rFonts w:cstheme="minorHAnsi"/>
                <w:sz w:val="20"/>
                <w:szCs w:val="20"/>
              </w:rPr>
              <w:t xml:space="preserve">most </w:t>
            </w:r>
            <w:proofErr w:type="spellStart"/>
            <w:r w:rsidRPr="000546DA">
              <w:rPr>
                <w:rFonts w:cstheme="minorHAnsi"/>
                <w:sz w:val="20"/>
                <w:szCs w:val="20"/>
              </w:rPr>
              <w:t>Velinci</w:t>
            </w:r>
            <w:proofErr w:type="spellEnd"/>
            <w:r w:rsidRPr="005E2864">
              <w:rPr>
                <w:rFonts w:cstheme="minorHAnsi"/>
                <w:b/>
                <w:bCs/>
                <w:sz w:val="20"/>
                <w:szCs w:val="20"/>
              </w:rPr>
              <w:t xml:space="preserve"> </w:t>
            </w:r>
          </w:p>
          <w:p w14:paraId="5AA02FCB"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23+700 </w:t>
            </w:r>
            <w:r w:rsidRPr="000546DA">
              <w:rPr>
                <w:rFonts w:cstheme="minorHAnsi"/>
                <w:sz w:val="20"/>
                <w:szCs w:val="20"/>
              </w:rPr>
              <w:t>most</w:t>
            </w:r>
            <w:r w:rsidRPr="005E2864">
              <w:rPr>
                <w:rFonts w:cstheme="minorHAnsi"/>
                <w:b/>
                <w:bCs/>
                <w:sz w:val="20"/>
                <w:szCs w:val="20"/>
              </w:rPr>
              <w:t xml:space="preserve"> </w:t>
            </w:r>
          </w:p>
          <w:p w14:paraId="6590961F"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24+452 </w:t>
            </w:r>
            <w:r w:rsidRPr="000546DA">
              <w:rPr>
                <w:rFonts w:cstheme="minorHAnsi"/>
                <w:sz w:val="20"/>
                <w:szCs w:val="20"/>
              </w:rPr>
              <w:t>most</w:t>
            </w:r>
            <w:r w:rsidRPr="005E2864">
              <w:rPr>
                <w:rFonts w:cstheme="minorHAnsi"/>
                <w:b/>
                <w:bCs/>
                <w:sz w:val="20"/>
                <w:szCs w:val="20"/>
              </w:rPr>
              <w:t xml:space="preserve"> </w:t>
            </w:r>
          </w:p>
          <w:p w14:paraId="74D3AEB6"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24+834 </w:t>
            </w:r>
            <w:r w:rsidRPr="000546DA">
              <w:rPr>
                <w:rFonts w:cstheme="minorHAnsi"/>
                <w:sz w:val="20"/>
                <w:szCs w:val="20"/>
              </w:rPr>
              <w:t>most</w:t>
            </w:r>
            <w:r w:rsidRPr="005E2864">
              <w:rPr>
                <w:rFonts w:cstheme="minorHAnsi"/>
                <w:b/>
                <w:bCs/>
                <w:sz w:val="20"/>
                <w:szCs w:val="20"/>
              </w:rPr>
              <w:t xml:space="preserve"> </w:t>
            </w:r>
          </w:p>
          <w:p w14:paraId="46832AA4"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25+411 </w:t>
            </w:r>
            <w:r w:rsidRPr="000546DA">
              <w:rPr>
                <w:rFonts w:cstheme="minorHAnsi"/>
                <w:sz w:val="20"/>
                <w:szCs w:val="20"/>
              </w:rPr>
              <w:t xml:space="preserve">most </w:t>
            </w:r>
            <w:proofErr w:type="spellStart"/>
            <w:r w:rsidRPr="000546DA">
              <w:rPr>
                <w:rFonts w:cstheme="minorHAnsi"/>
                <w:sz w:val="20"/>
                <w:szCs w:val="20"/>
              </w:rPr>
              <w:t>Bidružica</w:t>
            </w:r>
            <w:proofErr w:type="spellEnd"/>
            <w:r w:rsidRPr="005E2864">
              <w:rPr>
                <w:rFonts w:cstheme="minorHAnsi"/>
                <w:b/>
                <w:bCs/>
                <w:sz w:val="20"/>
                <w:szCs w:val="20"/>
              </w:rPr>
              <w:t xml:space="preserve"> </w:t>
            </w:r>
          </w:p>
          <w:p w14:paraId="0D717E1A"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26+119 </w:t>
            </w:r>
            <w:r w:rsidRPr="000546DA">
              <w:rPr>
                <w:rFonts w:cstheme="minorHAnsi"/>
                <w:sz w:val="20"/>
                <w:szCs w:val="20"/>
              </w:rPr>
              <w:t>most</w:t>
            </w:r>
            <w:r w:rsidRPr="005E2864">
              <w:rPr>
                <w:rFonts w:cstheme="minorHAnsi"/>
                <w:b/>
                <w:bCs/>
                <w:sz w:val="20"/>
                <w:szCs w:val="20"/>
              </w:rPr>
              <w:t xml:space="preserve"> </w:t>
            </w:r>
          </w:p>
          <w:p w14:paraId="3F6826BC"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26+366 </w:t>
            </w:r>
            <w:r w:rsidRPr="000546DA">
              <w:rPr>
                <w:rFonts w:cstheme="minorHAnsi"/>
                <w:sz w:val="20"/>
                <w:szCs w:val="20"/>
              </w:rPr>
              <w:t>most</w:t>
            </w:r>
            <w:r w:rsidRPr="005E2864">
              <w:rPr>
                <w:rFonts w:cstheme="minorHAnsi"/>
                <w:b/>
                <w:bCs/>
                <w:sz w:val="20"/>
                <w:szCs w:val="20"/>
              </w:rPr>
              <w:t xml:space="preserve"> </w:t>
            </w:r>
          </w:p>
          <w:p w14:paraId="18E47B0B"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26+708 </w:t>
            </w:r>
            <w:r w:rsidRPr="000546DA">
              <w:rPr>
                <w:rFonts w:cstheme="minorHAnsi"/>
                <w:sz w:val="20"/>
                <w:szCs w:val="20"/>
              </w:rPr>
              <w:t>most</w:t>
            </w:r>
            <w:r w:rsidRPr="005E2864">
              <w:rPr>
                <w:rFonts w:cstheme="minorHAnsi"/>
                <w:b/>
                <w:bCs/>
                <w:sz w:val="20"/>
                <w:szCs w:val="20"/>
              </w:rPr>
              <w:t xml:space="preserve"> </w:t>
            </w:r>
          </w:p>
          <w:p w14:paraId="0F5D2007"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26+ 803 </w:t>
            </w:r>
            <w:r w:rsidRPr="000546DA">
              <w:rPr>
                <w:rFonts w:cstheme="minorHAnsi"/>
                <w:sz w:val="20"/>
                <w:szCs w:val="20"/>
              </w:rPr>
              <w:t>most</w:t>
            </w:r>
            <w:r w:rsidRPr="005E2864">
              <w:rPr>
                <w:rFonts w:cstheme="minorHAnsi"/>
                <w:b/>
                <w:bCs/>
                <w:sz w:val="20"/>
                <w:szCs w:val="20"/>
              </w:rPr>
              <w:t xml:space="preserve"> </w:t>
            </w:r>
          </w:p>
          <w:p w14:paraId="2DF94712"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t xml:space="preserve">km 26+865 </w:t>
            </w:r>
            <w:r w:rsidRPr="000546DA">
              <w:rPr>
                <w:rFonts w:cstheme="minorHAnsi"/>
                <w:sz w:val="20"/>
                <w:szCs w:val="20"/>
              </w:rPr>
              <w:t>most</w:t>
            </w:r>
            <w:r w:rsidRPr="005E2864">
              <w:rPr>
                <w:rFonts w:cstheme="minorHAnsi"/>
                <w:b/>
                <w:bCs/>
                <w:sz w:val="20"/>
                <w:szCs w:val="20"/>
              </w:rPr>
              <w:t xml:space="preserve"> </w:t>
            </w:r>
          </w:p>
          <w:p w14:paraId="5842DD35" w14:textId="77777777" w:rsidR="007605B2" w:rsidRDefault="005E2864" w:rsidP="00085AEC">
            <w:pPr>
              <w:autoSpaceDE w:val="0"/>
              <w:autoSpaceDN w:val="0"/>
              <w:adjustRightInd w:val="0"/>
              <w:spacing w:after="0" w:line="240" w:lineRule="auto"/>
              <w:jc w:val="left"/>
              <w:rPr>
                <w:rFonts w:cstheme="minorHAnsi"/>
                <w:b/>
                <w:bCs/>
                <w:sz w:val="20"/>
                <w:szCs w:val="20"/>
              </w:rPr>
            </w:pPr>
            <w:r w:rsidRPr="005E2864">
              <w:rPr>
                <w:rFonts w:cstheme="minorHAnsi"/>
                <w:b/>
                <w:bCs/>
                <w:sz w:val="20"/>
                <w:szCs w:val="20"/>
              </w:rPr>
              <w:lastRenderedPageBreak/>
              <w:t xml:space="preserve">km 27+010 </w:t>
            </w:r>
            <w:r w:rsidRPr="000546DA">
              <w:rPr>
                <w:rFonts w:cstheme="minorHAnsi"/>
                <w:sz w:val="20"/>
                <w:szCs w:val="20"/>
              </w:rPr>
              <w:t>most</w:t>
            </w:r>
            <w:r w:rsidR="00F74C21">
              <w:rPr>
                <w:rFonts w:cstheme="minorHAnsi"/>
                <w:b/>
                <w:bCs/>
                <w:sz w:val="20"/>
                <w:szCs w:val="20"/>
              </w:rPr>
              <w:t xml:space="preserve"> </w:t>
            </w:r>
          </w:p>
          <w:p w14:paraId="160F3B62" w14:textId="77777777" w:rsidR="007605B2"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28+281 </w:t>
            </w:r>
            <w:r w:rsidRPr="000546DA">
              <w:rPr>
                <w:rFonts w:cstheme="minorHAnsi"/>
                <w:sz w:val="20"/>
                <w:szCs w:val="20"/>
              </w:rPr>
              <w:t>most</w:t>
            </w:r>
            <w:r w:rsidRPr="00F74C21">
              <w:rPr>
                <w:rFonts w:cstheme="minorHAnsi"/>
                <w:b/>
                <w:bCs/>
                <w:sz w:val="20"/>
                <w:szCs w:val="20"/>
              </w:rPr>
              <w:t xml:space="preserve"> </w:t>
            </w:r>
          </w:p>
          <w:p w14:paraId="0EC8D3F5" w14:textId="182D1F1C" w:rsidR="00017722"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28+554 </w:t>
            </w:r>
            <w:r w:rsidRPr="000546DA">
              <w:rPr>
                <w:rFonts w:cstheme="minorHAnsi"/>
                <w:sz w:val="20"/>
                <w:szCs w:val="20"/>
              </w:rPr>
              <w:t>most</w:t>
            </w:r>
          </w:p>
          <w:p w14:paraId="1DE1B1C1" w14:textId="77777777" w:rsidR="00F74C21" w:rsidRDefault="00F74C21" w:rsidP="00085AEC">
            <w:pPr>
              <w:autoSpaceDE w:val="0"/>
              <w:autoSpaceDN w:val="0"/>
              <w:adjustRightInd w:val="0"/>
              <w:spacing w:after="0" w:line="240" w:lineRule="auto"/>
              <w:jc w:val="left"/>
              <w:rPr>
                <w:rFonts w:cstheme="minorHAnsi"/>
                <w:b/>
                <w:bCs/>
                <w:sz w:val="20"/>
                <w:szCs w:val="20"/>
              </w:rPr>
            </w:pPr>
          </w:p>
          <w:p w14:paraId="11E9E7A0"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1+521 </w:t>
            </w:r>
            <w:r w:rsidRPr="00B53E07">
              <w:rPr>
                <w:rFonts w:cstheme="minorHAnsi"/>
                <w:sz w:val="20"/>
                <w:szCs w:val="20"/>
              </w:rPr>
              <w:t>most</w:t>
            </w:r>
            <w:r w:rsidRPr="00F74C21">
              <w:rPr>
                <w:rFonts w:cstheme="minorHAnsi"/>
                <w:b/>
                <w:bCs/>
                <w:sz w:val="20"/>
                <w:szCs w:val="20"/>
              </w:rPr>
              <w:t xml:space="preserve"> </w:t>
            </w:r>
          </w:p>
          <w:p w14:paraId="60CDF5EB"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2+625 </w:t>
            </w:r>
            <w:r w:rsidRPr="00B53E07">
              <w:rPr>
                <w:rFonts w:cstheme="minorHAnsi"/>
                <w:sz w:val="20"/>
                <w:szCs w:val="20"/>
              </w:rPr>
              <w:t>most</w:t>
            </w:r>
            <w:r w:rsidRPr="00F74C21">
              <w:rPr>
                <w:rFonts w:cstheme="minorHAnsi"/>
                <w:b/>
                <w:bCs/>
                <w:sz w:val="20"/>
                <w:szCs w:val="20"/>
              </w:rPr>
              <w:t xml:space="preserve"> </w:t>
            </w:r>
            <w:proofErr w:type="spellStart"/>
            <w:r w:rsidRPr="00B53E07">
              <w:rPr>
                <w:rFonts w:cstheme="minorHAnsi"/>
                <w:sz w:val="20"/>
                <w:szCs w:val="20"/>
              </w:rPr>
              <w:t>Orometal</w:t>
            </w:r>
            <w:proofErr w:type="spellEnd"/>
            <w:r w:rsidRPr="00F74C21">
              <w:rPr>
                <w:rFonts w:cstheme="minorHAnsi"/>
                <w:b/>
                <w:bCs/>
                <w:sz w:val="20"/>
                <w:szCs w:val="20"/>
              </w:rPr>
              <w:t xml:space="preserve"> </w:t>
            </w:r>
          </w:p>
          <w:p w14:paraId="7B259693"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4+259 </w:t>
            </w:r>
            <w:r w:rsidRPr="00B53E07">
              <w:rPr>
                <w:rFonts w:cstheme="minorHAnsi"/>
                <w:sz w:val="20"/>
                <w:szCs w:val="20"/>
              </w:rPr>
              <w:t>most</w:t>
            </w:r>
            <w:r w:rsidRPr="00F74C21">
              <w:rPr>
                <w:rFonts w:cstheme="minorHAnsi"/>
                <w:b/>
                <w:bCs/>
                <w:sz w:val="20"/>
                <w:szCs w:val="20"/>
              </w:rPr>
              <w:t xml:space="preserve"> </w:t>
            </w:r>
          </w:p>
          <w:p w14:paraId="04F753BF"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4+449 </w:t>
            </w:r>
            <w:r w:rsidRPr="00B53E07">
              <w:rPr>
                <w:rFonts w:cstheme="minorHAnsi"/>
                <w:sz w:val="20"/>
                <w:szCs w:val="20"/>
              </w:rPr>
              <w:t>brana</w:t>
            </w:r>
            <w:r w:rsidRPr="00F74C21">
              <w:rPr>
                <w:rFonts w:cstheme="minorHAnsi"/>
                <w:b/>
                <w:bCs/>
                <w:sz w:val="20"/>
                <w:szCs w:val="20"/>
              </w:rPr>
              <w:t xml:space="preserve"> </w:t>
            </w:r>
            <w:proofErr w:type="spellStart"/>
            <w:r w:rsidRPr="00B53E07">
              <w:rPr>
                <w:rFonts w:cstheme="minorHAnsi"/>
                <w:sz w:val="20"/>
                <w:szCs w:val="20"/>
              </w:rPr>
              <w:t>Oroteks</w:t>
            </w:r>
            <w:proofErr w:type="spellEnd"/>
            <w:r w:rsidRPr="00F74C21">
              <w:rPr>
                <w:rFonts w:cstheme="minorHAnsi"/>
                <w:b/>
                <w:bCs/>
                <w:sz w:val="20"/>
                <w:szCs w:val="20"/>
              </w:rPr>
              <w:t xml:space="preserve"> </w:t>
            </w:r>
          </w:p>
          <w:p w14:paraId="0957C7FE"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5+180 </w:t>
            </w:r>
            <w:r w:rsidRPr="00B53E07">
              <w:rPr>
                <w:rFonts w:cstheme="minorHAnsi"/>
                <w:sz w:val="20"/>
                <w:szCs w:val="20"/>
              </w:rPr>
              <w:t>brana</w:t>
            </w:r>
            <w:r w:rsidRPr="00F74C21">
              <w:rPr>
                <w:rFonts w:cstheme="minorHAnsi"/>
                <w:b/>
                <w:bCs/>
                <w:sz w:val="20"/>
                <w:szCs w:val="20"/>
              </w:rPr>
              <w:t xml:space="preserve"> </w:t>
            </w:r>
            <w:r w:rsidRPr="00B53E07">
              <w:rPr>
                <w:rFonts w:cstheme="minorHAnsi"/>
                <w:sz w:val="20"/>
                <w:szCs w:val="20"/>
              </w:rPr>
              <w:t>St</w:t>
            </w:r>
            <w:r w:rsidRPr="00F74C21">
              <w:rPr>
                <w:rFonts w:cstheme="minorHAnsi"/>
                <w:b/>
                <w:bCs/>
                <w:sz w:val="20"/>
                <w:szCs w:val="20"/>
              </w:rPr>
              <w:t xml:space="preserve">. </w:t>
            </w:r>
            <w:r w:rsidRPr="00B53E07">
              <w:rPr>
                <w:rFonts w:cstheme="minorHAnsi"/>
                <w:sz w:val="20"/>
                <w:szCs w:val="20"/>
              </w:rPr>
              <w:t>Toplice</w:t>
            </w:r>
            <w:r w:rsidRPr="00F74C21">
              <w:rPr>
                <w:rFonts w:cstheme="minorHAnsi"/>
                <w:b/>
                <w:bCs/>
                <w:sz w:val="20"/>
                <w:szCs w:val="20"/>
              </w:rPr>
              <w:t xml:space="preserve"> </w:t>
            </w:r>
          </w:p>
          <w:p w14:paraId="21F57257"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5+330 </w:t>
            </w:r>
            <w:r w:rsidRPr="00B53E07">
              <w:rPr>
                <w:rFonts w:cstheme="minorHAnsi"/>
                <w:sz w:val="20"/>
                <w:szCs w:val="20"/>
              </w:rPr>
              <w:t>pješački</w:t>
            </w:r>
            <w:r w:rsidRPr="00F74C21">
              <w:rPr>
                <w:rFonts w:cstheme="minorHAnsi"/>
                <w:b/>
                <w:bCs/>
                <w:sz w:val="20"/>
                <w:szCs w:val="20"/>
              </w:rPr>
              <w:t xml:space="preserve"> </w:t>
            </w:r>
            <w:r w:rsidRPr="00B53E07">
              <w:rPr>
                <w:rFonts w:cstheme="minorHAnsi"/>
                <w:sz w:val="20"/>
                <w:szCs w:val="20"/>
              </w:rPr>
              <w:t>most</w:t>
            </w:r>
            <w:r w:rsidRPr="00F74C21">
              <w:rPr>
                <w:rFonts w:cstheme="minorHAnsi"/>
                <w:b/>
                <w:bCs/>
                <w:sz w:val="20"/>
                <w:szCs w:val="20"/>
              </w:rPr>
              <w:t xml:space="preserve"> </w:t>
            </w:r>
          </w:p>
          <w:p w14:paraId="32BF9DA5"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5+490 </w:t>
            </w:r>
            <w:r w:rsidRPr="00B53E07">
              <w:rPr>
                <w:rFonts w:cstheme="minorHAnsi"/>
                <w:sz w:val="20"/>
                <w:szCs w:val="20"/>
              </w:rPr>
              <w:t>pješački</w:t>
            </w:r>
            <w:r w:rsidRPr="00F74C21">
              <w:rPr>
                <w:rFonts w:cstheme="minorHAnsi"/>
                <w:b/>
                <w:bCs/>
                <w:sz w:val="20"/>
                <w:szCs w:val="20"/>
              </w:rPr>
              <w:t xml:space="preserve"> </w:t>
            </w:r>
            <w:r w:rsidRPr="00B53E07">
              <w:rPr>
                <w:rFonts w:cstheme="minorHAnsi"/>
                <w:sz w:val="20"/>
                <w:szCs w:val="20"/>
              </w:rPr>
              <w:t>most</w:t>
            </w:r>
            <w:r w:rsidRPr="00F74C21">
              <w:rPr>
                <w:rFonts w:cstheme="minorHAnsi"/>
                <w:b/>
                <w:bCs/>
                <w:sz w:val="20"/>
                <w:szCs w:val="20"/>
              </w:rPr>
              <w:t xml:space="preserve"> </w:t>
            </w:r>
          </w:p>
          <w:p w14:paraId="091ECEBB" w14:textId="77777777" w:rsidR="00B53E07" w:rsidRPr="00B53E07" w:rsidRDefault="00F74C21" w:rsidP="00085AEC">
            <w:pPr>
              <w:autoSpaceDE w:val="0"/>
              <w:autoSpaceDN w:val="0"/>
              <w:adjustRightInd w:val="0"/>
              <w:spacing w:after="0" w:line="240" w:lineRule="auto"/>
              <w:jc w:val="left"/>
              <w:rPr>
                <w:rFonts w:cstheme="minorHAnsi"/>
                <w:sz w:val="20"/>
                <w:szCs w:val="20"/>
              </w:rPr>
            </w:pPr>
            <w:r w:rsidRPr="00F74C21">
              <w:rPr>
                <w:rFonts w:cstheme="minorHAnsi"/>
                <w:b/>
                <w:bCs/>
                <w:sz w:val="20"/>
                <w:szCs w:val="20"/>
              </w:rPr>
              <w:t>km 5+673</w:t>
            </w:r>
            <w:r w:rsidR="00B53E07">
              <w:rPr>
                <w:rFonts w:cstheme="minorHAnsi"/>
                <w:b/>
                <w:bCs/>
                <w:sz w:val="20"/>
                <w:szCs w:val="20"/>
              </w:rPr>
              <w:t xml:space="preserve"> </w:t>
            </w:r>
            <w:r w:rsidRPr="00B53E07">
              <w:rPr>
                <w:rFonts w:cstheme="minorHAnsi"/>
                <w:sz w:val="20"/>
                <w:szCs w:val="20"/>
              </w:rPr>
              <w:t>most</w:t>
            </w:r>
            <w:r w:rsidR="00B53E07">
              <w:rPr>
                <w:rFonts w:cstheme="minorHAnsi"/>
                <w:b/>
                <w:bCs/>
                <w:sz w:val="20"/>
                <w:szCs w:val="20"/>
              </w:rPr>
              <w:t xml:space="preserve"> </w:t>
            </w:r>
            <w:r w:rsidRPr="00B53E07">
              <w:rPr>
                <w:rFonts w:cstheme="minorHAnsi"/>
                <w:sz w:val="20"/>
                <w:szCs w:val="20"/>
              </w:rPr>
              <w:t>(</w:t>
            </w:r>
            <w:proofErr w:type="spellStart"/>
            <w:r w:rsidRPr="00B53E07">
              <w:rPr>
                <w:rFonts w:cstheme="minorHAnsi"/>
                <w:sz w:val="20"/>
                <w:szCs w:val="20"/>
              </w:rPr>
              <w:t>hotelM.Gubec</w:t>
            </w:r>
            <w:proofErr w:type="spellEnd"/>
            <w:r w:rsidRPr="00B53E07">
              <w:rPr>
                <w:rFonts w:cstheme="minorHAnsi"/>
                <w:sz w:val="20"/>
                <w:szCs w:val="20"/>
              </w:rPr>
              <w:t xml:space="preserve">) </w:t>
            </w:r>
          </w:p>
          <w:p w14:paraId="79067A69"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5+758 </w:t>
            </w:r>
            <w:r w:rsidRPr="00B53E07">
              <w:rPr>
                <w:rFonts w:cstheme="minorHAnsi"/>
                <w:sz w:val="20"/>
                <w:szCs w:val="20"/>
              </w:rPr>
              <w:t>most</w:t>
            </w:r>
            <w:r w:rsidR="00B53E07">
              <w:rPr>
                <w:rFonts w:cstheme="minorHAnsi"/>
                <w:b/>
                <w:bCs/>
                <w:sz w:val="20"/>
                <w:szCs w:val="20"/>
              </w:rPr>
              <w:t xml:space="preserve"> </w:t>
            </w:r>
            <w:r w:rsidRPr="00B53E07">
              <w:rPr>
                <w:rFonts w:cstheme="minorHAnsi"/>
                <w:sz w:val="20"/>
                <w:szCs w:val="20"/>
              </w:rPr>
              <w:t>(</w:t>
            </w:r>
            <w:proofErr w:type="spellStart"/>
            <w:r w:rsidRPr="00B53E07">
              <w:rPr>
                <w:rFonts w:cstheme="minorHAnsi"/>
                <w:sz w:val="20"/>
                <w:szCs w:val="20"/>
              </w:rPr>
              <w:t>hotelM.Gubec</w:t>
            </w:r>
            <w:proofErr w:type="spellEnd"/>
            <w:r w:rsidRPr="00B53E07">
              <w:rPr>
                <w:rFonts w:cstheme="minorHAnsi"/>
                <w:sz w:val="20"/>
                <w:szCs w:val="20"/>
              </w:rPr>
              <w:t>)</w:t>
            </w:r>
            <w:r w:rsidRPr="00F74C21">
              <w:rPr>
                <w:rFonts w:cstheme="minorHAnsi"/>
                <w:b/>
                <w:bCs/>
                <w:sz w:val="20"/>
                <w:szCs w:val="20"/>
              </w:rPr>
              <w:t xml:space="preserve"> </w:t>
            </w:r>
          </w:p>
          <w:p w14:paraId="0BBCE81E"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5+958 </w:t>
            </w:r>
            <w:r w:rsidRPr="00B53E07">
              <w:rPr>
                <w:rFonts w:cstheme="minorHAnsi"/>
                <w:sz w:val="20"/>
                <w:szCs w:val="20"/>
              </w:rPr>
              <w:t>željeznički most</w:t>
            </w:r>
            <w:r w:rsidRPr="00F74C21">
              <w:rPr>
                <w:rFonts w:cstheme="minorHAnsi"/>
                <w:b/>
                <w:bCs/>
                <w:sz w:val="20"/>
                <w:szCs w:val="20"/>
              </w:rPr>
              <w:t xml:space="preserve"> </w:t>
            </w:r>
          </w:p>
          <w:p w14:paraId="4235BF82"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6+042 </w:t>
            </w:r>
            <w:r w:rsidRPr="00B53E07">
              <w:rPr>
                <w:rFonts w:cstheme="minorHAnsi"/>
                <w:sz w:val="20"/>
                <w:szCs w:val="20"/>
              </w:rPr>
              <w:t>most</w:t>
            </w:r>
            <w:r w:rsidRPr="00F74C21">
              <w:rPr>
                <w:rFonts w:cstheme="minorHAnsi"/>
                <w:b/>
                <w:bCs/>
                <w:sz w:val="20"/>
                <w:szCs w:val="20"/>
              </w:rPr>
              <w:t xml:space="preserve"> </w:t>
            </w:r>
          </w:p>
          <w:p w14:paraId="6C072857"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7+573 </w:t>
            </w:r>
            <w:r w:rsidRPr="00B53E07">
              <w:rPr>
                <w:rFonts w:cstheme="minorHAnsi"/>
                <w:sz w:val="20"/>
                <w:szCs w:val="20"/>
              </w:rPr>
              <w:t xml:space="preserve">most </w:t>
            </w:r>
            <w:proofErr w:type="spellStart"/>
            <w:r w:rsidRPr="00B53E07">
              <w:rPr>
                <w:rFonts w:cstheme="minorHAnsi"/>
                <w:sz w:val="20"/>
                <w:szCs w:val="20"/>
              </w:rPr>
              <w:t>Jezerčica</w:t>
            </w:r>
            <w:proofErr w:type="spellEnd"/>
            <w:r w:rsidRPr="00B53E07">
              <w:rPr>
                <w:rFonts w:cstheme="minorHAnsi"/>
                <w:sz w:val="20"/>
                <w:szCs w:val="20"/>
              </w:rPr>
              <w:t xml:space="preserve"> </w:t>
            </w:r>
          </w:p>
          <w:p w14:paraId="3F604F16"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8+822 </w:t>
            </w:r>
            <w:r w:rsidRPr="00B53E07">
              <w:rPr>
                <w:rFonts w:cstheme="minorHAnsi"/>
                <w:sz w:val="20"/>
                <w:szCs w:val="20"/>
              </w:rPr>
              <w:t xml:space="preserve">most </w:t>
            </w:r>
          </w:p>
          <w:p w14:paraId="242E4CE8"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9+605 </w:t>
            </w:r>
            <w:r w:rsidRPr="00B53E07">
              <w:rPr>
                <w:rFonts w:cstheme="minorHAnsi"/>
                <w:sz w:val="20"/>
                <w:szCs w:val="20"/>
              </w:rPr>
              <w:t xml:space="preserve">most </w:t>
            </w:r>
            <w:proofErr w:type="spellStart"/>
            <w:r w:rsidRPr="00B53E07">
              <w:rPr>
                <w:rFonts w:cstheme="minorHAnsi"/>
                <w:sz w:val="20"/>
                <w:szCs w:val="20"/>
              </w:rPr>
              <w:t>Matenci</w:t>
            </w:r>
            <w:proofErr w:type="spellEnd"/>
            <w:r w:rsidRPr="00B53E07">
              <w:rPr>
                <w:rFonts w:cstheme="minorHAnsi"/>
                <w:sz w:val="20"/>
                <w:szCs w:val="20"/>
              </w:rPr>
              <w:t xml:space="preserve"> </w:t>
            </w:r>
          </w:p>
          <w:p w14:paraId="52CF7C68"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11+400 </w:t>
            </w:r>
            <w:r w:rsidRPr="00B53E07">
              <w:rPr>
                <w:rFonts w:cstheme="minorHAnsi"/>
                <w:sz w:val="20"/>
                <w:szCs w:val="20"/>
              </w:rPr>
              <w:t xml:space="preserve">most G. </w:t>
            </w:r>
            <w:proofErr w:type="spellStart"/>
            <w:r w:rsidRPr="00B53E07">
              <w:rPr>
                <w:rFonts w:cstheme="minorHAnsi"/>
                <w:sz w:val="20"/>
                <w:szCs w:val="20"/>
              </w:rPr>
              <w:t>Matenci</w:t>
            </w:r>
            <w:proofErr w:type="spellEnd"/>
            <w:r w:rsidRPr="00B53E07">
              <w:rPr>
                <w:rFonts w:cstheme="minorHAnsi"/>
                <w:sz w:val="20"/>
                <w:szCs w:val="20"/>
              </w:rPr>
              <w:t xml:space="preserve"> </w:t>
            </w:r>
            <w:r w:rsidRPr="00F74C21">
              <w:rPr>
                <w:rFonts w:cstheme="minorHAnsi"/>
                <w:b/>
                <w:bCs/>
                <w:sz w:val="20"/>
                <w:szCs w:val="20"/>
              </w:rPr>
              <w:t xml:space="preserve">km 12+122 </w:t>
            </w:r>
            <w:r w:rsidRPr="00B53E07">
              <w:rPr>
                <w:rFonts w:cstheme="minorHAnsi"/>
                <w:sz w:val="20"/>
                <w:szCs w:val="20"/>
              </w:rPr>
              <w:t xml:space="preserve">most </w:t>
            </w:r>
          </w:p>
          <w:p w14:paraId="62EBE581"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12+897 </w:t>
            </w:r>
            <w:r w:rsidRPr="00B53E07">
              <w:rPr>
                <w:rFonts w:cstheme="minorHAnsi"/>
                <w:sz w:val="20"/>
                <w:szCs w:val="20"/>
              </w:rPr>
              <w:t xml:space="preserve">most </w:t>
            </w:r>
          </w:p>
          <w:p w14:paraId="6BF142AE" w14:textId="77777777" w:rsidR="00B53E07"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13+497 </w:t>
            </w:r>
            <w:r w:rsidRPr="00B53E07">
              <w:rPr>
                <w:rFonts w:cstheme="minorHAnsi"/>
                <w:sz w:val="20"/>
                <w:szCs w:val="20"/>
              </w:rPr>
              <w:t xml:space="preserve">most </w:t>
            </w:r>
          </w:p>
          <w:p w14:paraId="32EE2A6A" w14:textId="0ED0664D" w:rsidR="00F74C21" w:rsidRDefault="00F74C21" w:rsidP="00085AEC">
            <w:pPr>
              <w:autoSpaceDE w:val="0"/>
              <w:autoSpaceDN w:val="0"/>
              <w:adjustRightInd w:val="0"/>
              <w:spacing w:after="0" w:line="240" w:lineRule="auto"/>
              <w:jc w:val="left"/>
              <w:rPr>
                <w:rFonts w:cstheme="minorHAnsi"/>
                <w:b/>
                <w:bCs/>
                <w:sz w:val="20"/>
                <w:szCs w:val="20"/>
              </w:rPr>
            </w:pPr>
            <w:r w:rsidRPr="00F74C21">
              <w:rPr>
                <w:rFonts w:cstheme="minorHAnsi"/>
                <w:b/>
                <w:bCs/>
                <w:sz w:val="20"/>
                <w:szCs w:val="20"/>
              </w:rPr>
              <w:t xml:space="preserve">km 14+067 </w:t>
            </w:r>
            <w:r w:rsidRPr="00B53E07">
              <w:rPr>
                <w:rFonts w:cstheme="minorHAnsi"/>
                <w:sz w:val="20"/>
                <w:szCs w:val="20"/>
              </w:rPr>
              <w:t>most (G. Stubica)</w:t>
            </w:r>
          </w:p>
        </w:tc>
        <w:tc>
          <w:tcPr>
            <w:tcW w:w="1529" w:type="dxa"/>
          </w:tcPr>
          <w:p w14:paraId="648AF4BB" w14:textId="77777777" w:rsidR="00017722" w:rsidRDefault="008F49DC" w:rsidP="00085AEC">
            <w:pPr>
              <w:autoSpaceDE w:val="0"/>
              <w:autoSpaceDN w:val="0"/>
              <w:adjustRightInd w:val="0"/>
              <w:spacing w:after="0" w:line="240" w:lineRule="auto"/>
              <w:jc w:val="left"/>
              <w:rPr>
                <w:rFonts w:cstheme="minorHAnsi"/>
                <w:b/>
                <w:bCs/>
                <w:sz w:val="20"/>
                <w:szCs w:val="20"/>
              </w:rPr>
            </w:pPr>
            <w:r w:rsidRPr="008F49DC">
              <w:rPr>
                <w:rFonts w:cstheme="minorHAnsi"/>
                <w:b/>
                <w:bCs/>
                <w:sz w:val="20"/>
                <w:szCs w:val="20"/>
              </w:rPr>
              <w:lastRenderedPageBreak/>
              <w:t xml:space="preserve">Krapinsko-zagorska; </w:t>
            </w:r>
            <w:proofErr w:type="spellStart"/>
            <w:r w:rsidRPr="000546DA">
              <w:rPr>
                <w:rFonts w:cstheme="minorHAnsi"/>
                <w:sz w:val="20"/>
                <w:szCs w:val="20"/>
              </w:rPr>
              <w:t>Vel.Trgovišće</w:t>
            </w:r>
            <w:proofErr w:type="spellEnd"/>
            <w:r w:rsidRPr="000546DA">
              <w:rPr>
                <w:rFonts w:cstheme="minorHAnsi"/>
                <w:sz w:val="20"/>
                <w:szCs w:val="20"/>
              </w:rPr>
              <w:t xml:space="preserve"> Zabok Tuhelj Kumrovec </w:t>
            </w:r>
            <w:proofErr w:type="spellStart"/>
            <w:r w:rsidRPr="000546DA">
              <w:rPr>
                <w:rFonts w:cstheme="minorHAnsi"/>
                <w:sz w:val="20"/>
                <w:szCs w:val="20"/>
              </w:rPr>
              <w:t>Desinić</w:t>
            </w:r>
            <w:proofErr w:type="spellEnd"/>
          </w:p>
          <w:p w14:paraId="20E76BBD" w14:textId="77777777" w:rsidR="008F49DC" w:rsidRDefault="008F49DC" w:rsidP="00085AEC">
            <w:pPr>
              <w:autoSpaceDE w:val="0"/>
              <w:autoSpaceDN w:val="0"/>
              <w:adjustRightInd w:val="0"/>
              <w:spacing w:after="0" w:line="240" w:lineRule="auto"/>
              <w:jc w:val="left"/>
              <w:rPr>
                <w:rFonts w:cstheme="minorHAnsi"/>
                <w:b/>
                <w:bCs/>
                <w:sz w:val="20"/>
                <w:szCs w:val="20"/>
              </w:rPr>
            </w:pPr>
          </w:p>
          <w:p w14:paraId="14CE7E8B" w14:textId="77777777" w:rsidR="008F49DC" w:rsidRDefault="008F49DC" w:rsidP="00085AEC">
            <w:pPr>
              <w:autoSpaceDE w:val="0"/>
              <w:autoSpaceDN w:val="0"/>
              <w:adjustRightInd w:val="0"/>
              <w:spacing w:after="0" w:line="240" w:lineRule="auto"/>
              <w:jc w:val="left"/>
              <w:rPr>
                <w:rFonts w:cstheme="minorHAnsi"/>
                <w:b/>
                <w:bCs/>
                <w:sz w:val="20"/>
                <w:szCs w:val="20"/>
              </w:rPr>
            </w:pPr>
          </w:p>
          <w:p w14:paraId="3F28F1BF" w14:textId="77777777" w:rsidR="008F49DC" w:rsidRDefault="008F49DC" w:rsidP="00085AEC">
            <w:pPr>
              <w:autoSpaceDE w:val="0"/>
              <w:autoSpaceDN w:val="0"/>
              <w:adjustRightInd w:val="0"/>
              <w:spacing w:after="0" w:line="240" w:lineRule="auto"/>
              <w:jc w:val="left"/>
              <w:rPr>
                <w:rFonts w:cstheme="minorHAnsi"/>
                <w:b/>
                <w:bCs/>
                <w:sz w:val="20"/>
                <w:szCs w:val="20"/>
              </w:rPr>
            </w:pPr>
          </w:p>
          <w:p w14:paraId="3EF58A59" w14:textId="77777777" w:rsidR="008F49DC" w:rsidRDefault="008F49DC" w:rsidP="00085AEC">
            <w:pPr>
              <w:autoSpaceDE w:val="0"/>
              <w:autoSpaceDN w:val="0"/>
              <w:adjustRightInd w:val="0"/>
              <w:spacing w:after="0" w:line="240" w:lineRule="auto"/>
              <w:jc w:val="left"/>
              <w:rPr>
                <w:rFonts w:cstheme="minorHAnsi"/>
                <w:b/>
                <w:bCs/>
                <w:sz w:val="20"/>
                <w:szCs w:val="20"/>
              </w:rPr>
            </w:pPr>
          </w:p>
          <w:p w14:paraId="03DDA297" w14:textId="77777777" w:rsidR="008F49DC" w:rsidRDefault="008F49DC" w:rsidP="00085AEC">
            <w:pPr>
              <w:autoSpaceDE w:val="0"/>
              <w:autoSpaceDN w:val="0"/>
              <w:adjustRightInd w:val="0"/>
              <w:spacing w:after="0" w:line="240" w:lineRule="auto"/>
              <w:jc w:val="left"/>
              <w:rPr>
                <w:rFonts w:cstheme="minorHAnsi"/>
                <w:b/>
                <w:bCs/>
                <w:sz w:val="20"/>
                <w:szCs w:val="20"/>
              </w:rPr>
            </w:pPr>
          </w:p>
          <w:p w14:paraId="3BF150F7" w14:textId="77777777" w:rsidR="008F49DC" w:rsidRDefault="008F49DC" w:rsidP="00085AEC">
            <w:pPr>
              <w:autoSpaceDE w:val="0"/>
              <w:autoSpaceDN w:val="0"/>
              <w:adjustRightInd w:val="0"/>
              <w:spacing w:after="0" w:line="240" w:lineRule="auto"/>
              <w:jc w:val="left"/>
              <w:rPr>
                <w:rFonts w:cstheme="minorHAnsi"/>
                <w:b/>
                <w:bCs/>
                <w:sz w:val="20"/>
                <w:szCs w:val="20"/>
              </w:rPr>
            </w:pPr>
          </w:p>
          <w:p w14:paraId="4D5077CB" w14:textId="77777777" w:rsidR="008F49DC" w:rsidRDefault="008F49DC" w:rsidP="00085AEC">
            <w:pPr>
              <w:autoSpaceDE w:val="0"/>
              <w:autoSpaceDN w:val="0"/>
              <w:adjustRightInd w:val="0"/>
              <w:spacing w:after="0" w:line="240" w:lineRule="auto"/>
              <w:jc w:val="left"/>
              <w:rPr>
                <w:rFonts w:cstheme="minorHAnsi"/>
                <w:b/>
                <w:bCs/>
                <w:sz w:val="20"/>
                <w:szCs w:val="20"/>
              </w:rPr>
            </w:pPr>
          </w:p>
          <w:p w14:paraId="4DB12EAD" w14:textId="77777777" w:rsidR="008F49DC" w:rsidRDefault="008F49DC" w:rsidP="00085AEC">
            <w:pPr>
              <w:autoSpaceDE w:val="0"/>
              <w:autoSpaceDN w:val="0"/>
              <w:adjustRightInd w:val="0"/>
              <w:spacing w:after="0" w:line="240" w:lineRule="auto"/>
              <w:jc w:val="left"/>
              <w:rPr>
                <w:rFonts w:cstheme="minorHAnsi"/>
                <w:b/>
                <w:bCs/>
                <w:sz w:val="20"/>
                <w:szCs w:val="20"/>
              </w:rPr>
            </w:pPr>
          </w:p>
          <w:p w14:paraId="5D8E5CC2" w14:textId="77777777" w:rsidR="008F49DC" w:rsidRDefault="008F49DC" w:rsidP="00085AEC">
            <w:pPr>
              <w:autoSpaceDE w:val="0"/>
              <w:autoSpaceDN w:val="0"/>
              <w:adjustRightInd w:val="0"/>
              <w:spacing w:after="0" w:line="240" w:lineRule="auto"/>
              <w:jc w:val="left"/>
              <w:rPr>
                <w:rFonts w:cstheme="minorHAnsi"/>
                <w:b/>
                <w:bCs/>
                <w:sz w:val="20"/>
                <w:szCs w:val="20"/>
              </w:rPr>
            </w:pPr>
          </w:p>
          <w:p w14:paraId="6918BE8A" w14:textId="77777777" w:rsidR="008F49DC" w:rsidRDefault="008F49DC" w:rsidP="00085AEC">
            <w:pPr>
              <w:autoSpaceDE w:val="0"/>
              <w:autoSpaceDN w:val="0"/>
              <w:adjustRightInd w:val="0"/>
              <w:spacing w:after="0" w:line="240" w:lineRule="auto"/>
              <w:jc w:val="left"/>
              <w:rPr>
                <w:rFonts w:cstheme="minorHAnsi"/>
                <w:b/>
                <w:bCs/>
                <w:sz w:val="20"/>
                <w:szCs w:val="20"/>
              </w:rPr>
            </w:pPr>
          </w:p>
          <w:p w14:paraId="7CEF062D" w14:textId="77777777" w:rsidR="008F49DC" w:rsidRDefault="008F49DC" w:rsidP="00085AEC">
            <w:pPr>
              <w:autoSpaceDE w:val="0"/>
              <w:autoSpaceDN w:val="0"/>
              <w:adjustRightInd w:val="0"/>
              <w:spacing w:after="0" w:line="240" w:lineRule="auto"/>
              <w:jc w:val="left"/>
              <w:rPr>
                <w:rFonts w:cstheme="minorHAnsi"/>
                <w:b/>
                <w:bCs/>
                <w:sz w:val="20"/>
                <w:szCs w:val="20"/>
              </w:rPr>
            </w:pPr>
          </w:p>
          <w:p w14:paraId="663A4A62" w14:textId="77777777" w:rsidR="008F49DC" w:rsidRDefault="008F49DC" w:rsidP="00085AEC">
            <w:pPr>
              <w:autoSpaceDE w:val="0"/>
              <w:autoSpaceDN w:val="0"/>
              <w:adjustRightInd w:val="0"/>
              <w:spacing w:after="0" w:line="240" w:lineRule="auto"/>
              <w:jc w:val="left"/>
              <w:rPr>
                <w:rFonts w:cstheme="minorHAnsi"/>
                <w:b/>
                <w:bCs/>
                <w:sz w:val="20"/>
                <w:szCs w:val="20"/>
              </w:rPr>
            </w:pPr>
          </w:p>
          <w:p w14:paraId="1249E122" w14:textId="77777777" w:rsidR="008F49DC" w:rsidRDefault="008F49DC" w:rsidP="00085AEC">
            <w:pPr>
              <w:autoSpaceDE w:val="0"/>
              <w:autoSpaceDN w:val="0"/>
              <w:adjustRightInd w:val="0"/>
              <w:spacing w:after="0" w:line="240" w:lineRule="auto"/>
              <w:jc w:val="left"/>
              <w:rPr>
                <w:rFonts w:cstheme="minorHAnsi"/>
                <w:b/>
                <w:bCs/>
                <w:sz w:val="20"/>
                <w:szCs w:val="20"/>
              </w:rPr>
            </w:pPr>
          </w:p>
          <w:p w14:paraId="5ADE3EF2" w14:textId="77777777" w:rsidR="008F49DC" w:rsidRDefault="008F49DC" w:rsidP="00085AEC">
            <w:pPr>
              <w:autoSpaceDE w:val="0"/>
              <w:autoSpaceDN w:val="0"/>
              <w:adjustRightInd w:val="0"/>
              <w:spacing w:after="0" w:line="240" w:lineRule="auto"/>
              <w:jc w:val="left"/>
              <w:rPr>
                <w:rFonts w:cstheme="minorHAnsi"/>
                <w:b/>
                <w:bCs/>
                <w:sz w:val="20"/>
                <w:szCs w:val="20"/>
              </w:rPr>
            </w:pPr>
          </w:p>
          <w:p w14:paraId="75BEE755" w14:textId="77777777" w:rsidR="008F49DC" w:rsidRDefault="008F49DC" w:rsidP="00085AEC">
            <w:pPr>
              <w:autoSpaceDE w:val="0"/>
              <w:autoSpaceDN w:val="0"/>
              <w:adjustRightInd w:val="0"/>
              <w:spacing w:after="0" w:line="240" w:lineRule="auto"/>
              <w:jc w:val="left"/>
              <w:rPr>
                <w:rFonts w:cstheme="minorHAnsi"/>
                <w:b/>
                <w:bCs/>
                <w:sz w:val="20"/>
                <w:szCs w:val="20"/>
              </w:rPr>
            </w:pPr>
          </w:p>
          <w:p w14:paraId="00D7CB89" w14:textId="77777777" w:rsidR="008F49DC" w:rsidRDefault="008F49DC" w:rsidP="00085AEC">
            <w:pPr>
              <w:autoSpaceDE w:val="0"/>
              <w:autoSpaceDN w:val="0"/>
              <w:adjustRightInd w:val="0"/>
              <w:spacing w:after="0" w:line="240" w:lineRule="auto"/>
              <w:jc w:val="left"/>
              <w:rPr>
                <w:rFonts w:cstheme="minorHAnsi"/>
                <w:b/>
                <w:bCs/>
                <w:sz w:val="20"/>
                <w:szCs w:val="20"/>
              </w:rPr>
            </w:pPr>
          </w:p>
          <w:p w14:paraId="55C1E2D7" w14:textId="77777777" w:rsidR="008F49DC" w:rsidRDefault="008F49DC" w:rsidP="00085AEC">
            <w:pPr>
              <w:autoSpaceDE w:val="0"/>
              <w:autoSpaceDN w:val="0"/>
              <w:adjustRightInd w:val="0"/>
              <w:spacing w:after="0" w:line="240" w:lineRule="auto"/>
              <w:jc w:val="left"/>
              <w:rPr>
                <w:rFonts w:cstheme="minorHAnsi"/>
                <w:b/>
                <w:bCs/>
                <w:sz w:val="20"/>
                <w:szCs w:val="20"/>
              </w:rPr>
            </w:pPr>
          </w:p>
          <w:p w14:paraId="4577CE90" w14:textId="77777777" w:rsidR="008F49DC" w:rsidRDefault="008F49DC" w:rsidP="00085AEC">
            <w:pPr>
              <w:autoSpaceDE w:val="0"/>
              <w:autoSpaceDN w:val="0"/>
              <w:adjustRightInd w:val="0"/>
              <w:spacing w:after="0" w:line="240" w:lineRule="auto"/>
              <w:jc w:val="left"/>
              <w:rPr>
                <w:rFonts w:cstheme="minorHAnsi"/>
                <w:b/>
                <w:bCs/>
                <w:sz w:val="20"/>
                <w:szCs w:val="20"/>
              </w:rPr>
            </w:pPr>
          </w:p>
          <w:p w14:paraId="4751B5CD" w14:textId="77777777" w:rsidR="00FC5E2C" w:rsidRDefault="00FC5E2C" w:rsidP="00085AEC">
            <w:pPr>
              <w:autoSpaceDE w:val="0"/>
              <w:autoSpaceDN w:val="0"/>
              <w:adjustRightInd w:val="0"/>
              <w:spacing w:after="0" w:line="240" w:lineRule="auto"/>
              <w:jc w:val="left"/>
              <w:rPr>
                <w:rFonts w:cstheme="minorHAnsi"/>
                <w:b/>
                <w:bCs/>
                <w:sz w:val="20"/>
                <w:szCs w:val="20"/>
              </w:rPr>
            </w:pPr>
          </w:p>
          <w:p w14:paraId="4EA312C2" w14:textId="77777777" w:rsidR="00FC5E2C" w:rsidRDefault="00FC5E2C" w:rsidP="00085AEC">
            <w:pPr>
              <w:autoSpaceDE w:val="0"/>
              <w:autoSpaceDN w:val="0"/>
              <w:adjustRightInd w:val="0"/>
              <w:spacing w:after="0" w:line="240" w:lineRule="auto"/>
              <w:jc w:val="left"/>
              <w:rPr>
                <w:rFonts w:cstheme="minorHAnsi"/>
                <w:b/>
                <w:bCs/>
                <w:sz w:val="20"/>
                <w:szCs w:val="20"/>
              </w:rPr>
            </w:pPr>
          </w:p>
          <w:p w14:paraId="45A890D4" w14:textId="77777777" w:rsidR="00FC5E2C" w:rsidRDefault="00FC5E2C" w:rsidP="00085AEC">
            <w:pPr>
              <w:autoSpaceDE w:val="0"/>
              <w:autoSpaceDN w:val="0"/>
              <w:adjustRightInd w:val="0"/>
              <w:spacing w:after="0" w:line="240" w:lineRule="auto"/>
              <w:jc w:val="left"/>
              <w:rPr>
                <w:rFonts w:cstheme="minorHAnsi"/>
                <w:b/>
                <w:bCs/>
                <w:sz w:val="20"/>
                <w:szCs w:val="20"/>
              </w:rPr>
            </w:pPr>
          </w:p>
          <w:p w14:paraId="2ABFD8EB" w14:textId="77777777" w:rsidR="00FC5E2C" w:rsidRDefault="00FC5E2C" w:rsidP="00085AEC">
            <w:pPr>
              <w:autoSpaceDE w:val="0"/>
              <w:autoSpaceDN w:val="0"/>
              <w:adjustRightInd w:val="0"/>
              <w:spacing w:after="0" w:line="240" w:lineRule="auto"/>
              <w:jc w:val="left"/>
              <w:rPr>
                <w:rFonts w:cstheme="minorHAnsi"/>
                <w:b/>
                <w:bCs/>
                <w:sz w:val="20"/>
                <w:szCs w:val="20"/>
              </w:rPr>
            </w:pPr>
          </w:p>
          <w:p w14:paraId="75301C11" w14:textId="77777777" w:rsidR="00FC5E2C" w:rsidRDefault="00FC5E2C" w:rsidP="00085AEC">
            <w:pPr>
              <w:autoSpaceDE w:val="0"/>
              <w:autoSpaceDN w:val="0"/>
              <w:adjustRightInd w:val="0"/>
              <w:spacing w:after="0" w:line="240" w:lineRule="auto"/>
              <w:jc w:val="left"/>
              <w:rPr>
                <w:rFonts w:cstheme="minorHAnsi"/>
                <w:b/>
                <w:bCs/>
                <w:sz w:val="20"/>
                <w:szCs w:val="20"/>
              </w:rPr>
            </w:pPr>
          </w:p>
          <w:p w14:paraId="2A1231F4" w14:textId="77777777" w:rsidR="00FC5E2C" w:rsidRDefault="00FC5E2C" w:rsidP="00085AEC">
            <w:pPr>
              <w:autoSpaceDE w:val="0"/>
              <w:autoSpaceDN w:val="0"/>
              <w:adjustRightInd w:val="0"/>
              <w:spacing w:after="0" w:line="240" w:lineRule="auto"/>
              <w:jc w:val="left"/>
              <w:rPr>
                <w:rFonts w:cstheme="minorHAnsi"/>
                <w:b/>
                <w:bCs/>
                <w:sz w:val="20"/>
                <w:szCs w:val="20"/>
              </w:rPr>
            </w:pPr>
          </w:p>
          <w:p w14:paraId="534D8902" w14:textId="77777777" w:rsidR="00FC5E2C" w:rsidRDefault="00FC5E2C" w:rsidP="00085AEC">
            <w:pPr>
              <w:autoSpaceDE w:val="0"/>
              <w:autoSpaceDN w:val="0"/>
              <w:adjustRightInd w:val="0"/>
              <w:spacing w:after="0" w:line="240" w:lineRule="auto"/>
              <w:jc w:val="left"/>
              <w:rPr>
                <w:rFonts w:cstheme="minorHAnsi"/>
                <w:b/>
                <w:bCs/>
                <w:sz w:val="20"/>
                <w:szCs w:val="20"/>
              </w:rPr>
            </w:pPr>
          </w:p>
          <w:p w14:paraId="3F0BD16D" w14:textId="77777777" w:rsidR="00FC5E2C" w:rsidRDefault="00FC5E2C" w:rsidP="00085AEC">
            <w:pPr>
              <w:autoSpaceDE w:val="0"/>
              <w:autoSpaceDN w:val="0"/>
              <w:adjustRightInd w:val="0"/>
              <w:spacing w:after="0" w:line="240" w:lineRule="auto"/>
              <w:jc w:val="left"/>
              <w:rPr>
                <w:rFonts w:cstheme="minorHAnsi"/>
                <w:b/>
                <w:bCs/>
                <w:sz w:val="20"/>
                <w:szCs w:val="20"/>
              </w:rPr>
            </w:pPr>
          </w:p>
          <w:p w14:paraId="727C63E6" w14:textId="77777777" w:rsidR="00FC5E2C" w:rsidRDefault="00FC5E2C" w:rsidP="00085AEC">
            <w:pPr>
              <w:autoSpaceDE w:val="0"/>
              <w:autoSpaceDN w:val="0"/>
              <w:adjustRightInd w:val="0"/>
              <w:spacing w:after="0" w:line="240" w:lineRule="auto"/>
              <w:jc w:val="left"/>
              <w:rPr>
                <w:rFonts w:cstheme="minorHAnsi"/>
                <w:b/>
                <w:bCs/>
                <w:sz w:val="20"/>
                <w:szCs w:val="20"/>
              </w:rPr>
            </w:pPr>
          </w:p>
          <w:p w14:paraId="75DDF5E1" w14:textId="436E1DDC" w:rsidR="008F49DC" w:rsidRDefault="008F49DC" w:rsidP="00085AEC">
            <w:pPr>
              <w:autoSpaceDE w:val="0"/>
              <w:autoSpaceDN w:val="0"/>
              <w:adjustRightInd w:val="0"/>
              <w:spacing w:after="0" w:line="240" w:lineRule="auto"/>
              <w:jc w:val="left"/>
              <w:rPr>
                <w:rFonts w:cstheme="minorHAnsi"/>
                <w:b/>
                <w:bCs/>
                <w:sz w:val="20"/>
                <w:szCs w:val="20"/>
              </w:rPr>
            </w:pPr>
            <w:r>
              <w:rPr>
                <w:rFonts w:cstheme="minorHAnsi"/>
                <w:b/>
                <w:bCs/>
                <w:sz w:val="20"/>
                <w:szCs w:val="20"/>
              </w:rPr>
              <w:t>K</w:t>
            </w:r>
            <w:r w:rsidRPr="008F49DC">
              <w:rPr>
                <w:rFonts w:cstheme="minorHAnsi"/>
                <w:b/>
                <w:bCs/>
                <w:sz w:val="20"/>
                <w:szCs w:val="20"/>
              </w:rPr>
              <w:t xml:space="preserve">rapinsko-zagorska; </w:t>
            </w:r>
            <w:r w:rsidRPr="0063299D">
              <w:rPr>
                <w:rFonts w:cstheme="minorHAnsi"/>
                <w:sz w:val="20"/>
                <w:szCs w:val="20"/>
              </w:rPr>
              <w:t>Oroslavje St. Toplice D. Stubica G. Stubica</w:t>
            </w:r>
          </w:p>
        </w:tc>
        <w:tc>
          <w:tcPr>
            <w:tcW w:w="2088" w:type="dxa"/>
          </w:tcPr>
          <w:p w14:paraId="5D85F5CB" w14:textId="77777777" w:rsidR="000546DA" w:rsidRDefault="00014A69" w:rsidP="00085AEC">
            <w:pPr>
              <w:autoSpaceDE w:val="0"/>
              <w:autoSpaceDN w:val="0"/>
              <w:adjustRightInd w:val="0"/>
              <w:spacing w:after="0" w:line="240" w:lineRule="auto"/>
              <w:jc w:val="left"/>
              <w:rPr>
                <w:rFonts w:cstheme="minorHAnsi"/>
                <w:b/>
                <w:bCs/>
                <w:sz w:val="20"/>
                <w:szCs w:val="20"/>
              </w:rPr>
            </w:pPr>
            <w:r w:rsidRPr="00014A69">
              <w:rPr>
                <w:rFonts w:cstheme="minorHAnsi"/>
                <w:b/>
                <w:bCs/>
                <w:sz w:val="20"/>
                <w:szCs w:val="20"/>
              </w:rPr>
              <w:lastRenderedPageBreak/>
              <w:t xml:space="preserve">V - </w:t>
            </w:r>
            <w:proofErr w:type="spellStart"/>
            <w:r w:rsidRPr="00014A69">
              <w:rPr>
                <w:rFonts w:cstheme="minorHAnsi"/>
                <w:b/>
                <w:bCs/>
                <w:sz w:val="20"/>
                <w:szCs w:val="20"/>
              </w:rPr>
              <w:t>Gubaševo</w:t>
            </w:r>
            <w:proofErr w:type="spellEnd"/>
            <w:r w:rsidRPr="00014A69">
              <w:rPr>
                <w:rFonts w:cstheme="minorHAnsi"/>
                <w:b/>
                <w:bCs/>
                <w:sz w:val="20"/>
                <w:szCs w:val="20"/>
              </w:rPr>
              <w:t xml:space="preserve">, km 2+560 </w:t>
            </w:r>
          </w:p>
          <w:p w14:paraId="747DDD2E" w14:textId="48D99069" w:rsidR="00017722" w:rsidRDefault="00014A69" w:rsidP="00085AEC">
            <w:pPr>
              <w:autoSpaceDE w:val="0"/>
              <w:autoSpaceDN w:val="0"/>
              <w:adjustRightInd w:val="0"/>
              <w:spacing w:after="0" w:line="240" w:lineRule="auto"/>
              <w:jc w:val="left"/>
              <w:rPr>
                <w:rFonts w:cstheme="minorHAnsi"/>
                <w:b/>
                <w:bCs/>
                <w:sz w:val="20"/>
                <w:szCs w:val="20"/>
              </w:rPr>
            </w:pPr>
            <w:r w:rsidRPr="00014A69">
              <w:rPr>
                <w:rFonts w:cstheme="minorHAnsi"/>
                <w:b/>
                <w:bCs/>
                <w:sz w:val="20"/>
                <w:szCs w:val="20"/>
              </w:rPr>
              <w:t xml:space="preserve">P = </w:t>
            </w:r>
            <w:proofErr w:type="spellStart"/>
            <w:r w:rsidRPr="000546DA">
              <w:rPr>
                <w:rFonts w:cstheme="minorHAnsi"/>
                <w:sz w:val="20"/>
                <w:szCs w:val="20"/>
              </w:rPr>
              <w:t>hidr</w:t>
            </w:r>
            <w:proofErr w:type="spellEnd"/>
            <w:r w:rsidRPr="000546DA">
              <w:rPr>
                <w:rFonts w:cstheme="minorHAnsi"/>
                <w:sz w:val="20"/>
                <w:szCs w:val="20"/>
              </w:rPr>
              <w:t xml:space="preserve">. </w:t>
            </w:r>
            <w:proofErr w:type="spellStart"/>
            <w:r w:rsidRPr="000546DA">
              <w:rPr>
                <w:rFonts w:cstheme="minorHAnsi"/>
                <w:sz w:val="20"/>
                <w:szCs w:val="20"/>
              </w:rPr>
              <w:t>met</w:t>
            </w:r>
            <w:proofErr w:type="spellEnd"/>
            <w:r w:rsidRPr="000546DA">
              <w:rPr>
                <w:rFonts w:cstheme="minorHAnsi"/>
                <w:sz w:val="20"/>
                <w:szCs w:val="20"/>
              </w:rPr>
              <w:t>. Prognoza</w:t>
            </w:r>
          </w:p>
          <w:p w14:paraId="466E79D8" w14:textId="77777777" w:rsidR="00014A69" w:rsidRDefault="00014A69" w:rsidP="00085AEC">
            <w:pPr>
              <w:autoSpaceDE w:val="0"/>
              <w:autoSpaceDN w:val="0"/>
              <w:adjustRightInd w:val="0"/>
              <w:spacing w:after="0" w:line="240" w:lineRule="auto"/>
              <w:jc w:val="left"/>
              <w:rPr>
                <w:rFonts w:cstheme="minorHAnsi"/>
                <w:b/>
                <w:bCs/>
                <w:sz w:val="20"/>
                <w:szCs w:val="20"/>
              </w:rPr>
            </w:pPr>
          </w:p>
          <w:p w14:paraId="55049491" w14:textId="77777777" w:rsidR="00014A69" w:rsidRDefault="00014A69" w:rsidP="00085AEC">
            <w:pPr>
              <w:autoSpaceDE w:val="0"/>
              <w:autoSpaceDN w:val="0"/>
              <w:adjustRightInd w:val="0"/>
              <w:spacing w:after="0" w:line="240" w:lineRule="auto"/>
              <w:jc w:val="left"/>
              <w:rPr>
                <w:rFonts w:cstheme="minorHAnsi"/>
                <w:b/>
                <w:bCs/>
                <w:sz w:val="20"/>
                <w:szCs w:val="20"/>
              </w:rPr>
            </w:pPr>
          </w:p>
          <w:p w14:paraId="288CDA38" w14:textId="77777777" w:rsidR="00014A69" w:rsidRDefault="00014A69" w:rsidP="00085AEC">
            <w:pPr>
              <w:autoSpaceDE w:val="0"/>
              <w:autoSpaceDN w:val="0"/>
              <w:adjustRightInd w:val="0"/>
              <w:spacing w:after="0" w:line="240" w:lineRule="auto"/>
              <w:jc w:val="left"/>
              <w:rPr>
                <w:rFonts w:cstheme="minorHAnsi"/>
                <w:b/>
                <w:bCs/>
                <w:sz w:val="20"/>
                <w:szCs w:val="20"/>
              </w:rPr>
            </w:pPr>
          </w:p>
          <w:p w14:paraId="0FEACAE2" w14:textId="77777777" w:rsidR="00014A69" w:rsidRDefault="00014A69" w:rsidP="00085AEC">
            <w:pPr>
              <w:autoSpaceDE w:val="0"/>
              <w:autoSpaceDN w:val="0"/>
              <w:adjustRightInd w:val="0"/>
              <w:spacing w:after="0" w:line="240" w:lineRule="auto"/>
              <w:jc w:val="left"/>
              <w:rPr>
                <w:rFonts w:cstheme="minorHAnsi"/>
                <w:b/>
                <w:bCs/>
                <w:sz w:val="20"/>
                <w:szCs w:val="20"/>
              </w:rPr>
            </w:pPr>
          </w:p>
          <w:p w14:paraId="71282545" w14:textId="77777777" w:rsidR="00014A69" w:rsidRDefault="00014A69" w:rsidP="00085AEC">
            <w:pPr>
              <w:autoSpaceDE w:val="0"/>
              <w:autoSpaceDN w:val="0"/>
              <w:adjustRightInd w:val="0"/>
              <w:spacing w:after="0" w:line="240" w:lineRule="auto"/>
              <w:jc w:val="left"/>
              <w:rPr>
                <w:rFonts w:cstheme="minorHAnsi"/>
                <w:b/>
                <w:bCs/>
                <w:sz w:val="20"/>
                <w:szCs w:val="20"/>
              </w:rPr>
            </w:pPr>
          </w:p>
          <w:p w14:paraId="00716F78" w14:textId="77777777" w:rsidR="00014A69" w:rsidRDefault="00014A69" w:rsidP="00085AEC">
            <w:pPr>
              <w:autoSpaceDE w:val="0"/>
              <w:autoSpaceDN w:val="0"/>
              <w:adjustRightInd w:val="0"/>
              <w:spacing w:after="0" w:line="240" w:lineRule="auto"/>
              <w:jc w:val="left"/>
              <w:rPr>
                <w:rFonts w:cstheme="minorHAnsi"/>
                <w:b/>
                <w:bCs/>
                <w:sz w:val="20"/>
                <w:szCs w:val="20"/>
              </w:rPr>
            </w:pPr>
          </w:p>
          <w:p w14:paraId="6D2C52F5" w14:textId="77777777" w:rsidR="00014A69" w:rsidRDefault="00014A69" w:rsidP="00085AEC">
            <w:pPr>
              <w:autoSpaceDE w:val="0"/>
              <w:autoSpaceDN w:val="0"/>
              <w:adjustRightInd w:val="0"/>
              <w:spacing w:after="0" w:line="240" w:lineRule="auto"/>
              <w:jc w:val="left"/>
              <w:rPr>
                <w:rFonts w:cstheme="minorHAnsi"/>
                <w:b/>
                <w:bCs/>
                <w:sz w:val="20"/>
                <w:szCs w:val="20"/>
              </w:rPr>
            </w:pPr>
          </w:p>
          <w:p w14:paraId="7B4FD3C6" w14:textId="77777777" w:rsidR="00014A69" w:rsidRDefault="00014A69" w:rsidP="00085AEC">
            <w:pPr>
              <w:autoSpaceDE w:val="0"/>
              <w:autoSpaceDN w:val="0"/>
              <w:adjustRightInd w:val="0"/>
              <w:spacing w:after="0" w:line="240" w:lineRule="auto"/>
              <w:jc w:val="left"/>
              <w:rPr>
                <w:rFonts w:cstheme="minorHAnsi"/>
                <w:b/>
                <w:bCs/>
                <w:sz w:val="20"/>
                <w:szCs w:val="20"/>
              </w:rPr>
            </w:pPr>
          </w:p>
          <w:p w14:paraId="7DFB20BF" w14:textId="77777777" w:rsidR="00014A69" w:rsidRDefault="00014A69" w:rsidP="00085AEC">
            <w:pPr>
              <w:autoSpaceDE w:val="0"/>
              <w:autoSpaceDN w:val="0"/>
              <w:adjustRightInd w:val="0"/>
              <w:spacing w:after="0" w:line="240" w:lineRule="auto"/>
              <w:jc w:val="left"/>
              <w:rPr>
                <w:rFonts w:cstheme="minorHAnsi"/>
                <w:b/>
                <w:bCs/>
                <w:sz w:val="20"/>
                <w:szCs w:val="20"/>
              </w:rPr>
            </w:pPr>
          </w:p>
          <w:p w14:paraId="55FC08F2" w14:textId="77777777" w:rsidR="00014A69" w:rsidRDefault="00014A69" w:rsidP="00085AEC">
            <w:pPr>
              <w:autoSpaceDE w:val="0"/>
              <w:autoSpaceDN w:val="0"/>
              <w:adjustRightInd w:val="0"/>
              <w:spacing w:after="0" w:line="240" w:lineRule="auto"/>
              <w:jc w:val="left"/>
              <w:rPr>
                <w:rFonts w:cstheme="minorHAnsi"/>
                <w:b/>
                <w:bCs/>
                <w:sz w:val="20"/>
                <w:szCs w:val="20"/>
              </w:rPr>
            </w:pPr>
          </w:p>
          <w:p w14:paraId="5527971E" w14:textId="77777777" w:rsidR="00014A69" w:rsidRDefault="00014A69" w:rsidP="00085AEC">
            <w:pPr>
              <w:autoSpaceDE w:val="0"/>
              <w:autoSpaceDN w:val="0"/>
              <w:adjustRightInd w:val="0"/>
              <w:spacing w:after="0" w:line="240" w:lineRule="auto"/>
              <w:jc w:val="left"/>
              <w:rPr>
                <w:rFonts w:cstheme="minorHAnsi"/>
                <w:b/>
                <w:bCs/>
                <w:sz w:val="20"/>
                <w:szCs w:val="20"/>
              </w:rPr>
            </w:pPr>
          </w:p>
          <w:p w14:paraId="44FC757A" w14:textId="77777777" w:rsidR="00014A69" w:rsidRDefault="00014A69" w:rsidP="00085AEC">
            <w:pPr>
              <w:autoSpaceDE w:val="0"/>
              <w:autoSpaceDN w:val="0"/>
              <w:adjustRightInd w:val="0"/>
              <w:spacing w:after="0" w:line="240" w:lineRule="auto"/>
              <w:jc w:val="left"/>
              <w:rPr>
                <w:rFonts w:cstheme="minorHAnsi"/>
                <w:b/>
                <w:bCs/>
                <w:sz w:val="20"/>
                <w:szCs w:val="20"/>
              </w:rPr>
            </w:pPr>
          </w:p>
          <w:p w14:paraId="6B15B86D" w14:textId="77777777" w:rsidR="00014A69" w:rsidRDefault="00014A69" w:rsidP="00085AEC">
            <w:pPr>
              <w:autoSpaceDE w:val="0"/>
              <w:autoSpaceDN w:val="0"/>
              <w:adjustRightInd w:val="0"/>
              <w:spacing w:after="0" w:line="240" w:lineRule="auto"/>
              <w:jc w:val="left"/>
              <w:rPr>
                <w:rFonts w:cstheme="minorHAnsi"/>
                <w:b/>
                <w:bCs/>
                <w:sz w:val="20"/>
                <w:szCs w:val="20"/>
              </w:rPr>
            </w:pPr>
          </w:p>
          <w:p w14:paraId="34682272" w14:textId="77777777" w:rsidR="00014A69" w:rsidRDefault="00014A69" w:rsidP="00085AEC">
            <w:pPr>
              <w:autoSpaceDE w:val="0"/>
              <w:autoSpaceDN w:val="0"/>
              <w:adjustRightInd w:val="0"/>
              <w:spacing w:after="0" w:line="240" w:lineRule="auto"/>
              <w:jc w:val="left"/>
              <w:rPr>
                <w:rFonts w:cstheme="minorHAnsi"/>
                <w:b/>
                <w:bCs/>
                <w:sz w:val="20"/>
                <w:szCs w:val="20"/>
              </w:rPr>
            </w:pPr>
          </w:p>
          <w:p w14:paraId="489293B6" w14:textId="77777777" w:rsidR="00014A69" w:rsidRDefault="00014A69" w:rsidP="00085AEC">
            <w:pPr>
              <w:autoSpaceDE w:val="0"/>
              <w:autoSpaceDN w:val="0"/>
              <w:adjustRightInd w:val="0"/>
              <w:spacing w:after="0" w:line="240" w:lineRule="auto"/>
              <w:jc w:val="left"/>
              <w:rPr>
                <w:rFonts w:cstheme="minorHAnsi"/>
                <w:b/>
                <w:bCs/>
                <w:sz w:val="20"/>
                <w:szCs w:val="20"/>
              </w:rPr>
            </w:pPr>
          </w:p>
          <w:p w14:paraId="4C825099" w14:textId="77777777" w:rsidR="00014A69" w:rsidRDefault="00014A69" w:rsidP="00085AEC">
            <w:pPr>
              <w:autoSpaceDE w:val="0"/>
              <w:autoSpaceDN w:val="0"/>
              <w:adjustRightInd w:val="0"/>
              <w:spacing w:after="0" w:line="240" w:lineRule="auto"/>
              <w:jc w:val="left"/>
              <w:rPr>
                <w:rFonts w:cstheme="minorHAnsi"/>
                <w:b/>
                <w:bCs/>
                <w:sz w:val="20"/>
                <w:szCs w:val="20"/>
              </w:rPr>
            </w:pPr>
          </w:p>
          <w:p w14:paraId="3DADFFEA" w14:textId="77777777" w:rsidR="00014A69" w:rsidRDefault="00014A69" w:rsidP="00085AEC">
            <w:pPr>
              <w:autoSpaceDE w:val="0"/>
              <w:autoSpaceDN w:val="0"/>
              <w:adjustRightInd w:val="0"/>
              <w:spacing w:after="0" w:line="240" w:lineRule="auto"/>
              <w:jc w:val="left"/>
              <w:rPr>
                <w:rFonts w:cstheme="minorHAnsi"/>
                <w:b/>
                <w:bCs/>
                <w:sz w:val="20"/>
                <w:szCs w:val="20"/>
              </w:rPr>
            </w:pPr>
          </w:p>
          <w:p w14:paraId="3E061A6D" w14:textId="77777777" w:rsidR="00014A69" w:rsidRDefault="00014A69" w:rsidP="00085AEC">
            <w:pPr>
              <w:autoSpaceDE w:val="0"/>
              <w:autoSpaceDN w:val="0"/>
              <w:adjustRightInd w:val="0"/>
              <w:spacing w:after="0" w:line="240" w:lineRule="auto"/>
              <w:jc w:val="left"/>
              <w:rPr>
                <w:rFonts w:cstheme="minorHAnsi"/>
                <w:b/>
                <w:bCs/>
                <w:sz w:val="20"/>
                <w:szCs w:val="20"/>
              </w:rPr>
            </w:pPr>
          </w:p>
          <w:p w14:paraId="60AE99E3" w14:textId="77777777" w:rsidR="00014A69" w:rsidRDefault="00014A69" w:rsidP="00085AEC">
            <w:pPr>
              <w:autoSpaceDE w:val="0"/>
              <w:autoSpaceDN w:val="0"/>
              <w:adjustRightInd w:val="0"/>
              <w:spacing w:after="0" w:line="240" w:lineRule="auto"/>
              <w:jc w:val="left"/>
              <w:rPr>
                <w:rFonts w:cstheme="minorHAnsi"/>
                <w:b/>
                <w:bCs/>
                <w:sz w:val="20"/>
                <w:szCs w:val="20"/>
              </w:rPr>
            </w:pPr>
          </w:p>
          <w:p w14:paraId="6AF83CA6" w14:textId="77777777" w:rsidR="00014A69" w:rsidRDefault="00014A69" w:rsidP="00085AEC">
            <w:pPr>
              <w:autoSpaceDE w:val="0"/>
              <w:autoSpaceDN w:val="0"/>
              <w:adjustRightInd w:val="0"/>
              <w:spacing w:after="0" w:line="240" w:lineRule="auto"/>
              <w:jc w:val="left"/>
              <w:rPr>
                <w:rFonts w:cstheme="minorHAnsi"/>
                <w:b/>
                <w:bCs/>
                <w:sz w:val="20"/>
                <w:szCs w:val="20"/>
              </w:rPr>
            </w:pPr>
          </w:p>
          <w:p w14:paraId="1767E1AD" w14:textId="77777777" w:rsidR="00014A69" w:rsidRDefault="00014A69" w:rsidP="00085AEC">
            <w:pPr>
              <w:autoSpaceDE w:val="0"/>
              <w:autoSpaceDN w:val="0"/>
              <w:adjustRightInd w:val="0"/>
              <w:spacing w:after="0" w:line="240" w:lineRule="auto"/>
              <w:jc w:val="left"/>
              <w:rPr>
                <w:rFonts w:cstheme="minorHAnsi"/>
                <w:b/>
                <w:bCs/>
                <w:sz w:val="20"/>
                <w:szCs w:val="20"/>
              </w:rPr>
            </w:pPr>
          </w:p>
          <w:p w14:paraId="1C853DA5" w14:textId="77777777" w:rsidR="00FC5E2C" w:rsidRDefault="00FC5E2C" w:rsidP="00085AEC">
            <w:pPr>
              <w:autoSpaceDE w:val="0"/>
              <w:autoSpaceDN w:val="0"/>
              <w:adjustRightInd w:val="0"/>
              <w:spacing w:after="0" w:line="240" w:lineRule="auto"/>
              <w:jc w:val="left"/>
              <w:rPr>
                <w:rFonts w:cstheme="minorHAnsi"/>
                <w:b/>
                <w:bCs/>
                <w:sz w:val="20"/>
                <w:szCs w:val="20"/>
              </w:rPr>
            </w:pPr>
          </w:p>
          <w:p w14:paraId="4AE57FEA" w14:textId="77777777" w:rsidR="00FC5E2C" w:rsidRDefault="00FC5E2C" w:rsidP="00085AEC">
            <w:pPr>
              <w:autoSpaceDE w:val="0"/>
              <w:autoSpaceDN w:val="0"/>
              <w:adjustRightInd w:val="0"/>
              <w:spacing w:after="0" w:line="240" w:lineRule="auto"/>
              <w:jc w:val="left"/>
              <w:rPr>
                <w:rFonts w:cstheme="minorHAnsi"/>
                <w:b/>
                <w:bCs/>
                <w:sz w:val="20"/>
                <w:szCs w:val="20"/>
              </w:rPr>
            </w:pPr>
          </w:p>
          <w:p w14:paraId="16E8E823" w14:textId="77777777" w:rsidR="00FC5E2C" w:rsidRDefault="00FC5E2C" w:rsidP="00085AEC">
            <w:pPr>
              <w:autoSpaceDE w:val="0"/>
              <w:autoSpaceDN w:val="0"/>
              <w:adjustRightInd w:val="0"/>
              <w:spacing w:after="0" w:line="240" w:lineRule="auto"/>
              <w:jc w:val="left"/>
              <w:rPr>
                <w:rFonts w:cstheme="minorHAnsi"/>
                <w:b/>
                <w:bCs/>
                <w:sz w:val="20"/>
                <w:szCs w:val="20"/>
              </w:rPr>
            </w:pPr>
          </w:p>
          <w:p w14:paraId="21E4E466" w14:textId="77777777" w:rsidR="00FC5E2C" w:rsidRDefault="00FC5E2C" w:rsidP="00085AEC">
            <w:pPr>
              <w:autoSpaceDE w:val="0"/>
              <w:autoSpaceDN w:val="0"/>
              <w:adjustRightInd w:val="0"/>
              <w:spacing w:after="0" w:line="240" w:lineRule="auto"/>
              <w:jc w:val="left"/>
              <w:rPr>
                <w:rFonts w:cstheme="minorHAnsi"/>
                <w:b/>
                <w:bCs/>
                <w:sz w:val="20"/>
                <w:szCs w:val="20"/>
              </w:rPr>
            </w:pPr>
          </w:p>
          <w:p w14:paraId="530C16F4" w14:textId="77777777" w:rsidR="00FC5E2C" w:rsidRDefault="00FC5E2C" w:rsidP="00085AEC">
            <w:pPr>
              <w:autoSpaceDE w:val="0"/>
              <w:autoSpaceDN w:val="0"/>
              <w:adjustRightInd w:val="0"/>
              <w:spacing w:after="0" w:line="240" w:lineRule="auto"/>
              <w:jc w:val="left"/>
              <w:rPr>
                <w:rFonts w:cstheme="minorHAnsi"/>
                <w:b/>
                <w:bCs/>
                <w:sz w:val="20"/>
                <w:szCs w:val="20"/>
              </w:rPr>
            </w:pPr>
          </w:p>
          <w:p w14:paraId="5BA132D4" w14:textId="77777777" w:rsidR="00FC5E2C" w:rsidRDefault="00FC5E2C" w:rsidP="00085AEC">
            <w:pPr>
              <w:autoSpaceDE w:val="0"/>
              <w:autoSpaceDN w:val="0"/>
              <w:adjustRightInd w:val="0"/>
              <w:spacing w:after="0" w:line="240" w:lineRule="auto"/>
              <w:jc w:val="left"/>
              <w:rPr>
                <w:rFonts w:cstheme="minorHAnsi"/>
                <w:b/>
                <w:bCs/>
                <w:sz w:val="20"/>
                <w:szCs w:val="20"/>
              </w:rPr>
            </w:pPr>
          </w:p>
          <w:p w14:paraId="5F47FD94" w14:textId="77777777" w:rsidR="00FC5E2C" w:rsidRDefault="00FC5E2C" w:rsidP="00085AEC">
            <w:pPr>
              <w:autoSpaceDE w:val="0"/>
              <w:autoSpaceDN w:val="0"/>
              <w:adjustRightInd w:val="0"/>
              <w:spacing w:after="0" w:line="240" w:lineRule="auto"/>
              <w:jc w:val="left"/>
              <w:rPr>
                <w:rFonts w:cstheme="minorHAnsi"/>
                <w:b/>
                <w:bCs/>
                <w:sz w:val="20"/>
                <w:szCs w:val="20"/>
              </w:rPr>
            </w:pPr>
          </w:p>
          <w:p w14:paraId="629AD774" w14:textId="77777777" w:rsidR="00FC5E2C" w:rsidRDefault="00FC5E2C" w:rsidP="00085AEC">
            <w:pPr>
              <w:autoSpaceDE w:val="0"/>
              <w:autoSpaceDN w:val="0"/>
              <w:adjustRightInd w:val="0"/>
              <w:spacing w:after="0" w:line="240" w:lineRule="auto"/>
              <w:jc w:val="left"/>
              <w:rPr>
                <w:rFonts w:cstheme="minorHAnsi"/>
                <w:b/>
                <w:bCs/>
                <w:sz w:val="20"/>
                <w:szCs w:val="20"/>
              </w:rPr>
            </w:pPr>
          </w:p>
          <w:p w14:paraId="6300D69A" w14:textId="77777777" w:rsidR="0063299D" w:rsidRDefault="00014A69" w:rsidP="00085AEC">
            <w:pPr>
              <w:autoSpaceDE w:val="0"/>
              <w:autoSpaceDN w:val="0"/>
              <w:adjustRightInd w:val="0"/>
              <w:spacing w:after="0" w:line="240" w:lineRule="auto"/>
              <w:jc w:val="left"/>
              <w:rPr>
                <w:rFonts w:cstheme="minorHAnsi"/>
                <w:b/>
                <w:bCs/>
                <w:sz w:val="20"/>
                <w:szCs w:val="20"/>
              </w:rPr>
            </w:pPr>
            <w:r w:rsidRPr="00014A69">
              <w:rPr>
                <w:rFonts w:cstheme="minorHAnsi"/>
                <w:b/>
                <w:bCs/>
                <w:sz w:val="20"/>
                <w:szCs w:val="20"/>
              </w:rPr>
              <w:t xml:space="preserve">V - Stubičke Toplice, km 5+950 </w:t>
            </w:r>
          </w:p>
          <w:p w14:paraId="514789EC" w14:textId="4C9EC70B" w:rsidR="00014A69" w:rsidRDefault="00014A69" w:rsidP="00085AEC">
            <w:pPr>
              <w:autoSpaceDE w:val="0"/>
              <w:autoSpaceDN w:val="0"/>
              <w:adjustRightInd w:val="0"/>
              <w:spacing w:after="0" w:line="240" w:lineRule="auto"/>
              <w:jc w:val="left"/>
              <w:rPr>
                <w:rFonts w:cstheme="minorHAnsi"/>
                <w:b/>
                <w:bCs/>
                <w:sz w:val="20"/>
                <w:szCs w:val="20"/>
              </w:rPr>
            </w:pPr>
            <w:r w:rsidRPr="00014A69">
              <w:rPr>
                <w:rFonts w:cstheme="minorHAnsi"/>
                <w:b/>
                <w:bCs/>
                <w:sz w:val="20"/>
                <w:szCs w:val="20"/>
              </w:rPr>
              <w:t xml:space="preserve">P = </w:t>
            </w:r>
            <w:proofErr w:type="spellStart"/>
            <w:r w:rsidRPr="0063299D">
              <w:rPr>
                <w:rFonts w:cstheme="minorHAnsi"/>
                <w:sz w:val="20"/>
                <w:szCs w:val="20"/>
              </w:rPr>
              <w:t>hidr</w:t>
            </w:r>
            <w:proofErr w:type="spellEnd"/>
            <w:r w:rsidRPr="0063299D">
              <w:rPr>
                <w:rFonts w:cstheme="minorHAnsi"/>
                <w:sz w:val="20"/>
                <w:szCs w:val="20"/>
              </w:rPr>
              <w:t xml:space="preserve">. </w:t>
            </w:r>
            <w:proofErr w:type="spellStart"/>
            <w:r w:rsidRPr="0063299D">
              <w:rPr>
                <w:rFonts w:cstheme="minorHAnsi"/>
                <w:sz w:val="20"/>
                <w:szCs w:val="20"/>
              </w:rPr>
              <w:t>met</w:t>
            </w:r>
            <w:proofErr w:type="spellEnd"/>
            <w:r w:rsidRPr="0063299D">
              <w:rPr>
                <w:rFonts w:cstheme="minorHAnsi"/>
                <w:sz w:val="20"/>
                <w:szCs w:val="20"/>
              </w:rPr>
              <w:t>.</w:t>
            </w:r>
            <w:r w:rsidR="0063299D" w:rsidRPr="0063299D">
              <w:rPr>
                <w:rFonts w:cstheme="minorHAnsi"/>
                <w:sz w:val="20"/>
                <w:szCs w:val="20"/>
              </w:rPr>
              <w:t xml:space="preserve"> p</w:t>
            </w:r>
            <w:r w:rsidRPr="0063299D">
              <w:rPr>
                <w:rFonts w:cstheme="minorHAnsi"/>
                <w:sz w:val="20"/>
                <w:szCs w:val="20"/>
              </w:rPr>
              <w:t>rognoza</w:t>
            </w:r>
          </w:p>
          <w:p w14:paraId="6575B8C1" w14:textId="77777777" w:rsidR="00014A69" w:rsidRDefault="00014A69" w:rsidP="00085AEC">
            <w:pPr>
              <w:autoSpaceDE w:val="0"/>
              <w:autoSpaceDN w:val="0"/>
              <w:adjustRightInd w:val="0"/>
              <w:spacing w:after="0" w:line="240" w:lineRule="auto"/>
              <w:jc w:val="left"/>
              <w:rPr>
                <w:rFonts w:cstheme="minorHAnsi"/>
                <w:b/>
                <w:bCs/>
                <w:sz w:val="20"/>
                <w:szCs w:val="20"/>
              </w:rPr>
            </w:pPr>
          </w:p>
          <w:p w14:paraId="0B67D733" w14:textId="77777777" w:rsidR="00014A69" w:rsidRDefault="00014A69" w:rsidP="00085AEC">
            <w:pPr>
              <w:autoSpaceDE w:val="0"/>
              <w:autoSpaceDN w:val="0"/>
              <w:adjustRightInd w:val="0"/>
              <w:spacing w:after="0" w:line="240" w:lineRule="auto"/>
              <w:jc w:val="left"/>
              <w:rPr>
                <w:rFonts w:cstheme="minorHAnsi"/>
                <w:b/>
                <w:bCs/>
                <w:sz w:val="20"/>
                <w:szCs w:val="20"/>
              </w:rPr>
            </w:pPr>
          </w:p>
          <w:p w14:paraId="7C0912F3" w14:textId="77777777" w:rsidR="00014A69" w:rsidRDefault="00014A69" w:rsidP="00085AEC">
            <w:pPr>
              <w:autoSpaceDE w:val="0"/>
              <w:autoSpaceDN w:val="0"/>
              <w:adjustRightInd w:val="0"/>
              <w:spacing w:after="0" w:line="240" w:lineRule="auto"/>
              <w:jc w:val="left"/>
              <w:rPr>
                <w:rFonts w:cstheme="minorHAnsi"/>
                <w:b/>
                <w:bCs/>
                <w:sz w:val="20"/>
                <w:szCs w:val="20"/>
              </w:rPr>
            </w:pPr>
          </w:p>
          <w:p w14:paraId="52860378" w14:textId="77777777" w:rsidR="00014A69" w:rsidRDefault="00014A69" w:rsidP="00085AEC">
            <w:pPr>
              <w:autoSpaceDE w:val="0"/>
              <w:autoSpaceDN w:val="0"/>
              <w:adjustRightInd w:val="0"/>
              <w:spacing w:after="0" w:line="240" w:lineRule="auto"/>
              <w:jc w:val="left"/>
              <w:rPr>
                <w:rFonts w:cstheme="minorHAnsi"/>
                <w:b/>
                <w:bCs/>
                <w:sz w:val="20"/>
                <w:szCs w:val="20"/>
              </w:rPr>
            </w:pPr>
          </w:p>
          <w:p w14:paraId="01166A3D" w14:textId="77777777" w:rsidR="00014A69" w:rsidRDefault="00014A69" w:rsidP="00085AEC">
            <w:pPr>
              <w:autoSpaceDE w:val="0"/>
              <w:autoSpaceDN w:val="0"/>
              <w:adjustRightInd w:val="0"/>
              <w:spacing w:after="0" w:line="240" w:lineRule="auto"/>
              <w:jc w:val="left"/>
              <w:rPr>
                <w:rFonts w:cstheme="minorHAnsi"/>
                <w:b/>
                <w:bCs/>
                <w:sz w:val="20"/>
                <w:szCs w:val="20"/>
              </w:rPr>
            </w:pPr>
          </w:p>
          <w:p w14:paraId="299DB923" w14:textId="77777777" w:rsidR="00014A69" w:rsidRDefault="00014A69" w:rsidP="00085AEC">
            <w:pPr>
              <w:autoSpaceDE w:val="0"/>
              <w:autoSpaceDN w:val="0"/>
              <w:adjustRightInd w:val="0"/>
              <w:spacing w:after="0" w:line="240" w:lineRule="auto"/>
              <w:jc w:val="left"/>
              <w:rPr>
                <w:rFonts w:cstheme="minorHAnsi"/>
                <w:b/>
                <w:bCs/>
                <w:sz w:val="20"/>
                <w:szCs w:val="20"/>
              </w:rPr>
            </w:pPr>
          </w:p>
          <w:p w14:paraId="413AE59A" w14:textId="77777777" w:rsidR="00014A69" w:rsidRDefault="00014A69" w:rsidP="00085AEC">
            <w:pPr>
              <w:autoSpaceDE w:val="0"/>
              <w:autoSpaceDN w:val="0"/>
              <w:adjustRightInd w:val="0"/>
              <w:spacing w:after="0" w:line="240" w:lineRule="auto"/>
              <w:jc w:val="left"/>
              <w:rPr>
                <w:rFonts w:cstheme="minorHAnsi"/>
                <w:b/>
                <w:bCs/>
                <w:sz w:val="20"/>
                <w:szCs w:val="20"/>
              </w:rPr>
            </w:pPr>
          </w:p>
          <w:p w14:paraId="579B4EE0" w14:textId="77777777" w:rsidR="00014A69" w:rsidRDefault="00014A69" w:rsidP="00085AEC">
            <w:pPr>
              <w:autoSpaceDE w:val="0"/>
              <w:autoSpaceDN w:val="0"/>
              <w:adjustRightInd w:val="0"/>
              <w:spacing w:after="0" w:line="240" w:lineRule="auto"/>
              <w:jc w:val="left"/>
              <w:rPr>
                <w:rFonts w:cstheme="minorHAnsi"/>
                <w:b/>
                <w:bCs/>
                <w:sz w:val="20"/>
                <w:szCs w:val="20"/>
              </w:rPr>
            </w:pPr>
          </w:p>
          <w:p w14:paraId="02CA479D" w14:textId="77777777" w:rsidR="00014A69" w:rsidRDefault="00014A69" w:rsidP="00085AEC">
            <w:pPr>
              <w:autoSpaceDE w:val="0"/>
              <w:autoSpaceDN w:val="0"/>
              <w:adjustRightInd w:val="0"/>
              <w:spacing w:after="0" w:line="240" w:lineRule="auto"/>
              <w:jc w:val="left"/>
              <w:rPr>
                <w:rFonts w:cstheme="minorHAnsi"/>
                <w:b/>
                <w:bCs/>
                <w:sz w:val="20"/>
                <w:szCs w:val="20"/>
              </w:rPr>
            </w:pPr>
          </w:p>
          <w:p w14:paraId="56FD1174" w14:textId="77777777" w:rsidR="00014A69" w:rsidRDefault="00014A69" w:rsidP="00085AEC">
            <w:pPr>
              <w:autoSpaceDE w:val="0"/>
              <w:autoSpaceDN w:val="0"/>
              <w:adjustRightInd w:val="0"/>
              <w:spacing w:after="0" w:line="240" w:lineRule="auto"/>
              <w:jc w:val="left"/>
              <w:rPr>
                <w:rFonts w:cstheme="minorHAnsi"/>
                <w:b/>
                <w:bCs/>
                <w:sz w:val="20"/>
                <w:szCs w:val="20"/>
              </w:rPr>
            </w:pPr>
          </w:p>
          <w:p w14:paraId="465132C6" w14:textId="77777777" w:rsidR="00014A69" w:rsidRDefault="00014A69" w:rsidP="00085AEC">
            <w:pPr>
              <w:autoSpaceDE w:val="0"/>
              <w:autoSpaceDN w:val="0"/>
              <w:adjustRightInd w:val="0"/>
              <w:spacing w:after="0" w:line="240" w:lineRule="auto"/>
              <w:jc w:val="left"/>
              <w:rPr>
                <w:rFonts w:cstheme="minorHAnsi"/>
                <w:b/>
                <w:bCs/>
                <w:sz w:val="20"/>
                <w:szCs w:val="20"/>
              </w:rPr>
            </w:pPr>
          </w:p>
          <w:p w14:paraId="3F1EC913" w14:textId="77777777" w:rsidR="00014A69" w:rsidRDefault="00014A69" w:rsidP="00085AEC">
            <w:pPr>
              <w:autoSpaceDE w:val="0"/>
              <w:autoSpaceDN w:val="0"/>
              <w:adjustRightInd w:val="0"/>
              <w:spacing w:after="0" w:line="240" w:lineRule="auto"/>
              <w:jc w:val="left"/>
              <w:rPr>
                <w:rFonts w:cstheme="minorHAnsi"/>
                <w:b/>
                <w:bCs/>
                <w:sz w:val="20"/>
                <w:szCs w:val="20"/>
              </w:rPr>
            </w:pPr>
          </w:p>
          <w:p w14:paraId="04F96447" w14:textId="77777777" w:rsidR="00014A69" w:rsidRDefault="00014A69" w:rsidP="00085AEC">
            <w:pPr>
              <w:autoSpaceDE w:val="0"/>
              <w:autoSpaceDN w:val="0"/>
              <w:adjustRightInd w:val="0"/>
              <w:spacing w:after="0" w:line="240" w:lineRule="auto"/>
              <w:jc w:val="left"/>
              <w:rPr>
                <w:rFonts w:cstheme="minorHAnsi"/>
                <w:b/>
                <w:bCs/>
                <w:sz w:val="20"/>
                <w:szCs w:val="20"/>
              </w:rPr>
            </w:pPr>
          </w:p>
          <w:p w14:paraId="6F989428" w14:textId="77777777" w:rsidR="0063299D" w:rsidRDefault="0063299D" w:rsidP="00085AEC">
            <w:pPr>
              <w:autoSpaceDE w:val="0"/>
              <w:autoSpaceDN w:val="0"/>
              <w:adjustRightInd w:val="0"/>
              <w:spacing w:after="0" w:line="240" w:lineRule="auto"/>
              <w:jc w:val="left"/>
              <w:rPr>
                <w:rFonts w:cstheme="minorHAnsi"/>
                <w:b/>
                <w:bCs/>
                <w:sz w:val="20"/>
                <w:szCs w:val="20"/>
              </w:rPr>
            </w:pPr>
          </w:p>
          <w:p w14:paraId="6E6CC1AA" w14:textId="77777777" w:rsidR="0063299D" w:rsidRDefault="0063299D" w:rsidP="00085AEC">
            <w:pPr>
              <w:autoSpaceDE w:val="0"/>
              <w:autoSpaceDN w:val="0"/>
              <w:adjustRightInd w:val="0"/>
              <w:spacing w:after="0" w:line="240" w:lineRule="auto"/>
              <w:jc w:val="left"/>
              <w:rPr>
                <w:rFonts w:cstheme="minorHAnsi"/>
                <w:b/>
                <w:bCs/>
                <w:sz w:val="20"/>
                <w:szCs w:val="20"/>
              </w:rPr>
            </w:pPr>
          </w:p>
          <w:p w14:paraId="26E911D6" w14:textId="77777777" w:rsidR="0063299D" w:rsidRDefault="0063299D" w:rsidP="00085AEC">
            <w:pPr>
              <w:autoSpaceDE w:val="0"/>
              <w:autoSpaceDN w:val="0"/>
              <w:adjustRightInd w:val="0"/>
              <w:spacing w:after="0" w:line="240" w:lineRule="auto"/>
              <w:jc w:val="left"/>
              <w:rPr>
                <w:rFonts w:cstheme="minorHAnsi"/>
                <w:b/>
                <w:bCs/>
                <w:sz w:val="20"/>
                <w:szCs w:val="20"/>
              </w:rPr>
            </w:pPr>
          </w:p>
          <w:p w14:paraId="2A361639" w14:textId="77777777" w:rsidR="0063299D" w:rsidRDefault="0063299D" w:rsidP="00085AEC">
            <w:pPr>
              <w:autoSpaceDE w:val="0"/>
              <w:autoSpaceDN w:val="0"/>
              <w:adjustRightInd w:val="0"/>
              <w:spacing w:after="0" w:line="240" w:lineRule="auto"/>
              <w:jc w:val="left"/>
              <w:rPr>
                <w:rFonts w:cstheme="minorHAnsi"/>
                <w:b/>
                <w:bCs/>
                <w:sz w:val="20"/>
                <w:szCs w:val="20"/>
              </w:rPr>
            </w:pPr>
          </w:p>
          <w:p w14:paraId="193E2003" w14:textId="77777777" w:rsidR="0063299D" w:rsidRDefault="0063299D" w:rsidP="00085AEC">
            <w:pPr>
              <w:autoSpaceDE w:val="0"/>
              <w:autoSpaceDN w:val="0"/>
              <w:adjustRightInd w:val="0"/>
              <w:spacing w:after="0" w:line="240" w:lineRule="auto"/>
              <w:jc w:val="left"/>
              <w:rPr>
                <w:rFonts w:cstheme="minorHAnsi"/>
                <w:b/>
                <w:bCs/>
                <w:sz w:val="20"/>
                <w:szCs w:val="20"/>
              </w:rPr>
            </w:pPr>
          </w:p>
          <w:p w14:paraId="72E79D8A" w14:textId="77777777" w:rsidR="0063299D"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Prema hidrometeorološkoj prognozi: GMP Puntijarka </w:t>
            </w:r>
          </w:p>
          <w:p w14:paraId="5F2E9C9E" w14:textId="565E18BB" w:rsidR="00014A69"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P =</w:t>
            </w:r>
            <w:proofErr w:type="spellStart"/>
            <w:r w:rsidRPr="0063299D">
              <w:rPr>
                <w:rFonts w:cstheme="minorHAnsi"/>
                <w:sz w:val="20"/>
                <w:szCs w:val="20"/>
              </w:rPr>
              <w:t>ik</w:t>
            </w:r>
            <w:proofErr w:type="spellEnd"/>
            <w:r w:rsidRPr="0063299D">
              <w:rPr>
                <w:rFonts w:cstheme="minorHAnsi"/>
                <w:sz w:val="20"/>
                <w:szCs w:val="20"/>
              </w:rPr>
              <w:t xml:space="preserve"> &gt; 50 mm uz </w:t>
            </w:r>
            <w:proofErr w:type="spellStart"/>
            <w:r w:rsidRPr="0063299D">
              <w:rPr>
                <w:rFonts w:cstheme="minorHAnsi"/>
                <w:sz w:val="20"/>
                <w:szCs w:val="20"/>
              </w:rPr>
              <w:t>tk</w:t>
            </w:r>
            <w:proofErr w:type="spellEnd"/>
            <w:r w:rsidRPr="0063299D">
              <w:rPr>
                <w:rFonts w:cstheme="minorHAnsi"/>
                <w:sz w:val="20"/>
                <w:szCs w:val="20"/>
              </w:rPr>
              <w:t xml:space="preserve"> = 24 h</w:t>
            </w:r>
          </w:p>
        </w:tc>
      </w:tr>
      <w:tr w:rsidR="0040229A" w14:paraId="16F816E7" w14:textId="77777777" w:rsidTr="0040229A">
        <w:tc>
          <w:tcPr>
            <w:tcW w:w="1708" w:type="dxa"/>
          </w:tcPr>
          <w:p w14:paraId="4E9FBEFD" w14:textId="77777777" w:rsidR="0063299D" w:rsidRDefault="0040229A" w:rsidP="00085AEC">
            <w:pPr>
              <w:autoSpaceDE w:val="0"/>
              <w:autoSpaceDN w:val="0"/>
              <w:adjustRightInd w:val="0"/>
              <w:spacing w:after="0" w:line="240" w:lineRule="auto"/>
              <w:jc w:val="left"/>
              <w:rPr>
                <w:rFonts w:cstheme="minorHAnsi"/>
                <w:b/>
                <w:bCs/>
                <w:sz w:val="20"/>
                <w:szCs w:val="20"/>
              </w:rPr>
            </w:pPr>
            <w:proofErr w:type="spellStart"/>
            <w:r w:rsidRPr="0040229A">
              <w:rPr>
                <w:rFonts w:cstheme="minorHAnsi"/>
                <w:b/>
                <w:bCs/>
                <w:sz w:val="20"/>
                <w:szCs w:val="20"/>
              </w:rPr>
              <w:lastRenderedPageBreak/>
              <w:t>Kosteljina</w:t>
            </w:r>
            <w:proofErr w:type="spellEnd"/>
            <w:r w:rsidRPr="0040229A">
              <w:rPr>
                <w:rFonts w:cstheme="minorHAnsi"/>
                <w:b/>
                <w:bCs/>
                <w:sz w:val="20"/>
                <w:szCs w:val="20"/>
              </w:rPr>
              <w:t xml:space="preserve"> </w:t>
            </w:r>
          </w:p>
          <w:p w14:paraId="562D68BE" w14:textId="3A93AEA5" w:rsidR="0040229A" w:rsidRPr="008C6DD3" w:rsidRDefault="0040229A" w:rsidP="00085AEC">
            <w:pPr>
              <w:autoSpaceDE w:val="0"/>
              <w:autoSpaceDN w:val="0"/>
              <w:adjustRightInd w:val="0"/>
              <w:spacing w:after="0" w:line="240" w:lineRule="auto"/>
              <w:jc w:val="left"/>
              <w:rPr>
                <w:rFonts w:cstheme="minorHAnsi"/>
                <w:sz w:val="20"/>
                <w:szCs w:val="20"/>
              </w:rPr>
            </w:pPr>
            <w:r w:rsidRPr="008C6DD3">
              <w:rPr>
                <w:rFonts w:cstheme="minorHAnsi"/>
                <w:sz w:val="20"/>
                <w:szCs w:val="20"/>
              </w:rPr>
              <w:t>„Veliko Trgovišće- Hum na Sutli“ km 0+000 – km 32+000 Dužina 32,0 km</w:t>
            </w:r>
          </w:p>
        </w:tc>
        <w:tc>
          <w:tcPr>
            <w:tcW w:w="950" w:type="dxa"/>
          </w:tcPr>
          <w:p w14:paraId="27181625" w14:textId="77777777" w:rsidR="0040229A" w:rsidRDefault="0040229A" w:rsidP="00085AEC">
            <w:pPr>
              <w:autoSpaceDE w:val="0"/>
              <w:autoSpaceDN w:val="0"/>
              <w:adjustRightInd w:val="0"/>
              <w:spacing w:after="0" w:line="240" w:lineRule="auto"/>
              <w:jc w:val="left"/>
              <w:rPr>
                <w:rFonts w:cstheme="minorHAnsi"/>
                <w:b/>
                <w:bCs/>
                <w:sz w:val="20"/>
                <w:szCs w:val="20"/>
              </w:rPr>
            </w:pPr>
          </w:p>
        </w:tc>
        <w:tc>
          <w:tcPr>
            <w:tcW w:w="2785" w:type="dxa"/>
          </w:tcPr>
          <w:p w14:paraId="6A717F75"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0+847 </w:t>
            </w:r>
            <w:r w:rsidRPr="008C6DD3">
              <w:rPr>
                <w:rFonts w:cstheme="minorHAnsi"/>
                <w:sz w:val="20"/>
                <w:szCs w:val="20"/>
              </w:rPr>
              <w:t>most</w:t>
            </w:r>
            <w:r w:rsidRPr="0040229A">
              <w:rPr>
                <w:rFonts w:cstheme="minorHAnsi"/>
                <w:b/>
                <w:bCs/>
                <w:sz w:val="20"/>
                <w:szCs w:val="20"/>
              </w:rPr>
              <w:t xml:space="preserve"> </w:t>
            </w:r>
          </w:p>
          <w:p w14:paraId="1A32A8BE"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1+802 </w:t>
            </w:r>
            <w:r w:rsidRPr="008C6DD3">
              <w:rPr>
                <w:rFonts w:cstheme="minorHAnsi"/>
                <w:sz w:val="20"/>
                <w:szCs w:val="20"/>
              </w:rPr>
              <w:t xml:space="preserve">most </w:t>
            </w:r>
            <w:proofErr w:type="spellStart"/>
            <w:r w:rsidRPr="008C6DD3">
              <w:rPr>
                <w:rFonts w:cstheme="minorHAnsi"/>
                <w:sz w:val="20"/>
                <w:szCs w:val="20"/>
              </w:rPr>
              <w:t>Jalšje</w:t>
            </w:r>
            <w:proofErr w:type="spellEnd"/>
            <w:r w:rsidRPr="0040229A">
              <w:rPr>
                <w:rFonts w:cstheme="minorHAnsi"/>
                <w:b/>
                <w:bCs/>
                <w:sz w:val="20"/>
                <w:szCs w:val="20"/>
              </w:rPr>
              <w:t xml:space="preserve"> </w:t>
            </w:r>
          </w:p>
          <w:p w14:paraId="66791803"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3+022 </w:t>
            </w:r>
            <w:r w:rsidRPr="008C6DD3">
              <w:rPr>
                <w:rFonts w:cstheme="minorHAnsi"/>
                <w:sz w:val="20"/>
                <w:szCs w:val="20"/>
              </w:rPr>
              <w:t>most</w:t>
            </w:r>
            <w:r w:rsidRPr="0040229A">
              <w:rPr>
                <w:rFonts w:cstheme="minorHAnsi"/>
                <w:b/>
                <w:bCs/>
                <w:sz w:val="20"/>
                <w:szCs w:val="20"/>
              </w:rPr>
              <w:t xml:space="preserve"> </w:t>
            </w:r>
          </w:p>
          <w:p w14:paraId="3137B529"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3+283 </w:t>
            </w:r>
            <w:r w:rsidRPr="008C6DD3">
              <w:rPr>
                <w:rFonts w:cstheme="minorHAnsi"/>
                <w:sz w:val="20"/>
                <w:szCs w:val="20"/>
              </w:rPr>
              <w:t>most</w:t>
            </w:r>
            <w:r w:rsidRPr="0040229A">
              <w:rPr>
                <w:rFonts w:cstheme="minorHAnsi"/>
                <w:b/>
                <w:bCs/>
                <w:sz w:val="20"/>
                <w:szCs w:val="20"/>
              </w:rPr>
              <w:t xml:space="preserve"> </w:t>
            </w:r>
          </w:p>
          <w:p w14:paraId="132720B7"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3+994 </w:t>
            </w:r>
            <w:r w:rsidRPr="008C6DD3">
              <w:rPr>
                <w:rFonts w:cstheme="minorHAnsi"/>
                <w:sz w:val="20"/>
                <w:szCs w:val="20"/>
              </w:rPr>
              <w:t>most</w:t>
            </w:r>
            <w:r w:rsidRPr="0040229A">
              <w:rPr>
                <w:rFonts w:cstheme="minorHAnsi"/>
                <w:b/>
                <w:bCs/>
                <w:sz w:val="20"/>
                <w:szCs w:val="20"/>
              </w:rPr>
              <w:t xml:space="preserve"> </w:t>
            </w:r>
          </w:p>
          <w:p w14:paraId="38697AAE"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4+370 </w:t>
            </w:r>
            <w:r w:rsidRPr="008C6DD3">
              <w:rPr>
                <w:rFonts w:cstheme="minorHAnsi"/>
                <w:sz w:val="20"/>
                <w:szCs w:val="20"/>
              </w:rPr>
              <w:t>most „</w:t>
            </w:r>
            <w:proofErr w:type="spellStart"/>
            <w:r w:rsidRPr="008C6DD3">
              <w:rPr>
                <w:rFonts w:cstheme="minorHAnsi"/>
                <w:sz w:val="20"/>
                <w:szCs w:val="20"/>
              </w:rPr>
              <w:t>Samek</w:t>
            </w:r>
            <w:proofErr w:type="spellEnd"/>
            <w:r w:rsidRPr="008C6DD3">
              <w:rPr>
                <w:rFonts w:cstheme="minorHAnsi"/>
                <w:sz w:val="20"/>
                <w:szCs w:val="20"/>
              </w:rPr>
              <w:t>“</w:t>
            </w:r>
            <w:r w:rsidRPr="0040229A">
              <w:rPr>
                <w:rFonts w:cstheme="minorHAnsi"/>
                <w:b/>
                <w:bCs/>
                <w:sz w:val="20"/>
                <w:szCs w:val="20"/>
              </w:rPr>
              <w:t xml:space="preserve"> </w:t>
            </w:r>
          </w:p>
          <w:p w14:paraId="6C190BDD"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5+302 </w:t>
            </w:r>
            <w:r w:rsidRPr="008C6DD3">
              <w:rPr>
                <w:rFonts w:cstheme="minorHAnsi"/>
                <w:sz w:val="20"/>
                <w:szCs w:val="20"/>
              </w:rPr>
              <w:t xml:space="preserve">most </w:t>
            </w:r>
            <w:proofErr w:type="spellStart"/>
            <w:r w:rsidRPr="008C6DD3">
              <w:rPr>
                <w:rFonts w:cstheme="minorHAnsi"/>
                <w:sz w:val="20"/>
                <w:szCs w:val="20"/>
              </w:rPr>
              <w:t>Vrtnjakovec</w:t>
            </w:r>
            <w:proofErr w:type="spellEnd"/>
            <w:r w:rsidRPr="0040229A">
              <w:rPr>
                <w:rFonts w:cstheme="minorHAnsi"/>
                <w:b/>
                <w:bCs/>
                <w:sz w:val="20"/>
                <w:szCs w:val="20"/>
              </w:rPr>
              <w:t xml:space="preserve"> km 6+283 </w:t>
            </w:r>
            <w:r w:rsidRPr="008C6DD3">
              <w:rPr>
                <w:rFonts w:cstheme="minorHAnsi"/>
                <w:sz w:val="20"/>
                <w:szCs w:val="20"/>
              </w:rPr>
              <w:t>most</w:t>
            </w:r>
            <w:r w:rsidRPr="0040229A">
              <w:rPr>
                <w:rFonts w:cstheme="minorHAnsi"/>
                <w:b/>
                <w:bCs/>
                <w:sz w:val="20"/>
                <w:szCs w:val="20"/>
              </w:rPr>
              <w:t xml:space="preserve"> </w:t>
            </w:r>
          </w:p>
          <w:p w14:paraId="60FB45BF"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6+625 </w:t>
            </w:r>
            <w:r w:rsidRPr="008C6DD3">
              <w:rPr>
                <w:rFonts w:cstheme="minorHAnsi"/>
                <w:sz w:val="20"/>
                <w:szCs w:val="20"/>
              </w:rPr>
              <w:t>most „Belina“</w:t>
            </w:r>
            <w:r w:rsidRPr="0040229A">
              <w:rPr>
                <w:rFonts w:cstheme="minorHAnsi"/>
                <w:b/>
                <w:bCs/>
                <w:sz w:val="20"/>
                <w:szCs w:val="20"/>
              </w:rPr>
              <w:t xml:space="preserve"> </w:t>
            </w:r>
          </w:p>
          <w:p w14:paraId="475E9650"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6+732 </w:t>
            </w:r>
            <w:r w:rsidRPr="008C6DD3">
              <w:rPr>
                <w:rFonts w:cstheme="minorHAnsi"/>
                <w:sz w:val="20"/>
                <w:szCs w:val="20"/>
              </w:rPr>
              <w:t>most Kr. Toplice</w:t>
            </w:r>
            <w:r w:rsidRPr="0040229A">
              <w:rPr>
                <w:rFonts w:cstheme="minorHAnsi"/>
                <w:b/>
                <w:bCs/>
                <w:sz w:val="20"/>
                <w:szCs w:val="20"/>
              </w:rPr>
              <w:t xml:space="preserve"> </w:t>
            </w:r>
          </w:p>
          <w:p w14:paraId="6D6AB786"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7+734 </w:t>
            </w:r>
            <w:r w:rsidRPr="008C6DD3">
              <w:rPr>
                <w:rFonts w:cstheme="minorHAnsi"/>
                <w:sz w:val="20"/>
                <w:szCs w:val="20"/>
              </w:rPr>
              <w:t>pješački</w:t>
            </w:r>
            <w:r w:rsidRPr="0040229A">
              <w:rPr>
                <w:rFonts w:cstheme="minorHAnsi"/>
                <w:b/>
                <w:bCs/>
                <w:sz w:val="20"/>
                <w:szCs w:val="20"/>
              </w:rPr>
              <w:t xml:space="preserve"> </w:t>
            </w:r>
            <w:r w:rsidRPr="008C6DD3">
              <w:rPr>
                <w:rFonts w:cstheme="minorHAnsi"/>
                <w:sz w:val="20"/>
                <w:szCs w:val="20"/>
              </w:rPr>
              <w:t>most</w:t>
            </w:r>
            <w:r w:rsidRPr="0040229A">
              <w:rPr>
                <w:rFonts w:cstheme="minorHAnsi"/>
                <w:b/>
                <w:bCs/>
                <w:sz w:val="20"/>
                <w:szCs w:val="20"/>
              </w:rPr>
              <w:t xml:space="preserve"> </w:t>
            </w:r>
          </w:p>
          <w:p w14:paraId="18355844"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8+072 </w:t>
            </w:r>
            <w:r w:rsidRPr="008C6DD3">
              <w:rPr>
                <w:rFonts w:cstheme="minorHAnsi"/>
                <w:sz w:val="20"/>
                <w:szCs w:val="20"/>
              </w:rPr>
              <w:t>most</w:t>
            </w:r>
            <w:r w:rsidRPr="0040229A">
              <w:rPr>
                <w:rFonts w:cstheme="minorHAnsi"/>
                <w:b/>
                <w:bCs/>
                <w:sz w:val="20"/>
                <w:szCs w:val="20"/>
              </w:rPr>
              <w:t xml:space="preserve"> </w:t>
            </w:r>
          </w:p>
          <w:p w14:paraId="6486BD56"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8+182 </w:t>
            </w:r>
            <w:r w:rsidRPr="008C6DD3">
              <w:rPr>
                <w:rFonts w:cstheme="minorHAnsi"/>
                <w:sz w:val="20"/>
                <w:szCs w:val="20"/>
              </w:rPr>
              <w:t>most</w:t>
            </w:r>
            <w:r w:rsidRPr="0040229A">
              <w:rPr>
                <w:rFonts w:cstheme="minorHAnsi"/>
                <w:b/>
                <w:bCs/>
                <w:sz w:val="20"/>
                <w:szCs w:val="20"/>
              </w:rPr>
              <w:t xml:space="preserve"> </w:t>
            </w:r>
            <w:r w:rsidRPr="008C6DD3">
              <w:rPr>
                <w:rFonts w:cstheme="minorHAnsi"/>
                <w:sz w:val="20"/>
                <w:szCs w:val="20"/>
              </w:rPr>
              <w:t>za</w:t>
            </w:r>
            <w:r w:rsidRPr="0040229A">
              <w:rPr>
                <w:rFonts w:cstheme="minorHAnsi"/>
                <w:b/>
                <w:bCs/>
                <w:sz w:val="20"/>
                <w:szCs w:val="20"/>
              </w:rPr>
              <w:t xml:space="preserve"> </w:t>
            </w:r>
            <w:r w:rsidRPr="008C6DD3">
              <w:rPr>
                <w:rFonts w:cstheme="minorHAnsi"/>
                <w:sz w:val="20"/>
                <w:szCs w:val="20"/>
              </w:rPr>
              <w:t>Tuhelj</w:t>
            </w:r>
            <w:r w:rsidRPr="0040229A">
              <w:rPr>
                <w:rFonts w:cstheme="minorHAnsi"/>
                <w:b/>
                <w:bCs/>
                <w:sz w:val="20"/>
                <w:szCs w:val="20"/>
              </w:rPr>
              <w:t xml:space="preserve"> </w:t>
            </w:r>
          </w:p>
          <w:p w14:paraId="3462B068"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8+177 </w:t>
            </w:r>
            <w:r w:rsidRPr="008C6DD3">
              <w:rPr>
                <w:rFonts w:cstheme="minorHAnsi"/>
                <w:sz w:val="20"/>
                <w:szCs w:val="20"/>
              </w:rPr>
              <w:t>most</w:t>
            </w:r>
            <w:r w:rsidRPr="0040229A">
              <w:rPr>
                <w:rFonts w:cstheme="minorHAnsi"/>
                <w:b/>
                <w:bCs/>
                <w:sz w:val="20"/>
                <w:szCs w:val="20"/>
              </w:rPr>
              <w:t xml:space="preserve"> </w:t>
            </w:r>
          </w:p>
          <w:p w14:paraId="7AACC4F0"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9+558 </w:t>
            </w:r>
            <w:r w:rsidRPr="008C6DD3">
              <w:rPr>
                <w:rFonts w:cstheme="minorHAnsi"/>
                <w:sz w:val="20"/>
                <w:szCs w:val="20"/>
              </w:rPr>
              <w:t>most</w:t>
            </w:r>
            <w:r w:rsidRPr="0040229A">
              <w:rPr>
                <w:rFonts w:cstheme="minorHAnsi"/>
                <w:b/>
                <w:bCs/>
                <w:sz w:val="20"/>
                <w:szCs w:val="20"/>
              </w:rPr>
              <w:t xml:space="preserve"> </w:t>
            </w:r>
          </w:p>
          <w:p w14:paraId="5B6AC72E"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10+652 </w:t>
            </w:r>
            <w:r w:rsidRPr="008C6DD3">
              <w:rPr>
                <w:rFonts w:cstheme="minorHAnsi"/>
                <w:sz w:val="20"/>
                <w:szCs w:val="20"/>
              </w:rPr>
              <w:t>most</w:t>
            </w:r>
            <w:r w:rsidRPr="0040229A">
              <w:rPr>
                <w:rFonts w:cstheme="minorHAnsi"/>
                <w:b/>
                <w:bCs/>
                <w:sz w:val="20"/>
                <w:szCs w:val="20"/>
              </w:rPr>
              <w:t xml:space="preserve"> </w:t>
            </w:r>
          </w:p>
          <w:p w14:paraId="75264DAD"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11+778 </w:t>
            </w:r>
            <w:r w:rsidRPr="008C6DD3">
              <w:rPr>
                <w:rFonts w:cstheme="minorHAnsi"/>
                <w:sz w:val="20"/>
                <w:szCs w:val="20"/>
              </w:rPr>
              <w:t>most</w:t>
            </w:r>
            <w:r w:rsidRPr="0040229A">
              <w:rPr>
                <w:rFonts w:cstheme="minorHAnsi"/>
                <w:b/>
                <w:bCs/>
                <w:sz w:val="20"/>
                <w:szCs w:val="20"/>
              </w:rPr>
              <w:t xml:space="preserve"> </w:t>
            </w:r>
            <w:r w:rsidRPr="008C6DD3">
              <w:rPr>
                <w:rFonts w:cstheme="minorHAnsi"/>
                <w:sz w:val="20"/>
                <w:szCs w:val="20"/>
              </w:rPr>
              <w:t>(</w:t>
            </w:r>
            <w:proofErr w:type="spellStart"/>
            <w:r w:rsidRPr="008C6DD3">
              <w:rPr>
                <w:rFonts w:cstheme="minorHAnsi"/>
                <w:sz w:val="20"/>
                <w:szCs w:val="20"/>
              </w:rPr>
              <w:t>LovrećaSela</w:t>
            </w:r>
            <w:proofErr w:type="spellEnd"/>
            <w:r w:rsidRPr="008C6DD3">
              <w:rPr>
                <w:rFonts w:cstheme="minorHAnsi"/>
                <w:sz w:val="20"/>
                <w:szCs w:val="20"/>
              </w:rPr>
              <w:t>)</w:t>
            </w:r>
            <w:r w:rsidRPr="0040229A">
              <w:rPr>
                <w:rFonts w:cstheme="minorHAnsi"/>
                <w:b/>
                <w:bCs/>
                <w:sz w:val="20"/>
                <w:szCs w:val="20"/>
              </w:rPr>
              <w:t xml:space="preserve"> km 12+740 </w:t>
            </w:r>
            <w:r w:rsidRPr="008C6DD3">
              <w:rPr>
                <w:rFonts w:cstheme="minorHAnsi"/>
                <w:sz w:val="20"/>
                <w:szCs w:val="20"/>
              </w:rPr>
              <w:t>most</w:t>
            </w:r>
            <w:r w:rsidRPr="0040229A">
              <w:rPr>
                <w:rFonts w:cstheme="minorHAnsi"/>
                <w:b/>
                <w:bCs/>
                <w:sz w:val="20"/>
                <w:szCs w:val="20"/>
              </w:rPr>
              <w:t xml:space="preserve"> </w:t>
            </w:r>
          </w:p>
          <w:p w14:paraId="716F535F"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14+657 </w:t>
            </w:r>
            <w:r w:rsidRPr="008C6DD3">
              <w:rPr>
                <w:rFonts w:cstheme="minorHAnsi"/>
                <w:sz w:val="20"/>
                <w:szCs w:val="20"/>
              </w:rPr>
              <w:t>most (Valentinovo)</w:t>
            </w:r>
            <w:r w:rsidRPr="0040229A">
              <w:rPr>
                <w:rFonts w:cstheme="minorHAnsi"/>
                <w:b/>
                <w:bCs/>
                <w:sz w:val="20"/>
                <w:szCs w:val="20"/>
              </w:rPr>
              <w:t xml:space="preserve"> km 15+516 </w:t>
            </w:r>
            <w:r w:rsidRPr="008C6DD3">
              <w:rPr>
                <w:rFonts w:cstheme="minorHAnsi"/>
                <w:sz w:val="20"/>
                <w:szCs w:val="20"/>
              </w:rPr>
              <w:t>most</w:t>
            </w:r>
            <w:r w:rsidRPr="0040229A">
              <w:rPr>
                <w:rFonts w:cstheme="minorHAnsi"/>
                <w:b/>
                <w:bCs/>
                <w:sz w:val="20"/>
                <w:szCs w:val="20"/>
              </w:rPr>
              <w:t xml:space="preserve"> </w:t>
            </w:r>
          </w:p>
          <w:p w14:paraId="2914FE4D"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17+774 </w:t>
            </w:r>
            <w:r w:rsidRPr="008C6DD3">
              <w:rPr>
                <w:rFonts w:cstheme="minorHAnsi"/>
                <w:sz w:val="20"/>
                <w:szCs w:val="20"/>
              </w:rPr>
              <w:t xml:space="preserve">most </w:t>
            </w:r>
            <w:proofErr w:type="spellStart"/>
            <w:r w:rsidRPr="008C6DD3">
              <w:rPr>
                <w:rFonts w:cstheme="minorHAnsi"/>
                <w:sz w:val="20"/>
                <w:szCs w:val="20"/>
              </w:rPr>
              <w:t>Cigrovec</w:t>
            </w:r>
            <w:proofErr w:type="spellEnd"/>
            <w:r w:rsidRPr="0040229A">
              <w:rPr>
                <w:rFonts w:cstheme="minorHAnsi"/>
                <w:b/>
                <w:bCs/>
                <w:sz w:val="20"/>
                <w:szCs w:val="20"/>
              </w:rPr>
              <w:t xml:space="preserve"> </w:t>
            </w:r>
          </w:p>
          <w:p w14:paraId="514EA9AE"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18+922 </w:t>
            </w:r>
            <w:r w:rsidRPr="008C6DD3">
              <w:rPr>
                <w:rFonts w:cstheme="minorHAnsi"/>
                <w:sz w:val="20"/>
                <w:szCs w:val="20"/>
              </w:rPr>
              <w:t>most</w:t>
            </w:r>
            <w:r w:rsidRPr="0040229A">
              <w:rPr>
                <w:rFonts w:cstheme="minorHAnsi"/>
                <w:b/>
                <w:bCs/>
                <w:sz w:val="20"/>
                <w:szCs w:val="20"/>
              </w:rPr>
              <w:t xml:space="preserve"> </w:t>
            </w:r>
          </w:p>
          <w:p w14:paraId="3E7B7ED2"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19+675 </w:t>
            </w:r>
            <w:r w:rsidRPr="008C6DD3">
              <w:rPr>
                <w:rFonts w:cstheme="minorHAnsi"/>
                <w:sz w:val="20"/>
                <w:szCs w:val="20"/>
              </w:rPr>
              <w:t>most</w:t>
            </w:r>
            <w:r w:rsidRPr="0040229A">
              <w:rPr>
                <w:rFonts w:cstheme="minorHAnsi"/>
                <w:b/>
                <w:bCs/>
                <w:sz w:val="20"/>
                <w:szCs w:val="20"/>
              </w:rPr>
              <w:t xml:space="preserve"> </w:t>
            </w:r>
            <w:r w:rsidRPr="008C6DD3">
              <w:rPr>
                <w:rFonts w:cstheme="minorHAnsi"/>
                <w:sz w:val="20"/>
                <w:szCs w:val="20"/>
              </w:rPr>
              <w:t>Pregrada</w:t>
            </w:r>
            <w:r w:rsidRPr="0040229A">
              <w:rPr>
                <w:rFonts w:cstheme="minorHAnsi"/>
                <w:b/>
                <w:bCs/>
                <w:sz w:val="20"/>
                <w:szCs w:val="20"/>
              </w:rPr>
              <w:t xml:space="preserve"> </w:t>
            </w:r>
          </w:p>
          <w:p w14:paraId="4934341A"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20+320 </w:t>
            </w:r>
            <w:r w:rsidRPr="008C6DD3">
              <w:rPr>
                <w:rFonts w:cstheme="minorHAnsi"/>
                <w:sz w:val="20"/>
                <w:szCs w:val="20"/>
              </w:rPr>
              <w:t>most</w:t>
            </w:r>
            <w:r w:rsidRPr="0040229A">
              <w:rPr>
                <w:rFonts w:cstheme="minorHAnsi"/>
                <w:b/>
                <w:bCs/>
                <w:sz w:val="20"/>
                <w:szCs w:val="20"/>
              </w:rPr>
              <w:t xml:space="preserve"> </w:t>
            </w:r>
          </w:p>
          <w:p w14:paraId="3E9445EC"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lastRenderedPageBreak/>
              <w:t xml:space="preserve">km 21+164 </w:t>
            </w:r>
            <w:r w:rsidRPr="008C6DD3">
              <w:rPr>
                <w:rFonts w:cstheme="minorHAnsi"/>
                <w:sz w:val="20"/>
                <w:szCs w:val="20"/>
              </w:rPr>
              <w:t>most</w:t>
            </w:r>
            <w:r w:rsidRPr="0040229A">
              <w:rPr>
                <w:rFonts w:cstheme="minorHAnsi"/>
                <w:b/>
                <w:bCs/>
                <w:sz w:val="20"/>
                <w:szCs w:val="20"/>
              </w:rPr>
              <w:t xml:space="preserve"> </w:t>
            </w:r>
          </w:p>
          <w:p w14:paraId="3815021C"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21+441 </w:t>
            </w:r>
            <w:r w:rsidRPr="008C6DD3">
              <w:rPr>
                <w:rFonts w:cstheme="minorHAnsi"/>
                <w:sz w:val="20"/>
                <w:szCs w:val="20"/>
              </w:rPr>
              <w:t>most</w:t>
            </w:r>
            <w:r w:rsidRPr="0040229A">
              <w:rPr>
                <w:rFonts w:cstheme="minorHAnsi"/>
                <w:b/>
                <w:bCs/>
                <w:sz w:val="20"/>
                <w:szCs w:val="20"/>
              </w:rPr>
              <w:t xml:space="preserve"> </w:t>
            </w:r>
          </w:p>
          <w:p w14:paraId="001EFCDA"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22+750 </w:t>
            </w:r>
            <w:r w:rsidRPr="008C6DD3">
              <w:rPr>
                <w:rFonts w:cstheme="minorHAnsi"/>
                <w:sz w:val="20"/>
                <w:szCs w:val="20"/>
              </w:rPr>
              <w:t>most</w:t>
            </w:r>
            <w:r w:rsidRPr="0040229A">
              <w:rPr>
                <w:rFonts w:cstheme="minorHAnsi"/>
                <w:b/>
                <w:bCs/>
                <w:sz w:val="20"/>
                <w:szCs w:val="20"/>
              </w:rPr>
              <w:t xml:space="preserve"> </w:t>
            </w:r>
            <w:proofErr w:type="spellStart"/>
            <w:r w:rsidRPr="008C6DD3">
              <w:rPr>
                <w:rFonts w:cstheme="minorHAnsi"/>
                <w:sz w:val="20"/>
                <w:szCs w:val="20"/>
              </w:rPr>
              <w:t>Kostel</w:t>
            </w:r>
            <w:proofErr w:type="spellEnd"/>
            <w:r w:rsidRPr="0040229A">
              <w:rPr>
                <w:rFonts w:cstheme="minorHAnsi"/>
                <w:b/>
                <w:bCs/>
                <w:sz w:val="20"/>
                <w:szCs w:val="20"/>
              </w:rPr>
              <w:t xml:space="preserve"> </w:t>
            </w:r>
          </w:p>
          <w:p w14:paraId="351201D8"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24+920 </w:t>
            </w:r>
            <w:r w:rsidRPr="008C6DD3">
              <w:rPr>
                <w:rFonts w:cstheme="minorHAnsi"/>
                <w:sz w:val="20"/>
                <w:szCs w:val="20"/>
              </w:rPr>
              <w:t>most</w:t>
            </w:r>
            <w:r w:rsidRPr="0040229A">
              <w:rPr>
                <w:rFonts w:cstheme="minorHAnsi"/>
                <w:b/>
                <w:bCs/>
                <w:sz w:val="20"/>
                <w:szCs w:val="20"/>
              </w:rPr>
              <w:t xml:space="preserve"> </w:t>
            </w:r>
          </w:p>
          <w:p w14:paraId="66ACFE3F"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25+191 </w:t>
            </w:r>
            <w:r w:rsidRPr="008C6DD3">
              <w:rPr>
                <w:rFonts w:cstheme="minorHAnsi"/>
                <w:sz w:val="20"/>
                <w:szCs w:val="20"/>
              </w:rPr>
              <w:t>most</w:t>
            </w:r>
            <w:r w:rsidRPr="0040229A">
              <w:rPr>
                <w:rFonts w:cstheme="minorHAnsi"/>
                <w:b/>
                <w:bCs/>
                <w:sz w:val="20"/>
                <w:szCs w:val="20"/>
              </w:rPr>
              <w:t xml:space="preserve"> </w:t>
            </w:r>
          </w:p>
          <w:p w14:paraId="1CE6CF95"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26+910 </w:t>
            </w:r>
            <w:r w:rsidRPr="008C6DD3">
              <w:rPr>
                <w:rFonts w:cstheme="minorHAnsi"/>
                <w:sz w:val="20"/>
                <w:szCs w:val="20"/>
              </w:rPr>
              <w:t>most</w:t>
            </w:r>
            <w:r w:rsidRPr="0040229A">
              <w:rPr>
                <w:rFonts w:cstheme="minorHAnsi"/>
                <w:b/>
                <w:bCs/>
                <w:sz w:val="20"/>
                <w:szCs w:val="20"/>
              </w:rPr>
              <w:t xml:space="preserve"> </w:t>
            </w:r>
          </w:p>
          <w:p w14:paraId="3731AD19"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27+002 </w:t>
            </w:r>
            <w:r w:rsidRPr="008C6DD3">
              <w:rPr>
                <w:rFonts w:cstheme="minorHAnsi"/>
                <w:sz w:val="20"/>
                <w:szCs w:val="20"/>
              </w:rPr>
              <w:t>most</w:t>
            </w:r>
            <w:r w:rsidRPr="0040229A">
              <w:rPr>
                <w:rFonts w:cstheme="minorHAnsi"/>
                <w:b/>
                <w:bCs/>
                <w:sz w:val="20"/>
                <w:szCs w:val="20"/>
              </w:rPr>
              <w:t xml:space="preserve"> </w:t>
            </w:r>
          </w:p>
          <w:p w14:paraId="78F4E545"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27+860 </w:t>
            </w:r>
            <w:r w:rsidRPr="008C6DD3">
              <w:rPr>
                <w:rFonts w:cstheme="minorHAnsi"/>
                <w:sz w:val="20"/>
                <w:szCs w:val="20"/>
              </w:rPr>
              <w:t>most</w:t>
            </w:r>
            <w:r w:rsidRPr="0040229A">
              <w:rPr>
                <w:rFonts w:cstheme="minorHAnsi"/>
                <w:b/>
                <w:bCs/>
                <w:sz w:val="20"/>
                <w:szCs w:val="20"/>
              </w:rPr>
              <w:t xml:space="preserve"> </w:t>
            </w:r>
          </w:p>
          <w:p w14:paraId="094224A4" w14:textId="77777777"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28+270 </w:t>
            </w:r>
            <w:r w:rsidRPr="008C6DD3">
              <w:rPr>
                <w:rFonts w:cstheme="minorHAnsi"/>
                <w:sz w:val="20"/>
                <w:szCs w:val="20"/>
              </w:rPr>
              <w:t>most</w:t>
            </w:r>
            <w:r w:rsidRPr="0040229A">
              <w:rPr>
                <w:rFonts w:cstheme="minorHAnsi"/>
                <w:b/>
                <w:bCs/>
                <w:sz w:val="20"/>
                <w:szCs w:val="20"/>
              </w:rPr>
              <w:t xml:space="preserve"> </w:t>
            </w:r>
            <w:proofErr w:type="spellStart"/>
            <w:r w:rsidRPr="008C6DD3">
              <w:rPr>
                <w:rFonts w:cstheme="minorHAnsi"/>
                <w:sz w:val="20"/>
                <w:szCs w:val="20"/>
              </w:rPr>
              <w:t>Druškovec</w:t>
            </w:r>
            <w:proofErr w:type="spellEnd"/>
            <w:r w:rsidRPr="0040229A">
              <w:rPr>
                <w:rFonts w:cstheme="minorHAnsi"/>
                <w:b/>
                <w:bCs/>
                <w:sz w:val="20"/>
                <w:szCs w:val="20"/>
              </w:rPr>
              <w:t xml:space="preserve"> </w:t>
            </w:r>
          </w:p>
          <w:p w14:paraId="407307B0" w14:textId="17FABD70" w:rsidR="008C6DD3"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28+509 </w:t>
            </w:r>
            <w:r w:rsidRPr="008C6DD3">
              <w:rPr>
                <w:rFonts w:cstheme="minorHAnsi"/>
                <w:sz w:val="20"/>
                <w:szCs w:val="20"/>
              </w:rPr>
              <w:t>most</w:t>
            </w:r>
            <w:r w:rsidRPr="0040229A">
              <w:rPr>
                <w:rFonts w:cstheme="minorHAnsi"/>
                <w:b/>
                <w:bCs/>
                <w:sz w:val="20"/>
                <w:szCs w:val="20"/>
              </w:rPr>
              <w:t xml:space="preserve"> </w:t>
            </w:r>
          </w:p>
          <w:p w14:paraId="62165591" w14:textId="29E48FF2" w:rsidR="0040229A" w:rsidRPr="005E2864"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t xml:space="preserve">km 29+530 </w:t>
            </w:r>
            <w:r w:rsidRPr="008C6DD3">
              <w:rPr>
                <w:rFonts w:cstheme="minorHAnsi"/>
                <w:sz w:val="20"/>
                <w:szCs w:val="20"/>
              </w:rPr>
              <w:t xml:space="preserve">most </w:t>
            </w:r>
            <w:proofErr w:type="spellStart"/>
            <w:r w:rsidRPr="008C6DD3">
              <w:rPr>
                <w:rFonts w:cstheme="minorHAnsi"/>
                <w:sz w:val="20"/>
                <w:szCs w:val="20"/>
              </w:rPr>
              <w:t>Grletinec</w:t>
            </w:r>
            <w:proofErr w:type="spellEnd"/>
          </w:p>
        </w:tc>
        <w:tc>
          <w:tcPr>
            <w:tcW w:w="1529" w:type="dxa"/>
          </w:tcPr>
          <w:p w14:paraId="0DDD8A80" w14:textId="3AED4EEF" w:rsidR="0040229A" w:rsidRPr="008F49DC" w:rsidRDefault="0040229A" w:rsidP="00085AEC">
            <w:pPr>
              <w:autoSpaceDE w:val="0"/>
              <w:autoSpaceDN w:val="0"/>
              <w:adjustRightInd w:val="0"/>
              <w:spacing w:after="0" w:line="240" w:lineRule="auto"/>
              <w:jc w:val="left"/>
              <w:rPr>
                <w:rFonts w:cstheme="minorHAnsi"/>
                <w:b/>
                <w:bCs/>
                <w:sz w:val="20"/>
                <w:szCs w:val="20"/>
              </w:rPr>
            </w:pPr>
            <w:r w:rsidRPr="0040229A">
              <w:rPr>
                <w:rFonts w:cstheme="minorHAnsi"/>
                <w:b/>
                <w:bCs/>
                <w:sz w:val="20"/>
                <w:szCs w:val="20"/>
              </w:rPr>
              <w:lastRenderedPageBreak/>
              <w:t xml:space="preserve">Krapinsko-zagorska; </w:t>
            </w:r>
            <w:proofErr w:type="spellStart"/>
            <w:r w:rsidRPr="008C6DD3">
              <w:rPr>
                <w:rFonts w:cstheme="minorHAnsi"/>
                <w:sz w:val="20"/>
                <w:szCs w:val="20"/>
              </w:rPr>
              <w:t>Vel.Trgovišće</w:t>
            </w:r>
            <w:proofErr w:type="spellEnd"/>
            <w:r w:rsidRPr="008C6DD3">
              <w:rPr>
                <w:rFonts w:cstheme="minorHAnsi"/>
                <w:sz w:val="20"/>
                <w:szCs w:val="20"/>
              </w:rPr>
              <w:t xml:space="preserve"> </w:t>
            </w:r>
            <w:proofErr w:type="spellStart"/>
            <w:r w:rsidRPr="008C6DD3">
              <w:rPr>
                <w:rFonts w:cstheme="minorHAnsi"/>
                <w:sz w:val="20"/>
                <w:szCs w:val="20"/>
              </w:rPr>
              <w:t>Krap</w:t>
            </w:r>
            <w:proofErr w:type="spellEnd"/>
            <w:r w:rsidRPr="008C6DD3">
              <w:rPr>
                <w:rFonts w:cstheme="minorHAnsi"/>
                <w:sz w:val="20"/>
                <w:szCs w:val="20"/>
              </w:rPr>
              <w:t>. Toplice Pregrada Hum na Sutli</w:t>
            </w:r>
          </w:p>
        </w:tc>
        <w:tc>
          <w:tcPr>
            <w:tcW w:w="2088" w:type="dxa"/>
          </w:tcPr>
          <w:p w14:paraId="0716F66B" w14:textId="77777777" w:rsidR="0040229A" w:rsidRPr="00014A69" w:rsidRDefault="0040229A" w:rsidP="00085AEC">
            <w:pPr>
              <w:autoSpaceDE w:val="0"/>
              <w:autoSpaceDN w:val="0"/>
              <w:adjustRightInd w:val="0"/>
              <w:spacing w:after="0" w:line="240" w:lineRule="auto"/>
              <w:jc w:val="left"/>
              <w:rPr>
                <w:rFonts w:cstheme="minorHAnsi"/>
                <w:b/>
                <w:bCs/>
                <w:sz w:val="20"/>
                <w:szCs w:val="20"/>
              </w:rPr>
            </w:pPr>
          </w:p>
        </w:tc>
      </w:tr>
    </w:tbl>
    <w:p w14:paraId="542080A8" w14:textId="5D1083E7" w:rsidR="009B3140" w:rsidRDefault="00704A89" w:rsidP="006E0294">
      <w:pPr>
        <w:autoSpaceDE w:val="0"/>
        <w:autoSpaceDN w:val="0"/>
        <w:adjustRightInd w:val="0"/>
        <w:spacing w:after="0" w:line="240" w:lineRule="auto"/>
        <w:jc w:val="center"/>
        <w:rPr>
          <w:sz w:val="20"/>
          <w:szCs w:val="20"/>
        </w:rPr>
      </w:pPr>
      <w:r w:rsidRPr="00D33A83">
        <w:rPr>
          <w:rFonts w:cstheme="minorHAnsi"/>
          <w:sz w:val="20"/>
          <w:szCs w:val="20"/>
        </w:rPr>
        <w:t xml:space="preserve">Izvor: </w:t>
      </w:r>
      <w:r w:rsidR="006E0294" w:rsidRPr="005B381C">
        <w:rPr>
          <w:rFonts w:cstheme="minorHAnsi"/>
          <w:bCs/>
          <w:iCs/>
          <w:sz w:val="20"/>
          <w:szCs w:val="20"/>
        </w:rPr>
        <w:t>Provedbeni plan obrane od poplava branjenog područja – Sektor C – Gornja Sava – branjeno područje 12: područje maloga sliva Krapina – Sutla i sjeverni dio područja maloga sliva Zagrebačko Prisavlje, Hrvatske vode, 20</w:t>
      </w:r>
      <w:r w:rsidR="006E0294">
        <w:rPr>
          <w:rFonts w:cstheme="minorHAnsi"/>
          <w:bCs/>
          <w:iCs/>
          <w:sz w:val="20"/>
          <w:szCs w:val="20"/>
        </w:rPr>
        <w:t>2</w:t>
      </w:r>
      <w:r w:rsidR="006E0294" w:rsidRPr="005B381C">
        <w:rPr>
          <w:rFonts w:cstheme="minorHAnsi"/>
          <w:bCs/>
          <w:iCs/>
          <w:sz w:val="20"/>
          <w:szCs w:val="20"/>
        </w:rPr>
        <w:t>4.god.</w:t>
      </w:r>
    </w:p>
    <w:p w14:paraId="4B4D7238" w14:textId="1B042C20" w:rsidR="00704A89" w:rsidRDefault="00704A89" w:rsidP="00D621F2">
      <w:pPr>
        <w:pStyle w:val="Naslov3"/>
        <w:spacing w:before="0"/>
      </w:pPr>
      <w:bookmarkStart w:id="984" w:name="_Toc13211186"/>
      <w:bookmarkStart w:id="985" w:name="_Toc18498491"/>
      <w:bookmarkStart w:id="986" w:name="_Toc20213412"/>
      <w:bookmarkStart w:id="987" w:name="_Toc20826477"/>
      <w:bookmarkStart w:id="988" w:name="_Toc23924875"/>
      <w:bookmarkStart w:id="989" w:name="_Toc224721166"/>
      <w:r>
        <w:t>6.5.5. Uzrok poplave</w:t>
      </w:r>
      <w:bookmarkEnd w:id="984"/>
      <w:bookmarkEnd w:id="985"/>
      <w:bookmarkEnd w:id="986"/>
      <w:bookmarkEnd w:id="987"/>
      <w:bookmarkEnd w:id="988"/>
      <w:bookmarkEnd w:id="989"/>
    </w:p>
    <w:p w14:paraId="75239C1E" w14:textId="77777777" w:rsidR="00704A89" w:rsidRDefault="00704A89" w:rsidP="00D621F2">
      <w:pPr>
        <w:spacing w:after="0"/>
      </w:pPr>
    </w:p>
    <w:p w14:paraId="72291991" w14:textId="77777777" w:rsidR="00704A89" w:rsidRPr="00C12BB5" w:rsidRDefault="00704A89" w:rsidP="00704A89">
      <w:pPr>
        <w:spacing w:after="0"/>
        <w:rPr>
          <w:szCs w:val="24"/>
        </w:rPr>
      </w:pPr>
      <w:bookmarkStart w:id="990" w:name="_Hlk497984111"/>
      <w:r w:rsidRPr="00C12BB5">
        <w:rPr>
          <w:rFonts w:eastAsia="Times New Roman" w:cs="Calibri"/>
          <w:color w:val="000000"/>
          <w:szCs w:val="24"/>
          <w:lang w:eastAsia="hr-HR"/>
        </w:rPr>
        <w:t>Poplave su jedna od geofizičkih pojava</w:t>
      </w:r>
      <w:r w:rsidRPr="00C12BB5">
        <w:rPr>
          <w:rFonts w:cs="Calibri"/>
          <w:bCs/>
          <w:color w:val="000033"/>
          <w:szCs w:val="24"/>
          <w:shd w:val="clear" w:color="auto" w:fill="FFFFFF"/>
        </w:rPr>
        <w:t xml:space="preserve">, </w:t>
      </w:r>
      <w:r w:rsidRPr="00C12BB5">
        <w:rPr>
          <w:rFonts w:cs="Calibri"/>
          <w:bCs/>
          <w:szCs w:val="24"/>
          <w:shd w:val="clear" w:color="auto" w:fill="FFFFFF"/>
        </w:rPr>
        <w:t xml:space="preserve">odnosno </w:t>
      </w:r>
      <w:r w:rsidRPr="00C12BB5">
        <w:rPr>
          <w:rFonts w:cs="Calibri"/>
          <w:szCs w:val="24"/>
          <w:shd w:val="clear" w:color="auto" w:fill="FFFFFF"/>
        </w:rPr>
        <w:t>pojava neuobičajeno velike količine </w:t>
      </w:r>
      <w:hyperlink r:id="rId69" w:tooltip="Voda" w:history="1">
        <w:r w:rsidRPr="00C12BB5">
          <w:rPr>
            <w:rFonts w:cs="Calibri"/>
            <w:szCs w:val="24"/>
            <w:shd w:val="clear" w:color="auto" w:fill="FFFFFF"/>
          </w:rPr>
          <w:t>vode</w:t>
        </w:r>
      </w:hyperlink>
      <w:r w:rsidRPr="00C12BB5">
        <w:rPr>
          <w:rFonts w:cs="Calibri"/>
          <w:szCs w:val="24"/>
          <w:shd w:val="clear" w:color="auto" w:fill="FFFFFF"/>
        </w:rPr>
        <w:t> na određenom mjestu zbog djelovanja prirodnih sila (velika količina </w:t>
      </w:r>
      <w:hyperlink r:id="rId70" w:tooltip="Oborine" w:history="1">
        <w:r w:rsidRPr="00C12BB5">
          <w:rPr>
            <w:rFonts w:cs="Calibri"/>
            <w:szCs w:val="24"/>
            <w:shd w:val="clear" w:color="auto" w:fill="FFFFFF"/>
          </w:rPr>
          <w:t>oborina</w:t>
        </w:r>
      </w:hyperlink>
      <w:r w:rsidRPr="00C12BB5">
        <w:rPr>
          <w:rFonts w:cs="Calibri"/>
          <w:szCs w:val="24"/>
          <w:shd w:val="clear" w:color="auto" w:fill="FFFFFF"/>
        </w:rPr>
        <w:t>) ili drugih uzroka kao što su propuštanje </w:t>
      </w:r>
      <w:hyperlink r:id="rId71" w:tooltip="Brana" w:history="1">
        <w:r w:rsidRPr="00C12BB5">
          <w:rPr>
            <w:rFonts w:cs="Calibri"/>
            <w:szCs w:val="24"/>
            <w:shd w:val="clear" w:color="auto" w:fill="FFFFFF"/>
          </w:rPr>
          <w:t>brana</w:t>
        </w:r>
      </w:hyperlink>
      <w:r w:rsidRPr="00C12BB5">
        <w:rPr>
          <w:rFonts w:cs="Calibri"/>
          <w:szCs w:val="24"/>
          <w:shd w:val="clear" w:color="auto" w:fill="FFFFFF"/>
        </w:rPr>
        <w:t>, ratna razaranja i sl.</w:t>
      </w:r>
    </w:p>
    <w:p w14:paraId="2DC6B475" w14:textId="77777777" w:rsidR="00704A89" w:rsidRPr="00C12BB5" w:rsidRDefault="00704A89" w:rsidP="00704A89">
      <w:pPr>
        <w:shd w:val="clear" w:color="auto" w:fill="FFFFFF"/>
        <w:spacing w:before="120" w:after="120"/>
        <w:rPr>
          <w:rFonts w:eastAsia="Times New Roman" w:cs="Calibri"/>
          <w:szCs w:val="24"/>
          <w:lang w:eastAsia="hr-HR"/>
        </w:rPr>
      </w:pPr>
      <w:r w:rsidRPr="00C12BB5">
        <w:rPr>
          <w:rFonts w:eastAsia="Times New Roman" w:cs="Calibri"/>
          <w:szCs w:val="24"/>
          <w:lang w:eastAsia="hr-HR"/>
        </w:rPr>
        <w:t>Prema uzrocima nastanka poplave se mogu podijeliti na:</w:t>
      </w:r>
    </w:p>
    <w:p w14:paraId="3B05ABD2" w14:textId="77777777" w:rsidR="00704A89" w:rsidRPr="00C12BB5" w:rsidRDefault="00704A89">
      <w:pPr>
        <w:numPr>
          <w:ilvl w:val="0"/>
          <w:numId w:val="58"/>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poplave nastale zbog jakih oborina,</w:t>
      </w:r>
    </w:p>
    <w:p w14:paraId="639D5D6C" w14:textId="77777777" w:rsidR="00704A89" w:rsidRPr="00C12BB5" w:rsidRDefault="00704A89">
      <w:pPr>
        <w:numPr>
          <w:ilvl w:val="0"/>
          <w:numId w:val="58"/>
        </w:numPr>
        <w:shd w:val="clear" w:color="auto" w:fill="FFFFFF"/>
        <w:tabs>
          <w:tab w:val="left" w:pos="720"/>
        </w:tabs>
        <w:autoSpaceDN w:val="0"/>
        <w:spacing w:after="0"/>
        <w:ind w:left="380" w:hanging="357"/>
        <w:rPr>
          <w:szCs w:val="24"/>
        </w:rPr>
      </w:pPr>
      <w:r w:rsidRPr="00C12BB5">
        <w:rPr>
          <w:rFonts w:eastAsia="Times New Roman" w:cs="Calibri"/>
          <w:szCs w:val="24"/>
          <w:lang w:eastAsia="hr-HR"/>
        </w:rPr>
        <w:t>poplave nastale zbog nagomilavanja </w:t>
      </w:r>
      <w:hyperlink r:id="rId72" w:tooltip="Led" w:history="1">
        <w:r w:rsidRPr="00C12BB5">
          <w:rPr>
            <w:rFonts w:eastAsia="Times New Roman" w:cs="Calibri"/>
            <w:szCs w:val="24"/>
            <w:lang w:eastAsia="hr-HR"/>
          </w:rPr>
          <w:t>leda</w:t>
        </w:r>
      </w:hyperlink>
      <w:r w:rsidRPr="00C12BB5">
        <w:rPr>
          <w:rFonts w:eastAsia="Times New Roman" w:cs="Calibri"/>
          <w:szCs w:val="24"/>
          <w:lang w:eastAsia="hr-HR"/>
        </w:rPr>
        <w:t> u </w:t>
      </w:r>
      <w:hyperlink r:id="rId73" w:tooltip="Vodotok" w:history="1">
        <w:r w:rsidRPr="00C12BB5">
          <w:rPr>
            <w:rFonts w:eastAsia="Times New Roman" w:cs="Calibri"/>
            <w:szCs w:val="24"/>
            <w:lang w:eastAsia="hr-HR"/>
          </w:rPr>
          <w:t>vodotocima</w:t>
        </w:r>
      </w:hyperlink>
      <w:r w:rsidRPr="00C12BB5">
        <w:rPr>
          <w:rFonts w:eastAsia="Times New Roman" w:cs="Calibri"/>
          <w:szCs w:val="24"/>
          <w:lang w:eastAsia="hr-HR"/>
        </w:rPr>
        <w:t>,</w:t>
      </w:r>
    </w:p>
    <w:p w14:paraId="2715D2AD" w14:textId="77777777" w:rsidR="00704A89" w:rsidRPr="00C12BB5" w:rsidRDefault="00704A89">
      <w:pPr>
        <w:numPr>
          <w:ilvl w:val="0"/>
          <w:numId w:val="58"/>
        </w:numPr>
        <w:shd w:val="clear" w:color="auto" w:fill="FFFFFF"/>
        <w:tabs>
          <w:tab w:val="left" w:pos="720"/>
        </w:tabs>
        <w:autoSpaceDN w:val="0"/>
        <w:spacing w:after="0"/>
        <w:ind w:left="380" w:hanging="357"/>
        <w:rPr>
          <w:szCs w:val="24"/>
        </w:rPr>
      </w:pPr>
      <w:r w:rsidRPr="00C12BB5">
        <w:rPr>
          <w:rFonts w:eastAsia="Times New Roman" w:cs="Calibri"/>
          <w:szCs w:val="24"/>
          <w:lang w:eastAsia="hr-HR"/>
        </w:rPr>
        <w:t>poplave nastale zbog klizanja tla ili </w:t>
      </w:r>
      <w:hyperlink r:id="rId74" w:tooltip="Potres" w:history="1">
        <w:r w:rsidRPr="00C12BB5">
          <w:rPr>
            <w:rFonts w:eastAsia="Times New Roman" w:cs="Calibri"/>
            <w:szCs w:val="24"/>
            <w:lang w:eastAsia="hr-HR"/>
          </w:rPr>
          <w:t>potresa</w:t>
        </w:r>
      </w:hyperlink>
      <w:r w:rsidRPr="00C12BB5">
        <w:rPr>
          <w:rFonts w:eastAsia="Times New Roman" w:cs="Calibri"/>
          <w:szCs w:val="24"/>
          <w:lang w:eastAsia="hr-HR"/>
        </w:rPr>
        <w:t>,</w:t>
      </w:r>
    </w:p>
    <w:p w14:paraId="0B3FF38B" w14:textId="77777777" w:rsidR="00704A89" w:rsidRPr="00C12BB5" w:rsidRDefault="00704A89">
      <w:pPr>
        <w:numPr>
          <w:ilvl w:val="0"/>
          <w:numId w:val="58"/>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poplave nastale zbog rušenja brane ili ratnih razaranja.</w:t>
      </w:r>
      <w:bookmarkEnd w:id="990"/>
    </w:p>
    <w:p w14:paraId="2F6ED3EB" w14:textId="77777777" w:rsidR="00704A89" w:rsidRPr="00C12BB5" w:rsidRDefault="00704A89" w:rsidP="00704A89">
      <w:pPr>
        <w:shd w:val="clear" w:color="auto" w:fill="FFFFFF"/>
        <w:spacing w:before="120" w:after="120"/>
        <w:rPr>
          <w:rFonts w:eastAsia="Times New Roman" w:cs="Calibri"/>
          <w:szCs w:val="24"/>
          <w:lang w:eastAsia="hr-HR"/>
        </w:rPr>
      </w:pPr>
      <w:r w:rsidRPr="00C12BB5">
        <w:rPr>
          <w:rFonts w:eastAsia="Times New Roman" w:cs="Calibri"/>
          <w:szCs w:val="24"/>
          <w:lang w:eastAsia="hr-HR"/>
        </w:rPr>
        <w:t>S obzirom na vrijeme formiranja vodnog vala poplave se mogu razvrstati na:</w:t>
      </w:r>
    </w:p>
    <w:p w14:paraId="49C4AF98" w14:textId="77777777" w:rsidR="00704A89" w:rsidRPr="00C12BB5" w:rsidRDefault="00704A89">
      <w:pPr>
        <w:numPr>
          <w:ilvl w:val="0"/>
          <w:numId w:val="59"/>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mirne poplave - poplave na velikim rijekama kod kojih je potrebno deset i više sati za formiranje velikog vodnog vala,</w:t>
      </w:r>
    </w:p>
    <w:p w14:paraId="1991302A" w14:textId="77777777" w:rsidR="00704A89" w:rsidRPr="00C12BB5" w:rsidRDefault="00704A89">
      <w:pPr>
        <w:numPr>
          <w:ilvl w:val="0"/>
          <w:numId w:val="59"/>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bujične poplave - poplave na brdskim vodotocima kod kojih se formira veliki vodni val za manje od deset sati,</w:t>
      </w:r>
    </w:p>
    <w:p w14:paraId="71F17BD8" w14:textId="77777777" w:rsidR="00704A89" w:rsidRPr="00C12BB5" w:rsidRDefault="00704A89">
      <w:pPr>
        <w:numPr>
          <w:ilvl w:val="0"/>
          <w:numId w:val="59"/>
        </w:numPr>
        <w:shd w:val="clear" w:color="auto" w:fill="FFFFFF"/>
        <w:tabs>
          <w:tab w:val="left" w:pos="720"/>
        </w:tabs>
        <w:autoSpaceDN w:val="0"/>
        <w:spacing w:after="0"/>
        <w:ind w:left="380" w:hanging="357"/>
        <w:rPr>
          <w:rFonts w:eastAsia="Times New Roman" w:cs="Calibri"/>
          <w:szCs w:val="24"/>
          <w:lang w:eastAsia="hr-HR"/>
        </w:rPr>
      </w:pPr>
      <w:r w:rsidRPr="00C12BB5">
        <w:rPr>
          <w:rFonts w:eastAsia="Times New Roman" w:cs="Calibri"/>
          <w:szCs w:val="24"/>
          <w:lang w:eastAsia="hr-HR"/>
        </w:rPr>
        <w:t>akcidentne poplave - poplave kod kojih se trenutno formira veliki vodni val rušenjem vodoprivrednih ili hidro energetskih objekata.</w:t>
      </w:r>
    </w:p>
    <w:p w14:paraId="5828FD56" w14:textId="77777777" w:rsidR="00704A89" w:rsidRPr="00C12BB5" w:rsidRDefault="00704A89" w:rsidP="00704A89">
      <w:pPr>
        <w:shd w:val="clear" w:color="auto" w:fill="FFFFFF"/>
        <w:spacing w:before="120" w:after="120"/>
        <w:rPr>
          <w:rFonts w:eastAsia="Times New Roman" w:cs="Calibri"/>
          <w:szCs w:val="24"/>
          <w:lang w:eastAsia="hr-HR"/>
        </w:rPr>
      </w:pPr>
      <w:r w:rsidRPr="00C12BB5">
        <w:rPr>
          <w:rFonts w:eastAsia="Times New Roman" w:cs="Calibri"/>
          <w:szCs w:val="24"/>
          <w:lang w:eastAsia="hr-HR"/>
        </w:rPr>
        <w:t>Nositelj obrane od poplave u </w:t>
      </w:r>
      <w:hyperlink r:id="rId75" w:tooltip="Republika Hrvatska" w:history="1">
        <w:r w:rsidRPr="00C12BB5">
          <w:rPr>
            <w:rFonts w:eastAsia="Times New Roman" w:cs="Calibri"/>
            <w:szCs w:val="24"/>
            <w:lang w:eastAsia="hr-HR"/>
          </w:rPr>
          <w:t>Republici Hrvatskoj</w:t>
        </w:r>
      </w:hyperlink>
      <w:r w:rsidRPr="00C12BB5">
        <w:rPr>
          <w:rFonts w:eastAsia="Times New Roman" w:cs="Calibri"/>
          <w:szCs w:val="24"/>
          <w:lang w:eastAsia="hr-HR"/>
        </w:rPr>
        <w:t> je </w:t>
      </w:r>
      <w:r w:rsidRPr="00C12BB5">
        <w:rPr>
          <w:rFonts w:eastAsia="Times New Roman" w:cs="Calibri"/>
          <w:i/>
          <w:iCs/>
          <w:szCs w:val="24"/>
          <w:lang w:eastAsia="hr-HR"/>
        </w:rPr>
        <w:t>Državna uprava za vode</w:t>
      </w:r>
      <w:r w:rsidRPr="00C12BB5">
        <w:rPr>
          <w:rFonts w:eastAsia="Times New Roman" w:cs="Calibri"/>
          <w:szCs w:val="24"/>
          <w:lang w:eastAsia="hr-HR"/>
        </w:rPr>
        <w:t>, a pravna osoba za upravljanje svim vodama na području države su </w:t>
      </w:r>
      <w:r w:rsidRPr="00C12BB5">
        <w:rPr>
          <w:rFonts w:eastAsia="Times New Roman" w:cs="Calibri"/>
          <w:i/>
          <w:iCs/>
          <w:szCs w:val="24"/>
          <w:lang w:eastAsia="hr-HR"/>
        </w:rPr>
        <w:t>Hrvatske vode</w:t>
      </w:r>
      <w:r w:rsidRPr="00C12BB5">
        <w:rPr>
          <w:rFonts w:eastAsia="Times New Roman" w:cs="Calibri"/>
          <w:szCs w:val="24"/>
          <w:lang w:eastAsia="hr-HR"/>
        </w:rPr>
        <w:t>.</w:t>
      </w:r>
    </w:p>
    <w:p w14:paraId="378BAD6D" w14:textId="6266BA7A" w:rsidR="00704A89" w:rsidRPr="00C12BB5" w:rsidRDefault="00704A89" w:rsidP="00704A89">
      <w:pPr>
        <w:spacing w:after="0"/>
        <w:rPr>
          <w:rFonts w:ascii="Calibri" w:hAnsi="Calibri"/>
          <w:color w:val="000000"/>
          <w:szCs w:val="24"/>
        </w:rPr>
      </w:pPr>
      <w:r w:rsidRPr="00C12BB5">
        <w:rPr>
          <w:rFonts w:ascii="Calibri" w:hAnsi="Calibri"/>
          <w:color w:val="000000"/>
          <w:szCs w:val="24"/>
        </w:rPr>
        <w:t xml:space="preserve">Mjerama zaštite u urbanističkim planovima i građenju nužno je smanjiti mogućnost nastajanja poplava na području </w:t>
      </w:r>
      <w:r>
        <w:rPr>
          <w:rFonts w:ascii="Calibri" w:hAnsi="Calibri"/>
          <w:color w:val="000000"/>
          <w:szCs w:val="24"/>
        </w:rPr>
        <w:t>Grada</w:t>
      </w:r>
      <w:r w:rsidRPr="00C12BB5">
        <w:rPr>
          <w:rFonts w:ascii="Calibri" w:hAnsi="Calibri"/>
          <w:color w:val="000000"/>
          <w:szCs w:val="24"/>
        </w:rPr>
        <w:t xml:space="preserve">, a to se može provesti putem građevinskih i </w:t>
      </w:r>
      <w:proofErr w:type="spellStart"/>
      <w:r w:rsidRPr="00C12BB5">
        <w:rPr>
          <w:rFonts w:ascii="Calibri" w:hAnsi="Calibri"/>
          <w:color w:val="000000"/>
          <w:szCs w:val="24"/>
        </w:rPr>
        <w:t>negrađevinskih</w:t>
      </w:r>
      <w:proofErr w:type="spellEnd"/>
      <w:r w:rsidRPr="00C12BB5">
        <w:rPr>
          <w:rFonts w:ascii="Calibri" w:hAnsi="Calibri"/>
          <w:color w:val="000000"/>
          <w:szCs w:val="24"/>
        </w:rPr>
        <w:t xml:space="preserve"> mjera: Građevinske mjere zaštite od poplava uključuju građenje regulacijskih i zaštitnih vodnih građevina, kao i održavanje vodotoka, vodnih građevina i objekata te nadzora vodnih građevina (brane, ustave, crpne stanice nasipi), </w:t>
      </w:r>
    </w:p>
    <w:p w14:paraId="0488F8A1" w14:textId="77777777" w:rsidR="00704A89" w:rsidRPr="00C12BB5" w:rsidRDefault="00704A89">
      <w:pPr>
        <w:numPr>
          <w:ilvl w:val="0"/>
          <w:numId w:val="60"/>
        </w:numPr>
        <w:autoSpaceDE w:val="0"/>
        <w:autoSpaceDN w:val="0"/>
        <w:adjustRightInd w:val="0"/>
        <w:spacing w:after="0"/>
        <w:contextualSpacing/>
        <w:rPr>
          <w:rFonts w:ascii="Calibri" w:hAnsi="Calibri" w:cs="Cambria"/>
          <w:color w:val="000000"/>
          <w:szCs w:val="24"/>
          <w:lang w:val="en-US"/>
        </w:rPr>
      </w:pPr>
      <w:proofErr w:type="spellStart"/>
      <w:r w:rsidRPr="00C12BB5">
        <w:rPr>
          <w:rFonts w:ascii="Calibri" w:hAnsi="Calibri" w:cs="Cambria"/>
          <w:color w:val="000000"/>
          <w:szCs w:val="24"/>
          <w:lang w:val="en-US"/>
        </w:rPr>
        <w:t>ekspanzijske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površine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su</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niski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dijelovi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riječnih</w:t>
      </w:r>
      <w:proofErr w:type="spellEnd"/>
      <w:r w:rsidRPr="00C12BB5">
        <w:rPr>
          <w:rFonts w:ascii="Calibri" w:hAnsi="Calibri" w:cs="Cambria"/>
          <w:color w:val="000000"/>
          <w:szCs w:val="24"/>
          <w:lang w:val="en-US"/>
        </w:rPr>
        <w:t xml:space="preserve"> dolina koji </w:t>
      </w:r>
      <w:proofErr w:type="spellStart"/>
      <w:r w:rsidRPr="00C12BB5">
        <w:rPr>
          <w:rFonts w:ascii="Calibri" w:hAnsi="Calibri" w:cs="Cambria"/>
          <w:color w:val="000000"/>
          <w:szCs w:val="24"/>
          <w:lang w:val="en-US"/>
        </w:rPr>
        <w:t>obično</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služe</w:t>
      </w:r>
      <w:proofErr w:type="spellEnd"/>
      <w:r w:rsidRPr="00C12BB5">
        <w:rPr>
          <w:rFonts w:ascii="Calibri" w:hAnsi="Calibri" w:cs="Cambria"/>
          <w:color w:val="000000"/>
          <w:szCs w:val="24"/>
          <w:lang w:val="en-US"/>
        </w:rPr>
        <w:t xml:space="preserve"> za </w:t>
      </w:r>
      <w:proofErr w:type="spellStart"/>
      <w:r w:rsidRPr="00C12BB5">
        <w:rPr>
          <w:rFonts w:ascii="Calibri" w:hAnsi="Calibri" w:cs="Cambria"/>
          <w:color w:val="000000"/>
          <w:szCs w:val="24"/>
          <w:lang w:val="en-US"/>
        </w:rPr>
        <w:t>rasterećenje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ekstremno</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visokih</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poplavnih</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voda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koje</w:t>
      </w:r>
      <w:proofErr w:type="spellEnd"/>
      <w:r w:rsidRPr="00C12BB5">
        <w:rPr>
          <w:rFonts w:ascii="Calibri" w:hAnsi="Calibri" w:cs="Cambria"/>
          <w:color w:val="000000"/>
          <w:szCs w:val="24"/>
          <w:lang w:val="en-US"/>
        </w:rPr>
        <w:t xml:space="preserve"> se </w:t>
      </w:r>
      <w:proofErr w:type="spellStart"/>
      <w:r w:rsidRPr="00C12BB5">
        <w:rPr>
          <w:rFonts w:ascii="Calibri" w:hAnsi="Calibri" w:cs="Cambria"/>
          <w:color w:val="000000"/>
          <w:szCs w:val="24"/>
          <w:lang w:val="en-US"/>
        </w:rPr>
        <w:t>upuštaju</w:t>
      </w:r>
      <w:proofErr w:type="spellEnd"/>
      <w:r w:rsidRPr="00C12BB5">
        <w:rPr>
          <w:rFonts w:ascii="Calibri" w:hAnsi="Calibri" w:cs="Cambria"/>
          <w:color w:val="000000"/>
          <w:szCs w:val="24"/>
          <w:lang w:val="en-US"/>
        </w:rPr>
        <w:t xml:space="preserve"> u </w:t>
      </w:r>
      <w:proofErr w:type="spellStart"/>
      <w:r w:rsidRPr="00C12BB5">
        <w:rPr>
          <w:rFonts w:ascii="Calibri" w:hAnsi="Calibri" w:cs="Cambria"/>
          <w:color w:val="000000"/>
          <w:szCs w:val="24"/>
          <w:lang w:val="en-US"/>
        </w:rPr>
        <w:t>narečene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površine</w:t>
      </w:r>
      <w:proofErr w:type="spellEnd"/>
      <w:r w:rsidRPr="00C12BB5">
        <w:rPr>
          <w:rFonts w:ascii="Calibri" w:hAnsi="Calibri" w:cs="Cambria"/>
          <w:color w:val="000000"/>
          <w:szCs w:val="24"/>
          <w:lang w:val="en-US"/>
        </w:rPr>
        <w:t xml:space="preserve">; </w:t>
      </w:r>
    </w:p>
    <w:p w14:paraId="15B6FDA6" w14:textId="77777777" w:rsidR="00704A89" w:rsidRPr="00C12BB5" w:rsidRDefault="00704A89">
      <w:pPr>
        <w:numPr>
          <w:ilvl w:val="0"/>
          <w:numId w:val="60"/>
        </w:numPr>
        <w:autoSpaceDE w:val="0"/>
        <w:autoSpaceDN w:val="0"/>
        <w:adjustRightInd w:val="0"/>
        <w:spacing w:after="0"/>
        <w:contextualSpacing/>
        <w:rPr>
          <w:rFonts w:ascii="Calibri" w:hAnsi="Calibri" w:cs="Cambria"/>
          <w:color w:val="000000"/>
          <w:szCs w:val="24"/>
          <w:lang w:val="en-US"/>
        </w:rPr>
      </w:pPr>
      <w:r w:rsidRPr="00C12BB5">
        <w:rPr>
          <w:rFonts w:ascii="Calibri" w:hAnsi="Calibri" w:cs="Arial"/>
          <w:color w:val="000000"/>
          <w:szCs w:val="24"/>
          <w:lang w:val="en-US"/>
        </w:rPr>
        <w:t xml:space="preserve"> </w:t>
      </w:r>
      <w:proofErr w:type="spellStart"/>
      <w:r w:rsidRPr="00C12BB5">
        <w:rPr>
          <w:rFonts w:ascii="Calibri" w:hAnsi="Calibri" w:cs="Cambria"/>
          <w:color w:val="000000"/>
          <w:szCs w:val="24"/>
          <w:lang w:val="en-US"/>
        </w:rPr>
        <w:t>nasipi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su</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najstariji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najčešće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korišteni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objekti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zaštite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od</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poplava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jer</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su</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jednostavne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građevine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koje</w:t>
      </w:r>
      <w:proofErr w:type="spellEnd"/>
      <w:r w:rsidRPr="00C12BB5">
        <w:rPr>
          <w:rFonts w:ascii="Calibri" w:hAnsi="Calibri" w:cs="Cambria"/>
          <w:color w:val="000000"/>
          <w:szCs w:val="24"/>
          <w:lang w:val="en-US"/>
        </w:rPr>
        <w:t xml:space="preserve"> se </w:t>
      </w:r>
      <w:proofErr w:type="spellStart"/>
      <w:r w:rsidRPr="00C12BB5">
        <w:rPr>
          <w:rFonts w:ascii="Calibri" w:hAnsi="Calibri" w:cs="Cambria"/>
          <w:color w:val="000000"/>
          <w:szCs w:val="24"/>
          <w:lang w:val="en-US"/>
        </w:rPr>
        <w:t>mogu</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graditi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od</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materijala</w:t>
      </w:r>
      <w:proofErr w:type="spellEnd"/>
      <w:r w:rsidRPr="00C12BB5">
        <w:rPr>
          <w:rFonts w:ascii="Calibri" w:hAnsi="Calibri" w:cs="Cambria"/>
          <w:color w:val="000000"/>
          <w:szCs w:val="24"/>
          <w:lang w:val="en-US"/>
        </w:rPr>
        <w:t xml:space="preserve"> s </w:t>
      </w:r>
      <w:proofErr w:type="spellStart"/>
      <w:r w:rsidRPr="00C12BB5">
        <w:rPr>
          <w:rFonts w:ascii="Calibri" w:hAnsi="Calibri" w:cs="Cambria"/>
          <w:color w:val="000000"/>
          <w:szCs w:val="24"/>
          <w:lang w:val="en-US"/>
        </w:rPr>
        <w:t>lica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mjesta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uz</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relativno</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niske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troškove</w:t>
      </w:r>
      <w:proofErr w:type="spellEnd"/>
      <w:r w:rsidRPr="00C12BB5">
        <w:rPr>
          <w:rFonts w:ascii="Calibri" w:hAnsi="Calibri" w:cs="Cambria"/>
          <w:color w:val="000000"/>
          <w:szCs w:val="24"/>
          <w:lang w:val="en-US"/>
        </w:rPr>
        <w:t xml:space="preserve">; </w:t>
      </w:r>
    </w:p>
    <w:p w14:paraId="282D95E2" w14:textId="77777777" w:rsidR="00704A89" w:rsidRPr="00C12BB5" w:rsidRDefault="00704A89">
      <w:pPr>
        <w:numPr>
          <w:ilvl w:val="0"/>
          <w:numId w:val="60"/>
        </w:numPr>
        <w:autoSpaceDE w:val="0"/>
        <w:autoSpaceDN w:val="0"/>
        <w:adjustRightInd w:val="0"/>
        <w:spacing w:after="0"/>
        <w:contextualSpacing/>
        <w:rPr>
          <w:rFonts w:ascii="Calibri" w:hAnsi="Calibri" w:cs="Cambria"/>
          <w:color w:val="000000"/>
          <w:szCs w:val="24"/>
          <w:lang w:val="en-US"/>
        </w:rPr>
      </w:pPr>
      <w:proofErr w:type="spellStart"/>
      <w:r w:rsidRPr="00C12BB5">
        <w:rPr>
          <w:rFonts w:ascii="Calibri" w:hAnsi="Calibri" w:cs="Cambria"/>
          <w:color w:val="000000"/>
          <w:szCs w:val="24"/>
          <w:lang w:val="en-US"/>
        </w:rPr>
        <w:lastRenderedPageBreak/>
        <w:t>uređenje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vodotoka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podrazumijeva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radove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kojima</w:t>
      </w:r>
      <w:proofErr w:type="spellEnd"/>
      <w:r w:rsidRPr="00C12BB5">
        <w:rPr>
          <w:rFonts w:ascii="Calibri" w:hAnsi="Calibri" w:cs="Cambria"/>
          <w:color w:val="000000"/>
          <w:szCs w:val="24"/>
          <w:lang w:val="en-US"/>
        </w:rPr>
        <w:t xml:space="preserve"> se </w:t>
      </w:r>
      <w:proofErr w:type="spellStart"/>
      <w:r w:rsidRPr="00C12BB5">
        <w:rPr>
          <w:rFonts w:ascii="Calibri" w:hAnsi="Calibri" w:cs="Cambria"/>
          <w:color w:val="000000"/>
          <w:szCs w:val="24"/>
          <w:lang w:val="en-US"/>
        </w:rPr>
        <w:t>povećava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njegova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protočna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sposobnost</w:t>
      </w:r>
      <w:proofErr w:type="spellEnd"/>
      <w:r w:rsidRPr="00C12BB5">
        <w:rPr>
          <w:rFonts w:ascii="Calibri" w:hAnsi="Calibri" w:cs="Cambria"/>
          <w:color w:val="000000"/>
          <w:szCs w:val="24"/>
          <w:lang w:val="en-US"/>
        </w:rPr>
        <w:t xml:space="preserve">, a time </w:t>
      </w:r>
      <w:proofErr w:type="spellStart"/>
      <w:r w:rsidRPr="00C12BB5">
        <w:rPr>
          <w:rFonts w:ascii="Calibri" w:hAnsi="Calibri" w:cs="Cambria"/>
          <w:color w:val="000000"/>
          <w:szCs w:val="24"/>
          <w:lang w:val="en-US"/>
        </w:rPr>
        <w:t>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snižavaju</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vodostaji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visokih</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voda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uklanjanje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prepreka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koje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usporavaju</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tok</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skraćenje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toka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iskop</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većeg</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profila</w:t>
      </w:r>
      <w:proofErr w:type="spellEnd"/>
      <w:r w:rsidRPr="00C12BB5">
        <w:rPr>
          <w:rFonts w:ascii="Calibri" w:hAnsi="Calibri" w:cs="Cambria"/>
          <w:color w:val="000000"/>
          <w:szCs w:val="24"/>
          <w:lang w:val="en-US"/>
        </w:rPr>
        <w:t xml:space="preserve">); </w:t>
      </w:r>
    </w:p>
    <w:p w14:paraId="77DBCB00" w14:textId="1A0CC6F8" w:rsidR="00704A89" w:rsidRDefault="00704A89">
      <w:pPr>
        <w:numPr>
          <w:ilvl w:val="0"/>
          <w:numId w:val="60"/>
        </w:numPr>
        <w:autoSpaceDE w:val="0"/>
        <w:autoSpaceDN w:val="0"/>
        <w:adjustRightInd w:val="0"/>
        <w:spacing w:after="0"/>
        <w:contextualSpacing/>
        <w:rPr>
          <w:rFonts w:ascii="Calibri" w:hAnsi="Calibri" w:cs="Cambria"/>
          <w:color w:val="000000"/>
          <w:szCs w:val="24"/>
          <w:lang w:val="en-US"/>
        </w:rPr>
      </w:pPr>
      <w:proofErr w:type="spellStart"/>
      <w:r w:rsidRPr="00C12BB5">
        <w:rPr>
          <w:rFonts w:ascii="Calibri" w:hAnsi="Calibri" w:cs="Cambria"/>
          <w:color w:val="000000"/>
          <w:szCs w:val="24"/>
          <w:lang w:val="en-US"/>
        </w:rPr>
        <w:t>odteretni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kanali</w:t>
      </w:r>
      <w:proofErr w:type="spellEnd"/>
      <w:r w:rsidRPr="00C12BB5">
        <w:rPr>
          <w:rFonts w:ascii="Calibri" w:hAnsi="Calibri" w:cs="Cambria"/>
          <w:color w:val="000000"/>
          <w:szCs w:val="24"/>
          <w:lang w:val="en-US"/>
        </w:rPr>
        <w:t xml:space="preserve"> se grade u </w:t>
      </w:r>
      <w:proofErr w:type="spellStart"/>
      <w:r w:rsidRPr="00C12BB5">
        <w:rPr>
          <w:rFonts w:ascii="Calibri" w:hAnsi="Calibri" w:cs="Cambria"/>
          <w:color w:val="000000"/>
          <w:szCs w:val="24"/>
          <w:lang w:val="en-US"/>
        </w:rPr>
        <w:t>slučajevima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ograničenog</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kapaciteta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prirodnog</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vodotoka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kada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zbog</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izgrađenosti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duž</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njegovih</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obala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ili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visine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postojećih</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mostova</w:t>
      </w:r>
      <w:proofErr w:type="spellEnd"/>
      <w:r w:rsidRPr="00C12BB5">
        <w:rPr>
          <w:rFonts w:ascii="Calibri" w:hAnsi="Calibri" w:cs="Cambria"/>
          <w:color w:val="000000"/>
          <w:szCs w:val="24"/>
          <w:lang w:val="en-US"/>
        </w:rPr>
        <w:t xml:space="preserve">, ne </w:t>
      </w:r>
      <w:proofErr w:type="spellStart"/>
      <w:r w:rsidRPr="00C12BB5">
        <w:rPr>
          <w:rFonts w:ascii="Calibri" w:hAnsi="Calibri" w:cs="Cambria"/>
          <w:color w:val="000000"/>
          <w:szCs w:val="24"/>
          <w:lang w:val="en-US"/>
        </w:rPr>
        <w:t>postoji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realna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mogućnost</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povećanja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proticajne</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sposobnosti</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vodotoka</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građevinskim</w:t>
      </w:r>
      <w:proofErr w:type="spellEnd"/>
      <w:r w:rsidRPr="00C12BB5">
        <w:rPr>
          <w:rFonts w:ascii="Calibri" w:hAnsi="Calibri" w:cs="Cambria"/>
          <w:color w:val="000000"/>
          <w:szCs w:val="24"/>
          <w:lang w:val="en-US"/>
        </w:rPr>
        <w:t xml:space="preserve"> </w:t>
      </w:r>
      <w:proofErr w:type="spellStart"/>
      <w:r w:rsidRPr="00C12BB5">
        <w:rPr>
          <w:rFonts w:ascii="Calibri" w:hAnsi="Calibri" w:cs="Cambria"/>
          <w:color w:val="000000"/>
          <w:szCs w:val="24"/>
          <w:lang w:val="en-US"/>
        </w:rPr>
        <w:t>intervencijama</w:t>
      </w:r>
      <w:proofErr w:type="spellEnd"/>
      <w:r w:rsidRPr="00C12BB5">
        <w:rPr>
          <w:rFonts w:ascii="Calibri" w:hAnsi="Calibri" w:cs="Cambria"/>
          <w:color w:val="000000"/>
          <w:szCs w:val="24"/>
          <w:lang w:val="en-US"/>
        </w:rPr>
        <w:t xml:space="preserve">; </w:t>
      </w:r>
    </w:p>
    <w:p w14:paraId="7739DA1A" w14:textId="77777777" w:rsidR="00704A89" w:rsidRPr="00C12BB5" w:rsidRDefault="00704A89" w:rsidP="00704A89">
      <w:pPr>
        <w:autoSpaceDE w:val="0"/>
        <w:autoSpaceDN w:val="0"/>
        <w:adjustRightInd w:val="0"/>
        <w:spacing w:after="0"/>
        <w:ind w:left="720"/>
        <w:contextualSpacing/>
        <w:rPr>
          <w:rFonts w:ascii="Calibri" w:hAnsi="Calibri" w:cs="Cambria"/>
          <w:color w:val="000000"/>
          <w:szCs w:val="24"/>
          <w:lang w:val="en-US"/>
        </w:rPr>
      </w:pPr>
    </w:p>
    <w:p w14:paraId="4607BF47" w14:textId="77777777" w:rsidR="00704A89" w:rsidRPr="00C12BB5" w:rsidRDefault="00704A89" w:rsidP="00704A89">
      <w:pPr>
        <w:spacing w:after="0"/>
        <w:rPr>
          <w:rFonts w:ascii="Calibri" w:hAnsi="Calibri"/>
          <w:color w:val="000000"/>
          <w:szCs w:val="24"/>
        </w:rPr>
      </w:pPr>
      <w:proofErr w:type="spellStart"/>
      <w:r w:rsidRPr="00C12BB5">
        <w:rPr>
          <w:rFonts w:ascii="Calibri" w:hAnsi="Calibri"/>
          <w:color w:val="000000"/>
          <w:szCs w:val="24"/>
        </w:rPr>
        <w:t>Negrađevinske</w:t>
      </w:r>
      <w:proofErr w:type="spellEnd"/>
      <w:r w:rsidRPr="00C12BB5">
        <w:rPr>
          <w:rFonts w:ascii="Calibri" w:hAnsi="Calibri"/>
          <w:color w:val="000000"/>
          <w:szCs w:val="24"/>
        </w:rPr>
        <w:t xml:space="preserv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3241DF6F" w14:textId="0F981ECA" w:rsidR="00704A89" w:rsidRPr="00C12BB5" w:rsidRDefault="00C0341B" w:rsidP="00704A89">
      <w:pPr>
        <w:spacing w:after="0"/>
        <w:rPr>
          <w:rFonts w:ascii="Calibri" w:hAnsi="Calibri"/>
          <w:color w:val="000000"/>
          <w:szCs w:val="24"/>
        </w:rPr>
      </w:pPr>
      <w:r>
        <w:rPr>
          <w:rFonts w:ascii="Calibri" w:hAnsi="Calibri"/>
          <w:color w:val="000000"/>
          <w:szCs w:val="24"/>
        </w:rPr>
        <w:t>Grad</w:t>
      </w:r>
      <w:r w:rsidR="00704A89" w:rsidRPr="00C12BB5">
        <w:rPr>
          <w:rFonts w:ascii="Calibri" w:hAnsi="Calibri"/>
          <w:color w:val="000000"/>
          <w:szCs w:val="24"/>
        </w:rPr>
        <w:t xml:space="preserve"> u svoje prostorne planove mora ugraditi mjere zaštite od prirodnih i drugih nesreća, te zahvate u prostoru u vezi sa zaštitom od prirodnih (među kojima su i poplave) i drugih nesreća.</w:t>
      </w:r>
    </w:p>
    <w:p w14:paraId="24257A98" w14:textId="6ACA6B4B" w:rsidR="00704A89" w:rsidRDefault="00704A89" w:rsidP="00704A89">
      <w:pPr>
        <w:pStyle w:val="Naslov4"/>
      </w:pPr>
      <w:bookmarkStart w:id="991" w:name="_Toc13211187"/>
      <w:bookmarkStart w:id="992" w:name="_Toc18498492"/>
      <w:bookmarkStart w:id="993" w:name="_Toc20213413"/>
      <w:bookmarkStart w:id="994" w:name="_Toc20826478"/>
      <w:bookmarkStart w:id="995" w:name="_Toc23924876"/>
      <w:bookmarkStart w:id="996" w:name="_Toc224721167"/>
      <w:r>
        <w:t>6.5.5.1. Razvoj događaja koji prethodi velikoj nesreći uslijed poplave</w:t>
      </w:r>
      <w:bookmarkEnd w:id="991"/>
      <w:bookmarkEnd w:id="992"/>
      <w:bookmarkEnd w:id="993"/>
      <w:bookmarkEnd w:id="994"/>
      <w:bookmarkEnd w:id="995"/>
      <w:bookmarkEnd w:id="996"/>
    </w:p>
    <w:p w14:paraId="4CDCE7D1" w14:textId="77777777" w:rsidR="00704A89" w:rsidRPr="00183497" w:rsidRDefault="00704A89" w:rsidP="00D621F2">
      <w:pPr>
        <w:spacing w:after="0"/>
      </w:pPr>
    </w:p>
    <w:p w14:paraId="08F89D6A" w14:textId="7940FCC2" w:rsidR="00962F2E" w:rsidRPr="00FB1910" w:rsidRDefault="00962F2E" w:rsidP="00962F2E">
      <w:pPr>
        <w:spacing w:after="0"/>
        <w:rPr>
          <w:szCs w:val="24"/>
        </w:rPr>
      </w:pPr>
      <w:bookmarkStart w:id="997" w:name="_Toc13211188"/>
      <w:bookmarkStart w:id="998" w:name="_Toc18498493"/>
      <w:bookmarkStart w:id="999" w:name="_Toc20213414"/>
      <w:bookmarkStart w:id="1000" w:name="_Toc20826479"/>
      <w:bookmarkStart w:id="1001" w:name="_Toc23924877"/>
      <w:r w:rsidRPr="00FB1910">
        <w:rPr>
          <w:szCs w:val="24"/>
        </w:rPr>
        <w:t xml:space="preserve">Prije same poplave, obično postoje neki prethodni događaji i uvjeti koji su doprinijeli ili predvidjeli mogućnost poplave. Evo kako bi mogao izgledati razvoj događaja koji prethodi poplavi na području </w:t>
      </w:r>
      <w:r w:rsidR="00A43CA5">
        <w:rPr>
          <w:szCs w:val="24"/>
        </w:rPr>
        <w:t>Grada</w:t>
      </w:r>
      <w:r w:rsidRPr="00FB1910">
        <w:rPr>
          <w:szCs w:val="24"/>
        </w:rPr>
        <w:t>:</w:t>
      </w:r>
    </w:p>
    <w:p w14:paraId="44BB94DE" w14:textId="30279935" w:rsidR="00962F2E" w:rsidRPr="00FB1910" w:rsidRDefault="00962F2E">
      <w:pPr>
        <w:pStyle w:val="Odlomakpopisa"/>
        <w:numPr>
          <w:ilvl w:val="0"/>
          <w:numId w:val="128"/>
        </w:numPr>
        <w:spacing w:after="0"/>
        <w:jc w:val="both"/>
        <w:rPr>
          <w:sz w:val="24"/>
          <w:szCs w:val="24"/>
        </w:rPr>
      </w:pPr>
      <w:proofErr w:type="spellStart"/>
      <w:r w:rsidRPr="00FB1910">
        <w:rPr>
          <w:sz w:val="24"/>
          <w:szCs w:val="24"/>
        </w:rPr>
        <w:t>Nedavne</w:t>
      </w:r>
      <w:proofErr w:type="spellEnd"/>
      <w:r w:rsidRPr="00FB1910">
        <w:rPr>
          <w:sz w:val="24"/>
          <w:szCs w:val="24"/>
        </w:rPr>
        <w:t xml:space="preserve"> </w:t>
      </w:r>
      <w:proofErr w:type="spellStart"/>
      <w:r w:rsidRPr="00FB1910">
        <w:rPr>
          <w:sz w:val="24"/>
          <w:szCs w:val="24"/>
        </w:rPr>
        <w:t>obilne</w:t>
      </w:r>
      <w:proofErr w:type="spellEnd"/>
      <w:r w:rsidRPr="00FB1910">
        <w:rPr>
          <w:sz w:val="24"/>
          <w:szCs w:val="24"/>
        </w:rPr>
        <w:t xml:space="preserve"> </w:t>
      </w:r>
      <w:proofErr w:type="spellStart"/>
      <w:r w:rsidRPr="00FB1910">
        <w:rPr>
          <w:sz w:val="24"/>
          <w:szCs w:val="24"/>
        </w:rPr>
        <w:t>kiše</w:t>
      </w:r>
      <w:proofErr w:type="spellEnd"/>
      <w:r w:rsidRPr="00FB1910">
        <w:rPr>
          <w:sz w:val="24"/>
          <w:szCs w:val="24"/>
        </w:rPr>
        <w:t xml:space="preserve">: </w:t>
      </w:r>
      <w:proofErr w:type="spellStart"/>
      <w:r w:rsidRPr="00FB1910">
        <w:rPr>
          <w:sz w:val="24"/>
          <w:szCs w:val="24"/>
        </w:rPr>
        <w:t>Neposredno</w:t>
      </w:r>
      <w:proofErr w:type="spellEnd"/>
      <w:r w:rsidRPr="00FB1910">
        <w:rPr>
          <w:sz w:val="24"/>
          <w:szCs w:val="24"/>
        </w:rPr>
        <w:t xml:space="preserve"> </w:t>
      </w:r>
      <w:proofErr w:type="spellStart"/>
      <w:r w:rsidRPr="00FB1910">
        <w:rPr>
          <w:sz w:val="24"/>
          <w:szCs w:val="24"/>
        </w:rPr>
        <w:t>prije</w:t>
      </w:r>
      <w:proofErr w:type="spellEnd"/>
      <w:r w:rsidRPr="00FB1910">
        <w:rPr>
          <w:sz w:val="24"/>
          <w:szCs w:val="24"/>
        </w:rPr>
        <w:t xml:space="preserve"> </w:t>
      </w:r>
      <w:proofErr w:type="spellStart"/>
      <w:r w:rsidRPr="00FB1910">
        <w:rPr>
          <w:sz w:val="24"/>
          <w:szCs w:val="24"/>
        </w:rPr>
        <w:t>poplave</w:t>
      </w:r>
      <w:proofErr w:type="spellEnd"/>
      <w:r w:rsidRPr="00FB1910">
        <w:rPr>
          <w:sz w:val="24"/>
          <w:szCs w:val="24"/>
        </w:rPr>
        <w:t xml:space="preserve">, </w:t>
      </w:r>
      <w:proofErr w:type="spellStart"/>
      <w:r w:rsidRPr="00FB1910">
        <w:rPr>
          <w:sz w:val="24"/>
          <w:szCs w:val="24"/>
        </w:rPr>
        <w:t>područje</w:t>
      </w:r>
      <w:proofErr w:type="spellEnd"/>
      <w:r w:rsidRPr="00FB1910">
        <w:rPr>
          <w:sz w:val="24"/>
          <w:szCs w:val="24"/>
        </w:rPr>
        <w:t xml:space="preserve"> </w:t>
      </w:r>
      <w:r w:rsidR="006E4E75">
        <w:rPr>
          <w:sz w:val="24"/>
          <w:szCs w:val="24"/>
        </w:rPr>
        <w:t>Grada</w:t>
      </w:r>
      <w:r w:rsidRPr="00FB1910">
        <w:rPr>
          <w:sz w:val="24"/>
          <w:szCs w:val="24"/>
        </w:rPr>
        <w:t xml:space="preserve"> </w:t>
      </w:r>
      <w:proofErr w:type="spellStart"/>
      <w:r w:rsidRPr="00FB1910">
        <w:rPr>
          <w:sz w:val="24"/>
          <w:szCs w:val="24"/>
        </w:rPr>
        <w:t>moglo</w:t>
      </w:r>
      <w:proofErr w:type="spellEnd"/>
      <w:r w:rsidRPr="00FB1910">
        <w:rPr>
          <w:sz w:val="24"/>
          <w:szCs w:val="24"/>
        </w:rPr>
        <w:t xml:space="preserve"> je </w:t>
      </w:r>
      <w:proofErr w:type="spellStart"/>
      <w:r w:rsidRPr="00FB1910">
        <w:rPr>
          <w:sz w:val="24"/>
          <w:szCs w:val="24"/>
        </w:rPr>
        <w:t>biti</w:t>
      </w:r>
      <w:proofErr w:type="spellEnd"/>
      <w:r w:rsidRPr="00FB1910">
        <w:rPr>
          <w:sz w:val="24"/>
          <w:szCs w:val="24"/>
        </w:rPr>
        <w:t xml:space="preserve"> </w:t>
      </w:r>
      <w:proofErr w:type="spellStart"/>
      <w:r w:rsidRPr="00FB1910">
        <w:rPr>
          <w:sz w:val="24"/>
          <w:szCs w:val="24"/>
        </w:rPr>
        <w:t>izloženo</w:t>
      </w:r>
      <w:proofErr w:type="spellEnd"/>
      <w:r w:rsidRPr="00FB1910">
        <w:rPr>
          <w:sz w:val="24"/>
          <w:szCs w:val="24"/>
        </w:rPr>
        <w:t xml:space="preserve"> </w:t>
      </w:r>
      <w:proofErr w:type="spellStart"/>
      <w:r w:rsidRPr="00FB1910">
        <w:rPr>
          <w:sz w:val="24"/>
          <w:szCs w:val="24"/>
        </w:rPr>
        <w:t>obilnim</w:t>
      </w:r>
      <w:proofErr w:type="spellEnd"/>
      <w:r w:rsidRPr="00FB1910">
        <w:rPr>
          <w:sz w:val="24"/>
          <w:szCs w:val="24"/>
        </w:rPr>
        <w:t xml:space="preserve"> </w:t>
      </w:r>
      <w:proofErr w:type="spellStart"/>
      <w:r w:rsidRPr="00FB1910">
        <w:rPr>
          <w:sz w:val="24"/>
          <w:szCs w:val="24"/>
        </w:rPr>
        <w:t>kišama</w:t>
      </w:r>
      <w:proofErr w:type="spellEnd"/>
      <w:r w:rsidRPr="00FB1910">
        <w:rPr>
          <w:sz w:val="24"/>
          <w:szCs w:val="24"/>
        </w:rPr>
        <w:t xml:space="preserve"> </w:t>
      </w:r>
      <w:proofErr w:type="spellStart"/>
      <w:r w:rsidRPr="00FB1910">
        <w:rPr>
          <w:sz w:val="24"/>
          <w:szCs w:val="24"/>
        </w:rPr>
        <w:t>koje</w:t>
      </w:r>
      <w:proofErr w:type="spellEnd"/>
      <w:r w:rsidRPr="00FB1910">
        <w:rPr>
          <w:sz w:val="24"/>
          <w:szCs w:val="24"/>
        </w:rPr>
        <w:t xml:space="preserve"> </w:t>
      </w:r>
      <w:proofErr w:type="spellStart"/>
      <w:r w:rsidRPr="00FB1910">
        <w:rPr>
          <w:sz w:val="24"/>
          <w:szCs w:val="24"/>
        </w:rPr>
        <w:t>su</w:t>
      </w:r>
      <w:proofErr w:type="spellEnd"/>
      <w:r w:rsidRPr="00FB1910">
        <w:rPr>
          <w:sz w:val="24"/>
          <w:szCs w:val="24"/>
        </w:rPr>
        <w:t xml:space="preserve"> </w:t>
      </w:r>
      <w:proofErr w:type="spellStart"/>
      <w:r w:rsidRPr="00FB1910">
        <w:rPr>
          <w:sz w:val="24"/>
          <w:szCs w:val="24"/>
        </w:rPr>
        <w:t>povećale</w:t>
      </w:r>
      <w:proofErr w:type="spellEnd"/>
      <w:r w:rsidRPr="00FB1910">
        <w:rPr>
          <w:sz w:val="24"/>
          <w:szCs w:val="24"/>
        </w:rPr>
        <w:t xml:space="preserve"> </w:t>
      </w:r>
      <w:proofErr w:type="spellStart"/>
      <w:r w:rsidRPr="00FB1910">
        <w:rPr>
          <w:sz w:val="24"/>
          <w:szCs w:val="24"/>
        </w:rPr>
        <w:t>dotok</w:t>
      </w:r>
      <w:proofErr w:type="spellEnd"/>
      <w:r w:rsidRPr="00FB1910">
        <w:rPr>
          <w:sz w:val="24"/>
          <w:szCs w:val="24"/>
        </w:rPr>
        <w:t xml:space="preserve"> </w:t>
      </w:r>
      <w:proofErr w:type="spellStart"/>
      <w:r w:rsidRPr="00FB1910">
        <w:rPr>
          <w:sz w:val="24"/>
          <w:szCs w:val="24"/>
        </w:rPr>
        <w:t>vode</w:t>
      </w:r>
      <w:proofErr w:type="spellEnd"/>
      <w:r w:rsidRPr="00FB1910">
        <w:rPr>
          <w:sz w:val="24"/>
          <w:szCs w:val="24"/>
        </w:rPr>
        <w:t xml:space="preserve"> u </w:t>
      </w:r>
      <w:proofErr w:type="spellStart"/>
      <w:r w:rsidRPr="00FB1910">
        <w:rPr>
          <w:sz w:val="24"/>
          <w:szCs w:val="24"/>
        </w:rPr>
        <w:t>kopnena</w:t>
      </w:r>
      <w:proofErr w:type="spellEnd"/>
      <w:r w:rsidRPr="00FB1910">
        <w:rPr>
          <w:sz w:val="24"/>
          <w:szCs w:val="24"/>
        </w:rPr>
        <w:t xml:space="preserve"> </w:t>
      </w:r>
      <w:proofErr w:type="spellStart"/>
      <w:r w:rsidRPr="00FB1910">
        <w:rPr>
          <w:sz w:val="24"/>
          <w:szCs w:val="24"/>
        </w:rPr>
        <w:t>vodena</w:t>
      </w:r>
      <w:proofErr w:type="spellEnd"/>
      <w:r w:rsidRPr="00FB1910">
        <w:rPr>
          <w:sz w:val="24"/>
          <w:szCs w:val="24"/>
        </w:rPr>
        <w:t xml:space="preserve"> </w:t>
      </w:r>
      <w:proofErr w:type="spellStart"/>
      <w:r w:rsidRPr="00FB1910">
        <w:rPr>
          <w:sz w:val="24"/>
          <w:szCs w:val="24"/>
        </w:rPr>
        <w:t>tijela</w:t>
      </w:r>
      <w:proofErr w:type="spellEnd"/>
      <w:r w:rsidRPr="00FB1910">
        <w:rPr>
          <w:sz w:val="24"/>
          <w:szCs w:val="24"/>
        </w:rPr>
        <w:t xml:space="preserve"> </w:t>
      </w:r>
      <w:proofErr w:type="spellStart"/>
      <w:r w:rsidRPr="00FB1910">
        <w:rPr>
          <w:sz w:val="24"/>
          <w:szCs w:val="24"/>
        </w:rPr>
        <w:t>na</w:t>
      </w:r>
      <w:proofErr w:type="spellEnd"/>
      <w:r w:rsidRPr="00FB1910">
        <w:rPr>
          <w:sz w:val="24"/>
          <w:szCs w:val="24"/>
        </w:rPr>
        <w:t xml:space="preserve"> </w:t>
      </w:r>
      <w:proofErr w:type="spellStart"/>
      <w:r w:rsidRPr="00FB1910">
        <w:rPr>
          <w:sz w:val="24"/>
          <w:szCs w:val="24"/>
        </w:rPr>
        <w:t>području</w:t>
      </w:r>
      <w:proofErr w:type="spellEnd"/>
      <w:r w:rsidRPr="00FB1910">
        <w:rPr>
          <w:sz w:val="24"/>
          <w:szCs w:val="24"/>
        </w:rPr>
        <w:t xml:space="preserve"> </w:t>
      </w:r>
      <w:r w:rsidR="006E4E75">
        <w:rPr>
          <w:sz w:val="24"/>
          <w:szCs w:val="24"/>
        </w:rPr>
        <w:t>Grada</w:t>
      </w:r>
      <w:r w:rsidRPr="00FB1910">
        <w:rPr>
          <w:sz w:val="24"/>
          <w:szCs w:val="24"/>
        </w:rPr>
        <w:t>.</w:t>
      </w:r>
    </w:p>
    <w:p w14:paraId="6B4AECAD" w14:textId="3B3A7BE3" w:rsidR="00962F2E" w:rsidRPr="00FB1910" w:rsidRDefault="00962F2E">
      <w:pPr>
        <w:pStyle w:val="Odlomakpopisa"/>
        <w:numPr>
          <w:ilvl w:val="0"/>
          <w:numId w:val="128"/>
        </w:numPr>
        <w:spacing w:after="0"/>
        <w:jc w:val="both"/>
        <w:rPr>
          <w:sz w:val="24"/>
          <w:szCs w:val="24"/>
        </w:rPr>
      </w:pPr>
      <w:proofErr w:type="spellStart"/>
      <w:r w:rsidRPr="00FB1910">
        <w:rPr>
          <w:sz w:val="24"/>
          <w:szCs w:val="24"/>
        </w:rPr>
        <w:t>Povećanje</w:t>
      </w:r>
      <w:proofErr w:type="spellEnd"/>
      <w:r w:rsidRPr="00FB1910">
        <w:rPr>
          <w:sz w:val="24"/>
          <w:szCs w:val="24"/>
        </w:rPr>
        <w:t xml:space="preserve"> </w:t>
      </w:r>
      <w:proofErr w:type="spellStart"/>
      <w:r w:rsidRPr="00FB1910">
        <w:rPr>
          <w:sz w:val="24"/>
          <w:szCs w:val="24"/>
        </w:rPr>
        <w:t>vodostaja</w:t>
      </w:r>
      <w:proofErr w:type="spellEnd"/>
      <w:r w:rsidRPr="00FB1910">
        <w:rPr>
          <w:sz w:val="24"/>
          <w:szCs w:val="24"/>
        </w:rPr>
        <w:t xml:space="preserve">: </w:t>
      </w:r>
      <w:proofErr w:type="spellStart"/>
      <w:r w:rsidRPr="00FB1910">
        <w:rPr>
          <w:sz w:val="24"/>
          <w:szCs w:val="24"/>
        </w:rPr>
        <w:t>Kiše</w:t>
      </w:r>
      <w:proofErr w:type="spellEnd"/>
      <w:r w:rsidRPr="00FB1910">
        <w:rPr>
          <w:sz w:val="24"/>
          <w:szCs w:val="24"/>
        </w:rPr>
        <w:t xml:space="preserve"> </w:t>
      </w:r>
      <w:proofErr w:type="spellStart"/>
      <w:r w:rsidRPr="00FB1910">
        <w:rPr>
          <w:sz w:val="24"/>
          <w:szCs w:val="24"/>
        </w:rPr>
        <w:t>su</w:t>
      </w:r>
      <w:proofErr w:type="spellEnd"/>
      <w:r w:rsidRPr="00FB1910">
        <w:rPr>
          <w:sz w:val="24"/>
          <w:szCs w:val="24"/>
        </w:rPr>
        <w:t xml:space="preserve"> </w:t>
      </w:r>
      <w:proofErr w:type="spellStart"/>
      <w:r w:rsidRPr="00FB1910">
        <w:rPr>
          <w:sz w:val="24"/>
          <w:szCs w:val="24"/>
        </w:rPr>
        <w:t>rezultirale</w:t>
      </w:r>
      <w:proofErr w:type="spellEnd"/>
      <w:r w:rsidRPr="00FB1910">
        <w:rPr>
          <w:sz w:val="24"/>
          <w:szCs w:val="24"/>
        </w:rPr>
        <w:t xml:space="preserve"> </w:t>
      </w:r>
      <w:proofErr w:type="spellStart"/>
      <w:r w:rsidRPr="00FB1910">
        <w:rPr>
          <w:sz w:val="24"/>
          <w:szCs w:val="24"/>
        </w:rPr>
        <w:t>brzim</w:t>
      </w:r>
      <w:proofErr w:type="spellEnd"/>
      <w:r w:rsidRPr="00FB1910">
        <w:rPr>
          <w:sz w:val="24"/>
          <w:szCs w:val="24"/>
        </w:rPr>
        <w:t xml:space="preserve"> </w:t>
      </w:r>
      <w:proofErr w:type="spellStart"/>
      <w:r w:rsidRPr="00FB1910">
        <w:rPr>
          <w:sz w:val="24"/>
          <w:szCs w:val="24"/>
        </w:rPr>
        <w:t>rastom</w:t>
      </w:r>
      <w:proofErr w:type="spellEnd"/>
      <w:r w:rsidRPr="00FB1910">
        <w:rPr>
          <w:sz w:val="24"/>
          <w:szCs w:val="24"/>
        </w:rPr>
        <w:t xml:space="preserve"> </w:t>
      </w:r>
      <w:proofErr w:type="spellStart"/>
      <w:r w:rsidRPr="00FB1910">
        <w:rPr>
          <w:sz w:val="24"/>
          <w:szCs w:val="24"/>
        </w:rPr>
        <w:t>vodostaja</w:t>
      </w:r>
      <w:proofErr w:type="spellEnd"/>
      <w:r w:rsidRPr="00FB1910">
        <w:rPr>
          <w:sz w:val="24"/>
          <w:szCs w:val="24"/>
        </w:rPr>
        <w:t xml:space="preserve"> u </w:t>
      </w:r>
      <w:proofErr w:type="spellStart"/>
      <w:r w:rsidR="006E4E75">
        <w:rPr>
          <w:sz w:val="24"/>
          <w:szCs w:val="24"/>
        </w:rPr>
        <w:t>Gradu</w:t>
      </w:r>
      <w:proofErr w:type="spellEnd"/>
      <w:r w:rsidRPr="00FB1910">
        <w:rPr>
          <w:sz w:val="24"/>
          <w:szCs w:val="24"/>
        </w:rPr>
        <w:t xml:space="preserve">. </w:t>
      </w:r>
      <w:proofErr w:type="spellStart"/>
      <w:r w:rsidRPr="00FB1910">
        <w:rPr>
          <w:sz w:val="24"/>
          <w:szCs w:val="24"/>
        </w:rPr>
        <w:t>Vodostaj</w:t>
      </w:r>
      <w:proofErr w:type="spellEnd"/>
      <w:r w:rsidRPr="00FB1910">
        <w:rPr>
          <w:sz w:val="24"/>
          <w:szCs w:val="24"/>
        </w:rPr>
        <w:t xml:space="preserve"> je </w:t>
      </w:r>
      <w:proofErr w:type="spellStart"/>
      <w:r w:rsidRPr="00FB1910">
        <w:rPr>
          <w:sz w:val="24"/>
          <w:szCs w:val="24"/>
        </w:rPr>
        <w:t>vjerojatno</w:t>
      </w:r>
      <w:proofErr w:type="spellEnd"/>
      <w:r w:rsidRPr="00FB1910">
        <w:rPr>
          <w:sz w:val="24"/>
          <w:szCs w:val="24"/>
        </w:rPr>
        <w:t xml:space="preserve"> </w:t>
      </w:r>
      <w:proofErr w:type="spellStart"/>
      <w:r w:rsidRPr="00FB1910">
        <w:rPr>
          <w:sz w:val="24"/>
          <w:szCs w:val="24"/>
        </w:rPr>
        <w:t>dosegnuo</w:t>
      </w:r>
      <w:proofErr w:type="spellEnd"/>
      <w:r w:rsidRPr="00FB1910">
        <w:rPr>
          <w:sz w:val="24"/>
          <w:szCs w:val="24"/>
        </w:rPr>
        <w:t xml:space="preserve"> </w:t>
      </w:r>
      <w:proofErr w:type="spellStart"/>
      <w:r w:rsidRPr="00FB1910">
        <w:rPr>
          <w:sz w:val="24"/>
          <w:szCs w:val="24"/>
        </w:rPr>
        <w:t>ili</w:t>
      </w:r>
      <w:proofErr w:type="spellEnd"/>
      <w:r w:rsidRPr="00FB1910">
        <w:rPr>
          <w:sz w:val="24"/>
          <w:szCs w:val="24"/>
        </w:rPr>
        <w:t xml:space="preserve"> </w:t>
      </w:r>
      <w:proofErr w:type="spellStart"/>
      <w:r w:rsidRPr="00FB1910">
        <w:rPr>
          <w:sz w:val="24"/>
          <w:szCs w:val="24"/>
        </w:rPr>
        <w:t>nadmašio</w:t>
      </w:r>
      <w:proofErr w:type="spellEnd"/>
      <w:r w:rsidRPr="00FB1910">
        <w:rPr>
          <w:sz w:val="24"/>
          <w:szCs w:val="24"/>
        </w:rPr>
        <w:t xml:space="preserve"> </w:t>
      </w:r>
      <w:proofErr w:type="spellStart"/>
      <w:r w:rsidRPr="00FB1910">
        <w:rPr>
          <w:sz w:val="24"/>
          <w:szCs w:val="24"/>
        </w:rPr>
        <w:t>sigurne</w:t>
      </w:r>
      <w:proofErr w:type="spellEnd"/>
      <w:r w:rsidRPr="00FB1910">
        <w:rPr>
          <w:sz w:val="24"/>
          <w:szCs w:val="24"/>
        </w:rPr>
        <w:t xml:space="preserve"> </w:t>
      </w:r>
      <w:proofErr w:type="spellStart"/>
      <w:r w:rsidRPr="00FB1910">
        <w:rPr>
          <w:sz w:val="24"/>
          <w:szCs w:val="24"/>
        </w:rPr>
        <w:t>granice</w:t>
      </w:r>
      <w:proofErr w:type="spellEnd"/>
      <w:r w:rsidRPr="00FB1910">
        <w:rPr>
          <w:sz w:val="24"/>
          <w:szCs w:val="24"/>
        </w:rPr>
        <w:t xml:space="preserve">, </w:t>
      </w:r>
      <w:proofErr w:type="spellStart"/>
      <w:r w:rsidRPr="00FB1910">
        <w:rPr>
          <w:sz w:val="24"/>
          <w:szCs w:val="24"/>
        </w:rPr>
        <w:t>što</w:t>
      </w:r>
      <w:proofErr w:type="spellEnd"/>
      <w:r w:rsidRPr="00FB1910">
        <w:rPr>
          <w:sz w:val="24"/>
          <w:szCs w:val="24"/>
        </w:rPr>
        <w:t xml:space="preserve"> je </w:t>
      </w:r>
      <w:proofErr w:type="spellStart"/>
      <w:r w:rsidRPr="00FB1910">
        <w:rPr>
          <w:sz w:val="24"/>
          <w:szCs w:val="24"/>
        </w:rPr>
        <w:t>povećalo</w:t>
      </w:r>
      <w:proofErr w:type="spellEnd"/>
      <w:r w:rsidRPr="00FB1910">
        <w:rPr>
          <w:sz w:val="24"/>
          <w:szCs w:val="24"/>
        </w:rPr>
        <w:t xml:space="preserve"> </w:t>
      </w:r>
      <w:proofErr w:type="spellStart"/>
      <w:r w:rsidRPr="00FB1910">
        <w:rPr>
          <w:sz w:val="24"/>
          <w:szCs w:val="24"/>
        </w:rPr>
        <w:t>rizik</w:t>
      </w:r>
      <w:proofErr w:type="spellEnd"/>
      <w:r w:rsidRPr="00FB1910">
        <w:rPr>
          <w:sz w:val="24"/>
          <w:szCs w:val="24"/>
        </w:rPr>
        <w:t xml:space="preserve"> </w:t>
      </w:r>
      <w:proofErr w:type="spellStart"/>
      <w:r w:rsidRPr="00FB1910">
        <w:rPr>
          <w:sz w:val="24"/>
          <w:szCs w:val="24"/>
        </w:rPr>
        <w:t>od</w:t>
      </w:r>
      <w:proofErr w:type="spellEnd"/>
      <w:r w:rsidRPr="00FB1910">
        <w:rPr>
          <w:sz w:val="24"/>
          <w:szCs w:val="24"/>
        </w:rPr>
        <w:t xml:space="preserve"> </w:t>
      </w:r>
      <w:proofErr w:type="spellStart"/>
      <w:r w:rsidRPr="00FB1910">
        <w:rPr>
          <w:sz w:val="24"/>
          <w:szCs w:val="24"/>
        </w:rPr>
        <w:t>poplava</w:t>
      </w:r>
      <w:proofErr w:type="spellEnd"/>
      <w:r w:rsidRPr="00FB1910">
        <w:rPr>
          <w:sz w:val="24"/>
          <w:szCs w:val="24"/>
        </w:rPr>
        <w:t>.</w:t>
      </w:r>
    </w:p>
    <w:p w14:paraId="3466957F" w14:textId="77777777" w:rsidR="00962F2E" w:rsidRPr="00FB1910" w:rsidRDefault="00962F2E">
      <w:pPr>
        <w:pStyle w:val="Odlomakpopisa"/>
        <w:numPr>
          <w:ilvl w:val="0"/>
          <w:numId w:val="128"/>
        </w:numPr>
        <w:spacing w:after="0"/>
        <w:jc w:val="both"/>
        <w:rPr>
          <w:sz w:val="24"/>
          <w:szCs w:val="24"/>
        </w:rPr>
      </w:pPr>
      <w:proofErr w:type="spellStart"/>
      <w:r w:rsidRPr="00FB1910">
        <w:rPr>
          <w:sz w:val="24"/>
          <w:szCs w:val="24"/>
        </w:rPr>
        <w:t>Otapanje</w:t>
      </w:r>
      <w:proofErr w:type="spellEnd"/>
      <w:r w:rsidRPr="00FB1910">
        <w:rPr>
          <w:sz w:val="24"/>
          <w:szCs w:val="24"/>
        </w:rPr>
        <w:t xml:space="preserve"> </w:t>
      </w:r>
      <w:proofErr w:type="spellStart"/>
      <w:r w:rsidRPr="00FB1910">
        <w:rPr>
          <w:sz w:val="24"/>
          <w:szCs w:val="24"/>
        </w:rPr>
        <w:t>snijega</w:t>
      </w:r>
      <w:proofErr w:type="spellEnd"/>
      <w:r w:rsidRPr="00FB1910">
        <w:rPr>
          <w:sz w:val="24"/>
          <w:szCs w:val="24"/>
        </w:rPr>
        <w:t xml:space="preserve">: Ako je </w:t>
      </w:r>
      <w:proofErr w:type="spellStart"/>
      <w:r w:rsidRPr="00FB1910">
        <w:rPr>
          <w:sz w:val="24"/>
          <w:szCs w:val="24"/>
        </w:rPr>
        <w:t>zima</w:t>
      </w:r>
      <w:proofErr w:type="spellEnd"/>
      <w:r w:rsidRPr="00FB1910">
        <w:rPr>
          <w:sz w:val="24"/>
          <w:szCs w:val="24"/>
        </w:rPr>
        <w:t xml:space="preserve"> </w:t>
      </w:r>
      <w:proofErr w:type="spellStart"/>
      <w:r w:rsidRPr="00FB1910">
        <w:rPr>
          <w:sz w:val="24"/>
          <w:szCs w:val="24"/>
        </w:rPr>
        <w:t>bila</w:t>
      </w:r>
      <w:proofErr w:type="spellEnd"/>
      <w:r w:rsidRPr="00FB1910">
        <w:rPr>
          <w:sz w:val="24"/>
          <w:szCs w:val="24"/>
        </w:rPr>
        <w:t xml:space="preserve"> </w:t>
      </w:r>
      <w:proofErr w:type="spellStart"/>
      <w:r w:rsidRPr="00FB1910">
        <w:rPr>
          <w:sz w:val="24"/>
          <w:szCs w:val="24"/>
        </w:rPr>
        <w:t>posebno</w:t>
      </w:r>
      <w:proofErr w:type="spellEnd"/>
      <w:r w:rsidRPr="00FB1910">
        <w:rPr>
          <w:sz w:val="24"/>
          <w:szCs w:val="24"/>
        </w:rPr>
        <w:t xml:space="preserve"> </w:t>
      </w:r>
      <w:proofErr w:type="spellStart"/>
      <w:r w:rsidRPr="00FB1910">
        <w:rPr>
          <w:sz w:val="24"/>
          <w:szCs w:val="24"/>
        </w:rPr>
        <w:t>hladna</w:t>
      </w:r>
      <w:proofErr w:type="spellEnd"/>
      <w:r w:rsidRPr="00FB1910">
        <w:rPr>
          <w:sz w:val="24"/>
          <w:szCs w:val="24"/>
        </w:rPr>
        <w:t xml:space="preserve"> s </w:t>
      </w:r>
      <w:proofErr w:type="spellStart"/>
      <w:r w:rsidRPr="00FB1910">
        <w:rPr>
          <w:sz w:val="24"/>
          <w:szCs w:val="24"/>
        </w:rPr>
        <w:t>obilnim</w:t>
      </w:r>
      <w:proofErr w:type="spellEnd"/>
      <w:r w:rsidRPr="00FB1910">
        <w:rPr>
          <w:sz w:val="24"/>
          <w:szCs w:val="24"/>
        </w:rPr>
        <w:t xml:space="preserve"> </w:t>
      </w:r>
      <w:proofErr w:type="spellStart"/>
      <w:r w:rsidRPr="00FB1910">
        <w:rPr>
          <w:sz w:val="24"/>
          <w:szCs w:val="24"/>
        </w:rPr>
        <w:t>snijegom</w:t>
      </w:r>
      <w:proofErr w:type="spellEnd"/>
      <w:r w:rsidRPr="00FB1910">
        <w:rPr>
          <w:sz w:val="24"/>
          <w:szCs w:val="24"/>
        </w:rPr>
        <w:t xml:space="preserve">, </w:t>
      </w:r>
      <w:proofErr w:type="spellStart"/>
      <w:r w:rsidRPr="00FB1910">
        <w:rPr>
          <w:sz w:val="24"/>
          <w:szCs w:val="24"/>
        </w:rPr>
        <w:t>početak</w:t>
      </w:r>
      <w:proofErr w:type="spellEnd"/>
      <w:r w:rsidRPr="00FB1910">
        <w:rPr>
          <w:sz w:val="24"/>
          <w:szCs w:val="24"/>
        </w:rPr>
        <w:t xml:space="preserve"> </w:t>
      </w:r>
      <w:proofErr w:type="spellStart"/>
      <w:r w:rsidRPr="00FB1910">
        <w:rPr>
          <w:sz w:val="24"/>
          <w:szCs w:val="24"/>
        </w:rPr>
        <w:t>topljenja</w:t>
      </w:r>
      <w:proofErr w:type="spellEnd"/>
      <w:r w:rsidRPr="00FB1910">
        <w:rPr>
          <w:sz w:val="24"/>
          <w:szCs w:val="24"/>
        </w:rPr>
        <w:t xml:space="preserve"> </w:t>
      </w:r>
      <w:proofErr w:type="spellStart"/>
      <w:r w:rsidRPr="00FB1910">
        <w:rPr>
          <w:sz w:val="24"/>
          <w:szCs w:val="24"/>
        </w:rPr>
        <w:t>snijega</w:t>
      </w:r>
      <w:proofErr w:type="spellEnd"/>
      <w:r w:rsidRPr="00FB1910">
        <w:rPr>
          <w:sz w:val="24"/>
          <w:szCs w:val="24"/>
        </w:rPr>
        <w:t xml:space="preserve"> u </w:t>
      </w:r>
      <w:proofErr w:type="spellStart"/>
      <w:r w:rsidRPr="00FB1910">
        <w:rPr>
          <w:sz w:val="24"/>
          <w:szCs w:val="24"/>
        </w:rPr>
        <w:t>proljeće</w:t>
      </w:r>
      <w:proofErr w:type="spellEnd"/>
      <w:r w:rsidRPr="00FB1910">
        <w:rPr>
          <w:sz w:val="24"/>
          <w:szCs w:val="24"/>
        </w:rPr>
        <w:t xml:space="preserve"> </w:t>
      </w:r>
      <w:proofErr w:type="spellStart"/>
      <w:r w:rsidRPr="00FB1910">
        <w:rPr>
          <w:sz w:val="24"/>
          <w:szCs w:val="24"/>
        </w:rPr>
        <w:t>mogao</w:t>
      </w:r>
      <w:proofErr w:type="spellEnd"/>
      <w:r w:rsidRPr="00FB1910">
        <w:rPr>
          <w:sz w:val="24"/>
          <w:szCs w:val="24"/>
        </w:rPr>
        <w:t xml:space="preserve"> je </w:t>
      </w:r>
      <w:proofErr w:type="spellStart"/>
      <w:r w:rsidRPr="00FB1910">
        <w:rPr>
          <w:sz w:val="24"/>
          <w:szCs w:val="24"/>
        </w:rPr>
        <w:t>dodatno</w:t>
      </w:r>
      <w:proofErr w:type="spellEnd"/>
      <w:r w:rsidRPr="00FB1910">
        <w:rPr>
          <w:sz w:val="24"/>
          <w:szCs w:val="24"/>
        </w:rPr>
        <w:t xml:space="preserve"> </w:t>
      </w:r>
      <w:proofErr w:type="spellStart"/>
      <w:r w:rsidRPr="00FB1910">
        <w:rPr>
          <w:sz w:val="24"/>
          <w:szCs w:val="24"/>
        </w:rPr>
        <w:t>povećati</w:t>
      </w:r>
      <w:proofErr w:type="spellEnd"/>
      <w:r w:rsidRPr="00FB1910">
        <w:rPr>
          <w:sz w:val="24"/>
          <w:szCs w:val="24"/>
        </w:rPr>
        <w:t xml:space="preserve"> </w:t>
      </w:r>
      <w:proofErr w:type="spellStart"/>
      <w:r w:rsidRPr="00FB1910">
        <w:rPr>
          <w:sz w:val="24"/>
          <w:szCs w:val="24"/>
        </w:rPr>
        <w:t>dotok</w:t>
      </w:r>
      <w:proofErr w:type="spellEnd"/>
      <w:r w:rsidRPr="00FB1910">
        <w:rPr>
          <w:sz w:val="24"/>
          <w:szCs w:val="24"/>
        </w:rPr>
        <w:t xml:space="preserve"> </w:t>
      </w:r>
      <w:proofErr w:type="spellStart"/>
      <w:r w:rsidRPr="00FB1910">
        <w:rPr>
          <w:sz w:val="24"/>
          <w:szCs w:val="24"/>
        </w:rPr>
        <w:t>vode</w:t>
      </w:r>
      <w:proofErr w:type="spellEnd"/>
      <w:r w:rsidRPr="00FB1910">
        <w:rPr>
          <w:sz w:val="24"/>
          <w:szCs w:val="24"/>
        </w:rPr>
        <w:t xml:space="preserve">, </w:t>
      </w:r>
      <w:proofErr w:type="spellStart"/>
      <w:r w:rsidRPr="00FB1910">
        <w:rPr>
          <w:sz w:val="24"/>
          <w:szCs w:val="24"/>
        </w:rPr>
        <w:t>doprinoseći</w:t>
      </w:r>
      <w:proofErr w:type="spellEnd"/>
      <w:r w:rsidRPr="00FB1910">
        <w:rPr>
          <w:sz w:val="24"/>
          <w:szCs w:val="24"/>
        </w:rPr>
        <w:t xml:space="preserve"> </w:t>
      </w:r>
      <w:proofErr w:type="spellStart"/>
      <w:r w:rsidRPr="00FB1910">
        <w:rPr>
          <w:sz w:val="24"/>
          <w:szCs w:val="24"/>
        </w:rPr>
        <w:t>povećanju</w:t>
      </w:r>
      <w:proofErr w:type="spellEnd"/>
      <w:r w:rsidRPr="00FB1910">
        <w:rPr>
          <w:sz w:val="24"/>
          <w:szCs w:val="24"/>
        </w:rPr>
        <w:t xml:space="preserve"> </w:t>
      </w:r>
      <w:proofErr w:type="spellStart"/>
      <w:r w:rsidRPr="00FB1910">
        <w:rPr>
          <w:sz w:val="24"/>
          <w:szCs w:val="24"/>
        </w:rPr>
        <w:t>vodostaja</w:t>
      </w:r>
      <w:proofErr w:type="spellEnd"/>
      <w:r w:rsidRPr="00FB1910">
        <w:rPr>
          <w:sz w:val="24"/>
          <w:szCs w:val="24"/>
        </w:rPr>
        <w:t>.</w:t>
      </w:r>
    </w:p>
    <w:p w14:paraId="5E81EB4C" w14:textId="77777777" w:rsidR="00962F2E" w:rsidRPr="00FB1910" w:rsidRDefault="00962F2E">
      <w:pPr>
        <w:pStyle w:val="Odlomakpopisa"/>
        <w:numPr>
          <w:ilvl w:val="0"/>
          <w:numId w:val="128"/>
        </w:numPr>
        <w:spacing w:after="0"/>
        <w:jc w:val="both"/>
        <w:rPr>
          <w:sz w:val="24"/>
          <w:szCs w:val="24"/>
        </w:rPr>
      </w:pPr>
      <w:proofErr w:type="spellStart"/>
      <w:r w:rsidRPr="00FB1910">
        <w:rPr>
          <w:sz w:val="24"/>
          <w:szCs w:val="24"/>
        </w:rPr>
        <w:t>Upozorenja</w:t>
      </w:r>
      <w:proofErr w:type="spellEnd"/>
      <w:r w:rsidRPr="00FB1910">
        <w:rPr>
          <w:sz w:val="24"/>
          <w:szCs w:val="24"/>
        </w:rPr>
        <w:t xml:space="preserve"> i </w:t>
      </w:r>
      <w:proofErr w:type="spellStart"/>
      <w:r w:rsidRPr="00FB1910">
        <w:rPr>
          <w:sz w:val="24"/>
          <w:szCs w:val="24"/>
        </w:rPr>
        <w:t>pripreme</w:t>
      </w:r>
      <w:proofErr w:type="spellEnd"/>
      <w:r w:rsidRPr="00FB1910">
        <w:rPr>
          <w:sz w:val="24"/>
          <w:szCs w:val="24"/>
        </w:rPr>
        <w:t xml:space="preserve">: </w:t>
      </w:r>
      <w:proofErr w:type="spellStart"/>
      <w:r w:rsidRPr="00FB1910">
        <w:rPr>
          <w:sz w:val="24"/>
          <w:szCs w:val="24"/>
        </w:rPr>
        <w:t>Nadležne</w:t>
      </w:r>
      <w:proofErr w:type="spellEnd"/>
      <w:r w:rsidRPr="00FB1910">
        <w:rPr>
          <w:sz w:val="24"/>
          <w:szCs w:val="24"/>
        </w:rPr>
        <w:t xml:space="preserve"> vlasti </w:t>
      </w:r>
      <w:proofErr w:type="spellStart"/>
      <w:r w:rsidRPr="00FB1910">
        <w:rPr>
          <w:sz w:val="24"/>
          <w:szCs w:val="24"/>
        </w:rPr>
        <w:t>i</w:t>
      </w:r>
      <w:proofErr w:type="spellEnd"/>
      <w:r w:rsidRPr="00FB1910">
        <w:rPr>
          <w:sz w:val="24"/>
          <w:szCs w:val="24"/>
        </w:rPr>
        <w:t xml:space="preserve"> </w:t>
      </w:r>
      <w:proofErr w:type="spellStart"/>
      <w:r w:rsidRPr="00FB1910">
        <w:rPr>
          <w:sz w:val="24"/>
          <w:szCs w:val="24"/>
        </w:rPr>
        <w:t>službe</w:t>
      </w:r>
      <w:proofErr w:type="spellEnd"/>
      <w:r w:rsidRPr="00FB1910">
        <w:rPr>
          <w:sz w:val="24"/>
          <w:szCs w:val="24"/>
        </w:rPr>
        <w:t xml:space="preserve"> za </w:t>
      </w:r>
      <w:proofErr w:type="spellStart"/>
      <w:r w:rsidRPr="00FB1910">
        <w:rPr>
          <w:sz w:val="24"/>
          <w:szCs w:val="24"/>
        </w:rPr>
        <w:t>hitne</w:t>
      </w:r>
      <w:proofErr w:type="spellEnd"/>
      <w:r w:rsidRPr="00FB1910">
        <w:rPr>
          <w:sz w:val="24"/>
          <w:szCs w:val="24"/>
        </w:rPr>
        <w:t xml:space="preserve"> </w:t>
      </w:r>
      <w:proofErr w:type="spellStart"/>
      <w:r w:rsidRPr="00FB1910">
        <w:rPr>
          <w:sz w:val="24"/>
          <w:szCs w:val="24"/>
        </w:rPr>
        <w:t>situacije</w:t>
      </w:r>
      <w:proofErr w:type="spellEnd"/>
      <w:r w:rsidRPr="00FB1910">
        <w:rPr>
          <w:sz w:val="24"/>
          <w:szCs w:val="24"/>
        </w:rPr>
        <w:t xml:space="preserve"> </w:t>
      </w:r>
      <w:proofErr w:type="spellStart"/>
      <w:r w:rsidRPr="00FB1910">
        <w:rPr>
          <w:sz w:val="24"/>
          <w:szCs w:val="24"/>
        </w:rPr>
        <w:t>vjerojatno</w:t>
      </w:r>
      <w:proofErr w:type="spellEnd"/>
      <w:r w:rsidRPr="00FB1910">
        <w:rPr>
          <w:sz w:val="24"/>
          <w:szCs w:val="24"/>
        </w:rPr>
        <w:t xml:space="preserve"> </w:t>
      </w:r>
      <w:proofErr w:type="spellStart"/>
      <w:r w:rsidRPr="00FB1910">
        <w:rPr>
          <w:sz w:val="24"/>
          <w:szCs w:val="24"/>
        </w:rPr>
        <w:t>su</w:t>
      </w:r>
      <w:proofErr w:type="spellEnd"/>
      <w:r w:rsidRPr="00FB1910">
        <w:rPr>
          <w:sz w:val="24"/>
          <w:szCs w:val="24"/>
        </w:rPr>
        <w:t xml:space="preserve"> </w:t>
      </w:r>
      <w:proofErr w:type="spellStart"/>
      <w:r w:rsidRPr="00FB1910">
        <w:rPr>
          <w:sz w:val="24"/>
          <w:szCs w:val="24"/>
        </w:rPr>
        <w:t>izdale</w:t>
      </w:r>
      <w:proofErr w:type="spellEnd"/>
      <w:r w:rsidRPr="00FB1910">
        <w:rPr>
          <w:sz w:val="24"/>
          <w:szCs w:val="24"/>
        </w:rPr>
        <w:t xml:space="preserve"> </w:t>
      </w:r>
      <w:proofErr w:type="spellStart"/>
      <w:r w:rsidRPr="00FB1910">
        <w:rPr>
          <w:sz w:val="24"/>
          <w:szCs w:val="24"/>
        </w:rPr>
        <w:t>upozorenja</w:t>
      </w:r>
      <w:proofErr w:type="spellEnd"/>
      <w:r w:rsidRPr="00FB1910">
        <w:rPr>
          <w:sz w:val="24"/>
          <w:szCs w:val="24"/>
        </w:rPr>
        <w:t xml:space="preserve"> o </w:t>
      </w:r>
      <w:proofErr w:type="spellStart"/>
      <w:r w:rsidRPr="00FB1910">
        <w:rPr>
          <w:sz w:val="24"/>
          <w:szCs w:val="24"/>
        </w:rPr>
        <w:t>potencijalnoj</w:t>
      </w:r>
      <w:proofErr w:type="spellEnd"/>
      <w:r w:rsidRPr="00FB1910">
        <w:rPr>
          <w:sz w:val="24"/>
          <w:szCs w:val="24"/>
        </w:rPr>
        <w:t xml:space="preserve"> </w:t>
      </w:r>
      <w:proofErr w:type="spellStart"/>
      <w:r w:rsidRPr="00FB1910">
        <w:rPr>
          <w:sz w:val="24"/>
          <w:szCs w:val="24"/>
        </w:rPr>
        <w:t>poplavi</w:t>
      </w:r>
      <w:proofErr w:type="spellEnd"/>
      <w:r w:rsidRPr="00FB1910">
        <w:rPr>
          <w:sz w:val="24"/>
          <w:szCs w:val="24"/>
        </w:rPr>
        <w:t xml:space="preserve"> </w:t>
      </w:r>
      <w:proofErr w:type="spellStart"/>
      <w:r w:rsidRPr="00FB1910">
        <w:rPr>
          <w:sz w:val="24"/>
          <w:szCs w:val="24"/>
        </w:rPr>
        <w:t>i</w:t>
      </w:r>
      <w:proofErr w:type="spellEnd"/>
      <w:r w:rsidRPr="00FB1910">
        <w:rPr>
          <w:sz w:val="24"/>
          <w:szCs w:val="24"/>
        </w:rPr>
        <w:t xml:space="preserve"> </w:t>
      </w:r>
      <w:proofErr w:type="spellStart"/>
      <w:r w:rsidRPr="00FB1910">
        <w:rPr>
          <w:sz w:val="24"/>
          <w:szCs w:val="24"/>
        </w:rPr>
        <w:t>preporuke</w:t>
      </w:r>
      <w:proofErr w:type="spellEnd"/>
      <w:r w:rsidRPr="00FB1910">
        <w:rPr>
          <w:sz w:val="24"/>
          <w:szCs w:val="24"/>
        </w:rPr>
        <w:t xml:space="preserve"> za </w:t>
      </w:r>
      <w:proofErr w:type="spellStart"/>
      <w:r w:rsidRPr="00FB1910">
        <w:rPr>
          <w:sz w:val="24"/>
          <w:szCs w:val="24"/>
        </w:rPr>
        <w:t>pripremu</w:t>
      </w:r>
      <w:proofErr w:type="spellEnd"/>
      <w:r w:rsidRPr="00FB1910">
        <w:rPr>
          <w:sz w:val="24"/>
          <w:szCs w:val="24"/>
        </w:rPr>
        <w:t xml:space="preserve">, </w:t>
      </w:r>
      <w:proofErr w:type="spellStart"/>
      <w:r w:rsidRPr="00FB1910">
        <w:rPr>
          <w:sz w:val="24"/>
          <w:szCs w:val="24"/>
        </w:rPr>
        <w:t>uključujući</w:t>
      </w:r>
      <w:proofErr w:type="spellEnd"/>
      <w:r w:rsidRPr="00FB1910">
        <w:rPr>
          <w:sz w:val="24"/>
          <w:szCs w:val="24"/>
        </w:rPr>
        <w:t xml:space="preserve"> </w:t>
      </w:r>
      <w:proofErr w:type="spellStart"/>
      <w:r w:rsidRPr="00FB1910">
        <w:rPr>
          <w:sz w:val="24"/>
          <w:szCs w:val="24"/>
        </w:rPr>
        <w:t>evakuaciju</w:t>
      </w:r>
      <w:proofErr w:type="spellEnd"/>
      <w:r w:rsidRPr="00FB1910">
        <w:rPr>
          <w:sz w:val="24"/>
          <w:szCs w:val="24"/>
        </w:rPr>
        <w:t xml:space="preserve"> </w:t>
      </w:r>
      <w:proofErr w:type="spellStart"/>
      <w:r w:rsidRPr="00FB1910">
        <w:rPr>
          <w:sz w:val="24"/>
          <w:szCs w:val="24"/>
        </w:rPr>
        <w:t>ugroženih</w:t>
      </w:r>
      <w:proofErr w:type="spellEnd"/>
      <w:r w:rsidRPr="00FB1910">
        <w:rPr>
          <w:sz w:val="24"/>
          <w:szCs w:val="24"/>
        </w:rPr>
        <w:t xml:space="preserve"> </w:t>
      </w:r>
      <w:proofErr w:type="spellStart"/>
      <w:r w:rsidRPr="00FB1910">
        <w:rPr>
          <w:sz w:val="24"/>
          <w:szCs w:val="24"/>
        </w:rPr>
        <w:t>područja</w:t>
      </w:r>
      <w:proofErr w:type="spellEnd"/>
      <w:r w:rsidRPr="00FB1910">
        <w:rPr>
          <w:sz w:val="24"/>
          <w:szCs w:val="24"/>
        </w:rPr>
        <w:t xml:space="preserve"> i </w:t>
      </w:r>
      <w:proofErr w:type="spellStart"/>
      <w:r w:rsidRPr="00FB1910">
        <w:rPr>
          <w:sz w:val="24"/>
          <w:szCs w:val="24"/>
        </w:rPr>
        <w:t>zaštitu</w:t>
      </w:r>
      <w:proofErr w:type="spellEnd"/>
      <w:r w:rsidRPr="00FB1910">
        <w:rPr>
          <w:sz w:val="24"/>
          <w:szCs w:val="24"/>
        </w:rPr>
        <w:t xml:space="preserve"> </w:t>
      </w:r>
      <w:proofErr w:type="spellStart"/>
      <w:r w:rsidRPr="00FB1910">
        <w:rPr>
          <w:sz w:val="24"/>
          <w:szCs w:val="24"/>
        </w:rPr>
        <w:t>imovine</w:t>
      </w:r>
      <w:proofErr w:type="spellEnd"/>
      <w:r w:rsidRPr="00FB1910">
        <w:rPr>
          <w:sz w:val="24"/>
          <w:szCs w:val="24"/>
        </w:rPr>
        <w:t>.</w:t>
      </w:r>
    </w:p>
    <w:p w14:paraId="392CAB5C" w14:textId="77777777" w:rsidR="00962F2E" w:rsidRPr="00FB1910" w:rsidRDefault="00962F2E">
      <w:pPr>
        <w:pStyle w:val="Odlomakpopisa"/>
        <w:numPr>
          <w:ilvl w:val="0"/>
          <w:numId w:val="128"/>
        </w:numPr>
        <w:spacing w:after="0"/>
        <w:jc w:val="both"/>
        <w:rPr>
          <w:sz w:val="24"/>
          <w:szCs w:val="24"/>
        </w:rPr>
      </w:pPr>
      <w:proofErr w:type="spellStart"/>
      <w:r w:rsidRPr="00FB1910">
        <w:rPr>
          <w:sz w:val="24"/>
          <w:szCs w:val="24"/>
        </w:rPr>
        <w:t>Povećana</w:t>
      </w:r>
      <w:proofErr w:type="spellEnd"/>
      <w:r w:rsidRPr="00FB1910">
        <w:rPr>
          <w:sz w:val="24"/>
          <w:szCs w:val="24"/>
        </w:rPr>
        <w:t xml:space="preserve"> </w:t>
      </w:r>
      <w:proofErr w:type="spellStart"/>
      <w:r w:rsidRPr="00FB1910">
        <w:rPr>
          <w:sz w:val="24"/>
          <w:szCs w:val="24"/>
        </w:rPr>
        <w:t>svijest</w:t>
      </w:r>
      <w:proofErr w:type="spellEnd"/>
      <w:r w:rsidRPr="00FB1910">
        <w:rPr>
          <w:sz w:val="24"/>
          <w:szCs w:val="24"/>
        </w:rPr>
        <w:t xml:space="preserve">: </w:t>
      </w:r>
      <w:proofErr w:type="spellStart"/>
      <w:r w:rsidRPr="00FB1910">
        <w:rPr>
          <w:sz w:val="24"/>
          <w:szCs w:val="24"/>
        </w:rPr>
        <w:t>Lokalno</w:t>
      </w:r>
      <w:proofErr w:type="spellEnd"/>
      <w:r w:rsidRPr="00FB1910">
        <w:rPr>
          <w:sz w:val="24"/>
          <w:szCs w:val="24"/>
        </w:rPr>
        <w:t xml:space="preserve"> </w:t>
      </w:r>
      <w:proofErr w:type="spellStart"/>
      <w:r w:rsidRPr="00FB1910">
        <w:rPr>
          <w:sz w:val="24"/>
          <w:szCs w:val="24"/>
        </w:rPr>
        <w:t>stanovništvo</w:t>
      </w:r>
      <w:proofErr w:type="spellEnd"/>
      <w:r w:rsidRPr="00FB1910">
        <w:rPr>
          <w:sz w:val="24"/>
          <w:szCs w:val="24"/>
        </w:rPr>
        <w:t xml:space="preserve"> </w:t>
      </w:r>
      <w:proofErr w:type="spellStart"/>
      <w:r w:rsidRPr="00FB1910">
        <w:rPr>
          <w:sz w:val="24"/>
          <w:szCs w:val="24"/>
        </w:rPr>
        <w:t>vjerojatno</w:t>
      </w:r>
      <w:proofErr w:type="spellEnd"/>
      <w:r w:rsidRPr="00FB1910">
        <w:rPr>
          <w:sz w:val="24"/>
          <w:szCs w:val="24"/>
        </w:rPr>
        <w:t xml:space="preserve"> je </w:t>
      </w:r>
      <w:proofErr w:type="spellStart"/>
      <w:r w:rsidRPr="00FB1910">
        <w:rPr>
          <w:sz w:val="24"/>
          <w:szCs w:val="24"/>
        </w:rPr>
        <w:t>postalo</w:t>
      </w:r>
      <w:proofErr w:type="spellEnd"/>
      <w:r w:rsidRPr="00FB1910">
        <w:rPr>
          <w:sz w:val="24"/>
          <w:szCs w:val="24"/>
        </w:rPr>
        <w:t xml:space="preserve"> </w:t>
      </w:r>
      <w:proofErr w:type="spellStart"/>
      <w:r w:rsidRPr="00FB1910">
        <w:rPr>
          <w:sz w:val="24"/>
          <w:szCs w:val="24"/>
        </w:rPr>
        <w:t>svjesno</w:t>
      </w:r>
      <w:proofErr w:type="spellEnd"/>
      <w:r w:rsidRPr="00FB1910">
        <w:rPr>
          <w:sz w:val="24"/>
          <w:szCs w:val="24"/>
        </w:rPr>
        <w:t xml:space="preserve"> </w:t>
      </w:r>
      <w:proofErr w:type="spellStart"/>
      <w:r w:rsidRPr="00FB1910">
        <w:rPr>
          <w:sz w:val="24"/>
          <w:szCs w:val="24"/>
        </w:rPr>
        <w:t>rastućeg</w:t>
      </w:r>
      <w:proofErr w:type="spellEnd"/>
      <w:r w:rsidRPr="00FB1910">
        <w:rPr>
          <w:sz w:val="24"/>
          <w:szCs w:val="24"/>
        </w:rPr>
        <w:t xml:space="preserve"> </w:t>
      </w:r>
      <w:proofErr w:type="spellStart"/>
      <w:r w:rsidRPr="00FB1910">
        <w:rPr>
          <w:sz w:val="24"/>
          <w:szCs w:val="24"/>
        </w:rPr>
        <w:t>rizika</w:t>
      </w:r>
      <w:proofErr w:type="spellEnd"/>
      <w:r w:rsidRPr="00FB1910">
        <w:rPr>
          <w:sz w:val="24"/>
          <w:szCs w:val="24"/>
        </w:rPr>
        <w:t xml:space="preserve"> </w:t>
      </w:r>
      <w:proofErr w:type="spellStart"/>
      <w:r w:rsidRPr="00FB1910">
        <w:rPr>
          <w:sz w:val="24"/>
          <w:szCs w:val="24"/>
        </w:rPr>
        <w:t>od</w:t>
      </w:r>
      <w:proofErr w:type="spellEnd"/>
      <w:r w:rsidRPr="00FB1910">
        <w:rPr>
          <w:sz w:val="24"/>
          <w:szCs w:val="24"/>
        </w:rPr>
        <w:t xml:space="preserve"> </w:t>
      </w:r>
      <w:proofErr w:type="spellStart"/>
      <w:r w:rsidRPr="00FB1910">
        <w:rPr>
          <w:sz w:val="24"/>
          <w:szCs w:val="24"/>
        </w:rPr>
        <w:t>poplave</w:t>
      </w:r>
      <w:proofErr w:type="spellEnd"/>
      <w:r w:rsidRPr="00FB1910">
        <w:rPr>
          <w:sz w:val="24"/>
          <w:szCs w:val="24"/>
        </w:rPr>
        <w:t xml:space="preserve"> </w:t>
      </w:r>
      <w:proofErr w:type="spellStart"/>
      <w:r w:rsidRPr="00FB1910">
        <w:rPr>
          <w:sz w:val="24"/>
          <w:szCs w:val="24"/>
        </w:rPr>
        <w:t>i</w:t>
      </w:r>
      <w:proofErr w:type="spellEnd"/>
      <w:r w:rsidRPr="00FB1910">
        <w:rPr>
          <w:sz w:val="24"/>
          <w:szCs w:val="24"/>
        </w:rPr>
        <w:t xml:space="preserve"> </w:t>
      </w:r>
      <w:proofErr w:type="spellStart"/>
      <w:r w:rsidRPr="00FB1910">
        <w:rPr>
          <w:sz w:val="24"/>
          <w:szCs w:val="24"/>
        </w:rPr>
        <w:t>mogućnosti</w:t>
      </w:r>
      <w:proofErr w:type="spellEnd"/>
      <w:r w:rsidRPr="00FB1910">
        <w:rPr>
          <w:sz w:val="24"/>
          <w:szCs w:val="24"/>
        </w:rPr>
        <w:t xml:space="preserve"> da se to </w:t>
      </w:r>
      <w:proofErr w:type="spellStart"/>
      <w:r w:rsidRPr="00FB1910">
        <w:rPr>
          <w:sz w:val="24"/>
          <w:szCs w:val="24"/>
        </w:rPr>
        <w:t>dogodi</w:t>
      </w:r>
      <w:proofErr w:type="spellEnd"/>
      <w:r w:rsidRPr="00FB1910">
        <w:rPr>
          <w:sz w:val="24"/>
          <w:szCs w:val="24"/>
        </w:rPr>
        <w:t xml:space="preserve">, </w:t>
      </w:r>
      <w:proofErr w:type="spellStart"/>
      <w:r w:rsidRPr="00FB1910">
        <w:rPr>
          <w:sz w:val="24"/>
          <w:szCs w:val="24"/>
        </w:rPr>
        <w:t>što</w:t>
      </w:r>
      <w:proofErr w:type="spellEnd"/>
      <w:r w:rsidRPr="00FB1910">
        <w:rPr>
          <w:sz w:val="24"/>
          <w:szCs w:val="24"/>
        </w:rPr>
        <w:t xml:space="preserve"> je </w:t>
      </w:r>
      <w:proofErr w:type="spellStart"/>
      <w:r w:rsidRPr="00FB1910">
        <w:rPr>
          <w:sz w:val="24"/>
          <w:szCs w:val="24"/>
        </w:rPr>
        <w:t>možda</w:t>
      </w:r>
      <w:proofErr w:type="spellEnd"/>
      <w:r w:rsidRPr="00FB1910">
        <w:rPr>
          <w:sz w:val="24"/>
          <w:szCs w:val="24"/>
        </w:rPr>
        <w:t xml:space="preserve"> </w:t>
      </w:r>
      <w:proofErr w:type="spellStart"/>
      <w:r w:rsidRPr="00FB1910">
        <w:rPr>
          <w:sz w:val="24"/>
          <w:szCs w:val="24"/>
        </w:rPr>
        <w:t>potaknulo</w:t>
      </w:r>
      <w:proofErr w:type="spellEnd"/>
      <w:r w:rsidRPr="00FB1910">
        <w:rPr>
          <w:sz w:val="24"/>
          <w:szCs w:val="24"/>
        </w:rPr>
        <w:t xml:space="preserve"> </w:t>
      </w:r>
      <w:proofErr w:type="spellStart"/>
      <w:r w:rsidRPr="00FB1910">
        <w:rPr>
          <w:sz w:val="24"/>
          <w:szCs w:val="24"/>
        </w:rPr>
        <w:t>ljude</w:t>
      </w:r>
      <w:proofErr w:type="spellEnd"/>
      <w:r w:rsidRPr="00FB1910">
        <w:rPr>
          <w:sz w:val="24"/>
          <w:szCs w:val="24"/>
        </w:rPr>
        <w:t xml:space="preserve"> da </w:t>
      </w:r>
      <w:proofErr w:type="spellStart"/>
      <w:r w:rsidRPr="00FB1910">
        <w:rPr>
          <w:sz w:val="24"/>
          <w:szCs w:val="24"/>
        </w:rPr>
        <w:t>poduzmu</w:t>
      </w:r>
      <w:proofErr w:type="spellEnd"/>
      <w:r w:rsidRPr="00FB1910">
        <w:rPr>
          <w:sz w:val="24"/>
          <w:szCs w:val="24"/>
        </w:rPr>
        <w:t xml:space="preserve"> </w:t>
      </w:r>
      <w:proofErr w:type="spellStart"/>
      <w:r w:rsidRPr="00FB1910">
        <w:rPr>
          <w:sz w:val="24"/>
          <w:szCs w:val="24"/>
        </w:rPr>
        <w:t>mjere</w:t>
      </w:r>
      <w:proofErr w:type="spellEnd"/>
      <w:r w:rsidRPr="00FB1910">
        <w:rPr>
          <w:sz w:val="24"/>
          <w:szCs w:val="24"/>
        </w:rPr>
        <w:t xml:space="preserve"> </w:t>
      </w:r>
      <w:proofErr w:type="spellStart"/>
      <w:r w:rsidRPr="00FB1910">
        <w:rPr>
          <w:sz w:val="24"/>
          <w:szCs w:val="24"/>
        </w:rPr>
        <w:t>opreza</w:t>
      </w:r>
      <w:proofErr w:type="spellEnd"/>
      <w:r w:rsidRPr="00FB1910">
        <w:rPr>
          <w:sz w:val="24"/>
          <w:szCs w:val="24"/>
        </w:rPr>
        <w:t xml:space="preserve"> </w:t>
      </w:r>
      <w:proofErr w:type="spellStart"/>
      <w:r w:rsidRPr="00FB1910">
        <w:rPr>
          <w:sz w:val="24"/>
          <w:szCs w:val="24"/>
        </w:rPr>
        <w:t>i</w:t>
      </w:r>
      <w:proofErr w:type="spellEnd"/>
      <w:r w:rsidRPr="00FB1910">
        <w:rPr>
          <w:sz w:val="24"/>
          <w:szCs w:val="24"/>
        </w:rPr>
        <w:t xml:space="preserve"> </w:t>
      </w:r>
      <w:proofErr w:type="spellStart"/>
      <w:r w:rsidRPr="00FB1910">
        <w:rPr>
          <w:sz w:val="24"/>
          <w:szCs w:val="24"/>
        </w:rPr>
        <w:t>pripreme</w:t>
      </w:r>
      <w:proofErr w:type="spellEnd"/>
      <w:r w:rsidRPr="00FB1910">
        <w:rPr>
          <w:sz w:val="24"/>
          <w:szCs w:val="24"/>
        </w:rPr>
        <w:t>.</w:t>
      </w:r>
    </w:p>
    <w:p w14:paraId="01B6BFB8" w14:textId="77777777" w:rsidR="00962F2E" w:rsidRDefault="00962F2E">
      <w:pPr>
        <w:pStyle w:val="Odlomakpopisa"/>
        <w:numPr>
          <w:ilvl w:val="0"/>
          <w:numId w:val="128"/>
        </w:numPr>
        <w:spacing w:after="0"/>
        <w:jc w:val="both"/>
        <w:rPr>
          <w:sz w:val="24"/>
          <w:szCs w:val="24"/>
        </w:rPr>
      </w:pPr>
      <w:proofErr w:type="spellStart"/>
      <w:r w:rsidRPr="00FB1910">
        <w:rPr>
          <w:sz w:val="24"/>
          <w:szCs w:val="24"/>
        </w:rPr>
        <w:t>Intervencije</w:t>
      </w:r>
      <w:proofErr w:type="spellEnd"/>
      <w:r w:rsidRPr="00FB1910">
        <w:rPr>
          <w:sz w:val="24"/>
          <w:szCs w:val="24"/>
        </w:rPr>
        <w:t xml:space="preserve"> </w:t>
      </w:r>
      <w:proofErr w:type="spellStart"/>
      <w:r w:rsidRPr="00FB1910">
        <w:rPr>
          <w:sz w:val="24"/>
          <w:szCs w:val="24"/>
        </w:rPr>
        <w:t>i</w:t>
      </w:r>
      <w:proofErr w:type="spellEnd"/>
      <w:r w:rsidRPr="00FB1910">
        <w:rPr>
          <w:sz w:val="24"/>
          <w:szCs w:val="24"/>
        </w:rPr>
        <w:t xml:space="preserve"> </w:t>
      </w:r>
      <w:proofErr w:type="spellStart"/>
      <w:r w:rsidRPr="00FB1910">
        <w:rPr>
          <w:sz w:val="24"/>
          <w:szCs w:val="24"/>
        </w:rPr>
        <w:t>zaštita</w:t>
      </w:r>
      <w:proofErr w:type="spellEnd"/>
      <w:r w:rsidRPr="00FB1910">
        <w:rPr>
          <w:sz w:val="24"/>
          <w:szCs w:val="24"/>
        </w:rPr>
        <w:t xml:space="preserve">: </w:t>
      </w:r>
      <w:proofErr w:type="spellStart"/>
      <w:r w:rsidRPr="00FB1910">
        <w:rPr>
          <w:sz w:val="24"/>
          <w:szCs w:val="24"/>
        </w:rPr>
        <w:t>Nadležne</w:t>
      </w:r>
      <w:proofErr w:type="spellEnd"/>
      <w:r w:rsidRPr="00FB1910">
        <w:rPr>
          <w:sz w:val="24"/>
          <w:szCs w:val="24"/>
        </w:rPr>
        <w:t xml:space="preserve"> vlasti </w:t>
      </w:r>
      <w:proofErr w:type="spellStart"/>
      <w:r w:rsidRPr="00FB1910">
        <w:rPr>
          <w:sz w:val="24"/>
          <w:szCs w:val="24"/>
        </w:rPr>
        <w:t>mogle</w:t>
      </w:r>
      <w:proofErr w:type="spellEnd"/>
      <w:r w:rsidRPr="00FB1910">
        <w:rPr>
          <w:sz w:val="24"/>
          <w:szCs w:val="24"/>
        </w:rPr>
        <w:t xml:space="preserve"> </w:t>
      </w:r>
      <w:proofErr w:type="spellStart"/>
      <w:r w:rsidRPr="00FB1910">
        <w:rPr>
          <w:sz w:val="24"/>
          <w:szCs w:val="24"/>
        </w:rPr>
        <w:t>su</w:t>
      </w:r>
      <w:proofErr w:type="spellEnd"/>
      <w:r w:rsidRPr="00FB1910">
        <w:rPr>
          <w:sz w:val="24"/>
          <w:szCs w:val="24"/>
        </w:rPr>
        <w:t xml:space="preserve"> </w:t>
      </w:r>
      <w:proofErr w:type="spellStart"/>
      <w:r w:rsidRPr="00FB1910">
        <w:rPr>
          <w:sz w:val="24"/>
          <w:szCs w:val="24"/>
        </w:rPr>
        <w:t>poduzeti</w:t>
      </w:r>
      <w:proofErr w:type="spellEnd"/>
      <w:r w:rsidRPr="00FB1910">
        <w:rPr>
          <w:sz w:val="24"/>
          <w:szCs w:val="24"/>
        </w:rPr>
        <w:t xml:space="preserve"> </w:t>
      </w:r>
      <w:proofErr w:type="spellStart"/>
      <w:r w:rsidRPr="00FB1910">
        <w:rPr>
          <w:sz w:val="24"/>
          <w:szCs w:val="24"/>
        </w:rPr>
        <w:t>određene</w:t>
      </w:r>
      <w:proofErr w:type="spellEnd"/>
      <w:r w:rsidRPr="00FB1910">
        <w:rPr>
          <w:sz w:val="24"/>
          <w:szCs w:val="24"/>
        </w:rPr>
        <w:t xml:space="preserve"> </w:t>
      </w:r>
      <w:proofErr w:type="spellStart"/>
      <w:r w:rsidRPr="00FB1910">
        <w:rPr>
          <w:sz w:val="24"/>
          <w:szCs w:val="24"/>
        </w:rPr>
        <w:t>mjere</w:t>
      </w:r>
      <w:proofErr w:type="spellEnd"/>
      <w:r w:rsidRPr="00FB1910">
        <w:rPr>
          <w:sz w:val="24"/>
          <w:szCs w:val="24"/>
        </w:rPr>
        <w:t xml:space="preserve"> </w:t>
      </w:r>
      <w:proofErr w:type="spellStart"/>
      <w:r w:rsidRPr="00FB1910">
        <w:rPr>
          <w:sz w:val="24"/>
          <w:szCs w:val="24"/>
        </w:rPr>
        <w:t>kako</w:t>
      </w:r>
      <w:proofErr w:type="spellEnd"/>
      <w:r w:rsidRPr="00FB1910">
        <w:rPr>
          <w:sz w:val="24"/>
          <w:szCs w:val="24"/>
        </w:rPr>
        <w:t xml:space="preserve"> bi </w:t>
      </w:r>
      <w:proofErr w:type="spellStart"/>
      <w:r w:rsidRPr="00FB1910">
        <w:rPr>
          <w:sz w:val="24"/>
          <w:szCs w:val="24"/>
        </w:rPr>
        <w:t>minimizirale</w:t>
      </w:r>
      <w:proofErr w:type="spellEnd"/>
      <w:r w:rsidRPr="00FB1910">
        <w:rPr>
          <w:sz w:val="24"/>
          <w:szCs w:val="24"/>
        </w:rPr>
        <w:t xml:space="preserve"> </w:t>
      </w:r>
      <w:proofErr w:type="spellStart"/>
      <w:r w:rsidRPr="00FB1910">
        <w:rPr>
          <w:sz w:val="24"/>
          <w:szCs w:val="24"/>
        </w:rPr>
        <w:t>štetu</w:t>
      </w:r>
      <w:proofErr w:type="spellEnd"/>
      <w:r w:rsidRPr="00FB1910">
        <w:rPr>
          <w:sz w:val="24"/>
          <w:szCs w:val="24"/>
        </w:rPr>
        <w:t xml:space="preserve"> </w:t>
      </w:r>
      <w:proofErr w:type="spellStart"/>
      <w:r w:rsidRPr="00FB1910">
        <w:rPr>
          <w:sz w:val="24"/>
          <w:szCs w:val="24"/>
        </w:rPr>
        <w:t>od</w:t>
      </w:r>
      <w:proofErr w:type="spellEnd"/>
      <w:r w:rsidRPr="00FB1910">
        <w:rPr>
          <w:sz w:val="24"/>
          <w:szCs w:val="24"/>
        </w:rPr>
        <w:t xml:space="preserve"> </w:t>
      </w:r>
      <w:proofErr w:type="spellStart"/>
      <w:r w:rsidRPr="00FB1910">
        <w:rPr>
          <w:sz w:val="24"/>
          <w:szCs w:val="24"/>
        </w:rPr>
        <w:t>poplava</w:t>
      </w:r>
      <w:proofErr w:type="spellEnd"/>
      <w:r w:rsidRPr="00FB1910">
        <w:rPr>
          <w:sz w:val="24"/>
          <w:szCs w:val="24"/>
        </w:rPr>
        <w:t xml:space="preserve">, </w:t>
      </w:r>
      <w:proofErr w:type="spellStart"/>
      <w:r w:rsidRPr="00FB1910">
        <w:rPr>
          <w:sz w:val="24"/>
          <w:szCs w:val="24"/>
        </w:rPr>
        <w:t>uključujući</w:t>
      </w:r>
      <w:proofErr w:type="spellEnd"/>
      <w:r w:rsidRPr="00FB1910">
        <w:rPr>
          <w:sz w:val="24"/>
          <w:szCs w:val="24"/>
        </w:rPr>
        <w:t xml:space="preserve"> </w:t>
      </w:r>
      <w:proofErr w:type="spellStart"/>
      <w:r w:rsidRPr="00FB1910">
        <w:rPr>
          <w:sz w:val="24"/>
          <w:szCs w:val="24"/>
        </w:rPr>
        <w:t>postavljanje</w:t>
      </w:r>
      <w:proofErr w:type="spellEnd"/>
      <w:r w:rsidRPr="00FB1910">
        <w:rPr>
          <w:sz w:val="24"/>
          <w:szCs w:val="24"/>
        </w:rPr>
        <w:t xml:space="preserve"> </w:t>
      </w:r>
      <w:proofErr w:type="spellStart"/>
      <w:r w:rsidRPr="00FB1910">
        <w:rPr>
          <w:sz w:val="24"/>
          <w:szCs w:val="24"/>
        </w:rPr>
        <w:t>vreća</w:t>
      </w:r>
      <w:proofErr w:type="spellEnd"/>
      <w:r w:rsidRPr="00FB1910">
        <w:rPr>
          <w:sz w:val="24"/>
          <w:szCs w:val="24"/>
        </w:rPr>
        <w:t xml:space="preserve"> s </w:t>
      </w:r>
      <w:proofErr w:type="spellStart"/>
      <w:r w:rsidRPr="00FB1910">
        <w:rPr>
          <w:sz w:val="24"/>
          <w:szCs w:val="24"/>
        </w:rPr>
        <w:t>pijeskom</w:t>
      </w:r>
      <w:proofErr w:type="spellEnd"/>
      <w:r w:rsidRPr="00FB1910">
        <w:rPr>
          <w:sz w:val="24"/>
          <w:szCs w:val="24"/>
        </w:rPr>
        <w:t xml:space="preserve">, </w:t>
      </w:r>
      <w:proofErr w:type="spellStart"/>
      <w:r w:rsidRPr="00FB1910">
        <w:rPr>
          <w:sz w:val="24"/>
          <w:szCs w:val="24"/>
        </w:rPr>
        <w:t>izgradnju</w:t>
      </w:r>
      <w:proofErr w:type="spellEnd"/>
      <w:r w:rsidRPr="00FB1910">
        <w:rPr>
          <w:sz w:val="24"/>
          <w:szCs w:val="24"/>
        </w:rPr>
        <w:t xml:space="preserve"> </w:t>
      </w:r>
      <w:proofErr w:type="spellStart"/>
      <w:r w:rsidRPr="00FB1910">
        <w:rPr>
          <w:sz w:val="24"/>
          <w:szCs w:val="24"/>
        </w:rPr>
        <w:t>brana</w:t>
      </w:r>
      <w:proofErr w:type="spellEnd"/>
      <w:r w:rsidRPr="00FB1910">
        <w:rPr>
          <w:sz w:val="24"/>
          <w:szCs w:val="24"/>
        </w:rPr>
        <w:t xml:space="preserve"> </w:t>
      </w:r>
      <w:proofErr w:type="spellStart"/>
      <w:r w:rsidRPr="00FB1910">
        <w:rPr>
          <w:sz w:val="24"/>
          <w:szCs w:val="24"/>
        </w:rPr>
        <w:t>ili</w:t>
      </w:r>
      <w:proofErr w:type="spellEnd"/>
      <w:r w:rsidRPr="00FB1910">
        <w:rPr>
          <w:sz w:val="24"/>
          <w:szCs w:val="24"/>
        </w:rPr>
        <w:t xml:space="preserve"> </w:t>
      </w:r>
      <w:proofErr w:type="spellStart"/>
      <w:r w:rsidRPr="00FB1910">
        <w:rPr>
          <w:sz w:val="24"/>
          <w:szCs w:val="24"/>
        </w:rPr>
        <w:t>druge</w:t>
      </w:r>
      <w:proofErr w:type="spellEnd"/>
      <w:r w:rsidRPr="00FB1910">
        <w:rPr>
          <w:sz w:val="24"/>
          <w:szCs w:val="24"/>
        </w:rPr>
        <w:t xml:space="preserve"> </w:t>
      </w:r>
      <w:proofErr w:type="spellStart"/>
      <w:r w:rsidRPr="00FB1910">
        <w:rPr>
          <w:sz w:val="24"/>
          <w:szCs w:val="24"/>
        </w:rPr>
        <w:t>oblike</w:t>
      </w:r>
      <w:proofErr w:type="spellEnd"/>
      <w:r w:rsidRPr="00FB1910">
        <w:rPr>
          <w:sz w:val="24"/>
          <w:szCs w:val="24"/>
        </w:rPr>
        <w:t xml:space="preserve"> </w:t>
      </w:r>
      <w:proofErr w:type="spellStart"/>
      <w:r w:rsidRPr="00FB1910">
        <w:rPr>
          <w:sz w:val="24"/>
          <w:szCs w:val="24"/>
        </w:rPr>
        <w:t>zaštite</w:t>
      </w:r>
      <w:proofErr w:type="spellEnd"/>
      <w:r w:rsidRPr="00FB1910">
        <w:rPr>
          <w:sz w:val="24"/>
          <w:szCs w:val="24"/>
        </w:rPr>
        <w:t>.</w:t>
      </w:r>
    </w:p>
    <w:p w14:paraId="2219D723" w14:textId="77777777" w:rsidR="008413BC" w:rsidRDefault="008413BC" w:rsidP="008413BC">
      <w:pPr>
        <w:spacing w:after="0"/>
        <w:rPr>
          <w:szCs w:val="24"/>
        </w:rPr>
      </w:pPr>
    </w:p>
    <w:p w14:paraId="0A7F82FE" w14:textId="77777777" w:rsidR="008413BC" w:rsidRDefault="008413BC" w:rsidP="008413BC">
      <w:pPr>
        <w:spacing w:after="0"/>
        <w:rPr>
          <w:szCs w:val="24"/>
        </w:rPr>
      </w:pPr>
    </w:p>
    <w:p w14:paraId="331A5A8B" w14:textId="77777777" w:rsidR="008413BC" w:rsidRDefault="008413BC" w:rsidP="008413BC">
      <w:pPr>
        <w:spacing w:after="0"/>
        <w:rPr>
          <w:szCs w:val="24"/>
        </w:rPr>
      </w:pPr>
    </w:p>
    <w:p w14:paraId="66F26550" w14:textId="77777777" w:rsidR="008413BC" w:rsidRPr="008413BC" w:rsidRDefault="008413BC" w:rsidP="008413BC">
      <w:pPr>
        <w:spacing w:after="0"/>
        <w:rPr>
          <w:szCs w:val="24"/>
        </w:rPr>
      </w:pPr>
    </w:p>
    <w:p w14:paraId="54B06B0D" w14:textId="288E8005" w:rsidR="00704A89" w:rsidRDefault="00704A89" w:rsidP="00704A89">
      <w:pPr>
        <w:pStyle w:val="Naslov4"/>
      </w:pPr>
      <w:bookmarkStart w:id="1002" w:name="_Toc224721168"/>
      <w:r>
        <w:lastRenderedPageBreak/>
        <w:t>6.5.5.2. Okidač koji je uzrokovao veliku nesreću uslijed poplave</w:t>
      </w:r>
      <w:bookmarkEnd w:id="997"/>
      <w:bookmarkEnd w:id="998"/>
      <w:bookmarkEnd w:id="999"/>
      <w:bookmarkEnd w:id="1000"/>
      <w:bookmarkEnd w:id="1001"/>
      <w:bookmarkEnd w:id="1002"/>
    </w:p>
    <w:p w14:paraId="0F07B47B" w14:textId="4B150053" w:rsidR="00704A89" w:rsidRDefault="00704A89" w:rsidP="00D621F2">
      <w:pPr>
        <w:spacing w:after="0"/>
      </w:pPr>
    </w:p>
    <w:p w14:paraId="71C8982D" w14:textId="77777777" w:rsidR="00973AD3" w:rsidRPr="00973AD3" w:rsidRDefault="00973AD3" w:rsidP="00973AD3">
      <w:pPr>
        <w:shd w:val="clear" w:color="auto" w:fill="FFFFFF"/>
        <w:spacing w:after="0"/>
        <w:rPr>
          <w:rFonts w:eastAsia="Times New Roman" w:cstheme="minorHAnsi"/>
          <w:color w:val="1F1F1F"/>
          <w:szCs w:val="24"/>
          <w:lang w:eastAsia="hr-HR"/>
        </w:rPr>
      </w:pPr>
      <w:r w:rsidRPr="00973AD3">
        <w:rPr>
          <w:rFonts w:eastAsia="Times New Roman" w:cstheme="minorHAnsi"/>
          <w:color w:val="1F1F1F"/>
          <w:szCs w:val="24"/>
          <w:lang w:eastAsia="hr-HR"/>
        </w:rPr>
        <w:t xml:space="preserve">Ekstremne oborine i topljenje snijega. </w:t>
      </w:r>
    </w:p>
    <w:p w14:paraId="3782E983" w14:textId="77777777" w:rsidR="00973AD3" w:rsidRPr="00973AD3" w:rsidRDefault="00973AD3" w:rsidP="00973AD3">
      <w:pPr>
        <w:shd w:val="clear" w:color="auto" w:fill="FFFFFF"/>
        <w:spacing w:after="0"/>
        <w:rPr>
          <w:rFonts w:eastAsia="Times New Roman" w:cstheme="minorHAnsi"/>
          <w:color w:val="1F1F1F"/>
          <w:szCs w:val="24"/>
          <w:lang w:eastAsia="hr-HR"/>
        </w:rPr>
      </w:pPr>
    </w:p>
    <w:p w14:paraId="34452779" w14:textId="77777777" w:rsidR="00973AD3" w:rsidRPr="00973AD3" w:rsidRDefault="00973AD3" w:rsidP="00973AD3">
      <w:pPr>
        <w:spacing w:line="288" w:lineRule="auto"/>
        <w:rPr>
          <w:rFonts w:ascii="Arial" w:hAnsi="Arial"/>
          <w:sz w:val="22"/>
        </w:rPr>
      </w:pPr>
      <w:r w:rsidRPr="00973AD3">
        <w:t xml:space="preserve">Prostornu raspodjelu srednje godišnje količine oborine u Krapinsko - zagorskoj županiji karakteriziraju količine oborine nešto manje ili nešto veće od </w:t>
      </w:r>
      <w:smartTag w:uri="urn:schemas-microsoft-com:office:smarttags" w:element="metricconverter">
        <w:smartTagPr>
          <w:attr w:name="ProductID" w:val="1000 mm"/>
        </w:smartTagPr>
        <w:r w:rsidRPr="00973AD3">
          <w:t>1000 mm</w:t>
        </w:r>
      </w:smartTag>
      <w:r w:rsidRPr="00973AD3">
        <w:t xml:space="preserve"> što je prikazano klasama količine oborine od 900-</w:t>
      </w:r>
      <w:smartTag w:uri="urn:schemas-microsoft-com:office:smarttags" w:element="metricconverter">
        <w:smartTagPr>
          <w:attr w:name="ProductID" w:val="1000 mm"/>
        </w:smartTagPr>
        <w:r w:rsidRPr="00973AD3">
          <w:t>1000 mm</w:t>
        </w:r>
      </w:smartTag>
      <w:r w:rsidRPr="00973AD3">
        <w:t xml:space="preserve"> na visinama od 100-</w:t>
      </w:r>
      <w:smartTag w:uri="urn:schemas-microsoft-com:office:smarttags" w:element="metricconverter">
        <w:smartTagPr>
          <w:attr w:name="ProductID" w:val="300 m"/>
        </w:smartTagPr>
        <w:r w:rsidRPr="00973AD3">
          <w:t>300 m</w:t>
        </w:r>
      </w:smartTag>
      <w:r w:rsidRPr="00973AD3">
        <w:t xml:space="preserve"> i od 1000-</w:t>
      </w:r>
      <w:smartTag w:uri="urn:schemas-microsoft-com:office:smarttags" w:element="metricconverter">
        <w:smartTagPr>
          <w:attr w:name="ProductID" w:val="1250 mm"/>
        </w:smartTagPr>
        <w:r w:rsidRPr="00973AD3">
          <w:t>1250 mm</w:t>
        </w:r>
      </w:smartTag>
      <w:r w:rsidRPr="00973AD3">
        <w:t xml:space="preserve"> na visinama od 200-</w:t>
      </w:r>
      <w:smartTag w:uri="urn:schemas-microsoft-com:office:smarttags" w:element="metricconverter">
        <w:smartTagPr>
          <w:attr w:name="ProductID" w:val="400 m"/>
        </w:smartTagPr>
        <w:r w:rsidRPr="00973AD3">
          <w:t>400 m</w:t>
        </w:r>
      </w:smartTag>
      <w:r w:rsidRPr="00973AD3">
        <w:t xml:space="preserve">. Dolina rijeke Krapine može očekivati količine između 800 i </w:t>
      </w:r>
      <w:smartTag w:uri="urn:schemas-microsoft-com:office:smarttags" w:element="metricconverter">
        <w:smartTagPr>
          <w:attr w:name="ProductID" w:val="900 mm"/>
        </w:smartTagPr>
        <w:r w:rsidRPr="00973AD3">
          <w:t>900 mm</w:t>
        </w:r>
      </w:smartTag>
      <w:r w:rsidRPr="00973AD3">
        <w:t xml:space="preserve">, dok se na obroncima planine Ivančice mogu očekivati količine oborine veće od </w:t>
      </w:r>
      <w:smartTag w:uri="urn:schemas-microsoft-com:office:smarttags" w:element="metricconverter">
        <w:smartTagPr>
          <w:attr w:name="ProductID" w:val="1250 mm"/>
        </w:smartTagPr>
        <w:r w:rsidRPr="00973AD3">
          <w:t>1250 mm</w:t>
        </w:r>
      </w:smartTag>
      <w:r w:rsidRPr="00973AD3">
        <w:t xml:space="preserve"> godišnje na visinama od 400-</w:t>
      </w:r>
      <w:smartTag w:uri="urn:schemas-microsoft-com:office:smarttags" w:element="metricconverter">
        <w:smartTagPr>
          <w:attr w:name="ProductID" w:val="1000 m"/>
        </w:smartTagPr>
        <w:r w:rsidRPr="00973AD3">
          <w:t>1000 m</w:t>
        </w:r>
      </w:smartTag>
      <w:r w:rsidRPr="00973AD3">
        <w:rPr>
          <w:rFonts w:ascii="Arial" w:hAnsi="Arial"/>
          <w:sz w:val="22"/>
        </w:rPr>
        <w:t>.</w:t>
      </w:r>
    </w:p>
    <w:p w14:paraId="5C08217A" w14:textId="77777777" w:rsidR="00973AD3" w:rsidRPr="00973AD3" w:rsidRDefault="00973AD3" w:rsidP="00973AD3">
      <w:pPr>
        <w:spacing w:after="0" w:line="240" w:lineRule="auto"/>
        <w:jc w:val="center"/>
        <w:rPr>
          <w:rFonts w:ascii="Arial" w:hAnsi="Arial"/>
          <w:sz w:val="22"/>
        </w:rPr>
      </w:pPr>
      <w:r w:rsidRPr="00973AD3">
        <w:rPr>
          <w:noProof/>
          <w:lang w:val="en-US"/>
        </w:rPr>
        <w:drawing>
          <wp:inline distT="0" distB="0" distL="0" distR="0" wp14:anchorId="209F1F31" wp14:editId="137C5420">
            <wp:extent cx="5796139" cy="2657475"/>
            <wp:effectExtent l="0" t="0" r="0" b="0"/>
            <wp:docPr id="9" name="Slika 9" descr="11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 descr="11_oborina"/>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09682" cy="2663684"/>
                    </a:xfrm>
                    <a:prstGeom prst="rect">
                      <a:avLst/>
                    </a:prstGeom>
                    <a:noFill/>
                    <a:ln>
                      <a:noFill/>
                    </a:ln>
                  </pic:spPr>
                </pic:pic>
              </a:graphicData>
            </a:graphic>
          </wp:inline>
        </w:drawing>
      </w:r>
    </w:p>
    <w:p w14:paraId="3EF91AF7" w14:textId="77A0C2B4" w:rsidR="00973AD3" w:rsidRPr="00973AD3" w:rsidRDefault="00973AD3" w:rsidP="005000D1">
      <w:pPr>
        <w:spacing w:after="0" w:line="240" w:lineRule="auto"/>
        <w:jc w:val="center"/>
        <w:rPr>
          <w:rFonts w:ascii="Calibri" w:eastAsia="Calibri" w:hAnsi="Calibri" w:cs="Arial"/>
          <w:b/>
          <w:bCs/>
          <w:sz w:val="20"/>
          <w:szCs w:val="20"/>
        </w:rPr>
      </w:pPr>
      <w:bookmarkStart w:id="1003" w:name="_Toc94249421"/>
      <w:bookmarkStart w:id="1004" w:name="_Toc224720462"/>
      <w:r w:rsidRPr="00973AD3">
        <w:rPr>
          <w:rFonts w:ascii="Calibri" w:eastAsia="Calibri" w:hAnsi="Calibri" w:cs="Arial"/>
          <w:b/>
          <w:bCs/>
          <w:sz w:val="20"/>
          <w:szCs w:val="20"/>
        </w:rPr>
        <w:t xml:space="preserve">Slika </w:t>
      </w:r>
      <w:r w:rsidRPr="00973AD3">
        <w:rPr>
          <w:rFonts w:ascii="Calibri" w:eastAsia="Calibri" w:hAnsi="Calibri" w:cs="Arial"/>
          <w:b/>
          <w:bCs/>
          <w:sz w:val="20"/>
          <w:szCs w:val="20"/>
        </w:rPr>
        <w:fldChar w:fldCharType="begin"/>
      </w:r>
      <w:r w:rsidRPr="00973AD3">
        <w:rPr>
          <w:rFonts w:ascii="Calibri" w:eastAsia="Calibri" w:hAnsi="Calibri" w:cs="Arial"/>
          <w:b/>
          <w:bCs/>
          <w:sz w:val="20"/>
          <w:szCs w:val="20"/>
        </w:rPr>
        <w:instrText xml:space="preserve"> SEQ Slika \* ARABIC </w:instrText>
      </w:r>
      <w:r w:rsidRPr="00973AD3">
        <w:rPr>
          <w:rFonts w:ascii="Calibri" w:eastAsia="Calibri" w:hAnsi="Calibri" w:cs="Arial"/>
          <w:b/>
          <w:bCs/>
          <w:sz w:val="20"/>
          <w:szCs w:val="20"/>
        </w:rPr>
        <w:fldChar w:fldCharType="separate"/>
      </w:r>
      <w:r w:rsidR="00BD55FF">
        <w:rPr>
          <w:rFonts w:ascii="Calibri" w:eastAsia="Calibri" w:hAnsi="Calibri" w:cs="Arial"/>
          <w:b/>
          <w:bCs/>
          <w:noProof/>
          <w:sz w:val="20"/>
          <w:szCs w:val="20"/>
        </w:rPr>
        <w:t>19</w:t>
      </w:r>
      <w:r w:rsidRPr="00973AD3">
        <w:rPr>
          <w:rFonts w:ascii="Calibri" w:eastAsia="Calibri" w:hAnsi="Calibri" w:cs="Arial"/>
          <w:b/>
          <w:bCs/>
          <w:noProof/>
          <w:sz w:val="20"/>
          <w:szCs w:val="20"/>
        </w:rPr>
        <w:fldChar w:fldCharType="end"/>
      </w:r>
      <w:r w:rsidRPr="00973AD3">
        <w:rPr>
          <w:rFonts w:ascii="Calibri" w:eastAsia="Calibri" w:hAnsi="Calibri" w:cs="Arial"/>
          <w:b/>
          <w:bCs/>
          <w:sz w:val="20"/>
          <w:szCs w:val="20"/>
        </w:rPr>
        <w:t>: Srednja godišnja količina oborina za Krapinsko - zagorsku županiju</w:t>
      </w:r>
      <w:bookmarkEnd w:id="1003"/>
      <w:bookmarkEnd w:id="1004"/>
    </w:p>
    <w:p w14:paraId="6E2CB6E2" w14:textId="2D039FD4" w:rsidR="00973AD3" w:rsidRPr="008413BC" w:rsidRDefault="00973AD3" w:rsidP="008413BC">
      <w:pPr>
        <w:spacing w:after="0" w:line="240" w:lineRule="auto"/>
        <w:jc w:val="center"/>
        <w:rPr>
          <w:sz w:val="20"/>
          <w:szCs w:val="20"/>
        </w:rPr>
      </w:pPr>
      <w:r w:rsidRPr="00973AD3">
        <w:rPr>
          <w:sz w:val="20"/>
          <w:szCs w:val="20"/>
        </w:rPr>
        <w:t>Izvor: Državni hidrometeorološki zavod, 202</w:t>
      </w:r>
      <w:r w:rsidR="00213CF9">
        <w:rPr>
          <w:sz w:val="20"/>
          <w:szCs w:val="20"/>
        </w:rPr>
        <w:t>4</w:t>
      </w:r>
      <w:r w:rsidRPr="00973AD3">
        <w:rPr>
          <w:sz w:val="20"/>
          <w:szCs w:val="20"/>
        </w:rPr>
        <w:t>.god.</w:t>
      </w:r>
    </w:p>
    <w:p w14:paraId="424129E2" w14:textId="2849AAA3" w:rsidR="00704A89" w:rsidRDefault="00704A89" w:rsidP="00704A89">
      <w:pPr>
        <w:pStyle w:val="Naslov3"/>
      </w:pPr>
      <w:bookmarkStart w:id="1005" w:name="_Toc13211189"/>
      <w:bookmarkStart w:id="1006" w:name="_Toc18498494"/>
      <w:bookmarkStart w:id="1007" w:name="_Toc20213415"/>
      <w:bookmarkStart w:id="1008" w:name="_Toc20826480"/>
      <w:bookmarkStart w:id="1009" w:name="_Toc23924878"/>
      <w:bookmarkStart w:id="1010" w:name="_Toc224721169"/>
      <w:r w:rsidRPr="00421222">
        <w:t>6.</w:t>
      </w:r>
      <w:r>
        <w:t>5</w:t>
      </w:r>
      <w:r w:rsidRPr="00421222">
        <w:t xml:space="preserve">.6. Događaj s najgorim mogućim posljedicama – </w:t>
      </w:r>
      <w:bookmarkEnd w:id="1005"/>
      <w:bookmarkEnd w:id="1006"/>
      <w:bookmarkEnd w:id="1007"/>
      <w:bookmarkEnd w:id="1008"/>
      <w:bookmarkEnd w:id="1009"/>
      <w:r w:rsidR="00973AD3">
        <w:t>Poplava</w:t>
      </w:r>
      <w:bookmarkEnd w:id="1010"/>
      <w:r>
        <w:t xml:space="preserve"> </w:t>
      </w:r>
    </w:p>
    <w:p w14:paraId="58F097C5" w14:textId="77777777" w:rsidR="00704A89" w:rsidRDefault="00704A89" w:rsidP="00973AD3">
      <w:pPr>
        <w:spacing w:after="0"/>
      </w:pPr>
    </w:p>
    <w:p w14:paraId="20FB4426" w14:textId="77777777" w:rsidR="00704A89" w:rsidRPr="0014583B" w:rsidRDefault="00704A89" w:rsidP="00704A89">
      <w:pPr>
        <w:rPr>
          <w:rFonts w:cs="Calibri"/>
          <w:szCs w:val="24"/>
          <w:lang w:eastAsia="zh-CN"/>
        </w:rPr>
      </w:pPr>
      <w:r w:rsidRPr="00702E62">
        <w:rPr>
          <w:rFonts w:cs="Calibri"/>
          <w:szCs w:val="24"/>
          <w:lang w:eastAsia="zh-CN"/>
        </w:rPr>
        <w:t xml:space="preserve">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Rješavanju takvih problema uglavnom se pristupilo uređivanjem vodenih tokova i gradnjom nasipa kao preventivnih mjera te poduzimanjem različitih operativnih mjera kao što su postavljanje vodenih pregrada u hitnim </w:t>
      </w:r>
      <w:r w:rsidRPr="003B0619">
        <w:rPr>
          <w:rFonts w:cs="Calibri"/>
          <w:szCs w:val="24"/>
          <w:lang w:eastAsia="zh-CN"/>
        </w:rPr>
        <w:t>slučajevima.</w:t>
      </w:r>
    </w:p>
    <w:p w14:paraId="627228A4" w14:textId="1AB06B57" w:rsidR="00704A89" w:rsidRDefault="00704A89" w:rsidP="00704A89">
      <w:r>
        <w:t>Prelijevanje kopnenih vodenih tijela na području cijel</w:t>
      </w:r>
      <w:r w:rsidR="00697850">
        <w:t>og</w:t>
      </w:r>
      <w:r>
        <w:t xml:space="preserve"> Grada uslijed topljenja snijega i pojave velikih količina novih oborina, pri čemu dolazi do plavljenja stambenih i gospodarskih objekata koji se nalaze uz kopnena vodena tijela te podizanja razine podzemnih voda i plavljenja podrumskih prostorija. Uslijed navedenog, dolazi do plavljenja prometnica i putova na plavljenom području pri čemu dolazi do otežanog prometovanja. </w:t>
      </w:r>
    </w:p>
    <w:p w14:paraId="07873743" w14:textId="45A9F71F" w:rsidR="00704A89" w:rsidRDefault="00704A89" w:rsidP="00704A89">
      <w:pPr>
        <w:rPr>
          <w:rFonts w:cstheme="minorHAnsi"/>
        </w:rPr>
      </w:pPr>
      <w:r w:rsidRPr="00ED4290">
        <w:rPr>
          <w:rFonts w:cstheme="minorHAnsi"/>
        </w:rPr>
        <w:lastRenderedPageBreak/>
        <w:t>Područje Grada</w:t>
      </w:r>
      <w:r>
        <w:rPr>
          <w:rFonts w:cstheme="minorHAnsi"/>
        </w:rPr>
        <w:t xml:space="preserve"> </w:t>
      </w:r>
      <w:r w:rsidRPr="00ED4290">
        <w:rPr>
          <w:rFonts w:cstheme="minorHAnsi"/>
        </w:rPr>
        <w:t>potencijalno ugrožavaju visoke bujične vode potoka.</w:t>
      </w:r>
      <w:r>
        <w:rPr>
          <w:rFonts w:cstheme="minorHAnsi"/>
        </w:rPr>
        <w:t xml:space="preserve"> </w:t>
      </w:r>
      <w:r w:rsidRPr="00ED4290">
        <w:rPr>
          <w:rFonts w:cstheme="minorHAnsi"/>
        </w:rPr>
        <w:t xml:space="preserve">Potoci su bujičnih obilježja i uobličili su tijekom vremena duboke i uske doline koje se u donjim tokovima šire. Svi pripadaju slivu rijeke Krapine. </w:t>
      </w:r>
    </w:p>
    <w:p w14:paraId="695FB3F1" w14:textId="0CABDA5C" w:rsidR="00704A89" w:rsidRDefault="00704A89" w:rsidP="00704A89">
      <w:pPr>
        <w:rPr>
          <w:rFonts w:cstheme="minorHAnsi"/>
        </w:rPr>
      </w:pPr>
      <w:r w:rsidRPr="00AC2E23">
        <w:rPr>
          <w:rFonts w:cstheme="minorHAnsi"/>
        </w:rPr>
        <w:t xml:space="preserve">Potok Toplica  glavni je recipijent bujičnog područja sjeverne Medvednice i također često plavi područja kojima teče. </w:t>
      </w:r>
      <w:r>
        <w:rPr>
          <w:rFonts w:cstheme="minorHAnsi"/>
        </w:rPr>
        <w:t>N</w:t>
      </w:r>
      <w:r w:rsidRPr="00AC2E23">
        <w:rPr>
          <w:rFonts w:cstheme="minorHAnsi"/>
        </w:rPr>
        <w:t xml:space="preserve">ajotvorenija je dolina Topličkog potoka, koja razdvaja urbani krajobraz mjesta Oroslavje od kultiviranoga vinorodnoga krajolika </w:t>
      </w:r>
      <w:proofErr w:type="spellStart"/>
      <w:r w:rsidRPr="00AC2E23">
        <w:rPr>
          <w:rFonts w:cstheme="minorHAnsi"/>
        </w:rPr>
        <w:t>Andraševca</w:t>
      </w:r>
      <w:proofErr w:type="spellEnd"/>
      <w:r w:rsidRPr="00AC2E23">
        <w:rPr>
          <w:rFonts w:cstheme="minorHAnsi"/>
        </w:rPr>
        <w:t>.</w:t>
      </w:r>
    </w:p>
    <w:p w14:paraId="00C56E91" w14:textId="00F10089" w:rsidR="00704A89" w:rsidRDefault="00704A89" w:rsidP="00704A89">
      <w:pPr>
        <w:rPr>
          <w:rFonts w:cstheme="minorHAnsi"/>
        </w:rPr>
      </w:pPr>
      <w:r>
        <w:rPr>
          <w:rFonts w:cstheme="minorHAnsi"/>
        </w:rPr>
        <w:t xml:space="preserve">Potok Toplica </w:t>
      </w:r>
      <w:r w:rsidRPr="009A537A">
        <w:rPr>
          <w:rFonts w:cstheme="minorHAnsi"/>
        </w:rPr>
        <w:t>također često plavi područja kojima teče.</w:t>
      </w:r>
      <w:r>
        <w:rPr>
          <w:rFonts w:cstheme="minorHAnsi"/>
        </w:rPr>
        <w:t xml:space="preserve"> </w:t>
      </w:r>
      <w:r w:rsidRPr="009A537A">
        <w:rPr>
          <w:rFonts w:cstheme="minorHAnsi"/>
        </w:rPr>
        <w:t>U dolini spomenutog vodotoka se nalazi državna cesta Zabok – Donja Stubica, niz županijskih cesta i željeznička pruga Zabok – Gornja Stubica, koje su također izložene poplavama.</w:t>
      </w:r>
      <w:r>
        <w:rPr>
          <w:rFonts w:cstheme="minorHAnsi"/>
        </w:rPr>
        <w:t xml:space="preserve"> </w:t>
      </w:r>
      <w:r w:rsidRPr="009A537A">
        <w:rPr>
          <w:rFonts w:cstheme="minorHAnsi"/>
        </w:rPr>
        <w:t>Poplavom će biti ugro</w:t>
      </w:r>
      <w:r>
        <w:rPr>
          <w:rFonts w:cstheme="minorHAnsi"/>
        </w:rPr>
        <w:t>žena</w:t>
      </w:r>
      <w:r w:rsidR="005B6120">
        <w:rPr>
          <w:rFonts w:cstheme="minorHAnsi"/>
        </w:rPr>
        <w:t xml:space="preserve"> </w:t>
      </w:r>
      <w:r>
        <w:rPr>
          <w:rFonts w:cstheme="minorHAnsi"/>
        </w:rPr>
        <w:t xml:space="preserve">cesta Oroslavje – </w:t>
      </w:r>
      <w:proofErr w:type="spellStart"/>
      <w:r>
        <w:rPr>
          <w:rFonts w:cstheme="minorHAnsi"/>
        </w:rPr>
        <w:t>Andraševe</w:t>
      </w:r>
      <w:r w:rsidRPr="009A537A">
        <w:rPr>
          <w:rFonts w:cstheme="minorHAnsi"/>
        </w:rPr>
        <w:t>c</w:t>
      </w:r>
      <w:proofErr w:type="spellEnd"/>
      <w:r w:rsidRPr="009A537A">
        <w:rPr>
          <w:rFonts w:cstheme="minorHAnsi"/>
        </w:rPr>
        <w:t>, te desetak kuća</w:t>
      </w:r>
      <w:r>
        <w:rPr>
          <w:rFonts w:cstheme="minorHAnsi"/>
        </w:rPr>
        <w:t xml:space="preserve"> s tridesetak stanovnika </w:t>
      </w:r>
      <w:r w:rsidRPr="009A537A">
        <w:rPr>
          <w:rFonts w:cstheme="minorHAnsi"/>
        </w:rPr>
        <w:t>u istočnom dijelu Grada.</w:t>
      </w:r>
    </w:p>
    <w:p w14:paraId="6FD026C7" w14:textId="3F1E697A" w:rsidR="00704A89" w:rsidRDefault="00704A89" w:rsidP="00704A89">
      <w:pPr>
        <w:pStyle w:val="Naslov4"/>
        <w:spacing w:before="0"/>
      </w:pPr>
      <w:bookmarkStart w:id="1011" w:name="_Toc18498495"/>
      <w:bookmarkStart w:id="1012" w:name="_Toc20213416"/>
      <w:bookmarkStart w:id="1013" w:name="_Toc20826481"/>
      <w:bookmarkStart w:id="1014" w:name="_Toc23924879"/>
      <w:bookmarkStart w:id="1015" w:name="_Toc224721170"/>
      <w:r>
        <w:t xml:space="preserve">6.5.6.1. Procjena posljedica </w:t>
      </w:r>
      <w:bookmarkEnd w:id="1011"/>
      <w:bookmarkEnd w:id="1012"/>
      <w:bookmarkEnd w:id="1013"/>
      <w:bookmarkEnd w:id="1014"/>
      <w:r w:rsidR="00660833" w:rsidRPr="00C43179">
        <w:t>događaja s najgorim mogućim posljedicama uslijed poplave na život i zdravlje ljudi</w:t>
      </w:r>
      <w:bookmarkEnd w:id="1015"/>
    </w:p>
    <w:p w14:paraId="1F6C993B" w14:textId="77777777" w:rsidR="00704A89" w:rsidRPr="00421222" w:rsidRDefault="00704A89" w:rsidP="00660833">
      <w:pPr>
        <w:spacing w:after="0"/>
      </w:pPr>
    </w:p>
    <w:p w14:paraId="5B209AC2" w14:textId="38AE3BC5" w:rsidR="00660833" w:rsidRPr="00704A89" w:rsidRDefault="00704A89" w:rsidP="00704A89">
      <w:pPr>
        <w:rPr>
          <w:lang w:eastAsia="hr-HR"/>
        </w:rPr>
      </w:pPr>
      <w:bookmarkStart w:id="1016" w:name="_Hlk515018272"/>
      <w:r w:rsidRPr="00704A89">
        <w:rPr>
          <w:lang w:eastAsia="hr-HR"/>
        </w:rPr>
        <w:t>S obzirom na to da se posljedice na život i zdravlje ljudi prikazuju ukupnim brojem ljudi za koje se procjenjuje kako mogu biti u sastavu od nekog od procesa nastalih kao posljedica događaja opisanih scenarijem – poginuli, ozlijeđeni, oboljeli, evakuirani i sklonjeni, procijenjeno je da pojava poplave uslijed izlijevanja kopnenih vodenih tijela na području Grada imat će katastrofalne posljedice na život i zdravlje ljudi, točnije događajem će biti obuhvaćeno više od 0,036% stanovnika Grada, uz pretpostavku da uslijed poplave dolazi do plavljenja obližnjih kuća i drugih objekata čime je u opasnost doveden život i zdravlje ljudi</w:t>
      </w:r>
      <w:bookmarkEnd w:id="1016"/>
      <w:r w:rsidRPr="00704A89">
        <w:rPr>
          <w:lang w:eastAsia="hr-HR"/>
        </w:rPr>
        <w:t>.</w:t>
      </w:r>
    </w:p>
    <w:p w14:paraId="25B4F3F0" w14:textId="6F69BDF1" w:rsidR="00704A89" w:rsidRPr="00704A89" w:rsidRDefault="00704A89" w:rsidP="00660833">
      <w:pPr>
        <w:spacing w:after="0" w:line="240" w:lineRule="auto"/>
        <w:jc w:val="center"/>
        <w:rPr>
          <w:rFonts w:ascii="Calibri" w:eastAsia="Calibri" w:hAnsi="Calibri" w:cs="Arial"/>
          <w:b/>
          <w:bCs/>
          <w:sz w:val="20"/>
          <w:szCs w:val="20"/>
          <w:lang w:eastAsia="hr-HR"/>
        </w:rPr>
      </w:pPr>
      <w:bookmarkStart w:id="1017" w:name="_Toc18577251"/>
      <w:bookmarkStart w:id="1018" w:name="_Toc20213515"/>
      <w:bookmarkStart w:id="1019" w:name="_Toc20826586"/>
      <w:bookmarkStart w:id="1020" w:name="_Toc23924974"/>
      <w:bookmarkStart w:id="1021" w:name="_Toc220914441"/>
      <w:r w:rsidRPr="00704A89">
        <w:rPr>
          <w:rFonts w:ascii="Calibri" w:eastAsia="Calibri" w:hAnsi="Calibri" w:cs="Arial"/>
          <w:b/>
          <w:bCs/>
          <w:sz w:val="20"/>
          <w:szCs w:val="20"/>
        </w:rPr>
        <w:t xml:space="preserve">Tablica </w:t>
      </w:r>
      <w:r w:rsidRPr="00704A89">
        <w:rPr>
          <w:rFonts w:ascii="Calibri" w:eastAsia="Calibri" w:hAnsi="Calibri" w:cs="Arial"/>
          <w:b/>
          <w:bCs/>
          <w:noProof/>
          <w:sz w:val="20"/>
          <w:szCs w:val="20"/>
        </w:rPr>
        <w:fldChar w:fldCharType="begin"/>
      </w:r>
      <w:r w:rsidRPr="00704A89">
        <w:rPr>
          <w:rFonts w:ascii="Calibri" w:eastAsia="Calibri" w:hAnsi="Calibri" w:cs="Arial"/>
          <w:b/>
          <w:bCs/>
          <w:noProof/>
          <w:sz w:val="20"/>
          <w:szCs w:val="20"/>
        </w:rPr>
        <w:instrText xml:space="preserve"> SEQ Tablica \* ARABIC </w:instrText>
      </w:r>
      <w:r w:rsidRPr="00704A89">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50</w:t>
      </w:r>
      <w:r w:rsidRPr="00704A89">
        <w:rPr>
          <w:rFonts w:ascii="Calibri" w:eastAsia="Calibri" w:hAnsi="Calibri" w:cs="Arial"/>
          <w:b/>
          <w:bCs/>
          <w:noProof/>
          <w:sz w:val="20"/>
          <w:szCs w:val="20"/>
        </w:rPr>
        <w:fldChar w:fldCharType="end"/>
      </w:r>
      <w:r w:rsidRPr="00704A89">
        <w:rPr>
          <w:rFonts w:ascii="Calibri" w:eastAsia="Calibri" w:hAnsi="Calibri" w:cs="Arial"/>
          <w:b/>
          <w:bCs/>
          <w:sz w:val="20"/>
          <w:szCs w:val="20"/>
        </w:rPr>
        <w:t xml:space="preserve">: Prikaz </w:t>
      </w:r>
      <w:bookmarkEnd w:id="1017"/>
      <w:bookmarkEnd w:id="1018"/>
      <w:bookmarkEnd w:id="1019"/>
      <w:bookmarkEnd w:id="1020"/>
      <w:r w:rsidR="00660833" w:rsidRPr="00C43179">
        <w:rPr>
          <w:rFonts w:cs="Arial"/>
          <w:b/>
          <w:bCs/>
          <w:sz w:val="20"/>
          <w:szCs w:val="20"/>
        </w:rPr>
        <w:t>prijetnjom nastalih posljedica na život i zdravlje ljudi - Događaj s najgorim mogućim posljedicama – Poplava</w:t>
      </w:r>
      <w:bookmarkEnd w:id="102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704A89" w:rsidRPr="00704A89" w14:paraId="379D74FF" w14:textId="77777777" w:rsidTr="00704A89">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F0632" w14:textId="77777777" w:rsidR="00704A89" w:rsidRPr="00704A89" w:rsidRDefault="00704A89" w:rsidP="00660833">
            <w:pPr>
              <w:spacing w:after="0" w:line="240" w:lineRule="auto"/>
              <w:jc w:val="center"/>
              <w:rPr>
                <w:b/>
                <w:sz w:val="20"/>
                <w:szCs w:val="20"/>
              </w:rPr>
            </w:pPr>
            <w:r w:rsidRPr="00704A89">
              <w:rPr>
                <w:b/>
                <w:sz w:val="20"/>
                <w:szCs w:val="20"/>
              </w:rPr>
              <w:t>Život i zdravlje ljudi</w:t>
            </w:r>
          </w:p>
        </w:tc>
      </w:tr>
      <w:tr w:rsidR="00704A89" w:rsidRPr="00704A89" w14:paraId="2B9A6C2C" w14:textId="77777777" w:rsidTr="00704A89">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E2365" w14:textId="77777777" w:rsidR="00704A89" w:rsidRPr="00704A89" w:rsidRDefault="00704A89" w:rsidP="00660833">
            <w:pPr>
              <w:spacing w:after="0" w:line="240" w:lineRule="auto"/>
              <w:jc w:val="center"/>
              <w:rPr>
                <w:b/>
                <w:sz w:val="20"/>
                <w:szCs w:val="20"/>
              </w:rPr>
            </w:pPr>
            <w:r w:rsidRPr="00704A8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C09B7C" w14:textId="77777777" w:rsidR="00704A89" w:rsidRPr="00704A89" w:rsidRDefault="00704A89" w:rsidP="00660833">
            <w:pPr>
              <w:spacing w:after="0" w:line="240" w:lineRule="auto"/>
              <w:jc w:val="center"/>
              <w:rPr>
                <w:b/>
                <w:sz w:val="20"/>
                <w:szCs w:val="20"/>
              </w:rPr>
            </w:pPr>
            <w:r w:rsidRPr="00704A8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198398" w14:textId="77777777" w:rsidR="00704A89" w:rsidRPr="00704A89" w:rsidRDefault="00704A89" w:rsidP="00660833">
            <w:pPr>
              <w:spacing w:after="0" w:line="240" w:lineRule="auto"/>
              <w:jc w:val="center"/>
              <w:rPr>
                <w:b/>
                <w:sz w:val="20"/>
                <w:szCs w:val="20"/>
              </w:rPr>
            </w:pPr>
            <w:r w:rsidRPr="00704A89">
              <w:rPr>
                <w:b/>
                <w:sz w:val="20"/>
                <w:szCs w:val="20"/>
              </w:rPr>
              <w:t>Broj stanovnika</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DA23C0" w14:textId="77777777" w:rsidR="00704A89" w:rsidRPr="00704A89" w:rsidRDefault="00704A89" w:rsidP="00660833">
            <w:pPr>
              <w:spacing w:after="0" w:line="240" w:lineRule="auto"/>
              <w:jc w:val="center"/>
              <w:rPr>
                <w:b/>
                <w:sz w:val="20"/>
                <w:szCs w:val="20"/>
              </w:rPr>
            </w:pPr>
            <w:r w:rsidRPr="00704A89">
              <w:rPr>
                <w:b/>
                <w:sz w:val="20"/>
                <w:szCs w:val="20"/>
              </w:rPr>
              <w:t>Odabrano</w:t>
            </w:r>
          </w:p>
        </w:tc>
      </w:tr>
      <w:tr w:rsidR="00FF6457" w:rsidRPr="00704A89" w14:paraId="378247EE" w14:textId="77777777" w:rsidTr="0045253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48B48" w14:textId="77777777" w:rsidR="00FF6457" w:rsidRPr="00704A89" w:rsidRDefault="00FF6457" w:rsidP="00FF6457">
            <w:pPr>
              <w:spacing w:after="0" w:line="240" w:lineRule="auto"/>
              <w:jc w:val="center"/>
              <w:rPr>
                <w:b/>
                <w:sz w:val="20"/>
                <w:szCs w:val="20"/>
              </w:rPr>
            </w:pPr>
            <w:r w:rsidRPr="00704A8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D024F2" w14:textId="77777777" w:rsidR="00FF6457" w:rsidRPr="00704A89" w:rsidRDefault="00FF6457" w:rsidP="00FF6457">
            <w:pPr>
              <w:spacing w:after="0" w:line="240" w:lineRule="auto"/>
              <w:jc w:val="center"/>
              <w:rPr>
                <w:sz w:val="20"/>
                <w:szCs w:val="20"/>
              </w:rPr>
            </w:pPr>
            <w:r w:rsidRPr="00704A8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61EF2" w14:textId="0A18F65A" w:rsidR="00FF6457" w:rsidRPr="00704A89" w:rsidRDefault="00FF6457" w:rsidP="00FF6457">
            <w:pPr>
              <w:spacing w:after="0" w:line="240" w:lineRule="auto"/>
              <w:jc w:val="center"/>
              <w:rPr>
                <w:sz w:val="20"/>
                <w:szCs w:val="20"/>
              </w:rPr>
            </w:pPr>
            <w:r w:rsidRPr="00DB5440">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7E0B40" w14:textId="77777777" w:rsidR="00FF6457" w:rsidRPr="00704A89" w:rsidRDefault="00FF6457" w:rsidP="00FF6457">
            <w:pPr>
              <w:spacing w:after="0" w:line="240" w:lineRule="auto"/>
              <w:jc w:val="center"/>
              <w:rPr>
                <w:b/>
                <w:sz w:val="20"/>
                <w:szCs w:val="20"/>
              </w:rPr>
            </w:pPr>
          </w:p>
        </w:tc>
      </w:tr>
      <w:tr w:rsidR="00FF6457" w:rsidRPr="00704A89" w14:paraId="7BF48871" w14:textId="77777777" w:rsidTr="0045253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0E3959" w14:textId="77777777" w:rsidR="00FF6457" w:rsidRPr="00704A89" w:rsidRDefault="00FF6457" w:rsidP="00FF6457">
            <w:pPr>
              <w:spacing w:after="0" w:line="240" w:lineRule="auto"/>
              <w:jc w:val="center"/>
              <w:rPr>
                <w:b/>
                <w:sz w:val="20"/>
                <w:szCs w:val="20"/>
              </w:rPr>
            </w:pPr>
            <w:r w:rsidRPr="00704A8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AD489" w14:textId="77777777" w:rsidR="00FF6457" w:rsidRPr="00704A89" w:rsidRDefault="00FF6457" w:rsidP="00FF6457">
            <w:pPr>
              <w:spacing w:after="0" w:line="240" w:lineRule="auto"/>
              <w:jc w:val="center"/>
              <w:rPr>
                <w:sz w:val="20"/>
                <w:szCs w:val="20"/>
              </w:rPr>
            </w:pPr>
            <w:r w:rsidRPr="00704A8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8775D" w14:textId="3D07B2FC" w:rsidR="00FF6457" w:rsidRPr="00704A89" w:rsidRDefault="00FF6457" w:rsidP="00FF6457">
            <w:pPr>
              <w:spacing w:after="0" w:line="240" w:lineRule="auto"/>
              <w:jc w:val="center"/>
              <w:rPr>
                <w:sz w:val="20"/>
                <w:szCs w:val="20"/>
              </w:rPr>
            </w:pPr>
            <w:r w:rsidRPr="00DB5440">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8824B2" w14:textId="77777777" w:rsidR="00FF6457" w:rsidRPr="00704A89" w:rsidRDefault="00FF6457" w:rsidP="00FF6457">
            <w:pPr>
              <w:spacing w:after="0" w:line="240" w:lineRule="auto"/>
              <w:jc w:val="center"/>
              <w:rPr>
                <w:sz w:val="20"/>
                <w:szCs w:val="20"/>
              </w:rPr>
            </w:pPr>
          </w:p>
        </w:tc>
      </w:tr>
      <w:tr w:rsidR="00FF6457" w:rsidRPr="00704A89" w14:paraId="4E417812" w14:textId="77777777" w:rsidTr="0045253D">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357B3" w14:textId="77777777" w:rsidR="00FF6457" w:rsidRPr="00704A89" w:rsidRDefault="00FF6457" w:rsidP="00FF6457">
            <w:pPr>
              <w:spacing w:after="0" w:line="240" w:lineRule="auto"/>
              <w:jc w:val="center"/>
              <w:rPr>
                <w:b/>
                <w:sz w:val="20"/>
                <w:szCs w:val="20"/>
              </w:rPr>
            </w:pPr>
            <w:r w:rsidRPr="00704A8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86996" w14:textId="77777777" w:rsidR="00FF6457" w:rsidRPr="00704A89" w:rsidRDefault="00FF6457" w:rsidP="00FF6457">
            <w:pPr>
              <w:spacing w:after="0" w:line="240" w:lineRule="auto"/>
              <w:jc w:val="center"/>
              <w:rPr>
                <w:sz w:val="20"/>
                <w:szCs w:val="20"/>
              </w:rPr>
            </w:pPr>
            <w:r w:rsidRPr="00704A8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76733" w14:textId="64281654" w:rsidR="00FF6457" w:rsidRPr="00704A89" w:rsidRDefault="00FF6457" w:rsidP="00FF6457">
            <w:pPr>
              <w:spacing w:after="0" w:line="240" w:lineRule="auto"/>
              <w:jc w:val="center"/>
              <w:rPr>
                <w:sz w:val="20"/>
                <w:szCs w:val="20"/>
              </w:rPr>
            </w:pPr>
            <w:r w:rsidRPr="00DB5440">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AEE2DA" w14:textId="77777777" w:rsidR="00FF6457" w:rsidRPr="00704A89" w:rsidRDefault="00FF6457" w:rsidP="00FF6457">
            <w:pPr>
              <w:spacing w:after="0" w:line="240" w:lineRule="auto"/>
              <w:jc w:val="center"/>
              <w:rPr>
                <w:sz w:val="20"/>
                <w:szCs w:val="20"/>
              </w:rPr>
            </w:pPr>
          </w:p>
        </w:tc>
      </w:tr>
      <w:tr w:rsidR="00FF6457" w:rsidRPr="00704A89" w14:paraId="524CE510" w14:textId="77777777" w:rsidTr="0045253D">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83131" w14:textId="77777777" w:rsidR="00FF6457" w:rsidRPr="00704A89" w:rsidRDefault="00FF6457" w:rsidP="00FF6457">
            <w:pPr>
              <w:spacing w:after="0" w:line="240" w:lineRule="auto"/>
              <w:jc w:val="center"/>
              <w:rPr>
                <w:b/>
                <w:sz w:val="20"/>
                <w:szCs w:val="20"/>
              </w:rPr>
            </w:pPr>
            <w:r w:rsidRPr="00704A8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3F8CC" w14:textId="77777777" w:rsidR="00FF6457" w:rsidRPr="00704A89" w:rsidRDefault="00FF6457" w:rsidP="00FF6457">
            <w:pPr>
              <w:spacing w:after="0" w:line="240" w:lineRule="auto"/>
              <w:jc w:val="center"/>
              <w:rPr>
                <w:sz w:val="20"/>
                <w:szCs w:val="20"/>
              </w:rPr>
            </w:pPr>
            <w:r w:rsidRPr="00704A8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C7556" w14:textId="635E404F" w:rsidR="00FF6457" w:rsidRPr="00704A89" w:rsidRDefault="00FF6457" w:rsidP="00FF6457">
            <w:pPr>
              <w:spacing w:after="0" w:line="240" w:lineRule="auto"/>
              <w:jc w:val="center"/>
              <w:rPr>
                <w:sz w:val="20"/>
                <w:szCs w:val="20"/>
              </w:rPr>
            </w:pPr>
            <w:r w:rsidRPr="00DB5440">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CE4C2B" w14:textId="77777777" w:rsidR="00FF6457" w:rsidRPr="00704A89" w:rsidRDefault="00FF6457" w:rsidP="00FF6457">
            <w:pPr>
              <w:spacing w:after="0" w:line="240" w:lineRule="auto"/>
              <w:jc w:val="center"/>
              <w:rPr>
                <w:sz w:val="20"/>
                <w:szCs w:val="20"/>
              </w:rPr>
            </w:pPr>
          </w:p>
        </w:tc>
      </w:tr>
      <w:tr w:rsidR="00FF6457" w:rsidRPr="0015335A" w14:paraId="323DD214" w14:textId="77777777" w:rsidTr="0045253D">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FC6FAD" w14:textId="77777777" w:rsidR="00FF6457" w:rsidRPr="00704A89" w:rsidRDefault="00FF6457" w:rsidP="00FF6457">
            <w:pPr>
              <w:spacing w:after="0" w:line="240" w:lineRule="auto"/>
              <w:jc w:val="center"/>
              <w:rPr>
                <w:b/>
                <w:sz w:val="20"/>
                <w:szCs w:val="20"/>
              </w:rPr>
            </w:pPr>
            <w:r w:rsidRPr="00704A8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552A05" w14:textId="77777777" w:rsidR="00FF6457" w:rsidRPr="00704A89" w:rsidRDefault="00FF6457" w:rsidP="00FF6457">
            <w:pPr>
              <w:spacing w:after="0" w:line="240" w:lineRule="auto"/>
              <w:jc w:val="center"/>
              <w:rPr>
                <w:sz w:val="20"/>
                <w:szCs w:val="20"/>
              </w:rPr>
            </w:pPr>
            <w:r w:rsidRPr="00704A8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9EA7D" w14:textId="7BD4FD9F" w:rsidR="00FF6457" w:rsidRPr="00704A89" w:rsidRDefault="00FF6457" w:rsidP="00FF6457">
            <w:pPr>
              <w:spacing w:after="0" w:line="240" w:lineRule="auto"/>
              <w:jc w:val="center"/>
              <w:rPr>
                <w:sz w:val="20"/>
                <w:szCs w:val="20"/>
              </w:rPr>
            </w:pPr>
            <w:r w:rsidRPr="00DB5440">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5B42C" w14:textId="77777777" w:rsidR="00FF6457" w:rsidRPr="003D4191" w:rsidRDefault="00FF6457" w:rsidP="00FF6457">
            <w:pPr>
              <w:spacing w:after="0" w:line="240" w:lineRule="auto"/>
              <w:jc w:val="center"/>
              <w:rPr>
                <w:bCs/>
                <w:sz w:val="20"/>
                <w:szCs w:val="20"/>
              </w:rPr>
            </w:pPr>
            <w:r w:rsidRPr="00704A89">
              <w:rPr>
                <w:bCs/>
                <w:sz w:val="20"/>
                <w:szCs w:val="20"/>
              </w:rPr>
              <w:t>X</w:t>
            </w:r>
          </w:p>
        </w:tc>
      </w:tr>
    </w:tbl>
    <w:p w14:paraId="749A7A58" w14:textId="77777777" w:rsidR="00375616" w:rsidRDefault="00375616" w:rsidP="00660833">
      <w:pPr>
        <w:spacing w:after="0"/>
      </w:pPr>
    </w:p>
    <w:p w14:paraId="0DC8BB78" w14:textId="67295720" w:rsidR="00273157" w:rsidRDefault="00273157" w:rsidP="00660833">
      <w:pPr>
        <w:pStyle w:val="Naslov4"/>
        <w:spacing w:before="0"/>
      </w:pPr>
      <w:bookmarkStart w:id="1022" w:name="_Toc13211190"/>
      <w:bookmarkStart w:id="1023" w:name="_Toc18498496"/>
      <w:bookmarkStart w:id="1024" w:name="_Toc20213417"/>
      <w:bookmarkStart w:id="1025" w:name="_Toc20826482"/>
      <w:bookmarkStart w:id="1026" w:name="_Toc23924880"/>
      <w:bookmarkStart w:id="1027" w:name="_Toc224721171"/>
      <w:r>
        <w:t>6.5.6.2. Procjena posljedica poplave na gospodarstvo</w:t>
      </w:r>
      <w:bookmarkEnd w:id="1022"/>
      <w:bookmarkEnd w:id="1023"/>
      <w:bookmarkEnd w:id="1024"/>
      <w:bookmarkEnd w:id="1025"/>
      <w:bookmarkEnd w:id="1026"/>
      <w:bookmarkEnd w:id="1027"/>
    </w:p>
    <w:p w14:paraId="68CC9B5F" w14:textId="77777777" w:rsidR="00273157" w:rsidRDefault="00273157" w:rsidP="00660833">
      <w:pPr>
        <w:spacing w:after="0"/>
      </w:pPr>
    </w:p>
    <w:p w14:paraId="0C716EDF" w14:textId="3814C872" w:rsidR="00273157" w:rsidRDefault="00273157" w:rsidP="00273157">
      <w:r w:rsidRPr="00273157">
        <w:t>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Materijalna šteta s posljedicama po gospodarstvo prikazuje se u odnosu na proračun Grada. S obzirom na štete koje se vjerojatne na području Grada uslijed izlijevanja kopnenih vodenih tijela, posljedice su procijenjene značajnima, odnosno očekuje se šteta veća od 20% proračuna Grada</w:t>
      </w:r>
      <w:r w:rsidR="00B4439A">
        <w:t>.</w:t>
      </w:r>
    </w:p>
    <w:p w14:paraId="29961491" w14:textId="77777777" w:rsidR="00FD536C" w:rsidRPr="00273157" w:rsidRDefault="00FD536C" w:rsidP="00273157"/>
    <w:p w14:paraId="76B70EF1" w14:textId="1B0DD40E" w:rsidR="00273157" w:rsidRPr="00273157" w:rsidRDefault="00273157" w:rsidP="00351C09">
      <w:pPr>
        <w:spacing w:after="0" w:line="240" w:lineRule="auto"/>
        <w:jc w:val="center"/>
        <w:rPr>
          <w:rFonts w:ascii="Calibri" w:eastAsia="Calibri" w:hAnsi="Calibri" w:cs="Arial"/>
          <w:b/>
          <w:bCs/>
          <w:sz w:val="20"/>
          <w:szCs w:val="20"/>
          <w:lang w:eastAsia="hr-HR"/>
        </w:rPr>
      </w:pPr>
      <w:bookmarkStart w:id="1028" w:name="_Toc18577252"/>
      <w:bookmarkStart w:id="1029" w:name="_Toc20213516"/>
      <w:bookmarkStart w:id="1030" w:name="_Toc20826587"/>
      <w:bookmarkStart w:id="1031" w:name="_Toc23924975"/>
      <w:bookmarkStart w:id="1032" w:name="_Toc220914442"/>
      <w:r w:rsidRPr="00273157">
        <w:rPr>
          <w:rFonts w:ascii="Calibri" w:eastAsia="Calibri" w:hAnsi="Calibri" w:cs="Arial"/>
          <w:b/>
          <w:bCs/>
          <w:sz w:val="20"/>
          <w:szCs w:val="20"/>
        </w:rPr>
        <w:lastRenderedPageBreak/>
        <w:t xml:space="preserve">Tablica </w:t>
      </w:r>
      <w:r w:rsidRPr="00273157">
        <w:rPr>
          <w:rFonts w:ascii="Calibri" w:eastAsia="Calibri" w:hAnsi="Calibri" w:cs="Arial"/>
          <w:b/>
          <w:bCs/>
          <w:noProof/>
          <w:sz w:val="20"/>
          <w:szCs w:val="20"/>
        </w:rPr>
        <w:fldChar w:fldCharType="begin"/>
      </w:r>
      <w:r w:rsidRPr="00273157">
        <w:rPr>
          <w:rFonts w:ascii="Calibri" w:eastAsia="Calibri" w:hAnsi="Calibri" w:cs="Arial"/>
          <w:b/>
          <w:bCs/>
          <w:noProof/>
          <w:sz w:val="20"/>
          <w:szCs w:val="20"/>
        </w:rPr>
        <w:instrText xml:space="preserve"> SEQ Tablica \* ARABIC </w:instrText>
      </w:r>
      <w:r w:rsidRPr="00273157">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51</w:t>
      </w:r>
      <w:r w:rsidRPr="00273157">
        <w:rPr>
          <w:rFonts w:ascii="Calibri" w:eastAsia="Calibri" w:hAnsi="Calibri" w:cs="Arial"/>
          <w:b/>
          <w:bCs/>
          <w:noProof/>
          <w:sz w:val="20"/>
          <w:szCs w:val="20"/>
        </w:rPr>
        <w:fldChar w:fldCharType="end"/>
      </w:r>
      <w:r w:rsidRPr="00273157">
        <w:rPr>
          <w:rFonts w:ascii="Calibri" w:eastAsia="Calibri" w:hAnsi="Calibri" w:cs="Arial"/>
          <w:b/>
          <w:bCs/>
          <w:sz w:val="20"/>
          <w:szCs w:val="20"/>
        </w:rPr>
        <w:t xml:space="preserve">: Prikaz </w:t>
      </w:r>
      <w:bookmarkEnd w:id="1028"/>
      <w:bookmarkEnd w:id="1029"/>
      <w:bookmarkEnd w:id="1030"/>
      <w:bookmarkEnd w:id="1031"/>
      <w:r w:rsidR="00351C09" w:rsidRPr="00C43179">
        <w:rPr>
          <w:rFonts w:cs="Arial"/>
          <w:b/>
          <w:bCs/>
          <w:sz w:val="20"/>
          <w:szCs w:val="20"/>
        </w:rPr>
        <w:t>prijetnjom nastalih posljedica na gospodarstvo - Događaj s najgorim mogućim posljedicama – Poplava</w:t>
      </w:r>
      <w:bookmarkEnd w:id="1032"/>
    </w:p>
    <w:tbl>
      <w:tblPr>
        <w:tblW w:w="8806" w:type="dxa"/>
        <w:jc w:val="center"/>
        <w:tblCellMar>
          <w:left w:w="10" w:type="dxa"/>
          <w:right w:w="10" w:type="dxa"/>
        </w:tblCellMar>
        <w:tblLook w:val="04A0" w:firstRow="1" w:lastRow="0" w:firstColumn="1" w:lastColumn="0" w:noHBand="0" w:noVBand="1"/>
      </w:tblPr>
      <w:tblGrid>
        <w:gridCol w:w="1555"/>
        <w:gridCol w:w="2126"/>
        <w:gridCol w:w="3974"/>
        <w:gridCol w:w="1151"/>
      </w:tblGrid>
      <w:tr w:rsidR="00273157" w:rsidRPr="00273157" w14:paraId="0F9C501D" w14:textId="77777777" w:rsidTr="00351C09">
        <w:trPr>
          <w:trHeight w:val="70"/>
          <w:jc w:val="center"/>
        </w:trPr>
        <w:tc>
          <w:tcPr>
            <w:tcW w:w="8806"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C51AA6" w14:textId="77777777" w:rsidR="00273157" w:rsidRPr="00273157" w:rsidRDefault="00273157" w:rsidP="00351C09">
            <w:pPr>
              <w:spacing w:after="0" w:line="240" w:lineRule="auto"/>
              <w:jc w:val="center"/>
              <w:rPr>
                <w:b/>
                <w:sz w:val="20"/>
                <w:szCs w:val="20"/>
              </w:rPr>
            </w:pPr>
            <w:r w:rsidRPr="00273157">
              <w:rPr>
                <w:b/>
                <w:sz w:val="20"/>
                <w:szCs w:val="20"/>
              </w:rPr>
              <w:t>Gospodarstvo</w:t>
            </w:r>
          </w:p>
        </w:tc>
      </w:tr>
      <w:tr w:rsidR="00273157" w:rsidRPr="00273157" w14:paraId="1585DC3E" w14:textId="77777777" w:rsidTr="00351C09">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BA1B09" w14:textId="77777777" w:rsidR="00273157" w:rsidRPr="00273157" w:rsidRDefault="00273157" w:rsidP="00351C09">
            <w:pPr>
              <w:spacing w:after="0" w:line="240" w:lineRule="auto"/>
              <w:jc w:val="center"/>
              <w:rPr>
                <w:b/>
                <w:sz w:val="20"/>
                <w:szCs w:val="20"/>
              </w:rPr>
            </w:pPr>
            <w:r w:rsidRPr="00273157">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AC1271" w14:textId="77777777" w:rsidR="00273157" w:rsidRPr="00273157" w:rsidRDefault="00273157" w:rsidP="00351C09">
            <w:pPr>
              <w:spacing w:after="0" w:line="240" w:lineRule="auto"/>
              <w:jc w:val="center"/>
              <w:rPr>
                <w:b/>
                <w:sz w:val="20"/>
                <w:szCs w:val="20"/>
              </w:rPr>
            </w:pPr>
            <w:r w:rsidRPr="00273157">
              <w:rPr>
                <w:b/>
                <w:sz w:val="20"/>
                <w:szCs w:val="20"/>
              </w:rPr>
              <w:t>Posljedica</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4C61B9" w14:textId="66F7506E" w:rsidR="00273157" w:rsidRPr="00273157" w:rsidRDefault="004535FF" w:rsidP="00351C09">
            <w:pPr>
              <w:spacing w:after="0" w:line="240" w:lineRule="auto"/>
              <w:jc w:val="center"/>
              <w:rPr>
                <w:b/>
                <w:sz w:val="20"/>
                <w:szCs w:val="20"/>
              </w:rPr>
            </w:pPr>
            <w:r w:rsidRPr="0014339B">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4DECE5" w14:textId="77777777" w:rsidR="00273157" w:rsidRPr="00273157" w:rsidRDefault="00273157" w:rsidP="00351C09">
            <w:pPr>
              <w:spacing w:after="0" w:line="240" w:lineRule="auto"/>
              <w:jc w:val="center"/>
              <w:rPr>
                <w:b/>
                <w:sz w:val="20"/>
                <w:szCs w:val="20"/>
              </w:rPr>
            </w:pPr>
            <w:r w:rsidRPr="00273157">
              <w:rPr>
                <w:b/>
                <w:sz w:val="20"/>
                <w:szCs w:val="20"/>
              </w:rPr>
              <w:t>Odabrano</w:t>
            </w:r>
          </w:p>
        </w:tc>
      </w:tr>
      <w:tr w:rsidR="00B4439A" w:rsidRPr="00273157" w14:paraId="75E714E1" w14:textId="77777777" w:rsidTr="000D5221">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5F0233" w14:textId="77777777" w:rsidR="00B4439A" w:rsidRPr="00273157" w:rsidRDefault="00B4439A" w:rsidP="00B4439A">
            <w:pPr>
              <w:spacing w:after="0" w:line="240" w:lineRule="auto"/>
              <w:jc w:val="center"/>
              <w:rPr>
                <w:b/>
                <w:sz w:val="20"/>
                <w:szCs w:val="20"/>
              </w:rPr>
            </w:pPr>
            <w:r w:rsidRPr="00273157">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E449E7" w14:textId="77777777" w:rsidR="00B4439A" w:rsidRPr="00273157" w:rsidRDefault="00B4439A" w:rsidP="00B4439A">
            <w:pPr>
              <w:spacing w:after="0" w:line="240" w:lineRule="auto"/>
              <w:jc w:val="center"/>
              <w:rPr>
                <w:sz w:val="20"/>
                <w:szCs w:val="20"/>
              </w:rPr>
            </w:pPr>
            <w:r w:rsidRPr="00273157">
              <w:rPr>
                <w:sz w:val="20"/>
                <w:szCs w:val="20"/>
              </w:rPr>
              <w:t>Neznatne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F3E18F" w14:textId="46A126B8" w:rsidR="00B4439A" w:rsidRPr="00273157" w:rsidRDefault="00B4439A" w:rsidP="00B4439A">
            <w:pPr>
              <w:spacing w:after="0" w:line="240" w:lineRule="auto"/>
              <w:jc w:val="center"/>
              <w:rPr>
                <w:sz w:val="20"/>
                <w:szCs w:val="20"/>
              </w:rPr>
            </w:pPr>
            <w:r w:rsidRPr="0014339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20FF17" w14:textId="77777777" w:rsidR="00B4439A" w:rsidRPr="00273157" w:rsidRDefault="00B4439A" w:rsidP="00B4439A">
            <w:pPr>
              <w:spacing w:after="0" w:line="240" w:lineRule="auto"/>
              <w:jc w:val="center"/>
              <w:rPr>
                <w:bCs/>
                <w:sz w:val="20"/>
                <w:szCs w:val="20"/>
              </w:rPr>
            </w:pPr>
          </w:p>
        </w:tc>
      </w:tr>
      <w:tr w:rsidR="00B4439A" w:rsidRPr="00273157" w14:paraId="3347932D" w14:textId="77777777" w:rsidTr="000D5221">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1901EF" w14:textId="77777777" w:rsidR="00B4439A" w:rsidRPr="00273157" w:rsidRDefault="00B4439A" w:rsidP="00B4439A">
            <w:pPr>
              <w:spacing w:after="0" w:line="240" w:lineRule="auto"/>
              <w:jc w:val="center"/>
              <w:rPr>
                <w:b/>
                <w:sz w:val="20"/>
                <w:szCs w:val="20"/>
              </w:rPr>
            </w:pPr>
            <w:r w:rsidRPr="00273157">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6C13F5" w14:textId="77777777" w:rsidR="00B4439A" w:rsidRPr="00273157" w:rsidRDefault="00B4439A" w:rsidP="00B4439A">
            <w:pPr>
              <w:spacing w:after="0" w:line="240" w:lineRule="auto"/>
              <w:jc w:val="center"/>
              <w:rPr>
                <w:sz w:val="20"/>
                <w:szCs w:val="20"/>
              </w:rPr>
            </w:pPr>
            <w:r w:rsidRPr="00273157">
              <w:rPr>
                <w:sz w:val="20"/>
                <w:szCs w:val="20"/>
              </w:rPr>
              <w:t>Malene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464138" w14:textId="3F0BCD6A" w:rsidR="00B4439A" w:rsidRPr="00273157" w:rsidRDefault="00B4439A" w:rsidP="00B4439A">
            <w:pPr>
              <w:spacing w:after="0" w:line="240" w:lineRule="auto"/>
              <w:jc w:val="center"/>
              <w:rPr>
                <w:sz w:val="20"/>
                <w:szCs w:val="20"/>
              </w:rPr>
            </w:pPr>
            <w:r w:rsidRPr="0014339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40E96B" w14:textId="77777777" w:rsidR="00B4439A" w:rsidRPr="00273157" w:rsidRDefault="00B4439A" w:rsidP="00B4439A">
            <w:pPr>
              <w:spacing w:after="0" w:line="240" w:lineRule="auto"/>
              <w:jc w:val="center"/>
              <w:rPr>
                <w:bCs/>
                <w:sz w:val="20"/>
                <w:szCs w:val="20"/>
              </w:rPr>
            </w:pPr>
          </w:p>
        </w:tc>
      </w:tr>
      <w:tr w:rsidR="00B4439A" w:rsidRPr="00273157" w14:paraId="17103D2F" w14:textId="77777777" w:rsidTr="000D5221">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E5EF00" w14:textId="77777777" w:rsidR="00B4439A" w:rsidRPr="00273157" w:rsidRDefault="00B4439A" w:rsidP="00B4439A">
            <w:pPr>
              <w:spacing w:after="0" w:line="240" w:lineRule="auto"/>
              <w:jc w:val="center"/>
              <w:rPr>
                <w:b/>
                <w:sz w:val="20"/>
                <w:szCs w:val="20"/>
              </w:rPr>
            </w:pPr>
            <w:r w:rsidRPr="00273157">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0EC20C" w14:textId="77777777" w:rsidR="00B4439A" w:rsidRPr="00273157" w:rsidRDefault="00B4439A" w:rsidP="00B4439A">
            <w:pPr>
              <w:spacing w:after="0" w:line="240" w:lineRule="auto"/>
              <w:jc w:val="center"/>
              <w:rPr>
                <w:sz w:val="20"/>
                <w:szCs w:val="20"/>
              </w:rPr>
            </w:pPr>
            <w:r w:rsidRPr="00273157">
              <w:rPr>
                <w:sz w:val="20"/>
                <w:szCs w:val="20"/>
              </w:rPr>
              <w:t>Umjerene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7012E" w14:textId="5EB3EFAC" w:rsidR="00B4439A" w:rsidRPr="00273157" w:rsidRDefault="00B4439A" w:rsidP="00B4439A">
            <w:pPr>
              <w:spacing w:after="0" w:line="240" w:lineRule="auto"/>
              <w:jc w:val="center"/>
              <w:rPr>
                <w:sz w:val="20"/>
                <w:szCs w:val="20"/>
              </w:rPr>
            </w:pPr>
            <w:r w:rsidRPr="0014339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350BBE" w14:textId="77777777" w:rsidR="00B4439A" w:rsidRPr="00273157" w:rsidRDefault="00B4439A" w:rsidP="00B4439A">
            <w:pPr>
              <w:spacing w:after="0" w:line="240" w:lineRule="auto"/>
              <w:jc w:val="center"/>
              <w:rPr>
                <w:bCs/>
                <w:sz w:val="20"/>
                <w:szCs w:val="20"/>
              </w:rPr>
            </w:pPr>
          </w:p>
        </w:tc>
      </w:tr>
      <w:tr w:rsidR="00B4439A" w:rsidRPr="00273157" w14:paraId="668BE86C" w14:textId="77777777" w:rsidTr="000D5221">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800A6" w14:textId="77777777" w:rsidR="00B4439A" w:rsidRPr="00273157" w:rsidRDefault="00B4439A" w:rsidP="00B4439A">
            <w:pPr>
              <w:spacing w:after="0" w:line="240" w:lineRule="auto"/>
              <w:jc w:val="center"/>
              <w:rPr>
                <w:b/>
                <w:sz w:val="20"/>
                <w:szCs w:val="20"/>
              </w:rPr>
            </w:pPr>
            <w:r w:rsidRPr="00273157">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0DD291" w14:textId="77777777" w:rsidR="00B4439A" w:rsidRPr="00273157" w:rsidRDefault="00B4439A" w:rsidP="00B4439A">
            <w:pPr>
              <w:spacing w:after="0" w:line="240" w:lineRule="auto"/>
              <w:jc w:val="center"/>
              <w:rPr>
                <w:sz w:val="20"/>
                <w:szCs w:val="20"/>
              </w:rPr>
            </w:pPr>
            <w:r w:rsidRPr="00273157">
              <w:rPr>
                <w:sz w:val="20"/>
                <w:szCs w:val="20"/>
              </w:rPr>
              <w:t>Značajne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404F4" w14:textId="383921B6" w:rsidR="00B4439A" w:rsidRPr="00273157" w:rsidRDefault="00B4439A" w:rsidP="00B4439A">
            <w:pPr>
              <w:spacing w:after="0" w:line="240" w:lineRule="auto"/>
              <w:jc w:val="center"/>
              <w:rPr>
                <w:sz w:val="20"/>
                <w:szCs w:val="20"/>
              </w:rPr>
            </w:pPr>
            <w:r w:rsidRPr="0014339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4EDD48" w14:textId="5533AAE2" w:rsidR="00B4439A" w:rsidRPr="00273157" w:rsidRDefault="00B4439A" w:rsidP="00B4439A">
            <w:pPr>
              <w:spacing w:after="0" w:line="240" w:lineRule="auto"/>
              <w:jc w:val="center"/>
              <w:rPr>
                <w:bCs/>
                <w:sz w:val="20"/>
                <w:szCs w:val="20"/>
              </w:rPr>
            </w:pPr>
          </w:p>
        </w:tc>
      </w:tr>
      <w:tr w:rsidR="00B4439A" w:rsidRPr="001C1FAB" w14:paraId="22E5AFCA" w14:textId="77777777" w:rsidTr="000D5221">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606C33" w14:textId="77777777" w:rsidR="00B4439A" w:rsidRPr="00273157" w:rsidRDefault="00B4439A" w:rsidP="00B4439A">
            <w:pPr>
              <w:spacing w:after="0" w:line="240" w:lineRule="auto"/>
              <w:jc w:val="center"/>
              <w:rPr>
                <w:b/>
                <w:sz w:val="20"/>
                <w:szCs w:val="20"/>
              </w:rPr>
            </w:pPr>
            <w:r w:rsidRPr="00273157">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23A8C2" w14:textId="77777777" w:rsidR="00B4439A" w:rsidRPr="00273157" w:rsidRDefault="00B4439A" w:rsidP="00B4439A">
            <w:pPr>
              <w:spacing w:after="0" w:line="240" w:lineRule="auto"/>
              <w:jc w:val="center"/>
              <w:rPr>
                <w:sz w:val="20"/>
                <w:szCs w:val="20"/>
              </w:rPr>
            </w:pPr>
            <w:r w:rsidRPr="00273157">
              <w:rPr>
                <w:sz w:val="20"/>
                <w:szCs w:val="20"/>
              </w:rPr>
              <w:t>Katastrofalne</w:t>
            </w:r>
          </w:p>
        </w:tc>
        <w:tc>
          <w:tcPr>
            <w:tcW w:w="39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DF837" w14:textId="5F0C8F5F" w:rsidR="00B4439A" w:rsidRPr="00070D90" w:rsidRDefault="00B4439A" w:rsidP="00B4439A">
            <w:pPr>
              <w:spacing w:after="0" w:line="240" w:lineRule="auto"/>
              <w:jc w:val="center"/>
              <w:rPr>
                <w:sz w:val="20"/>
                <w:szCs w:val="20"/>
              </w:rPr>
            </w:pPr>
            <w:r w:rsidRPr="0014339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F81260" w14:textId="3A2F8E8C" w:rsidR="00B4439A" w:rsidRPr="00621821" w:rsidRDefault="00B4439A" w:rsidP="00B4439A">
            <w:pPr>
              <w:spacing w:after="0" w:line="240" w:lineRule="auto"/>
              <w:jc w:val="center"/>
              <w:rPr>
                <w:bCs/>
                <w:sz w:val="20"/>
                <w:szCs w:val="20"/>
              </w:rPr>
            </w:pPr>
            <w:r>
              <w:rPr>
                <w:bCs/>
                <w:sz w:val="20"/>
                <w:szCs w:val="20"/>
              </w:rPr>
              <w:t>X</w:t>
            </w:r>
          </w:p>
        </w:tc>
      </w:tr>
    </w:tbl>
    <w:p w14:paraId="609593B9" w14:textId="23CF7989" w:rsidR="00273157" w:rsidRDefault="00273157" w:rsidP="00351C09">
      <w:pPr>
        <w:spacing w:after="0"/>
        <w:rPr>
          <w:sz w:val="20"/>
          <w:szCs w:val="20"/>
        </w:rPr>
      </w:pPr>
    </w:p>
    <w:p w14:paraId="4777C950" w14:textId="5989B5D7" w:rsidR="00273157" w:rsidRPr="00621821" w:rsidRDefault="00273157" w:rsidP="00351C09">
      <w:pPr>
        <w:pStyle w:val="Naslov4"/>
        <w:spacing w:before="0"/>
      </w:pPr>
      <w:bookmarkStart w:id="1033" w:name="_Toc13211191"/>
      <w:bookmarkStart w:id="1034" w:name="_Toc18498497"/>
      <w:bookmarkStart w:id="1035" w:name="_Toc20213418"/>
      <w:bookmarkStart w:id="1036" w:name="_Toc20826483"/>
      <w:bookmarkStart w:id="1037" w:name="_Toc23924881"/>
      <w:bookmarkStart w:id="1038" w:name="_Toc224721172"/>
      <w:r w:rsidRPr="00621821">
        <w:t>6.</w:t>
      </w:r>
      <w:r>
        <w:t>5</w:t>
      </w:r>
      <w:r w:rsidRPr="00621821">
        <w:t xml:space="preserve">.6.3. Procjena </w:t>
      </w:r>
      <w:bookmarkEnd w:id="1033"/>
      <w:bookmarkEnd w:id="1034"/>
      <w:bookmarkEnd w:id="1035"/>
      <w:bookmarkEnd w:id="1036"/>
      <w:bookmarkEnd w:id="1037"/>
      <w:r w:rsidR="00351C09" w:rsidRPr="00C43179">
        <w:t>događaja s najgorim mogućim posljedicama uslijed poplave na društvenu stabilnost i politiku</w:t>
      </w:r>
      <w:bookmarkEnd w:id="1038"/>
    </w:p>
    <w:p w14:paraId="5972CEB7" w14:textId="77777777" w:rsidR="00273157" w:rsidRDefault="00273157" w:rsidP="00351C09">
      <w:pPr>
        <w:spacing w:after="0"/>
      </w:pPr>
    </w:p>
    <w:p w14:paraId="2471155A" w14:textId="77777777" w:rsidR="00273157" w:rsidRPr="00A64279" w:rsidRDefault="00273157" w:rsidP="00273157">
      <w:pPr>
        <w:spacing w:after="0"/>
        <w:rPr>
          <w:szCs w:val="24"/>
        </w:rPr>
      </w:pPr>
      <w:bookmarkStart w:id="1039" w:name="_Hlk497988461"/>
      <w:r w:rsidRPr="00A64279">
        <w:rPr>
          <w:szCs w:val="24"/>
        </w:rPr>
        <w:t xml:space="preserve">Procjena posljedica na društvenu stabilnosti i politiku vezana je na oštećenja zgrada u kojima su smještene ključne institucije i oštećenje kritične infrastrukture. </w:t>
      </w:r>
    </w:p>
    <w:p w14:paraId="214CF37E" w14:textId="77777777" w:rsidR="00273157" w:rsidRPr="00A64279" w:rsidRDefault="00273157" w:rsidP="00273157">
      <w:bookmarkStart w:id="1040" w:name="_Hlk497988471"/>
      <w:bookmarkEnd w:id="1039"/>
      <w:r w:rsidRPr="00A64279">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025DB6D" w14:textId="77777777" w:rsidR="00273157" w:rsidRPr="00A64279" w:rsidRDefault="00273157" w:rsidP="00273157">
      <w:pPr>
        <w:spacing w:after="0"/>
        <w:jc w:val="center"/>
      </w:pPr>
      <w:r w:rsidRPr="00A64279">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bookmarkEnd w:id="1040"/>
    <w:p w14:paraId="675FB658" w14:textId="5F3EC184" w:rsidR="00273157" w:rsidRPr="00A64279" w:rsidRDefault="00273157" w:rsidP="00273157">
      <w:r w:rsidRPr="00A64279">
        <w:t xml:space="preserve">Ukupna materijalna šteta prikazana je u odnosu na proračun </w:t>
      </w:r>
      <w:r>
        <w:t>Grada</w:t>
      </w:r>
      <w:r w:rsidRPr="00A64279">
        <w:t xml:space="preserve"> ako je ukupna šteta na kritičnoj infrastrukturi od značaja za funkcioniranje društva, točnije lokalne samouprave u cjelini.</w:t>
      </w:r>
    </w:p>
    <w:p w14:paraId="79F19DE3" w14:textId="03EDCD85" w:rsidR="00273157" w:rsidRPr="00A64279" w:rsidRDefault="00273157" w:rsidP="00273157">
      <w:r w:rsidRPr="00A64279">
        <w:t>Uslijed događaja s najgorim mogućim posljedicama za očekivati je oštećenje prometne i komunalne infrastrukture.</w:t>
      </w:r>
    </w:p>
    <w:p w14:paraId="4542FC49" w14:textId="61D46CB7" w:rsidR="00273157" w:rsidRPr="00A64279" w:rsidRDefault="00273157" w:rsidP="00351C09">
      <w:pPr>
        <w:spacing w:after="0"/>
        <w:jc w:val="center"/>
        <w:rPr>
          <w:rFonts w:ascii="Calibri" w:eastAsia="Calibri" w:hAnsi="Calibri" w:cs="Arial"/>
          <w:b/>
          <w:bCs/>
          <w:sz w:val="20"/>
          <w:szCs w:val="20"/>
        </w:rPr>
      </w:pPr>
      <w:r w:rsidRPr="00A64279">
        <w:t xml:space="preserve"> </w:t>
      </w:r>
      <w:bookmarkStart w:id="1041" w:name="_Toc18577253"/>
      <w:bookmarkStart w:id="1042" w:name="_Toc20213517"/>
      <w:bookmarkStart w:id="1043" w:name="_Toc20826588"/>
      <w:bookmarkStart w:id="1044" w:name="_Toc23924976"/>
      <w:bookmarkStart w:id="1045" w:name="_Toc220914443"/>
      <w:r w:rsidRPr="00A64279">
        <w:rPr>
          <w:rFonts w:ascii="Calibri" w:eastAsia="Calibri" w:hAnsi="Calibri" w:cs="Arial"/>
          <w:b/>
          <w:bCs/>
          <w:sz w:val="20"/>
          <w:szCs w:val="20"/>
        </w:rPr>
        <w:t xml:space="preserve">Tablica </w:t>
      </w:r>
      <w:r w:rsidRPr="00A64279">
        <w:rPr>
          <w:rFonts w:ascii="Calibri" w:eastAsia="Calibri" w:hAnsi="Calibri" w:cs="Arial"/>
          <w:b/>
          <w:bCs/>
          <w:noProof/>
          <w:sz w:val="20"/>
          <w:szCs w:val="20"/>
        </w:rPr>
        <w:fldChar w:fldCharType="begin"/>
      </w:r>
      <w:r w:rsidRPr="00A64279">
        <w:rPr>
          <w:rFonts w:ascii="Calibri" w:eastAsia="Calibri" w:hAnsi="Calibri" w:cs="Arial"/>
          <w:b/>
          <w:bCs/>
          <w:noProof/>
          <w:sz w:val="20"/>
          <w:szCs w:val="20"/>
        </w:rPr>
        <w:instrText xml:space="preserve"> SEQ Tablica \* ARABIC </w:instrText>
      </w:r>
      <w:r w:rsidRPr="00A64279">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52</w:t>
      </w:r>
      <w:r w:rsidRPr="00A64279">
        <w:rPr>
          <w:rFonts w:ascii="Calibri" w:eastAsia="Calibri" w:hAnsi="Calibri" w:cs="Arial"/>
          <w:b/>
          <w:bCs/>
          <w:noProof/>
          <w:sz w:val="20"/>
          <w:szCs w:val="20"/>
        </w:rPr>
        <w:fldChar w:fldCharType="end"/>
      </w:r>
      <w:r w:rsidRPr="00A64279">
        <w:rPr>
          <w:rFonts w:ascii="Calibri" w:eastAsia="Calibri" w:hAnsi="Calibri" w:cs="Arial"/>
          <w:b/>
          <w:bCs/>
          <w:sz w:val="20"/>
          <w:szCs w:val="20"/>
        </w:rPr>
        <w:t xml:space="preserve">: Prikaz prijetnjom </w:t>
      </w:r>
      <w:bookmarkEnd w:id="1041"/>
      <w:bookmarkEnd w:id="1042"/>
      <w:bookmarkEnd w:id="1043"/>
      <w:bookmarkEnd w:id="1044"/>
      <w:r w:rsidR="00351C09" w:rsidRPr="00C43179">
        <w:rPr>
          <w:rFonts w:ascii="Calibri" w:eastAsia="Calibri" w:hAnsi="Calibri" w:cs="Arial"/>
          <w:b/>
          <w:bCs/>
          <w:sz w:val="20"/>
          <w:szCs w:val="20"/>
        </w:rPr>
        <w:t>nastalih posljedica na kritičnu infrastrukturu – Događaj s najgorim mogućim posljedicama - Poplava</w:t>
      </w:r>
      <w:bookmarkEnd w:id="1045"/>
    </w:p>
    <w:tbl>
      <w:tblPr>
        <w:tblW w:w="9172" w:type="dxa"/>
        <w:jc w:val="center"/>
        <w:tblCellMar>
          <w:left w:w="10" w:type="dxa"/>
          <w:right w:w="10" w:type="dxa"/>
        </w:tblCellMar>
        <w:tblLook w:val="0000" w:firstRow="0" w:lastRow="0" w:firstColumn="0" w:lastColumn="0" w:noHBand="0" w:noVBand="0"/>
      </w:tblPr>
      <w:tblGrid>
        <w:gridCol w:w="1555"/>
        <w:gridCol w:w="2126"/>
        <w:gridCol w:w="4079"/>
        <w:gridCol w:w="1412"/>
      </w:tblGrid>
      <w:tr w:rsidR="00273157" w:rsidRPr="00A64279" w14:paraId="5259705F" w14:textId="77777777" w:rsidTr="00351C09">
        <w:trPr>
          <w:trHeight w:val="70"/>
          <w:jc w:val="center"/>
        </w:trPr>
        <w:tc>
          <w:tcPr>
            <w:tcW w:w="917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548DF" w14:textId="77777777" w:rsidR="00273157" w:rsidRPr="00A64279" w:rsidRDefault="00273157" w:rsidP="00351C09">
            <w:pPr>
              <w:spacing w:after="0" w:line="240" w:lineRule="auto"/>
              <w:jc w:val="center"/>
              <w:rPr>
                <w:b/>
                <w:sz w:val="20"/>
                <w:szCs w:val="20"/>
              </w:rPr>
            </w:pPr>
            <w:r w:rsidRPr="00A64279">
              <w:rPr>
                <w:b/>
                <w:sz w:val="20"/>
                <w:szCs w:val="20"/>
              </w:rPr>
              <w:t>Društvena stabilnost i politika</w:t>
            </w:r>
          </w:p>
        </w:tc>
      </w:tr>
      <w:tr w:rsidR="00273157" w:rsidRPr="00A64279" w14:paraId="3AFB66E6" w14:textId="77777777" w:rsidTr="00351C09">
        <w:trPr>
          <w:trHeight w:val="70"/>
          <w:jc w:val="center"/>
        </w:trPr>
        <w:tc>
          <w:tcPr>
            <w:tcW w:w="917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38D2CA" w14:textId="77777777" w:rsidR="00273157" w:rsidRPr="00A64279" w:rsidRDefault="00273157" w:rsidP="00351C09">
            <w:pPr>
              <w:spacing w:after="0" w:line="240" w:lineRule="auto"/>
              <w:jc w:val="center"/>
              <w:rPr>
                <w:b/>
                <w:sz w:val="20"/>
                <w:szCs w:val="20"/>
              </w:rPr>
            </w:pPr>
            <w:r w:rsidRPr="00A64279">
              <w:rPr>
                <w:b/>
                <w:sz w:val="20"/>
                <w:szCs w:val="20"/>
              </w:rPr>
              <w:t>Štete/gubici na kritičnoj infrastrukturi</w:t>
            </w:r>
          </w:p>
        </w:tc>
      </w:tr>
      <w:tr w:rsidR="002058AC" w:rsidRPr="00A64279" w14:paraId="52BE20AC" w14:textId="77777777" w:rsidTr="00351C09">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76563" w14:textId="77777777" w:rsidR="002058AC" w:rsidRPr="00A64279" w:rsidRDefault="002058AC" w:rsidP="002058AC">
            <w:pPr>
              <w:spacing w:after="0" w:line="240" w:lineRule="auto"/>
              <w:jc w:val="center"/>
              <w:rPr>
                <w:b/>
                <w:sz w:val="20"/>
                <w:szCs w:val="20"/>
              </w:rPr>
            </w:pPr>
            <w:r w:rsidRPr="00A64279">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E96D05" w14:textId="77777777" w:rsidR="002058AC" w:rsidRPr="00A64279" w:rsidRDefault="002058AC" w:rsidP="002058AC">
            <w:pPr>
              <w:spacing w:after="0" w:line="240" w:lineRule="auto"/>
              <w:jc w:val="center"/>
              <w:rPr>
                <w:b/>
                <w:sz w:val="20"/>
                <w:szCs w:val="20"/>
              </w:rPr>
            </w:pPr>
            <w:r w:rsidRPr="00A64279">
              <w:rPr>
                <w:b/>
                <w:sz w:val="20"/>
                <w:szCs w:val="20"/>
              </w:rPr>
              <w:t>Posljedice</w:t>
            </w:r>
          </w:p>
        </w:tc>
        <w:tc>
          <w:tcPr>
            <w:tcW w:w="40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81B6D" w14:textId="21337C06" w:rsidR="002058AC" w:rsidRPr="00A64279" w:rsidRDefault="002058AC" w:rsidP="002058AC">
            <w:pPr>
              <w:spacing w:after="0" w:line="240" w:lineRule="auto"/>
              <w:jc w:val="center"/>
              <w:rPr>
                <w:b/>
                <w:sz w:val="20"/>
                <w:szCs w:val="20"/>
              </w:rPr>
            </w:pPr>
            <w:r w:rsidRPr="0014339B">
              <w:rPr>
                <w:b/>
                <w:sz w:val="20"/>
                <w:szCs w:val="20"/>
              </w:rPr>
              <w:t>U eurima (% s obzirom na proračun)</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1110CB" w14:textId="77777777" w:rsidR="002058AC" w:rsidRPr="00A64279" w:rsidRDefault="002058AC" w:rsidP="002058AC">
            <w:pPr>
              <w:spacing w:after="0" w:line="240" w:lineRule="auto"/>
              <w:jc w:val="center"/>
              <w:rPr>
                <w:b/>
                <w:sz w:val="20"/>
                <w:szCs w:val="20"/>
              </w:rPr>
            </w:pPr>
            <w:r w:rsidRPr="00A64279">
              <w:rPr>
                <w:b/>
                <w:sz w:val="20"/>
                <w:szCs w:val="20"/>
              </w:rPr>
              <w:t>Odabrano</w:t>
            </w:r>
          </w:p>
        </w:tc>
      </w:tr>
      <w:tr w:rsidR="002058AC" w:rsidRPr="00A64279" w14:paraId="2C42C707" w14:textId="77777777" w:rsidTr="002B0F95">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F85A06" w14:textId="77777777" w:rsidR="002058AC" w:rsidRPr="00A64279" w:rsidRDefault="002058AC" w:rsidP="002058AC">
            <w:pPr>
              <w:spacing w:after="0" w:line="240" w:lineRule="auto"/>
              <w:jc w:val="center"/>
              <w:rPr>
                <w:b/>
                <w:sz w:val="20"/>
                <w:szCs w:val="20"/>
              </w:rPr>
            </w:pPr>
            <w:r w:rsidRPr="00A64279">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A27577" w14:textId="77777777" w:rsidR="002058AC" w:rsidRPr="00A64279" w:rsidRDefault="002058AC" w:rsidP="002058AC">
            <w:pPr>
              <w:spacing w:after="0" w:line="240" w:lineRule="auto"/>
              <w:jc w:val="center"/>
              <w:rPr>
                <w:sz w:val="20"/>
                <w:szCs w:val="20"/>
              </w:rPr>
            </w:pPr>
            <w:r w:rsidRPr="00A64279">
              <w:rPr>
                <w:sz w:val="20"/>
                <w:szCs w:val="20"/>
              </w:rPr>
              <w:t xml:space="preserve">Neznatne </w:t>
            </w:r>
          </w:p>
        </w:tc>
        <w:tc>
          <w:tcPr>
            <w:tcW w:w="40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1358A" w14:textId="0E5FD1B4" w:rsidR="002058AC" w:rsidRPr="00A64279" w:rsidRDefault="002058AC" w:rsidP="002058AC">
            <w:pPr>
              <w:spacing w:after="0" w:line="240" w:lineRule="auto"/>
              <w:jc w:val="center"/>
              <w:rPr>
                <w:sz w:val="20"/>
                <w:szCs w:val="20"/>
              </w:rPr>
            </w:pPr>
            <w:r w:rsidRPr="0014339B">
              <w:rPr>
                <w:sz w:val="20"/>
                <w:szCs w:val="20"/>
              </w:rPr>
              <w:t>0,5 – 1</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EFCAC6" w14:textId="77777777" w:rsidR="002058AC" w:rsidRPr="00A64279" w:rsidRDefault="002058AC" w:rsidP="002058AC">
            <w:pPr>
              <w:spacing w:after="0" w:line="240" w:lineRule="auto"/>
              <w:jc w:val="center"/>
              <w:rPr>
                <w:bCs/>
                <w:sz w:val="20"/>
                <w:szCs w:val="20"/>
              </w:rPr>
            </w:pPr>
          </w:p>
        </w:tc>
      </w:tr>
      <w:tr w:rsidR="002058AC" w:rsidRPr="00A64279" w14:paraId="6FD71345" w14:textId="77777777" w:rsidTr="002B0F95">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DA1AC2" w14:textId="77777777" w:rsidR="002058AC" w:rsidRPr="00A64279" w:rsidRDefault="002058AC" w:rsidP="002058AC">
            <w:pPr>
              <w:spacing w:after="0" w:line="240" w:lineRule="auto"/>
              <w:jc w:val="center"/>
              <w:rPr>
                <w:b/>
                <w:sz w:val="20"/>
                <w:szCs w:val="20"/>
              </w:rPr>
            </w:pPr>
            <w:r w:rsidRPr="00A64279">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413555" w14:textId="77777777" w:rsidR="002058AC" w:rsidRPr="00A64279" w:rsidRDefault="002058AC" w:rsidP="002058AC">
            <w:pPr>
              <w:spacing w:after="0" w:line="240" w:lineRule="auto"/>
              <w:jc w:val="center"/>
              <w:rPr>
                <w:sz w:val="20"/>
                <w:szCs w:val="20"/>
              </w:rPr>
            </w:pPr>
            <w:r w:rsidRPr="00A64279">
              <w:rPr>
                <w:sz w:val="20"/>
                <w:szCs w:val="20"/>
              </w:rPr>
              <w:t>Malene</w:t>
            </w:r>
          </w:p>
        </w:tc>
        <w:tc>
          <w:tcPr>
            <w:tcW w:w="40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7C1D7" w14:textId="520966EC" w:rsidR="002058AC" w:rsidRPr="00A64279" w:rsidRDefault="002058AC" w:rsidP="002058AC">
            <w:pPr>
              <w:spacing w:after="0" w:line="240" w:lineRule="auto"/>
              <w:jc w:val="center"/>
              <w:rPr>
                <w:sz w:val="20"/>
                <w:szCs w:val="20"/>
              </w:rPr>
            </w:pPr>
            <w:r w:rsidRPr="0014339B">
              <w:rPr>
                <w:sz w:val="20"/>
                <w:szCs w:val="20"/>
              </w:rPr>
              <w:t>1 – 5</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C42548" w14:textId="77777777" w:rsidR="002058AC" w:rsidRPr="00A64279" w:rsidRDefault="002058AC" w:rsidP="002058AC">
            <w:pPr>
              <w:spacing w:after="0" w:line="240" w:lineRule="auto"/>
              <w:jc w:val="center"/>
              <w:rPr>
                <w:bCs/>
                <w:sz w:val="20"/>
                <w:szCs w:val="20"/>
              </w:rPr>
            </w:pPr>
          </w:p>
        </w:tc>
      </w:tr>
      <w:tr w:rsidR="002058AC" w:rsidRPr="00A64279" w14:paraId="6153F66F" w14:textId="77777777" w:rsidTr="002B0F95">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B2F49" w14:textId="77777777" w:rsidR="002058AC" w:rsidRPr="00A64279" w:rsidRDefault="002058AC" w:rsidP="002058AC">
            <w:pPr>
              <w:spacing w:after="0" w:line="240" w:lineRule="auto"/>
              <w:jc w:val="center"/>
              <w:rPr>
                <w:b/>
                <w:sz w:val="20"/>
                <w:szCs w:val="20"/>
              </w:rPr>
            </w:pPr>
            <w:r w:rsidRPr="00A64279">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21C8AE" w14:textId="77777777" w:rsidR="002058AC" w:rsidRPr="00A64279" w:rsidRDefault="002058AC" w:rsidP="002058AC">
            <w:pPr>
              <w:spacing w:after="0" w:line="240" w:lineRule="auto"/>
              <w:jc w:val="center"/>
              <w:rPr>
                <w:sz w:val="20"/>
                <w:szCs w:val="20"/>
              </w:rPr>
            </w:pPr>
            <w:r w:rsidRPr="00A64279">
              <w:rPr>
                <w:sz w:val="20"/>
                <w:szCs w:val="20"/>
              </w:rPr>
              <w:t>Umjerene</w:t>
            </w:r>
          </w:p>
        </w:tc>
        <w:tc>
          <w:tcPr>
            <w:tcW w:w="40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1C87CB" w14:textId="196E53D5" w:rsidR="002058AC" w:rsidRPr="00A64279" w:rsidRDefault="002058AC" w:rsidP="002058AC">
            <w:pPr>
              <w:spacing w:after="0" w:line="240" w:lineRule="auto"/>
              <w:jc w:val="center"/>
              <w:rPr>
                <w:sz w:val="20"/>
                <w:szCs w:val="20"/>
              </w:rPr>
            </w:pPr>
            <w:r w:rsidRPr="0014339B">
              <w:rPr>
                <w:sz w:val="20"/>
                <w:szCs w:val="20"/>
              </w:rPr>
              <w:t>5 – 15</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921C49" w14:textId="4D7C60A8" w:rsidR="002058AC" w:rsidRPr="00A64279" w:rsidRDefault="002058AC" w:rsidP="002058AC">
            <w:pPr>
              <w:spacing w:after="0" w:line="240" w:lineRule="auto"/>
              <w:jc w:val="center"/>
              <w:rPr>
                <w:bCs/>
                <w:sz w:val="20"/>
                <w:szCs w:val="20"/>
              </w:rPr>
            </w:pPr>
          </w:p>
        </w:tc>
      </w:tr>
      <w:tr w:rsidR="002058AC" w:rsidRPr="00A64279" w14:paraId="147DAEDE" w14:textId="77777777" w:rsidTr="002B0F95">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1D8F6" w14:textId="77777777" w:rsidR="002058AC" w:rsidRPr="00A64279" w:rsidRDefault="002058AC" w:rsidP="002058AC">
            <w:pPr>
              <w:spacing w:after="0" w:line="240" w:lineRule="auto"/>
              <w:jc w:val="center"/>
              <w:rPr>
                <w:b/>
                <w:sz w:val="20"/>
                <w:szCs w:val="20"/>
              </w:rPr>
            </w:pPr>
            <w:r w:rsidRPr="00A64279">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8D5100" w14:textId="77777777" w:rsidR="002058AC" w:rsidRPr="00A64279" w:rsidRDefault="002058AC" w:rsidP="002058AC">
            <w:pPr>
              <w:spacing w:after="0" w:line="240" w:lineRule="auto"/>
              <w:jc w:val="center"/>
              <w:rPr>
                <w:sz w:val="20"/>
                <w:szCs w:val="20"/>
              </w:rPr>
            </w:pPr>
            <w:r w:rsidRPr="00A64279">
              <w:rPr>
                <w:sz w:val="20"/>
                <w:szCs w:val="20"/>
              </w:rPr>
              <w:t>Značajne</w:t>
            </w:r>
          </w:p>
        </w:tc>
        <w:tc>
          <w:tcPr>
            <w:tcW w:w="40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93BC0" w14:textId="74AE5258" w:rsidR="002058AC" w:rsidRPr="00A64279" w:rsidRDefault="002058AC" w:rsidP="002058AC">
            <w:pPr>
              <w:spacing w:after="0" w:line="240" w:lineRule="auto"/>
              <w:jc w:val="center"/>
              <w:rPr>
                <w:sz w:val="20"/>
                <w:szCs w:val="20"/>
              </w:rPr>
            </w:pPr>
            <w:r w:rsidRPr="0014339B">
              <w:rPr>
                <w:sz w:val="20"/>
                <w:szCs w:val="20"/>
              </w:rPr>
              <w:t>15 – 25</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260AEA" w14:textId="77777777" w:rsidR="002058AC" w:rsidRPr="00A64279" w:rsidRDefault="002058AC" w:rsidP="002058AC">
            <w:pPr>
              <w:spacing w:after="0" w:line="240" w:lineRule="auto"/>
              <w:jc w:val="center"/>
              <w:rPr>
                <w:bCs/>
                <w:sz w:val="20"/>
                <w:szCs w:val="20"/>
              </w:rPr>
            </w:pPr>
          </w:p>
        </w:tc>
      </w:tr>
      <w:tr w:rsidR="002058AC" w:rsidRPr="00A64279" w14:paraId="49804042" w14:textId="77777777" w:rsidTr="002B0F95">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A37DE" w14:textId="77777777" w:rsidR="002058AC" w:rsidRPr="00A64279" w:rsidRDefault="002058AC" w:rsidP="002058AC">
            <w:pPr>
              <w:spacing w:after="0" w:line="240" w:lineRule="auto"/>
              <w:jc w:val="center"/>
              <w:rPr>
                <w:b/>
                <w:sz w:val="20"/>
                <w:szCs w:val="20"/>
              </w:rPr>
            </w:pPr>
            <w:r w:rsidRPr="00A64279">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2E027D" w14:textId="77777777" w:rsidR="002058AC" w:rsidRPr="00A64279" w:rsidRDefault="002058AC" w:rsidP="002058AC">
            <w:pPr>
              <w:spacing w:after="0" w:line="240" w:lineRule="auto"/>
              <w:jc w:val="center"/>
              <w:rPr>
                <w:sz w:val="20"/>
                <w:szCs w:val="20"/>
              </w:rPr>
            </w:pPr>
            <w:r w:rsidRPr="00A64279">
              <w:rPr>
                <w:sz w:val="20"/>
                <w:szCs w:val="20"/>
              </w:rPr>
              <w:t>Katastrofalne</w:t>
            </w:r>
          </w:p>
        </w:tc>
        <w:tc>
          <w:tcPr>
            <w:tcW w:w="40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229C9" w14:textId="53394614" w:rsidR="002058AC" w:rsidRPr="00A64279" w:rsidRDefault="002058AC" w:rsidP="002058AC">
            <w:pPr>
              <w:spacing w:after="0" w:line="240" w:lineRule="auto"/>
              <w:jc w:val="center"/>
              <w:rPr>
                <w:sz w:val="20"/>
                <w:szCs w:val="20"/>
              </w:rPr>
            </w:pPr>
            <w:r w:rsidRPr="0014339B">
              <w:rPr>
                <w:sz w:val="20"/>
                <w:szCs w:val="20"/>
              </w:rPr>
              <w:t>&gt;25</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A9DC97" w14:textId="3794F808" w:rsidR="002058AC" w:rsidRPr="00A64279" w:rsidRDefault="002058AC" w:rsidP="002058AC">
            <w:pPr>
              <w:spacing w:after="0" w:line="240" w:lineRule="auto"/>
              <w:jc w:val="center"/>
              <w:rPr>
                <w:bCs/>
                <w:sz w:val="20"/>
                <w:szCs w:val="20"/>
              </w:rPr>
            </w:pPr>
            <w:r>
              <w:rPr>
                <w:bCs/>
                <w:sz w:val="20"/>
                <w:szCs w:val="20"/>
              </w:rPr>
              <w:t>X</w:t>
            </w:r>
          </w:p>
        </w:tc>
      </w:tr>
    </w:tbl>
    <w:p w14:paraId="582DEEAE" w14:textId="77777777" w:rsidR="00273157" w:rsidRPr="00A64279" w:rsidRDefault="00273157" w:rsidP="00273157">
      <w:pPr>
        <w:spacing w:after="0" w:line="360" w:lineRule="auto"/>
        <w:rPr>
          <w:rFonts w:ascii="Calibri" w:eastAsia="Calibri" w:hAnsi="Calibri" w:cs="Arial"/>
          <w:b/>
          <w:bCs/>
          <w:sz w:val="20"/>
          <w:szCs w:val="20"/>
        </w:rPr>
      </w:pPr>
    </w:p>
    <w:p w14:paraId="752A7DB9" w14:textId="4B45AB84" w:rsidR="00273157" w:rsidRPr="00A64279" w:rsidRDefault="00273157" w:rsidP="00351C09">
      <w:pPr>
        <w:spacing w:after="0" w:line="240" w:lineRule="auto"/>
        <w:jc w:val="center"/>
        <w:rPr>
          <w:rFonts w:ascii="Calibri" w:eastAsia="Calibri" w:hAnsi="Calibri" w:cs="Arial"/>
          <w:b/>
          <w:bCs/>
          <w:sz w:val="20"/>
          <w:szCs w:val="20"/>
        </w:rPr>
      </w:pPr>
      <w:bookmarkStart w:id="1046" w:name="_Toc23924977"/>
      <w:bookmarkStart w:id="1047" w:name="_Toc220914444"/>
      <w:r w:rsidRPr="00A64279">
        <w:rPr>
          <w:rFonts w:ascii="Calibri" w:eastAsia="Calibri" w:hAnsi="Calibri" w:cs="Arial"/>
          <w:b/>
          <w:bCs/>
          <w:sz w:val="20"/>
          <w:szCs w:val="20"/>
        </w:rPr>
        <w:t xml:space="preserve">Tablica </w:t>
      </w:r>
      <w:r w:rsidRPr="00A64279">
        <w:rPr>
          <w:rFonts w:ascii="Calibri" w:eastAsia="Calibri" w:hAnsi="Calibri" w:cs="Arial"/>
          <w:b/>
          <w:bCs/>
          <w:noProof/>
          <w:sz w:val="20"/>
          <w:szCs w:val="20"/>
        </w:rPr>
        <w:fldChar w:fldCharType="begin"/>
      </w:r>
      <w:r w:rsidRPr="00A64279">
        <w:rPr>
          <w:rFonts w:ascii="Calibri" w:eastAsia="Calibri" w:hAnsi="Calibri" w:cs="Arial"/>
          <w:b/>
          <w:bCs/>
          <w:noProof/>
          <w:sz w:val="20"/>
          <w:szCs w:val="20"/>
        </w:rPr>
        <w:instrText xml:space="preserve"> SEQ Tablica \* ARABIC </w:instrText>
      </w:r>
      <w:r w:rsidRPr="00A64279">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53</w:t>
      </w:r>
      <w:r w:rsidRPr="00A64279">
        <w:rPr>
          <w:rFonts w:ascii="Calibri" w:eastAsia="Calibri" w:hAnsi="Calibri" w:cs="Arial"/>
          <w:b/>
          <w:bCs/>
          <w:noProof/>
          <w:sz w:val="20"/>
          <w:szCs w:val="20"/>
        </w:rPr>
        <w:fldChar w:fldCharType="end"/>
      </w:r>
      <w:r w:rsidRPr="00A64279">
        <w:rPr>
          <w:rFonts w:ascii="Calibri" w:eastAsia="Calibri" w:hAnsi="Calibri" w:cs="Arial"/>
          <w:b/>
          <w:bCs/>
          <w:sz w:val="20"/>
          <w:szCs w:val="20"/>
        </w:rPr>
        <w:t xml:space="preserve">: Prikaz </w:t>
      </w:r>
      <w:bookmarkEnd w:id="1046"/>
      <w:r w:rsidR="00351C09" w:rsidRPr="00C43179">
        <w:rPr>
          <w:rFonts w:ascii="Calibri" w:eastAsia="Calibri" w:hAnsi="Calibri" w:cs="Arial"/>
          <w:b/>
          <w:bCs/>
          <w:sz w:val="20"/>
          <w:szCs w:val="20"/>
        </w:rPr>
        <w:t>prijetnjom nastalih posljedica na ustanove, građevine od javnog, društvenog značaja – Događaj s najgorim mogućim posljedicama - Poplava</w:t>
      </w:r>
      <w:bookmarkEnd w:id="1047"/>
    </w:p>
    <w:tbl>
      <w:tblPr>
        <w:tblW w:w="9222" w:type="dxa"/>
        <w:jc w:val="center"/>
        <w:tblCellMar>
          <w:left w:w="10" w:type="dxa"/>
          <w:right w:w="10" w:type="dxa"/>
        </w:tblCellMar>
        <w:tblLook w:val="0000" w:firstRow="0" w:lastRow="0" w:firstColumn="0" w:lastColumn="0" w:noHBand="0" w:noVBand="0"/>
      </w:tblPr>
      <w:tblGrid>
        <w:gridCol w:w="1555"/>
        <w:gridCol w:w="2126"/>
        <w:gridCol w:w="4180"/>
        <w:gridCol w:w="1361"/>
      </w:tblGrid>
      <w:tr w:rsidR="00273157" w:rsidRPr="00A64279" w14:paraId="20DB2C4F" w14:textId="77777777" w:rsidTr="00351C09">
        <w:trPr>
          <w:trHeight w:val="70"/>
          <w:jc w:val="center"/>
        </w:trPr>
        <w:tc>
          <w:tcPr>
            <w:tcW w:w="922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60D5A" w14:textId="77777777" w:rsidR="00273157" w:rsidRPr="00A64279" w:rsidRDefault="00273157" w:rsidP="00351C09">
            <w:pPr>
              <w:spacing w:after="0" w:line="240" w:lineRule="auto"/>
              <w:jc w:val="center"/>
              <w:rPr>
                <w:b/>
                <w:sz w:val="20"/>
                <w:szCs w:val="20"/>
              </w:rPr>
            </w:pPr>
            <w:r w:rsidRPr="00A64279">
              <w:rPr>
                <w:b/>
                <w:sz w:val="20"/>
                <w:szCs w:val="20"/>
              </w:rPr>
              <w:t>Društvena stabilnost i politika</w:t>
            </w:r>
          </w:p>
        </w:tc>
      </w:tr>
      <w:tr w:rsidR="00273157" w:rsidRPr="00A64279" w14:paraId="0A249A54" w14:textId="77777777" w:rsidTr="00351C09">
        <w:trPr>
          <w:trHeight w:val="70"/>
          <w:jc w:val="center"/>
        </w:trPr>
        <w:tc>
          <w:tcPr>
            <w:tcW w:w="9222"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F9ADC" w14:textId="77777777" w:rsidR="00273157" w:rsidRPr="00A64279" w:rsidRDefault="00273157" w:rsidP="00351C09">
            <w:pPr>
              <w:spacing w:after="0" w:line="240" w:lineRule="auto"/>
              <w:jc w:val="center"/>
              <w:rPr>
                <w:b/>
                <w:sz w:val="20"/>
                <w:szCs w:val="20"/>
              </w:rPr>
            </w:pPr>
            <w:r w:rsidRPr="00A64279">
              <w:rPr>
                <w:b/>
                <w:sz w:val="20"/>
                <w:szCs w:val="20"/>
              </w:rPr>
              <w:t>Štete/gubici na ustanovama/građevinama javnog društvenog značaja</w:t>
            </w:r>
          </w:p>
        </w:tc>
      </w:tr>
      <w:tr w:rsidR="002058AC" w:rsidRPr="00A64279" w14:paraId="6DCBDD45" w14:textId="77777777" w:rsidTr="00351C09">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414908" w14:textId="77777777" w:rsidR="002058AC" w:rsidRPr="00A64279" w:rsidRDefault="002058AC" w:rsidP="002058AC">
            <w:pPr>
              <w:spacing w:after="0" w:line="240" w:lineRule="auto"/>
              <w:jc w:val="center"/>
              <w:rPr>
                <w:b/>
                <w:sz w:val="20"/>
                <w:szCs w:val="20"/>
              </w:rPr>
            </w:pPr>
            <w:r w:rsidRPr="00A64279">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B7A72" w14:textId="77777777" w:rsidR="002058AC" w:rsidRPr="00A64279" w:rsidRDefault="002058AC" w:rsidP="002058AC">
            <w:pPr>
              <w:spacing w:after="0" w:line="240" w:lineRule="auto"/>
              <w:jc w:val="center"/>
              <w:rPr>
                <w:b/>
                <w:sz w:val="20"/>
                <w:szCs w:val="20"/>
              </w:rPr>
            </w:pPr>
            <w:r w:rsidRPr="00A64279">
              <w:rPr>
                <w:b/>
                <w:sz w:val="20"/>
                <w:szCs w:val="20"/>
              </w:rPr>
              <w:t>Posljedice</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52648" w14:textId="16386F56" w:rsidR="002058AC" w:rsidRPr="00A64279" w:rsidRDefault="002058AC" w:rsidP="002058AC">
            <w:pPr>
              <w:spacing w:after="0" w:line="240" w:lineRule="auto"/>
              <w:jc w:val="center"/>
              <w:rPr>
                <w:b/>
                <w:sz w:val="20"/>
                <w:szCs w:val="20"/>
              </w:rPr>
            </w:pPr>
            <w:r w:rsidRPr="0014339B">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8A5AD9" w14:textId="77777777" w:rsidR="002058AC" w:rsidRPr="00A64279" w:rsidRDefault="002058AC" w:rsidP="002058AC">
            <w:pPr>
              <w:spacing w:after="0" w:line="240" w:lineRule="auto"/>
              <w:jc w:val="center"/>
              <w:rPr>
                <w:b/>
                <w:sz w:val="20"/>
                <w:szCs w:val="20"/>
              </w:rPr>
            </w:pPr>
            <w:r w:rsidRPr="00A64279">
              <w:rPr>
                <w:b/>
                <w:sz w:val="20"/>
                <w:szCs w:val="20"/>
              </w:rPr>
              <w:t>Odabrano</w:t>
            </w:r>
          </w:p>
        </w:tc>
      </w:tr>
      <w:tr w:rsidR="002058AC" w:rsidRPr="00A64279" w14:paraId="5E6C2A29" w14:textId="77777777" w:rsidTr="00495C67">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F480E0" w14:textId="77777777" w:rsidR="002058AC" w:rsidRPr="00A64279" w:rsidRDefault="002058AC" w:rsidP="002058AC">
            <w:pPr>
              <w:spacing w:after="0" w:line="240" w:lineRule="auto"/>
              <w:jc w:val="center"/>
              <w:rPr>
                <w:b/>
                <w:sz w:val="20"/>
                <w:szCs w:val="20"/>
              </w:rPr>
            </w:pPr>
            <w:r w:rsidRPr="00A64279">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00DEEC" w14:textId="77777777" w:rsidR="002058AC" w:rsidRPr="00A64279" w:rsidRDefault="002058AC" w:rsidP="002058AC">
            <w:pPr>
              <w:spacing w:after="0" w:line="240" w:lineRule="auto"/>
              <w:jc w:val="center"/>
              <w:rPr>
                <w:sz w:val="20"/>
                <w:szCs w:val="20"/>
              </w:rPr>
            </w:pPr>
            <w:r w:rsidRPr="00A64279">
              <w:rPr>
                <w:sz w:val="20"/>
                <w:szCs w:val="20"/>
              </w:rPr>
              <w:t>Neznatne</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7503DC" w14:textId="30F0BBDD" w:rsidR="002058AC" w:rsidRPr="00A64279" w:rsidRDefault="002058AC" w:rsidP="002058AC">
            <w:pPr>
              <w:spacing w:after="0" w:line="240" w:lineRule="auto"/>
              <w:jc w:val="center"/>
              <w:rPr>
                <w:sz w:val="20"/>
                <w:szCs w:val="20"/>
              </w:rPr>
            </w:pPr>
            <w:r w:rsidRPr="0014339B">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220024" w14:textId="77777777" w:rsidR="002058AC" w:rsidRPr="00A64279" w:rsidRDefault="002058AC" w:rsidP="002058AC">
            <w:pPr>
              <w:spacing w:after="0" w:line="240" w:lineRule="auto"/>
              <w:jc w:val="left"/>
              <w:rPr>
                <w:sz w:val="20"/>
                <w:szCs w:val="20"/>
              </w:rPr>
            </w:pPr>
          </w:p>
        </w:tc>
      </w:tr>
      <w:tr w:rsidR="002058AC" w:rsidRPr="00A64279" w14:paraId="5DDA637A" w14:textId="77777777" w:rsidTr="00495C67">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A52DD" w14:textId="77777777" w:rsidR="002058AC" w:rsidRPr="00A64279" w:rsidRDefault="002058AC" w:rsidP="002058AC">
            <w:pPr>
              <w:spacing w:after="0" w:line="240" w:lineRule="auto"/>
              <w:jc w:val="center"/>
              <w:rPr>
                <w:b/>
                <w:sz w:val="20"/>
                <w:szCs w:val="20"/>
              </w:rPr>
            </w:pPr>
            <w:r w:rsidRPr="00A64279">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69DEAD" w14:textId="77777777" w:rsidR="002058AC" w:rsidRPr="00A64279" w:rsidRDefault="002058AC" w:rsidP="002058AC">
            <w:pPr>
              <w:spacing w:after="0" w:line="240" w:lineRule="auto"/>
              <w:jc w:val="center"/>
              <w:rPr>
                <w:sz w:val="20"/>
                <w:szCs w:val="20"/>
              </w:rPr>
            </w:pPr>
            <w:r w:rsidRPr="00A64279">
              <w:rPr>
                <w:sz w:val="20"/>
                <w:szCs w:val="20"/>
              </w:rPr>
              <w:t>Malene</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04607" w14:textId="7A0B23C4" w:rsidR="002058AC" w:rsidRPr="00A64279" w:rsidRDefault="002058AC" w:rsidP="002058AC">
            <w:pPr>
              <w:spacing w:after="0" w:line="240" w:lineRule="auto"/>
              <w:jc w:val="center"/>
              <w:rPr>
                <w:sz w:val="20"/>
                <w:szCs w:val="20"/>
              </w:rPr>
            </w:pPr>
            <w:r w:rsidRPr="0014339B">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DB3057" w14:textId="68FC0D11" w:rsidR="002058AC" w:rsidRPr="00A64279" w:rsidRDefault="002058AC" w:rsidP="002058AC">
            <w:pPr>
              <w:spacing w:after="0" w:line="240" w:lineRule="auto"/>
              <w:jc w:val="center"/>
              <w:rPr>
                <w:sz w:val="20"/>
                <w:szCs w:val="20"/>
              </w:rPr>
            </w:pPr>
          </w:p>
        </w:tc>
      </w:tr>
      <w:tr w:rsidR="002058AC" w:rsidRPr="00A64279" w14:paraId="4B5BB2E4" w14:textId="77777777" w:rsidTr="00495C67">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27327D" w14:textId="77777777" w:rsidR="002058AC" w:rsidRPr="00A64279" w:rsidRDefault="002058AC" w:rsidP="002058AC">
            <w:pPr>
              <w:spacing w:after="0" w:line="240" w:lineRule="auto"/>
              <w:jc w:val="center"/>
              <w:rPr>
                <w:b/>
                <w:sz w:val="20"/>
                <w:szCs w:val="20"/>
              </w:rPr>
            </w:pPr>
            <w:r w:rsidRPr="00A64279">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C89FDA" w14:textId="77777777" w:rsidR="002058AC" w:rsidRPr="00A64279" w:rsidRDefault="002058AC" w:rsidP="002058AC">
            <w:pPr>
              <w:spacing w:after="0" w:line="240" w:lineRule="auto"/>
              <w:jc w:val="center"/>
              <w:rPr>
                <w:sz w:val="20"/>
                <w:szCs w:val="20"/>
              </w:rPr>
            </w:pPr>
            <w:r w:rsidRPr="00A64279">
              <w:rPr>
                <w:sz w:val="20"/>
                <w:szCs w:val="20"/>
              </w:rPr>
              <w:t>Umjerene</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9621D" w14:textId="6D80B652" w:rsidR="002058AC" w:rsidRPr="00A64279" w:rsidRDefault="002058AC" w:rsidP="002058AC">
            <w:pPr>
              <w:spacing w:after="0" w:line="240" w:lineRule="auto"/>
              <w:jc w:val="center"/>
              <w:rPr>
                <w:sz w:val="20"/>
                <w:szCs w:val="20"/>
              </w:rPr>
            </w:pPr>
            <w:r w:rsidRPr="0014339B">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25A5EF" w14:textId="77777777" w:rsidR="002058AC" w:rsidRPr="00A64279" w:rsidRDefault="002058AC" w:rsidP="002058AC">
            <w:pPr>
              <w:spacing w:after="0" w:line="240" w:lineRule="auto"/>
              <w:jc w:val="center"/>
              <w:rPr>
                <w:sz w:val="20"/>
                <w:szCs w:val="20"/>
              </w:rPr>
            </w:pPr>
          </w:p>
        </w:tc>
      </w:tr>
      <w:tr w:rsidR="002058AC" w:rsidRPr="00A64279" w14:paraId="117DC5C2" w14:textId="77777777" w:rsidTr="00495C67">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AB26B" w14:textId="77777777" w:rsidR="002058AC" w:rsidRPr="00A64279" w:rsidRDefault="002058AC" w:rsidP="002058AC">
            <w:pPr>
              <w:spacing w:after="0" w:line="240" w:lineRule="auto"/>
              <w:jc w:val="center"/>
              <w:rPr>
                <w:b/>
                <w:sz w:val="20"/>
                <w:szCs w:val="20"/>
              </w:rPr>
            </w:pPr>
            <w:r w:rsidRPr="00A64279">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CB6154" w14:textId="77777777" w:rsidR="002058AC" w:rsidRPr="00A64279" w:rsidRDefault="002058AC" w:rsidP="002058AC">
            <w:pPr>
              <w:spacing w:after="0" w:line="240" w:lineRule="auto"/>
              <w:jc w:val="center"/>
              <w:rPr>
                <w:sz w:val="20"/>
                <w:szCs w:val="20"/>
              </w:rPr>
            </w:pPr>
            <w:r w:rsidRPr="00A64279">
              <w:rPr>
                <w:sz w:val="20"/>
                <w:szCs w:val="20"/>
              </w:rPr>
              <w:t>Značajne</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19EAC" w14:textId="7B4F9380" w:rsidR="002058AC" w:rsidRPr="00A64279" w:rsidRDefault="002058AC" w:rsidP="002058AC">
            <w:pPr>
              <w:spacing w:after="0" w:line="240" w:lineRule="auto"/>
              <w:jc w:val="center"/>
              <w:rPr>
                <w:sz w:val="20"/>
                <w:szCs w:val="20"/>
              </w:rPr>
            </w:pPr>
            <w:r w:rsidRPr="0014339B">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10E714" w14:textId="288E2DED" w:rsidR="002058AC" w:rsidRPr="00273157" w:rsidRDefault="002058AC" w:rsidP="002058AC">
            <w:pPr>
              <w:spacing w:after="0" w:line="240" w:lineRule="auto"/>
              <w:jc w:val="center"/>
              <w:rPr>
                <w:bCs/>
                <w:sz w:val="20"/>
                <w:szCs w:val="20"/>
              </w:rPr>
            </w:pPr>
            <w:r w:rsidRPr="00273157">
              <w:rPr>
                <w:bCs/>
                <w:sz w:val="20"/>
                <w:szCs w:val="20"/>
              </w:rPr>
              <w:t>X</w:t>
            </w:r>
          </w:p>
        </w:tc>
      </w:tr>
      <w:tr w:rsidR="002058AC" w:rsidRPr="00A64279" w14:paraId="48F215F1" w14:textId="77777777" w:rsidTr="00495C67">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84EA3" w14:textId="77777777" w:rsidR="002058AC" w:rsidRPr="00A64279" w:rsidRDefault="002058AC" w:rsidP="002058AC">
            <w:pPr>
              <w:spacing w:after="0" w:line="240" w:lineRule="auto"/>
              <w:jc w:val="center"/>
              <w:rPr>
                <w:b/>
                <w:sz w:val="20"/>
                <w:szCs w:val="20"/>
              </w:rPr>
            </w:pPr>
            <w:r w:rsidRPr="00A64279">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8D8EAB" w14:textId="77777777" w:rsidR="002058AC" w:rsidRPr="00A64279" w:rsidRDefault="002058AC" w:rsidP="002058AC">
            <w:pPr>
              <w:spacing w:after="0" w:line="240" w:lineRule="auto"/>
              <w:jc w:val="center"/>
              <w:rPr>
                <w:sz w:val="20"/>
                <w:szCs w:val="20"/>
              </w:rPr>
            </w:pPr>
            <w:r w:rsidRPr="00A64279">
              <w:rPr>
                <w:sz w:val="20"/>
                <w:szCs w:val="20"/>
              </w:rPr>
              <w:t>Katastrofalne</w:t>
            </w:r>
          </w:p>
        </w:tc>
        <w:tc>
          <w:tcPr>
            <w:tcW w:w="41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A70C97" w14:textId="7C295B10" w:rsidR="002058AC" w:rsidRPr="00A64279" w:rsidRDefault="002058AC" w:rsidP="002058AC">
            <w:pPr>
              <w:spacing w:after="0" w:line="240" w:lineRule="auto"/>
              <w:jc w:val="center"/>
              <w:rPr>
                <w:sz w:val="20"/>
                <w:szCs w:val="20"/>
              </w:rPr>
            </w:pPr>
            <w:r w:rsidRPr="0014339B">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9AC7DC" w14:textId="77777777" w:rsidR="002058AC" w:rsidRPr="00A64279" w:rsidRDefault="002058AC" w:rsidP="002058AC">
            <w:pPr>
              <w:spacing w:after="0" w:line="240" w:lineRule="auto"/>
              <w:jc w:val="center"/>
              <w:rPr>
                <w:bCs/>
                <w:sz w:val="20"/>
                <w:szCs w:val="20"/>
              </w:rPr>
            </w:pPr>
          </w:p>
        </w:tc>
      </w:tr>
    </w:tbl>
    <w:p w14:paraId="0A40A249" w14:textId="77777777" w:rsidR="00273157" w:rsidRPr="00A64279" w:rsidRDefault="00273157" w:rsidP="00273157">
      <w:pPr>
        <w:spacing w:after="0" w:line="360" w:lineRule="auto"/>
        <w:rPr>
          <w:rFonts w:ascii="Calibri" w:eastAsia="Calibri" w:hAnsi="Calibri" w:cs="Arial"/>
          <w:b/>
          <w:bCs/>
          <w:sz w:val="20"/>
          <w:szCs w:val="20"/>
        </w:rPr>
      </w:pPr>
    </w:p>
    <w:p w14:paraId="6C9E74ED" w14:textId="470E12C6" w:rsidR="00273157" w:rsidRPr="00A64279" w:rsidRDefault="00273157" w:rsidP="00351C09">
      <w:pPr>
        <w:spacing w:after="0" w:line="240" w:lineRule="auto"/>
        <w:jc w:val="center"/>
        <w:rPr>
          <w:rFonts w:ascii="Calibri" w:eastAsia="Calibri" w:hAnsi="Calibri" w:cs="Arial"/>
          <w:b/>
          <w:bCs/>
          <w:sz w:val="20"/>
          <w:szCs w:val="20"/>
        </w:rPr>
      </w:pPr>
      <w:bookmarkStart w:id="1048" w:name="_Toc18577255"/>
      <w:bookmarkStart w:id="1049" w:name="_Toc20213519"/>
      <w:bookmarkStart w:id="1050" w:name="_Toc20826589"/>
      <w:bookmarkStart w:id="1051" w:name="_Toc23924978"/>
      <w:bookmarkStart w:id="1052" w:name="_Toc220914445"/>
      <w:r w:rsidRPr="00A64279">
        <w:rPr>
          <w:rFonts w:ascii="Calibri" w:eastAsia="Calibri" w:hAnsi="Calibri" w:cs="Arial"/>
          <w:b/>
          <w:bCs/>
          <w:sz w:val="20"/>
          <w:szCs w:val="20"/>
        </w:rPr>
        <w:lastRenderedPageBreak/>
        <w:t xml:space="preserve">Tablica </w:t>
      </w:r>
      <w:r w:rsidRPr="00A64279">
        <w:rPr>
          <w:rFonts w:ascii="Calibri" w:eastAsia="Calibri" w:hAnsi="Calibri" w:cs="Arial"/>
          <w:b/>
          <w:bCs/>
          <w:noProof/>
          <w:sz w:val="20"/>
          <w:szCs w:val="20"/>
        </w:rPr>
        <w:fldChar w:fldCharType="begin"/>
      </w:r>
      <w:r w:rsidRPr="00A64279">
        <w:rPr>
          <w:rFonts w:ascii="Calibri" w:eastAsia="Calibri" w:hAnsi="Calibri" w:cs="Arial"/>
          <w:b/>
          <w:bCs/>
          <w:noProof/>
          <w:sz w:val="20"/>
          <w:szCs w:val="20"/>
        </w:rPr>
        <w:instrText xml:space="preserve"> SEQ Tablica \* ARABIC </w:instrText>
      </w:r>
      <w:r w:rsidRPr="00A64279">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54</w:t>
      </w:r>
      <w:r w:rsidRPr="00A64279">
        <w:rPr>
          <w:rFonts w:ascii="Calibri" w:eastAsia="Calibri" w:hAnsi="Calibri" w:cs="Arial"/>
          <w:b/>
          <w:bCs/>
          <w:noProof/>
          <w:sz w:val="20"/>
          <w:szCs w:val="20"/>
        </w:rPr>
        <w:fldChar w:fldCharType="end"/>
      </w:r>
      <w:r w:rsidRPr="00A64279">
        <w:rPr>
          <w:rFonts w:ascii="Calibri" w:eastAsia="Calibri" w:hAnsi="Calibri" w:cs="Arial"/>
          <w:b/>
          <w:bCs/>
          <w:sz w:val="20"/>
          <w:szCs w:val="20"/>
        </w:rPr>
        <w:t xml:space="preserve">: Prikaz </w:t>
      </w:r>
      <w:bookmarkEnd w:id="1048"/>
      <w:bookmarkEnd w:id="1049"/>
      <w:bookmarkEnd w:id="1050"/>
      <w:bookmarkEnd w:id="1051"/>
      <w:r w:rsidR="00351C09" w:rsidRPr="00C43179">
        <w:rPr>
          <w:rFonts w:ascii="Calibri" w:eastAsia="Calibri" w:hAnsi="Calibri" w:cs="Arial"/>
          <w:b/>
          <w:bCs/>
          <w:sz w:val="20"/>
          <w:szCs w:val="20"/>
        </w:rPr>
        <w:t>prijetnjom nastalih posljedica na društvenu stabilnost i politiku – Događaj s najgorim mogućim posljedicama - Poplava</w:t>
      </w:r>
      <w:bookmarkEnd w:id="1052"/>
    </w:p>
    <w:tbl>
      <w:tblPr>
        <w:tblStyle w:val="Reetkatablice102112"/>
        <w:tblW w:w="9214" w:type="dxa"/>
        <w:tblInd w:w="-147" w:type="dxa"/>
        <w:tblLook w:val="04A0" w:firstRow="1" w:lastRow="0" w:firstColumn="1" w:lastColumn="0" w:noHBand="0" w:noVBand="1"/>
      </w:tblPr>
      <w:tblGrid>
        <w:gridCol w:w="2202"/>
        <w:gridCol w:w="1909"/>
        <w:gridCol w:w="1993"/>
        <w:gridCol w:w="3110"/>
      </w:tblGrid>
      <w:tr w:rsidR="00273157" w:rsidRPr="00A64279" w14:paraId="7DE68E99" w14:textId="77777777" w:rsidTr="00351C09">
        <w:tc>
          <w:tcPr>
            <w:tcW w:w="2202" w:type="dxa"/>
          </w:tcPr>
          <w:p w14:paraId="15F8A0F6" w14:textId="77777777" w:rsidR="00273157" w:rsidRPr="00A64279" w:rsidRDefault="00273157" w:rsidP="00351C09">
            <w:pPr>
              <w:spacing w:after="0" w:line="240" w:lineRule="auto"/>
              <w:jc w:val="center"/>
              <w:rPr>
                <w:rFonts w:ascii="Calibri" w:hAnsi="Calibri" w:cs="Calibri"/>
                <w:b/>
                <w:sz w:val="20"/>
                <w:szCs w:val="20"/>
              </w:rPr>
            </w:pPr>
            <w:r w:rsidRPr="00A64279">
              <w:rPr>
                <w:rFonts w:ascii="Calibri" w:hAnsi="Calibri" w:cs="Calibri"/>
                <w:b/>
                <w:sz w:val="20"/>
                <w:szCs w:val="20"/>
              </w:rPr>
              <w:t>Kategorija</w:t>
            </w:r>
          </w:p>
        </w:tc>
        <w:tc>
          <w:tcPr>
            <w:tcW w:w="1909" w:type="dxa"/>
          </w:tcPr>
          <w:p w14:paraId="7E43B064" w14:textId="77777777" w:rsidR="00273157" w:rsidRPr="00A64279" w:rsidRDefault="00273157" w:rsidP="00351C09">
            <w:pPr>
              <w:spacing w:after="0" w:line="240" w:lineRule="auto"/>
              <w:jc w:val="center"/>
              <w:rPr>
                <w:rFonts w:ascii="Calibri" w:hAnsi="Calibri" w:cs="Calibri"/>
                <w:b/>
                <w:sz w:val="20"/>
                <w:szCs w:val="20"/>
              </w:rPr>
            </w:pPr>
            <w:r w:rsidRPr="00A64279">
              <w:rPr>
                <w:rFonts w:ascii="Calibri" w:hAnsi="Calibri" w:cs="Calibri"/>
                <w:b/>
                <w:sz w:val="20"/>
                <w:szCs w:val="20"/>
              </w:rPr>
              <w:t>Ukupno</w:t>
            </w:r>
          </w:p>
        </w:tc>
        <w:tc>
          <w:tcPr>
            <w:tcW w:w="1993" w:type="dxa"/>
          </w:tcPr>
          <w:p w14:paraId="05D2E0EC" w14:textId="77777777" w:rsidR="00273157" w:rsidRPr="00A64279" w:rsidRDefault="00273157" w:rsidP="00351C09">
            <w:pPr>
              <w:spacing w:after="0" w:line="240" w:lineRule="auto"/>
              <w:jc w:val="center"/>
              <w:rPr>
                <w:rFonts w:ascii="Calibri" w:hAnsi="Calibri" w:cs="Calibri"/>
                <w:b/>
                <w:sz w:val="20"/>
                <w:szCs w:val="20"/>
              </w:rPr>
            </w:pPr>
            <w:r w:rsidRPr="00A64279">
              <w:rPr>
                <w:rFonts w:ascii="Calibri" w:hAnsi="Calibri" w:cs="Calibri"/>
                <w:b/>
                <w:sz w:val="20"/>
                <w:szCs w:val="20"/>
              </w:rPr>
              <w:t>Kritična infrastruktura</w:t>
            </w:r>
          </w:p>
        </w:tc>
        <w:tc>
          <w:tcPr>
            <w:tcW w:w="3110" w:type="dxa"/>
          </w:tcPr>
          <w:p w14:paraId="060B6321" w14:textId="77777777" w:rsidR="00273157" w:rsidRPr="00A64279" w:rsidRDefault="00273157" w:rsidP="00351C09">
            <w:pPr>
              <w:spacing w:after="0" w:line="240" w:lineRule="auto"/>
              <w:jc w:val="center"/>
              <w:rPr>
                <w:rFonts w:ascii="Calibri" w:hAnsi="Calibri" w:cs="Calibri"/>
                <w:b/>
                <w:sz w:val="20"/>
                <w:szCs w:val="20"/>
              </w:rPr>
            </w:pPr>
            <w:r w:rsidRPr="00A64279">
              <w:rPr>
                <w:rFonts w:ascii="Calibri" w:hAnsi="Calibri" w:cs="Calibri"/>
                <w:b/>
                <w:sz w:val="20"/>
                <w:szCs w:val="20"/>
              </w:rPr>
              <w:t>Ustanove/građevine javnog, društvenog interesa</w:t>
            </w:r>
          </w:p>
        </w:tc>
      </w:tr>
      <w:tr w:rsidR="00273157" w:rsidRPr="00A64279" w14:paraId="080A29B0" w14:textId="77777777" w:rsidTr="00351C09">
        <w:tc>
          <w:tcPr>
            <w:tcW w:w="2202" w:type="dxa"/>
          </w:tcPr>
          <w:p w14:paraId="10F98AD5" w14:textId="77777777" w:rsidR="00273157" w:rsidRPr="00A64279" w:rsidRDefault="00273157" w:rsidP="00351C09">
            <w:pPr>
              <w:spacing w:after="0" w:line="240" w:lineRule="auto"/>
              <w:jc w:val="center"/>
              <w:rPr>
                <w:rFonts w:ascii="Calibri" w:hAnsi="Calibri" w:cs="Calibri"/>
                <w:b/>
                <w:sz w:val="20"/>
                <w:szCs w:val="20"/>
              </w:rPr>
            </w:pPr>
            <w:r w:rsidRPr="00A64279">
              <w:rPr>
                <w:rFonts w:ascii="Calibri" w:hAnsi="Calibri" w:cs="Calibri"/>
                <w:b/>
                <w:sz w:val="20"/>
                <w:szCs w:val="20"/>
              </w:rPr>
              <w:t>1</w:t>
            </w:r>
          </w:p>
        </w:tc>
        <w:tc>
          <w:tcPr>
            <w:tcW w:w="1909" w:type="dxa"/>
          </w:tcPr>
          <w:p w14:paraId="504FBB9C" w14:textId="77777777" w:rsidR="00273157" w:rsidRPr="00A64279" w:rsidRDefault="00273157" w:rsidP="00351C09">
            <w:pPr>
              <w:spacing w:after="0" w:line="240" w:lineRule="auto"/>
              <w:jc w:val="center"/>
              <w:rPr>
                <w:rFonts w:ascii="Calibri" w:hAnsi="Calibri" w:cs="Calibri"/>
                <w:bCs/>
                <w:sz w:val="20"/>
                <w:szCs w:val="20"/>
              </w:rPr>
            </w:pPr>
          </w:p>
        </w:tc>
        <w:tc>
          <w:tcPr>
            <w:tcW w:w="1993" w:type="dxa"/>
          </w:tcPr>
          <w:p w14:paraId="1DDD2C49" w14:textId="77777777" w:rsidR="00273157" w:rsidRPr="00A64279" w:rsidRDefault="00273157" w:rsidP="00351C09">
            <w:pPr>
              <w:spacing w:after="0" w:line="240" w:lineRule="auto"/>
              <w:jc w:val="center"/>
              <w:rPr>
                <w:rFonts w:ascii="Calibri" w:hAnsi="Calibri" w:cs="Calibri"/>
                <w:bCs/>
                <w:sz w:val="20"/>
                <w:szCs w:val="20"/>
              </w:rPr>
            </w:pPr>
          </w:p>
        </w:tc>
        <w:tc>
          <w:tcPr>
            <w:tcW w:w="3110" w:type="dxa"/>
          </w:tcPr>
          <w:p w14:paraId="48F8B37A" w14:textId="77777777" w:rsidR="00273157" w:rsidRPr="00A64279" w:rsidRDefault="00273157" w:rsidP="00351C09">
            <w:pPr>
              <w:spacing w:after="0" w:line="240" w:lineRule="auto"/>
              <w:jc w:val="center"/>
              <w:rPr>
                <w:rFonts w:ascii="Calibri" w:hAnsi="Calibri" w:cs="Calibri"/>
                <w:bCs/>
                <w:sz w:val="20"/>
                <w:szCs w:val="20"/>
              </w:rPr>
            </w:pPr>
          </w:p>
        </w:tc>
      </w:tr>
      <w:tr w:rsidR="00273157" w:rsidRPr="00A64279" w14:paraId="22A8004F" w14:textId="77777777" w:rsidTr="00351C09">
        <w:tc>
          <w:tcPr>
            <w:tcW w:w="2202" w:type="dxa"/>
          </w:tcPr>
          <w:p w14:paraId="08EDFAAA" w14:textId="77777777" w:rsidR="00273157" w:rsidRPr="00A64279" w:rsidRDefault="00273157" w:rsidP="00351C09">
            <w:pPr>
              <w:spacing w:after="0" w:line="240" w:lineRule="auto"/>
              <w:jc w:val="center"/>
              <w:rPr>
                <w:rFonts w:ascii="Calibri" w:hAnsi="Calibri" w:cs="Calibri"/>
                <w:b/>
                <w:sz w:val="20"/>
                <w:szCs w:val="20"/>
              </w:rPr>
            </w:pPr>
            <w:r w:rsidRPr="00A64279">
              <w:rPr>
                <w:rFonts w:ascii="Calibri" w:hAnsi="Calibri" w:cs="Calibri"/>
                <w:b/>
                <w:sz w:val="20"/>
                <w:szCs w:val="20"/>
              </w:rPr>
              <w:t>2</w:t>
            </w:r>
          </w:p>
        </w:tc>
        <w:tc>
          <w:tcPr>
            <w:tcW w:w="1909" w:type="dxa"/>
          </w:tcPr>
          <w:p w14:paraId="2CB6084D" w14:textId="0B092B43" w:rsidR="00273157" w:rsidRPr="00A64279" w:rsidRDefault="00273157" w:rsidP="00351C09">
            <w:pPr>
              <w:spacing w:after="0" w:line="240" w:lineRule="auto"/>
              <w:jc w:val="center"/>
              <w:rPr>
                <w:rFonts w:ascii="Calibri" w:hAnsi="Calibri" w:cs="Calibri"/>
                <w:bCs/>
                <w:sz w:val="20"/>
                <w:szCs w:val="20"/>
              </w:rPr>
            </w:pPr>
          </w:p>
        </w:tc>
        <w:tc>
          <w:tcPr>
            <w:tcW w:w="1993" w:type="dxa"/>
          </w:tcPr>
          <w:p w14:paraId="5E6942D2" w14:textId="77777777" w:rsidR="00273157" w:rsidRPr="00A64279" w:rsidRDefault="00273157" w:rsidP="00351C09">
            <w:pPr>
              <w:spacing w:after="0" w:line="240" w:lineRule="auto"/>
              <w:jc w:val="center"/>
              <w:rPr>
                <w:rFonts w:ascii="Calibri" w:hAnsi="Calibri" w:cs="Calibri"/>
                <w:bCs/>
                <w:sz w:val="20"/>
                <w:szCs w:val="20"/>
              </w:rPr>
            </w:pPr>
          </w:p>
        </w:tc>
        <w:tc>
          <w:tcPr>
            <w:tcW w:w="3110" w:type="dxa"/>
          </w:tcPr>
          <w:p w14:paraId="07354BC2" w14:textId="7184B463" w:rsidR="00273157" w:rsidRPr="00A64279" w:rsidRDefault="00273157" w:rsidP="00351C09">
            <w:pPr>
              <w:spacing w:after="0" w:line="240" w:lineRule="auto"/>
              <w:jc w:val="center"/>
              <w:rPr>
                <w:rFonts w:ascii="Calibri" w:hAnsi="Calibri" w:cs="Calibri"/>
                <w:bCs/>
                <w:sz w:val="20"/>
                <w:szCs w:val="20"/>
              </w:rPr>
            </w:pPr>
          </w:p>
        </w:tc>
      </w:tr>
      <w:tr w:rsidR="00273157" w:rsidRPr="00A64279" w14:paraId="1F9F86C6" w14:textId="77777777" w:rsidTr="00351C09">
        <w:tc>
          <w:tcPr>
            <w:tcW w:w="2202" w:type="dxa"/>
          </w:tcPr>
          <w:p w14:paraId="22209E55" w14:textId="77777777" w:rsidR="00273157" w:rsidRPr="00A64279" w:rsidRDefault="00273157" w:rsidP="00351C09">
            <w:pPr>
              <w:spacing w:after="0" w:line="240" w:lineRule="auto"/>
              <w:jc w:val="center"/>
              <w:rPr>
                <w:rFonts w:ascii="Calibri" w:hAnsi="Calibri" w:cs="Calibri"/>
                <w:b/>
                <w:sz w:val="20"/>
                <w:szCs w:val="20"/>
              </w:rPr>
            </w:pPr>
            <w:r w:rsidRPr="00A64279">
              <w:rPr>
                <w:rFonts w:ascii="Calibri" w:hAnsi="Calibri" w:cs="Calibri"/>
                <w:b/>
                <w:sz w:val="20"/>
                <w:szCs w:val="20"/>
              </w:rPr>
              <w:t>3</w:t>
            </w:r>
          </w:p>
        </w:tc>
        <w:tc>
          <w:tcPr>
            <w:tcW w:w="1909" w:type="dxa"/>
          </w:tcPr>
          <w:p w14:paraId="5866EF3B" w14:textId="77777777" w:rsidR="00273157" w:rsidRPr="00A64279" w:rsidRDefault="00273157" w:rsidP="00351C09">
            <w:pPr>
              <w:spacing w:after="0" w:line="240" w:lineRule="auto"/>
              <w:jc w:val="center"/>
              <w:rPr>
                <w:rFonts w:ascii="Calibri" w:hAnsi="Calibri" w:cs="Calibri"/>
                <w:bCs/>
                <w:sz w:val="20"/>
                <w:szCs w:val="20"/>
              </w:rPr>
            </w:pPr>
          </w:p>
        </w:tc>
        <w:tc>
          <w:tcPr>
            <w:tcW w:w="1993" w:type="dxa"/>
          </w:tcPr>
          <w:p w14:paraId="7FF487CA" w14:textId="79CD4F07" w:rsidR="00273157" w:rsidRPr="00A64279" w:rsidRDefault="00273157" w:rsidP="00351C09">
            <w:pPr>
              <w:spacing w:after="0" w:line="240" w:lineRule="auto"/>
              <w:jc w:val="center"/>
              <w:rPr>
                <w:rFonts w:ascii="Calibri" w:hAnsi="Calibri" w:cs="Calibri"/>
                <w:bCs/>
                <w:sz w:val="20"/>
                <w:szCs w:val="20"/>
              </w:rPr>
            </w:pPr>
          </w:p>
        </w:tc>
        <w:tc>
          <w:tcPr>
            <w:tcW w:w="3110" w:type="dxa"/>
          </w:tcPr>
          <w:p w14:paraId="630A5D05" w14:textId="77777777" w:rsidR="00273157" w:rsidRPr="00A64279" w:rsidRDefault="00273157" w:rsidP="00351C09">
            <w:pPr>
              <w:spacing w:after="0" w:line="240" w:lineRule="auto"/>
              <w:jc w:val="center"/>
              <w:rPr>
                <w:rFonts w:ascii="Calibri" w:hAnsi="Calibri" w:cs="Calibri"/>
                <w:bCs/>
                <w:sz w:val="20"/>
                <w:szCs w:val="20"/>
              </w:rPr>
            </w:pPr>
          </w:p>
        </w:tc>
      </w:tr>
      <w:tr w:rsidR="00273157" w:rsidRPr="00A64279" w14:paraId="3717A371" w14:textId="77777777" w:rsidTr="00351C09">
        <w:tc>
          <w:tcPr>
            <w:tcW w:w="2202" w:type="dxa"/>
          </w:tcPr>
          <w:p w14:paraId="46021A5E" w14:textId="77777777" w:rsidR="00273157" w:rsidRPr="00A64279" w:rsidRDefault="00273157" w:rsidP="00351C09">
            <w:pPr>
              <w:spacing w:after="0" w:line="240" w:lineRule="auto"/>
              <w:jc w:val="center"/>
              <w:rPr>
                <w:rFonts w:ascii="Calibri" w:hAnsi="Calibri" w:cs="Calibri"/>
                <w:b/>
                <w:sz w:val="20"/>
                <w:szCs w:val="20"/>
              </w:rPr>
            </w:pPr>
            <w:r w:rsidRPr="00A64279">
              <w:rPr>
                <w:rFonts w:ascii="Calibri" w:hAnsi="Calibri" w:cs="Calibri"/>
                <w:b/>
                <w:sz w:val="20"/>
                <w:szCs w:val="20"/>
              </w:rPr>
              <w:t>4</w:t>
            </w:r>
          </w:p>
        </w:tc>
        <w:tc>
          <w:tcPr>
            <w:tcW w:w="1909" w:type="dxa"/>
          </w:tcPr>
          <w:p w14:paraId="59BA6A14" w14:textId="15226E1E" w:rsidR="00273157" w:rsidRPr="00273157" w:rsidRDefault="00273157" w:rsidP="00351C09">
            <w:pPr>
              <w:spacing w:after="0" w:line="240" w:lineRule="auto"/>
              <w:jc w:val="center"/>
              <w:rPr>
                <w:rFonts w:ascii="Calibri" w:hAnsi="Calibri" w:cs="Calibri"/>
                <w:bCs/>
                <w:sz w:val="20"/>
                <w:szCs w:val="20"/>
              </w:rPr>
            </w:pPr>
            <w:r w:rsidRPr="00273157">
              <w:rPr>
                <w:rFonts w:ascii="Calibri" w:hAnsi="Calibri" w:cs="Calibri"/>
                <w:bCs/>
                <w:sz w:val="20"/>
                <w:szCs w:val="20"/>
              </w:rPr>
              <w:t>X</w:t>
            </w:r>
          </w:p>
        </w:tc>
        <w:tc>
          <w:tcPr>
            <w:tcW w:w="1993" w:type="dxa"/>
          </w:tcPr>
          <w:p w14:paraId="5F846A9D" w14:textId="77777777" w:rsidR="00273157" w:rsidRPr="00A64279" w:rsidRDefault="00273157" w:rsidP="00351C09">
            <w:pPr>
              <w:spacing w:after="0" w:line="240" w:lineRule="auto"/>
              <w:jc w:val="center"/>
              <w:rPr>
                <w:rFonts w:ascii="Calibri" w:hAnsi="Calibri" w:cs="Calibri"/>
                <w:bCs/>
                <w:sz w:val="20"/>
                <w:szCs w:val="20"/>
              </w:rPr>
            </w:pPr>
          </w:p>
        </w:tc>
        <w:tc>
          <w:tcPr>
            <w:tcW w:w="3110" w:type="dxa"/>
          </w:tcPr>
          <w:p w14:paraId="75FAF1B5" w14:textId="545DA765" w:rsidR="00273157" w:rsidRPr="00A64279" w:rsidRDefault="00273157" w:rsidP="00351C09">
            <w:pPr>
              <w:spacing w:after="0" w:line="240" w:lineRule="auto"/>
              <w:jc w:val="center"/>
              <w:rPr>
                <w:rFonts w:ascii="Calibri" w:hAnsi="Calibri" w:cs="Calibri"/>
                <w:bCs/>
                <w:sz w:val="20"/>
                <w:szCs w:val="20"/>
              </w:rPr>
            </w:pPr>
            <w:r>
              <w:rPr>
                <w:rFonts w:ascii="Calibri" w:hAnsi="Calibri" w:cs="Calibri"/>
                <w:bCs/>
                <w:sz w:val="20"/>
                <w:szCs w:val="20"/>
              </w:rPr>
              <w:t>X</w:t>
            </w:r>
          </w:p>
        </w:tc>
      </w:tr>
      <w:tr w:rsidR="00273157" w:rsidRPr="001C1FAB" w14:paraId="1A15CEB5" w14:textId="77777777" w:rsidTr="00351C09">
        <w:tc>
          <w:tcPr>
            <w:tcW w:w="2202" w:type="dxa"/>
          </w:tcPr>
          <w:p w14:paraId="20E5F51A" w14:textId="77777777" w:rsidR="00273157" w:rsidRPr="001C1FAB" w:rsidRDefault="00273157" w:rsidP="00351C09">
            <w:pPr>
              <w:spacing w:after="0" w:line="240" w:lineRule="auto"/>
              <w:jc w:val="center"/>
              <w:rPr>
                <w:rFonts w:ascii="Calibri" w:hAnsi="Calibri" w:cs="Calibri"/>
                <w:b/>
                <w:sz w:val="20"/>
                <w:szCs w:val="20"/>
              </w:rPr>
            </w:pPr>
            <w:r w:rsidRPr="00A64279">
              <w:rPr>
                <w:rFonts w:ascii="Calibri" w:hAnsi="Calibri" w:cs="Calibri"/>
                <w:b/>
                <w:sz w:val="20"/>
                <w:szCs w:val="20"/>
              </w:rPr>
              <w:t>5</w:t>
            </w:r>
          </w:p>
        </w:tc>
        <w:tc>
          <w:tcPr>
            <w:tcW w:w="1909" w:type="dxa"/>
          </w:tcPr>
          <w:p w14:paraId="30F8B220" w14:textId="77777777" w:rsidR="00273157" w:rsidRPr="001C1FAB" w:rsidRDefault="00273157" w:rsidP="00351C09">
            <w:pPr>
              <w:spacing w:after="0" w:line="240" w:lineRule="auto"/>
              <w:jc w:val="center"/>
              <w:rPr>
                <w:rFonts w:ascii="Calibri" w:hAnsi="Calibri" w:cs="Calibri"/>
                <w:b/>
                <w:sz w:val="20"/>
                <w:szCs w:val="20"/>
              </w:rPr>
            </w:pPr>
          </w:p>
        </w:tc>
        <w:tc>
          <w:tcPr>
            <w:tcW w:w="1993" w:type="dxa"/>
          </w:tcPr>
          <w:p w14:paraId="4FD63AA2" w14:textId="27EB9E3E" w:rsidR="00273157" w:rsidRPr="001C1FAB" w:rsidRDefault="00273157" w:rsidP="00351C09">
            <w:pPr>
              <w:spacing w:after="0" w:line="240" w:lineRule="auto"/>
              <w:jc w:val="center"/>
              <w:rPr>
                <w:rFonts w:ascii="Calibri" w:hAnsi="Calibri" w:cs="Calibri"/>
                <w:bCs/>
                <w:sz w:val="20"/>
                <w:szCs w:val="20"/>
              </w:rPr>
            </w:pPr>
            <w:r>
              <w:rPr>
                <w:rFonts w:ascii="Calibri" w:hAnsi="Calibri" w:cs="Calibri"/>
                <w:bCs/>
                <w:sz w:val="20"/>
                <w:szCs w:val="20"/>
              </w:rPr>
              <w:t>X</w:t>
            </w:r>
          </w:p>
        </w:tc>
        <w:tc>
          <w:tcPr>
            <w:tcW w:w="3110" w:type="dxa"/>
          </w:tcPr>
          <w:p w14:paraId="68943DDA" w14:textId="77777777" w:rsidR="00273157" w:rsidRPr="001C1FAB" w:rsidRDefault="00273157" w:rsidP="00351C09">
            <w:pPr>
              <w:spacing w:after="0" w:line="240" w:lineRule="auto"/>
              <w:jc w:val="center"/>
              <w:rPr>
                <w:rFonts w:ascii="Calibri" w:hAnsi="Calibri" w:cs="Calibri"/>
                <w:bCs/>
                <w:sz w:val="20"/>
                <w:szCs w:val="20"/>
              </w:rPr>
            </w:pPr>
          </w:p>
        </w:tc>
      </w:tr>
    </w:tbl>
    <w:p w14:paraId="51A7A88E" w14:textId="77777777" w:rsidR="00273157" w:rsidRPr="0014583B" w:rsidRDefault="00273157" w:rsidP="00273157">
      <w:pPr>
        <w:rPr>
          <w:sz w:val="20"/>
          <w:szCs w:val="20"/>
        </w:rPr>
      </w:pPr>
    </w:p>
    <w:p w14:paraId="6DE0C106" w14:textId="122B8D7B" w:rsidR="00273157" w:rsidRDefault="00273157" w:rsidP="00273157">
      <w:pPr>
        <w:pStyle w:val="Naslov4"/>
      </w:pPr>
      <w:bookmarkStart w:id="1053" w:name="_Toc13211192"/>
      <w:bookmarkStart w:id="1054" w:name="_Toc18498498"/>
      <w:bookmarkStart w:id="1055" w:name="_Toc20213419"/>
      <w:bookmarkStart w:id="1056" w:name="_Toc20826484"/>
      <w:bookmarkStart w:id="1057" w:name="_Toc23924882"/>
      <w:bookmarkStart w:id="1058" w:name="_Toc224721173"/>
      <w:r w:rsidRPr="00E069E3">
        <w:t>6.</w:t>
      </w:r>
      <w:r>
        <w:t>5.6.4.</w:t>
      </w:r>
      <w:r w:rsidRPr="00E069E3">
        <w:t xml:space="preserve"> Vjerojatnost </w:t>
      </w:r>
      <w:bookmarkEnd w:id="1053"/>
      <w:bookmarkEnd w:id="1054"/>
      <w:bookmarkEnd w:id="1055"/>
      <w:bookmarkEnd w:id="1056"/>
      <w:bookmarkEnd w:id="1057"/>
      <w:r w:rsidR="00351C09" w:rsidRPr="00C43179">
        <w:t>pojave događaja s najgorim mogućim posljedicama uslijed poplave</w:t>
      </w:r>
      <w:bookmarkEnd w:id="1058"/>
    </w:p>
    <w:p w14:paraId="6259E8BE" w14:textId="77777777" w:rsidR="00273157" w:rsidRPr="007C021F" w:rsidRDefault="00273157" w:rsidP="00273157">
      <w:pPr>
        <w:spacing w:after="0"/>
      </w:pPr>
    </w:p>
    <w:p w14:paraId="108BC904" w14:textId="1D4C5B47" w:rsidR="00351C09" w:rsidRPr="00351C09" w:rsidRDefault="00351C09" w:rsidP="00351C09">
      <w:pPr>
        <w:spacing w:after="0" w:line="240" w:lineRule="auto"/>
        <w:jc w:val="center"/>
        <w:rPr>
          <w:rFonts w:cs="Arial"/>
          <w:b/>
          <w:bCs/>
          <w:sz w:val="20"/>
          <w:szCs w:val="20"/>
        </w:rPr>
      </w:pPr>
      <w:bookmarkStart w:id="1059" w:name="_Toc65151776"/>
      <w:bookmarkStart w:id="1060" w:name="_Toc94249364"/>
      <w:bookmarkStart w:id="1061" w:name="_Toc220914446"/>
      <w:r w:rsidRPr="00351C09">
        <w:rPr>
          <w:rFonts w:cs="Arial"/>
          <w:b/>
          <w:bCs/>
          <w:sz w:val="20"/>
          <w:szCs w:val="20"/>
        </w:rPr>
        <w:t xml:space="preserve">Tablica </w:t>
      </w:r>
      <w:r w:rsidRPr="00351C09">
        <w:rPr>
          <w:rFonts w:cs="Arial"/>
          <w:b/>
          <w:bCs/>
          <w:sz w:val="20"/>
          <w:szCs w:val="20"/>
        </w:rPr>
        <w:fldChar w:fldCharType="begin"/>
      </w:r>
      <w:r w:rsidRPr="00351C09">
        <w:rPr>
          <w:rFonts w:cs="Arial"/>
          <w:b/>
          <w:bCs/>
          <w:sz w:val="20"/>
          <w:szCs w:val="20"/>
        </w:rPr>
        <w:instrText xml:space="preserve"> SEQ Tablica \* ARABIC </w:instrText>
      </w:r>
      <w:r w:rsidRPr="00351C09">
        <w:rPr>
          <w:rFonts w:cs="Arial"/>
          <w:b/>
          <w:bCs/>
          <w:sz w:val="20"/>
          <w:szCs w:val="20"/>
        </w:rPr>
        <w:fldChar w:fldCharType="separate"/>
      </w:r>
      <w:r w:rsidR="00DA78FC">
        <w:rPr>
          <w:rFonts w:cs="Arial"/>
          <w:b/>
          <w:bCs/>
          <w:noProof/>
          <w:sz w:val="20"/>
          <w:szCs w:val="20"/>
        </w:rPr>
        <w:t>55</w:t>
      </w:r>
      <w:r w:rsidRPr="00351C09">
        <w:rPr>
          <w:rFonts w:cs="Arial"/>
          <w:b/>
          <w:bCs/>
          <w:noProof/>
          <w:sz w:val="20"/>
          <w:szCs w:val="20"/>
        </w:rPr>
        <w:fldChar w:fldCharType="end"/>
      </w:r>
      <w:r w:rsidRPr="00351C09">
        <w:rPr>
          <w:rFonts w:cs="Arial"/>
          <w:b/>
          <w:bCs/>
          <w:sz w:val="20"/>
          <w:szCs w:val="20"/>
        </w:rPr>
        <w:t>: Vjerojatnost pojave događaja s najgorim mogućim posljedicama – Poplava</w:t>
      </w:r>
      <w:bookmarkEnd w:id="1059"/>
      <w:bookmarkEnd w:id="1060"/>
      <w:bookmarkEnd w:id="106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51C09" w:rsidRPr="00351C09" w14:paraId="30461CC5" w14:textId="77777777" w:rsidTr="005D3B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B5A9E" w14:textId="77777777" w:rsidR="00351C09" w:rsidRPr="00351C09" w:rsidRDefault="00351C09" w:rsidP="00351C09">
            <w:pPr>
              <w:spacing w:after="0" w:line="240" w:lineRule="auto"/>
              <w:jc w:val="center"/>
              <w:rPr>
                <w:b/>
                <w:sz w:val="20"/>
                <w:szCs w:val="20"/>
              </w:rPr>
            </w:pPr>
            <w:r w:rsidRPr="00351C0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05A22" w14:textId="77777777" w:rsidR="00351C09" w:rsidRPr="00351C09" w:rsidRDefault="00351C09" w:rsidP="00351C09">
            <w:pPr>
              <w:spacing w:after="0" w:line="240" w:lineRule="auto"/>
              <w:jc w:val="center"/>
              <w:rPr>
                <w:b/>
                <w:sz w:val="20"/>
                <w:szCs w:val="20"/>
              </w:rPr>
            </w:pPr>
            <w:r w:rsidRPr="00351C0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E920F" w14:textId="77777777" w:rsidR="00351C09" w:rsidRPr="00351C09" w:rsidRDefault="00351C09" w:rsidP="00351C09">
            <w:pPr>
              <w:spacing w:after="0" w:line="240" w:lineRule="auto"/>
              <w:jc w:val="center"/>
              <w:rPr>
                <w:b/>
                <w:sz w:val="20"/>
                <w:szCs w:val="20"/>
              </w:rPr>
            </w:pPr>
            <w:r w:rsidRPr="00351C09">
              <w:rPr>
                <w:b/>
                <w:sz w:val="20"/>
                <w:szCs w:val="20"/>
              </w:rPr>
              <w:t>Vjerojatnost/frekvencija</w:t>
            </w:r>
          </w:p>
        </w:tc>
      </w:tr>
      <w:tr w:rsidR="00351C09" w:rsidRPr="00351C09" w14:paraId="74B39C76" w14:textId="77777777" w:rsidTr="005D3B37">
        <w:trPr>
          <w:trHeight w:val="154"/>
        </w:trPr>
        <w:tc>
          <w:tcPr>
            <w:tcW w:w="127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A8ACF" w14:textId="77777777" w:rsidR="00351C09" w:rsidRPr="00351C09" w:rsidRDefault="00351C09" w:rsidP="00351C09">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3BE77D" w14:textId="77777777" w:rsidR="00351C09" w:rsidRPr="00351C09" w:rsidRDefault="00351C09" w:rsidP="00351C09">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2C7A69" w14:textId="77777777" w:rsidR="00351C09" w:rsidRPr="00351C09" w:rsidRDefault="00351C09" w:rsidP="00351C09">
            <w:pPr>
              <w:spacing w:after="0" w:line="240" w:lineRule="auto"/>
              <w:jc w:val="center"/>
              <w:rPr>
                <w:b/>
                <w:sz w:val="20"/>
                <w:szCs w:val="20"/>
              </w:rPr>
            </w:pPr>
            <w:r w:rsidRPr="00351C0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0B301" w14:textId="77777777" w:rsidR="00351C09" w:rsidRPr="00351C09" w:rsidRDefault="00351C09" w:rsidP="00351C09">
            <w:pPr>
              <w:spacing w:after="0" w:line="240" w:lineRule="auto"/>
              <w:jc w:val="center"/>
              <w:rPr>
                <w:b/>
                <w:sz w:val="20"/>
                <w:szCs w:val="20"/>
              </w:rPr>
            </w:pPr>
            <w:r w:rsidRPr="00351C0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03BA8" w14:textId="77777777" w:rsidR="00351C09" w:rsidRPr="00351C09" w:rsidRDefault="00351C09" w:rsidP="00351C09">
            <w:pPr>
              <w:spacing w:after="0" w:line="240" w:lineRule="auto"/>
              <w:jc w:val="center"/>
              <w:rPr>
                <w:b/>
                <w:sz w:val="20"/>
                <w:szCs w:val="20"/>
              </w:rPr>
            </w:pPr>
            <w:r w:rsidRPr="00351C0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BD6409" w14:textId="77777777" w:rsidR="00351C09" w:rsidRPr="00351C09" w:rsidRDefault="00351C09" w:rsidP="00351C09">
            <w:pPr>
              <w:spacing w:after="0" w:line="240" w:lineRule="auto"/>
              <w:jc w:val="center"/>
              <w:rPr>
                <w:b/>
                <w:sz w:val="20"/>
                <w:szCs w:val="20"/>
              </w:rPr>
            </w:pPr>
            <w:r w:rsidRPr="00351C09">
              <w:rPr>
                <w:b/>
                <w:sz w:val="20"/>
                <w:szCs w:val="20"/>
              </w:rPr>
              <w:t>Odabrano</w:t>
            </w:r>
          </w:p>
        </w:tc>
      </w:tr>
      <w:tr w:rsidR="00351C09" w:rsidRPr="00351C09" w14:paraId="3635C3B3"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649FD" w14:textId="77777777" w:rsidR="00351C09" w:rsidRPr="00351C09" w:rsidRDefault="00351C09" w:rsidP="00351C09">
            <w:pPr>
              <w:spacing w:after="0" w:line="240" w:lineRule="auto"/>
              <w:jc w:val="center"/>
              <w:rPr>
                <w:b/>
                <w:sz w:val="20"/>
                <w:szCs w:val="20"/>
              </w:rPr>
            </w:pPr>
            <w:r w:rsidRPr="00351C0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130C6" w14:textId="77777777" w:rsidR="00351C09" w:rsidRPr="00351C09" w:rsidRDefault="00351C09" w:rsidP="00351C09">
            <w:pPr>
              <w:spacing w:after="0" w:line="240" w:lineRule="auto"/>
              <w:jc w:val="center"/>
              <w:rPr>
                <w:sz w:val="20"/>
                <w:szCs w:val="20"/>
              </w:rPr>
            </w:pPr>
            <w:r w:rsidRPr="00351C0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48E8CF" w14:textId="77777777" w:rsidR="00351C09" w:rsidRPr="00351C09" w:rsidRDefault="00351C09" w:rsidP="00351C09">
            <w:pPr>
              <w:spacing w:after="0" w:line="240" w:lineRule="auto"/>
              <w:jc w:val="center"/>
              <w:rPr>
                <w:sz w:val="20"/>
                <w:szCs w:val="20"/>
              </w:rPr>
            </w:pPr>
            <w:r w:rsidRPr="00351C0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180E9E" w14:textId="77777777" w:rsidR="00351C09" w:rsidRPr="00351C09" w:rsidRDefault="00351C09" w:rsidP="00351C09">
            <w:pPr>
              <w:spacing w:after="0" w:line="240" w:lineRule="auto"/>
              <w:jc w:val="center"/>
              <w:rPr>
                <w:sz w:val="20"/>
                <w:szCs w:val="20"/>
              </w:rPr>
            </w:pPr>
            <w:r w:rsidRPr="00351C0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F56677" w14:textId="77777777" w:rsidR="00351C09" w:rsidRPr="00351C09" w:rsidRDefault="00351C09" w:rsidP="00351C09">
            <w:pPr>
              <w:spacing w:after="0" w:line="240" w:lineRule="auto"/>
              <w:jc w:val="center"/>
              <w:rPr>
                <w:sz w:val="20"/>
                <w:szCs w:val="20"/>
              </w:rPr>
            </w:pPr>
            <w:r w:rsidRPr="00351C0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68BD5E" w14:textId="77777777" w:rsidR="00351C09" w:rsidRPr="00351C09" w:rsidRDefault="00351C09" w:rsidP="00351C09">
            <w:pPr>
              <w:spacing w:after="0" w:line="240" w:lineRule="auto"/>
              <w:jc w:val="center"/>
              <w:rPr>
                <w:b/>
                <w:sz w:val="20"/>
                <w:szCs w:val="20"/>
              </w:rPr>
            </w:pPr>
          </w:p>
        </w:tc>
      </w:tr>
      <w:tr w:rsidR="00351C09" w:rsidRPr="00351C09" w14:paraId="52946743"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A169F1" w14:textId="77777777" w:rsidR="00351C09" w:rsidRPr="00351C09" w:rsidRDefault="00351C09" w:rsidP="00351C09">
            <w:pPr>
              <w:spacing w:after="0" w:line="240" w:lineRule="auto"/>
              <w:jc w:val="center"/>
              <w:rPr>
                <w:b/>
                <w:sz w:val="20"/>
                <w:szCs w:val="20"/>
              </w:rPr>
            </w:pPr>
            <w:r w:rsidRPr="00351C0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6A1A12" w14:textId="77777777" w:rsidR="00351C09" w:rsidRPr="00351C09" w:rsidRDefault="00351C09" w:rsidP="00351C09">
            <w:pPr>
              <w:spacing w:after="0" w:line="240" w:lineRule="auto"/>
              <w:jc w:val="center"/>
              <w:rPr>
                <w:sz w:val="20"/>
                <w:szCs w:val="20"/>
              </w:rPr>
            </w:pPr>
            <w:r w:rsidRPr="00351C0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6DE01" w14:textId="77777777" w:rsidR="00351C09" w:rsidRPr="00351C09" w:rsidRDefault="00351C09" w:rsidP="00351C09">
            <w:pPr>
              <w:spacing w:after="0" w:line="240" w:lineRule="auto"/>
              <w:jc w:val="center"/>
              <w:rPr>
                <w:sz w:val="20"/>
                <w:szCs w:val="20"/>
              </w:rPr>
            </w:pPr>
            <w:r w:rsidRPr="00351C0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FD8C8" w14:textId="77777777" w:rsidR="00351C09" w:rsidRPr="00351C09" w:rsidRDefault="00351C09" w:rsidP="00351C09">
            <w:pPr>
              <w:spacing w:after="0" w:line="240" w:lineRule="auto"/>
              <w:jc w:val="center"/>
              <w:rPr>
                <w:sz w:val="20"/>
                <w:szCs w:val="20"/>
              </w:rPr>
            </w:pPr>
            <w:r w:rsidRPr="00351C0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C336A" w14:textId="77777777" w:rsidR="00351C09" w:rsidRPr="00351C09" w:rsidRDefault="00351C09" w:rsidP="00351C09">
            <w:pPr>
              <w:spacing w:after="0" w:line="240" w:lineRule="auto"/>
              <w:jc w:val="center"/>
              <w:rPr>
                <w:sz w:val="20"/>
                <w:szCs w:val="20"/>
              </w:rPr>
            </w:pPr>
            <w:r w:rsidRPr="00351C0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6D63A3" w14:textId="77777777" w:rsidR="00351C09" w:rsidRPr="00351C09" w:rsidRDefault="00351C09" w:rsidP="00351C09">
            <w:pPr>
              <w:spacing w:after="0" w:line="240" w:lineRule="auto"/>
              <w:jc w:val="center"/>
              <w:rPr>
                <w:b/>
                <w:sz w:val="20"/>
                <w:szCs w:val="20"/>
              </w:rPr>
            </w:pPr>
            <w:r w:rsidRPr="00351C09">
              <w:rPr>
                <w:b/>
                <w:sz w:val="20"/>
                <w:szCs w:val="20"/>
              </w:rPr>
              <w:t>X</w:t>
            </w:r>
          </w:p>
        </w:tc>
      </w:tr>
      <w:tr w:rsidR="00351C09" w:rsidRPr="00351C09" w14:paraId="6301DA6A"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4A69B5" w14:textId="77777777" w:rsidR="00351C09" w:rsidRPr="00351C09" w:rsidRDefault="00351C09" w:rsidP="00351C09">
            <w:pPr>
              <w:spacing w:after="0" w:line="240" w:lineRule="auto"/>
              <w:jc w:val="center"/>
              <w:rPr>
                <w:b/>
                <w:sz w:val="20"/>
                <w:szCs w:val="20"/>
              </w:rPr>
            </w:pPr>
            <w:r w:rsidRPr="00351C0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C5FB9B" w14:textId="77777777" w:rsidR="00351C09" w:rsidRPr="00351C09" w:rsidRDefault="00351C09" w:rsidP="00351C09">
            <w:pPr>
              <w:spacing w:after="0" w:line="240" w:lineRule="auto"/>
              <w:jc w:val="center"/>
              <w:rPr>
                <w:sz w:val="20"/>
                <w:szCs w:val="20"/>
              </w:rPr>
            </w:pPr>
            <w:r w:rsidRPr="00351C0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21B4A" w14:textId="77777777" w:rsidR="00351C09" w:rsidRPr="00351C09" w:rsidRDefault="00351C09" w:rsidP="00351C09">
            <w:pPr>
              <w:spacing w:after="0" w:line="240" w:lineRule="auto"/>
              <w:jc w:val="center"/>
              <w:rPr>
                <w:sz w:val="20"/>
                <w:szCs w:val="20"/>
              </w:rPr>
            </w:pPr>
            <w:r w:rsidRPr="00351C0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ED9F48" w14:textId="77777777" w:rsidR="00351C09" w:rsidRPr="00351C09" w:rsidRDefault="00351C09" w:rsidP="00351C09">
            <w:pPr>
              <w:spacing w:after="0" w:line="240" w:lineRule="auto"/>
              <w:jc w:val="center"/>
              <w:rPr>
                <w:sz w:val="20"/>
                <w:szCs w:val="20"/>
              </w:rPr>
            </w:pPr>
            <w:r w:rsidRPr="00351C0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0445E0" w14:textId="77777777" w:rsidR="00351C09" w:rsidRPr="00351C09" w:rsidRDefault="00351C09" w:rsidP="00351C09">
            <w:pPr>
              <w:spacing w:after="0" w:line="240" w:lineRule="auto"/>
              <w:jc w:val="center"/>
              <w:rPr>
                <w:sz w:val="20"/>
                <w:szCs w:val="20"/>
              </w:rPr>
            </w:pPr>
            <w:r w:rsidRPr="00351C0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F98F78" w14:textId="77777777" w:rsidR="00351C09" w:rsidRPr="00351C09" w:rsidRDefault="00351C09" w:rsidP="00351C09">
            <w:pPr>
              <w:spacing w:after="0" w:line="240" w:lineRule="auto"/>
              <w:jc w:val="center"/>
              <w:rPr>
                <w:b/>
                <w:sz w:val="20"/>
                <w:szCs w:val="20"/>
              </w:rPr>
            </w:pPr>
          </w:p>
        </w:tc>
      </w:tr>
      <w:tr w:rsidR="00351C09" w:rsidRPr="00351C09" w14:paraId="6321FD0E" w14:textId="77777777" w:rsidTr="005D3B37">
        <w:trPr>
          <w:trHeight w:val="257"/>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24FCF5" w14:textId="77777777" w:rsidR="00351C09" w:rsidRPr="00351C09" w:rsidRDefault="00351C09" w:rsidP="00351C09">
            <w:pPr>
              <w:spacing w:after="0" w:line="240" w:lineRule="auto"/>
              <w:jc w:val="center"/>
              <w:rPr>
                <w:b/>
                <w:sz w:val="20"/>
                <w:szCs w:val="20"/>
              </w:rPr>
            </w:pPr>
            <w:r w:rsidRPr="00351C0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924C8" w14:textId="77777777" w:rsidR="00351C09" w:rsidRPr="00351C09" w:rsidRDefault="00351C09" w:rsidP="00351C09">
            <w:pPr>
              <w:spacing w:after="0" w:line="240" w:lineRule="auto"/>
              <w:jc w:val="center"/>
              <w:rPr>
                <w:sz w:val="20"/>
                <w:szCs w:val="20"/>
              </w:rPr>
            </w:pPr>
            <w:r w:rsidRPr="00351C0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D50E6F" w14:textId="77777777" w:rsidR="00351C09" w:rsidRPr="00351C09" w:rsidRDefault="00351C09" w:rsidP="00351C09">
            <w:pPr>
              <w:spacing w:after="0" w:line="240" w:lineRule="auto"/>
              <w:jc w:val="center"/>
              <w:rPr>
                <w:sz w:val="20"/>
                <w:szCs w:val="20"/>
              </w:rPr>
            </w:pPr>
            <w:r w:rsidRPr="00351C0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782E2" w14:textId="77777777" w:rsidR="00351C09" w:rsidRPr="00351C09" w:rsidRDefault="00351C09" w:rsidP="00351C09">
            <w:pPr>
              <w:spacing w:after="0" w:line="240" w:lineRule="auto"/>
              <w:jc w:val="center"/>
              <w:rPr>
                <w:sz w:val="20"/>
                <w:szCs w:val="20"/>
              </w:rPr>
            </w:pPr>
            <w:r w:rsidRPr="00351C0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84C150" w14:textId="77777777" w:rsidR="00351C09" w:rsidRPr="00351C09" w:rsidRDefault="00351C09" w:rsidP="00351C09">
            <w:pPr>
              <w:spacing w:after="0" w:line="240" w:lineRule="auto"/>
              <w:jc w:val="center"/>
              <w:rPr>
                <w:sz w:val="20"/>
                <w:szCs w:val="20"/>
              </w:rPr>
            </w:pPr>
            <w:r w:rsidRPr="00351C0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F8F028" w14:textId="77777777" w:rsidR="00351C09" w:rsidRPr="00351C09" w:rsidRDefault="00351C09" w:rsidP="00351C09">
            <w:pPr>
              <w:spacing w:after="0" w:line="240" w:lineRule="auto"/>
              <w:jc w:val="center"/>
              <w:rPr>
                <w:b/>
                <w:sz w:val="20"/>
                <w:szCs w:val="20"/>
              </w:rPr>
            </w:pPr>
          </w:p>
        </w:tc>
      </w:tr>
      <w:tr w:rsidR="00351C09" w:rsidRPr="00351C09" w14:paraId="1C940EAF" w14:textId="77777777" w:rsidTr="005D3B37">
        <w:trPr>
          <w:trHeight w:val="273"/>
        </w:trPr>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5E9B7" w14:textId="77777777" w:rsidR="00351C09" w:rsidRPr="00351C09" w:rsidRDefault="00351C09" w:rsidP="00351C09">
            <w:pPr>
              <w:spacing w:after="0" w:line="240" w:lineRule="auto"/>
              <w:jc w:val="center"/>
              <w:rPr>
                <w:b/>
                <w:sz w:val="20"/>
                <w:szCs w:val="20"/>
              </w:rPr>
            </w:pPr>
            <w:r w:rsidRPr="00351C0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3CCF9" w14:textId="77777777" w:rsidR="00351C09" w:rsidRPr="00351C09" w:rsidRDefault="00351C09" w:rsidP="00351C09">
            <w:pPr>
              <w:spacing w:after="0" w:line="240" w:lineRule="auto"/>
              <w:jc w:val="center"/>
              <w:rPr>
                <w:sz w:val="20"/>
                <w:szCs w:val="20"/>
              </w:rPr>
            </w:pPr>
            <w:r w:rsidRPr="00351C0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AB4ED7" w14:textId="77777777" w:rsidR="00351C09" w:rsidRPr="00351C09" w:rsidRDefault="00351C09" w:rsidP="00351C09">
            <w:pPr>
              <w:spacing w:after="0" w:line="240" w:lineRule="auto"/>
              <w:jc w:val="center"/>
              <w:rPr>
                <w:sz w:val="20"/>
                <w:szCs w:val="20"/>
              </w:rPr>
            </w:pPr>
            <w:r w:rsidRPr="00351C0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FC5489" w14:textId="77777777" w:rsidR="00351C09" w:rsidRPr="00351C09" w:rsidRDefault="00351C09" w:rsidP="00351C09">
            <w:pPr>
              <w:spacing w:after="0" w:line="240" w:lineRule="auto"/>
              <w:jc w:val="center"/>
              <w:rPr>
                <w:sz w:val="20"/>
                <w:szCs w:val="20"/>
              </w:rPr>
            </w:pPr>
            <w:r w:rsidRPr="00351C0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40215" w14:textId="77777777" w:rsidR="00351C09" w:rsidRPr="00351C09" w:rsidRDefault="00351C09" w:rsidP="00351C09">
            <w:pPr>
              <w:spacing w:after="0" w:line="240" w:lineRule="auto"/>
              <w:jc w:val="center"/>
              <w:rPr>
                <w:sz w:val="20"/>
                <w:szCs w:val="20"/>
              </w:rPr>
            </w:pPr>
            <w:r w:rsidRPr="00351C0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10B246" w14:textId="77777777" w:rsidR="00351C09" w:rsidRPr="00351C09" w:rsidRDefault="00351C09" w:rsidP="00351C09">
            <w:pPr>
              <w:spacing w:after="0" w:line="240" w:lineRule="auto"/>
              <w:jc w:val="center"/>
              <w:rPr>
                <w:b/>
                <w:sz w:val="20"/>
                <w:szCs w:val="20"/>
              </w:rPr>
            </w:pPr>
          </w:p>
        </w:tc>
      </w:tr>
    </w:tbl>
    <w:p w14:paraId="77040EBC" w14:textId="77777777" w:rsidR="00351C09" w:rsidRPr="00351C09" w:rsidRDefault="00351C09" w:rsidP="00351C09"/>
    <w:p w14:paraId="69764E84" w14:textId="77777777" w:rsidR="00273157" w:rsidRDefault="00273157" w:rsidP="00273157">
      <w:pPr>
        <w:rPr>
          <w:sz w:val="20"/>
          <w:szCs w:val="20"/>
        </w:rPr>
      </w:pPr>
    </w:p>
    <w:p w14:paraId="0B30C8FE" w14:textId="77777777" w:rsidR="000D5573" w:rsidRDefault="000D5573" w:rsidP="00273157">
      <w:pPr>
        <w:rPr>
          <w:sz w:val="20"/>
          <w:szCs w:val="20"/>
        </w:rPr>
      </w:pPr>
    </w:p>
    <w:p w14:paraId="0B506D1D" w14:textId="77777777" w:rsidR="000D5573" w:rsidRDefault="000D5573" w:rsidP="00273157">
      <w:pPr>
        <w:rPr>
          <w:sz w:val="20"/>
          <w:szCs w:val="20"/>
        </w:rPr>
      </w:pPr>
    </w:p>
    <w:p w14:paraId="0F1AE4F4" w14:textId="77777777" w:rsidR="000D5573" w:rsidRDefault="000D5573" w:rsidP="00273157">
      <w:pPr>
        <w:rPr>
          <w:sz w:val="20"/>
          <w:szCs w:val="20"/>
        </w:rPr>
      </w:pPr>
    </w:p>
    <w:p w14:paraId="3658E69F" w14:textId="77777777" w:rsidR="000D5573" w:rsidRDefault="000D5573" w:rsidP="00273157">
      <w:pPr>
        <w:rPr>
          <w:sz w:val="20"/>
          <w:szCs w:val="20"/>
        </w:rPr>
      </w:pPr>
    </w:p>
    <w:p w14:paraId="20C5E655" w14:textId="3D5FF54F" w:rsidR="00704A89" w:rsidRDefault="00704A89" w:rsidP="00704A89"/>
    <w:p w14:paraId="2552B9DB" w14:textId="77777777" w:rsidR="00351C09" w:rsidRDefault="00351C09" w:rsidP="00704A89"/>
    <w:p w14:paraId="3924808E" w14:textId="6FA96A85" w:rsidR="00273157" w:rsidRPr="009B1777" w:rsidRDefault="00273157" w:rsidP="009B1777">
      <w:pPr>
        <w:pStyle w:val="Naslov3"/>
      </w:pPr>
      <w:bookmarkStart w:id="1062" w:name="_Toc18498499"/>
      <w:bookmarkStart w:id="1063" w:name="_Toc20213420"/>
      <w:bookmarkStart w:id="1064" w:name="_Toc20826485"/>
      <w:bookmarkStart w:id="1065" w:name="_Toc23924883"/>
      <w:bookmarkStart w:id="1066" w:name="_Toc224721174"/>
      <w:bookmarkStart w:id="1067" w:name="_Hlk21608263"/>
      <w:r>
        <w:lastRenderedPageBreak/>
        <w:t>6.5.7. Matrica ukupnog rizika – Poplave izazvane izlijevanjem kopnenih vodenih tijela</w:t>
      </w:r>
      <w:bookmarkEnd w:id="1062"/>
      <w:bookmarkEnd w:id="1063"/>
      <w:bookmarkEnd w:id="1064"/>
      <w:bookmarkEnd w:id="1065"/>
      <w:bookmarkEnd w:id="1066"/>
      <w:r>
        <w:rPr>
          <w:rFonts w:ascii="Calibri" w:hAnsi="Calibri" w:cs="Calibri"/>
          <w:szCs w:val="20"/>
        </w:rPr>
        <w:t xml:space="preserve">          </w:t>
      </w:r>
    </w:p>
    <w:p w14:paraId="2F0858A6" w14:textId="516858D7" w:rsidR="00273157" w:rsidRDefault="009B1777" w:rsidP="009B1777">
      <w:pPr>
        <w:spacing w:after="0" w:line="240" w:lineRule="auto"/>
        <w:jc w:val="right"/>
        <w:rPr>
          <w:rFonts w:ascii="Calibri" w:hAnsi="Calibri" w:cs="Calibri"/>
          <w:sz w:val="20"/>
          <w:szCs w:val="20"/>
        </w:rPr>
      </w:pPr>
      <w:r w:rsidRPr="00215EB3">
        <w:rPr>
          <w:rFonts w:ascii="Calibri" w:hAnsi="Calibri" w:cs="Calibri"/>
          <w:noProof/>
          <w:sz w:val="20"/>
          <w:szCs w:val="20"/>
        </w:rPr>
        <mc:AlternateContent>
          <mc:Choice Requires="wps">
            <w:drawing>
              <wp:anchor distT="45720" distB="45720" distL="114300" distR="114300" simplePos="0" relativeHeight="251677696" behindDoc="0" locked="0" layoutInCell="1" allowOverlap="1" wp14:anchorId="18523DC2" wp14:editId="2831D41A">
                <wp:simplePos x="0" y="0"/>
                <wp:positionH relativeFrom="margin">
                  <wp:align>left</wp:align>
                </wp:positionH>
                <wp:positionV relativeFrom="paragraph">
                  <wp:posOffset>307975</wp:posOffset>
                </wp:positionV>
                <wp:extent cx="2360930" cy="1428750"/>
                <wp:effectExtent l="0" t="0" r="20320" b="19050"/>
                <wp:wrapSquare wrapText="bothSides"/>
                <wp:docPr id="10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28750"/>
                        </a:xfrm>
                        <a:prstGeom prst="rect">
                          <a:avLst/>
                        </a:prstGeom>
                        <a:solidFill>
                          <a:srgbClr val="FFFFFF"/>
                        </a:solidFill>
                        <a:ln w="9525">
                          <a:solidFill>
                            <a:sysClr val="window" lastClr="FFFFFF"/>
                          </a:solidFill>
                          <a:miter lim="800000"/>
                          <a:headEnd/>
                          <a:tailEnd/>
                        </a:ln>
                      </wps:spPr>
                      <wps:txbx>
                        <w:txbxContent>
                          <w:p w14:paraId="11E63F0A" w14:textId="77777777" w:rsidR="00E76AB4" w:rsidRDefault="00E76AB4" w:rsidP="00273157">
                            <w:pPr>
                              <w:spacing w:after="0"/>
                              <w:rPr>
                                <w:b/>
                                <w:i/>
                                <w:u w:val="single"/>
                              </w:rPr>
                            </w:pPr>
                            <w:r>
                              <w:rPr>
                                <w:b/>
                                <w:i/>
                                <w:u w:val="single"/>
                              </w:rPr>
                              <w:t xml:space="preserve">RIZIK: </w:t>
                            </w:r>
                          </w:p>
                          <w:p w14:paraId="18E4A184" w14:textId="1AA2B93F" w:rsidR="00E76AB4" w:rsidRDefault="00E76AB4" w:rsidP="00273157">
                            <w:pPr>
                              <w:spacing w:after="0"/>
                            </w:pPr>
                            <w:r>
                              <w:t>Poplave izazvane izlijevanjem kopnenih vodenih tijela</w:t>
                            </w:r>
                          </w:p>
                          <w:p w14:paraId="1614FD87" w14:textId="77777777" w:rsidR="00E76AB4" w:rsidRDefault="00E76AB4" w:rsidP="00273157">
                            <w:pPr>
                              <w:spacing w:after="0"/>
                              <w:rPr>
                                <w:b/>
                                <w:i/>
                                <w:u w:val="single"/>
                              </w:rPr>
                            </w:pPr>
                            <w:r>
                              <w:rPr>
                                <w:b/>
                                <w:i/>
                                <w:u w:val="single"/>
                              </w:rPr>
                              <w:t>NAZIV SCENARIJA:</w:t>
                            </w:r>
                          </w:p>
                          <w:p w14:paraId="3E4EDCD7" w14:textId="4A193F8F" w:rsidR="00E76AB4" w:rsidRPr="009E0076" w:rsidRDefault="009B1777" w:rsidP="00273157">
                            <w:pPr>
                              <w:spacing w:after="0"/>
                            </w:pPr>
                            <w:r>
                              <w:t>Poplava na području Grada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8523DC2" id="_x0000_s1030" type="#_x0000_t202" style="position:absolute;left:0;text-align:left;margin-left:0;margin-top:24.25pt;width:185.9pt;height:112.5pt;z-index:25167769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" strokecolor="window">
                <v:textbox>
                  <w:txbxContent>
                    <w:p w14:paraId="11E63F0A" w14:textId="77777777" w:rsidR="00E76AB4" w:rsidRDefault="00E76AB4" w:rsidP="00273157">
                      <w:pPr>
                        <w:spacing w:after="0"/>
                        <w:rPr>
                          <w:b/>
                          <w:i/>
                          <w:u w:val="single"/>
                        </w:rPr>
                      </w:pPr>
                      <w:r>
                        <w:rPr>
                          <w:b/>
                          <w:i/>
                          <w:u w:val="single"/>
                        </w:rPr>
                        <w:t xml:space="preserve">RIZIK: </w:t>
                      </w:r>
                    </w:p>
                    <w:p w14:paraId="18E4A184" w14:textId="1AA2B93F" w:rsidR="00E76AB4" w:rsidRDefault="00E76AB4" w:rsidP="00273157">
                      <w:pPr>
                        <w:spacing w:after="0"/>
                      </w:pPr>
                      <w:r>
                        <w:t>Poplave izazvane izlijevanjem kopnenih vodenih tijela</w:t>
                      </w:r>
                    </w:p>
                    <w:p w14:paraId="1614FD87" w14:textId="77777777" w:rsidR="00E76AB4" w:rsidRDefault="00E76AB4" w:rsidP="00273157">
                      <w:pPr>
                        <w:spacing w:after="0"/>
                        <w:rPr>
                          <w:b/>
                          <w:i/>
                          <w:u w:val="single"/>
                        </w:rPr>
                      </w:pPr>
                      <w:r>
                        <w:rPr>
                          <w:b/>
                          <w:i/>
                          <w:u w:val="single"/>
                        </w:rPr>
                        <w:t>NAZIV SCENARIJA:</w:t>
                      </w:r>
                    </w:p>
                    <w:p w14:paraId="3E4EDCD7" w14:textId="4A193F8F" w:rsidR="00E76AB4" w:rsidRPr="009E0076" w:rsidRDefault="009B1777" w:rsidP="00273157">
                      <w:pPr>
                        <w:spacing w:after="0"/>
                      </w:pPr>
                      <w:r>
                        <w:t>Poplava na području Grada</w:t>
                      </w:r>
                    </w:p>
                  </w:txbxContent>
                </v:textbox>
                <w10:wrap type="square" anchorx="margin"/>
              </v:shape>
            </w:pict>
          </mc:Fallback>
        </mc:AlternateContent>
      </w:r>
      <w:r w:rsidR="00273157">
        <w:rPr>
          <w:rFonts w:ascii="Calibri" w:hAnsi="Calibri" w:cs="Calibri"/>
          <w:noProof/>
          <w:sz w:val="20"/>
          <w:szCs w:val="20"/>
        </w:rPr>
        <w:drawing>
          <wp:inline distT="0" distB="0" distL="0" distR="0" wp14:anchorId="0A04A239" wp14:editId="2BAD5539">
            <wp:extent cx="3286584" cy="3124636"/>
            <wp:effectExtent l="0" t="0" r="9525"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trica poplava.png"/>
                    <pic:cNvPicPr/>
                  </pic:nvPicPr>
                  <pic:blipFill>
                    <a:blip r:embed="rId77">
                      <a:extLst>
                        <a:ext uri="{28A0092B-C50C-407E-A947-70E740481C1C}">
                          <a14:useLocalDpi xmlns:a14="http://schemas.microsoft.com/office/drawing/2010/main" val="0"/>
                        </a:ext>
                      </a:extLst>
                    </a:blip>
                    <a:stretch>
                      <a:fillRect/>
                    </a:stretch>
                  </pic:blipFill>
                  <pic:spPr>
                    <a:xfrm>
                      <a:off x="0" y="0"/>
                      <a:ext cx="3286584" cy="3124636"/>
                    </a:xfrm>
                    <a:prstGeom prst="rect">
                      <a:avLst/>
                    </a:prstGeom>
                  </pic:spPr>
                </pic:pic>
              </a:graphicData>
            </a:graphic>
          </wp:inline>
        </w:drawing>
      </w:r>
      <w:r w:rsidR="00273157">
        <w:rPr>
          <w:rFonts w:ascii="Calibri" w:hAnsi="Calibri" w:cs="Calibri"/>
          <w:sz w:val="20"/>
          <w:szCs w:val="20"/>
        </w:rPr>
        <w:t xml:space="preserve">          </w:t>
      </w:r>
    </w:p>
    <w:p w14:paraId="78AFB243" w14:textId="2B2518EF" w:rsidR="00273157" w:rsidRDefault="00273157" w:rsidP="009B1777">
      <w:pPr>
        <w:spacing w:after="0" w:line="240" w:lineRule="auto"/>
        <w:rPr>
          <w:szCs w:val="24"/>
        </w:rPr>
      </w:pPr>
      <w:r w:rsidRPr="00916BF0">
        <w:rPr>
          <w:noProof/>
          <w:lang w:eastAsia="hr-HR"/>
        </w:rPr>
        <w:drawing>
          <wp:inline distT="0" distB="0" distL="0" distR="0" wp14:anchorId="2B0FBE46" wp14:editId="16035F4B">
            <wp:extent cx="2324424" cy="924054"/>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28">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Pr>
          <w:szCs w:val="24"/>
        </w:rPr>
        <w:t xml:space="preserve">     </w:t>
      </w:r>
    </w:p>
    <w:p w14:paraId="10277F7B" w14:textId="493A40B8" w:rsidR="00273157" w:rsidRDefault="00273157" w:rsidP="009B1777">
      <w:pPr>
        <w:spacing w:after="0" w:line="240" w:lineRule="auto"/>
        <w:rPr>
          <w:b/>
          <w:i/>
          <w:szCs w:val="24"/>
        </w:rPr>
      </w:pPr>
      <w:r>
        <w:rPr>
          <w:b/>
          <w:i/>
          <w:szCs w:val="24"/>
        </w:rPr>
        <w:t>Događaj s najgorim mogućim posljedicama</w:t>
      </w:r>
    </w:p>
    <w:p w14:paraId="25C339F3" w14:textId="77777777" w:rsidR="00273157" w:rsidRPr="004E4F4C" w:rsidRDefault="00273157" w:rsidP="009B1777">
      <w:pPr>
        <w:spacing w:after="0" w:line="240" w:lineRule="auto"/>
        <w:rPr>
          <w:sz w:val="18"/>
          <w:szCs w:val="18"/>
          <w:lang w:eastAsia="hr-HR"/>
        </w:rPr>
      </w:pPr>
      <w:r w:rsidRPr="004E4F4C">
        <w:rPr>
          <w:sz w:val="18"/>
          <w:szCs w:val="18"/>
          <w:lang w:eastAsia="hr-HR"/>
        </w:rPr>
        <w:t xml:space="preserve">                  Život i zdravlje ljudi                                                Gospodarstvo                                   Društvena stabilnost i politika </w:t>
      </w:r>
    </w:p>
    <w:p w14:paraId="4D92EB1B" w14:textId="1E0C7AB6" w:rsidR="00273157" w:rsidRPr="004E4F4C" w:rsidRDefault="00273157" w:rsidP="009B1777">
      <w:pPr>
        <w:spacing w:after="0" w:line="240" w:lineRule="auto"/>
        <w:rPr>
          <w:lang w:eastAsia="hr-HR"/>
        </w:rPr>
      </w:pP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80768" behindDoc="0" locked="0" layoutInCell="1" allowOverlap="1" wp14:anchorId="1A6B8E40" wp14:editId="732CAFE5">
                <wp:simplePos x="0" y="0"/>
                <wp:positionH relativeFrom="margin">
                  <wp:posOffset>4772660</wp:posOffset>
                </wp:positionH>
                <wp:positionV relativeFrom="paragraph">
                  <wp:posOffset>445770</wp:posOffset>
                </wp:positionV>
                <wp:extent cx="133350" cy="123825"/>
                <wp:effectExtent l="0" t="0" r="28575" b="28575"/>
                <wp:wrapNone/>
                <wp:docPr id="120"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8106306" id="Elipsa 26" o:spid="_x0000_s1026" style="position:absolute;margin-left:375.8pt;margin-top:35.1pt;width:10.5pt;height:9.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79744" behindDoc="0" locked="0" layoutInCell="1" allowOverlap="1" wp14:anchorId="5A076B6C" wp14:editId="0FFF86D0">
                <wp:simplePos x="0" y="0"/>
                <wp:positionH relativeFrom="margin">
                  <wp:align>center</wp:align>
                </wp:positionH>
                <wp:positionV relativeFrom="paragraph">
                  <wp:posOffset>220345</wp:posOffset>
                </wp:positionV>
                <wp:extent cx="133350" cy="123825"/>
                <wp:effectExtent l="0" t="0" r="19050" b="28575"/>
                <wp:wrapNone/>
                <wp:docPr id="121"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FA526CB" id="Elipsa 26" o:spid="_x0000_s1026" style="position:absolute;margin-left:0;margin-top:17.35pt;width:10.5pt;height:9.7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78720" behindDoc="0" locked="0" layoutInCell="1" allowOverlap="1" wp14:anchorId="43A7085C" wp14:editId="3EF2300F">
                <wp:simplePos x="0" y="0"/>
                <wp:positionH relativeFrom="margin">
                  <wp:posOffset>821055</wp:posOffset>
                </wp:positionH>
                <wp:positionV relativeFrom="paragraph">
                  <wp:posOffset>229870</wp:posOffset>
                </wp:positionV>
                <wp:extent cx="133350" cy="123825"/>
                <wp:effectExtent l="0" t="0" r="19050" b="28575"/>
                <wp:wrapNone/>
                <wp:docPr id="119"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CBCB2EA" id="Elipsa 26" o:spid="_x0000_s1026" style="position:absolute;margin-left:64.65pt;margin-top:18.1pt;width:10.5pt;height:9.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w:drawing>
          <wp:inline distT="0" distB="0" distL="0" distR="0" wp14:anchorId="4C265BFD" wp14:editId="76A3E16F">
            <wp:extent cx="1790700" cy="1647825"/>
            <wp:effectExtent l="0" t="0" r="0" b="9525"/>
            <wp:docPr id="124"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4E4F4C">
        <w:rPr>
          <w:lang w:eastAsia="hr-HR"/>
        </w:rPr>
        <w:t xml:space="preserve">       </w:t>
      </w:r>
      <w:r w:rsidRPr="004E4F4C">
        <w:rPr>
          <w:rFonts w:ascii="Courier New" w:eastAsia="Courier New" w:hAnsi="Courier New" w:cs="Courier New"/>
          <w:noProof/>
          <w:color w:val="000000"/>
          <w:szCs w:val="24"/>
          <w:lang w:eastAsia="hr-HR"/>
        </w:rPr>
        <w:drawing>
          <wp:inline distT="0" distB="0" distL="0" distR="0" wp14:anchorId="080C4814" wp14:editId="5A35D858">
            <wp:extent cx="1790700" cy="1647825"/>
            <wp:effectExtent l="0" t="0" r="0" b="9525"/>
            <wp:docPr id="128"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4E4F4C">
        <w:rPr>
          <w:lang w:eastAsia="hr-HR"/>
        </w:rPr>
        <w:t xml:space="preserve">      </w:t>
      </w:r>
      <w:r w:rsidRPr="004E4F4C">
        <w:rPr>
          <w:rFonts w:ascii="Courier New" w:eastAsia="Courier New" w:hAnsi="Courier New" w:cs="Courier New"/>
          <w:noProof/>
          <w:color w:val="000000"/>
          <w:szCs w:val="24"/>
          <w:lang w:eastAsia="hr-HR"/>
        </w:rPr>
        <w:drawing>
          <wp:inline distT="0" distB="0" distL="0" distR="0" wp14:anchorId="5EB980D5" wp14:editId="0D90558E">
            <wp:extent cx="1790700" cy="1647825"/>
            <wp:effectExtent l="0" t="0" r="0" b="9525"/>
            <wp:docPr id="130"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p>
    <w:p w14:paraId="01635010" w14:textId="77777777" w:rsidR="009B1777" w:rsidRDefault="009B1777" w:rsidP="009B1777">
      <w:pPr>
        <w:pStyle w:val="Naslov3"/>
        <w:spacing w:before="0"/>
      </w:pPr>
      <w:bookmarkStart w:id="1068" w:name="_Toc18498500"/>
      <w:bookmarkStart w:id="1069" w:name="_Toc20213421"/>
      <w:bookmarkStart w:id="1070" w:name="_Toc20826486"/>
      <w:bookmarkStart w:id="1071" w:name="_Toc23924884"/>
      <w:bookmarkEnd w:id="1067"/>
    </w:p>
    <w:p w14:paraId="54967705" w14:textId="1E06CA74" w:rsidR="009B1777" w:rsidRDefault="009B1777" w:rsidP="009B1777">
      <w:pPr>
        <w:pStyle w:val="Naslov3"/>
        <w:spacing w:before="0"/>
      </w:pPr>
    </w:p>
    <w:p w14:paraId="0591937E" w14:textId="3CD409F6" w:rsidR="009B1777" w:rsidRDefault="009B1777" w:rsidP="009B1777"/>
    <w:p w14:paraId="2D8EFD42" w14:textId="61968D1D" w:rsidR="009B1777" w:rsidRDefault="009B1777" w:rsidP="009B1777"/>
    <w:p w14:paraId="67B07DF4" w14:textId="78DCF379" w:rsidR="009B1777" w:rsidRDefault="009B1777" w:rsidP="009B1777"/>
    <w:p w14:paraId="4F755022" w14:textId="629006D6" w:rsidR="009B1777" w:rsidRDefault="009B1777" w:rsidP="009B1777"/>
    <w:p w14:paraId="4A631B74" w14:textId="57211791" w:rsidR="009B1777" w:rsidRDefault="009B1777" w:rsidP="009B1777"/>
    <w:p w14:paraId="3CD3A251" w14:textId="04FE24B6" w:rsidR="009B1777" w:rsidRDefault="009B1777" w:rsidP="009B1777">
      <w:pPr>
        <w:pStyle w:val="Naslov3"/>
        <w:spacing w:before="0"/>
      </w:pPr>
    </w:p>
    <w:p w14:paraId="24D30427" w14:textId="77777777" w:rsidR="009B1777" w:rsidRPr="009B1777" w:rsidRDefault="009B1777" w:rsidP="009B1777"/>
    <w:p w14:paraId="3967734B" w14:textId="2B60D4E2" w:rsidR="00273157" w:rsidRPr="00CA173E" w:rsidRDefault="00273157" w:rsidP="009B1777">
      <w:pPr>
        <w:pStyle w:val="Naslov3"/>
        <w:spacing w:before="0"/>
      </w:pPr>
      <w:bookmarkStart w:id="1072" w:name="_Toc224721175"/>
      <w:r w:rsidRPr="00CA173E">
        <w:lastRenderedPageBreak/>
        <w:t>6.</w:t>
      </w:r>
      <w:r>
        <w:t>5</w:t>
      </w:r>
      <w:r w:rsidRPr="00CA173E">
        <w:t>.</w:t>
      </w:r>
      <w:r>
        <w:t>8</w:t>
      </w:r>
      <w:r w:rsidRPr="00CA173E">
        <w:t>. Izvor podataka</w:t>
      </w:r>
      <w:bookmarkEnd w:id="1068"/>
      <w:bookmarkEnd w:id="1069"/>
      <w:bookmarkEnd w:id="1070"/>
      <w:bookmarkEnd w:id="1071"/>
      <w:bookmarkEnd w:id="1072"/>
    </w:p>
    <w:p w14:paraId="50BECF53" w14:textId="7FD131E3" w:rsidR="00273157" w:rsidRPr="00273157" w:rsidRDefault="00273157">
      <w:pPr>
        <w:numPr>
          <w:ilvl w:val="0"/>
          <w:numId w:val="61"/>
        </w:numPr>
        <w:suppressAutoHyphens/>
        <w:autoSpaceDN w:val="0"/>
        <w:spacing w:after="0"/>
        <w:textAlignment w:val="baseline"/>
        <w:rPr>
          <w:sz w:val="20"/>
          <w:szCs w:val="20"/>
          <w:lang w:val="en-US"/>
        </w:rPr>
      </w:pPr>
      <w:proofErr w:type="spellStart"/>
      <w:r w:rsidRPr="00273157">
        <w:rPr>
          <w:sz w:val="20"/>
          <w:szCs w:val="20"/>
          <w:lang w:val="en-US"/>
        </w:rPr>
        <w:t>Državni</w:t>
      </w:r>
      <w:proofErr w:type="spellEnd"/>
      <w:r w:rsidRPr="00273157">
        <w:rPr>
          <w:sz w:val="20"/>
          <w:szCs w:val="20"/>
          <w:lang w:val="en-US"/>
        </w:rPr>
        <w:t xml:space="preserve"> </w:t>
      </w:r>
      <w:proofErr w:type="spellStart"/>
      <w:r w:rsidRPr="00273157">
        <w:rPr>
          <w:sz w:val="20"/>
          <w:szCs w:val="20"/>
          <w:lang w:val="en-US"/>
        </w:rPr>
        <w:t>hidrometeorološki</w:t>
      </w:r>
      <w:proofErr w:type="spellEnd"/>
      <w:r w:rsidRPr="00273157">
        <w:rPr>
          <w:sz w:val="20"/>
          <w:szCs w:val="20"/>
          <w:lang w:val="en-US"/>
        </w:rPr>
        <w:t xml:space="preserve"> </w:t>
      </w:r>
      <w:proofErr w:type="spellStart"/>
      <w:r w:rsidRPr="00273157">
        <w:rPr>
          <w:sz w:val="20"/>
          <w:szCs w:val="20"/>
          <w:lang w:val="en-US"/>
        </w:rPr>
        <w:t>zavod</w:t>
      </w:r>
      <w:proofErr w:type="spellEnd"/>
      <w:r w:rsidRPr="00273157">
        <w:rPr>
          <w:sz w:val="20"/>
          <w:szCs w:val="20"/>
          <w:lang w:val="en-US"/>
        </w:rPr>
        <w:t xml:space="preserve"> (DHMZ), 20</w:t>
      </w:r>
      <w:r w:rsidR="009A4AD0">
        <w:rPr>
          <w:sz w:val="20"/>
          <w:szCs w:val="20"/>
          <w:lang w:val="en-US"/>
        </w:rPr>
        <w:t>2</w:t>
      </w:r>
      <w:r w:rsidR="00E767C6">
        <w:rPr>
          <w:sz w:val="20"/>
          <w:szCs w:val="20"/>
          <w:lang w:val="en-US"/>
        </w:rPr>
        <w:t>6</w:t>
      </w:r>
      <w:r w:rsidRPr="00273157">
        <w:rPr>
          <w:sz w:val="20"/>
          <w:szCs w:val="20"/>
          <w:lang w:val="en-US"/>
        </w:rPr>
        <w:t>.god.</w:t>
      </w:r>
    </w:p>
    <w:p w14:paraId="43247D24" w14:textId="7ED47DA0" w:rsidR="00273157" w:rsidRPr="00273157" w:rsidRDefault="00273157">
      <w:pPr>
        <w:numPr>
          <w:ilvl w:val="0"/>
          <w:numId w:val="61"/>
        </w:numPr>
        <w:suppressAutoHyphens/>
        <w:autoSpaceDN w:val="0"/>
        <w:spacing w:after="0"/>
        <w:textAlignment w:val="baseline"/>
        <w:rPr>
          <w:sz w:val="20"/>
          <w:szCs w:val="20"/>
          <w:lang w:val="en-US"/>
        </w:rPr>
      </w:pPr>
      <w:proofErr w:type="spellStart"/>
      <w:r w:rsidRPr="00273157">
        <w:rPr>
          <w:sz w:val="20"/>
          <w:szCs w:val="20"/>
          <w:lang w:val="en-US"/>
        </w:rPr>
        <w:t>Državni</w:t>
      </w:r>
      <w:proofErr w:type="spellEnd"/>
      <w:r w:rsidRPr="00273157">
        <w:rPr>
          <w:sz w:val="20"/>
          <w:szCs w:val="20"/>
          <w:lang w:val="en-US"/>
        </w:rPr>
        <w:t xml:space="preserve"> </w:t>
      </w:r>
      <w:proofErr w:type="spellStart"/>
      <w:r w:rsidRPr="00273157">
        <w:rPr>
          <w:sz w:val="20"/>
          <w:szCs w:val="20"/>
          <w:lang w:val="en-US"/>
        </w:rPr>
        <w:t>zavod</w:t>
      </w:r>
      <w:proofErr w:type="spellEnd"/>
      <w:r w:rsidRPr="00273157">
        <w:rPr>
          <w:sz w:val="20"/>
          <w:szCs w:val="20"/>
          <w:lang w:val="en-US"/>
        </w:rPr>
        <w:t xml:space="preserve"> za </w:t>
      </w:r>
      <w:proofErr w:type="spellStart"/>
      <w:r w:rsidRPr="00273157">
        <w:rPr>
          <w:sz w:val="20"/>
          <w:szCs w:val="20"/>
          <w:lang w:val="en-US"/>
        </w:rPr>
        <w:t>statistiku</w:t>
      </w:r>
      <w:proofErr w:type="spellEnd"/>
      <w:r w:rsidRPr="00273157">
        <w:rPr>
          <w:sz w:val="20"/>
          <w:szCs w:val="20"/>
          <w:lang w:val="en-US"/>
        </w:rPr>
        <w:t xml:space="preserve">, </w:t>
      </w:r>
      <w:proofErr w:type="spellStart"/>
      <w:r w:rsidRPr="00273157">
        <w:rPr>
          <w:sz w:val="20"/>
          <w:szCs w:val="20"/>
          <w:lang w:val="en-US"/>
        </w:rPr>
        <w:t>Popis</w:t>
      </w:r>
      <w:proofErr w:type="spellEnd"/>
      <w:r w:rsidRPr="00273157">
        <w:rPr>
          <w:sz w:val="20"/>
          <w:szCs w:val="20"/>
          <w:lang w:val="en-US"/>
        </w:rPr>
        <w:t xml:space="preserve"> </w:t>
      </w:r>
      <w:proofErr w:type="spellStart"/>
      <w:r w:rsidRPr="00273157">
        <w:rPr>
          <w:sz w:val="20"/>
          <w:szCs w:val="20"/>
          <w:lang w:val="en-US"/>
        </w:rPr>
        <w:t>stanovništva</w:t>
      </w:r>
      <w:proofErr w:type="spellEnd"/>
      <w:r w:rsidRPr="00273157">
        <w:rPr>
          <w:sz w:val="20"/>
          <w:szCs w:val="20"/>
          <w:lang w:val="en-US"/>
        </w:rPr>
        <w:t xml:space="preserve"> 20</w:t>
      </w:r>
      <w:r w:rsidR="009A4AD0">
        <w:rPr>
          <w:sz w:val="20"/>
          <w:szCs w:val="20"/>
          <w:lang w:val="en-US"/>
        </w:rPr>
        <w:t>2</w:t>
      </w:r>
      <w:r w:rsidRPr="00273157">
        <w:rPr>
          <w:sz w:val="20"/>
          <w:szCs w:val="20"/>
          <w:lang w:val="en-US"/>
        </w:rPr>
        <w:t>1.god.</w:t>
      </w:r>
    </w:p>
    <w:p w14:paraId="69E1ADAF" w14:textId="77777777" w:rsidR="00273157" w:rsidRPr="00273157" w:rsidRDefault="00273157">
      <w:pPr>
        <w:numPr>
          <w:ilvl w:val="0"/>
          <w:numId w:val="61"/>
        </w:numPr>
        <w:suppressAutoHyphens/>
        <w:autoSpaceDN w:val="0"/>
        <w:spacing w:after="0"/>
        <w:textAlignment w:val="baseline"/>
        <w:rPr>
          <w:sz w:val="20"/>
          <w:szCs w:val="20"/>
          <w:lang w:val="en-US"/>
        </w:rPr>
      </w:pPr>
      <w:proofErr w:type="spellStart"/>
      <w:r w:rsidRPr="00273157">
        <w:rPr>
          <w:sz w:val="20"/>
          <w:szCs w:val="20"/>
          <w:lang w:val="en-US"/>
        </w:rPr>
        <w:t>Glavni</w:t>
      </w:r>
      <w:proofErr w:type="spellEnd"/>
      <w:r w:rsidRPr="00273157">
        <w:rPr>
          <w:sz w:val="20"/>
          <w:szCs w:val="20"/>
          <w:lang w:val="en-US"/>
        </w:rPr>
        <w:t xml:space="preserve"> </w:t>
      </w:r>
      <w:proofErr w:type="spellStart"/>
      <w:r w:rsidRPr="00273157">
        <w:rPr>
          <w:sz w:val="20"/>
          <w:szCs w:val="20"/>
          <w:lang w:val="en-US"/>
        </w:rPr>
        <w:t>provedbeni</w:t>
      </w:r>
      <w:proofErr w:type="spellEnd"/>
      <w:r w:rsidRPr="00273157">
        <w:rPr>
          <w:sz w:val="20"/>
          <w:szCs w:val="20"/>
          <w:lang w:val="en-US"/>
        </w:rPr>
        <w:t xml:space="preserve"> plan </w:t>
      </w:r>
      <w:proofErr w:type="spellStart"/>
      <w:r w:rsidRPr="00273157">
        <w:rPr>
          <w:sz w:val="20"/>
          <w:szCs w:val="20"/>
          <w:lang w:val="en-US"/>
        </w:rPr>
        <w:t>obrane</w:t>
      </w:r>
      <w:proofErr w:type="spellEnd"/>
      <w:r w:rsidRPr="00273157">
        <w:rPr>
          <w:sz w:val="20"/>
          <w:szCs w:val="20"/>
          <w:lang w:val="en-US"/>
        </w:rPr>
        <w:t xml:space="preserve"> </w:t>
      </w:r>
      <w:proofErr w:type="spellStart"/>
      <w:r w:rsidRPr="00273157">
        <w:rPr>
          <w:sz w:val="20"/>
          <w:szCs w:val="20"/>
          <w:lang w:val="en-US"/>
        </w:rPr>
        <w:t>od</w:t>
      </w:r>
      <w:proofErr w:type="spellEnd"/>
      <w:r w:rsidRPr="00273157">
        <w:rPr>
          <w:sz w:val="20"/>
          <w:szCs w:val="20"/>
          <w:lang w:val="en-US"/>
        </w:rPr>
        <w:t xml:space="preserve"> </w:t>
      </w:r>
      <w:proofErr w:type="spellStart"/>
      <w:r w:rsidRPr="00273157">
        <w:rPr>
          <w:sz w:val="20"/>
          <w:szCs w:val="20"/>
          <w:lang w:val="en-US"/>
        </w:rPr>
        <w:t>poplava</w:t>
      </w:r>
      <w:proofErr w:type="spellEnd"/>
      <w:r w:rsidRPr="00273157">
        <w:rPr>
          <w:sz w:val="20"/>
          <w:szCs w:val="20"/>
          <w:lang w:val="en-US"/>
        </w:rPr>
        <w:t>, 2019.god.</w:t>
      </w:r>
    </w:p>
    <w:p w14:paraId="1B7CBCF8" w14:textId="09A08E7F" w:rsidR="00273157" w:rsidRPr="00273157" w:rsidRDefault="00273157">
      <w:pPr>
        <w:numPr>
          <w:ilvl w:val="0"/>
          <w:numId w:val="61"/>
        </w:numPr>
        <w:suppressAutoHyphens/>
        <w:autoSpaceDN w:val="0"/>
        <w:spacing w:after="0"/>
        <w:textAlignment w:val="baseline"/>
        <w:rPr>
          <w:sz w:val="20"/>
          <w:szCs w:val="20"/>
          <w:lang w:val="en-US"/>
        </w:rPr>
      </w:pPr>
      <w:r w:rsidRPr="00273157">
        <w:rPr>
          <w:sz w:val="20"/>
          <w:szCs w:val="20"/>
          <w:lang w:val="en-US"/>
        </w:rPr>
        <w:t xml:space="preserve">Karte </w:t>
      </w:r>
      <w:proofErr w:type="spellStart"/>
      <w:r w:rsidRPr="00273157">
        <w:rPr>
          <w:sz w:val="20"/>
          <w:szCs w:val="20"/>
          <w:lang w:val="en-US"/>
        </w:rPr>
        <w:t>opasnosti</w:t>
      </w:r>
      <w:proofErr w:type="spellEnd"/>
      <w:r w:rsidRPr="00273157">
        <w:rPr>
          <w:sz w:val="20"/>
          <w:szCs w:val="20"/>
          <w:lang w:val="en-US"/>
        </w:rPr>
        <w:t xml:space="preserve"> od </w:t>
      </w:r>
      <w:proofErr w:type="spellStart"/>
      <w:r w:rsidRPr="00273157">
        <w:rPr>
          <w:sz w:val="20"/>
          <w:szCs w:val="20"/>
          <w:lang w:val="en-US"/>
        </w:rPr>
        <w:t>poplava</w:t>
      </w:r>
      <w:proofErr w:type="spellEnd"/>
      <w:r w:rsidRPr="00273157">
        <w:rPr>
          <w:sz w:val="20"/>
          <w:szCs w:val="20"/>
          <w:lang w:val="en-US"/>
        </w:rPr>
        <w:t xml:space="preserve"> </w:t>
      </w:r>
      <w:proofErr w:type="spellStart"/>
      <w:r w:rsidRPr="00273157">
        <w:rPr>
          <w:sz w:val="20"/>
          <w:szCs w:val="20"/>
          <w:lang w:val="en-US"/>
        </w:rPr>
        <w:t>i</w:t>
      </w:r>
      <w:proofErr w:type="spellEnd"/>
      <w:r w:rsidRPr="00273157">
        <w:rPr>
          <w:sz w:val="20"/>
          <w:szCs w:val="20"/>
          <w:lang w:val="en-US"/>
        </w:rPr>
        <w:t xml:space="preserve"> </w:t>
      </w:r>
      <w:proofErr w:type="spellStart"/>
      <w:r w:rsidRPr="00273157">
        <w:rPr>
          <w:sz w:val="20"/>
          <w:szCs w:val="20"/>
          <w:lang w:val="en-US"/>
        </w:rPr>
        <w:t>karte</w:t>
      </w:r>
      <w:proofErr w:type="spellEnd"/>
      <w:r w:rsidRPr="00273157">
        <w:rPr>
          <w:sz w:val="20"/>
          <w:szCs w:val="20"/>
          <w:lang w:val="en-US"/>
        </w:rPr>
        <w:t xml:space="preserve"> </w:t>
      </w:r>
      <w:proofErr w:type="spellStart"/>
      <w:r w:rsidRPr="00273157">
        <w:rPr>
          <w:sz w:val="20"/>
          <w:szCs w:val="20"/>
          <w:lang w:val="en-US"/>
        </w:rPr>
        <w:t>rizika</w:t>
      </w:r>
      <w:proofErr w:type="spellEnd"/>
      <w:r w:rsidRPr="00273157">
        <w:rPr>
          <w:sz w:val="20"/>
          <w:szCs w:val="20"/>
          <w:lang w:val="en-US"/>
        </w:rPr>
        <w:t xml:space="preserve"> od </w:t>
      </w:r>
      <w:proofErr w:type="spellStart"/>
      <w:r w:rsidRPr="00273157">
        <w:rPr>
          <w:sz w:val="20"/>
          <w:szCs w:val="20"/>
          <w:lang w:val="en-US"/>
        </w:rPr>
        <w:t>poplava</w:t>
      </w:r>
      <w:proofErr w:type="spellEnd"/>
      <w:r w:rsidRPr="00273157">
        <w:rPr>
          <w:sz w:val="20"/>
          <w:szCs w:val="20"/>
          <w:lang w:val="en-US"/>
        </w:rPr>
        <w:t xml:space="preserve"> 20</w:t>
      </w:r>
      <w:r w:rsidR="00E767C6">
        <w:rPr>
          <w:sz w:val="20"/>
          <w:szCs w:val="20"/>
          <w:lang w:val="en-US"/>
        </w:rPr>
        <w:t>26</w:t>
      </w:r>
      <w:r w:rsidRPr="00273157">
        <w:rPr>
          <w:sz w:val="20"/>
          <w:szCs w:val="20"/>
          <w:lang w:val="en-US"/>
        </w:rPr>
        <w:t>.god.</w:t>
      </w:r>
    </w:p>
    <w:p w14:paraId="1B6A3ACE" w14:textId="77777777" w:rsidR="00273157" w:rsidRPr="00273157" w:rsidRDefault="00273157">
      <w:pPr>
        <w:numPr>
          <w:ilvl w:val="0"/>
          <w:numId w:val="61"/>
        </w:numPr>
        <w:contextualSpacing/>
        <w:rPr>
          <w:sz w:val="20"/>
          <w:szCs w:val="20"/>
          <w:lang w:val="en-US"/>
        </w:rPr>
      </w:pPr>
      <w:proofErr w:type="spellStart"/>
      <w:r w:rsidRPr="00273157">
        <w:rPr>
          <w:sz w:val="20"/>
          <w:szCs w:val="20"/>
          <w:lang w:val="en-US"/>
        </w:rPr>
        <w:t>Kriteriji</w:t>
      </w:r>
      <w:proofErr w:type="spellEnd"/>
      <w:r w:rsidRPr="00273157">
        <w:rPr>
          <w:sz w:val="20"/>
          <w:szCs w:val="20"/>
          <w:lang w:val="en-US"/>
        </w:rPr>
        <w:t xml:space="preserve"> za </w:t>
      </w:r>
      <w:proofErr w:type="spellStart"/>
      <w:r w:rsidRPr="00273157">
        <w:rPr>
          <w:sz w:val="20"/>
          <w:szCs w:val="20"/>
          <w:lang w:val="en-US"/>
        </w:rPr>
        <w:t>izradu</w:t>
      </w:r>
      <w:proofErr w:type="spellEnd"/>
      <w:r w:rsidRPr="00273157">
        <w:rPr>
          <w:sz w:val="20"/>
          <w:szCs w:val="20"/>
          <w:lang w:val="en-US"/>
        </w:rPr>
        <w:t xml:space="preserve"> </w:t>
      </w:r>
      <w:proofErr w:type="spellStart"/>
      <w:r w:rsidRPr="00273157">
        <w:rPr>
          <w:sz w:val="20"/>
          <w:szCs w:val="20"/>
          <w:lang w:val="en-US"/>
        </w:rPr>
        <w:t>smjernica</w:t>
      </w:r>
      <w:proofErr w:type="spellEnd"/>
      <w:r w:rsidRPr="00273157">
        <w:rPr>
          <w:sz w:val="20"/>
          <w:szCs w:val="20"/>
          <w:lang w:val="en-US"/>
        </w:rPr>
        <w:t xml:space="preserve"> </w:t>
      </w:r>
      <w:proofErr w:type="spellStart"/>
      <w:r w:rsidRPr="00273157">
        <w:rPr>
          <w:sz w:val="20"/>
          <w:szCs w:val="20"/>
          <w:lang w:val="en-US"/>
        </w:rPr>
        <w:t>koje</w:t>
      </w:r>
      <w:proofErr w:type="spellEnd"/>
      <w:r w:rsidRPr="00273157">
        <w:rPr>
          <w:sz w:val="20"/>
          <w:szCs w:val="20"/>
          <w:lang w:val="en-US"/>
        </w:rPr>
        <w:t xml:space="preserve"> </w:t>
      </w:r>
      <w:proofErr w:type="spellStart"/>
      <w:r w:rsidRPr="00273157">
        <w:rPr>
          <w:sz w:val="20"/>
          <w:szCs w:val="20"/>
          <w:lang w:val="en-US"/>
        </w:rPr>
        <w:t>donose</w:t>
      </w:r>
      <w:proofErr w:type="spellEnd"/>
      <w:r w:rsidRPr="00273157">
        <w:rPr>
          <w:sz w:val="20"/>
          <w:szCs w:val="20"/>
          <w:lang w:val="en-US"/>
        </w:rPr>
        <w:t xml:space="preserve"> </w:t>
      </w:r>
      <w:proofErr w:type="spellStart"/>
      <w:r w:rsidRPr="00273157">
        <w:rPr>
          <w:sz w:val="20"/>
          <w:szCs w:val="20"/>
          <w:lang w:val="en-US"/>
        </w:rPr>
        <w:t>čelnici</w:t>
      </w:r>
      <w:proofErr w:type="spellEnd"/>
      <w:r w:rsidRPr="00273157">
        <w:rPr>
          <w:sz w:val="20"/>
          <w:szCs w:val="20"/>
          <w:lang w:val="en-US"/>
        </w:rPr>
        <w:t xml:space="preserve"> </w:t>
      </w:r>
      <w:proofErr w:type="spellStart"/>
      <w:r w:rsidRPr="00273157">
        <w:rPr>
          <w:sz w:val="20"/>
          <w:szCs w:val="20"/>
          <w:lang w:val="en-US"/>
        </w:rPr>
        <w:t>područne</w:t>
      </w:r>
      <w:proofErr w:type="spellEnd"/>
      <w:r w:rsidRPr="00273157">
        <w:rPr>
          <w:sz w:val="20"/>
          <w:szCs w:val="20"/>
          <w:lang w:val="en-US"/>
        </w:rPr>
        <w:t xml:space="preserve"> (</w:t>
      </w:r>
      <w:proofErr w:type="spellStart"/>
      <w:r w:rsidRPr="00273157">
        <w:rPr>
          <w:sz w:val="20"/>
          <w:szCs w:val="20"/>
          <w:lang w:val="en-US"/>
        </w:rPr>
        <w:t>regionalne</w:t>
      </w:r>
      <w:proofErr w:type="spellEnd"/>
      <w:r w:rsidRPr="00273157">
        <w:rPr>
          <w:sz w:val="20"/>
          <w:szCs w:val="20"/>
          <w:lang w:val="en-US"/>
        </w:rPr>
        <w:t xml:space="preserve">) </w:t>
      </w:r>
      <w:proofErr w:type="spellStart"/>
      <w:r w:rsidRPr="00273157">
        <w:rPr>
          <w:sz w:val="20"/>
          <w:szCs w:val="20"/>
          <w:lang w:val="en-US"/>
        </w:rPr>
        <w:t>samouprave</w:t>
      </w:r>
      <w:proofErr w:type="spellEnd"/>
      <w:r w:rsidRPr="00273157">
        <w:rPr>
          <w:sz w:val="20"/>
          <w:szCs w:val="20"/>
          <w:lang w:val="en-US"/>
        </w:rPr>
        <w:t xml:space="preserve"> za </w:t>
      </w:r>
      <w:proofErr w:type="spellStart"/>
      <w:r w:rsidRPr="00273157">
        <w:rPr>
          <w:sz w:val="20"/>
          <w:szCs w:val="20"/>
          <w:lang w:val="en-US"/>
        </w:rPr>
        <w:t>potrebe</w:t>
      </w:r>
      <w:proofErr w:type="spellEnd"/>
      <w:r w:rsidRPr="00273157">
        <w:rPr>
          <w:sz w:val="20"/>
          <w:szCs w:val="20"/>
          <w:lang w:val="en-US"/>
        </w:rPr>
        <w:t xml:space="preserve"> </w:t>
      </w:r>
      <w:proofErr w:type="spellStart"/>
      <w:r w:rsidRPr="00273157">
        <w:rPr>
          <w:sz w:val="20"/>
          <w:szCs w:val="20"/>
          <w:lang w:val="en-US"/>
        </w:rPr>
        <w:t>izrade</w:t>
      </w:r>
      <w:proofErr w:type="spellEnd"/>
      <w:r w:rsidRPr="00273157">
        <w:rPr>
          <w:sz w:val="20"/>
          <w:szCs w:val="20"/>
          <w:lang w:val="en-US"/>
        </w:rPr>
        <w:t xml:space="preserve"> </w:t>
      </w:r>
      <w:proofErr w:type="spellStart"/>
      <w:r w:rsidRPr="00273157">
        <w:rPr>
          <w:sz w:val="20"/>
          <w:szCs w:val="20"/>
          <w:lang w:val="en-US"/>
        </w:rPr>
        <w:t>Procjena</w:t>
      </w:r>
      <w:proofErr w:type="spellEnd"/>
      <w:r w:rsidRPr="00273157">
        <w:rPr>
          <w:sz w:val="20"/>
          <w:szCs w:val="20"/>
          <w:lang w:val="en-US"/>
        </w:rPr>
        <w:t xml:space="preserve"> </w:t>
      </w:r>
      <w:proofErr w:type="spellStart"/>
      <w:r w:rsidRPr="00273157">
        <w:rPr>
          <w:sz w:val="20"/>
          <w:szCs w:val="20"/>
          <w:lang w:val="en-US"/>
        </w:rPr>
        <w:t>rizika</w:t>
      </w:r>
      <w:proofErr w:type="spellEnd"/>
      <w:r w:rsidRPr="00273157">
        <w:rPr>
          <w:sz w:val="20"/>
          <w:szCs w:val="20"/>
          <w:lang w:val="en-US"/>
        </w:rPr>
        <w:t xml:space="preserve"> </w:t>
      </w:r>
      <w:proofErr w:type="spellStart"/>
      <w:r w:rsidRPr="00273157">
        <w:rPr>
          <w:sz w:val="20"/>
          <w:szCs w:val="20"/>
          <w:lang w:val="en-US"/>
        </w:rPr>
        <w:t>od</w:t>
      </w:r>
      <w:proofErr w:type="spellEnd"/>
      <w:r w:rsidRPr="00273157">
        <w:rPr>
          <w:sz w:val="20"/>
          <w:szCs w:val="20"/>
          <w:lang w:val="en-US"/>
        </w:rPr>
        <w:t xml:space="preserve"> </w:t>
      </w:r>
      <w:proofErr w:type="spellStart"/>
      <w:r w:rsidRPr="00273157">
        <w:rPr>
          <w:sz w:val="20"/>
          <w:szCs w:val="20"/>
          <w:lang w:val="en-US"/>
        </w:rPr>
        <w:t>velikih</w:t>
      </w:r>
      <w:proofErr w:type="spellEnd"/>
      <w:r w:rsidRPr="00273157">
        <w:rPr>
          <w:sz w:val="20"/>
          <w:szCs w:val="20"/>
          <w:lang w:val="en-US"/>
        </w:rPr>
        <w:t xml:space="preserve"> </w:t>
      </w:r>
      <w:proofErr w:type="spellStart"/>
      <w:r w:rsidRPr="00273157">
        <w:rPr>
          <w:sz w:val="20"/>
          <w:szCs w:val="20"/>
          <w:lang w:val="en-US"/>
        </w:rPr>
        <w:t>nesreća</w:t>
      </w:r>
      <w:proofErr w:type="spellEnd"/>
      <w:r w:rsidRPr="00273157">
        <w:rPr>
          <w:sz w:val="20"/>
          <w:szCs w:val="20"/>
          <w:lang w:val="en-US"/>
        </w:rPr>
        <w:t xml:space="preserve"> </w:t>
      </w:r>
      <w:proofErr w:type="spellStart"/>
      <w:r w:rsidRPr="00273157">
        <w:rPr>
          <w:sz w:val="20"/>
          <w:szCs w:val="20"/>
          <w:lang w:val="en-US"/>
        </w:rPr>
        <w:t>na</w:t>
      </w:r>
      <w:proofErr w:type="spellEnd"/>
      <w:r w:rsidRPr="00273157">
        <w:rPr>
          <w:sz w:val="20"/>
          <w:szCs w:val="20"/>
          <w:lang w:val="en-US"/>
        </w:rPr>
        <w:t xml:space="preserve"> </w:t>
      </w:r>
      <w:proofErr w:type="spellStart"/>
      <w:r w:rsidRPr="00273157">
        <w:rPr>
          <w:sz w:val="20"/>
          <w:szCs w:val="20"/>
          <w:lang w:val="en-US"/>
        </w:rPr>
        <w:t>razinama</w:t>
      </w:r>
      <w:proofErr w:type="spellEnd"/>
      <w:r w:rsidRPr="00273157">
        <w:rPr>
          <w:sz w:val="20"/>
          <w:szCs w:val="20"/>
          <w:lang w:val="en-US"/>
        </w:rPr>
        <w:t xml:space="preserve"> </w:t>
      </w:r>
      <w:proofErr w:type="spellStart"/>
      <w:r w:rsidRPr="00273157">
        <w:rPr>
          <w:sz w:val="20"/>
          <w:szCs w:val="20"/>
          <w:lang w:val="en-US"/>
        </w:rPr>
        <w:t>jedinica</w:t>
      </w:r>
      <w:proofErr w:type="spellEnd"/>
      <w:r w:rsidRPr="00273157">
        <w:rPr>
          <w:sz w:val="20"/>
          <w:szCs w:val="20"/>
          <w:lang w:val="en-US"/>
        </w:rPr>
        <w:t xml:space="preserve"> </w:t>
      </w:r>
      <w:proofErr w:type="spellStart"/>
      <w:r w:rsidRPr="00273157">
        <w:rPr>
          <w:sz w:val="20"/>
          <w:szCs w:val="20"/>
          <w:lang w:val="en-US"/>
        </w:rPr>
        <w:t>lokalnih</w:t>
      </w:r>
      <w:proofErr w:type="spellEnd"/>
      <w:r w:rsidRPr="00273157">
        <w:rPr>
          <w:sz w:val="20"/>
          <w:szCs w:val="20"/>
          <w:lang w:val="en-US"/>
        </w:rPr>
        <w:t xml:space="preserve"> </w:t>
      </w:r>
      <w:proofErr w:type="spellStart"/>
      <w:r w:rsidRPr="00273157">
        <w:rPr>
          <w:sz w:val="20"/>
          <w:szCs w:val="20"/>
          <w:lang w:val="en-US"/>
        </w:rPr>
        <w:t>i</w:t>
      </w:r>
      <w:proofErr w:type="spellEnd"/>
      <w:r w:rsidRPr="00273157">
        <w:rPr>
          <w:sz w:val="20"/>
          <w:szCs w:val="20"/>
          <w:lang w:val="en-US"/>
        </w:rPr>
        <w:t xml:space="preserve"> </w:t>
      </w:r>
      <w:proofErr w:type="spellStart"/>
      <w:r w:rsidRPr="00273157">
        <w:rPr>
          <w:sz w:val="20"/>
          <w:szCs w:val="20"/>
          <w:lang w:val="en-US"/>
        </w:rPr>
        <w:t>područnih</w:t>
      </w:r>
      <w:proofErr w:type="spellEnd"/>
      <w:r w:rsidRPr="00273157">
        <w:rPr>
          <w:sz w:val="20"/>
          <w:szCs w:val="20"/>
          <w:lang w:val="en-US"/>
        </w:rPr>
        <w:t xml:space="preserve"> (</w:t>
      </w:r>
      <w:proofErr w:type="spellStart"/>
      <w:r w:rsidRPr="00273157">
        <w:rPr>
          <w:sz w:val="20"/>
          <w:szCs w:val="20"/>
          <w:lang w:val="en-US"/>
        </w:rPr>
        <w:t>regionalnih</w:t>
      </w:r>
      <w:proofErr w:type="spellEnd"/>
      <w:r w:rsidRPr="00273157">
        <w:rPr>
          <w:sz w:val="20"/>
          <w:szCs w:val="20"/>
          <w:lang w:val="en-US"/>
        </w:rPr>
        <w:t xml:space="preserve">) </w:t>
      </w:r>
      <w:proofErr w:type="spellStart"/>
      <w:r w:rsidRPr="00273157">
        <w:rPr>
          <w:sz w:val="20"/>
          <w:szCs w:val="20"/>
          <w:lang w:val="en-US"/>
        </w:rPr>
        <w:t>samouprave</w:t>
      </w:r>
      <w:proofErr w:type="spellEnd"/>
      <w:r w:rsidRPr="00273157">
        <w:rPr>
          <w:sz w:val="20"/>
          <w:szCs w:val="20"/>
          <w:lang w:val="en-US"/>
        </w:rPr>
        <w:t>, DUZS, 2016.god.</w:t>
      </w:r>
    </w:p>
    <w:p w14:paraId="2E111D5C" w14:textId="77777777" w:rsidR="00273157" w:rsidRPr="00273157" w:rsidRDefault="00273157">
      <w:pPr>
        <w:numPr>
          <w:ilvl w:val="0"/>
          <w:numId w:val="61"/>
        </w:numPr>
        <w:contextualSpacing/>
        <w:rPr>
          <w:sz w:val="20"/>
          <w:szCs w:val="20"/>
          <w:lang w:val="en-US"/>
        </w:rPr>
      </w:pPr>
      <w:proofErr w:type="spellStart"/>
      <w:r w:rsidRPr="00273157">
        <w:rPr>
          <w:sz w:val="20"/>
          <w:szCs w:val="20"/>
          <w:lang w:val="en-US"/>
        </w:rPr>
        <w:t>Pravilnik</w:t>
      </w:r>
      <w:proofErr w:type="spellEnd"/>
      <w:r w:rsidRPr="00273157">
        <w:rPr>
          <w:sz w:val="20"/>
          <w:szCs w:val="20"/>
          <w:lang w:val="en-US"/>
        </w:rPr>
        <w:t xml:space="preserve"> o </w:t>
      </w:r>
      <w:proofErr w:type="spellStart"/>
      <w:r w:rsidRPr="00273157">
        <w:rPr>
          <w:sz w:val="20"/>
          <w:szCs w:val="20"/>
          <w:lang w:val="en-US"/>
        </w:rPr>
        <w:t>smjernicama</w:t>
      </w:r>
      <w:proofErr w:type="spellEnd"/>
      <w:r w:rsidRPr="00273157">
        <w:rPr>
          <w:sz w:val="20"/>
          <w:szCs w:val="20"/>
          <w:lang w:val="en-US"/>
        </w:rPr>
        <w:t xml:space="preserve"> za </w:t>
      </w:r>
      <w:proofErr w:type="spellStart"/>
      <w:r w:rsidRPr="00273157">
        <w:rPr>
          <w:sz w:val="20"/>
          <w:szCs w:val="20"/>
          <w:lang w:val="en-US"/>
        </w:rPr>
        <w:t>izradu</w:t>
      </w:r>
      <w:proofErr w:type="spellEnd"/>
      <w:r w:rsidRPr="00273157">
        <w:rPr>
          <w:sz w:val="20"/>
          <w:szCs w:val="20"/>
          <w:lang w:val="en-US"/>
        </w:rPr>
        <w:t xml:space="preserve"> </w:t>
      </w:r>
      <w:proofErr w:type="spellStart"/>
      <w:r w:rsidRPr="00273157">
        <w:rPr>
          <w:sz w:val="20"/>
          <w:szCs w:val="20"/>
          <w:lang w:val="en-US"/>
        </w:rPr>
        <w:t>Procjene</w:t>
      </w:r>
      <w:proofErr w:type="spellEnd"/>
      <w:r w:rsidRPr="00273157">
        <w:rPr>
          <w:sz w:val="20"/>
          <w:szCs w:val="20"/>
          <w:lang w:val="en-US"/>
        </w:rPr>
        <w:t xml:space="preserve"> </w:t>
      </w:r>
      <w:proofErr w:type="spellStart"/>
      <w:r w:rsidRPr="00273157">
        <w:rPr>
          <w:sz w:val="20"/>
          <w:szCs w:val="20"/>
          <w:lang w:val="en-US"/>
        </w:rPr>
        <w:t>rizika</w:t>
      </w:r>
      <w:proofErr w:type="spellEnd"/>
      <w:r w:rsidRPr="00273157">
        <w:rPr>
          <w:sz w:val="20"/>
          <w:szCs w:val="20"/>
          <w:lang w:val="en-US"/>
        </w:rPr>
        <w:t xml:space="preserve"> </w:t>
      </w:r>
      <w:proofErr w:type="spellStart"/>
      <w:r w:rsidRPr="00273157">
        <w:rPr>
          <w:sz w:val="20"/>
          <w:szCs w:val="20"/>
          <w:lang w:val="en-US"/>
        </w:rPr>
        <w:t>od</w:t>
      </w:r>
      <w:proofErr w:type="spellEnd"/>
      <w:r w:rsidRPr="00273157">
        <w:rPr>
          <w:sz w:val="20"/>
          <w:szCs w:val="20"/>
          <w:lang w:val="en-US"/>
        </w:rPr>
        <w:t xml:space="preserve"> </w:t>
      </w:r>
      <w:proofErr w:type="spellStart"/>
      <w:r w:rsidRPr="00273157">
        <w:rPr>
          <w:sz w:val="20"/>
          <w:szCs w:val="20"/>
          <w:lang w:val="en-US"/>
        </w:rPr>
        <w:t>katastrofa</w:t>
      </w:r>
      <w:proofErr w:type="spellEnd"/>
      <w:r w:rsidRPr="00273157">
        <w:rPr>
          <w:sz w:val="20"/>
          <w:szCs w:val="20"/>
          <w:lang w:val="en-US"/>
        </w:rPr>
        <w:t xml:space="preserve"> </w:t>
      </w:r>
      <w:proofErr w:type="spellStart"/>
      <w:r w:rsidRPr="00273157">
        <w:rPr>
          <w:sz w:val="20"/>
          <w:szCs w:val="20"/>
          <w:lang w:val="en-US"/>
        </w:rPr>
        <w:t>i</w:t>
      </w:r>
      <w:proofErr w:type="spellEnd"/>
      <w:r w:rsidRPr="00273157">
        <w:rPr>
          <w:sz w:val="20"/>
          <w:szCs w:val="20"/>
          <w:lang w:val="en-US"/>
        </w:rPr>
        <w:t xml:space="preserve"> </w:t>
      </w:r>
      <w:proofErr w:type="spellStart"/>
      <w:r w:rsidRPr="00273157">
        <w:rPr>
          <w:sz w:val="20"/>
          <w:szCs w:val="20"/>
          <w:lang w:val="en-US"/>
        </w:rPr>
        <w:t>velikih</w:t>
      </w:r>
      <w:proofErr w:type="spellEnd"/>
      <w:r w:rsidRPr="00273157">
        <w:rPr>
          <w:sz w:val="20"/>
          <w:szCs w:val="20"/>
          <w:lang w:val="en-US"/>
        </w:rPr>
        <w:t xml:space="preserve"> </w:t>
      </w:r>
      <w:proofErr w:type="spellStart"/>
      <w:r w:rsidRPr="00273157">
        <w:rPr>
          <w:sz w:val="20"/>
          <w:szCs w:val="20"/>
          <w:lang w:val="en-US"/>
        </w:rPr>
        <w:t>nesreća</w:t>
      </w:r>
      <w:proofErr w:type="spellEnd"/>
      <w:r w:rsidRPr="00273157">
        <w:rPr>
          <w:sz w:val="20"/>
          <w:szCs w:val="20"/>
          <w:lang w:val="en-US"/>
        </w:rPr>
        <w:t xml:space="preserve"> za </w:t>
      </w:r>
      <w:proofErr w:type="spellStart"/>
      <w:r w:rsidRPr="00273157">
        <w:rPr>
          <w:sz w:val="20"/>
          <w:szCs w:val="20"/>
          <w:lang w:val="en-US"/>
        </w:rPr>
        <w:t>područje</w:t>
      </w:r>
      <w:proofErr w:type="spellEnd"/>
      <w:r w:rsidRPr="00273157">
        <w:rPr>
          <w:sz w:val="20"/>
          <w:szCs w:val="20"/>
          <w:lang w:val="en-US"/>
        </w:rPr>
        <w:t xml:space="preserve"> </w:t>
      </w:r>
      <w:proofErr w:type="spellStart"/>
      <w:r w:rsidRPr="00273157">
        <w:rPr>
          <w:sz w:val="20"/>
          <w:szCs w:val="20"/>
          <w:lang w:val="en-US"/>
        </w:rPr>
        <w:t>Republike</w:t>
      </w:r>
      <w:proofErr w:type="spellEnd"/>
      <w:r w:rsidRPr="00273157">
        <w:rPr>
          <w:sz w:val="20"/>
          <w:szCs w:val="20"/>
          <w:lang w:val="en-US"/>
        </w:rPr>
        <w:t xml:space="preserve"> </w:t>
      </w:r>
      <w:proofErr w:type="spellStart"/>
      <w:r w:rsidRPr="00273157">
        <w:rPr>
          <w:sz w:val="20"/>
          <w:szCs w:val="20"/>
          <w:lang w:val="en-US"/>
        </w:rPr>
        <w:t>Hrvatske</w:t>
      </w:r>
      <w:proofErr w:type="spellEnd"/>
      <w:r w:rsidRPr="00273157">
        <w:rPr>
          <w:sz w:val="20"/>
          <w:szCs w:val="20"/>
          <w:lang w:val="en-US"/>
        </w:rPr>
        <w:t xml:space="preserve"> </w:t>
      </w:r>
      <w:proofErr w:type="spellStart"/>
      <w:r w:rsidRPr="00273157">
        <w:rPr>
          <w:sz w:val="20"/>
          <w:szCs w:val="20"/>
          <w:lang w:val="en-US"/>
        </w:rPr>
        <w:t>i</w:t>
      </w:r>
      <w:proofErr w:type="spellEnd"/>
      <w:r w:rsidRPr="00273157">
        <w:rPr>
          <w:sz w:val="20"/>
          <w:szCs w:val="20"/>
          <w:lang w:val="en-US"/>
        </w:rPr>
        <w:t xml:space="preserve"> </w:t>
      </w:r>
      <w:proofErr w:type="spellStart"/>
      <w:r w:rsidRPr="00273157">
        <w:rPr>
          <w:sz w:val="20"/>
          <w:szCs w:val="20"/>
          <w:lang w:val="en-US"/>
        </w:rPr>
        <w:t>jedinica</w:t>
      </w:r>
      <w:proofErr w:type="spellEnd"/>
      <w:r w:rsidRPr="00273157">
        <w:rPr>
          <w:sz w:val="20"/>
          <w:szCs w:val="20"/>
          <w:lang w:val="en-US"/>
        </w:rPr>
        <w:t xml:space="preserve"> </w:t>
      </w:r>
      <w:proofErr w:type="spellStart"/>
      <w:r w:rsidRPr="00273157">
        <w:rPr>
          <w:sz w:val="20"/>
          <w:szCs w:val="20"/>
          <w:lang w:val="en-US"/>
        </w:rPr>
        <w:t>lokalne</w:t>
      </w:r>
      <w:proofErr w:type="spellEnd"/>
      <w:r w:rsidRPr="00273157">
        <w:rPr>
          <w:sz w:val="20"/>
          <w:szCs w:val="20"/>
          <w:lang w:val="en-US"/>
        </w:rPr>
        <w:t xml:space="preserve"> </w:t>
      </w:r>
      <w:proofErr w:type="spellStart"/>
      <w:r w:rsidRPr="00273157">
        <w:rPr>
          <w:sz w:val="20"/>
          <w:szCs w:val="20"/>
          <w:lang w:val="en-US"/>
        </w:rPr>
        <w:t>i</w:t>
      </w:r>
      <w:proofErr w:type="spellEnd"/>
      <w:r w:rsidRPr="00273157">
        <w:rPr>
          <w:sz w:val="20"/>
          <w:szCs w:val="20"/>
          <w:lang w:val="en-US"/>
        </w:rPr>
        <w:t xml:space="preserve"> </w:t>
      </w:r>
      <w:proofErr w:type="spellStart"/>
      <w:r w:rsidRPr="00273157">
        <w:rPr>
          <w:sz w:val="20"/>
          <w:szCs w:val="20"/>
          <w:lang w:val="en-US"/>
        </w:rPr>
        <w:t>područne</w:t>
      </w:r>
      <w:proofErr w:type="spellEnd"/>
      <w:r w:rsidRPr="00273157">
        <w:rPr>
          <w:sz w:val="20"/>
          <w:szCs w:val="20"/>
          <w:lang w:val="en-US"/>
        </w:rPr>
        <w:t xml:space="preserve"> (</w:t>
      </w:r>
      <w:proofErr w:type="spellStart"/>
      <w:r w:rsidRPr="00273157">
        <w:rPr>
          <w:sz w:val="20"/>
          <w:szCs w:val="20"/>
          <w:lang w:val="en-US"/>
        </w:rPr>
        <w:t>regionalne</w:t>
      </w:r>
      <w:proofErr w:type="spellEnd"/>
      <w:r w:rsidRPr="00273157">
        <w:rPr>
          <w:sz w:val="20"/>
          <w:szCs w:val="20"/>
          <w:lang w:val="en-US"/>
        </w:rPr>
        <w:t xml:space="preserve">) </w:t>
      </w:r>
      <w:proofErr w:type="spellStart"/>
      <w:r w:rsidRPr="00273157">
        <w:rPr>
          <w:sz w:val="20"/>
          <w:szCs w:val="20"/>
          <w:lang w:val="en-US"/>
        </w:rPr>
        <w:t>samouprave</w:t>
      </w:r>
      <w:proofErr w:type="spellEnd"/>
      <w:r w:rsidRPr="00273157">
        <w:rPr>
          <w:sz w:val="20"/>
          <w:szCs w:val="20"/>
          <w:lang w:val="en-US"/>
        </w:rPr>
        <w:t xml:space="preserve"> (“</w:t>
      </w:r>
      <w:proofErr w:type="spellStart"/>
      <w:r w:rsidRPr="00273157">
        <w:rPr>
          <w:sz w:val="20"/>
          <w:szCs w:val="20"/>
          <w:lang w:val="en-US"/>
        </w:rPr>
        <w:t>Narodne</w:t>
      </w:r>
      <w:proofErr w:type="spellEnd"/>
      <w:r w:rsidRPr="00273157">
        <w:rPr>
          <w:sz w:val="20"/>
          <w:szCs w:val="20"/>
          <w:lang w:val="en-US"/>
        </w:rPr>
        <w:t xml:space="preserve"> Novine” br. 65/16)</w:t>
      </w:r>
    </w:p>
    <w:p w14:paraId="587B7BC3" w14:textId="7598F137" w:rsidR="00273157" w:rsidRPr="009A4AD0" w:rsidRDefault="00273157">
      <w:pPr>
        <w:numPr>
          <w:ilvl w:val="0"/>
          <w:numId w:val="61"/>
        </w:numPr>
        <w:suppressAutoHyphens/>
        <w:autoSpaceDN w:val="0"/>
        <w:spacing w:after="0"/>
        <w:textAlignment w:val="baseline"/>
        <w:rPr>
          <w:sz w:val="20"/>
          <w:szCs w:val="20"/>
          <w:lang w:val="en-US"/>
        </w:rPr>
      </w:pPr>
      <w:proofErr w:type="spellStart"/>
      <w:r w:rsidRPr="00273157">
        <w:rPr>
          <w:sz w:val="20"/>
          <w:szCs w:val="20"/>
          <w:lang w:val="en-US"/>
        </w:rPr>
        <w:t>Procjena</w:t>
      </w:r>
      <w:proofErr w:type="spellEnd"/>
      <w:r w:rsidRPr="00273157">
        <w:rPr>
          <w:sz w:val="20"/>
          <w:szCs w:val="20"/>
          <w:lang w:val="en-US"/>
        </w:rPr>
        <w:t xml:space="preserve"> </w:t>
      </w:r>
      <w:proofErr w:type="spellStart"/>
      <w:r w:rsidRPr="00273157">
        <w:rPr>
          <w:sz w:val="20"/>
          <w:szCs w:val="20"/>
          <w:lang w:val="en-US"/>
        </w:rPr>
        <w:t>rizika</w:t>
      </w:r>
      <w:proofErr w:type="spellEnd"/>
      <w:r w:rsidRPr="00273157">
        <w:rPr>
          <w:sz w:val="20"/>
          <w:szCs w:val="20"/>
          <w:lang w:val="en-US"/>
        </w:rPr>
        <w:t xml:space="preserve"> </w:t>
      </w:r>
      <w:proofErr w:type="spellStart"/>
      <w:r w:rsidRPr="00273157">
        <w:rPr>
          <w:sz w:val="20"/>
          <w:szCs w:val="20"/>
          <w:lang w:val="en-US"/>
        </w:rPr>
        <w:t>od</w:t>
      </w:r>
      <w:proofErr w:type="spellEnd"/>
      <w:r w:rsidRPr="00273157">
        <w:rPr>
          <w:sz w:val="20"/>
          <w:szCs w:val="20"/>
          <w:lang w:val="en-US"/>
        </w:rPr>
        <w:t xml:space="preserve"> </w:t>
      </w:r>
      <w:proofErr w:type="spellStart"/>
      <w:r w:rsidRPr="00273157">
        <w:rPr>
          <w:sz w:val="20"/>
          <w:szCs w:val="20"/>
          <w:lang w:val="en-US"/>
        </w:rPr>
        <w:t>katastrofa</w:t>
      </w:r>
      <w:proofErr w:type="spellEnd"/>
      <w:r w:rsidRPr="00273157">
        <w:rPr>
          <w:sz w:val="20"/>
          <w:szCs w:val="20"/>
          <w:lang w:val="en-US"/>
        </w:rPr>
        <w:t xml:space="preserve"> za </w:t>
      </w:r>
      <w:proofErr w:type="spellStart"/>
      <w:r w:rsidRPr="00273157">
        <w:rPr>
          <w:sz w:val="20"/>
          <w:szCs w:val="20"/>
          <w:lang w:val="en-US"/>
        </w:rPr>
        <w:t>Republiku</w:t>
      </w:r>
      <w:proofErr w:type="spellEnd"/>
      <w:r w:rsidRPr="00273157">
        <w:rPr>
          <w:sz w:val="20"/>
          <w:szCs w:val="20"/>
          <w:lang w:val="en-US"/>
        </w:rPr>
        <w:t xml:space="preserve"> </w:t>
      </w:r>
      <w:proofErr w:type="spellStart"/>
      <w:r w:rsidRPr="00273157">
        <w:rPr>
          <w:sz w:val="20"/>
          <w:szCs w:val="20"/>
          <w:lang w:val="en-US"/>
        </w:rPr>
        <w:t>Hrvatsku</w:t>
      </w:r>
      <w:proofErr w:type="spellEnd"/>
      <w:r w:rsidRPr="00273157">
        <w:rPr>
          <w:sz w:val="20"/>
          <w:szCs w:val="20"/>
          <w:lang w:val="en-US"/>
        </w:rPr>
        <w:t>, 201</w:t>
      </w:r>
      <w:r w:rsidR="009B1777">
        <w:rPr>
          <w:sz w:val="20"/>
          <w:szCs w:val="20"/>
          <w:lang w:val="en-US"/>
        </w:rPr>
        <w:t>9</w:t>
      </w:r>
      <w:r w:rsidRPr="00273157">
        <w:rPr>
          <w:sz w:val="20"/>
          <w:szCs w:val="20"/>
          <w:lang w:val="en-US"/>
        </w:rPr>
        <w:t>.god.</w:t>
      </w:r>
      <w:r w:rsidR="009A4AD0">
        <w:rPr>
          <w:sz w:val="20"/>
          <w:szCs w:val="20"/>
          <w:lang w:val="en-US"/>
        </w:rPr>
        <w:t>, 2024.god.</w:t>
      </w:r>
    </w:p>
    <w:p w14:paraId="25986FC3" w14:textId="77777777" w:rsidR="00202659" w:rsidRDefault="00202659">
      <w:pPr>
        <w:numPr>
          <w:ilvl w:val="0"/>
          <w:numId w:val="61"/>
        </w:numPr>
        <w:suppressAutoHyphens/>
        <w:autoSpaceDN w:val="0"/>
        <w:spacing w:after="0"/>
        <w:textAlignment w:val="baseline"/>
        <w:rPr>
          <w:sz w:val="20"/>
          <w:szCs w:val="20"/>
          <w:lang w:val="en-US"/>
        </w:rPr>
      </w:pPr>
      <w:proofErr w:type="spellStart"/>
      <w:r w:rsidRPr="00202659">
        <w:rPr>
          <w:sz w:val="20"/>
          <w:szCs w:val="20"/>
          <w:lang w:val="en-US"/>
        </w:rPr>
        <w:t>Provedbeni</w:t>
      </w:r>
      <w:proofErr w:type="spellEnd"/>
      <w:r w:rsidRPr="00202659">
        <w:rPr>
          <w:sz w:val="20"/>
          <w:szCs w:val="20"/>
          <w:lang w:val="en-US"/>
        </w:rPr>
        <w:t xml:space="preserve"> plan </w:t>
      </w:r>
      <w:proofErr w:type="spellStart"/>
      <w:r w:rsidRPr="00202659">
        <w:rPr>
          <w:sz w:val="20"/>
          <w:szCs w:val="20"/>
          <w:lang w:val="en-US"/>
        </w:rPr>
        <w:t>obrane</w:t>
      </w:r>
      <w:proofErr w:type="spellEnd"/>
      <w:r w:rsidRPr="00202659">
        <w:rPr>
          <w:sz w:val="20"/>
          <w:szCs w:val="20"/>
          <w:lang w:val="en-US"/>
        </w:rPr>
        <w:t xml:space="preserve"> od </w:t>
      </w:r>
      <w:proofErr w:type="spellStart"/>
      <w:r w:rsidRPr="00202659">
        <w:rPr>
          <w:sz w:val="20"/>
          <w:szCs w:val="20"/>
          <w:lang w:val="en-US"/>
        </w:rPr>
        <w:t>poplava</w:t>
      </w:r>
      <w:proofErr w:type="spellEnd"/>
      <w:r w:rsidRPr="00202659">
        <w:rPr>
          <w:sz w:val="20"/>
          <w:szCs w:val="20"/>
          <w:lang w:val="en-US"/>
        </w:rPr>
        <w:t xml:space="preserve"> </w:t>
      </w:r>
      <w:proofErr w:type="spellStart"/>
      <w:r w:rsidRPr="00202659">
        <w:rPr>
          <w:sz w:val="20"/>
          <w:szCs w:val="20"/>
          <w:lang w:val="en-US"/>
        </w:rPr>
        <w:t>branjenog</w:t>
      </w:r>
      <w:proofErr w:type="spellEnd"/>
      <w:r w:rsidRPr="00202659">
        <w:rPr>
          <w:sz w:val="20"/>
          <w:szCs w:val="20"/>
          <w:lang w:val="en-US"/>
        </w:rPr>
        <w:t xml:space="preserve"> </w:t>
      </w:r>
      <w:proofErr w:type="spellStart"/>
      <w:r w:rsidRPr="00202659">
        <w:rPr>
          <w:sz w:val="20"/>
          <w:szCs w:val="20"/>
          <w:lang w:val="en-US"/>
        </w:rPr>
        <w:t>područja</w:t>
      </w:r>
      <w:proofErr w:type="spellEnd"/>
      <w:r w:rsidRPr="00202659">
        <w:rPr>
          <w:sz w:val="20"/>
          <w:szCs w:val="20"/>
          <w:lang w:val="en-US"/>
        </w:rPr>
        <w:t xml:space="preserve"> – Sektor C – </w:t>
      </w:r>
      <w:proofErr w:type="spellStart"/>
      <w:r w:rsidRPr="00202659">
        <w:rPr>
          <w:sz w:val="20"/>
          <w:szCs w:val="20"/>
          <w:lang w:val="en-US"/>
        </w:rPr>
        <w:t>Gornja</w:t>
      </w:r>
      <w:proofErr w:type="spellEnd"/>
      <w:r w:rsidRPr="00202659">
        <w:rPr>
          <w:sz w:val="20"/>
          <w:szCs w:val="20"/>
          <w:lang w:val="en-US"/>
        </w:rPr>
        <w:t xml:space="preserve"> Sava – </w:t>
      </w:r>
      <w:proofErr w:type="spellStart"/>
      <w:r w:rsidRPr="00202659">
        <w:rPr>
          <w:sz w:val="20"/>
          <w:szCs w:val="20"/>
          <w:lang w:val="en-US"/>
        </w:rPr>
        <w:t>branjeno</w:t>
      </w:r>
      <w:proofErr w:type="spellEnd"/>
      <w:r w:rsidRPr="00202659">
        <w:rPr>
          <w:sz w:val="20"/>
          <w:szCs w:val="20"/>
          <w:lang w:val="en-US"/>
        </w:rPr>
        <w:t xml:space="preserve"> </w:t>
      </w:r>
      <w:proofErr w:type="spellStart"/>
      <w:r w:rsidRPr="00202659">
        <w:rPr>
          <w:sz w:val="20"/>
          <w:szCs w:val="20"/>
          <w:lang w:val="en-US"/>
        </w:rPr>
        <w:t>područje</w:t>
      </w:r>
      <w:proofErr w:type="spellEnd"/>
      <w:r w:rsidRPr="00202659">
        <w:rPr>
          <w:sz w:val="20"/>
          <w:szCs w:val="20"/>
          <w:lang w:val="en-US"/>
        </w:rPr>
        <w:t xml:space="preserve"> 12: </w:t>
      </w:r>
      <w:proofErr w:type="spellStart"/>
      <w:r w:rsidRPr="00202659">
        <w:rPr>
          <w:sz w:val="20"/>
          <w:szCs w:val="20"/>
          <w:lang w:val="en-US"/>
        </w:rPr>
        <w:t>područje</w:t>
      </w:r>
      <w:proofErr w:type="spellEnd"/>
      <w:r w:rsidRPr="00202659">
        <w:rPr>
          <w:sz w:val="20"/>
          <w:szCs w:val="20"/>
          <w:lang w:val="en-US"/>
        </w:rPr>
        <w:t xml:space="preserve"> </w:t>
      </w:r>
      <w:proofErr w:type="spellStart"/>
      <w:r w:rsidRPr="00202659">
        <w:rPr>
          <w:sz w:val="20"/>
          <w:szCs w:val="20"/>
          <w:lang w:val="en-US"/>
        </w:rPr>
        <w:t>maloga</w:t>
      </w:r>
      <w:proofErr w:type="spellEnd"/>
      <w:r w:rsidRPr="00202659">
        <w:rPr>
          <w:sz w:val="20"/>
          <w:szCs w:val="20"/>
          <w:lang w:val="en-US"/>
        </w:rPr>
        <w:t xml:space="preserve"> </w:t>
      </w:r>
      <w:proofErr w:type="spellStart"/>
      <w:r w:rsidRPr="00202659">
        <w:rPr>
          <w:sz w:val="20"/>
          <w:szCs w:val="20"/>
          <w:lang w:val="en-US"/>
        </w:rPr>
        <w:t>sliva</w:t>
      </w:r>
      <w:proofErr w:type="spellEnd"/>
      <w:r w:rsidRPr="00202659">
        <w:rPr>
          <w:sz w:val="20"/>
          <w:szCs w:val="20"/>
          <w:lang w:val="en-US"/>
        </w:rPr>
        <w:t xml:space="preserve"> Krapina – </w:t>
      </w:r>
      <w:proofErr w:type="spellStart"/>
      <w:r w:rsidRPr="00202659">
        <w:rPr>
          <w:sz w:val="20"/>
          <w:szCs w:val="20"/>
          <w:lang w:val="en-US"/>
        </w:rPr>
        <w:t>Sutla</w:t>
      </w:r>
      <w:proofErr w:type="spellEnd"/>
      <w:r w:rsidRPr="00202659">
        <w:rPr>
          <w:sz w:val="20"/>
          <w:szCs w:val="20"/>
          <w:lang w:val="en-US"/>
        </w:rPr>
        <w:t xml:space="preserve"> </w:t>
      </w:r>
      <w:proofErr w:type="spellStart"/>
      <w:r w:rsidRPr="00202659">
        <w:rPr>
          <w:sz w:val="20"/>
          <w:szCs w:val="20"/>
          <w:lang w:val="en-US"/>
        </w:rPr>
        <w:t>i</w:t>
      </w:r>
      <w:proofErr w:type="spellEnd"/>
      <w:r w:rsidRPr="00202659">
        <w:rPr>
          <w:sz w:val="20"/>
          <w:szCs w:val="20"/>
          <w:lang w:val="en-US"/>
        </w:rPr>
        <w:t xml:space="preserve"> </w:t>
      </w:r>
      <w:proofErr w:type="spellStart"/>
      <w:r w:rsidRPr="00202659">
        <w:rPr>
          <w:sz w:val="20"/>
          <w:szCs w:val="20"/>
          <w:lang w:val="en-US"/>
        </w:rPr>
        <w:t>sjeverni</w:t>
      </w:r>
      <w:proofErr w:type="spellEnd"/>
      <w:r w:rsidRPr="00202659">
        <w:rPr>
          <w:sz w:val="20"/>
          <w:szCs w:val="20"/>
          <w:lang w:val="en-US"/>
        </w:rPr>
        <w:t xml:space="preserve"> </w:t>
      </w:r>
      <w:proofErr w:type="spellStart"/>
      <w:r w:rsidRPr="00202659">
        <w:rPr>
          <w:sz w:val="20"/>
          <w:szCs w:val="20"/>
          <w:lang w:val="en-US"/>
        </w:rPr>
        <w:t>dio</w:t>
      </w:r>
      <w:proofErr w:type="spellEnd"/>
      <w:r w:rsidRPr="00202659">
        <w:rPr>
          <w:sz w:val="20"/>
          <w:szCs w:val="20"/>
          <w:lang w:val="en-US"/>
        </w:rPr>
        <w:t xml:space="preserve"> </w:t>
      </w:r>
      <w:proofErr w:type="spellStart"/>
      <w:r w:rsidRPr="00202659">
        <w:rPr>
          <w:sz w:val="20"/>
          <w:szCs w:val="20"/>
          <w:lang w:val="en-US"/>
        </w:rPr>
        <w:t>područja</w:t>
      </w:r>
      <w:proofErr w:type="spellEnd"/>
      <w:r w:rsidRPr="00202659">
        <w:rPr>
          <w:sz w:val="20"/>
          <w:szCs w:val="20"/>
          <w:lang w:val="en-US"/>
        </w:rPr>
        <w:t xml:space="preserve"> </w:t>
      </w:r>
      <w:proofErr w:type="spellStart"/>
      <w:r w:rsidRPr="00202659">
        <w:rPr>
          <w:sz w:val="20"/>
          <w:szCs w:val="20"/>
          <w:lang w:val="en-US"/>
        </w:rPr>
        <w:t>maloga</w:t>
      </w:r>
      <w:proofErr w:type="spellEnd"/>
      <w:r w:rsidRPr="00202659">
        <w:rPr>
          <w:sz w:val="20"/>
          <w:szCs w:val="20"/>
          <w:lang w:val="en-US"/>
        </w:rPr>
        <w:t xml:space="preserve"> </w:t>
      </w:r>
      <w:proofErr w:type="spellStart"/>
      <w:r w:rsidRPr="00202659">
        <w:rPr>
          <w:sz w:val="20"/>
          <w:szCs w:val="20"/>
          <w:lang w:val="en-US"/>
        </w:rPr>
        <w:t>sliva</w:t>
      </w:r>
      <w:proofErr w:type="spellEnd"/>
      <w:r w:rsidRPr="00202659">
        <w:rPr>
          <w:sz w:val="20"/>
          <w:szCs w:val="20"/>
          <w:lang w:val="en-US"/>
        </w:rPr>
        <w:t xml:space="preserve"> </w:t>
      </w:r>
      <w:proofErr w:type="spellStart"/>
      <w:r w:rsidRPr="00202659">
        <w:rPr>
          <w:sz w:val="20"/>
          <w:szCs w:val="20"/>
          <w:lang w:val="en-US"/>
        </w:rPr>
        <w:t>Zagrebačko</w:t>
      </w:r>
      <w:proofErr w:type="spellEnd"/>
      <w:r w:rsidRPr="00202659">
        <w:rPr>
          <w:sz w:val="20"/>
          <w:szCs w:val="20"/>
          <w:lang w:val="en-US"/>
        </w:rPr>
        <w:t xml:space="preserve"> Prisavlje, </w:t>
      </w:r>
      <w:proofErr w:type="spellStart"/>
      <w:r w:rsidRPr="00202659">
        <w:rPr>
          <w:sz w:val="20"/>
          <w:szCs w:val="20"/>
          <w:lang w:val="en-US"/>
        </w:rPr>
        <w:t>Hrvatske</w:t>
      </w:r>
      <w:proofErr w:type="spellEnd"/>
      <w:r w:rsidRPr="00202659">
        <w:rPr>
          <w:sz w:val="20"/>
          <w:szCs w:val="20"/>
          <w:lang w:val="en-US"/>
        </w:rPr>
        <w:t xml:space="preserve"> </w:t>
      </w:r>
      <w:proofErr w:type="spellStart"/>
      <w:r w:rsidRPr="00202659">
        <w:rPr>
          <w:sz w:val="20"/>
          <w:szCs w:val="20"/>
          <w:lang w:val="en-US"/>
        </w:rPr>
        <w:t>vode</w:t>
      </w:r>
      <w:proofErr w:type="spellEnd"/>
      <w:r w:rsidRPr="00202659">
        <w:rPr>
          <w:sz w:val="20"/>
          <w:szCs w:val="20"/>
          <w:lang w:val="en-US"/>
        </w:rPr>
        <w:t>, 2024.god.</w:t>
      </w:r>
    </w:p>
    <w:p w14:paraId="20765B08" w14:textId="2E2D9421" w:rsidR="00273157" w:rsidRPr="00273157" w:rsidRDefault="00273157">
      <w:pPr>
        <w:numPr>
          <w:ilvl w:val="0"/>
          <w:numId w:val="61"/>
        </w:numPr>
        <w:suppressAutoHyphens/>
        <w:autoSpaceDN w:val="0"/>
        <w:spacing w:after="0"/>
        <w:textAlignment w:val="baseline"/>
        <w:rPr>
          <w:sz w:val="20"/>
          <w:szCs w:val="20"/>
          <w:lang w:val="en-US"/>
        </w:rPr>
      </w:pPr>
      <w:proofErr w:type="spellStart"/>
      <w:r w:rsidRPr="00273157">
        <w:rPr>
          <w:sz w:val="20"/>
          <w:szCs w:val="20"/>
          <w:lang w:val="en-US"/>
        </w:rPr>
        <w:t>Smjernice</w:t>
      </w:r>
      <w:proofErr w:type="spellEnd"/>
      <w:r w:rsidRPr="00273157">
        <w:rPr>
          <w:sz w:val="20"/>
          <w:szCs w:val="20"/>
          <w:lang w:val="en-US"/>
        </w:rPr>
        <w:t xml:space="preserve"> za </w:t>
      </w:r>
      <w:proofErr w:type="spellStart"/>
      <w:r w:rsidRPr="00273157">
        <w:rPr>
          <w:sz w:val="20"/>
          <w:szCs w:val="20"/>
          <w:lang w:val="en-US"/>
        </w:rPr>
        <w:t>izradu</w:t>
      </w:r>
      <w:proofErr w:type="spellEnd"/>
      <w:r w:rsidRPr="00273157">
        <w:rPr>
          <w:sz w:val="20"/>
          <w:szCs w:val="20"/>
          <w:lang w:val="en-US"/>
        </w:rPr>
        <w:t xml:space="preserve"> </w:t>
      </w:r>
      <w:proofErr w:type="spellStart"/>
      <w:r w:rsidRPr="00273157">
        <w:rPr>
          <w:sz w:val="20"/>
          <w:szCs w:val="20"/>
          <w:lang w:val="en-US"/>
        </w:rPr>
        <w:t>procjena</w:t>
      </w:r>
      <w:proofErr w:type="spellEnd"/>
      <w:r w:rsidRPr="00273157">
        <w:rPr>
          <w:sz w:val="20"/>
          <w:szCs w:val="20"/>
          <w:lang w:val="en-US"/>
        </w:rPr>
        <w:t xml:space="preserve"> </w:t>
      </w:r>
      <w:proofErr w:type="spellStart"/>
      <w:r w:rsidRPr="00273157">
        <w:rPr>
          <w:sz w:val="20"/>
          <w:szCs w:val="20"/>
          <w:lang w:val="en-US"/>
        </w:rPr>
        <w:t>rizika</w:t>
      </w:r>
      <w:proofErr w:type="spellEnd"/>
      <w:r w:rsidRPr="00273157">
        <w:rPr>
          <w:sz w:val="20"/>
          <w:szCs w:val="20"/>
          <w:lang w:val="en-US"/>
        </w:rPr>
        <w:t xml:space="preserve"> </w:t>
      </w:r>
      <w:proofErr w:type="spellStart"/>
      <w:r w:rsidRPr="00273157">
        <w:rPr>
          <w:sz w:val="20"/>
          <w:szCs w:val="20"/>
          <w:lang w:val="en-US"/>
        </w:rPr>
        <w:t>od</w:t>
      </w:r>
      <w:proofErr w:type="spellEnd"/>
      <w:r w:rsidRPr="00273157">
        <w:rPr>
          <w:sz w:val="20"/>
          <w:szCs w:val="20"/>
          <w:lang w:val="en-US"/>
        </w:rPr>
        <w:t xml:space="preserve"> </w:t>
      </w:r>
      <w:proofErr w:type="spellStart"/>
      <w:r w:rsidRPr="00273157">
        <w:rPr>
          <w:sz w:val="20"/>
          <w:szCs w:val="20"/>
          <w:lang w:val="en-US"/>
        </w:rPr>
        <w:t>velikih</w:t>
      </w:r>
      <w:proofErr w:type="spellEnd"/>
      <w:r w:rsidRPr="00273157">
        <w:rPr>
          <w:sz w:val="20"/>
          <w:szCs w:val="20"/>
          <w:lang w:val="en-US"/>
        </w:rPr>
        <w:t xml:space="preserve"> </w:t>
      </w:r>
      <w:proofErr w:type="spellStart"/>
      <w:r w:rsidRPr="00273157">
        <w:rPr>
          <w:sz w:val="20"/>
          <w:szCs w:val="20"/>
          <w:lang w:val="en-US"/>
        </w:rPr>
        <w:t>nesreća</w:t>
      </w:r>
      <w:proofErr w:type="spellEnd"/>
      <w:r w:rsidRPr="00273157">
        <w:rPr>
          <w:sz w:val="20"/>
          <w:szCs w:val="20"/>
          <w:lang w:val="en-US"/>
        </w:rPr>
        <w:t xml:space="preserve"> za </w:t>
      </w:r>
      <w:proofErr w:type="spellStart"/>
      <w:r w:rsidRPr="00273157">
        <w:rPr>
          <w:sz w:val="20"/>
          <w:szCs w:val="20"/>
          <w:lang w:val="en-US"/>
        </w:rPr>
        <w:t>područje</w:t>
      </w:r>
      <w:proofErr w:type="spellEnd"/>
      <w:r w:rsidRPr="00273157">
        <w:rPr>
          <w:sz w:val="20"/>
          <w:szCs w:val="20"/>
          <w:lang w:val="en-US"/>
        </w:rPr>
        <w:t xml:space="preserve"> </w:t>
      </w:r>
      <w:proofErr w:type="spellStart"/>
      <w:r w:rsidRPr="00273157">
        <w:rPr>
          <w:sz w:val="20"/>
          <w:szCs w:val="20"/>
          <w:lang w:val="en-US"/>
        </w:rPr>
        <w:t>Krapinsko</w:t>
      </w:r>
      <w:proofErr w:type="spellEnd"/>
      <w:r w:rsidRPr="00273157">
        <w:rPr>
          <w:sz w:val="20"/>
          <w:szCs w:val="20"/>
          <w:lang w:val="en-US"/>
        </w:rPr>
        <w:t xml:space="preserve"> - </w:t>
      </w:r>
      <w:proofErr w:type="spellStart"/>
      <w:r w:rsidRPr="00273157">
        <w:rPr>
          <w:sz w:val="20"/>
          <w:szCs w:val="20"/>
          <w:lang w:val="en-US"/>
        </w:rPr>
        <w:t>zagorske</w:t>
      </w:r>
      <w:proofErr w:type="spellEnd"/>
      <w:r w:rsidRPr="00273157">
        <w:rPr>
          <w:sz w:val="20"/>
          <w:szCs w:val="20"/>
          <w:lang w:val="en-US"/>
        </w:rPr>
        <w:t xml:space="preserve"> </w:t>
      </w:r>
      <w:proofErr w:type="spellStart"/>
      <w:r w:rsidRPr="00273157">
        <w:rPr>
          <w:sz w:val="20"/>
          <w:szCs w:val="20"/>
          <w:lang w:val="en-US"/>
        </w:rPr>
        <w:t>županije</w:t>
      </w:r>
      <w:proofErr w:type="spellEnd"/>
      <w:r w:rsidRPr="00273157">
        <w:rPr>
          <w:sz w:val="20"/>
          <w:szCs w:val="20"/>
          <w:lang w:val="en-US"/>
        </w:rPr>
        <w:t>, 2017.god.</w:t>
      </w:r>
    </w:p>
    <w:p w14:paraId="778F00B1" w14:textId="6357F4D8" w:rsidR="00273157" w:rsidRPr="00273157" w:rsidRDefault="00273157">
      <w:pPr>
        <w:numPr>
          <w:ilvl w:val="0"/>
          <w:numId w:val="61"/>
        </w:numPr>
        <w:suppressAutoHyphens/>
        <w:autoSpaceDN w:val="0"/>
        <w:spacing w:after="0"/>
        <w:textAlignment w:val="baseline"/>
        <w:rPr>
          <w:sz w:val="20"/>
          <w:szCs w:val="20"/>
          <w:lang w:val="en-US"/>
        </w:rPr>
      </w:pPr>
      <w:r w:rsidRPr="00273157">
        <w:rPr>
          <w:sz w:val="20"/>
          <w:szCs w:val="20"/>
          <w:lang w:val="en-US"/>
        </w:rPr>
        <w:t xml:space="preserve">Zakon o </w:t>
      </w:r>
      <w:proofErr w:type="spellStart"/>
      <w:r w:rsidRPr="00273157">
        <w:rPr>
          <w:sz w:val="20"/>
          <w:szCs w:val="20"/>
          <w:lang w:val="en-US"/>
        </w:rPr>
        <w:t>sustavu</w:t>
      </w:r>
      <w:proofErr w:type="spellEnd"/>
      <w:r w:rsidRPr="00273157">
        <w:rPr>
          <w:sz w:val="20"/>
          <w:szCs w:val="20"/>
          <w:lang w:val="en-US"/>
        </w:rPr>
        <w:t xml:space="preserve"> </w:t>
      </w:r>
      <w:proofErr w:type="spellStart"/>
      <w:r w:rsidRPr="00273157">
        <w:rPr>
          <w:sz w:val="20"/>
          <w:szCs w:val="20"/>
          <w:lang w:val="en-US"/>
        </w:rPr>
        <w:t>civilne</w:t>
      </w:r>
      <w:proofErr w:type="spellEnd"/>
      <w:r w:rsidRPr="00273157">
        <w:rPr>
          <w:sz w:val="20"/>
          <w:szCs w:val="20"/>
          <w:lang w:val="en-US"/>
        </w:rPr>
        <w:t xml:space="preserve"> </w:t>
      </w:r>
      <w:proofErr w:type="spellStart"/>
      <w:r w:rsidRPr="00273157">
        <w:rPr>
          <w:sz w:val="20"/>
          <w:szCs w:val="20"/>
          <w:lang w:val="en-US"/>
        </w:rPr>
        <w:t>zaštite</w:t>
      </w:r>
      <w:proofErr w:type="spellEnd"/>
      <w:r w:rsidRPr="00273157">
        <w:rPr>
          <w:sz w:val="20"/>
          <w:szCs w:val="20"/>
          <w:lang w:val="en-US"/>
        </w:rPr>
        <w:t xml:space="preserve"> („</w:t>
      </w:r>
      <w:proofErr w:type="spellStart"/>
      <w:r w:rsidRPr="00273157">
        <w:rPr>
          <w:sz w:val="20"/>
          <w:szCs w:val="20"/>
          <w:lang w:val="en-US"/>
        </w:rPr>
        <w:t>Narodne</w:t>
      </w:r>
      <w:proofErr w:type="spellEnd"/>
      <w:r w:rsidRPr="00273157">
        <w:rPr>
          <w:sz w:val="20"/>
          <w:szCs w:val="20"/>
          <w:lang w:val="en-US"/>
        </w:rPr>
        <w:t xml:space="preserve"> </w:t>
      </w:r>
      <w:proofErr w:type="gramStart"/>
      <w:r w:rsidRPr="00273157">
        <w:rPr>
          <w:sz w:val="20"/>
          <w:szCs w:val="20"/>
          <w:lang w:val="en-US"/>
        </w:rPr>
        <w:t>Novine“ br.</w:t>
      </w:r>
      <w:proofErr w:type="gramEnd"/>
      <w:r w:rsidRPr="00273157">
        <w:rPr>
          <w:sz w:val="20"/>
          <w:szCs w:val="20"/>
          <w:lang w:val="en-US"/>
        </w:rPr>
        <w:t xml:space="preserve"> 82/15, 118/18</w:t>
      </w:r>
      <w:r w:rsidR="009B1777">
        <w:rPr>
          <w:sz w:val="20"/>
          <w:szCs w:val="20"/>
          <w:lang w:val="en-US"/>
        </w:rPr>
        <w:t>, 31/20, 20/21</w:t>
      </w:r>
      <w:r w:rsidR="00202659">
        <w:rPr>
          <w:sz w:val="20"/>
          <w:szCs w:val="20"/>
          <w:lang w:val="en-US"/>
        </w:rPr>
        <w:t xml:space="preserve">, </w:t>
      </w:r>
      <w:r w:rsidR="00202659" w:rsidRPr="006855E5">
        <w:rPr>
          <w:sz w:val="20"/>
          <w:szCs w:val="20"/>
          <w:lang w:val="en-US"/>
        </w:rPr>
        <w:t>114/22</w:t>
      </w:r>
      <w:r w:rsidRPr="00273157">
        <w:rPr>
          <w:sz w:val="20"/>
          <w:szCs w:val="20"/>
          <w:lang w:val="en-US"/>
        </w:rPr>
        <w:t>)</w:t>
      </w:r>
    </w:p>
    <w:p w14:paraId="441A8EBF" w14:textId="77777777" w:rsidR="00273157" w:rsidRPr="00273157" w:rsidRDefault="00273157" w:rsidP="00273157">
      <w:pPr>
        <w:rPr>
          <w:highlight w:val="yellow"/>
        </w:rPr>
      </w:pPr>
    </w:p>
    <w:p w14:paraId="49E30662" w14:textId="77777777" w:rsidR="00273157" w:rsidRPr="00273157" w:rsidRDefault="00273157" w:rsidP="00273157">
      <w:pPr>
        <w:rPr>
          <w:highlight w:val="yellow"/>
        </w:rPr>
      </w:pPr>
    </w:p>
    <w:p w14:paraId="645FA76B" w14:textId="44A69C19" w:rsidR="009B3140" w:rsidRDefault="009B3140" w:rsidP="009B3140">
      <w:pPr>
        <w:rPr>
          <w:rFonts w:cstheme="minorHAnsi"/>
        </w:rPr>
      </w:pPr>
    </w:p>
    <w:p w14:paraId="46BF37F5" w14:textId="31DDDEA3" w:rsidR="009B3140" w:rsidRDefault="009B3140" w:rsidP="009B3140">
      <w:pPr>
        <w:rPr>
          <w:rFonts w:cstheme="minorHAnsi"/>
        </w:rPr>
      </w:pPr>
    </w:p>
    <w:p w14:paraId="27B2E291" w14:textId="22ACF07D" w:rsidR="00273157" w:rsidRDefault="00273157" w:rsidP="009B3140">
      <w:pPr>
        <w:rPr>
          <w:rFonts w:cstheme="minorHAnsi"/>
        </w:rPr>
      </w:pPr>
    </w:p>
    <w:p w14:paraId="5F92B177" w14:textId="19AF1C11" w:rsidR="00273157" w:rsidRDefault="00273157" w:rsidP="009B3140">
      <w:pPr>
        <w:rPr>
          <w:rFonts w:cstheme="minorHAnsi"/>
        </w:rPr>
      </w:pPr>
    </w:p>
    <w:p w14:paraId="6DD478FC" w14:textId="0B326053" w:rsidR="00273157" w:rsidRDefault="00273157" w:rsidP="009B3140">
      <w:pPr>
        <w:rPr>
          <w:rFonts w:cstheme="minorHAnsi"/>
        </w:rPr>
      </w:pPr>
    </w:p>
    <w:p w14:paraId="26A5FE89" w14:textId="492291F4" w:rsidR="00273157" w:rsidRDefault="00273157" w:rsidP="009B3140">
      <w:pPr>
        <w:rPr>
          <w:rFonts w:cstheme="minorHAnsi"/>
        </w:rPr>
      </w:pPr>
    </w:p>
    <w:p w14:paraId="4E4622B8" w14:textId="73AEC7F4" w:rsidR="00273157" w:rsidRDefault="00273157" w:rsidP="009B3140">
      <w:pPr>
        <w:rPr>
          <w:rFonts w:cstheme="minorHAnsi"/>
        </w:rPr>
      </w:pPr>
    </w:p>
    <w:p w14:paraId="1339D70D" w14:textId="2CFBC77E" w:rsidR="00273157" w:rsidRDefault="00273157" w:rsidP="009B3140">
      <w:pPr>
        <w:rPr>
          <w:rFonts w:cstheme="minorHAnsi"/>
        </w:rPr>
      </w:pPr>
    </w:p>
    <w:p w14:paraId="52210856" w14:textId="5849A3BB" w:rsidR="00273157" w:rsidRDefault="00273157" w:rsidP="009B3140">
      <w:pPr>
        <w:rPr>
          <w:rFonts w:cstheme="minorHAnsi"/>
        </w:rPr>
      </w:pPr>
    </w:p>
    <w:p w14:paraId="1C1B2AA2" w14:textId="593F3954" w:rsidR="00273157" w:rsidRDefault="00273157" w:rsidP="009B3140">
      <w:pPr>
        <w:rPr>
          <w:rFonts w:cstheme="minorHAnsi"/>
        </w:rPr>
      </w:pPr>
    </w:p>
    <w:p w14:paraId="6987395C" w14:textId="4E53222F" w:rsidR="00273157" w:rsidRDefault="00273157" w:rsidP="009B3140">
      <w:pPr>
        <w:rPr>
          <w:rFonts w:cstheme="minorHAnsi"/>
        </w:rPr>
      </w:pPr>
    </w:p>
    <w:p w14:paraId="665352FE" w14:textId="77777777" w:rsidR="009B1777" w:rsidRDefault="009B1777" w:rsidP="009B3140">
      <w:pPr>
        <w:rPr>
          <w:rFonts w:cstheme="minorHAnsi"/>
        </w:rPr>
      </w:pPr>
    </w:p>
    <w:p w14:paraId="20DA8122" w14:textId="7998B483" w:rsidR="00273157" w:rsidRDefault="00273157" w:rsidP="009B3140">
      <w:pPr>
        <w:rPr>
          <w:rFonts w:cstheme="minorHAnsi"/>
        </w:rPr>
      </w:pPr>
    </w:p>
    <w:p w14:paraId="17DCC9D1" w14:textId="2279635B" w:rsidR="00273157" w:rsidRPr="00E7112E" w:rsidRDefault="00273157" w:rsidP="00273157">
      <w:pPr>
        <w:pStyle w:val="Naslov2"/>
      </w:pPr>
      <w:bookmarkStart w:id="1073" w:name="_Toc510774838"/>
      <w:bookmarkStart w:id="1074" w:name="_Toc527969444"/>
      <w:bookmarkStart w:id="1075" w:name="_Toc13211161"/>
      <w:bookmarkStart w:id="1076" w:name="_Toc23924885"/>
      <w:bookmarkStart w:id="1077" w:name="_Toc224721176"/>
      <w:r w:rsidRPr="00E7112E">
        <w:lastRenderedPageBreak/>
        <w:t>6.</w:t>
      </w:r>
      <w:r>
        <w:t>6.</w:t>
      </w:r>
      <w:r w:rsidRPr="00E7112E">
        <w:t xml:space="preserve"> RIZIK – </w:t>
      </w:r>
      <w:bookmarkEnd w:id="1073"/>
      <w:bookmarkEnd w:id="1074"/>
      <w:r>
        <w:t>Industrijska nesreća</w:t>
      </w:r>
      <w:bookmarkEnd w:id="1075"/>
      <w:bookmarkEnd w:id="1076"/>
      <w:bookmarkEnd w:id="1077"/>
    </w:p>
    <w:p w14:paraId="0C371319" w14:textId="6C1B0D10" w:rsidR="00273157" w:rsidRPr="00E7112E" w:rsidRDefault="00273157" w:rsidP="00273157">
      <w:pPr>
        <w:pStyle w:val="Naslov3"/>
      </w:pPr>
      <w:bookmarkStart w:id="1078" w:name="_Toc510774839"/>
      <w:bookmarkStart w:id="1079" w:name="_Toc527969445"/>
      <w:bookmarkStart w:id="1080" w:name="_Toc13211162"/>
      <w:bookmarkStart w:id="1081" w:name="_Toc23924886"/>
      <w:bookmarkStart w:id="1082" w:name="_Toc224721177"/>
      <w:r w:rsidRPr="00E7112E">
        <w:t>6.</w:t>
      </w:r>
      <w:r>
        <w:t>6</w:t>
      </w:r>
      <w:r w:rsidRPr="00E7112E">
        <w:t xml:space="preserve">.1. NAZIV SCENARIJA </w:t>
      </w:r>
      <w:r>
        <w:t>–</w:t>
      </w:r>
      <w:r w:rsidRPr="00E7112E">
        <w:t xml:space="preserve"> </w:t>
      </w:r>
      <w:bookmarkEnd w:id="1078"/>
      <w:bookmarkEnd w:id="1079"/>
      <w:r>
        <w:t>Nesreće s opasnim tvarima</w:t>
      </w:r>
      <w:bookmarkEnd w:id="1080"/>
      <w:bookmarkEnd w:id="1081"/>
      <w:bookmarkEnd w:id="1082"/>
    </w:p>
    <w:p w14:paraId="37E46B18" w14:textId="77777777" w:rsidR="00273157" w:rsidRPr="00E7112E" w:rsidRDefault="00273157" w:rsidP="00595735">
      <w:pPr>
        <w:spacing w:after="0"/>
      </w:pPr>
    </w:p>
    <w:tbl>
      <w:tblPr>
        <w:tblW w:w="9097" w:type="dxa"/>
        <w:jc w:val="center"/>
        <w:tblCellMar>
          <w:left w:w="10" w:type="dxa"/>
          <w:right w:w="10" w:type="dxa"/>
        </w:tblCellMar>
        <w:tblLook w:val="0000" w:firstRow="0" w:lastRow="0" w:firstColumn="0" w:lastColumn="0" w:noHBand="0" w:noVBand="0"/>
      </w:tblPr>
      <w:tblGrid>
        <w:gridCol w:w="9097"/>
      </w:tblGrid>
      <w:tr w:rsidR="00273157" w:rsidRPr="00E7112E" w14:paraId="374B3B91" w14:textId="77777777" w:rsidTr="002731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ED365C" w14:textId="77777777" w:rsidR="00273157" w:rsidRPr="001070A0" w:rsidRDefault="00273157" w:rsidP="00273157">
            <w:pPr>
              <w:spacing w:after="0"/>
              <w:rPr>
                <w:b/>
                <w:sz w:val="20"/>
              </w:rPr>
            </w:pPr>
            <w:r w:rsidRPr="001070A0">
              <w:rPr>
                <w:b/>
                <w:sz w:val="20"/>
              </w:rPr>
              <w:t>Naziv scenarija</w:t>
            </w:r>
          </w:p>
        </w:tc>
      </w:tr>
      <w:tr w:rsidR="00273157" w:rsidRPr="00E7112E" w14:paraId="122ED1CB" w14:textId="77777777" w:rsidTr="002731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3902D7" w14:textId="77777777" w:rsidR="00273157" w:rsidRPr="001070A0" w:rsidRDefault="00273157" w:rsidP="00273157">
            <w:pPr>
              <w:spacing w:after="0"/>
              <w:rPr>
                <w:i/>
                <w:sz w:val="20"/>
                <w:szCs w:val="20"/>
              </w:rPr>
            </w:pPr>
            <w:r>
              <w:rPr>
                <w:i/>
                <w:sz w:val="20"/>
                <w:szCs w:val="20"/>
              </w:rPr>
              <w:t>Nesreće s opasnim tvarima</w:t>
            </w:r>
          </w:p>
        </w:tc>
      </w:tr>
      <w:tr w:rsidR="00273157" w:rsidRPr="00E7112E" w14:paraId="26269B5B" w14:textId="77777777" w:rsidTr="0027315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330A80" w14:textId="77777777" w:rsidR="00273157" w:rsidRPr="001070A0" w:rsidRDefault="00273157" w:rsidP="00273157">
            <w:pPr>
              <w:spacing w:after="0"/>
              <w:rPr>
                <w:b/>
                <w:sz w:val="20"/>
              </w:rPr>
            </w:pPr>
            <w:r w:rsidRPr="001070A0">
              <w:rPr>
                <w:b/>
                <w:sz w:val="20"/>
              </w:rPr>
              <w:t>Grupa rizika</w:t>
            </w:r>
          </w:p>
        </w:tc>
      </w:tr>
      <w:tr w:rsidR="00273157" w:rsidRPr="00E7112E" w14:paraId="78D8CC0C" w14:textId="77777777" w:rsidTr="002731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22B725" w14:textId="77777777" w:rsidR="00273157" w:rsidRPr="001070A0" w:rsidRDefault="00273157" w:rsidP="00273157">
            <w:pPr>
              <w:spacing w:after="0"/>
              <w:rPr>
                <w:i/>
                <w:sz w:val="20"/>
              </w:rPr>
            </w:pPr>
            <w:r w:rsidRPr="001070A0">
              <w:rPr>
                <w:i/>
                <w:sz w:val="20"/>
              </w:rPr>
              <w:t>Tehničko – tehnološke nesreće s opasnim tvarima</w:t>
            </w:r>
          </w:p>
        </w:tc>
      </w:tr>
      <w:tr w:rsidR="00273157" w:rsidRPr="00E7112E" w14:paraId="45261EED" w14:textId="77777777" w:rsidTr="002731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18DEBF" w14:textId="77777777" w:rsidR="00273157" w:rsidRPr="001070A0" w:rsidRDefault="00273157" w:rsidP="00273157">
            <w:pPr>
              <w:spacing w:after="0"/>
              <w:rPr>
                <w:b/>
                <w:sz w:val="20"/>
              </w:rPr>
            </w:pPr>
            <w:r w:rsidRPr="001070A0">
              <w:rPr>
                <w:b/>
                <w:sz w:val="20"/>
              </w:rPr>
              <w:t>Rizik</w:t>
            </w:r>
          </w:p>
        </w:tc>
      </w:tr>
      <w:tr w:rsidR="00273157" w:rsidRPr="00E7112E" w14:paraId="7AFD3BD9" w14:textId="77777777" w:rsidTr="002731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7D4642" w14:textId="77777777" w:rsidR="00273157" w:rsidRPr="001070A0" w:rsidRDefault="00273157" w:rsidP="00273157">
            <w:pPr>
              <w:spacing w:after="0"/>
              <w:rPr>
                <w:i/>
                <w:sz w:val="20"/>
              </w:rPr>
            </w:pPr>
            <w:r w:rsidRPr="001070A0">
              <w:rPr>
                <w:i/>
                <w:sz w:val="20"/>
              </w:rPr>
              <w:t>Industrijske nesreće</w:t>
            </w:r>
          </w:p>
        </w:tc>
      </w:tr>
      <w:tr w:rsidR="00273157" w:rsidRPr="00E7112E" w14:paraId="44C0C593" w14:textId="77777777" w:rsidTr="00273157">
        <w:trPr>
          <w:trHeight w:val="242"/>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EDE6EC" w14:textId="77777777" w:rsidR="00273157" w:rsidRPr="001D5F7A" w:rsidRDefault="00273157" w:rsidP="00273157">
            <w:pPr>
              <w:spacing w:after="0"/>
              <w:rPr>
                <w:b/>
                <w:color w:val="000000" w:themeColor="text1"/>
                <w:sz w:val="20"/>
              </w:rPr>
            </w:pPr>
            <w:r w:rsidRPr="001D5F7A">
              <w:rPr>
                <w:b/>
                <w:color w:val="000000" w:themeColor="text1"/>
                <w:sz w:val="20"/>
              </w:rPr>
              <w:t>Radna skupina</w:t>
            </w:r>
          </w:p>
        </w:tc>
      </w:tr>
      <w:tr w:rsidR="00273157" w:rsidRPr="00E7112E" w14:paraId="6ABA344A" w14:textId="77777777" w:rsidTr="0027315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686A13" w14:textId="498846DE" w:rsidR="00273157" w:rsidRPr="001D5F7A" w:rsidRDefault="00273157" w:rsidP="00273157">
            <w:pPr>
              <w:spacing w:after="0"/>
              <w:rPr>
                <w:i/>
                <w:color w:val="000000" w:themeColor="text1"/>
              </w:rPr>
            </w:pPr>
            <w:r w:rsidRPr="001D5F7A">
              <w:rPr>
                <w:b/>
                <w:color w:val="000000" w:themeColor="text1"/>
                <w:sz w:val="20"/>
              </w:rPr>
              <w:t xml:space="preserve">Koordinator: </w:t>
            </w:r>
            <w:r w:rsidR="004D797A" w:rsidRPr="001D5F7A">
              <w:rPr>
                <w:bCs/>
                <w:color w:val="000000" w:themeColor="text1"/>
                <w:sz w:val="20"/>
              </w:rPr>
              <w:t>Načelnik Stožera civilne zaštite Grada Oroslavja</w:t>
            </w:r>
          </w:p>
        </w:tc>
      </w:tr>
      <w:tr w:rsidR="00273157" w:rsidRPr="00E7112E" w14:paraId="1513C0B6" w14:textId="77777777" w:rsidTr="0027315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74EF7A" w14:textId="5BA7C8B8" w:rsidR="00273157" w:rsidRPr="001D5F7A" w:rsidRDefault="00273157" w:rsidP="00273157">
            <w:pPr>
              <w:tabs>
                <w:tab w:val="left" w:pos="1380"/>
              </w:tabs>
              <w:spacing w:after="0"/>
              <w:rPr>
                <w:i/>
                <w:color w:val="000000" w:themeColor="text1"/>
                <w:sz w:val="20"/>
              </w:rPr>
            </w:pPr>
            <w:r w:rsidRPr="001D5F7A">
              <w:rPr>
                <w:b/>
                <w:color w:val="000000" w:themeColor="text1"/>
                <w:sz w:val="20"/>
              </w:rPr>
              <w:t>Nositelj:</w:t>
            </w:r>
            <w:r w:rsidR="004D797A" w:rsidRPr="001D5F7A">
              <w:rPr>
                <w:b/>
                <w:color w:val="000000" w:themeColor="text1"/>
                <w:sz w:val="20"/>
              </w:rPr>
              <w:t xml:space="preserve"> DVD Oroslavje</w:t>
            </w:r>
          </w:p>
        </w:tc>
      </w:tr>
      <w:tr w:rsidR="00273157" w:rsidRPr="00E7112E" w14:paraId="4C8CC39A" w14:textId="77777777" w:rsidTr="00273157">
        <w:trPr>
          <w:trHeight w:val="248"/>
          <w:jc w:val="center"/>
        </w:trPr>
        <w:tc>
          <w:tcPr>
            <w:tcW w:w="9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D4D218" w14:textId="2FE80039" w:rsidR="00273157" w:rsidRPr="001D5F7A" w:rsidRDefault="00273157" w:rsidP="00273157">
            <w:pPr>
              <w:spacing w:after="0"/>
              <w:rPr>
                <w:i/>
                <w:color w:val="000000" w:themeColor="text1"/>
                <w:sz w:val="20"/>
              </w:rPr>
            </w:pPr>
            <w:r w:rsidRPr="001D5F7A">
              <w:rPr>
                <w:b/>
                <w:color w:val="000000" w:themeColor="text1"/>
                <w:sz w:val="20"/>
              </w:rPr>
              <w:t xml:space="preserve">Izvršitelj: </w:t>
            </w:r>
            <w:r w:rsidR="004D797A" w:rsidRPr="001D5F7A">
              <w:rPr>
                <w:bCs/>
                <w:color w:val="000000" w:themeColor="text1"/>
                <w:sz w:val="20"/>
              </w:rPr>
              <w:t>Zapovjednik DVD – a Oroslavje</w:t>
            </w:r>
          </w:p>
        </w:tc>
      </w:tr>
    </w:tbl>
    <w:p w14:paraId="4F38BF77" w14:textId="77777777" w:rsidR="00273157" w:rsidRPr="00E7112E" w:rsidRDefault="00273157" w:rsidP="00595735">
      <w:pPr>
        <w:spacing w:after="0"/>
      </w:pPr>
    </w:p>
    <w:p w14:paraId="4F160DDF" w14:textId="1B6977AC" w:rsidR="00273157" w:rsidRPr="00E7112E" w:rsidRDefault="00273157" w:rsidP="00595735">
      <w:pPr>
        <w:pStyle w:val="Naslov3"/>
        <w:spacing w:before="0"/>
      </w:pPr>
      <w:bookmarkStart w:id="1083" w:name="_Toc510774840"/>
      <w:bookmarkStart w:id="1084" w:name="_Toc527969446"/>
      <w:bookmarkStart w:id="1085" w:name="_Toc13211163"/>
      <w:bookmarkStart w:id="1086" w:name="_Toc23924887"/>
      <w:bookmarkStart w:id="1087" w:name="_Toc224721178"/>
      <w:r w:rsidRPr="00E7112E">
        <w:t>6.</w:t>
      </w:r>
      <w:r>
        <w:t>6.2.</w:t>
      </w:r>
      <w:r w:rsidRPr="00E7112E">
        <w:t xml:space="preserve"> Uvod – Industrijske nesreće</w:t>
      </w:r>
      <w:bookmarkEnd w:id="1083"/>
      <w:bookmarkEnd w:id="1084"/>
      <w:bookmarkEnd w:id="1085"/>
      <w:bookmarkEnd w:id="1086"/>
      <w:bookmarkEnd w:id="1087"/>
    </w:p>
    <w:p w14:paraId="1C1F1575" w14:textId="77777777" w:rsidR="00273157" w:rsidRPr="00E7112E" w:rsidRDefault="00273157" w:rsidP="00595735">
      <w:pPr>
        <w:spacing w:after="0"/>
      </w:pPr>
    </w:p>
    <w:p w14:paraId="6F86DD20" w14:textId="445BF21F" w:rsidR="00273157" w:rsidRDefault="00273157" w:rsidP="00273157">
      <w:r w:rsidRPr="00E7112E">
        <w:t>Tehničko</w:t>
      </w:r>
      <w:r>
        <w:t xml:space="preserve"> - </w:t>
      </w:r>
      <w:r w:rsidRPr="00E7112E">
        <w:t xml:space="preserve">tehnološke katastrofe većinom nastaju djelovanjem čovjeka, odnosno izaziva ih neposredno čovjek svojim ponašanjem i propustima u oblasti rukovanja tehnološkim procesima i općenito tehnikom i njezinim (ne)održavanjem. Kako su na području </w:t>
      </w:r>
      <w:r w:rsidR="009230E2">
        <w:t>Grada</w:t>
      </w:r>
      <w:r w:rsidRPr="00E7112E">
        <w:t>, od tehničko</w:t>
      </w:r>
      <w:r>
        <w:t xml:space="preserve"> - </w:t>
      </w:r>
      <w:r w:rsidRPr="00E7112E">
        <w:t xml:space="preserve">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w:t>
      </w:r>
      <w:r w:rsidR="009230E2">
        <w:t>Grada</w:t>
      </w:r>
      <w:r w:rsidRPr="00E7112E">
        <w:t xml:space="preserv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2EA806AA" w14:textId="4FCB3787" w:rsidR="009230E2" w:rsidRPr="003157DD" w:rsidRDefault="009230E2" w:rsidP="009230E2">
      <w:pPr>
        <w:pStyle w:val="Naslov3"/>
      </w:pPr>
      <w:bookmarkStart w:id="1088" w:name="_Toc510774841"/>
      <w:bookmarkStart w:id="1089" w:name="_Toc527969447"/>
      <w:bookmarkStart w:id="1090" w:name="_Toc13211164"/>
      <w:bookmarkStart w:id="1091" w:name="_Toc23924888"/>
      <w:bookmarkStart w:id="1092" w:name="_Toc224721179"/>
      <w:r w:rsidRPr="003157DD">
        <w:t>6.</w:t>
      </w:r>
      <w:r>
        <w:t>6.</w:t>
      </w:r>
      <w:r w:rsidRPr="003157DD">
        <w:t>3. Prikaz utjecaja industrijske nesreće na kritičnu infrastrukturu (KI)</w:t>
      </w:r>
      <w:bookmarkEnd w:id="1088"/>
      <w:bookmarkEnd w:id="1089"/>
      <w:bookmarkEnd w:id="1090"/>
      <w:bookmarkEnd w:id="1091"/>
      <w:bookmarkEnd w:id="1092"/>
    </w:p>
    <w:p w14:paraId="7F147DB2" w14:textId="77777777" w:rsidR="009230E2" w:rsidRPr="003157DD" w:rsidRDefault="009230E2" w:rsidP="00595735">
      <w:pPr>
        <w:spacing w:after="0"/>
      </w:pPr>
    </w:p>
    <w:p w14:paraId="502722FA" w14:textId="4D7624DD" w:rsidR="009230E2" w:rsidRDefault="009230E2" w:rsidP="009230E2">
      <w:pPr>
        <w:rPr>
          <w:rFonts w:cs="Calibri"/>
          <w:szCs w:val="24"/>
          <w:shd w:val="clear" w:color="auto" w:fill="FFFFFF"/>
        </w:rPr>
      </w:pPr>
      <w:r w:rsidRPr="003157DD">
        <w:rPr>
          <w:rFonts w:cs="Calibri"/>
          <w:szCs w:val="24"/>
          <w:shd w:val="clear" w:color="auto" w:fill="FFFFFF"/>
        </w:rPr>
        <w:t>Benzinsk</w:t>
      </w:r>
      <w:r>
        <w:rPr>
          <w:rFonts w:cs="Calibri"/>
          <w:szCs w:val="24"/>
          <w:shd w:val="clear" w:color="auto" w:fill="FFFFFF"/>
        </w:rPr>
        <w:t>e</w:t>
      </w:r>
      <w:r w:rsidRPr="003157DD">
        <w:rPr>
          <w:rFonts w:cs="Calibri"/>
          <w:szCs w:val="24"/>
          <w:shd w:val="clear" w:color="auto" w:fill="FFFFFF"/>
        </w:rPr>
        <w:t xml:space="preserve"> postaj</w:t>
      </w:r>
      <w:r>
        <w:rPr>
          <w:rFonts w:cs="Calibri"/>
          <w:szCs w:val="24"/>
          <w:shd w:val="clear" w:color="auto" w:fill="FFFFFF"/>
        </w:rPr>
        <w:t>e</w:t>
      </w:r>
      <w:r w:rsidRPr="003157DD">
        <w:rPr>
          <w:rFonts w:cs="Calibri"/>
          <w:szCs w:val="24"/>
          <w:shd w:val="clear" w:color="auto" w:fill="FFFFFF"/>
        </w:rPr>
        <w:t xml:space="preserve"> s obzirom na Odluku o određivanju sektora iz kojih središnja tijela državne uprave identificiraju nacionalne kritične infrastrukture te liste redoslijeda sektora kritičnih infrastruktura, benzinske postaje svrstane su u kritičnu infrastrukturu značajnu za Republiku Hrvatsku s obzirom na sektor energetike, no s obzirom na poziciju same benzinske postaje u </w:t>
      </w:r>
      <w:r>
        <w:rPr>
          <w:rFonts w:cs="Calibri"/>
          <w:szCs w:val="24"/>
          <w:shd w:val="clear" w:color="auto" w:fill="FFFFFF"/>
        </w:rPr>
        <w:t>Gradu</w:t>
      </w:r>
      <w:r w:rsidRPr="003157DD">
        <w:rPr>
          <w:rFonts w:cs="Calibri"/>
          <w:szCs w:val="24"/>
          <w:shd w:val="clear" w:color="auto" w:fill="FFFFFF"/>
        </w:rPr>
        <w:t xml:space="preserve"> može se zaključiti da u slučaju prestanka rada promatrane benzinske postaje ne bi došlo do značajnijih problema u opskrbi stanovništva gorivom.</w:t>
      </w:r>
    </w:p>
    <w:p w14:paraId="0875C0D8" w14:textId="3B819E7E" w:rsidR="009230E2" w:rsidRDefault="009230E2" w:rsidP="009230E2">
      <w:pPr>
        <w:rPr>
          <w:rFonts w:cs="Calibri"/>
          <w:szCs w:val="24"/>
          <w:shd w:val="clear" w:color="auto" w:fill="FFFFFF"/>
        </w:rPr>
      </w:pPr>
    </w:p>
    <w:p w14:paraId="76AA1BFD" w14:textId="77777777" w:rsidR="007E7D92" w:rsidRPr="003157DD" w:rsidRDefault="007E7D92" w:rsidP="009230E2">
      <w:pPr>
        <w:rPr>
          <w:rFonts w:cs="Calibri"/>
          <w:szCs w:val="24"/>
          <w:shd w:val="clear" w:color="auto" w:fill="FFFFFF"/>
        </w:rPr>
      </w:pPr>
    </w:p>
    <w:tbl>
      <w:tblPr>
        <w:tblW w:w="9107" w:type="dxa"/>
        <w:jc w:val="center"/>
        <w:tblCellMar>
          <w:left w:w="10" w:type="dxa"/>
          <w:right w:w="10" w:type="dxa"/>
        </w:tblCellMar>
        <w:tblLook w:val="0000" w:firstRow="0" w:lastRow="0" w:firstColumn="0" w:lastColumn="0" w:noHBand="0" w:noVBand="0"/>
      </w:tblPr>
      <w:tblGrid>
        <w:gridCol w:w="959"/>
        <w:gridCol w:w="8148"/>
      </w:tblGrid>
      <w:tr w:rsidR="009230E2" w:rsidRPr="003157DD" w14:paraId="535554EB" w14:textId="77777777" w:rsidTr="007E7D92">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73C0CA" w14:textId="77777777" w:rsidR="009230E2" w:rsidRPr="003157DD" w:rsidRDefault="009230E2" w:rsidP="00595735">
            <w:pPr>
              <w:spacing w:after="0" w:line="240" w:lineRule="auto"/>
              <w:jc w:val="center"/>
              <w:rPr>
                <w:b/>
                <w:sz w:val="20"/>
                <w:szCs w:val="20"/>
              </w:rPr>
            </w:pPr>
            <w:r w:rsidRPr="003157DD">
              <w:rPr>
                <w:b/>
                <w:sz w:val="20"/>
                <w:szCs w:val="20"/>
              </w:rPr>
              <w:lastRenderedPageBreak/>
              <w:t>Utjecaj</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7C033" w14:textId="77777777" w:rsidR="009230E2" w:rsidRPr="003157DD" w:rsidRDefault="009230E2" w:rsidP="00595735">
            <w:pPr>
              <w:spacing w:after="0" w:line="240" w:lineRule="auto"/>
              <w:jc w:val="center"/>
              <w:rPr>
                <w:b/>
                <w:sz w:val="20"/>
                <w:szCs w:val="20"/>
              </w:rPr>
            </w:pPr>
            <w:r w:rsidRPr="003157DD">
              <w:rPr>
                <w:b/>
                <w:sz w:val="20"/>
                <w:szCs w:val="20"/>
              </w:rPr>
              <w:t>Sektor</w:t>
            </w:r>
          </w:p>
        </w:tc>
      </w:tr>
      <w:tr w:rsidR="009230E2" w:rsidRPr="003157DD" w14:paraId="3FC53078" w14:textId="77777777" w:rsidTr="00C46D37">
        <w:trPr>
          <w:trHeight w:val="384"/>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7A6E6" w14:textId="77777777" w:rsidR="009230E2" w:rsidRPr="003157DD" w:rsidRDefault="009230E2" w:rsidP="0059573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BA6BC5" w14:textId="77777777" w:rsidR="009230E2" w:rsidRPr="003157DD" w:rsidRDefault="009230E2" w:rsidP="00595735">
            <w:pPr>
              <w:spacing w:after="0" w:line="240" w:lineRule="auto"/>
              <w:rPr>
                <w:sz w:val="20"/>
                <w:szCs w:val="20"/>
              </w:rPr>
            </w:pPr>
            <w:r w:rsidRPr="003157DD">
              <w:rPr>
                <w:sz w:val="20"/>
                <w:szCs w:val="20"/>
              </w:rPr>
              <w:t>Komunikacijska i informacijska tehnologija (elektroničke komunikacije, prijenos podataka, informacijski sustavi, pružanje audio i audiovizualnih medijskih usluga)</w:t>
            </w:r>
          </w:p>
        </w:tc>
      </w:tr>
      <w:tr w:rsidR="009230E2" w:rsidRPr="003157DD" w14:paraId="180E6DEB" w14:textId="77777777" w:rsidTr="007E7D92">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E14583" w14:textId="77777777" w:rsidR="009230E2" w:rsidRPr="003157DD" w:rsidRDefault="009230E2" w:rsidP="00595735">
            <w:pPr>
              <w:spacing w:after="0" w:line="240" w:lineRule="auto"/>
              <w:jc w:val="center"/>
              <w:rPr>
                <w:b/>
                <w:sz w:val="20"/>
                <w:szCs w:val="20"/>
              </w:rPr>
            </w:pPr>
            <w:r w:rsidRPr="003157D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464DD" w14:textId="77777777" w:rsidR="009230E2" w:rsidRPr="003157DD" w:rsidRDefault="009230E2" w:rsidP="00595735">
            <w:pPr>
              <w:spacing w:after="0" w:line="240" w:lineRule="auto"/>
              <w:rPr>
                <w:sz w:val="20"/>
                <w:szCs w:val="20"/>
              </w:rPr>
            </w:pPr>
            <w:r w:rsidRPr="003157DD">
              <w:rPr>
                <w:sz w:val="20"/>
                <w:szCs w:val="20"/>
              </w:rPr>
              <w:t>Promet (cestovni, željeznički, zračni, pomorski i promet unutarnjim plovnim putevima)</w:t>
            </w:r>
          </w:p>
        </w:tc>
      </w:tr>
      <w:tr w:rsidR="009230E2" w:rsidRPr="003157DD" w14:paraId="644BD79A" w14:textId="77777777" w:rsidTr="007E7D92">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9B9F1E" w14:textId="77777777" w:rsidR="009230E2" w:rsidRPr="003157DD" w:rsidRDefault="009230E2" w:rsidP="0059573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343E6D" w14:textId="77777777" w:rsidR="009230E2" w:rsidRPr="003157DD" w:rsidRDefault="009230E2" w:rsidP="00595735">
            <w:pPr>
              <w:spacing w:after="0" w:line="240" w:lineRule="auto"/>
              <w:rPr>
                <w:sz w:val="20"/>
                <w:szCs w:val="20"/>
              </w:rPr>
            </w:pPr>
            <w:r w:rsidRPr="003157DD">
              <w:rPr>
                <w:sz w:val="20"/>
                <w:szCs w:val="20"/>
              </w:rPr>
              <w:t>Zdravstvo (zdravstvena zaštita, proizvodnja, promet i nadzor nad lijekovima)</w:t>
            </w:r>
          </w:p>
        </w:tc>
      </w:tr>
      <w:tr w:rsidR="009230E2" w:rsidRPr="003157DD" w14:paraId="0AEC8D25" w14:textId="77777777" w:rsidTr="007E7D92">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B2076" w14:textId="77777777" w:rsidR="009230E2" w:rsidRPr="003157DD" w:rsidRDefault="009230E2" w:rsidP="00595735">
            <w:pPr>
              <w:spacing w:after="0" w:line="240" w:lineRule="auto"/>
              <w:jc w:val="center"/>
              <w:rPr>
                <w:b/>
                <w:sz w:val="20"/>
                <w:szCs w:val="20"/>
              </w:rPr>
            </w:pPr>
            <w:r w:rsidRPr="003157D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92FD2" w14:textId="77777777" w:rsidR="009230E2" w:rsidRPr="003157DD" w:rsidRDefault="009230E2" w:rsidP="00595735">
            <w:pPr>
              <w:spacing w:after="0" w:line="240" w:lineRule="auto"/>
              <w:rPr>
                <w:sz w:val="20"/>
                <w:szCs w:val="20"/>
              </w:rPr>
            </w:pPr>
            <w:r w:rsidRPr="003157DD">
              <w:rPr>
                <w:sz w:val="20"/>
                <w:szCs w:val="20"/>
              </w:rPr>
              <w:t>Vodno gospodarstvo (regulacijske i zaštitne vodne građevine i komunalne vodne građevine)</w:t>
            </w:r>
          </w:p>
        </w:tc>
      </w:tr>
      <w:tr w:rsidR="009230E2" w:rsidRPr="003157DD" w14:paraId="7175B369" w14:textId="77777777" w:rsidTr="007E7D92">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F6FAD" w14:textId="77777777" w:rsidR="009230E2" w:rsidRPr="003157DD" w:rsidRDefault="009230E2" w:rsidP="00595735">
            <w:pPr>
              <w:spacing w:after="0" w:line="240" w:lineRule="auto"/>
              <w:jc w:val="center"/>
              <w:rPr>
                <w:b/>
                <w:sz w:val="20"/>
                <w:szCs w:val="20"/>
              </w:rPr>
            </w:pPr>
            <w:r w:rsidRPr="003157D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9C1246" w14:textId="77777777" w:rsidR="009230E2" w:rsidRPr="003157DD" w:rsidRDefault="009230E2" w:rsidP="00595735">
            <w:pPr>
              <w:spacing w:after="0" w:line="240" w:lineRule="auto"/>
              <w:rPr>
                <w:sz w:val="20"/>
                <w:szCs w:val="20"/>
              </w:rPr>
            </w:pPr>
            <w:r w:rsidRPr="003157DD">
              <w:rPr>
                <w:sz w:val="20"/>
                <w:szCs w:val="20"/>
              </w:rPr>
              <w:t xml:space="preserve">Hrana (proizvodnja i opskrba hranom i sustav sigurnosti hrane, robne zalihe) </w:t>
            </w:r>
          </w:p>
        </w:tc>
      </w:tr>
      <w:tr w:rsidR="009230E2" w:rsidRPr="003157DD" w14:paraId="2AED8D99" w14:textId="77777777" w:rsidTr="007E7D92">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0B4E3" w14:textId="77777777" w:rsidR="009230E2" w:rsidRPr="003157DD" w:rsidRDefault="009230E2" w:rsidP="0059573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8381D" w14:textId="77777777" w:rsidR="009230E2" w:rsidRPr="003157DD" w:rsidRDefault="009230E2" w:rsidP="00595735">
            <w:pPr>
              <w:spacing w:after="0" w:line="240" w:lineRule="auto"/>
              <w:rPr>
                <w:sz w:val="20"/>
                <w:szCs w:val="20"/>
              </w:rPr>
            </w:pPr>
            <w:r w:rsidRPr="003157DD">
              <w:rPr>
                <w:sz w:val="20"/>
                <w:szCs w:val="20"/>
              </w:rPr>
              <w:t>Financije (bankarstvo, burze, investicije, sustavi osiguranja i plaćanja)</w:t>
            </w:r>
          </w:p>
        </w:tc>
      </w:tr>
      <w:tr w:rsidR="009230E2" w:rsidRPr="003157DD" w14:paraId="5BDD6831" w14:textId="77777777" w:rsidTr="007E7D92">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DF0FC" w14:textId="77777777" w:rsidR="009230E2" w:rsidRPr="003157DD" w:rsidRDefault="009230E2" w:rsidP="00595735">
            <w:pPr>
              <w:spacing w:after="0" w:line="240" w:lineRule="auto"/>
              <w:jc w:val="center"/>
              <w:rPr>
                <w:b/>
                <w:sz w:val="20"/>
                <w:szCs w:val="20"/>
              </w:rPr>
            </w:pPr>
            <w:r w:rsidRPr="003157D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2DB8D" w14:textId="77777777" w:rsidR="009230E2" w:rsidRPr="003157DD" w:rsidRDefault="009230E2" w:rsidP="00595735">
            <w:pPr>
              <w:spacing w:after="0" w:line="240" w:lineRule="auto"/>
              <w:rPr>
                <w:sz w:val="20"/>
                <w:szCs w:val="20"/>
              </w:rPr>
            </w:pPr>
            <w:r w:rsidRPr="003157DD">
              <w:rPr>
                <w:sz w:val="20"/>
                <w:szCs w:val="20"/>
              </w:rPr>
              <w:t>Proizvodnja, skladištenje i prijevoz opasnih tvari (kemijski, biološki, radiološki i nuklearni materijali)</w:t>
            </w:r>
          </w:p>
        </w:tc>
      </w:tr>
      <w:tr w:rsidR="009230E2" w:rsidRPr="003157DD" w14:paraId="6DCFD242" w14:textId="77777777" w:rsidTr="007E7D92">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F313F0" w14:textId="77777777" w:rsidR="009230E2" w:rsidRPr="003157DD" w:rsidRDefault="009230E2" w:rsidP="0059573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50CCDC" w14:textId="77777777" w:rsidR="009230E2" w:rsidRPr="003157DD" w:rsidRDefault="009230E2" w:rsidP="00595735">
            <w:pPr>
              <w:spacing w:after="0" w:line="240" w:lineRule="auto"/>
              <w:rPr>
                <w:sz w:val="20"/>
                <w:szCs w:val="20"/>
              </w:rPr>
            </w:pPr>
            <w:r w:rsidRPr="003157DD">
              <w:rPr>
                <w:sz w:val="20"/>
                <w:szCs w:val="20"/>
              </w:rPr>
              <w:t>Javne službe (osiguranje javnog reda i mira, zaštita i spašavanje, hitna medicinska pomoć)</w:t>
            </w:r>
          </w:p>
        </w:tc>
      </w:tr>
      <w:tr w:rsidR="009230E2" w:rsidRPr="003157DD" w14:paraId="4E521DDD" w14:textId="77777777" w:rsidTr="007E7D92">
        <w:trPr>
          <w:trHeight w:val="70"/>
          <w:jc w:val="center"/>
        </w:trPr>
        <w:tc>
          <w:tcPr>
            <w:tcW w:w="9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232F9" w14:textId="77777777" w:rsidR="009230E2" w:rsidRPr="003157DD" w:rsidRDefault="009230E2" w:rsidP="0059573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A642F" w14:textId="77777777" w:rsidR="009230E2" w:rsidRPr="003157DD" w:rsidRDefault="009230E2" w:rsidP="00595735">
            <w:pPr>
              <w:spacing w:after="0" w:line="240" w:lineRule="auto"/>
              <w:rPr>
                <w:sz w:val="20"/>
                <w:szCs w:val="20"/>
              </w:rPr>
            </w:pPr>
            <w:r w:rsidRPr="003157DD">
              <w:rPr>
                <w:sz w:val="20"/>
                <w:szCs w:val="20"/>
              </w:rPr>
              <w:t>Nacionalni spomenici i vrijednosti</w:t>
            </w:r>
          </w:p>
        </w:tc>
      </w:tr>
    </w:tbl>
    <w:p w14:paraId="1664649C" w14:textId="48711065" w:rsidR="009230E2" w:rsidRDefault="009230E2" w:rsidP="007E7D92">
      <w:pPr>
        <w:spacing w:after="0"/>
      </w:pPr>
    </w:p>
    <w:p w14:paraId="6F70944B" w14:textId="33CCFDCD" w:rsidR="009230E2" w:rsidRDefault="009230E2" w:rsidP="007E7D92">
      <w:pPr>
        <w:pStyle w:val="Naslov3"/>
        <w:spacing w:before="0"/>
      </w:pPr>
      <w:bookmarkStart w:id="1093" w:name="_Toc510774842"/>
      <w:bookmarkStart w:id="1094" w:name="_Toc527969448"/>
      <w:bookmarkStart w:id="1095" w:name="_Toc13211165"/>
      <w:bookmarkStart w:id="1096" w:name="_Toc23924889"/>
      <w:bookmarkStart w:id="1097" w:name="_Toc224721180"/>
      <w:r w:rsidRPr="003157DD">
        <w:rPr>
          <w:shd w:val="clear" w:color="auto" w:fill="FFFFFF"/>
        </w:rPr>
        <w:t>6.</w:t>
      </w:r>
      <w:r>
        <w:rPr>
          <w:shd w:val="clear" w:color="auto" w:fill="FFFFFF"/>
        </w:rPr>
        <w:t>6.</w:t>
      </w:r>
      <w:r w:rsidRPr="003157DD">
        <w:rPr>
          <w:shd w:val="clear" w:color="auto" w:fill="FFFFFF"/>
        </w:rPr>
        <w:t>4. Kontekst – Industrijska nesreća</w:t>
      </w:r>
      <w:bookmarkEnd w:id="1093"/>
      <w:bookmarkEnd w:id="1094"/>
      <w:bookmarkEnd w:id="1095"/>
      <w:bookmarkEnd w:id="1096"/>
      <w:bookmarkEnd w:id="1097"/>
    </w:p>
    <w:p w14:paraId="4CF6002D" w14:textId="77777777" w:rsidR="009230E2" w:rsidRDefault="009230E2" w:rsidP="007E7D92">
      <w:pPr>
        <w:spacing w:after="0"/>
        <w:rPr>
          <w:highlight w:val="yellow"/>
        </w:rPr>
      </w:pPr>
    </w:p>
    <w:p w14:paraId="14718CCD" w14:textId="274470DE" w:rsidR="009230E2" w:rsidRDefault="009230E2" w:rsidP="001F60A8">
      <w:pPr>
        <w:spacing w:after="0"/>
      </w:pPr>
      <w:r w:rsidRPr="006E50A3">
        <w:t xml:space="preserve">Nesreća u tehnološkom postrojenju može nastati uslijed istjecanja, požara i/ili eksplozije opasne tvari </w:t>
      </w:r>
      <w:r>
        <w:t>što</w:t>
      </w:r>
      <w:r w:rsidRPr="006E50A3">
        <w:t xml:space="preserve"> može biti posljedica korištenja neispravne opreme, nemarnog rada ili namjerne diverzije. Tehničko</w:t>
      </w:r>
      <w:r>
        <w:t xml:space="preserve"> - </w:t>
      </w:r>
      <w:r w:rsidRPr="006E50A3">
        <w:t>tehnološke nesreće i akcidenti u najvećoj su mjeri moguć</w:t>
      </w:r>
      <w:r>
        <w:t>i</w:t>
      </w:r>
      <w:r w:rsidRPr="006E50A3">
        <w:t xml:space="preserve"> u postrojenjima u kojima se koristi, skladišti ili proizvodi opasna </w:t>
      </w:r>
      <w:r>
        <w:t xml:space="preserve">tvar. Na području </w:t>
      </w:r>
      <w:r w:rsidR="00FE107C">
        <w:t>Grada</w:t>
      </w:r>
      <w:r>
        <w:t xml:space="preserve"> posluje nekoliko pravnih osoba koje</w:t>
      </w:r>
      <w:r w:rsidRPr="006E50A3">
        <w:t xml:space="preserve"> u </w:t>
      </w:r>
      <w:r>
        <w:t>svojem proizvodnom procesu koriste</w:t>
      </w:r>
      <w:r w:rsidRPr="006E50A3">
        <w:t xml:space="preserve"> opasne tvari (zapaljive, eksplozivne, toksične), čije nekontrolirano izlaženje u okoliš može izazvati lakše ili teže posljedice za ljude</w:t>
      </w:r>
      <w:r>
        <w:t>, okoliš</w:t>
      </w:r>
      <w:r w:rsidRPr="006E50A3">
        <w:t xml:space="preserve"> i materijalna dobra. </w:t>
      </w:r>
    </w:p>
    <w:p w14:paraId="353482C1" w14:textId="2F6DD9DA" w:rsidR="00FE107C" w:rsidRDefault="00FE107C" w:rsidP="001F60A8">
      <w:pPr>
        <w:spacing w:after="0"/>
      </w:pPr>
      <w:r>
        <w:t xml:space="preserve">Pravne osobe s područja Grada koje u svojem radu koriste opasne, toksične, eksplozivne i sl. opasne tvari su: </w:t>
      </w:r>
    </w:p>
    <w:p w14:paraId="11A78829" w14:textId="77777777" w:rsidR="009C5D7D" w:rsidRPr="009C5D7D" w:rsidRDefault="009C5D7D">
      <w:pPr>
        <w:pStyle w:val="Odlomakpopisa"/>
        <w:numPr>
          <w:ilvl w:val="0"/>
          <w:numId w:val="129"/>
        </w:numPr>
        <w:spacing w:after="0"/>
        <w:jc w:val="both"/>
        <w:rPr>
          <w:szCs w:val="24"/>
        </w:rPr>
      </w:pPr>
      <w:proofErr w:type="spellStart"/>
      <w:r w:rsidRPr="009C5D7D">
        <w:rPr>
          <w:b/>
          <w:bCs/>
          <w:szCs w:val="24"/>
        </w:rPr>
        <w:t>Benzinska</w:t>
      </w:r>
      <w:proofErr w:type="spellEnd"/>
      <w:r w:rsidRPr="009C5D7D">
        <w:rPr>
          <w:b/>
          <w:bCs/>
          <w:szCs w:val="24"/>
        </w:rPr>
        <w:t xml:space="preserve"> </w:t>
      </w:r>
      <w:proofErr w:type="spellStart"/>
      <w:r w:rsidRPr="009C5D7D">
        <w:rPr>
          <w:b/>
          <w:bCs/>
          <w:szCs w:val="24"/>
        </w:rPr>
        <w:t>postaja</w:t>
      </w:r>
      <w:proofErr w:type="spellEnd"/>
      <w:r w:rsidRPr="009C5D7D">
        <w:rPr>
          <w:b/>
          <w:bCs/>
          <w:szCs w:val="24"/>
        </w:rPr>
        <w:t xml:space="preserve"> INA </w:t>
      </w:r>
      <w:proofErr w:type="spellStart"/>
      <w:r w:rsidRPr="009C5D7D">
        <w:rPr>
          <w:b/>
          <w:bCs/>
          <w:szCs w:val="24"/>
        </w:rPr>
        <w:t>d.d.</w:t>
      </w:r>
      <w:proofErr w:type="spellEnd"/>
      <w:r w:rsidRPr="009C5D7D">
        <w:rPr>
          <w:szCs w:val="24"/>
        </w:rPr>
        <w:t xml:space="preserve">, </w:t>
      </w:r>
      <w:r w:rsidRPr="009C5D7D">
        <w:rPr>
          <w:szCs w:val="24"/>
          <w:lang w:val="hr-HR"/>
        </w:rPr>
        <w:t>Mokrice 184a, Oroslavje</w:t>
      </w:r>
      <w:r w:rsidRPr="009C5D7D">
        <w:rPr>
          <w:szCs w:val="24"/>
        </w:rPr>
        <w:t>,</w:t>
      </w:r>
    </w:p>
    <w:p w14:paraId="631F3880" w14:textId="77777777" w:rsidR="009C5D7D" w:rsidRPr="009C5D7D" w:rsidRDefault="009C5D7D">
      <w:pPr>
        <w:pStyle w:val="Odlomakpopisa"/>
        <w:numPr>
          <w:ilvl w:val="0"/>
          <w:numId w:val="129"/>
        </w:numPr>
        <w:spacing w:after="0"/>
        <w:jc w:val="both"/>
        <w:rPr>
          <w:szCs w:val="24"/>
        </w:rPr>
      </w:pPr>
      <w:proofErr w:type="spellStart"/>
      <w:r w:rsidRPr="009C5D7D">
        <w:rPr>
          <w:b/>
          <w:bCs/>
          <w:szCs w:val="24"/>
        </w:rPr>
        <w:t>Benzinska</w:t>
      </w:r>
      <w:proofErr w:type="spellEnd"/>
      <w:r w:rsidRPr="009C5D7D">
        <w:rPr>
          <w:b/>
          <w:bCs/>
          <w:szCs w:val="24"/>
        </w:rPr>
        <w:t xml:space="preserve"> </w:t>
      </w:r>
      <w:proofErr w:type="spellStart"/>
      <w:r w:rsidRPr="009C5D7D">
        <w:rPr>
          <w:b/>
          <w:bCs/>
          <w:szCs w:val="24"/>
        </w:rPr>
        <w:t>postaja</w:t>
      </w:r>
      <w:proofErr w:type="spellEnd"/>
      <w:r w:rsidRPr="009C5D7D">
        <w:rPr>
          <w:b/>
          <w:bCs/>
          <w:szCs w:val="24"/>
        </w:rPr>
        <w:t xml:space="preserve"> INA </w:t>
      </w:r>
      <w:proofErr w:type="spellStart"/>
      <w:r w:rsidRPr="009C5D7D">
        <w:rPr>
          <w:b/>
          <w:bCs/>
          <w:szCs w:val="24"/>
        </w:rPr>
        <w:t>d.d.</w:t>
      </w:r>
      <w:proofErr w:type="spellEnd"/>
      <w:r w:rsidRPr="009C5D7D">
        <w:rPr>
          <w:szCs w:val="24"/>
        </w:rPr>
        <w:t xml:space="preserve">, </w:t>
      </w:r>
      <w:r w:rsidRPr="009C5D7D">
        <w:rPr>
          <w:szCs w:val="24"/>
          <w:lang w:val="hr-HR"/>
        </w:rPr>
        <w:t>Zagrebačka 1b, Oroslavje,</w:t>
      </w:r>
    </w:p>
    <w:p w14:paraId="3FC77BC3" w14:textId="77777777" w:rsidR="009C5D7D" w:rsidRPr="009C5D7D" w:rsidRDefault="009C5D7D">
      <w:pPr>
        <w:pStyle w:val="Odlomakpopisa"/>
        <w:numPr>
          <w:ilvl w:val="0"/>
          <w:numId w:val="129"/>
        </w:numPr>
        <w:spacing w:after="0"/>
        <w:jc w:val="both"/>
        <w:rPr>
          <w:b/>
          <w:bCs/>
          <w:szCs w:val="24"/>
        </w:rPr>
      </w:pPr>
      <w:r w:rsidRPr="009C5D7D">
        <w:rPr>
          <w:b/>
          <w:bCs/>
          <w:szCs w:val="24"/>
          <w:lang w:val="hr-HR"/>
        </w:rPr>
        <w:t xml:space="preserve">KUNA CORPORATION d.o.o. za trgovinu </w:t>
      </w:r>
      <w:r w:rsidRPr="009C5D7D">
        <w:rPr>
          <w:szCs w:val="24"/>
          <w:lang w:val="hr-HR"/>
        </w:rPr>
        <w:t>Mokrice 179A, Oroslavje</w:t>
      </w:r>
    </w:p>
    <w:p w14:paraId="62E3CBF1" w14:textId="77777777" w:rsidR="009C5D7D" w:rsidRPr="009C5D7D" w:rsidRDefault="009C5D7D">
      <w:pPr>
        <w:pStyle w:val="Odlomakpopisa"/>
        <w:numPr>
          <w:ilvl w:val="0"/>
          <w:numId w:val="129"/>
        </w:numPr>
        <w:rPr>
          <w:szCs w:val="24"/>
        </w:rPr>
      </w:pPr>
      <w:r w:rsidRPr="009C5D7D">
        <w:rPr>
          <w:b/>
          <w:bCs/>
          <w:szCs w:val="24"/>
        </w:rPr>
        <w:t>PLINACRO d.o.o.</w:t>
      </w:r>
      <w:r w:rsidRPr="009C5D7D">
        <w:rPr>
          <w:szCs w:val="24"/>
        </w:rPr>
        <w:t xml:space="preserve">, </w:t>
      </w:r>
      <w:proofErr w:type="spellStart"/>
      <w:r w:rsidRPr="009C5D7D">
        <w:rPr>
          <w:szCs w:val="24"/>
        </w:rPr>
        <w:t>Pogon</w:t>
      </w:r>
      <w:proofErr w:type="spellEnd"/>
      <w:r w:rsidRPr="009C5D7D">
        <w:rPr>
          <w:szCs w:val="24"/>
        </w:rPr>
        <w:t xml:space="preserve"> </w:t>
      </w:r>
      <w:proofErr w:type="spellStart"/>
      <w:r w:rsidRPr="009C5D7D">
        <w:rPr>
          <w:szCs w:val="24"/>
        </w:rPr>
        <w:t>Hrvatsko</w:t>
      </w:r>
      <w:proofErr w:type="spellEnd"/>
      <w:r w:rsidRPr="009C5D7D">
        <w:rPr>
          <w:szCs w:val="24"/>
        </w:rPr>
        <w:t xml:space="preserve"> </w:t>
      </w:r>
      <w:proofErr w:type="spellStart"/>
      <w:r w:rsidRPr="009C5D7D">
        <w:rPr>
          <w:szCs w:val="24"/>
        </w:rPr>
        <w:t>Zagorje</w:t>
      </w:r>
      <w:proofErr w:type="spellEnd"/>
      <w:r w:rsidRPr="009C5D7D">
        <w:rPr>
          <w:szCs w:val="24"/>
        </w:rPr>
        <w:t xml:space="preserve"> </w:t>
      </w:r>
      <w:proofErr w:type="spellStart"/>
      <w:r w:rsidRPr="009C5D7D">
        <w:rPr>
          <w:szCs w:val="24"/>
        </w:rPr>
        <w:t>Magistralni</w:t>
      </w:r>
      <w:proofErr w:type="spellEnd"/>
      <w:r w:rsidRPr="009C5D7D">
        <w:rPr>
          <w:szCs w:val="24"/>
        </w:rPr>
        <w:t xml:space="preserve"> </w:t>
      </w:r>
      <w:proofErr w:type="spellStart"/>
      <w:r w:rsidRPr="009C5D7D">
        <w:rPr>
          <w:szCs w:val="24"/>
        </w:rPr>
        <w:t>plinovod</w:t>
      </w:r>
      <w:proofErr w:type="spellEnd"/>
      <w:r w:rsidRPr="009C5D7D">
        <w:rPr>
          <w:szCs w:val="24"/>
        </w:rPr>
        <w:t xml:space="preserve"> </w:t>
      </w:r>
      <w:proofErr w:type="spellStart"/>
      <w:r w:rsidRPr="009C5D7D">
        <w:rPr>
          <w:szCs w:val="24"/>
        </w:rPr>
        <w:t>Zabok</w:t>
      </w:r>
      <w:proofErr w:type="spellEnd"/>
      <w:r w:rsidRPr="009C5D7D">
        <w:rPr>
          <w:szCs w:val="24"/>
        </w:rPr>
        <w:t xml:space="preserve"> – </w:t>
      </w:r>
      <w:proofErr w:type="spellStart"/>
      <w:r w:rsidRPr="009C5D7D">
        <w:rPr>
          <w:szCs w:val="24"/>
        </w:rPr>
        <w:t>Ludbreg</w:t>
      </w:r>
      <w:proofErr w:type="spellEnd"/>
      <w:r w:rsidRPr="009C5D7D">
        <w:rPr>
          <w:szCs w:val="24"/>
        </w:rPr>
        <w:t>.</w:t>
      </w:r>
    </w:p>
    <w:p w14:paraId="338A1751" w14:textId="77777777" w:rsidR="00FE107C" w:rsidRPr="00FE107C" w:rsidRDefault="00FE107C" w:rsidP="00FE107C">
      <w:pPr>
        <w:pStyle w:val="Odlomakpopisa"/>
        <w:spacing w:after="0"/>
        <w:jc w:val="both"/>
        <w:rPr>
          <w:sz w:val="24"/>
          <w:szCs w:val="24"/>
        </w:rPr>
      </w:pPr>
    </w:p>
    <w:p w14:paraId="13FE342D" w14:textId="0AAD9E29" w:rsidR="00FE107C" w:rsidRDefault="00FE107C" w:rsidP="007E7D92">
      <w:pPr>
        <w:pStyle w:val="Opisslike"/>
        <w:spacing w:line="240" w:lineRule="auto"/>
        <w:jc w:val="center"/>
      </w:pPr>
      <w:bookmarkStart w:id="1098" w:name="_Toc23924980"/>
      <w:bookmarkStart w:id="1099" w:name="_Toc220914447"/>
      <w:r w:rsidRPr="008E4541">
        <w:t xml:space="preserve">Tablica </w:t>
      </w:r>
      <w:r w:rsidR="00DA78FC">
        <w:fldChar w:fldCharType="begin"/>
      </w:r>
      <w:r w:rsidR="00DA78FC">
        <w:instrText xml:space="preserve"> SEQ Tablica \* ARABIC </w:instrText>
      </w:r>
      <w:r w:rsidR="00DA78FC">
        <w:fldChar w:fldCharType="separate"/>
      </w:r>
      <w:r w:rsidR="00DA78FC">
        <w:rPr>
          <w:noProof/>
        </w:rPr>
        <w:t>56</w:t>
      </w:r>
      <w:r w:rsidR="00DA78FC">
        <w:rPr>
          <w:noProof/>
        </w:rPr>
        <w:fldChar w:fldCharType="end"/>
      </w:r>
      <w:r w:rsidRPr="008E4541">
        <w:t xml:space="preserve">: Prikaz </w:t>
      </w:r>
      <w:bookmarkEnd w:id="1098"/>
      <w:r w:rsidR="008E4541" w:rsidRPr="008E4541">
        <w:t>subjekata koji se koriste, skladište ili obavljaju djelatnost korištenjem opasnih tvari na području Grada</w:t>
      </w:r>
      <w:bookmarkEnd w:id="1099"/>
      <w:r w:rsidR="008E4541">
        <w:t xml:space="preserve"> </w:t>
      </w:r>
    </w:p>
    <w:tbl>
      <w:tblPr>
        <w:tblW w:w="7937" w:type="dxa"/>
        <w:tblInd w:w="5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26"/>
        <w:gridCol w:w="2126"/>
        <w:gridCol w:w="1985"/>
      </w:tblGrid>
      <w:tr w:rsidR="00F11A8A" w:rsidRPr="00832B4D" w14:paraId="52285F8B" w14:textId="3DC2EAF2" w:rsidTr="00210D85">
        <w:trPr>
          <w:trHeight w:val="172"/>
        </w:trPr>
        <w:tc>
          <w:tcPr>
            <w:tcW w:w="3826" w:type="dxa"/>
            <w:vAlign w:val="center"/>
          </w:tcPr>
          <w:p w14:paraId="1A246137" w14:textId="58C04410" w:rsidR="00F11A8A" w:rsidRPr="009C2185" w:rsidRDefault="00F11A8A" w:rsidP="007E7D92">
            <w:pPr>
              <w:spacing w:after="0" w:line="240" w:lineRule="auto"/>
              <w:jc w:val="center"/>
              <w:rPr>
                <w:rFonts w:eastAsia="Calibri" w:cstheme="minorHAnsi"/>
                <w:b/>
                <w:sz w:val="20"/>
                <w:szCs w:val="20"/>
              </w:rPr>
            </w:pPr>
            <w:r>
              <w:rPr>
                <w:rFonts w:eastAsia="Calibri" w:cstheme="minorHAnsi"/>
                <w:b/>
                <w:sz w:val="20"/>
                <w:szCs w:val="20"/>
              </w:rPr>
              <w:t>Gospodarski subjekt</w:t>
            </w:r>
          </w:p>
        </w:tc>
        <w:tc>
          <w:tcPr>
            <w:tcW w:w="2126" w:type="dxa"/>
            <w:vAlign w:val="center"/>
          </w:tcPr>
          <w:p w14:paraId="00B23DAC" w14:textId="139590B9" w:rsidR="00F11A8A" w:rsidRPr="009C2185" w:rsidRDefault="00F11A8A" w:rsidP="007E7D92">
            <w:pPr>
              <w:spacing w:after="0" w:line="240" w:lineRule="auto"/>
              <w:jc w:val="center"/>
              <w:rPr>
                <w:rFonts w:eastAsia="Calibri" w:cstheme="minorHAnsi"/>
                <w:b/>
                <w:sz w:val="20"/>
                <w:szCs w:val="20"/>
              </w:rPr>
            </w:pPr>
            <w:r>
              <w:rPr>
                <w:rFonts w:eastAsia="Calibri" w:cstheme="minorHAnsi"/>
                <w:b/>
                <w:sz w:val="20"/>
                <w:szCs w:val="20"/>
              </w:rPr>
              <w:t>Adresa</w:t>
            </w:r>
          </w:p>
        </w:tc>
        <w:tc>
          <w:tcPr>
            <w:tcW w:w="1985" w:type="dxa"/>
            <w:vAlign w:val="center"/>
          </w:tcPr>
          <w:p w14:paraId="50F495EC" w14:textId="11643188" w:rsidR="00F11A8A" w:rsidRPr="009C2185" w:rsidRDefault="00F11A8A" w:rsidP="007E7D92">
            <w:pPr>
              <w:spacing w:after="0" w:line="240" w:lineRule="auto"/>
              <w:jc w:val="center"/>
              <w:rPr>
                <w:rFonts w:eastAsia="Calibri" w:cstheme="minorHAnsi"/>
                <w:b/>
                <w:sz w:val="20"/>
                <w:szCs w:val="20"/>
              </w:rPr>
            </w:pPr>
            <w:r>
              <w:rPr>
                <w:rFonts w:eastAsia="Calibri" w:cstheme="minorHAnsi"/>
                <w:b/>
                <w:sz w:val="20"/>
                <w:szCs w:val="20"/>
              </w:rPr>
              <w:t xml:space="preserve">Ukupna količina opasne tvari (t) </w:t>
            </w:r>
          </w:p>
        </w:tc>
      </w:tr>
      <w:tr w:rsidR="00B953FE" w:rsidRPr="00832B4D" w14:paraId="204B76C2" w14:textId="77777777" w:rsidTr="00210D85">
        <w:trPr>
          <w:trHeight w:val="172"/>
        </w:trPr>
        <w:tc>
          <w:tcPr>
            <w:tcW w:w="3826" w:type="dxa"/>
            <w:vAlign w:val="center"/>
          </w:tcPr>
          <w:p w14:paraId="18A48670" w14:textId="7B176E55" w:rsidR="00B953FE" w:rsidRPr="00C83BFC" w:rsidRDefault="00D46A7C" w:rsidP="007E7D92">
            <w:pPr>
              <w:spacing w:after="0" w:line="240" w:lineRule="auto"/>
              <w:jc w:val="center"/>
              <w:rPr>
                <w:rFonts w:eastAsia="Calibri" w:cstheme="minorHAnsi"/>
                <w:bCs/>
                <w:sz w:val="20"/>
                <w:szCs w:val="20"/>
              </w:rPr>
            </w:pPr>
            <w:r w:rsidRPr="00C83BFC">
              <w:rPr>
                <w:rFonts w:eastAsia="Calibri" w:cstheme="minorHAnsi"/>
                <w:bCs/>
                <w:sz w:val="20"/>
                <w:szCs w:val="20"/>
              </w:rPr>
              <w:t xml:space="preserve">"Metal" građevna bravarija i trgovina , </w:t>
            </w:r>
            <w:proofErr w:type="spellStart"/>
            <w:r w:rsidRPr="00C83BFC">
              <w:rPr>
                <w:rFonts w:eastAsia="Calibri" w:cstheme="minorHAnsi"/>
                <w:bCs/>
                <w:sz w:val="20"/>
                <w:szCs w:val="20"/>
              </w:rPr>
              <w:t>vl</w:t>
            </w:r>
            <w:proofErr w:type="spellEnd"/>
            <w:r w:rsidRPr="00C83BFC">
              <w:rPr>
                <w:rFonts w:eastAsia="Calibri" w:cstheme="minorHAnsi"/>
                <w:bCs/>
                <w:sz w:val="20"/>
                <w:szCs w:val="20"/>
              </w:rPr>
              <w:t>. Žarko Oremuš</w:t>
            </w:r>
          </w:p>
        </w:tc>
        <w:tc>
          <w:tcPr>
            <w:tcW w:w="2126" w:type="dxa"/>
            <w:vAlign w:val="center"/>
          </w:tcPr>
          <w:p w14:paraId="7AC63759" w14:textId="2F59FD09" w:rsidR="00B953FE" w:rsidRPr="00C83BFC" w:rsidRDefault="00C83BFC" w:rsidP="007E7D92">
            <w:pPr>
              <w:spacing w:after="0" w:line="240" w:lineRule="auto"/>
              <w:jc w:val="center"/>
              <w:rPr>
                <w:rFonts w:eastAsia="Calibri" w:cstheme="minorHAnsi"/>
                <w:bCs/>
                <w:sz w:val="20"/>
                <w:szCs w:val="20"/>
              </w:rPr>
            </w:pPr>
            <w:r w:rsidRPr="00C83BFC">
              <w:rPr>
                <w:rFonts w:eastAsia="Calibri" w:cstheme="minorHAnsi"/>
                <w:bCs/>
                <w:sz w:val="20"/>
                <w:szCs w:val="20"/>
              </w:rPr>
              <w:t>Stubička Slatina 131, 49243 Oroslavje</w:t>
            </w:r>
          </w:p>
        </w:tc>
        <w:tc>
          <w:tcPr>
            <w:tcW w:w="1985" w:type="dxa"/>
            <w:vAlign w:val="center"/>
          </w:tcPr>
          <w:p w14:paraId="2146482C" w14:textId="27C2771C" w:rsidR="00B953FE" w:rsidRPr="00C83BFC" w:rsidRDefault="00C83BFC" w:rsidP="007E7D92">
            <w:pPr>
              <w:spacing w:after="0" w:line="240" w:lineRule="auto"/>
              <w:jc w:val="center"/>
              <w:rPr>
                <w:rFonts w:eastAsia="Calibri" w:cstheme="minorHAnsi"/>
                <w:bCs/>
                <w:sz w:val="20"/>
                <w:szCs w:val="20"/>
              </w:rPr>
            </w:pPr>
            <w:r w:rsidRPr="00C83BFC">
              <w:rPr>
                <w:rFonts w:eastAsia="Calibri" w:cstheme="minorHAnsi"/>
                <w:bCs/>
                <w:sz w:val="20"/>
                <w:szCs w:val="20"/>
              </w:rPr>
              <w:t>2,40</w:t>
            </w:r>
          </w:p>
        </w:tc>
      </w:tr>
      <w:tr w:rsidR="00F11A8A" w:rsidRPr="00832B4D" w14:paraId="70858A67" w14:textId="798AE759" w:rsidTr="00210D85">
        <w:trPr>
          <w:trHeight w:val="172"/>
        </w:trPr>
        <w:tc>
          <w:tcPr>
            <w:tcW w:w="3826" w:type="dxa"/>
            <w:vAlign w:val="center"/>
          </w:tcPr>
          <w:p w14:paraId="4D83E39A" w14:textId="6CDF1FDA" w:rsidR="00F11A8A" w:rsidRPr="00C83BFC" w:rsidRDefault="00C83BFC" w:rsidP="007E7D92">
            <w:pPr>
              <w:spacing w:after="0" w:line="240" w:lineRule="auto"/>
              <w:jc w:val="center"/>
              <w:rPr>
                <w:rFonts w:eastAsia="Calibri" w:cstheme="minorHAnsi"/>
                <w:bCs/>
                <w:sz w:val="20"/>
                <w:szCs w:val="20"/>
              </w:rPr>
            </w:pPr>
            <w:proofErr w:type="spellStart"/>
            <w:r w:rsidRPr="00C83BFC">
              <w:rPr>
                <w:rFonts w:eastAsia="Calibri" w:cstheme="minorHAnsi"/>
                <w:bCs/>
                <w:sz w:val="20"/>
                <w:szCs w:val="20"/>
              </w:rPr>
              <w:t>Coral</w:t>
            </w:r>
            <w:proofErr w:type="spellEnd"/>
            <w:r w:rsidRPr="00C83BFC">
              <w:rPr>
                <w:rFonts w:eastAsia="Calibri" w:cstheme="minorHAnsi"/>
                <w:bCs/>
                <w:sz w:val="20"/>
                <w:szCs w:val="20"/>
              </w:rPr>
              <w:t xml:space="preserve"> Croatia </w:t>
            </w:r>
            <w:proofErr w:type="spellStart"/>
            <w:r w:rsidRPr="00C83BFC">
              <w:rPr>
                <w:rFonts w:eastAsia="Calibri" w:cstheme="minorHAnsi"/>
                <w:bCs/>
                <w:sz w:val="20"/>
                <w:szCs w:val="20"/>
              </w:rPr>
              <w:t>d.o.o</w:t>
            </w:r>
            <w:proofErr w:type="spellEnd"/>
            <w:r>
              <w:rPr>
                <w:rFonts w:eastAsia="Calibri" w:cstheme="minorHAnsi"/>
                <w:bCs/>
                <w:sz w:val="20"/>
                <w:szCs w:val="20"/>
              </w:rPr>
              <w:t xml:space="preserve">, </w:t>
            </w:r>
            <w:r w:rsidRPr="00C83BFC">
              <w:rPr>
                <w:rFonts w:eastAsia="Calibri" w:cstheme="minorHAnsi"/>
                <w:bCs/>
                <w:sz w:val="20"/>
                <w:szCs w:val="20"/>
              </w:rPr>
              <w:t>Shell BS Mokrice</w:t>
            </w:r>
          </w:p>
        </w:tc>
        <w:tc>
          <w:tcPr>
            <w:tcW w:w="2126" w:type="dxa"/>
            <w:vAlign w:val="center"/>
          </w:tcPr>
          <w:p w14:paraId="57BF5D71" w14:textId="27EFBE58" w:rsidR="00F11A8A" w:rsidRPr="00C83BFC" w:rsidRDefault="00276F4B" w:rsidP="007E7D92">
            <w:pPr>
              <w:spacing w:after="0" w:line="240" w:lineRule="auto"/>
              <w:jc w:val="center"/>
              <w:rPr>
                <w:rFonts w:eastAsia="Calibri" w:cstheme="minorHAnsi"/>
                <w:bCs/>
                <w:sz w:val="20"/>
                <w:szCs w:val="20"/>
              </w:rPr>
            </w:pPr>
            <w:r w:rsidRPr="00276F4B">
              <w:rPr>
                <w:rFonts w:eastAsia="Calibri" w:cstheme="minorHAnsi"/>
                <w:bCs/>
                <w:sz w:val="20"/>
                <w:szCs w:val="20"/>
              </w:rPr>
              <w:t>Mokrice 184 C, 49243 Oroslavje</w:t>
            </w:r>
          </w:p>
        </w:tc>
        <w:tc>
          <w:tcPr>
            <w:tcW w:w="1985" w:type="dxa"/>
            <w:vAlign w:val="center"/>
          </w:tcPr>
          <w:p w14:paraId="6370915D" w14:textId="72427DD3" w:rsidR="00F11A8A" w:rsidRPr="00C83BFC" w:rsidRDefault="00276F4B" w:rsidP="007E7D92">
            <w:pPr>
              <w:spacing w:after="0" w:line="240" w:lineRule="auto"/>
              <w:jc w:val="center"/>
              <w:rPr>
                <w:rFonts w:eastAsia="Calibri" w:cstheme="minorHAnsi"/>
                <w:bCs/>
                <w:sz w:val="20"/>
                <w:szCs w:val="20"/>
              </w:rPr>
            </w:pPr>
            <w:r>
              <w:rPr>
                <w:rFonts w:eastAsia="Calibri" w:cstheme="minorHAnsi"/>
                <w:bCs/>
                <w:sz w:val="20"/>
                <w:szCs w:val="20"/>
              </w:rPr>
              <w:t>111,00</w:t>
            </w:r>
          </w:p>
        </w:tc>
      </w:tr>
      <w:tr w:rsidR="00B953FE" w:rsidRPr="00832B4D" w14:paraId="009ED9AD" w14:textId="77777777" w:rsidTr="00210D85">
        <w:trPr>
          <w:trHeight w:val="172"/>
        </w:trPr>
        <w:tc>
          <w:tcPr>
            <w:tcW w:w="3826" w:type="dxa"/>
            <w:vAlign w:val="center"/>
          </w:tcPr>
          <w:p w14:paraId="4EDBCCD2" w14:textId="1E954366" w:rsidR="00B953FE" w:rsidRPr="00C83BFC" w:rsidRDefault="00835E52" w:rsidP="007E7D92">
            <w:pPr>
              <w:spacing w:after="0" w:line="240" w:lineRule="auto"/>
              <w:jc w:val="center"/>
              <w:rPr>
                <w:rFonts w:eastAsia="Calibri" w:cstheme="minorHAnsi"/>
                <w:bCs/>
                <w:sz w:val="20"/>
                <w:szCs w:val="20"/>
              </w:rPr>
            </w:pPr>
            <w:r>
              <w:rPr>
                <w:rFonts w:cstheme="minorHAnsi"/>
                <w:color w:val="000000" w:themeColor="text1"/>
                <w:sz w:val="20"/>
                <w:szCs w:val="20"/>
              </w:rPr>
              <w:t>I</w:t>
            </w:r>
            <w:r w:rsidRPr="00835E52">
              <w:rPr>
                <w:rFonts w:cstheme="minorHAnsi"/>
                <w:color w:val="000000" w:themeColor="text1"/>
                <w:sz w:val="20"/>
                <w:szCs w:val="20"/>
              </w:rPr>
              <w:t>NA-INDUSTRIJA NAFTE, d.d., Oroslavje</w:t>
            </w:r>
          </w:p>
        </w:tc>
        <w:tc>
          <w:tcPr>
            <w:tcW w:w="2126" w:type="dxa"/>
            <w:vAlign w:val="center"/>
          </w:tcPr>
          <w:p w14:paraId="614D649C" w14:textId="5BFB3C73" w:rsidR="00B953FE" w:rsidRPr="00C83BFC" w:rsidRDefault="00832099" w:rsidP="007E7D92">
            <w:pPr>
              <w:spacing w:after="0" w:line="240" w:lineRule="auto"/>
              <w:jc w:val="center"/>
              <w:rPr>
                <w:rFonts w:eastAsia="Times New Roman" w:cs="Calibri"/>
                <w:bCs/>
                <w:color w:val="000000"/>
                <w:sz w:val="20"/>
                <w:szCs w:val="20"/>
              </w:rPr>
            </w:pPr>
            <w:r w:rsidRPr="00832099">
              <w:rPr>
                <w:rFonts w:eastAsia="Times New Roman" w:cs="Calibri"/>
                <w:bCs/>
                <w:color w:val="000000"/>
                <w:sz w:val="20"/>
                <w:szCs w:val="20"/>
              </w:rPr>
              <w:t xml:space="preserve">Zagrebačka 1b, 49243 </w:t>
            </w:r>
            <w:proofErr w:type="spellStart"/>
            <w:r w:rsidR="007911C9" w:rsidRPr="00832099">
              <w:rPr>
                <w:rFonts w:eastAsia="Times New Roman" w:cs="Calibri"/>
                <w:bCs/>
                <w:color w:val="000000"/>
                <w:sz w:val="20"/>
                <w:szCs w:val="20"/>
              </w:rPr>
              <w:t>oroslavje</w:t>
            </w:r>
            <w:proofErr w:type="spellEnd"/>
          </w:p>
        </w:tc>
        <w:tc>
          <w:tcPr>
            <w:tcW w:w="1985" w:type="dxa"/>
            <w:vAlign w:val="center"/>
          </w:tcPr>
          <w:p w14:paraId="7119AA15" w14:textId="08E53755" w:rsidR="00B953FE" w:rsidRPr="00C83BFC" w:rsidRDefault="00832099" w:rsidP="007E7D92">
            <w:pPr>
              <w:spacing w:after="0" w:line="240" w:lineRule="auto"/>
              <w:jc w:val="center"/>
              <w:rPr>
                <w:rFonts w:eastAsia="Times New Roman" w:cs="Calibri"/>
                <w:bCs/>
                <w:color w:val="000000"/>
                <w:sz w:val="20"/>
                <w:szCs w:val="20"/>
              </w:rPr>
            </w:pPr>
            <w:r>
              <w:rPr>
                <w:rFonts w:eastAsia="Times New Roman" w:cs="Calibri"/>
                <w:bCs/>
                <w:color w:val="000000"/>
                <w:sz w:val="20"/>
                <w:szCs w:val="20"/>
              </w:rPr>
              <w:t>63,19</w:t>
            </w:r>
          </w:p>
        </w:tc>
      </w:tr>
      <w:tr w:rsidR="00B953FE" w:rsidRPr="00832B4D" w14:paraId="75515321" w14:textId="77777777" w:rsidTr="00210D85">
        <w:trPr>
          <w:trHeight w:val="172"/>
        </w:trPr>
        <w:tc>
          <w:tcPr>
            <w:tcW w:w="3826" w:type="dxa"/>
            <w:vAlign w:val="center"/>
          </w:tcPr>
          <w:p w14:paraId="23FD925E" w14:textId="3C5DCD28" w:rsidR="00B953FE" w:rsidRPr="00C83BFC" w:rsidRDefault="00832099" w:rsidP="007E7D92">
            <w:pPr>
              <w:spacing w:after="0" w:line="240" w:lineRule="auto"/>
              <w:jc w:val="center"/>
              <w:rPr>
                <w:rFonts w:eastAsia="Calibri" w:cstheme="minorHAnsi"/>
                <w:bCs/>
                <w:sz w:val="20"/>
                <w:szCs w:val="20"/>
              </w:rPr>
            </w:pPr>
            <w:r>
              <w:rPr>
                <w:rFonts w:cstheme="minorHAnsi"/>
                <w:color w:val="000000" w:themeColor="text1"/>
                <w:sz w:val="20"/>
                <w:szCs w:val="20"/>
              </w:rPr>
              <w:t>I</w:t>
            </w:r>
            <w:r w:rsidRPr="00835E52">
              <w:rPr>
                <w:rFonts w:cstheme="minorHAnsi"/>
                <w:color w:val="000000" w:themeColor="text1"/>
                <w:sz w:val="20"/>
                <w:szCs w:val="20"/>
              </w:rPr>
              <w:t>NA-INDUSTRIJA NAFTE, d.d.,</w:t>
            </w:r>
            <w:r>
              <w:rPr>
                <w:rFonts w:cstheme="minorHAnsi"/>
                <w:color w:val="000000" w:themeColor="text1"/>
                <w:sz w:val="20"/>
                <w:szCs w:val="20"/>
              </w:rPr>
              <w:t xml:space="preserve"> </w:t>
            </w:r>
            <w:r w:rsidRPr="00832099">
              <w:rPr>
                <w:rFonts w:eastAsia="Calibri" w:cstheme="minorHAnsi"/>
                <w:bCs/>
                <w:sz w:val="20"/>
                <w:szCs w:val="20"/>
              </w:rPr>
              <w:t>MPM Mokrice-Oroslavje</w:t>
            </w:r>
          </w:p>
        </w:tc>
        <w:tc>
          <w:tcPr>
            <w:tcW w:w="2126" w:type="dxa"/>
            <w:vAlign w:val="center"/>
          </w:tcPr>
          <w:p w14:paraId="51E4E036" w14:textId="10FDE269" w:rsidR="00B953FE" w:rsidRPr="00C83BFC" w:rsidRDefault="00832099" w:rsidP="007E7D92">
            <w:pPr>
              <w:spacing w:after="0" w:line="240" w:lineRule="auto"/>
              <w:jc w:val="center"/>
              <w:rPr>
                <w:rFonts w:eastAsia="Times New Roman" w:cs="Calibri"/>
                <w:bCs/>
                <w:color w:val="000000"/>
                <w:sz w:val="20"/>
                <w:szCs w:val="20"/>
              </w:rPr>
            </w:pPr>
            <w:r w:rsidRPr="00832099">
              <w:rPr>
                <w:rFonts w:eastAsia="Times New Roman" w:cs="Calibri"/>
                <w:bCs/>
                <w:color w:val="000000"/>
                <w:sz w:val="20"/>
                <w:szCs w:val="20"/>
              </w:rPr>
              <w:t>Mokrice 184a, 49243 OROSLAVJE</w:t>
            </w:r>
          </w:p>
        </w:tc>
        <w:tc>
          <w:tcPr>
            <w:tcW w:w="1985" w:type="dxa"/>
            <w:vAlign w:val="center"/>
          </w:tcPr>
          <w:p w14:paraId="547A5D12" w14:textId="66A4D4CD" w:rsidR="00B953FE" w:rsidRPr="00C83BFC" w:rsidRDefault="00832099" w:rsidP="007E7D92">
            <w:pPr>
              <w:spacing w:after="0" w:line="240" w:lineRule="auto"/>
              <w:jc w:val="center"/>
              <w:rPr>
                <w:rFonts w:eastAsia="Times New Roman" w:cs="Calibri"/>
                <w:bCs/>
                <w:color w:val="000000"/>
                <w:sz w:val="20"/>
                <w:szCs w:val="20"/>
              </w:rPr>
            </w:pPr>
            <w:r>
              <w:rPr>
                <w:rFonts w:eastAsia="Times New Roman" w:cs="Calibri"/>
                <w:bCs/>
                <w:color w:val="000000"/>
                <w:sz w:val="20"/>
                <w:szCs w:val="20"/>
              </w:rPr>
              <w:t>71,53</w:t>
            </w:r>
          </w:p>
        </w:tc>
      </w:tr>
      <w:tr w:rsidR="00832099" w:rsidRPr="00832B4D" w14:paraId="45371FBD" w14:textId="77777777" w:rsidTr="00210D85">
        <w:trPr>
          <w:trHeight w:val="172"/>
        </w:trPr>
        <w:tc>
          <w:tcPr>
            <w:tcW w:w="3826" w:type="dxa"/>
            <w:vAlign w:val="center"/>
          </w:tcPr>
          <w:p w14:paraId="30400EE8" w14:textId="63524462" w:rsidR="00832099" w:rsidRPr="00C83BFC" w:rsidRDefault="00AE59D8" w:rsidP="007E7D92">
            <w:pPr>
              <w:spacing w:after="0" w:line="240" w:lineRule="auto"/>
              <w:jc w:val="center"/>
              <w:rPr>
                <w:rFonts w:eastAsia="Calibri" w:cstheme="minorHAnsi"/>
                <w:bCs/>
                <w:sz w:val="20"/>
                <w:szCs w:val="20"/>
              </w:rPr>
            </w:pPr>
            <w:r w:rsidRPr="00AE59D8">
              <w:rPr>
                <w:rFonts w:eastAsia="Calibri" w:cstheme="minorHAnsi"/>
                <w:bCs/>
                <w:sz w:val="20"/>
                <w:szCs w:val="20"/>
              </w:rPr>
              <w:t>PIREKO društvo s ograničenom odgovornošću za inženjering</w:t>
            </w:r>
          </w:p>
        </w:tc>
        <w:tc>
          <w:tcPr>
            <w:tcW w:w="2126" w:type="dxa"/>
            <w:vAlign w:val="center"/>
          </w:tcPr>
          <w:p w14:paraId="2488A97C" w14:textId="67F14BB3" w:rsidR="00832099" w:rsidRPr="00C83BFC" w:rsidRDefault="00AE59D8" w:rsidP="007E7D92">
            <w:pPr>
              <w:spacing w:after="0" w:line="240" w:lineRule="auto"/>
              <w:jc w:val="center"/>
              <w:rPr>
                <w:rFonts w:eastAsia="Calibri" w:cstheme="minorHAnsi"/>
                <w:bCs/>
                <w:sz w:val="20"/>
                <w:szCs w:val="20"/>
              </w:rPr>
            </w:pPr>
            <w:r w:rsidRPr="00AE59D8">
              <w:rPr>
                <w:rFonts w:eastAsia="Calibri" w:cstheme="minorHAnsi"/>
                <w:bCs/>
                <w:sz w:val="20"/>
                <w:szCs w:val="20"/>
              </w:rPr>
              <w:t xml:space="preserve">Ulica Milana Prpića 115A, 49243 </w:t>
            </w:r>
            <w:proofErr w:type="spellStart"/>
            <w:r w:rsidR="007911C9" w:rsidRPr="00AE59D8">
              <w:rPr>
                <w:rFonts w:eastAsia="Calibri" w:cstheme="minorHAnsi"/>
                <w:bCs/>
                <w:sz w:val="20"/>
                <w:szCs w:val="20"/>
              </w:rPr>
              <w:t>oroslavje</w:t>
            </w:r>
            <w:proofErr w:type="spellEnd"/>
          </w:p>
        </w:tc>
        <w:tc>
          <w:tcPr>
            <w:tcW w:w="1985" w:type="dxa"/>
            <w:vAlign w:val="center"/>
          </w:tcPr>
          <w:p w14:paraId="29DAAD4D" w14:textId="574BF286" w:rsidR="00832099" w:rsidRPr="00C83BFC" w:rsidRDefault="00AE59D8" w:rsidP="007E7D92">
            <w:pPr>
              <w:spacing w:after="0" w:line="240" w:lineRule="auto"/>
              <w:jc w:val="center"/>
              <w:rPr>
                <w:rFonts w:eastAsia="Calibri" w:cstheme="minorHAnsi"/>
                <w:bCs/>
                <w:sz w:val="20"/>
                <w:szCs w:val="20"/>
              </w:rPr>
            </w:pPr>
            <w:r>
              <w:rPr>
                <w:rFonts w:eastAsia="Calibri" w:cstheme="minorHAnsi"/>
                <w:bCs/>
                <w:sz w:val="20"/>
                <w:szCs w:val="20"/>
              </w:rPr>
              <w:t>2,00</w:t>
            </w:r>
          </w:p>
        </w:tc>
      </w:tr>
      <w:tr w:rsidR="00832099" w:rsidRPr="00832B4D" w14:paraId="0E1B1BAD" w14:textId="77777777" w:rsidTr="00210D85">
        <w:trPr>
          <w:trHeight w:val="172"/>
        </w:trPr>
        <w:tc>
          <w:tcPr>
            <w:tcW w:w="3826" w:type="dxa"/>
            <w:vAlign w:val="center"/>
          </w:tcPr>
          <w:p w14:paraId="52211936" w14:textId="63AB48B4" w:rsidR="00832099" w:rsidRPr="00C83BFC" w:rsidRDefault="00AE59D8" w:rsidP="007E7D92">
            <w:pPr>
              <w:spacing w:after="0" w:line="240" w:lineRule="auto"/>
              <w:jc w:val="center"/>
              <w:rPr>
                <w:rFonts w:eastAsia="Calibri" w:cstheme="minorHAnsi"/>
                <w:bCs/>
                <w:sz w:val="20"/>
                <w:szCs w:val="20"/>
              </w:rPr>
            </w:pPr>
            <w:r w:rsidRPr="00AE59D8">
              <w:rPr>
                <w:rFonts w:eastAsia="Calibri" w:cstheme="minorHAnsi"/>
                <w:bCs/>
                <w:sz w:val="20"/>
                <w:szCs w:val="20"/>
              </w:rPr>
              <w:t>TPK OROMETAL, dioničko društvo za proizvodnju kotlova i prehrambeno procesne opreme</w:t>
            </w:r>
          </w:p>
        </w:tc>
        <w:tc>
          <w:tcPr>
            <w:tcW w:w="2126" w:type="dxa"/>
            <w:vAlign w:val="center"/>
          </w:tcPr>
          <w:p w14:paraId="5AD103C2" w14:textId="169E3F86" w:rsidR="00832099" w:rsidRPr="00C83BFC" w:rsidRDefault="00AE59D8" w:rsidP="007E7D92">
            <w:pPr>
              <w:spacing w:after="0" w:line="240" w:lineRule="auto"/>
              <w:jc w:val="center"/>
              <w:rPr>
                <w:rFonts w:eastAsia="Calibri" w:cstheme="minorHAnsi"/>
                <w:bCs/>
                <w:sz w:val="20"/>
                <w:szCs w:val="20"/>
              </w:rPr>
            </w:pPr>
            <w:r w:rsidRPr="00AE59D8">
              <w:rPr>
                <w:rFonts w:eastAsia="Calibri" w:cstheme="minorHAnsi"/>
                <w:bCs/>
                <w:sz w:val="20"/>
                <w:szCs w:val="20"/>
              </w:rPr>
              <w:t xml:space="preserve">Milana Prpića 188, 49243 </w:t>
            </w:r>
            <w:proofErr w:type="spellStart"/>
            <w:r w:rsidR="007911C9" w:rsidRPr="00AE59D8">
              <w:rPr>
                <w:rFonts w:eastAsia="Calibri" w:cstheme="minorHAnsi"/>
                <w:bCs/>
                <w:sz w:val="20"/>
                <w:szCs w:val="20"/>
              </w:rPr>
              <w:t>oroslavje</w:t>
            </w:r>
            <w:proofErr w:type="spellEnd"/>
          </w:p>
        </w:tc>
        <w:tc>
          <w:tcPr>
            <w:tcW w:w="1985" w:type="dxa"/>
            <w:vAlign w:val="center"/>
          </w:tcPr>
          <w:p w14:paraId="1F8A0CD5" w14:textId="16373577" w:rsidR="00832099" w:rsidRPr="00C83BFC" w:rsidRDefault="00AE59D8" w:rsidP="007E7D92">
            <w:pPr>
              <w:spacing w:after="0" w:line="240" w:lineRule="auto"/>
              <w:jc w:val="center"/>
              <w:rPr>
                <w:rFonts w:eastAsia="Calibri" w:cstheme="minorHAnsi"/>
                <w:bCs/>
                <w:sz w:val="20"/>
                <w:szCs w:val="20"/>
              </w:rPr>
            </w:pPr>
            <w:r>
              <w:rPr>
                <w:rFonts w:eastAsia="Calibri" w:cstheme="minorHAnsi"/>
                <w:bCs/>
                <w:sz w:val="20"/>
                <w:szCs w:val="20"/>
              </w:rPr>
              <w:t>7,5319</w:t>
            </w:r>
          </w:p>
        </w:tc>
      </w:tr>
    </w:tbl>
    <w:p w14:paraId="676E77FE" w14:textId="01E01E91" w:rsidR="00FE107C" w:rsidRDefault="00FE107C" w:rsidP="007E7D92">
      <w:pPr>
        <w:spacing w:after="0" w:line="240" w:lineRule="auto"/>
      </w:pPr>
    </w:p>
    <w:p w14:paraId="1963CD9F" w14:textId="77777777" w:rsidR="00210D85" w:rsidRDefault="00210D85" w:rsidP="007E7D92">
      <w:pPr>
        <w:spacing w:after="0" w:line="240" w:lineRule="auto"/>
      </w:pPr>
    </w:p>
    <w:p w14:paraId="3B75FB99" w14:textId="77777777" w:rsidR="00AE59D8" w:rsidRDefault="00AE59D8" w:rsidP="008E4541">
      <w:pPr>
        <w:spacing w:after="0"/>
      </w:pPr>
    </w:p>
    <w:p w14:paraId="68CE5E7A" w14:textId="5F0AC6B5" w:rsidR="008E4541" w:rsidRDefault="008E4541" w:rsidP="008E4541">
      <w:pPr>
        <w:spacing w:after="0"/>
      </w:pPr>
      <w:r>
        <w:lastRenderedPageBreak/>
        <w:t>Ovisno o količini vrsti i količini opasnih tvari najznačajniji su sljedeći subjekti:</w:t>
      </w:r>
    </w:p>
    <w:p w14:paraId="768264C2" w14:textId="77777777" w:rsidR="008837C3" w:rsidRPr="009C5D7D" w:rsidRDefault="008837C3">
      <w:pPr>
        <w:pStyle w:val="Odlomakpopisa"/>
        <w:numPr>
          <w:ilvl w:val="0"/>
          <w:numId w:val="129"/>
        </w:numPr>
        <w:spacing w:after="0"/>
        <w:jc w:val="both"/>
        <w:rPr>
          <w:szCs w:val="24"/>
        </w:rPr>
      </w:pPr>
      <w:proofErr w:type="spellStart"/>
      <w:r w:rsidRPr="009C5D7D">
        <w:rPr>
          <w:b/>
          <w:bCs/>
          <w:szCs w:val="24"/>
        </w:rPr>
        <w:t>Benzinska</w:t>
      </w:r>
      <w:proofErr w:type="spellEnd"/>
      <w:r w:rsidRPr="009C5D7D">
        <w:rPr>
          <w:b/>
          <w:bCs/>
          <w:szCs w:val="24"/>
        </w:rPr>
        <w:t xml:space="preserve"> </w:t>
      </w:r>
      <w:proofErr w:type="spellStart"/>
      <w:r w:rsidRPr="009C5D7D">
        <w:rPr>
          <w:b/>
          <w:bCs/>
          <w:szCs w:val="24"/>
        </w:rPr>
        <w:t>postaja</w:t>
      </w:r>
      <w:proofErr w:type="spellEnd"/>
      <w:r w:rsidRPr="009C5D7D">
        <w:rPr>
          <w:b/>
          <w:bCs/>
          <w:szCs w:val="24"/>
        </w:rPr>
        <w:t xml:space="preserve"> INA </w:t>
      </w:r>
      <w:proofErr w:type="spellStart"/>
      <w:r w:rsidRPr="009C5D7D">
        <w:rPr>
          <w:b/>
          <w:bCs/>
          <w:szCs w:val="24"/>
        </w:rPr>
        <w:t>d.d.</w:t>
      </w:r>
      <w:proofErr w:type="spellEnd"/>
      <w:r w:rsidRPr="009C5D7D">
        <w:rPr>
          <w:szCs w:val="24"/>
        </w:rPr>
        <w:t xml:space="preserve">, </w:t>
      </w:r>
      <w:r w:rsidRPr="009C5D7D">
        <w:rPr>
          <w:szCs w:val="24"/>
          <w:lang w:val="hr-HR"/>
        </w:rPr>
        <w:t>Mokrice 184a, Oroslavje</w:t>
      </w:r>
      <w:r w:rsidRPr="009C5D7D">
        <w:rPr>
          <w:szCs w:val="24"/>
        </w:rPr>
        <w:t>,</w:t>
      </w:r>
    </w:p>
    <w:p w14:paraId="03606ACE" w14:textId="77777777" w:rsidR="008837C3" w:rsidRPr="009C5D7D" w:rsidRDefault="008837C3">
      <w:pPr>
        <w:pStyle w:val="Odlomakpopisa"/>
        <w:numPr>
          <w:ilvl w:val="0"/>
          <w:numId w:val="129"/>
        </w:numPr>
        <w:spacing w:after="0"/>
        <w:jc w:val="both"/>
        <w:rPr>
          <w:szCs w:val="24"/>
        </w:rPr>
      </w:pPr>
      <w:proofErr w:type="spellStart"/>
      <w:r w:rsidRPr="009C5D7D">
        <w:rPr>
          <w:b/>
          <w:bCs/>
          <w:szCs w:val="24"/>
        </w:rPr>
        <w:t>Benzinska</w:t>
      </w:r>
      <w:proofErr w:type="spellEnd"/>
      <w:r w:rsidRPr="009C5D7D">
        <w:rPr>
          <w:b/>
          <w:bCs/>
          <w:szCs w:val="24"/>
        </w:rPr>
        <w:t xml:space="preserve"> </w:t>
      </w:r>
      <w:proofErr w:type="spellStart"/>
      <w:r w:rsidRPr="009C5D7D">
        <w:rPr>
          <w:b/>
          <w:bCs/>
          <w:szCs w:val="24"/>
        </w:rPr>
        <w:t>postaja</w:t>
      </w:r>
      <w:proofErr w:type="spellEnd"/>
      <w:r w:rsidRPr="009C5D7D">
        <w:rPr>
          <w:b/>
          <w:bCs/>
          <w:szCs w:val="24"/>
        </w:rPr>
        <w:t xml:space="preserve"> INA </w:t>
      </w:r>
      <w:proofErr w:type="spellStart"/>
      <w:r w:rsidRPr="009C5D7D">
        <w:rPr>
          <w:b/>
          <w:bCs/>
          <w:szCs w:val="24"/>
        </w:rPr>
        <w:t>d.d.</w:t>
      </w:r>
      <w:proofErr w:type="spellEnd"/>
      <w:r w:rsidRPr="009C5D7D">
        <w:rPr>
          <w:szCs w:val="24"/>
        </w:rPr>
        <w:t xml:space="preserve">, </w:t>
      </w:r>
      <w:r w:rsidRPr="009C5D7D">
        <w:rPr>
          <w:szCs w:val="24"/>
          <w:lang w:val="hr-HR"/>
        </w:rPr>
        <w:t>Zagrebačka 1b, Oroslavje,</w:t>
      </w:r>
    </w:p>
    <w:p w14:paraId="342DFFB5" w14:textId="77777777" w:rsidR="001F60A8" w:rsidRPr="001F60A8" w:rsidRDefault="001F60A8" w:rsidP="001F60A8">
      <w:pPr>
        <w:spacing w:after="0"/>
        <w:ind w:left="360"/>
        <w:rPr>
          <w:szCs w:val="24"/>
        </w:rPr>
      </w:pPr>
    </w:p>
    <w:p w14:paraId="0F0F7864" w14:textId="2BCA5919" w:rsidR="008E4541" w:rsidRDefault="008E4541" w:rsidP="007E7D92">
      <w:pPr>
        <w:spacing w:after="0" w:line="240" w:lineRule="auto"/>
        <w:jc w:val="center"/>
      </w:pPr>
      <w:r>
        <w:rPr>
          <w:noProof/>
        </w:rPr>
        <w:drawing>
          <wp:inline distT="0" distB="0" distL="0" distR="0" wp14:anchorId="74FF1503" wp14:editId="09EBD996">
            <wp:extent cx="5711563" cy="4695825"/>
            <wp:effectExtent l="0" t="0" r="381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NA Mokrice.png"/>
                    <pic:cNvPicPr/>
                  </pic:nvPicPr>
                  <pic:blipFill>
                    <a:blip r:embed="rId78">
                      <a:extLst>
                        <a:ext uri="{28A0092B-C50C-407E-A947-70E740481C1C}">
                          <a14:useLocalDpi xmlns:a14="http://schemas.microsoft.com/office/drawing/2010/main" val="0"/>
                        </a:ext>
                      </a:extLst>
                    </a:blip>
                    <a:stretch>
                      <a:fillRect/>
                    </a:stretch>
                  </pic:blipFill>
                  <pic:spPr>
                    <a:xfrm>
                      <a:off x="0" y="0"/>
                      <a:ext cx="5722812" cy="4705073"/>
                    </a:xfrm>
                    <a:prstGeom prst="rect">
                      <a:avLst/>
                    </a:prstGeom>
                  </pic:spPr>
                </pic:pic>
              </a:graphicData>
            </a:graphic>
          </wp:inline>
        </w:drawing>
      </w:r>
    </w:p>
    <w:p w14:paraId="0CC8DD24" w14:textId="5068FD8F" w:rsidR="008E4541" w:rsidRDefault="008E4541" w:rsidP="00801B8C">
      <w:pPr>
        <w:pStyle w:val="Opisslike"/>
        <w:spacing w:line="240" w:lineRule="auto"/>
        <w:jc w:val="center"/>
      </w:pPr>
      <w:bookmarkStart w:id="1100" w:name="_Toc224720463"/>
      <w:r>
        <w:t xml:space="preserve">Slika </w:t>
      </w:r>
      <w:r w:rsidR="00BD55FF">
        <w:fldChar w:fldCharType="begin"/>
      </w:r>
      <w:r w:rsidR="00BD55FF">
        <w:instrText xml:space="preserve"> SEQ Slika \* ARABIC </w:instrText>
      </w:r>
      <w:r w:rsidR="00BD55FF">
        <w:fldChar w:fldCharType="separate"/>
      </w:r>
      <w:r w:rsidR="00BD55FF">
        <w:rPr>
          <w:noProof/>
        </w:rPr>
        <w:t>20</w:t>
      </w:r>
      <w:r w:rsidR="00BD55FF">
        <w:rPr>
          <w:noProof/>
        </w:rPr>
        <w:fldChar w:fldCharType="end"/>
      </w:r>
      <w:r>
        <w:t>: Prikaz položaja BP INA d.d. Mokrice</w:t>
      </w:r>
      <w:bookmarkEnd w:id="1100"/>
    </w:p>
    <w:p w14:paraId="465D7FBA" w14:textId="08B83982" w:rsidR="008E4541" w:rsidRDefault="008E4541" w:rsidP="00801B8C">
      <w:pPr>
        <w:spacing w:after="0" w:line="240" w:lineRule="auto"/>
        <w:jc w:val="center"/>
        <w:rPr>
          <w:sz w:val="20"/>
          <w:szCs w:val="20"/>
        </w:rPr>
      </w:pPr>
      <w:r w:rsidRPr="008E4541">
        <w:rPr>
          <w:sz w:val="20"/>
          <w:szCs w:val="20"/>
        </w:rPr>
        <w:t xml:space="preserve">Izvor: Google </w:t>
      </w:r>
      <w:proofErr w:type="spellStart"/>
      <w:r w:rsidRPr="008E4541">
        <w:rPr>
          <w:sz w:val="20"/>
          <w:szCs w:val="20"/>
        </w:rPr>
        <w:t>maps</w:t>
      </w:r>
      <w:proofErr w:type="spellEnd"/>
      <w:r w:rsidRPr="008E4541">
        <w:rPr>
          <w:sz w:val="20"/>
          <w:szCs w:val="20"/>
        </w:rPr>
        <w:t>, 20</w:t>
      </w:r>
      <w:r w:rsidR="007E7D92">
        <w:rPr>
          <w:sz w:val="20"/>
          <w:szCs w:val="20"/>
        </w:rPr>
        <w:t>2</w:t>
      </w:r>
      <w:r w:rsidR="00801B8C">
        <w:rPr>
          <w:sz w:val="20"/>
          <w:szCs w:val="20"/>
        </w:rPr>
        <w:t>6</w:t>
      </w:r>
      <w:r w:rsidRPr="008E4541">
        <w:rPr>
          <w:sz w:val="20"/>
          <w:szCs w:val="20"/>
        </w:rPr>
        <w:t>.god.</w:t>
      </w:r>
    </w:p>
    <w:p w14:paraId="4ECDDDFF" w14:textId="60FE7134" w:rsidR="001F60A8" w:rsidRPr="008E4541" w:rsidRDefault="008E4541" w:rsidP="001F60A8">
      <w:pPr>
        <w:spacing w:after="0" w:line="240" w:lineRule="auto"/>
        <w:jc w:val="center"/>
        <w:rPr>
          <w:sz w:val="20"/>
          <w:szCs w:val="20"/>
        </w:rPr>
      </w:pPr>
      <w:r>
        <w:rPr>
          <w:noProof/>
          <w:sz w:val="20"/>
          <w:szCs w:val="20"/>
        </w:rPr>
        <w:lastRenderedPageBreak/>
        <w:drawing>
          <wp:inline distT="0" distB="0" distL="0" distR="0" wp14:anchorId="2C6B5C1D" wp14:editId="256CC1A2">
            <wp:extent cx="5759450" cy="4590415"/>
            <wp:effectExtent l="0" t="0" r="0" b="63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NA Oroslavje.png"/>
                    <pic:cNvPicPr/>
                  </pic:nvPicPr>
                  <pic:blipFill>
                    <a:blip r:embed="rId79">
                      <a:extLst>
                        <a:ext uri="{28A0092B-C50C-407E-A947-70E740481C1C}">
                          <a14:useLocalDpi xmlns:a14="http://schemas.microsoft.com/office/drawing/2010/main" val="0"/>
                        </a:ext>
                      </a:extLst>
                    </a:blip>
                    <a:stretch>
                      <a:fillRect/>
                    </a:stretch>
                  </pic:blipFill>
                  <pic:spPr>
                    <a:xfrm>
                      <a:off x="0" y="0"/>
                      <a:ext cx="5759450" cy="4590415"/>
                    </a:xfrm>
                    <a:prstGeom prst="rect">
                      <a:avLst/>
                    </a:prstGeom>
                  </pic:spPr>
                </pic:pic>
              </a:graphicData>
            </a:graphic>
          </wp:inline>
        </w:drawing>
      </w:r>
    </w:p>
    <w:p w14:paraId="1F010175" w14:textId="3CE56DDA" w:rsidR="001F60A8" w:rsidRDefault="001F60A8" w:rsidP="00801B8C">
      <w:pPr>
        <w:pStyle w:val="Opisslike"/>
        <w:spacing w:line="240" w:lineRule="auto"/>
        <w:jc w:val="center"/>
      </w:pPr>
      <w:bookmarkStart w:id="1101" w:name="_Toc224720464"/>
      <w:r>
        <w:t xml:space="preserve">Slika </w:t>
      </w:r>
      <w:r w:rsidR="00BD55FF">
        <w:fldChar w:fldCharType="begin"/>
      </w:r>
      <w:r w:rsidR="00BD55FF">
        <w:instrText xml:space="preserve"> SEQ Slika \* ARABIC </w:instrText>
      </w:r>
      <w:r w:rsidR="00BD55FF">
        <w:fldChar w:fldCharType="separate"/>
      </w:r>
      <w:r w:rsidR="00BD55FF">
        <w:rPr>
          <w:noProof/>
        </w:rPr>
        <w:t>21</w:t>
      </w:r>
      <w:r w:rsidR="00BD55FF">
        <w:rPr>
          <w:noProof/>
        </w:rPr>
        <w:fldChar w:fldCharType="end"/>
      </w:r>
      <w:r>
        <w:t>: Prikaz položaja BP INA d.d. Oroslavje</w:t>
      </w:r>
      <w:bookmarkEnd w:id="1101"/>
    </w:p>
    <w:p w14:paraId="04A19649" w14:textId="1ED93CE4" w:rsidR="001F60A8" w:rsidRDefault="001F60A8" w:rsidP="00801B8C">
      <w:pPr>
        <w:spacing w:after="0" w:line="240" w:lineRule="auto"/>
        <w:jc w:val="center"/>
        <w:rPr>
          <w:sz w:val="20"/>
          <w:szCs w:val="20"/>
        </w:rPr>
      </w:pPr>
      <w:r w:rsidRPr="008E4541">
        <w:rPr>
          <w:sz w:val="20"/>
          <w:szCs w:val="20"/>
        </w:rPr>
        <w:t xml:space="preserve">Izvor: Google </w:t>
      </w:r>
      <w:proofErr w:type="spellStart"/>
      <w:r w:rsidRPr="008E4541">
        <w:rPr>
          <w:sz w:val="20"/>
          <w:szCs w:val="20"/>
        </w:rPr>
        <w:t>maps</w:t>
      </w:r>
      <w:proofErr w:type="spellEnd"/>
      <w:r w:rsidRPr="008E4541">
        <w:rPr>
          <w:sz w:val="20"/>
          <w:szCs w:val="20"/>
        </w:rPr>
        <w:t>, 20</w:t>
      </w:r>
      <w:r w:rsidR="007E7D92">
        <w:rPr>
          <w:sz w:val="20"/>
          <w:szCs w:val="20"/>
        </w:rPr>
        <w:t>2</w:t>
      </w:r>
      <w:r w:rsidR="00801B8C">
        <w:rPr>
          <w:sz w:val="20"/>
          <w:szCs w:val="20"/>
        </w:rPr>
        <w:t>6</w:t>
      </w:r>
      <w:r w:rsidRPr="008E4541">
        <w:rPr>
          <w:sz w:val="20"/>
          <w:szCs w:val="20"/>
        </w:rPr>
        <w:t>.god.</w:t>
      </w:r>
    </w:p>
    <w:p w14:paraId="08A5348A" w14:textId="7225E976" w:rsidR="008E4541" w:rsidRDefault="008E4541" w:rsidP="007E7D92">
      <w:pPr>
        <w:spacing w:after="0"/>
      </w:pPr>
    </w:p>
    <w:p w14:paraId="00D5D3BD" w14:textId="5A098B2C" w:rsidR="009F7E30" w:rsidRPr="009F7E30" w:rsidRDefault="009F7E30" w:rsidP="009F7E30">
      <w:pPr>
        <w:rPr>
          <w:bCs/>
        </w:rPr>
      </w:pPr>
      <w:r w:rsidRPr="009F7E30">
        <w:rPr>
          <w:bCs/>
        </w:rPr>
        <w:t>Benzinska postaja Mokrice Oroslavje, smještena na adresi Matije Gupca bb. Oroslavlje, koja je u vlasništvu INA d.d., a njom operativno upravlja SD Trgovina na malo, Sektor maloprodaje i marketinga, Regija Zagreb - Z4.</w:t>
      </w:r>
    </w:p>
    <w:p w14:paraId="26289D7A" w14:textId="4587472E" w:rsidR="009F7E30" w:rsidRPr="009F7E30" w:rsidRDefault="009F7E30" w:rsidP="009F7E30">
      <w:pPr>
        <w:rPr>
          <w:bCs/>
        </w:rPr>
      </w:pPr>
      <w:r w:rsidRPr="009F7E30">
        <w:rPr>
          <w:bCs/>
        </w:rPr>
        <w:t>Benzinska postaja Oroslavje, smještena na adresi Zagrebačka bb u Oroslavlju, koja je u vlasništvu INA d.d., a njom operativno upravlja SD Trgovina na malo, Sektor maloprodaje i marketinga, Regija Zagreb - Z4.</w:t>
      </w:r>
    </w:p>
    <w:p w14:paraId="7F2E246A" w14:textId="4D4F2CF9" w:rsidR="009F7E30" w:rsidRPr="009F7E30" w:rsidRDefault="009F7E30" w:rsidP="009F7E30">
      <w:pPr>
        <w:rPr>
          <w:bCs/>
        </w:rPr>
      </w:pPr>
      <w:r w:rsidRPr="009F7E30">
        <w:rPr>
          <w:bCs/>
        </w:rPr>
        <w:t xml:space="preserve">Skladište tvrtke Kuna </w:t>
      </w:r>
      <w:proofErr w:type="spellStart"/>
      <w:r w:rsidRPr="009F7E30">
        <w:rPr>
          <w:bCs/>
        </w:rPr>
        <w:t>corporation</w:t>
      </w:r>
      <w:proofErr w:type="spellEnd"/>
      <w:r w:rsidRPr="009F7E30">
        <w:rPr>
          <w:bCs/>
        </w:rPr>
        <w:t xml:space="preserve"> </w:t>
      </w:r>
      <w:proofErr w:type="spellStart"/>
      <w:r w:rsidRPr="009F7E30">
        <w:rPr>
          <w:bCs/>
        </w:rPr>
        <w:t>d.o.o</w:t>
      </w:r>
      <w:proofErr w:type="spellEnd"/>
      <w:r w:rsidRPr="009F7E30">
        <w:rPr>
          <w:bCs/>
        </w:rPr>
        <w:t xml:space="preserve"> Oroslavje locirano je u maloj industrijskoj zoni u Oroslavju, neposredno uz prometni pravac Zabok-Oroslavje. U neposrednoj blizini nalazi se </w:t>
      </w:r>
      <w:r w:rsidRPr="009F7E30">
        <w:rPr>
          <w:bCs/>
          <w:i/>
        </w:rPr>
        <w:t>Tvornica kuhinja Mesarić</w:t>
      </w:r>
      <w:r w:rsidRPr="009F7E30">
        <w:rPr>
          <w:bCs/>
        </w:rPr>
        <w:t xml:space="preserve"> i </w:t>
      </w:r>
      <w:r w:rsidRPr="009F7E30">
        <w:rPr>
          <w:bCs/>
          <w:i/>
        </w:rPr>
        <w:t>Autolimarija Turčić</w:t>
      </w:r>
      <w:r w:rsidRPr="009F7E30">
        <w:rPr>
          <w:bCs/>
        </w:rPr>
        <w:t xml:space="preserve">. U skladišnom prostoru navedene tvrtke nalaze se različite vrste opasnih tvari u krutom i tekućem stanju od kojih se po svojim toksičnim svojstvima i mogućim posljedicama po ljude izdvaja </w:t>
      </w:r>
      <w:proofErr w:type="spellStart"/>
      <w:r w:rsidRPr="009F7E30">
        <w:rPr>
          <w:bCs/>
        </w:rPr>
        <w:t>fluoridna</w:t>
      </w:r>
      <w:proofErr w:type="spellEnd"/>
      <w:r w:rsidRPr="009F7E30">
        <w:rPr>
          <w:bCs/>
        </w:rPr>
        <w:t xml:space="preserve"> kiselina.</w:t>
      </w:r>
    </w:p>
    <w:p w14:paraId="2837ECB5" w14:textId="2B7B9EB5" w:rsidR="009F7E30" w:rsidRPr="009F7E30" w:rsidRDefault="009F7E30" w:rsidP="009F7E30">
      <w:pPr>
        <w:rPr>
          <w:bCs/>
        </w:rPr>
      </w:pPr>
      <w:r w:rsidRPr="009F7E30">
        <w:rPr>
          <w:bCs/>
        </w:rPr>
        <w:t>Magistralni plinovod  Zabok -  Ludbreg</w:t>
      </w:r>
    </w:p>
    <w:p w14:paraId="0480B718" w14:textId="4CB42ABA" w:rsidR="009F7E30" w:rsidRDefault="009F7E30" w:rsidP="009F7E30">
      <w:pPr>
        <w:rPr>
          <w:bCs/>
        </w:rPr>
      </w:pPr>
      <w:r w:rsidRPr="009F7E30">
        <w:rPr>
          <w:bCs/>
        </w:rPr>
        <w:t>Dionica MRČ Zabok –BIS Zlatar Bistrica, magistralnog plinovoda Zabok –Ludbreg, prolazi područjem Grada Or</w:t>
      </w:r>
      <w:r w:rsidR="00231E8E">
        <w:rPr>
          <w:bCs/>
        </w:rPr>
        <w:t>o</w:t>
      </w:r>
      <w:r w:rsidRPr="009F7E30">
        <w:rPr>
          <w:bCs/>
        </w:rPr>
        <w:t>slavja.</w:t>
      </w:r>
    </w:p>
    <w:p w14:paraId="0AF3AC27" w14:textId="40C1444B" w:rsidR="009F7E30" w:rsidRDefault="009F7E30" w:rsidP="009F7E30">
      <w:pPr>
        <w:spacing w:after="0"/>
      </w:pPr>
      <w:r>
        <w:lastRenderedPageBreak/>
        <w:t>INA d.d. BP Oroslavje je tvrtka koja će se detaljnije opisati u ovom scenariju, u dijelu koji se odnosi na događaj s najgorim mogućim posljedicama.</w:t>
      </w:r>
    </w:p>
    <w:p w14:paraId="2070CB31" w14:textId="222FC87B" w:rsidR="00034FC2" w:rsidRDefault="00034FC2" w:rsidP="009F7E30">
      <w:pPr>
        <w:spacing w:after="0"/>
      </w:pPr>
    </w:p>
    <w:p w14:paraId="6D0FDC3E" w14:textId="5165B667" w:rsidR="00034FC2" w:rsidRDefault="00034FC2" w:rsidP="00034FC2">
      <w:r>
        <w:t>Kao primjer opisa događaja s najgorim mogućim posljedicama uzeta je tvrtka INA d.d. BP Oroslavje, obzirom da je na lokaciji navedene tvrtke uskladišteno nekoliko opasnih tvari. U slučaju zapaljenja, eksplozije i/ili sl. opasnih tvari, može doći do katastrofalnih posljedica po život i zdravlje ljudi, materijalna dobra i okoliša čak i izvan područja nadležnosti tvrtke.</w:t>
      </w:r>
    </w:p>
    <w:p w14:paraId="2843671F" w14:textId="158D6EBC" w:rsidR="006A6B88" w:rsidRPr="006A6B88" w:rsidRDefault="00034FC2" w:rsidP="006A6B88">
      <w:pPr>
        <w:keepNext/>
      </w:pPr>
      <w:r w:rsidRPr="00230B5C">
        <w:t>Benzinska postaja Oroslavje</w:t>
      </w:r>
      <w:r w:rsidR="006A6B88">
        <w:rPr>
          <w:rFonts w:ascii="ArialMT" w:eastAsia="ArialMT" w:cs="ArialMT"/>
          <w:szCs w:val="24"/>
        </w:rPr>
        <w:t xml:space="preserve"> </w:t>
      </w:r>
      <w:r w:rsidR="006A6B88" w:rsidRPr="006A6B88">
        <w:t>se nalazi uz županijsku cestu Stubička Slatina –Oroslavje. Pristup</w:t>
      </w:r>
      <w:r w:rsidR="006A6B88">
        <w:t xml:space="preserve"> </w:t>
      </w:r>
      <w:r w:rsidR="006A6B88" w:rsidRPr="006A6B88">
        <w:t>lokaciji iz smjera Stubičke Slatine. Promet na lokaciji je jednosmjeran. Sa sjeverne</w:t>
      </w:r>
      <w:r w:rsidR="006A6B88">
        <w:t xml:space="preserve"> </w:t>
      </w:r>
      <w:r w:rsidR="006A6B88" w:rsidRPr="006A6B88">
        <w:t>strane MPM nalaze se obiteljske kuće dok se na udaljenosti od oko 300 m nalazi</w:t>
      </w:r>
      <w:r w:rsidR="006A6B88">
        <w:t xml:space="preserve"> </w:t>
      </w:r>
      <w:r w:rsidR="006A6B88" w:rsidRPr="006A6B88">
        <w:t>ugostiteljski objekt.</w:t>
      </w:r>
    </w:p>
    <w:p w14:paraId="74D770A6" w14:textId="5A89F284" w:rsidR="006A6B88" w:rsidRPr="006A6B88" w:rsidRDefault="006A6B88" w:rsidP="006A6B88">
      <w:pPr>
        <w:keepNext/>
      </w:pPr>
      <w:r w:rsidRPr="006A6B88">
        <w:t>Na udaljenosti od 500 m nalazi se Osnovna škola Oroslavje. Sa zapadne strane</w:t>
      </w:r>
      <w:r>
        <w:t xml:space="preserve"> </w:t>
      </w:r>
      <w:r w:rsidRPr="006A6B88">
        <w:t>nalaze se obiteljske kuće. Sa južne strane na udaljenosti od 50 m nalaze se obiteljske</w:t>
      </w:r>
      <w:r>
        <w:t xml:space="preserve"> </w:t>
      </w:r>
      <w:r w:rsidRPr="006A6B88">
        <w:t>kuće dok se na udaljenosti od 100 m nalazi autoservis. Sa istočne strane nalaze se</w:t>
      </w:r>
      <w:r>
        <w:t xml:space="preserve"> </w:t>
      </w:r>
      <w:r w:rsidRPr="006A6B88">
        <w:t>obiteljske kuće dok se na udaljenosti oko 400 m nalazi groblje</w:t>
      </w:r>
    </w:p>
    <w:p w14:paraId="14812220" w14:textId="3DBB7468" w:rsidR="00034FC2" w:rsidRDefault="006A6B88" w:rsidP="006A6B88">
      <w:pPr>
        <w:keepNext/>
      </w:pPr>
      <w:r w:rsidRPr="006A6B88">
        <w:t>Prodajni objekt je veličine cca 56m², te se sastoji od prodajnog prostora, skladište i</w:t>
      </w:r>
      <w:r w:rsidR="00185B93">
        <w:t xml:space="preserve"> </w:t>
      </w:r>
      <w:r w:rsidRPr="006A6B88">
        <w:t>ured voditelja i sanitarnog čvora. Kotlovnica se nalazi u sklopu objekta.</w:t>
      </w:r>
      <w:r w:rsidR="00185B93">
        <w:t xml:space="preserve"> </w:t>
      </w:r>
      <w:r w:rsidRPr="006A6B88">
        <w:t>Na lokaciji su ugrađena 6 mjerna uređaja za istakanje goriva. Maksimalna količina</w:t>
      </w:r>
      <w:r w:rsidR="00185B93">
        <w:t xml:space="preserve"> </w:t>
      </w:r>
      <w:r w:rsidRPr="006A6B88">
        <w:t>skladištenih plinskih boca je 97 kom od 7,5 kg, 10 kg.</w:t>
      </w:r>
      <w:r w:rsidR="00185B93">
        <w:t xml:space="preserve"> </w:t>
      </w:r>
      <w:r w:rsidRPr="006A6B88">
        <w:t>Na lokaciji nalazi se 7 vatrogasnih aparata tipa S-9 i 1 tipa S-50. (ispitani).</w:t>
      </w:r>
      <w:r w:rsidR="00185B93">
        <w:t xml:space="preserve"> </w:t>
      </w:r>
      <w:r w:rsidRPr="006A6B88">
        <w:t>Najbliže vatrogasne postrojbe: DVD Oroslavje udaljen je od lokacije MPM cca 4 km.</w:t>
      </w:r>
    </w:p>
    <w:p w14:paraId="62A42338" w14:textId="3A5CCEA2" w:rsidR="00034FC2" w:rsidRDefault="00034FC2" w:rsidP="00034FC2">
      <w:pPr>
        <w:spacing w:after="0"/>
        <w:jc w:val="center"/>
      </w:pPr>
    </w:p>
    <w:p w14:paraId="02CDBC2F" w14:textId="35CD6A0D" w:rsidR="003C7841" w:rsidRDefault="003C7841" w:rsidP="007E7D92">
      <w:pPr>
        <w:pStyle w:val="Opisslike"/>
        <w:spacing w:line="240" w:lineRule="auto"/>
        <w:jc w:val="center"/>
      </w:pPr>
      <w:bookmarkStart w:id="1102" w:name="_Toc220914448"/>
      <w:r>
        <w:t xml:space="preserve">Tablica </w:t>
      </w:r>
      <w:r w:rsidR="00103184">
        <w:fldChar w:fldCharType="begin"/>
      </w:r>
      <w:r w:rsidR="00103184">
        <w:instrText xml:space="preserve"> SEQ Tablica \* ARABIC </w:instrText>
      </w:r>
      <w:r w:rsidR="00103184">
        <w:fldChar w:fldCharType="separate"/>
      </w:r>
      <w:r w:rsidR="00103184">
        <w:rPr>
          <w:noProof/>
        </w:rPr>
        <w:t>57</w:t>
      </w:r>
      <w:r w:rsidR="00103184">
        <w:rPr>
          <w:noProof/>
        </w:rPr>
        <w:fldChar w:fldCharType="end"/>
      </w:r>
      <w:r>
        <w:t>: Prikaz maksimalne očekivane količine opasnih tvari na INA d.d. BO Mokrice, Oroslavje</w:t>
      </w:r>
      <w:bookmarkEnd w:id="1102"/>
    </w:p>
    <w:tbl>
      <w:tblPr>
        <w:tblW w:w="7087"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59"/>
        <w:gridCol w:w="1420"/>
        <w:gridCol w:w="1239"/>
        <w:gridCol w:w="1290"/>
        <w:gridCol w:w="1579"/>
      </w:tblGrid>
      <w:tr w:rsidR="00834301" w14:paraId="3C53CADE" w14:textId="58EBAE20" w:rsidTr="00584964">
        <w:trPr>
          <w:trHeight w:val="172"/>
        </w:trPr>
        <w:tc>
          <w:tcPr>
            <w:tcW w:w="1559" w:type="dxa"/>
            <w:vAlign w:val="center"/>
          </w:tcPr>
          <w:p w14:paraId="29B91019" w14:textId="2BC7A95E" w:rsidR="00834301" w:rsidRPr="009C2185" w:rsidRDefault="00834301" w:rsidP="007E7D92">
            <w:pPr>
              <w:spacing w:after="0" w:line="240" w:lineRule="auto"/>
              <w:jc w:val="center"/>
              <w:rPr>
                <w:rFonts w:eastAsia="Calibri" w:cstheme="minorHAnsi"/>
                <w:b/>
                <w:sz w:val="20"/>
                <w:szCs w:val="20"/>
              </w:rPr>
            </w:pPr>
            <w:r>
              <w:rPr>
                <w:rFonts w:eastAsia="Calibri" w:cstheme="minorHAnsi"/>
                <w:b/>
                <w:sz w:val="20"/>
                <w:szCs w:val="20"/>
              </w:rPr>
              <w:t>Vrsta spremnika</w:t>
            </w:r>
          </w:p>
        </w:tc>
        <w:tc>
          <w:tcPr>
            <w:tcW w:w="1420" w:type="dxa"/>
            <w:vAlign w:val="center"/>
          </w:tcPr>
          <w:p w14:paraId="3BAB4B54" w14:textId="1939F188" w:rsidR="00834301" w:rsidRPr="009C2185" w:rsidRDefault="00834301" w:rsidP="007E7D92">
            <w:pPr>
              <w:spacing w:after="0" w:line="240" w:lineRule="auto"/>
              <w:jc w:val="center"/>
              <w:rPr>
                <w:rFonts w:eastAsia="Calibri" w:cstheme="minorHAnsi"/>
                <w:b/>
                <w:sz w:val="20"/>
                <w:szCs w:val="20"/>
              </w:rPr>
            </w:pPr>
            <w:r>
              <w:rPr>
                <w:rFonts w:eastAsia="Calibri" w:cstheme="minorHAnsi"/>
                <w:b/>
                <w:sz w:val="20"/>
                <w:szCs w:val="20"/>
              </w:rPr>
              <w:t>Oznaka</w:t>
            </w:r>
          </w:p>
        </w:tc>
        <w:tc>
          <w:tcPr>
            <w:tcW w:w="1239" w:type="dxa"/>
            <w:vAlign w:val="center"/>
          </w:tcPr>
          <w:p w14:paraId="3575A17E" w14:textId="366BB34F" w:rsidR="00834301" w:rsidRPr="009C2185" w:rsidRDefault="00834301" w:rsidP="007E7D92">
            <w:pPr>
              <w:spacing w:after="0" w:line="240" w:lineRule="auto"/>
              <w:jc w:val="center"/>
              <w:rPr>
                <w:rFonts w:eastAsia="Calibri" w:cstheme="minorHAnsi"/>
                <w:b/>
                <w:sz w:val="20"/>
                <w:szCs w:val="20"/>
              </w:rPr>
            </w:pPr>
            <w:r>
              <w:rPr>
                <w:rFonts w:eastAsia="Calibri" w:cstheme="minorHAnsi"/>
                <w:b/>
                <w:sz w:val="20"/>
                <w:szCs w:val="20"/>
              </w:rPr>
              <w:t>Ukupna zapremnina</w:t>
            </w:r>
            <w:r w:rsidR="00B3181E">
              <w:rPr>
                <w:rFonts w:eastAsia="Calibri" w:cstheme="minorHAnsi"/>
                <w:b/>
                <w:sz w:val="20"/>
                <w:szCs w:val="20"/>
              </w:rPr>
              <w:t xml:space="preserve"> (m</w:t>
            </w:r>
            <w:r w:rsidR="00B3181E" w:rsidRPr="003C7841">
              <w:rPr>
                <w:rFonts w:eastAsia="Calibri" w:cstheme="minorHAnsi"/>
                <w:b/>
                <w:sz w:val="20"/>
                <w:szCs w:val="20"/>
                <w:vertAlign w:val="superscript"/>
              </w:rPr>
              <w:t>3</w:t>
            </w:r>
            <w:r w:rsidR="00B3181E">
              <w:rPr>
                <w:rFonts w:eastAsia="Calibri" w:cstheme="minorHAnsi"/>
                <w:b/>
                <w:sz w:val="20"/>
                <w:szCs w:val="20"/>
              </w:rPr>
              <w:t>)</w:t>
            </w:r>
          </w:p>
        </w:tc>
        <w:tc>
          <w:tcPr>
            <w:tcW w:w="1290" w:type="dxa"/>
          </w:tcPr>
          <w:p w14:paraId="0946650C" w14:textId="77777777" w:rsidR="00584964" w:rsidRDefault="00584964" w:rsidP="00B3181E">
            <w:pPr>
              <w:spacing w:after="0" w:line="240" w:lineRule="auto"/>
              <w:rPr>
                <w:rFonts w:eastAsia="Calibri" w:cstheme="minorHAnsi"/>
                <w:b/>
                <w:sz w:val="20"/>
                <w:szCs w:val="20"/>
              </w:rPr>
            </w:pPr>
          </w:p>
          <w:p w14:paraId="7CC13FA7" w14:textId="6C9F4583" w:rsidR="00834301" w:rsidRDefault="00B3181E" w:rsidP="00B3181E">
            <w:pPr>
              <w:spacing w:after="0" w:line="240" w:lineRule="auto"/>
              <w:rPr>
                <w:rFonts w:eastAsia="Calibri" w:cstheme="minorHAnsi"/>
                <w:b/>
                <w:sz w:val="20"/>
                <w:szCs w:val="20"/>
              </w:rPr>
            </w:pPr>
            <w:r>
              <w:rPr>
                <w:rFonts w:eastAsia="Calibri" w:cstheme="minorHAnsi"/>
                <w:b/>
                <w:sz w:val="20"/>
                <w:szCs w:val="20"/>
              </w:rPr>
              <w:t>Vrsta goriva</w:t>
            </w:r>
          </w:p>
        </w:tc>
        <w:tc>
          <w:tcPr>
            <w:tcW w:w="1579" w:type="dxa"/>
          </w:tcPr>
          <w:p w14:paraId="4CF2DD0D" w14:textId="77777777" w:rsidR="00B3181E" w:rsidRPr="00B3181E" w:rsidRDefault="00B3181E" w:rsidP="00B3181E">
            <w:pPr>
              <w:spacing w:after="0" w:line="240" w:lineRule="auto"/>
              <w:jc w:val="center"/>
              <w:rPr>
                <w:rFonts w:eastAsia="Calibri" w:cstheme="minorHAnsi"/>
                <w:b/>
                <w:bCs/>
                <w:sz w:val="20"/>
                <w:szCs w:val="20"/>
              </w:rPr>
            </w:pPr>
            <w:r w:rsidRPr="00B3181E">
              <w:rPr>
                <w:rFonts w:eastAsia="Calibri" w:cstheme="minorHAnsi"/>
                <w:b/>
                <w:bCs/>
                <w:sz w:val="20"/>
                <w:szCs w:val="20"/>
              </w:rPr>
              <w:t>Maksimalna</w:t>
            </w:r>
          </w:p>
          <w:p w14:paraId="1C17145E" w14:textId="77777777" w:rsidR="00B3181E" w:rsidRPr="00B3181E" w:rsidRDefault="00B3181E" w:rsidP="00B3181E">
            <w:pPr>
              <w:spacing w:after="0" w:line="240" w:lineRule="auto"/>
              <w:jc w:val="center"/>
              <w:rPr>
                <w:rFonts w:eastAsia="Calibri" w:cstheme="minorHAnsi"/>
                <w:b/>
                <w:bCs/>
                <w:sz w:val="20"/>
                <w:szCs w:val="20"/>
              </w:rPr>
            </w:pPr>
            <w:r w:rsidRPr="00B3181E">
              <w:rPr>
                <w:rFonts w:eastAsia="Calibri" w:cstheme="minorHAnsi"/>
                <w:b/>
                <w:bCs/>
                <w:sz w:val="20"/>
                <w:szCs w:val="20"/>
              </w:rPr>
              <w:t>količina</w:t>
            </w:r>
          </w:p>
          <w:p w14:paraId="1CB3E48E" w14:textId="7C5521B7" w:rsidR="00834301" w:rsidRDefault="00B3181E" w:rsidP="00B3181E">
            <w:pPr>
              <w:spacing w:after="0" w:line="240" w:lineRule="auto"/>
              <w:jc w:val="center"/>
              <w:rPr>
                <w:rFonts w:eastAsia="Calibri" w:cstheme="minorHAnsi"/>
                <w:b/>
                <w:sz w:val="20"/>
                <w:szCs w:val="20"/>
              </w:rPr>
            </w:pPr>
            <w:r w:rsidRPr="00B3181E">
              <w:rPr>
                <w:rFonts w:eastAsia="Calibri" w:cstheme="minorHAnsi"/>
                <w:b/>
                <w:bCs/>
                <w:sz w:val="20"/>
                <w:szCs w:val="20"/>
              </w:rPr>
              <w:t>opasne tvari</w:t>
            </w:r>
            <w:r>
              <w:rPr>
                <w:rFonts w:eastAsia="Calibri" w:cstheme="minorHAnsi"/>
                <w:b/>
                <w:bCs/>
                <w:sz w:val="20"/>
                <w:szCs w:val="20"/>
              </w:rPr>
              <w:t xml:space="preserve"> (kg)</w:t>
            </w:r>
          </w:p>
        </w:tc>
      </w:tr>
      <w:tr w:rsidR="00B3181E" w:rsidRPr="009C2185" w14:paraId="1251885D" w14:textId="2557EF03" w:rsidTr="00584964">
        <w:trPr>
          <w:trHeight w:val="172"/>
        </w:trPr>
        <w:tc>
          <w:tcPr>
            <w:tcW w:w="1559" w:type="dxa"/>
          </w:tcPr>
          <w:p w14:paraId="759A71B9" w14:textId="44B22186"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Podzemni S-1 20</w:t>
            </w:r>
          </w:p>
        </w:tc>
        <w:tc>
          <w:tcPr>
            <w:tcW w:w="1420" w:type="dxa"/>
          </w:tcPr>
          <w:p w14:paraId="4109C68F" w14:textId="585E550D"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Podzemni S-1 20</w:t>
            </w:r>
          </w:p>
        </w:tc>
        <w:tc>
          <w:tcPr>
            <w:tcW w:w="1239" w:type="dxa"/>
          </w:tcPr>
          <w:p w14:paraId="2F133BA2" w14:textId="1ED4EDDB"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Podzemni S-1 20</w:t>
            </w:r>
          </w:p>
        </w:tc>
        <w:tc>
          <w:tcPr>
            <w:tcW w:w="1290" w:type="dxa"/>
          </w:tcPr>
          <w:p w14:paraId="0FE38DF8" w14:textId="1EA24AA9"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Podzemni S-1 20</w:t>
            </w:r>
          </w:p>
        </w:tc>
        <w:tc>
          <w:tcPr>
            <w:tcW w:w="1579" w:type="dxa"/>
          </w:tcPr>
          <w:p w14:paraId="27CA2DF3" w14:textId="37F05889"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Podzemni S-1 20</w:t>
            </w:r>
          </w:p>
        </w:tc>
      </w:tr>
      <w:tr w:rsidR="00B3181E" w:rsidRPr="009C2185" w14:paraId="0EDC3F49" w14:textId="794E4931" w:rsidTr="00584964">
        <w:trPr>
          <w:trHeight w:val="172"/>
        </w:trPr>
        <w:tc>
          <w:tcPr>
            <w:tcW w:w="1559" w:type="dxa"/>
          </w:tcPr>
          <w:p w14:paraId="5CE91D64" w14:textId="69902B67"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EUROSUPER 95</w:t>
            </w:r>
          </w:p>
        </w:tc>
        <w:tc>
          <w:tcPr>
            <w:tcW w:w="1420" w:type="dxa"/>
          </w:tcPr>
          <w:p w14:paraId="76197BB6" w14:textId="1764F368"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EUROSUPER 95</w:t>
            </w:r>
          </w:p>
        </w:tc>
        <w:tc>
          <w:tcPr>
            <w:tcW w:w="1239" w:type="dxa"/>
          </w:tcPr>
          <w:p w14:paraId="4AABF505" w14:textId="7C9B6CF8"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EUROSUPER 95</w:t>
            </w:r>
          </w:p>
        </w:tc>
        <w:tc>
          <w:tcPr>
            <w:tcW w:w="1290" w:type="dxa"/>
          </w:tcPr>
          <w:p w14:paraId="41E39D0E" w14:textId="309D286F"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EUROSUPER 95</w:t>
            </w:r>
          </w:p>
        </w:tc>
        <w:tc>
          <w:tcPr>
            <w:tcW w:w="1579" w:type="dxa"/>
          </w:tcPr>
          <w:p w14:paraId="540CEC90" w14:textId="6CAB661F"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EUROSUPER 95</w:t>
            </w:r>
          </w:p>
        </w:tc>
      </w:tr>
      <w:tr w:rsidR="00B3181E" w:rsidRPr="008E4541" w14:paraId="10B1819D" w14:textId="7231E2B7" w:rsidTr="00584964">
        <w:trPr>
          <w:trHeight w:val="70"/>
        </w:trPr>
        <w:tc>
          <w:tcPr>
            <w:tcW w:w="1559" w:type="dxa"/>
          </w:tcPr>
          <w:p w14:paraId="3274875F" w14:textId="0FDEB533"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CLASS PLUS</w:t>
            </w:r>
          </w:p>
        </w:tc>
        <w:tc>
          <w:tcPr>
            <w:tcW w:w="1420" w:type="dxa"/>
          </w:tcPr>
          <w:p w14:paraId="3B7A15AA" w14:textId="58A3B3BE"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CLASS PLUS</w:t>
            </w:r>
          </w:p>
        </w:tc>
        <w:tc>
          <w:tcPr>
            <w:tcW w:w="1239" w:type="dxa"/>
          </w:tcPr>
          <w:p w14:paraId="559DDF8A" w14:textId="15FB32AD"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CLASS PLUS</w:t>
            </w:r>
          </w:p>
        </w:tc>
        <w:tc>
          <w:tcPr>
            <w:tcW w:w="1290" w:type="dxa"/>
          </w:tcPr>
          <w:p w14:paraId="2495A799" w14:textId="5FB5EA13" w:rsidR="00B3181E" w:rsidRPr="00B3181E" w:rsidRDefault="00B3181E" w:rsidP="00B3181E">
            <w:pPr>
              <w:spacing w:after="0" w:line="240" w:lineRule="auto"/>
              <w:jc w:val="center"/>
              <w:rPr>
                <w:rFonts w:eastAsia="Lucida Sans Unicode" w:cstheme="minorHAnsi"/>
                <w:sz w:val="20"/>
                <w:szCs w:val="20"/>
              </w:rPr>
            </w:pPr>
            <w:r w:rsidRPr="00B3181E">
              <w:rPr>
                <w:rFonts w:cstheme="minorHAnsi"/>
                <w:sz w:val="20"/>
                <w:szCs w:val="20"/>
              </w:rPr>
              <w:t>CLASS PLUS</w:t>
            </w:r>
          </w:p>
        </w:tc>
        <w:tc>
          <w:tcPr>
            <w:tcW w:w="1579" w:type="dxa"/>
          </w:tcPr>
          <w:p w14:paraId="1C4B52BB" w14:textId="03574B78" w:rsidR="00B3181E" w:rsidRPr="00B3181E" w:rsidRDefault="00B3181E" w:rsidP="00B3181E">
            <w:pPr>
              <w:spacing w:after="0" w:line="240" w:lineRule="auto"/>
              <w:jc w:val="center"/>
              <w:rPr>
                <w:rFonts w:eastAsia="Lucida Sans Unicode" w:cstheme="minorHAnsi"/>
                <w:sz w:val="20"/>
                <w:szCs w:val="20"/>
              </w:rPr>
            </w:pPr>
            <w:r w:rsidRPr="00B3181E">
              <w:rPr>
                <w:rFonts w:cstheme="minorHAnsi"/>
                <w:sz w:val="20"/>
                <w:szCs w:val="20"/>
              </w:rPr>
              <w:t>CLASS PLUS</w:t>
            </w:r>
          </w:p>
        </w:tc>
      </w:tr>
      <w:tr w:rsidR="00B3181E" w:rsidRPr="008E4541" w14:paraId="75147BA1" w14:textId="77777777" w:rsidTr="00584964">
        <w:trPr>
          <w:trHeight w:val="70"/>
        </w:trPr>
        <w:tc>
          <w:tcPr>
            <w:tcW w:w="1559" w:type="dxa"/>
          </w:tcPr>
          <w:p w14:paraId="36B9F2EE" w14:textId="6459DD63"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14.502</w:t>
            </w:r>
          </w:p>
        </w:tc>
        <w:tc>
          <w:tcPr>
            <w:tcW w:w="1420" w:type="dxa"/>
          </w:tcPr>
          <w:p w14:paraId="16A95DBE" w14:textId="200D76CA"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14.502</w:t>
            </w:r>
          </w:p>
        </w:tc>
        <w:tc>
          <w:tcPr>
            <w:tcW w:w="1239" w:type="dxa"/>
          </w:tcPr>
          <w:p w14:paraId="7A7E0E39" w14:textId="36B832D4"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14.502</w:t>
            </w:r>
          </w:p>
        </w:tc>
        <w:tc>
          <w:tcPr>
            <w:tcW w:w="1290" w:type="dxa"/>
          </w:tcPr>
          <w:p w14:paraId="50F4967E" w14:textId="4F91BB2B" w:rsidR="00B3181E" w:rsidRPr="00B3181E" w:rsidRDefault="00B3181E" w:rsidP="00B3181E">
            <w:pPr>
              <w:spacing w:after="0" w:line="240" w:lineRule="auto"/>
              <w:jc w:val="center"/>
              <w:rPr>
                <w:rFonts w:eastAsia="Lucida Sans Unicode" w:cstheme="minorHAnsi"/>
                <w:sz w:val="20"/>
                <w:szCs w:val="20"/>
              </w:rPr>
            </w:pPr>
            <w:r w:rsidRPr="00B3181E">
              <w:rPr>
                <w:rFonts w:cstheme="minorHAnsi"/>
                <w:sz w:val="20"/>
                <w:szCs w:val="20"/>
              </w:rPr>
              <w:t>14.502</w:t>
            </w:r>
          </w:p>
        </w:tc>
        <w:tc>
          <w:tcPr>
            <w:tcW w:w="1579" w:type="dxa"/>
          </w:tcPr>
          <w:p w14:paraId="523E4E4B" w14:textId="0826B097" w:rsidR="00B3181E" w:rsidRPr="00B3181E" w:rsidRDefault="00B3181E" w:rsidP="00B3181E">
            <w:pPr>
              <w:spacing w:after="0" w:line="240" w:lineRule="auto"/>
              <w:jc w:val="center"/>
              <w:rPr>
                <w:rFonts w:eastAsia="Lucida Sans Unicode" w:cstheme="minorHAnsi"/>
                <w:sz w:val="20"/>
                <w:szCs w:val="20"/>
              </w:rPr>
            </w:pPr>
            <w:r w:rsidRPr="00B3181E">
              <w:rPr>
                <w:rFonts w:cstheme="minorHAnsi"/>
                <w:sz w:val="20"/>
                <w:szCs w:val="20"/>
              </w:rPr>
              <w:t>14.502</w:t>
            </w:r>
          </w:p>
        </w:tc>
      </w:tr>
      <w:tr w:rsidR="00B3181E" w:rsidRPr="008E4541" w14:paraId="5791B9F7" w14:textId="77777777" w:rsidTr="00584964">
        <w:trPr>
          <w:trHeight w:val="70"/>
        </w:trPr>
        <w:tc>
          <w:tcPr>
            <w:tcW w:w="1559" w:type="dxa"/>
          </w:tcPr>
          <w:p w14:paraId="2DD7B4B8" w14:textId="668EF881"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Podzemni S-2 20 EURODIZEL BS 16.296</w:t>
            </w:r>
          </w:p>
        </w:tc>
        <w:tc>
          <w:tcPr>
            <w:tcW w:w="1420" w:type="dxa"/>
          </w:tcPr>
          <w:p w14:paraId="473CB99B" w14:textId="3F92EF5C"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Podzemni S-2 20 EURODIZEL BS 16.296</w:t>
            </w:r>
          </w:p>
        </w:tc>
        <w:tc>
          <w:tcPr>
            <w:tcW w:w="1239" w:type="dxa"/>
          </w:tcPr>
          <w:p w14:paraId="7FA94313" w14:textId="5382B3B9" w:rsidR="00B3181E" w:rsidRPr="00B3181E" w:rsidRDefault="00B3181E" w:rsidP="00B3181E">
            <w:pPr>
              <w:spacing w:after="0" w:line="240" w:lineRule="auto"/>
              <w:jc w:val="center"/>
              <w:rPr>
                <w:rFonts w:eastAsia="Calibri" w:cstheme="minorHAnsi"/>
                <w:sz w:val="20"/>
                <w:szCs w:val="20"/>
              </w:rPr>
            </w:pPr>
            <w:r w:rsidRPr="00B3181E">
              <w:rPr>
                <w:rFonts w:cstheme="minorHAnsi"/>
                <w:sz w:val="20"/>
                <w:szCs w:val="20"/>
              </w:rPr>
              <w:t>Podzemni S-2 20 EURODIZEL BS 16.296</w:t>
            </w:r>
          </w:p>
        </w:tc>
        <w:tc>
          <w:tcPr>
            <w:tcW w:w="1290" w:type="dxa"/>
          </w:tcPr>
          <w:p w14:paraId="1B7F32F4" w14:textId="24C6318C" w:rsidR="00B3181E" w:rsidRPr="00B3181E" w:rsidRDefault="00B3181E" w:rsidP="00B3181E">
            <w:pPr>
              <w:spacing w:after="0" w:line="240" w:lineRule="auto"/>
              <w:jc w:val="center"/>
              <w:rPr>
                <w:rFonts w:eastAsia="Lucida Sans Unicode" w:cstheme="minorHAnsi"/>
                <w:sz w:val="20"/>
                <w:szCs w:val="20"/>
              </w:rPr>
            </w:pPr>
            <w:r w:rsidRPr="00B3181E">
              <w:rPr>
                <w:rFonts w:cstheme="minorHAnsi"/>
                <w:sz w:val="20"/>
                <w:szCs w:val="20"/>
              </w:rPr>
              <w:t>Podzemni S-2 20 EURODIZEL BS 16.296</w:t>
            </w:r>
          </w:p>
        </w:tc>
        <w:tc>
          <w:tcPr>
            <w:tcW w:w="1579" w:type="dxa"/>
          </w:tcPr>
          <w:p w14:paraId="79D288A3" w14:textId="7941BEDF" w:rsidR="00B3181E" w:rsidRPr="00B3181E" w:rsidRDefault="00B3181E" w:rsidP="00B3181E">
            <w:pPr>
              <w:spacing w:after="0" w:line="240" w:lineRule="auto"/>
              <w:jc w:val="center"/>
              <w:rPr>
                <w:rFonts w:eastAsia="Lucida Sans Unicode" w:cstheme="minorHAnsi"/>
                <w:sz w:val="20"/>
                <w:szCs w:val="20"/>
              </w:rPr>
            </w:pPr>
            <w:r w:rsidRPr="00B3181E">
              <w:rPr>
                <w:rFonts w:cstheme="minorHAnsi"/>
                <w:sz w:val="20"/>
                <w:szCs w:val="20"/>
              </w:rPr>
              <w:t>Podzemni S-2 20 EURODIZEL BS 16.296</w:t>
            </w:r>
          </w:p>
        </w:tc>
      </w:tr>
    </w:tbl>
    <w:p w14:paraId="529AB81B" w14:textId="348C7DC3" w:rsidR="003C7841" w:rsidRPr="003C7841" w:rsidRDefault="003C7841" w:rsidP="00FB4C0A">
      <w:pPr>
        <w:spacing w:after="0" w:line="240" w:lineRule="auto"/>
        <w:jc w:val="center"/>
        <w:rPr>
          <w:sz w:val="20"/>
          <w:szCs w:val="20"/>
        </w:rPr>
      </w:pPr>
      <w:r w:rsidRPr="003C7841">
        <w:rPr>
          <w:sz w:val="20"/>
          <w:szCs w:val="20"/>
        </w:rPr>
        <w:t xml:space="preserve">Izvor: INA d.d. </w:t>
      </w:r>
      <w:r w:rsidR="00FB4C0A" w:rsidRPr="00FB4C0A">
        <w:rPr>
          <w:sz w:val="20"/>
          <w:szCs w:val="20"/>
        </w:rPr>
        <w:t>Operativni plan pravnih osoba</w:t>
      </w:r>
      <w:r w:rsidR="00FB4C0A">
        <w:rPr>
          <w:sz w:val="20"/>
          <w:szCs w:val="20"/>
        </w:rPr>
        <w:t xml:space="preserve"> </w:t>
      </w:r>
      <w:r w:rsidR="00FB4C0A" w:rsidRPr="00FB4C0A">
        <w:rPr>
          <w:sz w:val="20"/>
          <w:szCs w:val="20"/>
        </w:rPr>
        <w:t>koje obavljaju djelatnost korištenjem</w:t>
      </w:r>
      <w:r w:rsidR="00FB4C0A">
        <w:rPr>
          <w:sz w:val="20"/>
          <w:szCs w:val="20"/>
        </w:rPr>
        <w:t xml:space="preserve"> </w:t>
      </w:r>
      <w:r w:rsidR="00FB4C0A" w:rsidRPr="00FB4C0A">
        <w:rPr>
          <w:sz w:val="20"/>
          <w:szCs w:val="20"/>
        </w:rPr>
        <w:t>opasnih tvari za maloprodajno mjesto</w:t>
      </w:r>
      <w:r w:rsidR="00FB4C0A">
        <w:rPr>
          <w:sz w:val="20"/>
          <w:szCs w:val="20"/>
        </w:rPr>
        <w:t xml:space="preserve"> </w:t>
      </w:r>
      <w:r w:rsidR="00FB4C0A" w:rsidRPr="00FB4C0A">
        <w:rPr>
          <w:sz w:val="20"/>
          <w:szCs w:val="20"/>
        </w:rPr>
        <w:t>O</w:t>
      </w:r>
      <w:r w:rsidR="007D06A6">
        <w:rPr>
          <w:sz w:val="20"/>
          <w:szCs w:val="20"/>
        </w:rPr>
        <w:t>roslavje</w:t>
      </w:r>
      <w:r w:rsidR="00FB4C0A">
        <w:rPr>
          <w:sz w:val="20"/>
          <w:szCs w:val="20"/>
        </w:rPr>
        <w:t xml:space="preserve"> - </w:t>
      </w:r>
      <w:r w:rsidR="00FB4C0A" w:rsidRPr="00FB4C0A">
        <w:rPr>
          <w:sz w:val="20"/>
          <w:szCs w:val="20"/>
        </w:rPr>
        <w:t>Zagrebačka ulica 1/b, Oroslavje</w:t>
      </w:r>
    </w:p>
    <w:p w14:paraId="156FF319" w14:textId="339D86DE" w:rsidR="003C7841" w:rsidRDefault="003C7841" w:rsidP="003C7841">
      <w:pPr>
        <w:spacing w:after="0"/>
      </w:pPr>
    </w:p>
    <w:p w14:paraId="7FC57E81" w14:textId="77777777" w:rsidR="0029535D" w:rsidRDefault="0029535D" w:rsidP="003C7841">
      <w:pPr>
        <w:spacing w:after="0"/>
      </w:pPr>
    </w:p>
    <w:p w14:paraId="6B3EDECD" w14:textId="77777777" w:rsidR="0029535D" w:rsidRDefault="0029535D" w:rsidP="003C7841">
      <w:pPr>
        <w:spacing w:after="0"/>
      </w:pPr>
    </w:p>
    <w:p w14:paraId="12EA9A88" w14:textId="77777777" w:rsidR="0029535D" w:rsidRDefault="0029535D" w:rsidP="003C7841">
      <w:pPr>
        <w:spacing w:after="0"/>
      </w:pPr>
    </w:p>
    <w:p w14:paraId="072F647A" w14:textId="4F215005" w:rsidR="009F7E30" w:rsidRPr="00F4011B" w:rsidRDefault="009F7E30" w:rsidP="009F7E30">
      <w:pPr>
        <w:pStyle w:val="Naslov4"/>
      </w:pPr>
      <w:bookmarkStart w:id="1103" w:name="_Toc23924890"/>
      <w:bookmarkStart w:id="1104" w:name="_Toc224721181"/>
      <w:r>
        <w:lastRenderedPageBreak/>
        <w:t>6.</w:t>
      </w:r>
      <w:r w:rsidR="00DF3126">
        <w:t>6</w:t>
      </w:r>
      <w:r>
        <w:t>.4.1. Opis tehnoloških procesa</w:t>
      </w:r>
      <w:bookmarkEnd w:id="1103"/>
      <w:bookmarkEnd w:id="1104"/>
    </w:p>
    <w:p w14:paraId="402E4994" w14:textId="77777777" w:rsidR="009F7E30" w:rsidRDefault="009F7E30" w:rsidP="007E7D92">
      <w:pPr>
        <w:spacing w:after="0"/>
        <w:rPr>
          <w:szCs w:val="24"/>
        </w:rPr>
      </w:pPr>
    </w:p>
    <w:p w14:paraId="4AC98184" w14:textId="77777777" w:rsidR="009F7E30" w:rsidRPr="0038200A" w:rsidRDefault="009F7E30">
      <w:pPr>
        <w:pStyle w:val="Odlomakpopisa"/>
        <w:numPr>
          <w:ilvl w:val="0"/>
          <w:numId w:val="62"/>
        </w:numPr>
        <w:rPr>
          <w:b/>
          <w:bCs/>
          <w:sz w:val="20"/>
          <w:szCs w:val="20"/>
        </w:rPr>
      </w:pPr>
      <w:proofErr w:type="spellStart"/>
      <w:r w:rsidRPr="0038200A">
        <w:rPr>
          <w:b/>
          <w:bCs/>
          <w:sz w:val="20"/>
          <w:szCs w:val="20"/>
        </w:rPr>
        <w:t>Prihvat</w:t>
      </w:r>
      <w:proofErr w:type="spellEnd"/>
      <w:r w:rsidRPr="0038200A">
        <w:rPr>
          <w:b/>
          <w:bCs/>
          <w:sz w:val="20"/>
          <w:szCs w:val="20"/>
        </w:rPr>
        <w:t xml:space="preserve"> </w:t>
      </w:r>
      <w:proofErr w:type="spellStart"/>
      <w:r w:rsidRPr="0038200A">
        <w:rPr>
          <w:b/>
          <w:bCs/>
          <w:sz w:val="20"/>
          <w:szCs w:val="20"/>
        </w:rPr>
        <w:t>naftnih</w:t>
      </w:r>
      <w:proofErr w:type="spellEnd"/>
      <w:r w:rsidRPr="0038200A">
        <w:rPr>
          <w:b/>
          <w:bCs/>
          <w:sz w:val="20"/>
          <w:szCs w:val="20"/>
        </w:rPr>
        <w:t xml:space="preserve"> </w:t>
      </w:r>
      <w:proofErr w:type="spellStart"/>
      <w:r w:rsidRPr="0038200A">
        <w:rPr>
          <w:b/>
          <w:bCs/>
          <w:sz w:val="20"/>
          <w:szCs w:val="20"/>
        </w:rPr>
        <w:t>derivata</w:t>
      </w:r>
      <w:proofErr w:type="spellEnd"/>
    </w:p>
    <w:p w14:paraId="2F7A7B1F" w14:textId="77777777" w:rsidR="009F7E30" w:rsidRDefault="009F7E30" w:rsidP="009F7E30">
      <w:pPr>
        <w:autoSpaceDE w:val="0"/>
        <w:autoSpaceDN w:val="0"/>
        <w:adjustRightInd w:val="0"/>
        <w:spacing w:after="0"/>
        <w:rPr>
          <w:rFonts w:cstheme="minorHAnsi"/>
          <w:szCs w:val="24"/>
        </w:rPr>
      </w:pPr>
      <w:r w:rsidRPr="00997401">
        <w:rPr>
          <w:rFonts w:cstheme="minorHAnsi"/>
          <w:szCs w:val="24"/>
        </w:rPr>
        <w:t>Cisterna, nakon što se pozicionira na mjesto za istakanje goriva, osigurava se od pomicanja i zaustavi se rad motora vozila te se priključi na uređaj za uzemljenje u nultom položaju, nakon čega se uređaj uključuje u radno stanje. Provjerava se razina goriva su spremniku (metodom mjerne sonde ili metodom mjerne letve)</w:t>
      </w:r>
      <w:r>
        <w:rPr>
          <w:rFonts w:cstheme="minorHAnsi"/>
          <w:szCs w:val="24"/>
        </w:rPr>
        <w:t>,</w:t>
      </w:r>
      <w:r w:rsidRPr="00997401">
        <w:rPr>
          <w:rFonts w:cstheme="minorHAnsi"/>
          <w:szCs w:val="24"/>
        </w:rPr>
        <w:t xml:space="preserve"> te ispravnost priključnih spojeva (cijevi za pretakanje i drugih uređaja za pretakanje), izmjeri se temperatura goriva u autocisterni i uzme uzorak goriva iz nje (mjerenje razine goriva u spremniku te uzorkovanje goriva obavljaju vozači autocisterni). Također, potrebno je pripremiti vatrogasne aparate koji su predviđeni Planom zaštite od požara. </w:t>
      </w:r>
    </w:p>
    <w:p w14:paraId="08D229C2" w14:textId="77777777" w:rsidR="009F7E30" w:rsidRDefault="009F7E30" w:rsidP="009F7E30">
      <w:pPr>
        <w:autoSpaceDE w:val="0"/>
        <w:autoSpaceDN w:val="0"/>
        <w:adjustRightInd w:val="0"/>
        <w:spacing w:after="0"/>
        <w:rPr>
          <w:rFonts w:cstheme="minorHAnsi"/>
          <w:szCs w:val="24"/>
        </w:rPr>
      </w:pPr>
      <w:r>
        <w:rPr>
          <w:rFonts w:cstheme="minorHAnsi"/>
          <w:szCs w:val="24"/>
        </w:rPr>
        <w:t xml:space="preserve">S pretakanjem se započne nakon što se utvrdi da su u oknu podzemnog spremnika svi otvori postavljeni tako da je omogućen siguran prihvat derivata i kada su poduzete potrebne mjere za sprečavanje mogućeg </w:t>
      </w:r>
      <w:proofErr w:type="spellStart"/>
      <w:r>
        <w:rPr>
          <w:rFonts w:cstheme="minorHAnsi"/>
          <w:szCs w:val="24"/>
        </w:rPr>
        <w:t>prepunjavanja</w:t>
      </w:r>
      <w:proofErr w:type="spellEnd"/>
      <w:r>
        <w:rPr>
          <w:rFonts w:cstheme="minorHAnsi"/>
          <w:szCs w:val="24"/>
        </w:rPr>
        <w:t xml:space="preserve"> spremnika. </w:t>
      </w:r>
    </w:p>
    <w:p w14:paraId="0198B49F" w14:textId="77777777" w:rsidR="009F7E30" w:rsidRDefault="009F7E30" w:rsidP="009F7E30">
      <w:pPr>
        <w:autoSpaceDE w:val="0"/>
        <w:autoSpaceDN w:val="0"/>
        <w:adjustRightInd w:val="0"/>
        <w:spacing w:after="0"/>
        <w:rPr>
          <w:rFonts w:cstheme="minorHAnsi"/>
          <w:szCs w:val="24"/>
        </w:rPr>
      </w:pPr>
      <w:r>
        <w:rPr>
          <w:rFonts w:cstheme="minorHAnsi"/>
          <w:szCs w:val="24"/>
        </w:rPr>
        <w:t>U vrijeme istakanja zabranjena je prodaja goriva koja se istače, osim pod posebno propisanim uvjetima, a agregati koji neće biti u funkciji se isključuje ili na drugi način zatvore za prodaju.</w:t>
      </w:r>
    </w:p>
    <w:p w14:paraId="5A55F3A1" w14:textId="77777777" w:rsidR="009F7E30" w:rsidRDefault="009F7E30" w:rsidP="009F7E30">
      <w:pPr>
        <w:autoSpaceDE w:val="0"/>
        <w:autoSpaceDN w:val="0"/>
        <w:adjustRightInd w:val="0"/>
        <w:spacing w:after="0"/>
        <w:rPr>
          <w:rFonts w:cstheme="minorHAnsi"/>
          <w:szCs w:val="24"/>
        </w:rPr>
      </w:pPr>
      <w:r>
        <w:rPr>
          <w:rFonts w:cstheme="minorHAnsi"/>
          <w:szCs w:val="24"/>
        </w:rPr>
        <w:t xml:space="preserve">Pri pretakanju goriva, otvor za mjernu letvu mora biti zatvoren slijepom </w:t>
      </w:r>
      <w:proofErr w:type="spellStart"/>
      <w:r>
        <w:rPr>
          <w:rFonts w:cstheme="minorHAnsi"/>
          <w:szCs w:val="24"/>
        </w:rPr>
        <w:t>prirubnicom</w:t>
      </w:r>
      <w:proofErr w:type="spellEnd"/>
      <w:r>
        <w:rPr>
          <w:rFonts w:cstheme="minorHAnsi"/>
          <w:szCs w:val="24"/>
        </w:rPr>
        <w:t xml:space="preserve"> ili „kapom“ koja se nakon završetka postavlja stegnuta na </w:t>
      </w:r>
      <w:proofErr w:type="spellStart"/>
      <w:r>
        <w:rPr>
          <w:rFonts w:cstheme="minorHAnsi"/>
          <w:szCs w:val="24"/>
        </w:rPr>
        <w:t>uljevni</w:t>
      </w:r>
      <w:proofErr w:type="spellEnd"/>
      <w:r>
        <w:rPr>
          <w:rFonts w:cstheme="minorHAnsi"/>
          <w:szCs w:val="24"/>
        </w:rPr>
        <w:t xml:space="preserve"> i mjerni otvor. </w:t>
      </w:r>
    </w:p>
    <w:p w14:paraId="2E70465A" w14:textId="77777777" w:rsidR="009F7E30" w:rsidRDefault="009F7E30" w:rsidP="009F7E30">
      <w:pPr>
        <w:autoSpaceDE w:val="0"/>
        <w:autoSpaceDN w:val="0"/>
        <w:adjustRightInd w:val="0"/>
        <w:spacing w:after="0"/>
        <w:rPr>
          <w:rFonts w:cstheme="minorHAnsi"/>
          <w:szCs w:val="24"/>
        </w:rPr>
      </w:pPr>
      <w:r>
        <w:rPr>
          <w:rFonts w:cstheme="minorHAnsi"/>
          <w:szCs w:val="24"/>
        </w:rPr>
        <w:t xml:space="preserve">Proces pretakanja mora biti pod stalnim nadzorom vozača cisterne i osposobljenog djelatnika postaje. Za vrijeme pretakanja treba provjeravati da nema goriva po terenu benzinske postaje, da u oknu podzemnih spremnika nema razlivenih naftnih derivata te da ne dođe do </w:t>
      </w:r>
      <w:proofErr w:type="spellStart"/>
      <w:r>
        <w:rPr>
          <w:rFonts w:cstheme="minorHAnsi"/>
          <w:szCs w:val="24"/>
        </w:rPr>
        <w:t>prepunjenja</w:t>
      </w:r>
      <w:proofErr w:type="spellEnd"/>
      <w:r>
        <w:rPr>
          <w:rFonts w:cstheme="minorHAnsi"/>
          <w:szCs w:val="24"/>
        </w:rPr>
        <w:t xml:space="preserve"> spremnika i curenja goriva. Nakon dovršenog istakanja i mjerenja, grla </w:t>
      </w:r>
      <w:proofErr w:type="spellStart"/>
      <w:r>
        <w:rPr>
          <w:rFonts w:cstheme="minorHAnsi"/>
          <w:szCs w:val="24"/>
        </w:rPr>
        <w:t>usipnih</w:t>
      </w:r>
      <w:proofErr w:type="spellEnd"/>
      <w:r>
        <w:rPr>
          <w:rFonts w:cstheme="minorHAnsi"/>
          <w:szCs w:val="24"/>
        </w:rPr>
        <w:t xml:space="preserve"> i mjernih cijevi u oknu spremnika zatvore se odgovarajućim kapama te se zaključa poklopac na oknu spremnika. Uz </w:t>
      </w:r>
      <w:proofErr w:type="spellStart"/>
      <w:r>
        <w:rPr>
          <w:rFonts w:cstheme="minorHAnsi"/>
          <w:szCs w:val="24"/>
        </w:rPr>
        <w:t>istakalište</w:t>
      </w:r>
      <w:proofErr w:type="spellEnd"/>
      <w:r>
        <w:rPr>
          <w:rFonts w:cstheme="minorHAnsi"/>
          <w:szCs w:val="24"/>
        </w:rPr>
        <w:t xml:space="preserve"> je osiguran priključak cisterni za zaštitu od statičkog elektriciteta. </w:t>
      </w:r>
    </w:p>
    <w:p w14:paraId="5AE9E517" w14:textId="3FFC1EA2" w:rsidR="009F7E30" w:rsidRDefault="009F7E30" w:rsidP="009F7E30">
      <w:pPr>
        <w:pStyle w:val="Naslov4"/>
      </w:pPr>
      <w:bookmarkStart w:id="1105" w:name="_Toc23924891"/>
      <w:bookmarkStart w:id="1106" w:name="_Toc224721182"/>
      <w:r w:rsidRPr="00287459">
        <w:t>6.</w:t>
      </w:r>
      <w:r>
        <w:t>6</w:t>
      </w:r>
      <w:r w:rsidRPr="00287459">
        <w:t>.4.2. Mogući izvori opasnosti</w:t>
      </w:r>
      <w:bookmarkEnd w:id="1105"/>
      <w:bookmarkEnd w:id="1106"/>
    </w:p>
    <w:p w14:paraId="5A069120" w14:textId="77777777" w:rsidR="009F7E30" w:rsidRDefault="009F7E30" w:rsidP="007E7D92">
      <w:pPr>
        <w:spacing w:after="0"/>
      </w:pPr>
    </w:p>
    <w:p w14:paraId="56CEFEC3" w14:textId="1B805F83" w:rsidR="002F3343" w:rsidRPr="002F3343" w:rsidRDefault="002F3343" w:rsidP="002F3343">
      <w:r w:rsidRPr="002F3343">
        <w:t>Mogući izvori opasnosti su tekuća naftna goriva (benzini, dizel i UNP) koje se koriste</w:t>
      </w:r>
      <w:r>
        <w:t xml:space="preserve"> </w:t>
      </w:r>
      <w:r w:rsidRPr="002F3343">
        <w:t xml:space="preserve">pri manipulaciji na lokaciji </w:t>
      </w:r>
      <w:r>
        <w:t>INA d.d. BP Oroslavje</w:t>
      </w:r>
      <w:r w:rsidRPr="002F3343">
        <w:t>.</w:t>
      </w:r>
    </w:p>
    <w:p w14:paraId="5E106A10" w14:textId="26DCECF9" w:rsidR="002F3343" w:rsidRPr="002F3343" w:rsidRDefault="002F3343" w:rsidP="002F3343">
      <w:pPr>
        <w:rPr>
          <w:b/>
          <w:bCs/>
          <w:i/>
          <w:iCs/>
        </w:rPr>
      </w:pPr>
      <w:r w:rsidRPr="002F3343">
        <w:rPr>
          <w:b/>
          <w:bCs/>
          <w:i/>
          <w:iCs/>
        </w:rPr>
        <w:t>Tekuća naftna goriva (benzin, dizelska goriva, UNP)</w:t>
      </w:r>
      <w:r>
        <w:rPr>
          <w:b/>
          <w:bCs/>
          <w:i/>
          <w:iCs/>
        </w:rPr>
        <w:t>:</w:t>
      </w:r>
    </w:p>
    <w:p w14:paraId="1A7D63A4" w14:textId="77777777" w:rsidR="002F3343" w:rsidRDefault="002F3343">
      <w:pPr>
        <w:pStyle w:val="Odlomakpopisa"/>
        <w:numPr>
          <w:ilvl w:val="0"/>
          <w:numId w:val="62"/>
        </w:numPr>
      </w:pPr>
      <w:proofErr w:type="spellStart"/>
      <w:r w:rsidRPr="002F3343">
        <w:rPr>
          <w:b/>
          <w:bCs/>
        </w:rPr>
        <w:t>Benzini</w:t>
      </w:r>
      <w:proofErr w:type="spellEnd"/>
      <w:r w:rsidRPr="002F3343">
        <w:rPr>
          <w:b/>
          <w:bCs/>
        </w:rPr>
        <w:t xml:space="preserve"> </w:t>
      </w:r>
      <w:proofErr w:type="spellStart"/>
      <w:r w:rsidRPr="002F3343">
        <w:t>predstavljaju</w:t>
      </w:r>
      <w:proofErr w:type="spellEnd"/>
      <w:r w:rsidRPr="002F3343">
        <w:t xml:space="preserve"> </w:t>
      </w:r>
      <w:proofErr w:type="spellStart"/>
      <w:r w:rsidRPr="002F3343">
        <w:t>opasnost</w:t>
      </w:r>
      <w:proofErr w:type="spellEnd"/>
      <w:r w:rsidRPr="002F3343">
        <w:t xml:space="preserve"> za </w:t>
      </w:r>
      <w:proofErr w:type="spellStart"/>
      <w:r w:rsidRPr="002F3343">
        <w:t>ljude</w:t>
      </w:r>
      <w:proofErr w:type="spellEnd"/>
      <w:r w:rsidRPr="002F3343">
        <w:t xml:space="preserve"> </w:t>
      </w:r>
      <w:proofErr w:type="spellStart"/>
      <w:r w:rsidRPr="002F3343">
        <w:t>i</w:t>
      </w:r>
      <w:proofErr w:type="spellEnd"/>
      <w:r w:rsidRPr="002F3343">
        <w:t xml:space="preserve"> </w:t>
      </w:r>
      <w:proofErr w:type="spellStart"/>
      <w:r w:rsidRPr="002F3343">
        <w:t>okoliš</w:t>
      </w:r>
      <w:proofErr w:type="spellEnd"/>
      <w:r w:rsidRPr="002F3343">
        <w:t xml:space="preserve"> </w:t>
      </w:r>
      <w:proofErr w:type="spellStart"/>
      <w:r w:rsidRPr="002F3343">
        <w:t>prije</w:t>
      </w:r>
      <w:proofErr w:type="spellEnd"/>
      <w:r w:rsidRPr="002F3343">
        <w:t xml:space="preserve"> </w:t>
      </w:r>
      <w:proofErr w:type="spellStart"/>
      <w:r w:rsidRPr="002F3343">
        <w:t>svega</w:t>
      </w:r>
      <w:proofErr w:type="spellEnd"/>
      <w:r w:rsidRPr="002F3343">
        <w:t xml:space="preserve"> </w:t>
      </w:r>
      <w:proofErr w:type="spellStart"/>
      <w:r w:rsidRPr="002F3343">
        <w:t>zbog</w:t>
      </w:r>
      <w:proofErr w:type="spellEnd"/>
      <w:r w:rsidRPr="002F3343">
        <w:t xml:space="preserve"> </w:t>
      </w:r>
      <w:proofErr w:type="spellStart"/>
      <w:r w:rsidRPr="002F3343">
        <w:t>svoje</w:t>
      </w:r>
      <w:proofErr w:type="spellEnd"/>
      <w:r w:rsidRPr="002F3343">
        <w:t xml:space="preserve"> </w:t>
      </w:r>
      <w:proofErr w:type="spellStart"/>
      <w:r w:rsidRPr="002F3343">
        <w:t>eksplozivnosti</w:t>
      </w:r>
      <w:proofErr w:type="spellEnd"/>
      <w:r>
        <w:t xml:space="preserve"> </w:t>
      </w:r>
      <w:proofErr w:type="spellStart"/>
      <w:r w:rsidRPr="002F3343">
        <w:t>i</w:t>
      </w:r>
      <w:proofErr w:type="spellEnd"/>
      <w:r w:rsidRPr="002F3343">
        <w:t xml:space="preserve"> lake </w:t>
      </w:r>
      <w:proofErr w:type="spellStart"/>
      <w:r w:rsidRPr="002F3343">
        <w:t>zapaljivosti</w:t>
      </w:r>
      <w:proofErr w:type="spellEnd"/>
      <w:r w:rsidRPr="002F3343">
        <w:t>.</w:t>
      </w:r>
    </w:p>
    <w:p w14:paraId="3DDDE45C" w14:textId="40509B59" w:rsidR="002F3343" w:rsidRPr="002F3343" w:rsidRDefault="002F3343">
      <w:pPr>
        <w:pStyle w:val="Odlomakpopisa"/>
        <w:numPr>
          <w:ilvl w:val="0"/>
          <w:numId w:val="62"/>
        </w:numPr>
      </w:pPr>
      <w:proofErr w:type="spellStart"/>
      <w:r w:rsidRPr="002F3343">
        <w:rPr>
          <w:b/>
          <w:bCs/>
        </w:rPr>
        <w:t>Dizelska</w:t>
      </w:r>
      <w:proofErr w:type="spellEnd"/>
      <w:r w:rsidRPr="002F3343">
        <w:rPr>
          <w:b/>
          <w:bCs/>
        </w:rPr>
        <w:t xml:space="preserve"> </w:t>
      </w:r>
      <w:proofErr w:type="spellStart"/>
      <w:r w:rsidRPr="002F3343">
        <w:rPr>
          <w:b/>
          <w:bCs/>
        </w:rPr>
        <w:t>goriva</w:t>
      </w:r>
      <w:proofErr w:type="spellEnd"/>
      <w:r w:rsidRPr="002F3343">
        <w:rPr>
          <w:b/>
          <w:bCs/>
        </w:rPr>
        <w:t xml:space="preserve"> </w:t>
      </w:r>
      <w:proofErr w:type="spellStart"/>
      <w:r w:rsidRPr="002F3343">
        <w:t>predstavljaju</w:t>
      </w:r>
      <w:proofErr w:type="spellEnd"/>
      <w:r w:rsidRPr="002F3343">
        <w:t xml:space="preserve"> </w:t>
      </w:r>
      <w:proofErr w:type="spellStart"/>
      <w:r w:rsidRPr="002F3343">
        <w:t>manju</w:t>
      </w:r>
      <w:proofErr w:type="spellEnd"/>
      <w:r w:rsidRPr="002F3343">
        <w:t xml:space="preserve"> </w:t>
      </w:r>
      <w:proofErr w:type="spellStart"/>
      <w:r w:rsidRPr="002F3343">
        <w:t>opasnost</w:t>
      </w:r>
      <w:proofErr w:type="spellEnd"/>
      <w:r w:rsidRPr="002F3343">
        <w:t xml:space="preserve"> za </w:t>
      </w:r>
      <w:proofErr w:type="spellStart"/>
      <w:r w:rsidRPr="002F3343">
        <w:t>ljude</w:t>
      </w:r>
      <w:proofErr w:type="spellEnd"/>
      <w:r w:rsidRPr="002F3343">
        <w:t xml:space="preserve">, </w:t>
      </w:r>
      <w:proofErr w:type="spellStart"/>
      <w:r w:rsidRPr="002F3343">
        <w:t>jer</w:t>
      </w:r>
      <w:proofErr w:type="spellEnd"/>
      <w:r w:rsidRPr="002F3343">
        <w:t xml:space="preserve"> </w:t>
      </w:r>
      <w:proofErr w:type="spellStart"/>
      <w:r w:rsidRPr="002F3343">
        <w:t>spadaju</w:t>
      </w:r>
      <w:proofErr w:type="spellEnd"/>
      <w:r w:rsidRPr="002F3343">
        <w:t xml:space="preserve"> u </w:t>
      </w:r>
      <w:proofErr w:type="spellStart"/>
      <w:r w:rsidRPr="002F3343">
        <w:t>klasu</w:t>
      </w:r>
      <w:proofErr w:type="spellEnd"/>
      <w:r w:rsidRPr="002F3343">
        <w:t xml:space="preserve"> </w:t>
      </w:r>
      <w:proofErr w:type="spellStart"/>
      <w:r w:rsidRPr="002F3343">
        <w:t>lako</w:t>
      </w:r>
      <w:proofErr w:type="spellEnd"/>
      <w:r>
        <w:t xml:space="preserve"> </w:t>
      </w:r>
      <w:proofErr w:type="spellStart"/>
      <w:r w:rsidRPr="002F3343">
        <w:t>zapaljivih</w:t>
      </w:r>
      <w:proofErr w:type="spellEnd"/>
      <w:r w:rsidRPr="002F3343">
        <w:t xml:space="preserve"> </w:t>
      </w:r>
      <w:proofErr w:type="spellStart"/>
      <w:r w:rsidRPr="002F3343">
        <w:t>tekućina</w:t>
      </w:r>
      <w:proofErr w:type="spellEnd"/>
      <w:r w:rsidRPr="002F3343">
        <w:t>.</w:t>
      </w:r>
    </w:p>
    <w:p w14:paraId="68AD3512" w14:textId="7B44C59D" w:rsidR="002F3343" w:rsidRPr="002F3343" w:rsidRDefault="002F3343">
      <w:pPr>
        <w:pStyle w:val="Odlomakpopisa"/>
        <w:numPr>
          <w:ilvl w:val="0"/>
          <w:numId w:val="62"/>
        </w:numPr>
      </w:pPr>
      <w:proofErr w:type="spellStart"/>
      <w:r w:rsidRPr="002F3343">
        <w:rPr>
          <w:b/>
          <w:bCs/>
        </w:rPr>
        <w:t>Ukapljeni</w:t>
      </w:r>
      <w:proofErr w:type="spellEnd"/>
      <w:r w:rsidRPr="002F3343">
        <w:rPr>
          <w:b/>
          <w:bCs/>
        </w:rPr>
        <w:t xml:space="preserve"> </w:t>
      </w:r>
      <w:proofErr w:type="spellStart"/>
      <w:r w:rsidRPr="002F3343">
        <w:rPr>
          <w:b/>
          <w:bCs/>
        </w:rPr>
        <w:t>naftni</w:t>
      </w:r>
      <w:proofErr w:type="spellEnd"/>
      <w:r w:rsidRPr="002F3343">
        <w:rPr>
          <w:b/>
          <w:bCs/>
        </w:rPr>
        <w:t xml:space="preserve"> </w:t>
      </w:r>
      <w:proofErr w:type="spellStart"/>
      <w:r w:rsidRPr="002F3343">
        <w:rPr>
          <w:b/>
          <w:bCs/>
        </w:rPr>
        <w:t>plin</w:t>
      </w:r>
      <w:proofErr w:type="spellEnd"/>
      <w:r w:rsidRPr="002F3343">
        <w:rPr>
          <w:b/>
          <w:bCs/>
        </w:rPr>
        <w:t xml:space="preserve"> (UNP), </w:t>
      </w:r>
      <w:proofErr w:type="spellStart"/>
      <w:r w:rsidRPr="002F3343">
        <w:t>predstavlja</w:t>
      </w:r>
      <w:proofErr w:type="spellEnd"/>
      <w:r w:rsidRPr="002F3343">
        <w:t xml:space="preserve"> </w:t>
      </w:r>
      <w:proofErr w:type="spellStart"/>
      <w:r w:rsidRPr="002F3343">
        <w:t>lokalno</w:t>
      </w:r>
      <w:proofErr w:type="spellEnd"/>
      <w:r w:rsidRPr="002F3343">
        <w:t xml:space="preserve"> </w:t>
      </w:r>
      <w:proofErr w:type="spellStart"/>
      <w:r w:rsidRPr="002F3343">
        <w:t>opasnost</w:t>
      </w:r>
      <w:proofErr w:type="spellEnd"/>
      <w:r w:rsidRPr="002F3343">
        <w:t xml:space="preserve"> za </w:t>
      </w:r>
      <w:proofErr w:type="spellStart"/>
      <w:r w:rsidRPr="002F3343">
        <w:t>ljude</w:t>
      </w:r>
      <w:proofErr w:type="spellEnd"/>
      <w:r w:rsidRPr="002F3343">
        <w:t xml:space="preserve"> </w:t>
      </w:r>
      <w:proofErr w:type="spellStart"/>
      <w:r w:rsidRPr="002F3343">
        <w:t>i</w:t>
      </w:r>
      <w:proofErr w:type="spellEnd"/>
      <w:r w:rsidRPr="002F3343">
        <w:t xml:space="preserve"> </w:t>
      </w:r>
      <w:proofErr w:type="spellStart"/>
      <w:r w:rsidRPr="002F3343">
        <w:t>okoliš</w:t>
      </w:r>
      <w:proofErr w:type="spellEnd"/>
      <w:r w:rsidRPr="002F3343">
        <w:t xml:space="preserve"> </w:t>
      </w:r>
      <w:proofErr w:type="spellStart"/>
      <w:r w:rsidRPr="002F3343">
        <w:t>prije</w:t>
      </w:r>
      <w:proofErr w:type="spellEnd"/>
      <w:r>
        <w:t xml:space="preserve"> </w:t>
      </w:r>
      <w:proofErr w:type="spellStart"/>
      <w:r w:rsidRPr="002F3343">
        <w:t>svega</w:t>
      </w:r>
      <w:proofErr w:type="spellEnd"/>
      <w:r w:rsidRPr="002F3343">
        <w:t xml:space="preserve"> </w:t>
      </w:r>
      <w:proofErr w:type="spellStart"/>
      <w:r w:rsidRPr="002F3343">
        <w:t>zbog</w:t>
      </w:r>
      <w:proofErr w:type="spellEnd"/>
      <w:r w:rsidRPr="002F3343">
        <w:t xml:space="preserve"> </w:t>
      </w:r>
      <w:proofErr w:type="spellStart"/>
      <w:r w:rsidRPr="002F3343">
        <w:t>svoje</w:t>
      </w:r>
      <w:proofErr w:type="spellEnd"/>
      <w:r w:rsidRPr="002F3343">
        <w:t xml:space="preserve"> </w:t>
      </w:r>
      <w:proofErr w:type="spellStart"/>
      <w:r w:rsidRPr="002F3343">
        <w:t>eksplozivnosti</w:t>
      </w:r>
      <w:proofErr w:type="spellEnd"/>
      <w:r w:rsidRPr="002F3343">
        <w:t xml:space="preserve"> </w:t>
      </w:r>
      <w:proofErr w:type="spellStart"/>
      <w:r w:rsidRPr="002F3343">
        <w:t>i</w:t>
      </w:r>
      <w:proofErr w:type="spellEnd"/>
      <w:r w:rsidRPr="002F3343">
        <w:t xml:space="preserve"> </w:t>
      </w:r>
      <w:proofErr w:type="spellStart"/>
      <w:r w:rsidRPr="002F3343">
        <w:t>vrlo</w:t>
      </w:r>
      <w:proofErr w:type="spellEnd"/>
      <w:r w:rsidRPr="002F3343">
        <w:t xml:space="preserve"> lake </w:t>
      </w:r>
      <w:proofErr w:type="spellStart"/>
      <w:r w:rsidRPr="002F3343">
        <w:t>zapaljivosti</w:t>
      </w:r>
      <w:proofErr w:type="spellEnd"/>
      <w:r w:rsidRPr="002F3343">
        <w:t>.</w:t>
      </w:r>
    </w:p>
    <w:p w14:paraId="57D9DBD7" w14:textId="77777777" w:rsidR="002F3343" w:rsidRPr="002F3343" w:rsidRDefault="002F3343" w:rsidP="002F3343">
      <w:pPr>
        <w:rPr>
          <w:b/>
          <w:bCs/>
          <w:i/>
          <w:iCs/>
        </w:rPr>
      </w:pPr>
      <w:r w:rsidRPr="002F3343">
        <w:rPr>
          <w:b/>
          <w:bCs/>
          <w:i/>
          <w:iCs/>
        </w:rPr>
        <w:t>Opasnost od požara i eksplozije</w:t>
      </w:r>
    </w:p>
    <w:p w14:paraId="5FEC3FEE" w14:textId="63531703" w:rsidR="002F3343" w:rsidRPr="002F3343" w:rsidRDefault="002F3343" w:rsidP="002F3343">
      <w:r w:rsidRPr="002F3343">
        <w:t>Do ispuštanja benzinskih para iz spremnika, cjevovoda ili autocisterni može doći</w:t>
      </w:r>
      <w:r w:rsidR="00C06725">
        <w:t xml:space="preserve"> </w:t>
      </w:r>
      <w:r w:rsidRPr="002F3343">
        <w:t>zbog :</w:t>
      </w:r>
    </w:p>
    <w:p w14:paraId="15E68467" w14:textId="124CBD46" w:rsidR="00C06725" w:rsidRDefault="002F3343">
      <w:pPr>
        <w:pStyle w:val="Odlomakpopisa"/>
        <w:numPr>
          <w:ilvl w:val="0"/>
          <w:numId w:val="132"/>
        </w:numPr>
      </w:pPr>
      <w:proofErr w:type="spellStart"/>
      <w:r w:rsidRPr="002F3343">
        <w:lastRenderedPageBreak/>
        <w:t>unošenja</w:t>
      </w:r>
      <w:proofErr w:type="spellEnd"/>
      <w:r w:rsidRPr="002F3343">
        <w:t xml:space="preserve"> </w:t>
      </w:r>
      <w:proofErr w:type="spellStart"/>
      <w:r w:rsidRPr="002F3343">
        <w:t>otvorenog</w:t>
      </w:r>
      <w:proofErr w:type="spellEnd"/>
      <w:r w:rsidRPr="002F3343">
        <w:t xml:space="preserve"> </w:t>
      </w:r>
      <w:proofErr w:type="spellStart"/>
      <w:r w:rsidRPr="002F3343">
        <w:t>plamena</w:t>
      </w:r>
      <w:proofErr w:type="spellEnd"/>
      <w:r w:rsidRPr="002F3343">
        <w:t xml:space="preserve"> u </w:t>
      </w:r>
      <w:proofErr w:type="spellStart"/>
      <w:r w:rsidRPr="002F3343">
        <w:t>prostor</w:t>
      </w:r>
      <w:proofErr w:type="spellEnd"/>
      <w:r w:rsidRPr="002F3343">
        <w:t xml:space="preserve"> </w:t>
      </w:r>
      <w:proofErr w:type="spellStart"/>
      <w:r w:rsidRPr="002F3343">
        <w:t>maloprodajnog</w:t>
      </w:r>
      <w:proofErr w:type="spellEnd"/>
      <w:r w:rsidRPr="002F3343">
        <w:t xml:space="preserve"> </w:t>
      </w:r>
      <w:proofErr w:type="spellStart"/>
      <w:r w:rsidRPr="002F3343">
        <w:t>mjesta</w:t>
      </w:r>
      <w:proofErr w:type="spellEnd"/>
      <w:r w:rsidRPr="002F3343">
        <w:t>,</w:t>
      </w:r>
      <w:r w:rsidR="00C06725">
        <w:t xml:space="preserve"> </w:t>
      </w:r>
    </w:p>
    <w:p w14:paraId="6EA9601A" w14:textId="03498C53" w:rsidR="002F3343" w:rsidRPr="002F3343" w:rsidRDefault="002F3343">
      <w:pPr>
        <w:pStyle w:val="Odlomakpopisa"/>
        <w:numPr>
          <w:ilvl w:val="0"/>
          <w:numId w:val="132"/>
        </w:numPr>
      </w:pPr>
      <w:proofErr w:type="spellStart"/>
      <w:r w:rsidRPr="002F3343">
        <w:t>iskre</w:t>
      </w:r>
      <w:proofErr w:type="spellEnd"/>
      <w:r w:rsidRPr="002F3343">
        <w:t xml:space="preserve"> u </w:t>
      </w:r>
      <w:proofErr w:type="spellStart"/>
      <w:r w:rsidRPr="002F3343">
        <w:t>električnim</w:t>
      </w:r>
      <w:proofErr w:type="spellEnd"/>
      <w:r w:rsidRPr="002F3343">
        <w:t xml:space="preserve"> </w:t>
      </w:r>
      <w:proofErr w:type="spellStart"/>
      <w:r w:rsidRPr="002F3343">
        <w:t>uređajima</w:t>
      </w:r>
      <w:proofErr w:type="spellEnd"/>
      <w:r w:rsidRPr="002F3343">
        <w:t xml:space="preserve"> </w:t>
      </w:r>
      <w:proofErr w:type="spellStart"/>
      <w:r w:rsidRPr="002F3343">
        <w:t>na</w:t>
      </w:r>
      <w:proofErr w:type="spellEnd"/>
      <w:r w:rsidRPr="002F3343">
        <w:t xml:space="preserve"> </w:t>
      </w:r>
      <w:proofErr w:type="spellStart"/>
      <w:r w:rsidRPr="002F3343">
        <w:t>objektima</w:t>
      </w:r>
      <w:proofErr w:type="spellEnd"/>
      <w:r w:rsidRPr="002F3343">
        <w:t>,</w:t>
      </w:r>
    </w:p>
    <w:p w14:paraId="72D8C4BF" w14:textId="1BCB38D6" w:rsidR="002F3343" w:rsidRPr="002F3343" w:rsidRDefault="002F3343">
      <w:pPr>
        <w:pStyle w:val="Odlomakpopisa"/>
        <w:numPr>
          <w:ilvl w:val="0"/>
          <w:numId w:val="132"/>
        </w:numPr>
      </w:pPr>
      <w:proofErr w:type="spellStart"/>
      <w:r w:rsidRPr="002F3343">
        <w:t>atmosferskog</w:t>
      </w:r>
      <w:proofErr w:type="spellEnd"/>
      <w:r w:rsidRPr="002F3343">
        <w:t xml:space="preserve"> </w:t>
      </w:r>
      <w:proofErr w:type="spellStart"/>
      <w:r w:rsidRPr="002F3343">
        <w:t>pražnjenja</w:t>
      </w:r>
      <w:proofErr w:type="spellEnd"/>
      <w:r w:rsidRPr="002F3343">
        <w:t>,</w:t>
      </w:r>
    </w:p>
    <w:p w14:paraId="0100C49C" w14:textId="5BB07C83" w:rsidR="002F3343" w:rsidRPr="002F3343" w:rsidRDefault="002F3343">
      <w:pPr>
        <w:pStyle w:val="Odlomakpopisa"/>
        <w:numPr>
          <w:ilvl w:val="0"/>
          <w:numId w:val="132"/>
        </w:numPr>
      </w:pPr>
      <w:proofErr w:type="spellStart"/>
      <w:r w:rsidRPr="002F3343">
        <w:t>statičkog</w:t>
      </w:r>
      <w:proofErr w:type="spellEnd"/>
      <w:r w:rsidRPr="002F3343">
        <w:t xml:space="preserve"> </w:t>
      </w:r>
      <w:proofErr w:type="spellStart"/>
      <w:r w:rsidRPr="002F3343">
        <w:t>elektriciteta</w:t>
      </w:r>
      <w:proofErr w:type="spellEnd"/>
      <w:r w:rsidRPr="002F3343">
        <w:t>,</w:t>
      </w:r>
    </w:p>
    <w:p w14:paraId="15833378" w14:textId="241CB0D1" w:rsidR="002F3343" w:rsidRPr="002F3343" w:rsidRDefault="002F3343">
      <w:pPr>
        <w:pStyle w:val="Odlomakpopisa"/>
        <w:numPr>
          <w:ilvl w:val="0"/>
          <w:numId w:val="132"/>
        </w:numPr>
      </w:pPr>
      <w:proofErr w:type="spellStart"/>
      <w:r w:rsidRPr="002F3343">
        <w:t>pušenja</w:t>
      </w:r>
      <w:proofErr w:type="spellEnd"/>
      <w:r w:rsidRPr="002F3343">
        <w:t xml:space="preserve"> u </w:t>
      </w:r>
      <w:proofErr w:type="spellStart"/>
      <w:r w:rsidRPr="002F3343">
        <w:t>prostorima</w:t>
      </w:r>
      <w:proofErr w:type="spellEnd"/>
      <w:r w:rsidRPr="002F3343">
        <w:t xml:space="preserve"> </w:t>
      </w:r>
      <w:proofErr w:type="spellStart"/>
      <w:r w:rsidRPr="002F3343">
        <w:t>gdje</w:t>
      </w:r>
      <w:proofErr w:type="spellEnd"/>
      <w:r w:rsidRPr="002F3343">
        <w:t xml:space="preserve"> je to </w:t>
      </w:r>
      <w:proofErr w:type="spellStart"/>
      <w:r w:rsidRPr="002F3343">
        <w:t>zabranjeno</w:t>
      </w:r>
      <w:proofErr w:type="spellEnd"/>
      <w:r w:rsidRPr="002F3343">
        <w:t>,</w:t>
      </w:r>
    </w:p>
    <w:p w14:paraId="655A4F2B" w14:textId="4CEF7482" w:rsidR="002F3343" w:rsidRPr="002F3343" w:rsidRDefault="002F3343">
      <w:pPr>
        <w:pStyle w:val="Odlomakpopisa"/>
        <w:numPr>
          <w:ilvl w:val="0"/>
          <w:numId w:val="132"/>
        </w:numPr>
      </w:pPr>
      <w:r w:rsidRPr="002F3343">
        <w:t xml:space="preserve">rada s </w:t>
      </w:r>
      <w:proofErr w:type="spellStart"/>
      <w:r w:rsidRPr="002F3343">
        <w:t>alatom</w:t>
      </w:r>
      <w:proofErr w:type="spellEnd"/>
      <w:r w:rsidRPr="002F3343">
        <w:t xml:space="preserve"> koji </w:t>
      </w:r>
      <w:proofErr w:type="spellStart"/>
      <w:r w:rsidRPr="002F3343">
        <w:t>može</w:t>
      </w:r>
      <w:proofErr w:type="spellEnd"/>
      <w:r w:rsidRPr="002F3343">
        <w:t xml:space="preserve"> </w:t>
      </w:r>
      <w:proofErr w:type="spellStart"/>
      <w:r w:rsidRPr="002F3343">
        <w:t>iskriti</w:t>
      </w:r>
      <w:proofErr w:type="spellEnd"/>
      <w:r w:rsidRPr="002F3343">
        <w:t>,</w:t>
      </w:r>
    </w:p>
    <w:p w14:paraId="100C9745" w14:textId="38C493F7" w:rsidR="007E7D92" w:rsidRPr="00605DD9" w:rsidRDefault="002F3343">
      <w:pPr>
        <w:pStyle w:val="Odlomakpopisa"/>
        <w:numPr>
          <w:ilvl w:val="0"/>
          <w:numId w:val="132"/>
        </w:numPr>
        <w:rPr>
          <w:szCs w:val="24"/>
        </w:rPr>
      </w:pPr>
      <w:proofErr w:type="spellStart"/>
      <w:r w:rsidRPr="002F3343">
        <w:t>korištenja</w:t>
      </w:r>
      <w:proofErr w:type="spellEnd"/>
      <w:r w:rsidRPr="002F3343">
        <w:t xml:space="preserve"> </w:t>
      </w:r>
      <w:proofErr w:type="spellStart"/>
      <w:r w:rsidRPr="002F3343">
        <w:t>mobilnih</w:t>
      </w:r>
      <w:proofErr w:type="spellEnd"/>
      <w:r w:rsidRPr="002F3343">
        <w:t xml:space="preserve"> </w:t>
      </w:r>
      <w:proofErr w:type="spellStart"/>
      <w:r w:rsidRPr="002F3343">
        <w:t>uređaja</w:t>
      </w:r>
      <w:proofErr w:type="spellEnd"/>
      <w:r w:rsidRPr="002F3343">
        <w:t xml:space="preserve"> u </w:t>
      </w:r>
      <w:proofErr w:type="spellStart"/>
      <w:r w:rsidRPr="002F3343">
        <w:t>zonama</w:t>
      </w:r>
      <w:proofErr w:type="spellEnd"/>
      <w:r w:rsidRPr="002F3343">
        <w:t xml:space="preserve"> </w:t>
      </w:r>
      <w:proofErr w:type="spellStart"/>
      <w:r w:rsidRPr="002F3343">
        <w:t>opasnosti</w:t>
      </w:r>
      <w:proofErr w:type="spellEnd"/>
      <w:r w:rsidRPr="002F3343">
        <w:t>.</w:t>
      </w:r>
    </w:p>
    <w:p w14:paraId="6AAD56F6" w14:textId="3908024C" w:rsidR="009F7E30" w:rsidRPr="00147199" w:rsidRDefault="009F7E30" w:rsidP="009F7E30">
      <w:pPr>
        <w:pStyle w:val="Naslov3"/>
        <w:rPr>
          <w:rFonts w:eastAsia="Times New Roman"/>
          <w:lang w:eastAsia="hr-HR"/>
        </w:rPr>
      </w:pPr>
      <w:bookmarkStart w:id="1107" w:name="_Toc510774843"/>
      <w:bookmarkStart w:id="1108" w:name="_Toc527969449"/>
      <w:bookmarkStart w:id="1109" w:name="_Toc13211166"/>
      <w:bookmarkStart w:id="1110" w:name="_Toc23924892"/>
      <w:bookmarkStart w:id="1111" w:name="_Toc224721183"/>
      <w:r w:rsidRPr="00147199">
        <w:rPr>
          <w:rFonts w:eastAsia="Times New Roman"/>
          <w:lang w:eastAsia="hr-HR"/>
        </w:rPr>
        <w:t>6.</w:t>
      </w:r>
      <w:r>
        <w:rPr>
          <w:rFonts w:eastAsia="Times New Roman"/>
          <w:lang w:eastAsia="hr-HR"/>
        </w:rPr>
        <w:t>6</w:t>
      </w:r>
      <w:r w:rsidRPr="00147199">
        <w:rPr>
          <w:rFonts w:eastAsia="Times New Roman"/>
          <w:lang w:eastAsia="hr-HR"/>
        </w:rPr>
        <w:t>.5. Uzrok industrijske nesreće</w:t>
      </w:r>
      <w:bookmarkEnd w:id="1107"/>
      <w:bookmarkEnd w:id="1108"/>
      <w:bookmarkEnd w:id="1109"/>
      <w:bookmarkEnd w:id="1110"/>
      <w:bookmarkEnd w:id="1111"/>
    </w:p>
    <w:p w14:paraId="16EE1D72" w14:textId="77777777" w:rsidR="009F7E30" w:rsidRPr="003157DD" w:rsidRDefault="009F7E30" w:rsidP="009F7E30">
      <w:pPr>
        <w:autoSpaceDE w:val="0"/>
        <w:autoSpaceDN w:val="0"/>
        <w:adjustRightInd w:val="0"/>
        <w:spacing w:after="0"/>
        <w:rPr>
          <w:rFonts w:ascii="Calibri" w:eastAsia="Times New Roman" w:hAnsi="Calibri" w:cs="Times New Roman"/>
          <w:bCs/>
          <w:szCs w:val="24"/>
          <w:lang w:eastAsia="hr-HR"/>
        </w:rPr>
      </w:pPr>
    </w:p>
    <w:p w14:paraId="47EC5E7A" w14:textId="77777777" w:rsidR="009F7E30" w:rsidRPr="003157DD" w:rsidRDefault="009F7E30" w:rsidP="009F7E30">
      <w:r w:rsidRPr="003157DD">
        <w:t>Uzroci nekontroliranog ispuštanja para benzina i dizelskih goriva koji predstavljaju opasnost mogu biti prirodni ili antropogeni (tzv. ljudski faktor). Prirodni su oni koji se manifestiraju kao potresi, poplave, suše, snježne lavine, olujna nevremena te odroni i klizanje tla.</w:t>
      </w:r>
    </w:p>
    <w:p w14:paraId="51F153C6" w14:textId="77777777" w:rsidR="009F7E30" w:rsidRPr="003157DD" w:rsidRDefault="009F7E30" w:rsidP="009F7E30">
      <w:r w:rsidRPr="003157DD">
        <w:t xml:space="preserve">Antropogeni nenamjerni su oni koji se manifestiraju kao tehničko-tehnološke katastrofe: </w:t>
      </w:r>
    </w:p>
    <w:p w14:paraId="3227AA86" w14:textId="77777777" w:rsidR="009F7E30" w:rsidRPr="003157DD" w:rsidRDefault="009F7E30" w:rsidP="00321387">
      <w:pPr>
        <w:numPr>
          <w:ilvl w:val="0"/>
          <w:numId w:val="16"/>
        </w:numPr>
        <w:suppressAutoHyphens/>
        <w:autoSpaceDN w:val="0"/>
        <w:spacing w:after="0"/>
        <w:textAlignment w:val="baseline"/>
      </w:pPr>
      <w:r w:rsidRPr="003157DD">
        <w:t>požari</w:t>
      </w:r>
    </w:p>
    <w:p w14:paraId="36C5971E" w14:textId="77777777" w:rsidR="009F7E30" w:rsidRPr="003157DD" w:rsidRDefault="009F7E30" w:rsidP="00321387">
      <w:pPr>
        <w:numPr>
          <w:ilvl w:val="0"/>
          <w:numId w:val="16"/>
        </w:numPr>
        <w:suppressAutoHyphens/>
        <w:autoSpaceDN w:val="0"/>
        <w:spacing w:after="0"/>
        <w:textAlignment w:val="baseline"/>
      </w:pPr>
      <w:r w:rsidRPr="003157DD">
        <w:t>eksplozije</w:t>
      </w:r>
    </w:p>
    <w:p w14:paraId="55433BD4" w14:textId="77777777" w:rsidR="009F7E30" w:rsidRPr="003157DD" w:rsidRDefault="009F7E30" w:rsidP="00321387">
      <w:pPr>
        <w:numPr>
          <w:ilvl w:val="0"/>
          <w:numId w:val="16"/>
        </w:numPr>
        <w:suppressAutoHyphens/>
        <w:autoSpaceDN w:val="0"/>
        <w:spacing w:after="0"/>
        <w:textAlignment w:val="baseline"/>
      </w:pPr>
      <w:r w:rsidRPr="003157DD">
        <w:t>rušenje građevinskih objekata</w:t>
      </w:r>
    </w:p>
    <w:p w14:paraId="0F5B1D5E" w14:textId="77777777" w:rsidR="009F7E30" w:rsidRDefault="009F7E30" w:rsidP="00321387">
      <w:pPr>
        <w:numPr>
          <w:ilvl w:val="0"/>
          <w:numId w:val="16"/>
        </w:numPr>
        <w:suppressAutoHyphens/>
        <w:autoSpaceDN w:val="0"/>
        <w:spacing w:after="0"/>
        <w:textAlignment w:val="baseline"/>
      </w:pPr>
      <w:r w:rsidRPr="003157DD">
        <w:t>nesreće prilikom prijevoza</w:t>
      </w:r>
    </w:p>
    <w:p w14:paraId="35826176" w14:textId="77777777" w:rsidR="009F7E30" w:rsidRPr="003157DD" w:rsidRDefault="009F7E30" w:rsidP="009F7E30">
      <w:pPr>
        <w:suppressAutoHyphens/>
        <w:autoSpaceDN w:val="0"/>
        <w:spacing w:after="0"/>
        <w:ind w:left="1080"/>
        <w:textAlignment w:val="baseline"/>
      </w:pPr>
    </w:p>
    <w:p w14:paraId="65E1BC30" w14:textId="77777777" w:rsidR="009F7E30" w:rsidRPr="003157DD" w:rsidRDefault="009F7E30" w:rsidP="009F7E30">
      <w:r w:rsidRPr="003157DD">
        <w:t>Antropogeni namjerni su oni koji se manifestiraju uslijed:</w:t>
      </w:r>
    </w:p>
    <w:p w14:paraId="1FFD72DA" w14:textId="77777777" w:rsidR="009F7E30" w:rsidRPr="003157DD" w:rsidRDefault="009F7E30" w:rsidP="00321387">
      <w:pPr>
        <w:numPr>
          <w:ilvl w:val="0"/>
          <w:numId w:val="16"/>
        </w:numPr>
        <w:suppressAutoHyphens/>
        <w:autoSpaceDN w:val="0"/>
        <w:spacing w:after="0"/>
        <w:textAlignment w:val="baseline"/>
      </w:pPr>
      <w:r w:rsidRPr="003157DD">
        <w:t>ratnih djelovanja</w:t>
      </w:r>
    </w:p>
    <w:p w14:paraId="592BE0DF" w14:textId="77777777" w:rsidR="009F7E30" w:rsidRDefault="009F7E30" w:rsidP="00321387">
      <w:pPr>
        <w:numPr>
          <w:ilvl w:val="0"/>
          <w:numId w:val="16"/>
        </w:numPr>
        <w:suppressAutoHyphens/>
        <w:autoSpaceDN w:val="0"/>
        <w:spacing w:after="0"/>
        <w:textAlignment w:val="baseline"/>
      </w:pPr>
      <w:r w:rsidRPr="003157DD">
        <w:t>terorizma (diverzija, sabotaža)</w:t>
      </w:r>
    </w:p>
    <w:p w14:paraId="035EB663" w14:textId="77777777" w:rsidR="009F7E30" w:rsidRPr="003157DD" w:rsidRDefault="009F7E30" w:rsidP="009F7E30">
      <w:pPr>
        <w:suppressAutoHyphens/>
        <w:autoSpaceDN w:val="0"/>
        <w:spacing w:after="0"/>
        <w:ind w:left="1080"/>
        <w:textAlignment w:val="baseline"/>
      </w:pPr>
    </w:p>
    <w:p w14:paraId="6387B29A" w14:textId="77777777" w:rsidR="009F7E30" w:rsidRPr="003157DD" w:rsidRDefault="009F7E30" w:rsidP="009F7E30">
      <w:pPr>
        <w:spacing w:after="0"/>
      </w:pPr>
      <w:r w:rsidRPr="003157DD">
        <w:t>Nekontrolirana ispuštanja opasnih tvari i njihovih para u okoliš uslijed havarije na objektima moguća je:</w:t>
      </w:r>
    </w:p>
    <w:p w14:paraId="67DBB873" w14:textId="77777777" w:rsidR="009F7E30" w:rsidRPr="003157DD" w:rsidRDefault="009F7E30" w:rsidP="00321387">
      <w:pPr>
        <w:numPr>
          <w:ilvl w:val="0"/>
          <w:numId w:val="16"/>
        </w:numPr>
        <w:suppressAutoHyphens/>
        <w:autoSpaceDN w:val="0"/>
        <w:spacing w:after="0"/>
        <w:textAlignment w:val="baseline"/>
      </w:pPr>
      <w:r w:rsidRPr="003157DD">
        <w:t>uslijed dotrajalosti podzemne ili nadzemne opreme</w:t>
      </w:r>
    </w:p>
    <w:p w14:paraId="7340134D" w14:textId="77777777" w:rsidR="009F7E30" w:rsidRPr="003157DD" w:rsidRDefault="009F7E30" w:rsidP="00321387">
      <w:pPr>
        <w:numPr>
          <w:ilvl w:val="0"/>
          <w:numId w:val="16"/>
        </w:numPr>
        <w:suppressAutoHyphens/>
        <w:autoSpaceDN w:val="0"/>
        <w:spacing w:after="0"/>
        <w:textAlignment w:val="baseline"/>
      </w:pPr>
      <w:r w:rsidRPr="003157DD">
        <w:t>korozije cjevovoda</w:t>
      </w:r>
    </w:p>
    <w:p w14:paraId="7C317704" w14:textId="77777777" w:rsidR="009F7E30" w:rsidRPr="003157DD" w:rsidRDefault="009F7E30" w:rsidP="00321387">
      <w:pPr>
        <w:numPr>
          <w:ilvl w:val="0"/>
          <w:numId w:val="16"/>
        </w:numPr>
        <w:suppressAutoHyphens/>
        <w:autoSpaceDN w:val="0"/>
        <w:spacing w:after="0"/>
        <w:textAlignment w:val="baseline"/>
      </w:pPr>
      <w:r w:rsidRPr="003157DD">
        <w:t>uslijed oštećenja podzemne ili nadzemne opreme prouzročenog od strane drugih fizičkih osoba</w:t>
      </w:r>
    </w:p>
    <w:p w14:paraId="10AFD303" w14:textId="77777777" w:rsidR="009F7E30" w:rsidRPr="003157DD" w:rsidRDefault="009F7E30" w:rsidP="00321387">
      <w:pPr>
        <w:numPr>
          <w:ilvl w:val="0"/>
          <w:numId w:val="16"/>
        </w:numPr>
        <w:suppressAutoHyphens/>
        <w:autoSpaceDN w:val="0"/>
        <w:spacing w:after="0"/>
        <w:textAlignment w:val="baseline"/>
      </w:pPr>
      <w:r w:rsidRPr="003157DD">
        <w:t>uslijed oštećenja podzemne i nadzemne opreme prilikom radova na instalacijama</w:t>
      </w:r>
    </w:p>
    <w:p w14:paraId="443EC5A0" w14:textId="77777777" w:rsidR="009F7E30" w:rsidRPr="003157DD" w:rsidRDefault="009F7E30" w:rsidP="00321387">
      <w:pPr>
        <w:numPr>
          <w:ilvl w:val="0"/>
          <w:numId w:val="16"/>
        </w:numPr>
        <w:suppressAutoHyphens/>
        <w:autoSpaceDN w:val="0"/>
        <w:spacing w:after="0"/>
        <w:textAlignment w:val="baseline"/>
      </w:pPr>
      <w:r w:rsidRPr="003157DD">
        <w:t>uslijed oštećenja podzemne i nadzemne opreme prouzročenog elementarnom nepogodom</w:t>
      </w:r>
    </w:p>
    <w:p w14:paraId="3730530F" w14:textId="77777777" w:rsidR="009F7E30" w:rsidRDefault="009F7E30" w:rsidP="00321387">
      <w:pPr>
        <w:numPr>
          <w:ilvl w:val="0"/>
          <w:numId w:val="16"/>
        </w:numPr>
        <w:suppressAutoHyphens/>
        <w:autoSpaceDN w:val="0"/>
        <w:spacing w:after="0"/>
        <w:textAlignment w:val="baseline"/>
      </w:pPr>
      <w:r w:rsidRPr="003157DD">
        <w:t>uslijed tehnološkog ekscesa tijekom rada postrojenja</w:t>
      </w:r>
    </w:p>
    <w:p w14:paraId="53EF284F" w14:textId="77777777" w:rsidR="009F7E30" w:rsidRPr="003157DD" w:rsidRDefault="009F7E30" w:rsidP="009F7E30">
      <w:pPr>
        <w:suppressAutoHyphens/>
        <w:autoSpaceDN w:val="0"/>
        <w:spacing w:after="0"/>
        <w:ind w:left="1080"/>
        <w:textAlignment w:val="baseline"/>
      </w:pPr>
    </w:p>
    <w:p w14:paraId="18EA51F1" w14:textId="77777777" w:rsidR="009F7E30" w:rsidRPr="003157DD" w:rsidRDefault="009F7E30" w:rsidP="009F7E30">
      <w:pPr>
        <w:spacing w:after="0"/>
      </w:pPr>
      <w:r w:rsidRPr="003157DD">
        <w:t>Zbog specifične djelatnosti opasnosti i uzroci nastanka opasnosti, a u svezi rukovanja, držanja i korištenja opasnih tvari bile bi također:</w:t>
      </w:r>
    </w:p>
    <w:p w14:paraId="70564BF6" w14:textId="77777777" w:rsidR="009F7E30" w:rsidRPr="003157DD" w:rsidRDefault="009F7E30" w:rsidP="00321387">
      <w:pPr>
        <w:numPr>
          <w:ilvl w:val="0"/>
          <w:numId w:val="16"/>
        </w:numPr>
        <w:suppressAutoHyphens/>
        <w:autoSpaceDN w:val="0"/>
        <w:spacing w:after="0"/>
        <w:textAlignment w:val="baseline"/>
      </w:pPr>
      <w:r w:rsidRPr="003157DD">
        <w:t>neispravnost vozila za prijevoz opasnih tvari</w:t>
      </w:r>
    </w:p>
    <w:p w14:paraId="39AD0C29" w14:textId="77777777" w:rsidR="009F7E30" w:rsidRPr="003157DD" w:rsidRDefault="009F7E30" w:rsidP="00321387">
      <w:pPr>
        <w:numPr>
          <w:ilvl w:val="0"/>
          <w:numId w:val="16"/>
        </w:numPr>
        <w:suppressAutoHyphens/>
        <w:autoSpaceDN w:val="0"/>
        <w:spacing w:after="0"/>
        <w:textAlignment w:val="baseline"/>
      </w:pPr>
      <w:r w:rsidRPr="003157DD">
        <w:t>nepažnja radnika prilikom pretakanja iz autocisterne u spremnik</w:t>
      </w:r>
    </w:p>
    <w:p w14:paraId="41892F74" w14:textId="56A50D01" w:rsidR="009F7E30" w:rsidRPr="003157DD" w:rsidRDefault="009F7E30" w:rsidP="009F7E30">
      <w:pPr>
        <w:numPr>
          <w:ilvl w:val="0"/>
          <w:numId w:val="16"/>
        </w:numPr>
        <w:suppressAutoHyphens/>
        <w:autoSpaceDN w:val="0"/>
        <w:spacing w:after="0"/>
        <w:textAlignment w:val="baseline"/>
      </w:pPr>
      <w:r w:rsidRPr="003157DD">
        <w:t>nedovoljna obučenost radnika za rad sa zapaljivim i opasnim tvarima, kao i za primjenu odgovarajućih postupaka u slučaju nastanka akcidentne situacije</w:t>
      </w:r>
    </w:p>
    <w:p w14:paraId="46EE3E0C" w14:textId="77777777" w:rsidR="009F7E30" w:rsidRPr="003157DD" w:rsidRDefault="009F7E30" w:rsidP="009F7E30">
      <w:pPr>
        <w:spacing w:after="0"/>
      </w:pPr>
      <w:r w:rsidRPr="003157DD">
        <w:lastRenderedPageBreak/>
        <w:t xml:space="preserve"> Neispravnost spremnika moguća je zbog:</w:t>
      </w:r>
    </w:p>
    <w:p w14:paraId="3CCF2215" w14:textId="77777777" w:rsidR="009F7E30" w:rsidRPr="003157DD" w:rsidRDefault="009F7E30" w:rsidP="00321387">
      <w:pPr>
        <w:numPr>
          <w:ilvl w:val="0"/>
          <w:numId w:val="16"/>
        </w:numPr>
        <w:suppressAutoHyphens/>
        <w:autoSpaceDN w:val="0"/>
        <w:spacing w:after="0"/>
        <w:textAlignment w:val="baseline"/>
      </w:pPr>
      <w:r w:rsidRPr="003157DD">
        <w:t>propuštanje plašta spremnika</w:t>
      </w:r>
    </w:p>
    <w:p w14:paraId="26AC9655" w14:textId="77777777" w:rsidR="004567BF" w:rsidRDefault="009F7E30" w:rsidP="00F61120">
      <w:pPr>
        <w:numPr>
          <w:ilvl w:val="0"/>
          <w:numId w:val="16"/>
        </w:numPr>
        <w:suppressAutoHyphens/>
        <w:autoSpaceDN w:val="0"/>
        <w:spacing w:after="0"/>
        <w:textAlignment w:val="baseline"/>
      </w:pPr>
      <w:r w:rsidRPr="003157DD">
        <w:t>neispravnosti prateće opreme spremnika, električne opreme, sigurnosni ventili, odušci i sl.</w:t>
      </w:r>
    </w:p>
    <w:p w14:paraId="7042BC2C" w14:textId="77777777" w:rsidR="004567BF" w:rsidRDefault="004567BF" w:rsidP="004567BF">
      <w:pPr>
        <w:suppressAutoHyphens/>
        <w:autoSpaceDN w:val="0"/>
        <w:spacing w:after="0"/>
        <w:textAlignment w:val="baseline"/>
      </w:pPr>
    </w:p>
    <w:p w14:paraId="758BA55F" w14:textId="46100954" w:rsidR="009F7E30" w:rsidRPr="003157DD" w:rsidRDefault="009F7E30" w:rsidP="004567BF">
      <w:pPr>
        <w:suppressAutoHyphens/>
        <w:autoSpaceDN w:val="0"/>
        <w:spacing w:after="0"/>
        <w:textAlignment w:val="baseline"/>
      </w:pPr>
      <w:r w:rsidRPr="003157DD">
        <w:t>Opasnosti prilikom pretakanja goriva u spremnik mogu se ogledati u:</w:t>
      </w:r>
    </w:p>
    <w:p w14:paraId="09541644" w14:textId="77777777" w:rsidR="009F7E30" w:rsidRPr="003157DD" w:rsidRDefault="009F7E30" w:rsidP="00321387">
      <w:pPr>
        <w:numPr>
          <w:ilvl w:val="0"/>
          <w:numId w:val="16"/>
        </w:numPr>
        <w:suppressAutoHyphens/>
        <w:autoSpaceDN w:val="0"/>
        <w:spacing w:after="0"/>
        <w:textAlignment w:val="baseline"/>
      </w:pPr>
      <w:r w:rsidRPr="003157DD">
        <w:t>nepoduzimanju potrebnih preventivnih mjera na mjestu pretakanja</w:t>
      </w:r>
    </w:p>
    <w:p w14:paraId="79E6DFC7" w14:textId="77777777" w:rsidR="009F7E30" w:rsidRPr="003157DD" w:rsidRDefault="009F7E30" w:rsidP="00321387">
      <w:pPr>
        <w:numPr>
          <w:ilvl w:val="0"/>
          <w:numId w:val="16"/>
        </w:numPr>
        <w:suppressAutoHyphens/>
        <w:autoSpaceDN w:val="0"/>
        <w:spacing w:after="0"/>
        <w:textAlignment w:val="baseline"/>
      </w:pPr>
      <w:r w:rsidRPr="003157DD">
        <w:t>neprikladnom skladištenju opasnih tvari</w:t>
      </w:r>
    </w:p>
    <w:p w14:paraId="2923D486" w14:textId="77777777" w:rsidR="009F7E30" w:rsidRPr="003157DD" w:rsidRDefault="009F7E30" w:rsidP="00321387">
      <w:pPr>
        <w:numPr>
          <w:ilvl w:val="0"/>
          <w:numId w:val="16"/>
        </w:numPr>
        <w:suppressAutoHyphens/>
        <w:autoSpaceDN w:val="0"/>
        <w:spacing w:after="0"/>
        <w:textAlignment w:val="baseline"/>
      </w:pPr>
      <w:r w:rsidRPr="003157DD">
        <w:t>neprikladnim postupcima radnika prilikom pretakanja (pušenje, žurba i sl.)</w:t>
      </w:r>
    </w:p>
    <w:p w14:paraId="5E9CDCA3" w14:textId="77777777" w:rsidR="009F7E30" w:rsidRPr="003157DD" w:rsidRDefault="009F7E30" w:rsidP="00321387">
      <w:pPr>
        <w:numPr>
          <w:ilvl w:val="0"/>
          <w:numId w:val="16"/>
        </w:numPr>
        <w:suppressAutoHyphens/>
        <w:autoSpaceDN w:val="0"/>
        <w:spacing w:after="0"/>
        <w:textAlignment w:val="baseline"/>
      </w:pPr>
      <w:r w:rsidRPr="003157DD">
        <w:t>neodržavanje opreme za gašenje eventualno nastalog požara</w:t>
      </w:r>
    </w:p>
    <w:p w14:paraId="42C94FC0" w14:textId="77777777" w:rsidR="009F7E30" w:rsidRPr="003157DD" w:rsidRDefault="009F7E30" w:rsidP="00321387">
      <w:pPr>
        <w:numPr>
          <w:ilvl w:val="0"/>
          <w:numId w:val="16"/>
        </w:numPr>
        <w:suppressAutoHyphens/>
        <w:autoSpaceDN w:val="0"/>
        <w:spacing w:after="0"/>
        <w:textAlignment w:val="baseline"/>
      </w:pPr>
      <w:r w:rsidRPr="003157DD">
        <w:t>ostavljanju cisterne bez nadzora</w:t>
      </w:r>
    </w:p>
    <w:p w14:paraId="4005603A" w14:textId="77777777" w:rsidR="009F7E30" w:rsidRPr="003157DD" w:rsidRDefault="009F7E30" w:rsidP="00321387">
      <w:pPr>
        <w:numPr>
          <w:ilvl w:val="0"/>
          <w:numId w:val="16"/>
        </w:numPr>
        <w:suppressAutoHyphens/>
        <w:autoSpaceDN w:val="0"/>
        <w:spacing w:after="0"/>
        <w:textAlignment w:val="baseline"/>
      </w:pPr>
      <w:r w:rsidRPr="003157DD">
        <w:t>dozvoljavanju pristupa neovlaštenim osobama</w:t>
      </w:r>
    </w:p>
    <w:p w14:paraId="294964FE" w14:textId="77777777" w:rsidR="009F7E30" w:rsidRPr="003157DD" w:rsidRDefault="009F7E30" w:rsidP="00321387">
      <w:pPr>
        <w:numPr>
          <w:ilvl w:val="0"/>
          <w:numId w:val="16"/>
        </w:numPr>
        <w:suppressAutoHyphens/>
        <w:autoSpaceDN w:val="0"/>
        <w:spacing w:after="0"/>
        <w:textAlignment w:val="baseline"/>
      </w:pPr>
      <w:r w:rsidRPr="003157DD">
        <w:t>vršenje pretakanje uz upaljen motor i bez postavljenih oznaka o vršenju pretakanja</w:t>
      </w:r>
    </w:p>
    <w:p w14:paraId="7FB42888" w14:textId="77777777" w:rsidR="009F7E30" w:rsidRPr="003157DD" w:rsidRDefault="009F7E30" w:rsidP="00321387">
      <w:pPr>
        <w:numPr>
          <w:ilvl w:val="0"/>
          <w:numId w:val="16"/>
        </w:numPr>
        <w:suppressAutoHyphens/>
        <w:autoSpaceDN w:val="0"/>
        <w:spacing w:after="0"/>
        <w:textAlignment w:val="baseline"/>
      </w:pPr>
      <w:r w:rsidRPr="003157DD">
        <w:t>vršenju pretakanja u lošim vremenskim uvjetima</w:t>
      </w:r>
    </w:p>
    <w:p w14:paraId="3D83D574" w14:textId="034CE4CC" w:rsidR="009F7E30" w:rsidRDefault="009F7E30" w:rsidP="00321387">
      <w:pPr>
        <w:numPr>
          <w:ilvl w:val="0"/>
          <w:numId w:val="16"/>
        </w:numPr>
        <w:suppressAutoHyphens/>
        <w:autoSpaceDN w:val="0"/>
        <w:spacing w:after="0"/>
        <w:textAlignment w:val="baseline"/>
      </w:pPr>
      <w:r w:rsidRPr="003157DD">
        <w:t>nošenju odjeće koja stvara statički elektricitet</w:t>
      </w:r>
      <w:r>
        <w:t>.</w:t>
      </w:r>
    </w:p>
    <w:p w14:paraId="37F208A7" w14:textId="77777777" w:rsidR="009F7E30" w:rsidRPr="003157DD" w:rsidRDefault="009F7E30" w:rsidP="009F7E30">
      <w:pPr>
        <w:suppressAutoHyphens/>
        <w:autoSpaceDN w:val="0"/>
        <w:spacing w:after="0"/>
        <w:ind w:left="1080"/>
        <w:textAlignment w:val="baseline"/>
      </w:pPr>
    </w:p>
    <w:p w14:paraId="05A09A49" w14:textId="77777777" w:rsidR="009F7E30" w:rsidRPr="003157DD" w:rsidRDefault="009F7E30" w:rsidP="009F7E30">
      <w:pPr>
        <w:spacing w:after="0"/>
      </w:pPr>
      <w:r w:rsidRPr="003157DD">
        <w:t>Uzroci ovih opasnosti mogu biti sljedeći:</w:t>
      </w:r>
    </w:p>
    <w:p w14:paraId="7D4B9F82" w14:textId="77777777" w:rsidR="009F7E30" w:rsidRPr="003157DD" w:rsidRDefault="009F7E30" w:rsidP="00321387">
      <w:pPr>
        <w:numPr>
          <w:ilvl w:val="0"/>
          <w:numId w:val="16"/>
        </w:numPr>
        <w:suppressAutoHyphens/>
        <w:autoSpaceDN w:val="0"/>
        <w:spacing w:after="0"/>
        <w:textAlignment w:val="baseline"/>
      </w:pPr>
      <w:r w:rsidRPr="003157DD">
        <w:t>nezainteresiranost i nemotiviranost radnika za provedbom mjera sigurnosti</w:t>
      </w:r>
    </w:p>
    <w:p w14:paraId="593338E2" w14:textId="77777777" w:rsidR="009F7E30" w:rsidRPr="003157DD" w:rsidRDefault="009F7E30" w:rsidP="00321387">
      <w:pPr>
        <w:numPr>
          <w:ilvl w:val="0"/>
          <w:numId w:val="16"/>
        </w:numPr>
        <w:suppressAutoHyphens/>
        <w:autoSpaceDN w:val="0"/>
        <w:spacing w:after="0"/>
        <w:textAlignment w:val="baseline"/>
      </w:pPr>
      <w:r w:rsidRPr="003157DD">
        <w:t>konzumiranje alkohola tijekom radnog vremena</w:t>
      </w:r>
    </w:p>
    <w:p w14:paraId="1D1A1D48" w14:textId="77777777" w:rsidR="009F7E30" w:rsidRPr="003157DD" w:rsidRDefault="009F7E30" w:rsidP="00321387">
      <w:pPr>
        <w:numPr>
          <w:ilvl w:val="0"/>
          <w:numId w:val="16"/>
        </w:numPr>
        <w:suppressAutoHyphens/>
        <w:autoSpaceDN w:val="0"/>
        <w:spacing w:after="0"/>
        <w:textAlignment w:val="baseline"/>
      </w:pPr>
      <w:r w:rsidRPr="003157DD">
        <w:t>rad neosposobljenih radnika na radnim mjestima gdje su potrebna stručna usavršavanja uslijed izloženosti povećanim rizicima po život i zdravlje od opasnih tvari</w:t>
      </w:r>
    </w:p>
    <w:p w14:paraId="0DE20B35" w14:textId="77777777" w:rsidR="009F7E30" w:rsidRDefault="009F7E30" w:rsidP="00321387">
      <w:pPr>
        <w:numPr>
          <w:ilvl w:val="0"/>
          <w:numId w:val="16"/>
        </w:numPr>
        <w:suppressAutoHyphens/>
        <w:autoSpaceDN w:val="0"/>
        <w:spacing w:after="0"/>
        <w:textAlignment w:val="baseline"/>
      </w:pPr>
      <w:r w:rsidRPr="003157DD">
        <w:t>ne uklanjanje eventualno prosutih malih količina goriva bez provođenja mjera za uklanjanje istih</w:t>
      </w:r>
    </w:p>
    <w:p w14:paraId="33D49EA3" w14:textId="77777777" w:rsidR="009F7E30" w:rsidRPr="003157DD" w:rsidRDefault="009F7E30" w:rsidP="009F7E30">
      <w:pPr>
        <w:suppressAutoHyphens/>
        <w:autoSpaceDN w:val="0"/>
        <w:spacing w:after="0"/>
        <w:ind w:left="1080"/>
        <w:textAlignment w:val="baseline"/>
      </w:pPr>
    </w:p>
    <w:p w14:paraId="097B0923" w14:textId="05CA6590" w:rsidR="009F7E30" w:rsidRPr="00605DD9" w:rsidRDefault="009F7E30" w:rsidP="00605DD9">
      <w:pPr>
        <w:rPr>
          <w:b/>
        </w:rPr>
      </w:pPr>
      <w:r w:rsidRPr="000B2D4B">
        <w:rPr>
          <w:bCs/>
        </w:rPr>
        <w:t>Opasnost od požara i eksplozije:</w:t>
      </w:r>
      <w:r w:rsidR="00605DD9">
        <w:rPr>
          <w:b/>
        </w:rPr>
        <w:t xml:space="preserve"> </w:t>
      </w:r>
      <w:r w:rsidRPr="003157DD">
        <w:t xml:space="preserve">uslijed ispuštanja benzinskih ili </w:t>
      </w:r>
      <w:proofErr w:type="spellStart"/>
      <w:r w:rsidRPr="003157DD">
        <w:t>dieselskih</w:t>
      </w:r>
      <w:proofErr w:type="spellEnd"/>
      <w:r w:rsidRPr="003157DD">
        <w:t xml:space="preserve"> para iz spremnika ili cjevovoda do opasnosti od požara i eksplozije može doći zbog:</w:t>
      </w:r>
    </w:p>
    <w:p w14:paraId="501A388A" w14:textId="77777777" w:rsidR="009F7E30" w:rsidRPr="003157DD" w:rsidRDefault="009F7E30">
      <w:pPr>
        <w:numPr>
          <w:ilvl w:val="0"/>
          <w:numId w:val="133"/>
        </w:numPr>
        <w:suppressAutoHyphens/>
        <w:autoSpaceDN w:val="0"/>
        <w:spacing w:after="0"/>
        <w:textAlignment w:val="baseline"/>
      </w:pPr>
      <w:r w:rsidRPr="003157DD">
        <w:t>vatre iz otvorenih ložišta</w:t>
      </w:r>
    </w:p>
    <w:p w14:paraId="18F7E226" w14:textId="77777777" w:rsidR="009F7E30" w:rsidRPr="003157DD" w:rsidRDefault="009F7E30">
      <w:pPr>
        <w:numPr>
          <w:ilvl w:val="0"/>
          <w:numId w:val="133"/>
        </w:numPr>
        <w:suppressAutoHyphens/>
        <w:autoSpaceDN w:val="0"/>
        <w:spacing w:after="0"/>
        <w:textAlignment w:val="baseline"/>
      </w:pPr>
      <w:r w:rsidRPr="003157DD">
        <w:t>unošenja otvorenog plamena u prostor prodaje</w:t>
      </w:r>
    </w:p>
    <w:p w14:paraId="78AB8160" w14:textId="77777777" w:rsidR="009F7E30" w:rsidRPr="003157DD" w:rsidRDefault="009F7E30">
      <w:pPr>
        <w:numPr>
          <w:ilvl w:val="0"/>
          <w:numId w:val="133"/>
        </w:numPr>
        <w:suppressAutoHyphens/>
        <w:autoSpaceDN w:val="0"/>
        <w:spacing w:after="0"/>
        <w:textAlignment w:val="baseline"/>
      </w:pPr>
      <w:r w:rsidRPr="003157DD">
        <w:t>iskre u električnim uređajima na objektima</w:t>
      </w:r>
    </w:p>
    <w:p w14:paraId="668F3B34" w14:textId="77777777" w:rsidR="009F7E30" w:rsidRPr="003157DD" w:rsidRDefault="009F7E30">
      <w:pPr>
        <w:numPr>
          <w:ilvl w:val="0"/>
          <w:numId w:val="133"/>
        </w:numPr>
        <w:suppressAutoHyphens/>
        <w:autoSpaceDN w:val="0"/>
        <w:spacing w:after="0"/>
        <w:textAlignment w:val="baseline"/>
      </w:pPr>
      <w:r w:rsidRPr="003157DD">
        <w:t>atmosferskog pražnjenja</w:t>
      </w:r>
    </w:p>
    <w:p w14:paraId="1FDF397F" w14:textId="77777777" w:rsidR="009F7E30" w:rsidRPr="003157DD" w:rsidRDefault="009F7E30">
      <w:pPr>
        <w:numPr>
          <w:ilvl w:val="0"/>
          <w:numId w:val="133"/>
        </w:numPr>
        <w:suppressAutoHyphens/>
        <w:autoSpaceDN w:val="0"/>
        <w:spacing w:after="0"/>
        <w:textAlignment w:val="baseline"/>
      </w:pPr>
      <w:r w:rsidRPr="003157DD">
        <w:t>statičkog naboja</w:t>
      </w:r>
    </w:p>
    <w:p w14:paraId="51AD7D6D" w14:textId="77777777" w:rsidR="009F7E30" w:rsidRPr="003157DD" w:rsidRDefault="009F7E30">
      <w:pPr>
        <w:numPr>
          <w:ilvl w:val="0"/>
          <w:numId w:val="133"/>
        </w:numPr>
        <w:suppressAutoHyphens/>
        <w:autoSpaceDN w:val="0"/>
        <w:spacing w:after="0"/>
        <w:textAlignment w:val="baseline"/>
      </w:pPr>
      <w:r w:rsidRPr="003157DD">
        <w:t>pušenja u prostorima gdje je to zabranjeno</w:t>
      </w:r>
    </w:p>
    <w:p w14:paraId="0E15F8D2" w14:textId="398F0B62" w:rsidR="009F7E30" w:rsidRPr="0021281C" w:rsidRDefault="009F7E30">
      <w:pPr>
        <w:numPr>
          <w:ilvl w:val="0"/>
          <w:numId w:val="133"/>
        </w:numPr>
        <w:suppressAutoHyphens/>
        <w:autoSpaceDN w:val="0"/>
        <w:spacing w:after="0"/>
        <w:textAlignment w:val="baseline"/>
      </w:pPr>
      <w:r w:rsidRPr="003157DD">
        <w:t>rada s alatom koji može iskriti</w:t>
      </w:r>
    </w:p>
    <w:p w14:paraId="35397608" w14:textId="4951D5EC" w:rsidR="009F7E30" w:rsidRPr="003157DD" w:rsidRDefault="009F7E30" w:rsidP="009F7E30">
      <w:pPr>
        <w:pStyle w:val="Naslov4"/>
      </w:pPr>
      <w:bookmarkStart w:id="1112" w:name="_Toc510774844"/>
      <w:bookmarkStart w:id="1113" w:name="_Toc527969450"/>
      <w:bookmarkStart w:id="1114" w:name="_Toc13211167"/>
      <w:bookmarkStart w:id="1115" w:name="_Toc23924893"/>
      <w:bookmarkStart w:id="1116" w:name="_Toc224721184"/>
      <w:r w:rsidRPr="003157DD">
        <w:t>6.</w:t>
      </w:r>
      <w:r>
        <w:t>6.</w:t>
      </w:r>
      <w:r w:rsidRPr="003157DD">
        <w:t>5.1. Razvoj događaja koji prethodi velikoj nesreći uslijed industrijske nesreće</w:t>
      </w:r>
      <w:bookmarkEnd w:id="1112"/>
      <w:bookmarkEnd w:id="1113"/>
      <w:bookmarkEnd w:id="1114"/>
      <w:bookmarkEnd w:id="1115"/>
      <w:bookmarkEnd w:id="1116"/>
    </w:p>
    <w:p w14:paraId="7871F322" w14:textId="77777777" w:rsidR="009F7E30" w:rsidRDefault="009F7E30" w:rsidP="009F7E30">
      <w:pPr>
        <w:suppressAutoHyphens/>
        <w:autoSpaceDN w:val="0"/>
        <w:spacing w:after="0"/>
        <w:textAlignment w:val="baseline"/>
      </w:pPr>
    </w:p>
    <w:p w14:paraId="46896493" w14:textId="77777777" w:rsidR="009F7E30" w:rsidRPr="003157DD" w:rsidRDefault="009F7E30" w:rsidP="009F7E30">
      <w:pPr>
        <w:suppressAutoHyphens/>
        <w:autoSpaceDN w:val="0"/>
        <w:spacing w:after="0"/>
        <w:textAlignment w:val="baseline"/>
      </w:pPr>
      <w:r>
        <w:t xml:space="preserve">Svako slučajno ili zlonamjerno izazvano prekomjerno odstupanje vrijednosti glavnih radnih parametara i vrijednosti drugih relevantnih značajki i popratnih pojava tehnološkog procesa/operacije izvan zadanih ili dopustivih područja u pogonu/postrojenju ili na nekom </w:t>
      </w:r>
      <w:r>
        <w:lastRenderedPageBreak/>
        <w:t>njegovom dijelu može bitno utjecati na pojave i kretanje mase i energije u njima i prouzročiti pojave neprihvatljiva porasta razine specifične i ukupne opasnosti, izloženosti i rizika i ili pojave štetnih događaja, od kojih neki mogu imati teške ili katastrofalne posljedice na radnike, postrojenje i širu okolinu.</w:t>
      </w:r>
    </w:p>
    <w:p w14:paraId="1FE433BF" w14:textId="0A69100B" w:rsidR="009F7E30" w:rsidRPr="003157DD" w:rsidRDefault="009F7E30" w:rsidP="009F7E30">
      <w:pPr>
        <w:pStyle w:val="Naslov4"/>
      </w:pPr>
      <w:bookmarkStart w:id="1117" w:name="_Toc510774845"/>
      <w:bookmarkStart w:id="1118" w:name="_Toc527969451"/>
      <w:bookmarkStart w:id="1119" w:name="_Toc13211168"/>
      <w:bookmarkStart w:id="1120" w:name="_Toc23924894"/>
      <w:bookmarkStart w:id="1121" w:name="_Toc224721185"/>
      <w:r w:rsidRPr="003157DD">
        <w:t>6.</w:t>
      </w:r>
      <w:r>
        <w:t>6.</w:t>
      </w:r>
      <w:r w:rsidRPr="003157DD">
        <w:t>5.2. Okidač koji je uzrokovao veliku nesreću uslijed industrijske nesreće</w:t>
      </w:r>
      <w:bookmarkEnd w:id="1117"/>
      <w:bookmarkEnd w:id="1118"/>
      <w:bookmarkEnd w:id="1119"/>
      <w:bookmarkEnd w:id="1120"/>
      <w:bookmarkEnd w:id="1121"/>
    </w:p>
    <w:p w14:paraId="10A1DFC9" w14:textId="77777777" w:rsidR="009F7E30" w:rsidRPr="003157DD" w:rsidRDefault="009F7E30" w:rsidP="007E7D92">
      <w:pPr>
        <w:spacing w:after="0"/>
      </w:pPr>
    </w:p>
    <w:p w14:paraId="2D12DABE" w14:textId="77777777" w:rsidR="009F7E30" w:rsidRDefault="009F7E30" w:rsidP="009F7E30">
      <w:r>
        <w:t>Uzroci štetnih događaja mogu biti različiti:</w:t>
      </w:r>
    </w:p>
    <w:p w14:paraId="475E71C1" w14:textId="77777777" w:rsidR="009F7E30" w:rsidRPr="005C5BE2" w:rsidRDefault="009F7E30">
      <w:pPr>
        <w:pStyle w:val="Odlomakpopisa"/>
        <w:numPr>
          <w:ilvl w:val="0"/>
          <w:numId w:val="63"/>
        </w:numPr>
        <w:jc w:val="both"/>
        <w:rPr>
          <w:sz w:val="24"/>
          <w:szCs w:val="24"/>
        </w:rPr>
      </w:pPr>
      <w:proofErr w:type="spellStart"/>
      <w:r w:rsidRPr="005C5BE2">
        <w:rPr>
          <w:sz w:val="24"/>
          <w:szCs w:val="24"/>
        </w:rPr>
        <w:t>nepažnja</w:t>
      </w:r>
      <w:proofErr w:type="spellEnd"/>
      <w:r w:rsidRPr="005C5BE2">
        <w:rPr>
          <w:sz w:val="24"/>
          <w:szCs w:val="24"/>
        </w:rPr>
        <w:t xml:space="preserve">, </w:t>
      </w:r>
      <w:proofErr w:type="spellStart"/>
      <w:r w:rsidRPr="005C5BE2">
        <w:rPr>
          <w:sz w:val="24"/>
          <w:szCs w:val="24"/>
        </w:rPr>
        <w:t>nebriga</w:t>
      </w:r>
      <w:proofErr w:type="spellEnd"/>
      <w:r w:rsidRPr="005C5BE2">
        <w:rPr>
          <w:sz w:val="24"/>
          <w:szCs w:val="24"/>
        </w:rPr>
        <w:t xml:space="preserve">, </w:t>
      </w:r>
      <w:proofErr w:type="spellStart"/>
      <w:r w:rsidRPr="005C5BE2">
        <w:rPr>
          <w:sz w:val="24"/>
          <w:szCs w:val="24"/>
        </w:rPr>
        <w:t>nemar</w:t>
      </w:r>
      <w:proofErr w:type="spellEnd"/>
      <w:r w:rsidRPr="005C5BE2">
        <w:rPr>
          <w:sz w:val="24"/>
          <w:szCs w:val="24"/>
        </w:rPr>
        <w:t xml:space="preserve">, </w:t>
      </w:r>
      <w:proofErr w:type="spellStart"/>
      <w:r w:rsidRPr="005C5BE2">
        <w:rPr>
          <w:sz w:val="24"/>
          <w:szCs w:val="24"/>
        </w:rPr>
        <w:t>nepravilno</w:t>
      </w:r>
      <w:proofErr w:type="spellEnd"/>
      <w:r w:rsidRPr="005C5BE2">
        <w:rPr>
          <w:sz w:val="24"/>
          <w:szCs w:val="24"/>
        </w:rPr>
        <w:t xml:space="preserve"> </w:t>
      </w:r>
      <w:proofErr w:type="spellStart"/>
      <w:r w:rsidRPr="005C5BE2">
        <w:rPr>
          <w:sz w:val="24"/>
          <w:szCs w:val="24"/>
        </w:rPr>
        <w:t>rukovanje</w:t>
      </w:r>
      <w:proofErr w:type="spellEnd"/>
      <w:r w:rsidRPr="005C5BE2">
        <w:rPr>
          <w:sz w:val="24"/>
          <w:szCs w:val="24"/>
        </w:rPr>
        <w:t xml:space="preserve"> </w:t>
      </w:r>
      <w:proofErr w:type="spellStart"/>
      <w:r w:rsidRPr="005C5BE2">
        <w:rPr>
          <w:sz w:val="24"/>
          <w:szCs w:val="24"/>
        </w:rPr>
        <w:t>pri</w:t>
      </w:r>
      <w:proofErr w:type="spellEnd"/>
      <w:r w:rsidRPr="005C5BE2">
        <w:rPr>
          <w:sz w:val="24"/>
          <w:szCs w:val="24"/>
        </w:rPr>
        <w:t xml:space="preserve"> </w:t>
      </w:r>
      <w:proofErr w:type="spellStart"/>
      <w:r w:rsidRPr="005C5BE2">
        <w:rPr>
          <w:sz w:val="24"/>
          <w:szCs w:val="24"/>
        </w:rPr>
        <w:t>radu</w:t>
      </w:r>
      <w:proofErr w:type="spellEnd"/>
      <w:r w:rsidRPr="005C5BE2">
        <w:rPr>
          <w:sz w:val="24"/>
          <w:szCs w:val="24"/>
        </w:rPr>
        <w:t xml:space="preserve"> s </w:t>
      </w:r>
      <w:proofErr w:type="spellStart"/>
      <w:r w:rsidRPr="005C5BE2">
        <w:rPr>
          <w:sz w:val="24"/>
          <w:szCs w:val="24"/>
        </w:rPr>
        <w:t>opasnim</w:t>
      </w:r>
      <w:proofErr w:type="spellEnd"/>
      <w:r w:rsidRPr="005C5BE2">
        <w:rPr>
          <w:sz w:val="24"/>
          <w:szCs w:val="24"/>
        </w:rPr>
        <w:t xml:space="preserve"> </w:t>
      </w:r>
      <w:proofErr w:type="spellStart"/>
      <w:r w:rsidRPr="005C5BE2">
        <w:rPr>
          <w:sz w:val="24"/>
          <w:szCs w:val="24"/>
        </w:rPr>
        <w:t>tvarima</w:t>
      </w:r>
      <w:proofErr w:type="spellEnd"/>
      <w:r w:rsidRPr="005C5BE2">
        <w:rPr>
          <w:sz w:val="24"/>
          <w:szCs w:val="24"/>
        </w:rPr>
        <w:t>,</w:t>
      </w:r>
    </w:p>
    <w:p w14:paraId="0D3EE4F0" w14:textId="77777777" w:rsidR="009F7E30" w:rsidRPr="005C5BE2" w:rsidRDefault="009F7E30">
      <w:pPr>
        <w:pStyle w:val="Odlomakpopisa"/>
        <w:numPr>
          <w:ilvl w:val="0"/>
          <w:numId w:val="63"/>
        </w:numPr>
        <w:jc w:val="both"/>
        <w:rPr>
          <w:sz w:val="24"/>
          <w:szCs w:val="24"/>
        </w:rPr>
      </w:pPr>
      <w:proofErr w:type="spellStart"/>
      <w:r w:rsidRPr="005C5BE2">
        <w:rPr>
          <w:sz w:val="24"/>
          <w:szCs w:val="24"/>
        </w:rPr>
        <w:t>izostanak</w:t>
      </w:r>
      <w:proofErr w:type="spellEnd"/>
      <w:r w:rsidRPr="005C5BE2">
        <w:rPr>
          <w:sz w:val="24"/>
          <w:szCs w:val="24"/>
        </w:rPr>
        <w:t xml:space="preserve"> </w:t>
      </w:r>
      <w:proofErr w:type="spellStart"/>
      <w:r w:rsidRPr="005C5BE2">
        <w:rPr>
          <w:sz w:val="24"/>
          <w:szCs w:val="24"/>
        </w:rPr>
        <w:t>kontrole</w:t>
      </w:r>
      <w:proofErr w:type="spellEnd"/>
      <w:r w:rsidRPr="005C5BE2">
        <w:rPr>
          <w:sz w:val="24"/>
          <w:szCs w:val="24"/>
        </w:rPr>
        <w:t xml:space="preserve"> </w:t>
      </w:r>
      <w:proofErr w:type="spellStart"/>
      <w:r w:rsidRPr="005C5BE2">
        <w:rPr>
          <w:sz w:val="24"/>
          <w:szCs w:val="24"/>
        </w:rPr>
        <w:t>procesa</w:t>
      </w:r>
      <w:proofErr w:type="spellEnd"/>
      <w:r w:rsidRPr="005C5BE2">
        <w:rPr>
          <w:sz w:val="24"/>
          <w:szCs w:val="24"/>
        </w:rPr>
        <w:t xml:space="preserve"> (</w:t>
      </w:r>
      <w:proofErr w:type="spellStart"/>
      <w:r w:rsidRPr="005C5BE2">
        <w:rPr>
          <w:sz w:val="24"/>
          <w:szCs w:val="24"/>
        </w:rPr>
        <w:t>pretakanja</w:t>
      </w:r>
      <w:proofErr w:type="spellEnd"/>
      <w:r w:rsidRPr="005C5BE2">
        <w:rPr>
          <w:sz w:val="24"/>
          <w:szCs w:val="24"/>
        </w:rPr>
        <w:t>),</w:t>
      </w:r>
    </w:p>
    <w:p w14:paraId="40E18D46" w14:textId="77777777" w:rsidR="009F7E30" w:rsidRPr="005C5BE2" w:rsidRDefault="009F7E30">
      <w:pPr>
        <w:pStyle w:val="Odlomakpopisa"/>
        <w:numPr>
          <w:ilvl w:val="0"/>
          <w:numId w:val="63"/>
        </w:numPr>
        <w:jc w:val="both"/>
        <w:rPr>
          <w:sz w:val="24"/>
          <w:szCs w:val="24"/>
        </w:rPr>
      </w:pPr>
      <w:proofErr w:type="spellStart"/>
      <w:r w:rsidRPr="005C5BE2">
        <w:rPr>
          <w:sz w:val="24"/>
          <w:szCs w:val="24"/>
        </w:rPr>
        <w:t>oštećenje</w:t>
      </w:r>
      <w:proofErr w:type="spellEnd"/>
      <w:r w:rsidRPr="005C5BE2">
        <w:rPr>
          <w:sz w:val="24"/>
          <w:szCs w:val="24"/>
        </w:rPr>
        <w:t xml:space="preserve"> </w:t>
      </w:r>
      <w:proofErr w:type="spellStart"/>
      <w:r w:rsidRPr="005C5BE2">
        <w:rPr>
          <w:sz w:val="24"/>
          <w:szCs w:val="24"/>
        </w:rPr>
        <w:t>spremnika</w:t>
      </w:r>
      <w:proofErr w:type="spellEnd"/>
      <w:r w:rsidRPr="005C5BE2">
        <w:rPr>
          <w:sz w:val="24"/>
          <w:szCs w:val="24"/>
        </w:rPr>
        <w:t xml:space="preserve">, </w:t>
      </w:r>
      <w:proofErr w:type="spellStart"/>
      <w:r w:rsidRPr="005C5BE2">
        <w:rPr>
          <w:sz w:val="24"/>
          <w:szCs w:val="24"/>
        </w:rPr>
        <w:t>ventila</w:t>
      </w:r>
      <w:proofErr w:type="spellEnd"/>
      <w:r w:rsidRPr="005C5BE2">
        <w:rPr>
          <w:sz w:val="24"/>
          <w:szCs w:val="24"/>
        </w:rPr>
        <w:t xml:space="preserve">, </w:t>
      </w:r>
      <w:proofErr w:type="spellStart"/>
      <w:r w:rsidRPr="005C5BE2">
        <w:rPr>
          <w:sz w:val="24"/>
          <w:szCs w:val="24"/>
        </w:rPr>
        <w:t>cjevovoda</w:t>
      </w:r>
      <w:proofErr w:type="spellEnd"/>
      <w:r w:rsidRPr="005C5BE2">
        <w:rPr>
          <w:sz w:val="24"/>
          <w:szCs w:val="24"/>
        </w:rPr>
        <w:t xml:space="preserve">, </w:t>
      </w:r>
      <w:proofErr w:type="spellStart"/>
      <w:r w:rsidRPr="005C5BE2">
        <w:rPr>
          <w:sz w:val="24"/>
          <w:szCs w:val="24"/>
        </w:rPr>
        <w:t>brtvi</w:t>
      </w:r>
      <w:proofErr w:type="spellEnd"/>
      <w:r w:rsidRPr="005C5BE2">
        <w:rPr>
          <w:sz w:val="24"/>
          <w:szCs w:val="24"/>
        </w:rPr>
        <w:t>,</w:t>
      </w:r>
    </w:p>
    <w:p w14:paraId="27F59837" w14:textId="77777777" w:rsidR="009F7E30" w:rsidRPr="005C5BE2" w:rsidRDefault="009F7E30">
      <w:pPr>
        <w:pStyle w:val="Odlomakpopisa"/>
        <w:numPr>
          <w:ilvl w:val="0"/>
          <w:numId w:val="63"/>
        </w:numPr>
        <w:jc w:val="both"/>
        <w:rPr>
          <w:sz w:val="24"/>
          <w:szCs w:val="24"/>
        </w:rPr>
      </w:pPr>
      <w:proofErr w:type="spellStart"/>
      <w:r w:rsidRPr="005C5BE2">
        <w:rPr>
          <w:sz w:val="24"/>
          <w:szCs w:val="24"/>
        </w:rPr>
        <w:t>oštećenje</w:t>
      </w:r>
      <w:proofErr w:type="spellEnd"/>
      <w:r w:rsidRPr="005C5BE2">
        <w:rPr>
          <w:sz w:val="24"/>
          <w:szCs w:val="24"/>
        </w:rPr>
        <w:t xml:space="preserve"> </w:t>
      </w:r>
      <w:proofErr w:type="spellStart"/>
      <w:r w:rsidRPr="005C5BE2">
        <w:rPr>
          <w:sz w:val="24"/>
          <w:szCs w:val="24"/>
        </w:rPr>
        <w:t>instalacija</w:t>
      </w:r>
      <w:proofErr w:type="spellEnd"/>
      <w:r w:rsidRPr="005C5BE2">
        <w:rPr>
          <w:sz w:val="24"/>
          <w:szCs w:val="24"/>
        </w:rPr>
        <w:t>,</w:t>
      </w:r>
    </w:p>
    <w:p w14:paraId="13DD2B08" w14:textId="77777777" w:rsidR="009F7E30" w:rsidRPr="005C5BE2" w:rsidRDefault="009F7E30">
      <w:pPr>
        <w:pStyle w:val="Odlomakpopisa"/>
        <w:numPr>
          <w:ilvl w:val="0"/>
          <w:numId w:val="63"/>
        </w:numPr>
        <w:jc w:val="both"/>
        <w:rPr>
          <w:sz w:val="24"/>
          <w:szCs w:val="24"/>
        </w:rPr>
      </w:pPr>
      <w:proofErr w:type="spellStart"/>
      <w:r w:rsidRPr="005C5BE2">
        <w:rPr>
          <w:sz w:val="24"/>
          <w:szCs w:val="24"/>
        </w:rPr>
        <w:t>oštećenje</w:t>
      </w:r>
      <w:proofErr w:type="spellEnd"/>
      <w:r w:rsidRPr="005C5BE2">
        <w:rPr>
          <w:sz w:val="24"/>
          <w:szCs w:val="24"/>
        </w:rPr>
        <w:t xml:space="preserve"> </w:t>
      </w:r>
      <w:proofErr w:type="spellStart"/>
      <w:r w:rsidRPr="005C5BE2">
        <w:rPr>
          <w:sz w:val="24"/>
          <w:szCs w:val="24"/>
        </w:rPr>
        <w:t>građevine</w:t>
      </w:r>
      <w:proofErr w:type="spellEnd"/>
      <w:r w:rsidRPr="005C5BE2">
        <w:rPr>
          <w:sz w:val="24"/>
          <w:szCs w:val="24"/>
        </w:rPr>
        <w:t xml:space="preserve"> </w:t>
      </w:r>
      <w:proofErr w:type="spellStart"/>
      <w:r w:rsidRPr="005C5BE2">
        <w:rPr>
          <w:sz w:val="24"/>
          <w:szCs w:val="24"/>
        </w:rPr>
        <w:t>urušavanjem</w:t>
      </w:r>
      <w:proofErr w:type="spellEnd"/>
      <w:r w:rsidRPr="005C5BE2">
        <w:rPr>
          <w:sz w:val="24"/>
          <w:szCs w:val="24"/>
        </w:rPr>
        <w:t xml:space="preserve"> </w:t>
      </w:r>
      <w:proofErr w:type="spellStart"/>
      <w:r w:rsidRPr="005C5BE2">
        <w:rPr>
          <w:sz w:val="24"/>
          <w:szCs w:val="24"/>
        </w:rPr>
        <w:t>uslijed</w:t>
      </w:r>
      <w:proofErr w:type="spellEnd"/>
      <w:r w:rsidRPr="005C5BE2">
        <w:rPr>
          <w:sz w:val="24"/>
          <w:szCs w:val="24"/>
        </w:rPr>
        <w:t xml:space="preserve"> </w:t>
      </w:r>
      <w:proofErr w:type="spellStart"/>
      <w:r w:rsidRPr="005C5BE2">
        <w:rPr>
          <w:sz w:val="24"/>
          <w:szCs w:val="24"/>
        </w:rPr>
        <w:t>potresa</w:t>
      </w:r>
      <w:proofErr w:type="spellEnd"/>
      <w:r w:rsidRPr="005C5BE2">
        <w:rPr>
          <w:sz w:val="24"/>
          <w:szCs w:val="24"/>
        </w:rPr>
        <w:t xml:space="preserve">, </w:t>
      </w:r>
      <w:proofErr w:type="spellStart"/>
      <w:r w:rsidRPr="005C5BE2">
        <w:rPr>
          <w:sz w:val="24"/>
          <w:szCs w:val="24"/>
        </w:rPr>
        <w:t>eksplozije</w:t>
      </w:r>
      <w:proofErr w:type="spellEnd"/>
      <w:r w:rsidRPr="005C5BE2">
        <w:rPr>
          <w:sz w:val="24"/>
          <w:szCs w:val="24"/>
        </w:rPr>
        <w:t>,</w:t>
      </w:r>
    </w:p>
    <w:p w14:paraId="26C89C76" w14:textId="77777777" w:rsidR="009F7E30" w:rsidRPr="005C5BE2" w:rsidRDefault="009F7E30">
      <w:pPr>
        <w:pStyle w:val="Odlomakpopisa"/>
        <w:numPr>
          <w:ilvl w:val="0"/>
          <w:numId w:val="63"/>
        </w:numPr>
        <w:jc w:val="both"/>
        <w:rPr>
          <w:sz w:val="24"/>
          <w:szCs w:val="24"/>
        </w:rPr>
      </w:pPr>
      <w:proofErr w:type="spellStart"/>
      <w:r w:rsidRPr="005C5BE2">
        <w:rPr>
          <w:sz w:val="24"/>
          <w:szCs w:val="24"/>
        </w:rPr>
        <w:t>oštećenje</w:t>
      </w:r>
      <w:proofErr w:type="spellEnd"/>
      <w:r w:rsidRPr="005C5BE2">
        <w:rPr>
          <w:sz w:val="24"/>
          <w:szCs w:val="24"/>
        </w:rPr>
        <w:t xml:space="preserve"> </w:t>
      </w:r>
      <w:proofErr w:type="spellStart"/>
      <w:r w:rsidRPr="005C5BE2">
        <w:rPr>
          <w:sz w:val="24"/>
          <w:szCs w:val="24"/>
        </w:rPr>
        <w:t>opreme</w:t>
      </w:r>
      <w:proofErr w:type="spellEnd"/>
      <w:r w:rsidRPr="005C5BE2">
        <w:rPr>
          <w:sz w:val="24"/>
          <w:szCs w:val="24"/>
        </w:rPr>
        <w:t xml:space="preserve"> za </w:t>
      </w:r>
      <w:proofErr w:type="spellStart"/>
      <w:r w:rsidRPr="005C5BE2">
        <w:rPr>
          <w:sz w:val="24"/>
          <w:szCs w:val="24"/>
        </w:rPr>
        <w:t>pretakanje</w:t>
      </w:r>
      <w:proofErr w:type="spellEnd"/>
      <w:r w:rsidRPr="005C5BE2">
        <w:rPr>
          <w:sz w:val="24"/>
          <w:szCs w:val="24"/>
        </w:rPr>
        <w:t>.</w:t>
      </w:r>
    </w:p>
    <w:p w14:paraId="79272A70" w14:textId="77777777" w:rsidR="009F7E30" w:rsidRDefault="009F7E30" w:rsidP="009F7E30">
      <w:r>
        <w:t>Nastanak štetnih događaja u tehnološkom procesu na benzinskoj potaji može biti uslijed sljedećih potencijalno opasnih odstupanja u radu:</w:t>
      </w:r>
    </w:p>
    <w:p w14:paraId="6E940724" w14:textId="77777777" w:rsidR="009F7E30" w:rsidRPr="005C5BE2" w:rsidRDefault="009F7E30">
      <w:pPr>
        <w:pStyle w:val="Odlomakpopisa"/>
        <w:numPr>
          <w:ilvl w:val="0"/>
          <w:numId w:val="64"/>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graničnih</w:t>
      </w:r>
      <w:proofErr w:type="spellEnd"/>
      <w:r w:rsidRPr="005C5BE2">
        <w:rPr>
          <w:sz w:val="24"/>
          <w:szCs w:val="24"/>
        </w:rPr>
        <w:t xml:space="preserve"> </w:t>
      </w:r>
      <w:proofErr w:type="spellStart"/>
      <w:r w:rsidRPr="005C5BE2">
        <w:rPr>
          <w:sz w:val="24"/>
          <w:szCs w:val="24"/>
        </w:rPr>
        <w:t>vrijednosti</w:t>
      </w:r>
      <w:proofErr w:type="spellEnd"/>
      <w:r w:rsidRPr="005C5BE2">
        <w:rPr>
          <w:sz w:val="24"/>
          <w:szCs w:val="24"/>
        </w:rPr>
        <w:t xml:space="preserve"> </w:t>
      </w:r>
      <w:proofErr w:type="spellStart"/>
      <w:r w:rsidRPr="005C5BE2">
        <w:rPr>
          <w:sz w:val="24"/>
          <w:szCs w:val="24"/>
        </w:rPr>
        <w:t>veličina</w:t>
      </w:r>
      <w:proofErr w:type="spellEnd"/>
      <w:r w:rsidRPr="005C5BE2">
        <w:rPr>
          <w:sz w:val="24"/>
          <w:szCs w:val="24"/>
        </w:rPr>
        <w:t xml:space="preserve"> </w:t>
      </w:r>
      <w:proofErr w:type="spellStart"/>
      <w:r w:rsidRPr="005C5BE2">
        <w:rPr>
          <w:sz w:val="24"/>
          <w:szCs w:val="24"/>
        </w:rPr>
        <w:t>glavnih</w:t>
      </w:r>
      <w:proofErr w:type="spellEnd"/>
      <w:r w:rsidRPr="005C5BE2">
        <w:rPr>
          <w:sz w:val="24"/>
          <w:szCs w:val="24"/>
        </w:rPr>
        <w:t xml:space="preserve"> </w:t>
      </w:r>
      <w:proofErr w:type="spellStart"/>
      <w:r w:rsidRPr="005C5BE2">
        <w:rPr>
          <w:sz w:val="24"/>
          <w:szCs w:val="24"/>
        </w:rPr>
        <w:t>radnih</w:t>
      </w:r>
      <w:proofErr w:type="spellEnd"/>
      <w:r w:rsidRPr="005C5BE2">
        <w:rPr>
          <w:sz w:val="24"/>
          <w:szCs w:val="24"/>
        </w:rPr>
        <w:t xml:space="preserve"> </w:t>
      </w:r>
      <w:proofErr w:type="spellStart"/>
      <w:r w:rsidRPr="005C5BE2">
        <w:rPr>
          <w:sz w:val="24"/>
          <w:szCs w:val="24"/>
        </w:rPr>
        <w:t>parametara</w:t>
      </w:r>
      <w:proofErr w:type="spellEnd"/>
      <w:r w:rsidRPr="005C5BE2">
        <w:rPr>
          <w:sz w:val="24"/>
          <w:szCs w:val="24"/>
        </w:rPr>
        <w:t>,</w:t>
      </w:r>
    </w:p>
    <w:p w14:paraId="3FE2E50B" w14:textId="77777777" w:rsidR="009F7E30" w:rsidRPr="005C5BE2" w:rsidRDefault="009F7E30">
      <w:pPr>
        <w:pStyle w:val="Odlomakpopisa"/>
        <w:numPr>
          <w:ilvl w:val="0"/>
          <w:numId w:val="64"/>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graničnih</w:t>
      </w:r>
      <w:proofErr w:type="spellEnd"/>
      <w:r w:rsidRPr="005C5BE2">
        <w:rPr>
          <w:sz w:val="24"/>
          <w:szCs w:val="24"/>
        </w:rPr>
        <w:t xml:space="preserve"> </w:t>
      </w:r>
      <w:proofErr w:type="spellStart"/>
      <w:r w:rsidRPr="005C5BE2">
        <w:rPr>
          <w:sz w:val="24"/>
          <w:szCs w:val="24"/>
        </w:rPr>
        <w:t>vrijednosti</w:t>
      </w:r>
      <w:proofErr w:type="spellEnd"/>
      <w:r w:rsidRPr="005C5BE2">
        <w:rPr>
          <w:sz w:val="24"/>
          <w:szCs w:val="24"/>
        </w:rPr>
        <w:t xml:space="preserve"> </w:t>
      </w:r>
      <w:proofErr w:type="spellStart"/>
      <w:r w:rsidRPr="005C5BE2">
        <w:rPr>
          <w:sz w:val="24"/>
          <w:szCs w:val="24"/>
        </w:rPr>
        <w:t>veličina</w:t>
      </w:r>
      <w:proofErr w:type="spellEnd"/>
      <w:r w:rsidRPr="005C5BE2">
        <w:rPr>
          <w:sz w:val="24"/>
          <w:szCs w:val="24"/>
        </w:rPr>
        <w:t xml:space="preserve"> </w:t>
      </w:r>
      <w:proofErr w:type="spellStart"/>
      <w:r w:rsidRPr="005C5BE2">
        <w:rPr>
          <w:sz w:val="24"/>
          <w:szCs w:val="24"/>
        </w:rPr>
        <w:t>ostalih</w:t>
      </w:r>
      <w:proofErr w:type="spellEnd"/>
      <w:r w:rsidRPr="005C5BE2">
        <w:rPr>
          <w:sz w:val="24"/>
          <w:szCs w:val="24"/>
        </w:rPr>
        <w:t xml:space="preserve"> </w:t>
      </w:r>
      <w:proofErr w:type="spellStart"/>
      <w:r w:rsidRPr="005C5BE2">
        <w:rPr>
          <w:sz w:val="24"/>
          <w:szCs w:val="24"/>
        </w:rPr>
        <w:t>radnih</w:t>
      </w:r>
      <w:proofErr w:type="spellEnd"/>
      <w:r w:rsidRPr="005C5BE2">
        <w:rPr>
          <w:sz w:val="24"/>
          <w:szCs w:val="24"/>
        </w:rPr>
        <w:t xml:space="preserve"> </w:t>
      </w:r>
      <w:proofErr w:type="spellStart"/>
      <w:r w:rsidRPr="005C5BE2">
        <w:rPr>
          <w:sz w:val="24"/>
          <w:szCs w:val="24"/>
        </w:rPr>
        <w:t>parametara</w:t>
      </w:r>
      <w:proofErr w:type="spellEnd"/>
      <w:r w:rsidRPr="005C5BE2">
        <w:rPr>
          <w:sz w:val="24"/>
          <w:szCs w:val="24"/>
        </w:rPr>
        <w:t>/</w:t>
      </w:r>
      <w:proofErr w:type="spellStart"/>
      <w:r w:rsidRPr="005C5BE2">
        <w:rPr>
          <w:sz w:val="24"/>
          <w:szCs w:val="24"/>
        </w:rPr>
        <w:t>uvjeta</w:t>
      </w:r>
      <w:proofErr w:type="spellEnd"/>
      <w:r w:rsidRPr="005C5BE2">
        <w:rPr>
          <w:sz w:val="24"/>
          <w:szCs w:val="24"/>
        </w:rPr>
        <w:t>,</w:t>
      </w:r>
    </w:p>
    <w:p w14:paraId="7E799F4C" w14:textId="77777777" w:rsidR="009F7E30" w:rsidRPr="005C5BE2" w:rsidRDefault="009F7E30">
      <w:pPr>
        <w:pStyle w:val="Odlomakpopisa"/>
        <w:numPr>
          <w:ilvl w:val="0"/>
          <w:numId w:val="64"/>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fizikalnih</w:t>
      </w:r>
      <w:proofErr w:type="spellEnd"/>
      <w:r w:rsidRPr="005C5BE2">
        <w:rPr>
          <w:sz w:val="24"/>
          <w:szCs w:val="24"/>
        </w:rPr>
        <w:t xml:space="preserve"> </w:t>
      </w:r>
      <w:proofErr w:type="spellStart"/>
      <w:r w:rsidRPr="005C5BE2">
        <w:rPr>
          <w:sz w:val="24"/>
          <w:szCs w:val="24"/>
        </w:rPr>
        <w:t>značajki</w:t>
      </w:r>
      <w:proofErr w:type="spellEnd"/>
      <w:r w:rsidRPr="005C5BE2">
        <w:rPr>
          <w:sz w:val="24"/>
          <w:szCs w:val="24"/>
        </w:rPr>
        <w:t xml:space="preserve"> </w:t>
      </w:r>
      <w:proofErr w:type="spellStart"/>
      <w:r w:rsidRPr="005C5BE2">
        <w:rPr>
          <w:sz w:val="24"/>
          <w:szCs w:val="24"/>
        </w:rPr>
        <w:t>tvari</w:t>
      </w:r>
      <w:proofErr w:type="spellEnd"/>
      <w:r w:rsidRPr="005C5BE2">
        <w:rPr>
          <w:sz w:val="24"/>
          <w:szCs w:val="24"/>
        </w:rPr>
        <w:t>,</w:t>
      </w:r>
    </w:p>
    <w:p w14:paraId="1AE131AE" w14:textId="77777777" w:rsidR="009F7E30" w:rsidRPr="005C5BE2" w:rsidRDefault="009F7E30">
      <w:pPr>
        <w:pStyle w:val="Odlomakpopisa"/>
        <w:numPr>
          <w:ilvl w:val="0"/>
          <w:numId w:val="64"/>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opasnih</w:t>
      </w:r>
      <w:proofErr w:type="spellEnd"/>
      <w:r w:rsidRPr="005C5BE2">
        <w:rPr>
          <w:sz w:val="24"/>
          <w:szCs w:val="24"/>
        </w:rPr>
        <w:t xml:space="preserve"> </w:t>
      </w:r>
      <w:proofErr w:type="spellStart"/>
      <w:r w:rsidRPr="005C5BE2">
        <w:rPr>
          <w:sz w:val="24"/>
          <w:szCs w:val="24"/>
        </w:rPr>
        <w:t>svojstva</w:t>
      </w:r>
      <w:proofErr w:type="spellEnd"/>
      <w:r w:rsidRPr="005C5BE2">
        <w:rPr>
          <w:sz w:val="24"/>
          <w:szCs w:val="24"/>
        </w:rPr>
        <w:t xml:space="preserve"> </w:t>
      </w:r>
      <w:proofErr w:type="spellStart"/>
      <w:r w:rsidRPr="005C5BE2">
        <w:rPr>
          <w:sz w:val="24"/>
          <w:szCs w:val="24"/>
        </w:rPr>
        <w:t>tvari</w:t>
      </w:r>
      <w:proofErr w:type="spellEnd"/>
      <w:r w:rsidRPr="005C5BE2">
        <w:rPr>
          <w:sz w:val="24"/>
          <w:szCs w:val="24"/>
        </w:rPr>
        <w:t xml:space="preserve"> </w:t>
      </w:r>
      <w:proofErr w:type="spellStart"/>
      <w:r w:rsidRPr="005C5BE2">
        <w:rPr>
          <w:sz w:val="24"/>
          <w:szCs w:val="24"/>
        </w:rPr>
        <w:t>zbog</w:t>
      </w:r>
      <w:proofErr w:type="spellEnd"/>
      <w:r w:rsidRPr="005C5BE2">
        <w:rPr>
          <w:sz w:val="24"/>
          <w:szCs w:val="24"/>
        </w:rPr>
        <w:t xml:space="preserve"> </w:t>
      </w:r>
      <w:proofErr w:type="spellStart"/>
      <w:r w:rsidRPr="005C5BE2">
        <w:rPr>
          <w:sz w:val="24"/>
          <w:szCs w:val="24"/>
        </w:rPr>
        <w:t>odstupanja</w:t>
      </w:r>
      <w:proofErr w:type="spellEnd"/>
      <w:r w:rsidRPr="005C5BE2">
        <w:rPr>
          <w:sz w:val="24"/>
          <w:szCs w:val="24"/>
        </w:rPr>
        <w:t xml:space="preserve"> </w:t>
      </w:r>
      <w:proofErr w:type="spellStart"/>
      <w:r w:rsidRPr="005C5BE2">
        <w:rPr>
          <w:sz w:val="24"/>
          <w:szCs w:val="24"/>
        </w:rPr>
        <w:t>kemijskog</w:t>
      </w:r>
      <w:proofErr w:type="spellEnd"/>
      <w:r w:rsidRPr="005C5BE2">
        <w:rPr>
          <w:sz w:val="24"/>
          <w:szCs w:val="24"/>
        </w:rPr>
        <w:t xml:space="preserve"> </w:t>
      </w:r>
      <w:proofErr w:type="spellStart"/>
      <w:r w:rsidRPr="005C5BE2">
        <w:rPr>
          <w:sz w:val="24"/>
          <w:szCs w:val="24"/>
        </w:rPr>
        <w:t>sastava</w:t>
      </w:r>
      <w:proofErr w:type="spellEnd"/>
      <w:r w:rsidRPr="005C5BE2">
        <w:rPr>
          <w:sz w:val="24"/>
          <w:szCs w:val="24"/>
        </w:rPr>
        <w:t xml:space="preserve"> </w:t>
      </w:r>
      <w:proofErr w:type="spellStart"/>
      <w:r w:rsidRPr="005C5BE2">
        <w:rPr>
          <w:sz w:val="24"/>
          <w:szCs w:val="24"/>
        </w:rPr>
        <w:t>i</w:t>
      </w:r>
      <w:proofErr w:type="spellEnd"/>
      <w:r w:rsidRPr="005C5BE2">
        <w:rPr>
          <w:sz w:val="24"/>
          <w:szCs w:val="24"/>
        </w:rPr>
        <w:t xml:space="preserve"> </w:t>
      </w:r>
      <w:proofErr w:type="spellStart"/>
      <w:r w:rsidRPr="005C5BE2">
        <w:rPr>
          <w:sz w:val="24"/>
          <w:szCs w:val="24"/>
        </w:rPr>
        <w:t>strukture</w:t>
      </w:r>
      <w:proofErr w:type="spellEnd"/>
      <w:r w:rsidRPr="005C5BE2">
        <w:rPr>
          <w:sz w:val="24"/>
          <w:szCs w:val="24"/>
        </w:rPr>
        <w:t xml:space="preserve"> </w:t>
      </w:r>
      <w:proofErr w:type="spellStart"/>
      <w:r w:rsidRPr="005C5BE2">
        <w:rPr>
          <w:sz w:val="24"/>
          <w:szCs w:val="24"/>
        </w:rPr>
        <w:t>tvari</w:t>
      </w:r>
      <w:proofErr w:type="spellEnd"/>
      <w:r w:rsidRPr="005C5BE2">
        <w:rPr>
          <w:sz w:val="24"/>
          <w:szCs w:val="24"/>
        </w:rPr>
        <w:t xml:space="preserve"> </w:t>
      </w:r>
      <w:proofErr w:type="spellStart"/>
      <w:r w:rsidRPr="005C5BE2">
        <w:rPr>
          <w:sz w:val="24"/>
          <w:szCs w:val="24"/>
        </w:rPr>
        <w:t>ili</w:t>
      </w:r>
      <w:proofErr w:type="spellEnd"/>
      <w:r w:rsidRPr="005C5BE2">
        <w:rPr>
          <w:sz w:val="24"/>
          <w:szCs w:val="24"/>
        </w:rPr>
        <w:t xml:space="preserve"> </w:t>
      </w:r>
      <w:proofErr w:type="spellStart"/>
      <w:r w:rsidRPr="005C5BE2">
        <w:rPr>
          <w:sz w:val="24"/>
          <w:szCs w:val="24"/>
        </w:rPr>
        <w:t>radnih</w:t>
      </w:r>
      <w:proofErr w:type="spellEnd"/>
      <w:r w:rsidRPr="005C5BE2">
        <w:rPr>
          <w:sz w:val="24"/>
          <w:szCs w:val="24"/>
        </w:rPr>
        <w:t xml:space="preserve"> </w:t>
      </w:r>
      <w:proofErr w:type="spellStart"/>
      <w:r w:rsidRPr="005C5BE2">
        <w:rPr>
          <w:sz w:val="24"/>
          <w:szCs w:val="24"/>
        </w:rPr>
        <w:t>uvjeta</w:t>
      </w:r>
      <w:proofErr w:type="spellEnd"/>
      <w:r w:rsidRPr="005C5BE2">
        <w:rPr>
          <w:sz w:val="24"/>
          <w:szCs w:val="24"/>
        </w:rPr>
        <w:t xml:space="preserve"> </w:t>
      </w:r>
      <w:proofErr w:type="spellStart"/>
      <w:r w:rsidRPr="005C5BE2">
        <w:rPr>
          <w:sz w:val="24"/>
          <w:szCs w:val="24"/>
        </w:rPr>
        <w:t>i</w:t>
      </w:r>
      <w:proofErr w:type="spellEnd"/>
      <w:r w:rsidRPr="005C5BE2">
        <w:rPr>
          <w:sz w:val="24"/>
          <w:szCs w:val="24"/>
        </w:rPr>
        <w:t xml:space="preserve"> </w:t>
      </w:r>
      <w:proofErr w:type="spellStart"/>
      <w:r w:rsidRPr="005C5BE2">
        <w:rPr>
          <w:sz w:val="24"/>
          <w:szCs w:val="24"/>
        </w:rPr>
        <w:t>okolnosti</w:t>
      </w:r>
      <w:proofErr w:type="spellEnd"/>
      <w:r w:rsidRPr="005C5BE2">
        <w:rPr>
          <w:sz w:val="24"/>
          <w:szCs w:val="24"/>
        </w:rPr>
        <w:t xml:space="preserve"> u </w:t>
      </w:r>
      <w:proofErr w:type="spellStart"/>
      <w:r w:rsidRPr="005C5BE2">
        <w:rPr>
          <w:sz w:val="24"/>
          <w:szCs w:val="24"/>
        </w:rPr>
        <w:t>odnosu</w:t>
      </w:r>
      <w:proofErr w:type="spellEnd"/>
      <w:r w:rsidRPr="005C5BE2">
        <w:rPr>
          <w:sz w:val="24"/>
          <w:szCs w:val="24"/>
        </w:rPr>
        <w:t xml:space="preserve"> </w:t>
      </w:r>
      <w:proofErr w:type="spellStart"/>
      <w:r w:rsidRPr="005C5BE2">
        <w:rPr>
          <w:sz w:val="24"/>
          <w:szCs w:val="24"/>
        </w:rPr>
        <w:t>na</w:t>
      </w:r>
      <w:proofErr w:type="spellEnd"/>
      <w:r w:rsidRPr="005C5BE2">
        <w:rPr>
          <w:sz w:val="24"/>
          <w:szCs w:val="24"/>
        </w:rPr>
        <w:t xml:space="preserve"> </w:t>
      </w:r>
      <w:proofErr w:type="spellStart"/>
      <w:r w:rsidRPr="005C5BE2">
        <w:rPr>
          <w:sz w:val="24"/>
          <w:szCs w:val="24"/>
        </w:rPr>
        <w:t>standardne</w:t>
      </w:r>
      <w:proofErr w:type="spellEnd"/>
      <w:r w:rsidRPr="005C5BE2">
        <w:rPr>
          <w:sz w:val="24"/>
          <w:szCs w:val="24"/>
        </w:rPr>
        <w:t>,</w:t>
      </w:r>
    </w:p>
    <w:p w14:paraId="4C3B987B" w14:textId="77777777" w:rsidR="009F7E30" w:rsidRPr="005C5BE2" w:rsidRDefault="009F7E30">
      <w:pPr>
        <w:pStyle w:val="Odlomakpopisa"/>
        <w:numPr>
          <w:ilvl w:val="0"/>
          <w:numId w:val="64"/>
        </w:numPr>
        <w:jc w:val="both"/>
        <w:rPr>
          <w:sz w:val="24"/>
          <w:szCs w:val="24"/>
        </w:rPr>
      </w:pPr>
      <w:proofErr w:type="spellStart"/>
      <w:r w:rsidRPr="005C5BE2">
        <w:rPr>
          <w:sz w:val="24"/>
          <w:szCs w:val="24"/>
        </w:rPr>
        <w:t>odstupanje</w:t>
      </w:r>
      <w:proofErr w:type="spellEnd"/>
      <w:r w:rsidRPr="005C5BE2">
        <w:rPr>
          <w:sz w:val="24"/>
          <w:szCs w:val="24"/>
        </w:rPr>
        <w:t xml:space="preserve"> u </w:t>
      </w:r>
      <w:proofErr w:type="spellStart"/>
      <w:r w:rsidRPr="005C5BE2">
        <w:rPr>
          <w:sz w:val="24"/>
          <w:szCs w:val="24"/>
        </w:rPr>
        <w:t>sklopu</w:t>
      </w:r>
      <w:proofErr w:type="spellEnd"/>
      <w:r w:rsidRPr="005C5BE2">
        <w:rPr>
          <w:sz w:val="24"/>
          <w:szCs w:val="24"/>
        </w:rPr>
        <w:t xml:space="preserve"> </w:t>
      </w:r>
      <w:proofErr w:type="spellStart"/>
      <w:r w:rsidRPr="005C5BE2">
        <w:rPr>
          <w:sz w:val="24"/>
          <w:szCs w:val="24"/>
        </w:rPr>
        <w:t>kemijskih</w:t>
      </w:r>
      <w:proofErr w:type="spellEnd"/>
      <w:r w:rsidRPr="005C5BE2">
        <w:rPr>
          <w:sz w:val="24"/>
          <w:szCs w:val="24"/>
        </w:rPr>
        <w:t xml:space="preserve"> </w:t>
      </w:r>
      <w:proofErr w:type="spellStart"/>
      <w:r w:rsidRPr="005C5BE2">
        <w:rPr>
          <w:sz w:val="24"/>
          <w:szCs w:val="24"/>
        </w:rPr>
        <w:t>reakcija</w:t>
      </w:r>
      <w:proofErr w:type="spellEnd"/>
      <w:r w:rsidRPr="005C5BE2">
        <w:rPr>
          <w:sz w:val="24"/>
          <w:szCs w:val="24"/>
        </w:rPr>
        <w:t>,</w:t>
      </w:r>
    </w:p>
    <w:p w14:paraId="25559056" w14:textId="77777777" w:rsidR="009F7E30" w:rsidRPr="005C5BE2" w:rsidRDefault="009F7E30">
      <w:pPr>
        <w:pStyle w:val="Odlomakpopisa"/>
        <w:numPr>
          <w:ilvl w:val="0"/>
          <w:numId w:val="64"/>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izazvano</w:t>
      </w:r>
      <w:proofErr w:type="spellEnd"/>
      <w:r w:rsidRPr="005C5BE2">
        <w:rPr>
          <w:sz w:val="24"/>
          <w:szCs w:val="24"/>
        </w:rPr>
        <w:t xml:space="preserve"> </w:t>
      </w:r>
      <w:proofErr w:type="spellStart"/>
      <w:r w:rsidRPr="005C5BE2">
        <w:rPr>
          <w:sz w:val="24"/>
          <w:szCs w:val="24"/>
        </w:rPr>
        <w:t>lokalnim</w:t>
      </w:r>
      <w:proofErr w:type="spellEnd"/>
      <w:r w:rsidRPr="005C5BE2">
        <w:rPr>
          <w:sz w:val="24"/>
          <w:szCs w:val="24"/>
        </w:rPr>
        <w:t xml:space="preserve"> </w:t>
      </w:r>
      <w:proofErr w:type="spellStart"/>
      <w:r w:rsidRPr="005C5BE2">
        <w:rPr>
          <w:sz w:val="24"/>
          <w:szCs w:val="24"/>
        </w:rPr>
        <w:t>učincima</w:t>
      </w:r>
      <w:proofErr w:type="spellEnd"/>
      <w:r w:rsidRPr="005C5BE2">
        <w:rPr>
          <w:sz w:val="24"/>
          <w:szCs w:val="24"/>
        </w:rPr>
        <w:t>,</w:t>
      </w:r>
    </w:p>
    <w:p w14:paraId="5E8EEB10" w14:textId="77777777" w:rsidR="009F7E30" w:rsidRPr="005C5BE2" w:rsidRDefault="009F7E30">
      <w:pPr>
        <w:pStyle w:val="Odlomakpopisa"/>
        <w:numPr>
          <w:ilvl w:val="0"/>
          <w:numId w:val="64"/>
        </w:numPr>
        <w:jc w:val="both"/>
        <w:rPr>
          <w:sz w:val="24"/>
          <w:szCs w:val="24"/>
        </w:rPr>
      </w:pPr>
      <w:proofErr w:type="spellStart"/>
      <w:r w:rsidRPr="005C5BE2">
        <w:rPr>
          <w:sz w:val="24"/>
          <w:szCs w:val="24"/>
        </w:rPr>
        <w:t>odstupanje</w:t>
      </w:r>
      <w:proofErr w:type="spellEnd"/>
      <w:r w:rsidRPr="005C5BE2">
        <w:rPr>
          <w:sz w:val="24"/>
          <w:szCs w:val="24"/>
        </w:rPr>
        <w:t xml:space="preserve"> </w:t>
      </w:r>
      <w:proofErr w:type="spellStart"/>
      <w:r w:rsidRPr="005C5BE2">
        <w:rPr>
          <w:sz w:val="24"/>
          <w:szCs w:val="24"/>
        </w:rPr>
        <w:t>vezano</w:t>
      </w:r>
      <w:proofErr w:type="spellEnd"/>
      <w:r w:rsidRPr="005C5BE2">
        <w:rPr>
          <w:sz w:val="24"/>
          <w:szCs w:val="24"/>
        </w:rPr>
        <w:t xml:space="preserve"> za </w:t>
      </w:r>
      <w:proofErr w:type="spellStart"/>
      <w:r w:rsidRPr="005C5BE2">
        <w:rPr>
          <w:sz w:val="24"/>
          <w:szCs w:val="24"/>
        </w:rPr>
        <w:t>planiranje</w:t>
      </w:r>
      <w:proofErr w:type="spellEnd"/>
      <w:r w:rsidRPr="005C5BE2">
        <w:rPr>
          <w:sz w:val="24"/>
          <w:szCs w:val="24"/>
        </w:rPr>
        <w:t xml:space="preserve">, </w:t>
      </w:r>
      <w:proofErr w:type="spellStart"/>
      <w:r w:rsidRPr="005C5BE2">
        <w:rPr>
          <w:sz w:val="24"/>
          <w:szCs w:val="24"/>
        </w:rPr>
        <w:t>projektiranje</w:t>
      </w:r>
      <w:proofErr w:type="spellEnd"/>
      <w:r w:rsidRPr="005C5BE2">
        <w:rPr>
          <w:sz w:val="24"/>
          <w:szCs w:val="24"/>
        </w:rPr>
        <w:t xml:space="preserve">, </w:t>
      </w:r>
      <w:proofErr w:type="spellStart"/>
      <w:r w:rsidRPr="005C5BE2">
        <w:rPr>
          <w:sz w:val="24"/>
          <w:szCs w:val="24"/>
        </w:rPr>
        <w:t>izvedbu</w:t>
      </w:r>
      <w:proofErr w:type="spellEnd"/>
      <w:r w:rsidRPr="005C5BE2">
        <w:rPr>
          <w:sz w:val="24"/>
          <w:szCs w:val="24"/>
        </w:rPr>
        <w:t xml:space="preserve">, </w:t>
      </w:r>
      <w:proofErr w:type="spellStart"/>
      <w:r w:rsidRPr="005C5BE2">
        <w:rPr>
          <w:sz w:val="24"/>
          <w:szCs w:val="24"/>
        </w:rPr>
        <w:t>konstrukcijske</w:t>
      </w:r>
      <w:proofErr w:type="spellEnd"/>
      <w:r w:rsidRPr="005C5BE2">
        <w:rPr>
          <w:sz w:val="24"/>
          <w:szCs w:val="24"/>
        </w:rPr>
        <w:t xml:space="preserve"> </w:t>
      </w:r>
      <w:proofErr w:type="spellStart"/>
      <w:r w:rsidRPr="005C5BE2">
        <w:rPr>
          <w:sz w:val="24"/>
          <w:szCs w:val="24"/>
        </w:rPr>
        <w:t>materijale</w:t>
      </w:r>
      <w:proofErr w:type="spellEnd"/>
      <w:r w:rsidRPr="005C5BE2">
        <w:rPr>
          <w:sz w:val="24"/>
          <w:szCs w:val="24"/>
        </w:rPr>
        <w:t xml:space="preserve">, </w:t>
      </w:r>
      <w:proofErr w:type="spellStart"/>
      <w:r w:rsidRPr="005C5BE2">
        <w:rPr>
          <w:sz w:val="24"/>
          <w:szCs w:val="24"/>
        </w:rPr>
        <w:t>ispitivanje</w:t>
      </w:r>
      <w:proofErr w:type="spellEnd"/>
      <w:r w:rsidRPr="005C5BE2">
        <w:rPr>
          <w:sz w:val="24"/>
          <w:szCs w:val="24"/>
        </w:rPr>
        <w:t xml:space="preserve">, </w:t>
      </w:r>
      <w:proofErr w:type="spellStart"/>
      <w:r w:rsidRPr="005C5BE2">
        <w:rPr>
          <w:sz w:val="24"/>
          <w:szCs w:val="24"/>
        </w:rPr>
        <w:t>kontrolu</w:t>
      </w:r>
      <w:proofErr w:type="spellEnd"/>
      <w:r w:rsidRPr="005C5BE2">
        <w:rPr>
          <w:sz w:val="24"/>
          <w:szCs w:val="24"/>
        </w:rPr>
        <w:t xml:space="preserve">, </w:t>
      </w:r>
      <w:proofErr w:type="spellStart"/>
      <w:r w:rsidRPr="005C5BE2">
        <w:rPr>
          <w:sz w:val="24"/>
          <w:szCs w:val="24"/>
        </w:rPr>
        <w:t>nadzor</w:t>
      </w:r>
      <w:proofErr w:type="spellEnd"/>
      <w:r w:rsidRPr="005C5BE2">
        <w:rPr>
          <w:sz w:val="24"/>
          <w:szCs w:val="24"/>
        </w:rPr>
        <w:t xml:space="preserve"> </w:t>
      </w:r>
      <w:proofErr w:type="spellStart"/>
      <w:r w:rsidRPr="005C5BE2">
        <w:rPr>
          <w:sz w:val="24"/>
          <w:szCs w:val="24"/>
        </w:rPr>
        <w:t>i</w:t>
      </w:r>
      <w:proofErr w:type="spellEnd"/>
      <w:r w:rsidRPr="005C5BE2">
        <w:rPr>
          <w:sz w:val="24"/>
          <w:szCs w:val="24"/>
        </w:rPr>
        <w:t xml:space="preserve"> </w:t>
      </w:r>
      <w:proofErr w:type="spellStart"/>
      <w:r w:rsidRPr="005C5BE2">
        <w:rPr>
          <w:sz w:val="24"/>
          <w:szCs w:val="24"/>
        </w:rPr>
        <w:t>održavanje</w:t>
      </w:r>
      <w:proofErr w:type="spellEnd"/>
      <w:r w:rsidRPr="005C5BE2">
        <w:rPr>
          <w:sz w:val="24"/>
          <w:szCs w:val="24"/>
        </w:rPr>
        <w:t xml:space="preserve"> </w:t>
      </w:r>
      <w:proofErr w:type="spellStart"/>
      <w:r w:rsidRPr="005C5BE2">
        <w:rPr>
          <w:sz w:val="24"/>
          <w:szCs w:val="24"/>
        </w:rPr>
        <w:t>objekata</w:t>
      </w:r>
      <w:proofErr w:type="spellEnd"/>
      <w:r w:rsidRPr="005C5BE2">
        <w:rPr>
          <w:sz w:val="24"/>
          <w:szCs w:val="24"/>
        </w:rPr>
        <w:t xml:space="preserve">, pogona </w:t>
      </w:r>
      <w:proofErr w:type="spellStart"/>
      <w:r w:rsidRPr="005C5BE2">
        <w:rPr>
          <w:sz w:val="24"/>
          <w:szCs w:val="24"/>
        </w:rPr>
        <w:t>tehnoloških</w:t>
      </w:r>
      <w:proofErr w:type="spellEnd"/>
      <w:r w:rsidRPr="005C5BE2">
        <w:rPr>
          <w:sz w:val="24"/>
          <w:szCs w:val="24"/>
        </w:rPr>
        <w:t xml:space="preserve"> </w:t>
      </w:r>
      <w:proofErr w:type="spellStart"/>
      <w:r w:rsidRPr="005C5BE2">
        <w:rPr>
          <w:sz w:val="24"/>
          <w:szCs w:val="24"/>
        </w:rPr>
        <w:t>postrojenja</w:t>
      </w:r>
      <w:proofErr w:type="spellEnd"/>
      <w:r w:rsidRPr="005C5BE2">
        <w:rPr>
          <w:sz w:val="24"/>
          <w:szCs w:val="24"/>
        </w:rPr>
        <w:t xml:space="preserve"> </w:t>
      </w:r>
      <w:proofErr w:type="spellStart"/>
      <w:r w:rsidRPr="005C5BE2">
        <w:rPr>
          <w:sz w:val="24"/>
          <w:szCs w:val="24"/>
        </w:rPr>
        <w:t>i</w:t>
      </w:r>
      <w:proofErr w:type="spellEnd"/>
      <w:r w:rsidRPr="005C5BE2">
        <w:rPr>
          <w:sz w:val="24"/>
          <w:szCs w:val="24"/>
        </w:rPr>
        <w:t xml:space="preserve"> </w:t>
      </w:r>
      <w:proofErr w:type="spellStart"/>
      <w:r w:rsidRPr="005C5BE2">
        <w:rPr>
          <w:sz w:val="24"/>
          <w:szCs w:val="24"/>
        </w:rPr>
        <w:t>njihovih</w:t>
      </w:r>
      <w:proofErr w:type="spellEnd"/>
      <w:r w:rsidRPr="005C5BE2">
        <w:rPr>
          <w:sz w:val="24"/>
          <w:szCs w:val="24"/>
        </w:rPr>
        <w:t xml:space="preserve"> </w:t>
      </w:r>
      <w:proofErr w:type="spellStart"/>
      <w:r w:rsidRPr="005C5BE2">
        <w:rPr>
          <w:sz w:val="24"/>
          <w:szCs w:val="24"/>
        </w:rPr>
        <w:t>dijelova</w:t>
      </w:r>
      <w:proofErr w:type="spellEnd"/>
      <w:r w:rsidRPr="005C5BE2">
        <w:rPr>
          <w:sz w:val="24"/>
          <w:szCs w:val="24"/>
        </w:rPr>
        <w:t xml:space="preserve"> </w:t>
      </w:r>
      <w:proofErr w:type="spellStart"/>
      <w:r w:rsidRPr="005C5BE2">
        <w:rPr>
          <w:sz w:val="24"/>
          <w:szCs w:val="24"/>
        </w:rPr>
        <w:t>ili</w:t>
      </w:r>
      <w:proofErr w:type="spellEnd"/>
      <w:r w:rsidRPr="005C5BE2">
        <w:rPr>
          <w:sz w:val="24"/>
          <w:szCs w:val="24"/>
        </w:rPr>
        <w:t xml:space="preserve"> </w:t>
      </w:r>
      <w:proofErr w:type="spellStart"/>
      <w:r w:rsidRPr="005C5BE2">
        <w:rPr>
          <w:sz w:val="24"/>
          <w:szCs w:val="24"/>
        </w:rPr>
        <w:t>elemenata</w:t>
      </w:r>
      <w:proofErr w:type="spellEnd"/>
      <w:r w:rsidRPr="005C5BE2">
        <w:rPr>
          <w:sz w:val="24"/>
          <w:szCs w:val="24"/>
        </w:rPr>
        <w:t>,</w:t>
      </w:r>
    </w:p>
    <w:p w14:paraId="3E969018" w14:textId="19100232" w:rsidR="009F7E30" w:rsidRPr="003C7841" w:rsidRDefault="009F7E30">
      <w:pPr>
        <w:pStyle w:val="Odlomakpopisa"/>
        <w:numPr>
          <w:ilvl w:val="0"/>
          <w:numId w:val="64"/>
        </w:numPr>
        <w:jc w:val="both"/>
        <w:rPr>
          <w:sz w:val="24"/>
          <w:szCs w:val="24"/>
        </w:rPr>
      </w:pPr>
      <w:proofErr w:type="spellStart"/>
      <w:r w:rsidRPr="005C5BE2">
        <w:rPr>
          <w:sz w:val="24"/>
          <w:szCs w:val="24"/>
        </w:rPr>
        <w:t>temeljna</w:t>
      </w:r>
      <w:proofErr w:type="spellEnd"/>
      <w:r w:rsidRPr="005C5BE2">
        <w:rPr>
          <w:sz w:val="24"/>
          <w:szCs w:val="24"/>
        </w:rPr>
        <w:t xml:space="preserve"> </w:t>
      </w:r>
      <w:proofErr w:type="spellStart"/>
      <w:r w:rsidRPr="005C5BE2">
        <w:rPr>
          <w:sz w:val="24"/>
          <w:szCs w:val="24"/>
        </w:rPr>
        <w:t>odstupanja</w:t>
      </w:r>
      <w:proofErr w:type="spellEnd"/>
      <w:r w:rsidRPr="005C5BE2">
        <w:rPr>
          <w:sz w:val="24"/>
          <w:szCs w:val="24"/>
        </w:rPr>
        <w:t xml:space="preserve"> </w:t>
      </w:r>
      <w:proofErr w:type="spellStart"/>
      <w:r w:rsidRPr="005C5BE2">
        <w:rPr>
          <w:sz w:val="24"/>
          <w:szCs w:val="24"/>
        </w:rPr>
        <w:t>i</w:t>
      </w:r>
      <w:proofErr w:type="spellEnd"/>
      <w:r w:rsidRPr="005C5BE2">
        <w:rPr>
          <w:sz w:val="24"/>
          <w:szCs w:val="24"/>
        </w:rPr>
        <w:t xml:space="preserve"> </w:t>
      </w:r>
      <w:proofErr w:type="spellStart"/>
      <w:r w:rsidRPr="005C5BE2">
        <w:rPr>
          <w:sz w:val="24"/>
          <w:szCs w:val="24"/>
        </w:rPr>
        <w:t>propusti</w:t>
      </w:r>
      <w:proofErr w:type="spellEnd"/>
      <w:r w:rsidRPr="005C5BE2">
        <w:rPr>
          <w:sz w:val="24"/>
          <w:szCs w:val="24"/>
        </w:rPr>
        <w:t xml:space="preserve">. </w:t>
      </w:r>
    </w:p>
    <w:p w14:paraId="583775D9" w14:textId="0B252423" w:rsidR="009F7E30" w:rsidRPr="0015335A" w:rsidRDefault="009F7E30" w:rsidP="009F7E30">
      <w:pPr>
        <w:pStyle w:val="Naslov3"/>
      </w:pPr>
      <w:bookmarkStart w:id="1122" w:name="_Toc510774847"/>
      <w:bookmarkStart w:id="1123" w:name="_Toc527969453"/>
      <w:bookmarkStart w:id="1124" w:name="_Toc13211169"/>
      <w:bookmarkStart w:id="1125" w:name="_Toc23924895"/>
      <w:bookmarkStart w:id="1126" w:name="_Toc224721186"/>
      <w:r w:rsidRPr="0015335A">
        <w:t>6.</w:t>
      </w:r>
      <w:r>
        <w:t>6.6.</w:t>
      </w:r>
      <w:r w:rsidRPr="0015335A">
        <w:t xml:space="preserve"> </w:t>
      </w:r>
      <w:bookmarkEnd w:id="1122"/>
      <w:bookmarkEnd w:id="1123"/>
      <w:bookmarkEnd w:id="1124"/>
      <w:r>
        <w:t>Događaj s najgorim mogućim posljedicama – Nesreće s opasnim tvarima</w:t>
      </w:r>
      <w:bookmarkEnd w:id="1125"/>
      <w:bookmarkEnd w:id="1126"/>
    </w:p>
    <w:p w14:paraId="1CF94059" w14:textId="2AE81ADF" w:rsidR="009F7E30" w:rsidRDefault="009F7E30" w:rsidP="007E7D92">
      <w:pPr>
        <w:spacing w:after="0"/>
        <w:rPr>
          <w:bCs/>
        </w:rPr>
      </w:pPr>
    </w:p>
    <w:p w14:paraId="522D8114" w14:textId="77777777" w:rsidR="00E22338" w:rsidRPr="00E22338" w:rsidRDefault="00E22338" w:rsidP="00E22338">
      <w:pPr>
        <w:spacing w:after="0"/>
      </w:pPr>
      <w:r w:rsidRPr="00E22338">
        <w:t>Na osnovu vrste i količine opasne tvari kojom se manipulira i koja se skladište na lokaciji</w:t>
      </w:r>
    </w:p>
    <w:p w14:paraId="36BDB355" w14:textId="4086FDE8" w:rsidR="00E22338" w:rsidRPr="00E22338" w:rsidRDefault="00A96F63" w:rsidP="00E22338">
      <w:pPr>
        <w:spacing w:after="0"/>
      </w:pPr>
      <w:r w:rsidRPr="00A96F63">
        <w:rPr>
          <w:szCs w:val="24"/>
        </w:rPr>
        <w:t>Benzinska postaja INA d.d.</w:t>
      </w:r>
      <w:r w:rsidRPr="009C5D7D">
        <w:rPr>
          <w:szCs w:val="24"/>
        </w:rPr>
        <w:t xml:space="preserve"> </w:t>
      </w:r>
      <w:r w:rsidR="00E22338" w:rsidRPr="00E22338">
        <w:t>Oroslavje moguće je pretpostaviti sljedeć</w:t>
      </w:r>
      <w:r w:rsidR="00EF1547">
        <w:t>i</w:t>
      </w:r>
      <w:r w:rsidR="00E22338" w:rsidRPr="00E22338">
        <w:t xml:space="preserve"> scenarij:</w:t>
      </w:r>
    </w:p>
    <w:p w14:paraId="20D9A578" w14:textId="4B769F3F" w:rsidR="00EF1547" w:rsidRPr="00EF1547" w:rsidRDefault="00EF1547" w:rsidP="00EF1547">
      <w:pPr>
        <w:spacing w:after="0"/>
      </w:pPr>
      <w:r w:rsidRPr="00EF1547">
        <w:rPr>
          <w:b/>
          <w:bCs/>
        </w:rPr>
        <w:t xml:space="preserve">Potpuna degradacija spremnika autocisterne (AC) </w:t>
      </w:r>
      <w:r w:rsidRPr="00EF1547">
        <w:t>zapremine 30 m³ (≈95 % punjenja) s istjecanjem cjelokupne količine goriva, što može dovesti do stvaranja zapaljivog oblaka, požara i/ili eksplozije s djelovanjem udarnog vala i toplinskog zračenja na šire područje.</w:t>
      </w:r>
    </w:p>
    <w:p w14:paraId="19B72F22" w14:textId="77777777" w:rsidR="00EF1547" w:rsidRPr="00EF1547" w:rsidRDefault="00EF1547" w:rsidP="00EF1547">
      <w:pPr>
        <w:spacing w:after="0"/>
        <w:rPr>
          <w:b/>
          <w:bCs/>
        </w:rPr>
      </w:pPr>
      <w:r w:rsidRPr="00EF1547">
        <w:rPr>
          <w:b/>
          <w:bCs/>
        </w:rPr>
        <w:t xml:space="preserve">Rasprsnuće propan–butan boce (UNP) od 10 kg, </w:t>
      </w:r>
      <w:r w:rsidRPr="00EF1547">
        <w:t>uslijed tehničkog oštećenja ili izravne izloženosti toplinskom zračenju, uz mogućnost:</w:t>
      </w:r>
    </w:p>
    <w:p w14:paraId="77687154" w14:textId="77777777" w:rsidR="00EF1547" w:rsidRPr="00EF1547" w:rsidRDefault="00EF1547">
      <w:pPr>
        <w:pStyle w:val="Odlomakpopisa"/>
        <w:numPr>
          <w:ilvl w:val="0"/>
          <w:numId w:val="134"/>
        </w:numPr>
        <w:spacing w:after="0"/>
      </w:pPr>
      <w:proofErr w:type="spellStart"/>
      <w:r w:rsidRPr="00EF1547">
        <w:t>disperzije</w:t>
      </w:r>
      <w:proofErr w:type="spellEnd"/>
      <w:r w:rsidRPr="00EF1547">
        <w:t xml:space="preserve"> </w:t>
      </w:r>
      <w:proofErr w:type="spellStart"/>
      <w:r w:rsidRPr="00EF1547">
        <w:t>zapaljivog</w:t>
      </w:r>
      <w:proofErr w:type="spellEnd"/>
      <w:r w:rsidRPr="00EF1547">
        <w:t xml:space="preserve"> </w:t>
      </w:r>
      <w:proofErr w:type="spellStart"/>
      <w:r w:rsidRPr="00EF1547">
        <w:t>plinskog</w:t>
      </w:r>
      <w:proofErr w:type="spellEnd"/>
      <w:r w:rsidRPr="00EF1547">
        <w:t xml:space="preserve"> </w:t>
      </w:r>
      <w:proofErr w:type="spellStart"/>
      <w:r w:rsidRPr="00EF1547">
        <w:t>oblaka</w:t>
      </w:r>
      <w:proofErr w:type="spellEnd"/>
      <w:r w:rsidRPr="00EF1547">
        <w:t xml:space="preserve"> </w:t>
      </w:r>
      <w:proofErr w:type="spellStart"/>
      <w:r w:rsidRPr="00EF1547">
        <w:t>pri</w:t>
      </w:r>
      <w:proofErr w:type="spellEnd"/>
      <w:r w:rsidRPr="00EF1547">
        <w:t xml:space="preserve"> </w:t>
      </w:r>
      <w:proofErr w:type="spellStart"/>
      <w:r w:rsidRPr="00EF1547">
        <w:t>tlu</w:t>
      </w:r>
      <w:proofErr w:type="spellEnd"/>
      <w:r w:rsidRPr="00EF1547">
        <w:t>,</w:t>
      </w:r>
    </w:p>
    <w:p w14:paraId="2C0B93A0" w14:textId="77777777" w:rsidR="00EF1547" w:rsidRPr="00EF1547" w:rsidRDefault="00EF1547">
      <w:pPr>
        <w:pStyle w:val="Odlomakpopisa"/>
        <w:numPr>
          <w:ilvl w:val="0"/>
          <w:numId w:val="134"/>
        </w:numPr>
        <w:spacing w:after="0"/>
      </w:pPr>
      <w:proofErr w:type="spellStart"/>
      <w:r w:rsidRPr="00EF1547">
        <w:t>nastanka</w:t>
      </w:r>
      <w:proofErr w:type="spellEnd"/>
      <w:r w:rsidRPr="00EF1547">
        <w:t xml:space="preserve"> </w:t>
      </w:r>
      <w:proofErr w:type="spellStart"/>
      <w:r w:rsidRPr="00EF1547">
        <w:t>vatrene</w:t>
      </w:r>
      <w:proofErr w:type="spellEnd"/>
      <w:r w:rsidRPr="00EF1547">
        <w:t xml:space="preserve"> </w:t>
      </w:r>
      <w:proofErr w:type="spellStart"/>
      <w:r w:rsidRPr="00EF1547">
        <w:t>kugle</w:t>
      </w:r>
      <w:proofErr w:type="spellEnd"/>
      <w:r w:rsidRPr="00EF1547">
        <w:t>,</w:t>
      </w:r>
    </w:p>
    <w:p w14:paraId="1940016A" w14:textId="24B4180E" w:rsidR="00E22338" w:rsidRDefault="00EF1547">
      <w:pPr>
        <w:pStyle w:val="Odlomakpopisa"/>
        <w:numPr>
          <w:ilvl w:val="0"/>
          <w:numId w:val="134"/>
        </w:numPr>
        <w:spacing w:after="0"/>
      </w:pPr>
      <w:proofErr w:type="spellStart"/>
      <w:r w:rsidRPr="00EF1547">
        <w:t>kasne</w:t>
      </w:r>
      <w:proofErr w:type="spellEnd"/>
      <w:r w:rsidRPr="00EF1547">
        <w:t xml:space="preserve"> </w:t>
      </w:r>
      <w:proofErr w:type="spellStart"/>
      <w:r w:rsidRPr="00EF1547">
        <w:t>eksplozije</w:t>
      </w:r>
      <w:proofErr w:type="spellEnd"/>
      <w:r w:rsidRPr="00EF1547">
        <w:t xml:space="preserve"> s </w:t>
      </w:r>
      <w:proofErr w:type="spellStart"/>
      <w:r w:rsidRPr="00EF1547">
        <w:t>udarnim</w:t>
      </w:r>
      <w:proofErr w:type="spellEnd"/>
      <w:r w:rsidRPr="00EF1547">
        <w:t xml:space="preserve"> </w:t>
      </w:r>
      <w:proofErr w:type="spellStart"/>
      <w:r w:rsidRPr="00EF1547">
        <w:t>valom</w:t>
      </w:r>
      <w:proofErr w:type="spellEnd"/>
      <w:r w:rsidRPr="00EF1547">
        <w:t>.</w:t>
      </w:r>
    </w:p>
    <w:p w14:paraId="4B2BC30B" w14:textId="77777777" w:rsidR="00DF48EF" w:rsidRDefault="00DF48EF" w:rsidP="00DF48EF">
      <w:pPr>
        <w:spacing w:after="0"/>
      </w:pPr>
    </w:p>
    <w:p w14:paraId="331AEF40" w14:textId="77777777" w:rsidR="00DF48EF" w:rsidRPr="00DF48EF" w:rsidRDefault="00DF48EF" w:rsidP="00DF48EF">
      <w:pPr>
        <w:spacing w:after="0"/>
      </w:pPr>
      <w:r w:rsidRPr="00DF48EF">
        <w:t>Zbog tehničkog oštećenja ili zbog izravne izloženosti toplinskom zračenju, došlo je do</w:t>
      </w:r>
    </w:p>
    <w:p w14:paraId="2B593362" w14:textId="77777777" w:rsidR="00DF48EF" w:rsidRPr="00DF48EF" w:rsidRDefault="00DF48EF" w:rsidP="00DF48EF">
      <w:pPr>
        <w:spacing w:after="0"/>
      </w:pPr>
      <w:r w:rsidRPr="00DF48EF">
        <w:t>rasprsnuća propan/butan boce nazivnog punjenja od 10 kg, debljine stjenke 2,5 mm pri</w:t>
      </w:r>
    </w:p>
    <w:p w14:paraId="4B207CF2" w14:textId="1814F4DF" w:rsidR="00DF48EF" w:rsidRPr="00EF1547" w:rsidRDefault="00DF48EF" w:rsidP="00DF48EF">
      <w:pPr>
        <w:spacing w:after="0"/>
      </w:pPr>
      <w:r w:rsidRPr="00DF48EF">
        <w:t>tlaku od 6 bar. Smjesa UNP-a u boci nalazi se u omjeru 70% butan, 30% propan.</w:t>
      </w:r>
    </w:p>
    <w:p w14:paraId="01F81F87" w14:textId="036644FD" w:rsidR="001F60A8" w:rsidRDefault="00DF48EF" w:rsidP="007E7D92">
      <w:pPr>
        <w:spacing w:after="0" w:line="240" w:lineRule="auto"/>
        <w:jc w:val="center"/>
      </w:pPr>
      <w:r w:rsidRPr="00DF48EF">
        <w:rPr>
          <w:noProof/>
        </w:rPr>
        <w:drawing>
          <wp:inline distT="0" distB="0" distL="0" distR="0" wp14:anchorId="0F04B20C" wp14:editId="7E905DAA">
            <wp:extent cx="5759450" cy="2255520"/>
            <wp:effectExtent l="0" t="0" r="0" b="0"/>
            <wp:docPr id="1569513951"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9450" cy="2255520"/>
                    </a:xfrm>
                    <a:prstGeom prst="rect">
                      <a:avLst/>
                    </a:prstGeom>
                    <a:noFill/>
                    <a:ln>
                      <a:noFill/>
                    </a:ln>
                  </pic:spPr>
                </pic:pic>
              </a:graphicData>
            </a:graphic>
          </wp:inline>
        </w:drawing>
      </w:r>
    </w:p>
    <w:p w14:paraId="15813C0D" w14:textId="167C2460" w:rsidR="00C46D37" w:rsidRPr="008E4541" w:rsidRDefault="00C46D37" w:rsidP="00DF48EF">
      <w:pPr>
        <w:pStyle w:val="Opisslike"/>
        <w:spacing w:line="240" w:lineRule="auto"/>
        <w:jc w:val="center"/>
      </w:pPr>
      <w:bookmarkStart w:id="1127" w:name="_Toc224720432"/>
      <w:r>
        <w:t xml:space="preserve">Grafikon </w:t>
      </w:r>
      <w:r w:rsidR="00485D0C">
        <w:fldChar w:fldCharType="begin"/>
      </w:r>
      <w:r w:rsidR="00485D0C">
        <w:instrText xml:space="preserve"> SEQ Grafikon \* ARABIC </w:instrText>
      </w:r>
      <w:r w:rsidR="00485D0C">
        <w:fldChar w:fldCharType="separate"/>
      </w:r>
      <w:r w:rsidR="00485D0C">
        <w:rPr>
          <w:noProof/>
        </w:rPr>
        <w:t>4</w:t>
      </w:r>
      <w:r w:rsidR="00485D0C">
        <w:rPr>
          <w:noProof/>
        </w:rPr>
        <w:fldChar w:fldCharType="end"/>
      </w:r>
      <w:r>
        <w:t xml:space="preserve">: Prikaz </w:t>
      </w:r>
      <w:r w:rsidR="007444EF">
        <w:t>m</w:t>
      </w:r>
      <w:r w:rsidR="007444EF" w:rsidRPr="007444EF">
        <w:t>aksimaln</w:t>
      </w:r>
      <w:r w:rsidR="007444EF">
        <w:t>og</w:t>
      </w:r>
      <w:r w:rsidR="007444EF" w:rsidRPr="007444EF">
        <w:t xml:space="preserve"> otisak</w:t>
      </w:r>
      <w:r w:rsidR="007444EF">
        <w:t>a</w:t>
      </w:r>
      <w:r w:rsidR="007444EF" w:rsidRPr="007444EF">
        <w:t xml:space="preserve"> koncentracije plinskog oblaka. GGE = 1,88 m. DGE = 11,02</w:t>
      </w:r>
      <w:r w:rsidR="007444EF">
        <w:t>m</w:t>
      </w:r>
      <w:bookmarkEnd w:id="1127"/>
    </w:p>
    <w:p w14:paraId="5F069334" w14:textId="5DCA8064" w:rsidR="00C46D37" w:rsidRPr="003C7841" w:rsidRDefault="00C46D37" w:rsidP="00DF48EF">
      <w:pPr>
        <w:spacing w:after="0" w:line="240" w:lineRule="auto"/>
        <w:jc w:val="center"/>
        <w:rPr>
          <w:sz w:val="20"/>
          <w:szCs w:val="20"/>
        </w:rPr>
      </w:pPr>
      <w:r w:rsidRPr="003C7841">
        <w:rPr>
          <w:sz w:val="20"/>
          <w:szCs w:val="20"/>
        </w:rPr>
        <w:t xml:space="preserve">Izvor: INA d.d. </w:t>
      </w:r>
      <w:r w:rsidR="0023249A" w:rsidRPr="00FB4C0A">
        <w:rPr>
          <w:sz w:val="20"/>
          <w:szCs w:val="20"/>
        </w:rPr>
        <w:t>Operativni plan pravnih osoba</w:t>
      </w:r>
      <w:r w:rsidR="0023249A">
        <w:rPr>
          <w:sz w:val="20"/>
          <w:szCs w:val="20"/>
        </w:rPr>
        <w:t xml:space="preserve"> </w:t>
      </w:r>
      <w:r w:rsidR="0023249A" w:rsidRPr="00FB4C0A">
        <w:rPr>
          <w:sz w:val="20"/>
          <w:szCs w:val="20"/>
        </w:rPr>
        <w:t>koje obavljaju djelatnost korištenjem</w:t>
      </w:r>
      <w:r w:rsidR="0023249A">
        <w:rPr>
          <w:sz w:val="20"/>
          <w:szCs w:val="20"/>
        </w:rPr>
        <w:t xml:space="preserve"> </w:t>
      </w:r>
      <w:r w:rsidR="0023249A" w:rsidRPr="00FB4C0A">
        <w:rPr>
          <w:sz w:val="20"/>
          <w:szCs w:val="20"/>
        </w:rPr>
        <w:t>opasnih tvari za maloprodajno mjesto</w:t>
      </w:r>
      <w:r w:rsidR="0023249A">
        <w:rPr>
          <w:sz w:val="20"/>
          <w:szCs w:val="20"/>
        </w:rPr>
        <w:t xml:space="preserve"> </w:t>
      </w:r>
      <w:r w:rsidR="0023249A" w:rsidRPr="00FB4C0A">
        <w:rPr>
          <w:sz w:val="20"/>
          <w:szCs w:val="20"/>
        </w:rPr>
        <w:t>O</w:t>
      </w:r>
      <w:r w:rsidR="0023249A">
        <w:rPr>
          <w:sz w:val="20"/>
          <w:szCs w:val="20"/>
        </w:rPr>
        <w:t xml:space="preserve">roslavje - </w:t>
      </w:r>
      <w:r w:rsidR="0023249A" w:rsidRPr="00FB4C0A">
        <w:rPr>
          <w:sz w:val="20"/>
          <w:szCs w:val="20"/>
        </w:rPr>
        <w:t>Zagrebačka ulica 1/b, Oroslavje</w:t>
      </w:r>
    </w:p>
    <w:p w14:paraId="72520A83" w14:textId="77777777" w:rsidR="00273157" w:rsidRDefault="00273157" w:rsidP="00990266">
      <w:pPr>
        <w:spacing w:after="0"/>
        <w:rPr>
          <w:rFonts w:cstheme="minorHAnsi"/>
        </w:rPr>
      </w:pPr>
    </w:p>
    <w:p w14:paraId="58BAE242" w14:textId="77777777" w:rsidR="005F4E6D" w:rsidRPr="005F4E6D" w:rsidRDefault="005F4E6D" w:rsidP="005F4E6D">
      <w:pPr>
        <w:spacing w:after="0"/>
        <w:rPr>
          <w:szCs w:val="24"/>
        </w:rPr>
      </w:pPr>
      <w:r w:rsidRPr="005F4E6D">
        <w:rPr>
          <w:szCs w:val="24"/>
        </w:rPr>
        <w:t>Budući je ukapljeni naftni plin teži od zraka, širi se prizemno s mogućnosti ulaženja u</w:t>
      </w:r>
    </w:p>
    <w:p w14:paraId="0725FEE6" w14:textId="77777777" w:rsidR="005F4E6D" w:rsidRDefault="005F4E6D" w:rsidP="005F4E6D">
      <w:pPr>
        <w:spacing w:after="0"/>
        <w:rPr>
          <w:noProof/>
          <w:szCs w:val="24"/>
        </w:rPr>
      </w:pPr>
      <w:r w:rsidRPr="005F4E6D">
        <w:rPr>
          <w:szCs w:val="24"/>
        </w:rPr>
        <w:t>nezaštićene pukotine i kanalizacijske otvore.</w:t>
      </w:r>
      <w:r w:rsidRPr="005F4E6D">
        <w:rPr>
          <w:noProof/>
          <w:szCs w:val="24"/>
        </w:rPr>
        <w:t xml:space="preserve"> </w:t>
      </w:r>
    </w:p>
    <w:p w14:paraId="47CFE67C" w14:textId="1DBAE2BF" w:rsidR="005F4E6D" w:rsidRPr="005F4E6D" w:rsidRDefault="005F4E6D" w:rsidP="005F4E6D">
      <w:pPr>
        <w:spacing w:after="0"/>
        <w:rPr>
          <w:szCs w:val="24"/>
        </w:rPr>
      </w:pPr>
      <w:r w:rsidRPr="005F4E6D">
        <w:rPr>
          <w:noProof/>
          <w:szCs w:val="24"/>
        </w:rPr>
        <w:drawing>
          <wp:inline distT="0" distB="0" distL="0" distR="0" wp14:anchorId="2F7CA756" wp14:editId="3D04A847">
            <wp:extent cx="5759450" cy="2466340"/>
            <wp:effectExtent l="0" t="0" r="0" b="0"/>
            <wp:docPr id="1571294903"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9450" cy="2466340"/>
                    </a:xfrm>
                    <a:prstGeom prst="rect">
                      <a:avLst/>
                    </a:prstGeom>
                    <a:noFill/>
                    <a:ln>
                      <a:noFill/>
                    </a:ln>
                  </pic:spPr>
                </pic:pic>
              </a:graphicData>
            </a:graphic>
          </wp:inline>
        </w:drawing>
      </w:r>
      <w:r w:rsidRPr="005F4E6D">
        <w:rPr>
          <w:noProof/>
          <w:szCs w:val="24"/>
        </w:rPr>
        <w:t xml:space="preserve"> </w:t>
      </w:r>
    </w:p>
    <w:p w14:paraId="5E50A46F" w14:textId="0453BFC9" w:rsidR="007444EF" w:rsidRDefault="005F4E6D" w:rsidP="007444EF">
      <w:pPr>
        <w:pStyle w:val="Opisslike"/>
        <w:spacing w:line="240" w:lineRule="auto"/>
        <w:jc w:val="center"/>
      </w:pPr>
      <w:bookmarkStart w:id="1128" w:name="_Toc224720433"/>
      <w:r>
        <w:t xml:space="preserve">Grafikon </w:t>
      </w:r>
      <w:r w:rsidR="00485D0C">
        <w:fldChar w:fldCharType="begin"/>
      </w:r>
      <w:r w:rsidR="00485D0C">
        <w:instrText xml:space="preserve"> SEQ Grafikon \* ARABIC </w:instrText>
      </w:r>
      <w:r w:rsidR="00485D0C">
        <w:fldChar w:fldCharType="separate"/>
      </w:r>
      <w:r w:rsidR="00485D0C">
        <w:rPr>
          <w:noProof/>
        </w:rPr>
        <w:t>5</w:t>
      </w:r>
      <w:r w:rsidR="00485D0C">
        <w:rPr>
          <w:noProof/>
        </w:rPr>
        <w:fldChar w:fldCharType="end"/>
      </w:r>
      <w:r>
        <w:t xml:space="preserve">: Prikaz </w:t>
      </w:r>
      <w:r w:rsidR="007444EF">
        <w:t>poprečnog presjeka visine oblaka za DGE (0,72 m) i 50DGE (0,97 m) . Zona eksplozivnosti</w:t>
      </w:r>
      <w:bookmarkEnd w:id="1128"/>
    </w:p>
    <w:p w14:paraId="0DCA050E" w14:textId="56C10FA3" w:rsidR="005F4E6D" w:rsidRDefault="007444EF" w:rsidP="007444EF">
      <w:pPr>
        <w:pStyle w:val="Opisslike"/>
        <w:spacing w:line="240" w:lineRule="auto"/>
        <w:jc w:val="center"/>
      </w:pPr>
      <w:r>
        <w:t>ne prelazi visinu od jednog metra.</w:t>
      </w:r>
    </w:p>
    <w:p w14:paraId="1A30B40B" w14:textId="4FE643F5" w:rsidR="005F4E6D" w:rsidRDefault="005F4E6D" w:rsidP="005F4E6D">
      <w:pPr>
        <w:spacing w:after="0" w:line="240" w:lineRule="auto"/>
        <w:jc w:val="center"/>
        <w:rPr>
          <w:sz w:val="20"/>
          <w:szCs w:val="20"/>
        </w:rPr>
      </w:pPr>
      <w:r w:rsidRPr="003C7841">
        <w:rPr>
          <w:sz w:val="20"/>
          <w:szCs w:val="20"/>
        </w:rPr>
        <w:t xml:space="preserve">Izvor: INA d.d. </w:t>
      </w:r>
      <w:r w:rsidRPr="00FB4C0A">
        <w:rPr>
          <w:sz w:val="20"/>
          <w:szCs w:val="20"/>
        </w:rPr>
        <w:t>Operativni plan pravnih osoba</w:t>
      </w:r>
      <w:r>
        <w:rPr>
          <w:sz w:val="20"/>
          <w:szCs w:val="20"/>
        </w:rPr>
        <w:t xml:space="preserve"> </w:t>
      </w:r>
      <w:r w:rsidRPr="00FB4C0A">
        <w:rPr>
          <w:sz w:val="20"/>
          <w:szCs w:val="20"/>
        </w:rPr>
        <w:t>koje obavljaju djelatnost korištenjem</w:t>
      </w:r>
      <w:r>
        <w:rPr>
          <w:sz w:val="20"/>
          <w:szCs w:val="20"/>
        </w:rPr>
        <w:t xml:space="preserve"> </w:t>
      </w:r>
      <w:r w:rsidRPr="00FB4C0A">
        <w:rPr>
          <w:sz w:val="20"/>
          <w:szCs w:val="20"/>
        </w:rPr>
        <w:t>opasnih tvari za maloprodajno mjesto</w:t>
      </w:r>
      <w:r>
        <w:rPr>
          <w:sz w:val="20"/>
          <w:szCs w:val="20"/>
        </w:rPr>
        <w:t xml:space="preserve"> </w:t>
      </w:r>
      <w:r w:rsidRPr="00FB4C0A">
        <w:rPr>
          <w:sz w:val="20"/>
          <w:szCs w:val="20"/>
        </w:rPr>
        <w:t>O</w:t>
      </w:r>
      <w:r>
        <w:rPr>
          <w:sz w:val="20"/>
          <w:szCs w:val="20"/>
        </w:rPr>
        <w:t xml:space="preserve">roslavje - </w:t>
      </w:r>
      <w:r w:rsidRPr="00FB4C0A">
        <w:rPr>
          <w:sz w:val="20"/>
          <w:szCs w:val="20"/>
        </w:rPr>
        <w:t>Zagrebačka ulica 1/b, Oroslavje</w:t>
      </w:r>
    </w:p>
    <w:p w14:paraId="34E404C7" w14:textId="77777777" w:rsidR="007557EA" w:rsidRDefault="007557EA" w:rsidP="005F4E6D">
      <w:pPr>
        <w:spacing w:after="0" w:line="240" w:lineRule="auto"/>
        <w:jc w:val="center"/>
        <w:rPr>
          <w:sz w:val="20"/>
          <w:szCs w:val="20"/>
        </w:rPr>
      </w:pPr>
    </w:p>
    <w:p w14:paraId="28BF4DE8" w14:textId="77777777" w:rsidR="007557EA" w:rsidRDefault="007557EA" w:rsidP="005F4E6D">
      <w:pPr>
        <w:spacing w:after="0" w:line="240" w:lineRule="auto"/>
        <w:jc w:val="center"/>
        <w:rPr>
          <w:sz w:val="20"/>
          <w:szCs w:val="20"/>
        </w:rPr>
      </w:pPr>
    </w:p>
    <w:p w14:paraId="3555062F" w14:textId="77777777" w:rsidR="007557EA" w:rsidRDefault="007557EA" w:rsidP="005F4E6D">
      <w:pPr>
        <w:spacing w:after="0" w:line="240" w:lineRule="auto"/>
        <w:jc w:val="center"/>
        <w:rPr>
          <w:sz w:val="20"/>
          <w:szCs w:val="20"/>
        </w:rPr>
      </w:pPr>
    </w:p>
    <w:p w14:paraId="00EAD54B" w14:textId="77777777" w:rsidR="007557EA" w:rsidRDefault="007557EA" w:rsidP="005F4E6D">
      <w:pPr>
        <w:spacing w:after="0" w:line="240" w:lineRule="auto"/>
        <w:jc w:val="center"/>
        <w:rPr>
          <w:sz w:val="20"/>
          <w:szCs w:val="20"/>
        </w:rPr>
      </w:pPr>
    </w:p>
    <w:p w14:paraId="505157E6" w14:textId="77777777" w:rsidR="00D56A49" w:rsidRDefault="00D56A49" w:rsidP="005F4E6D">
      <w:pPr>
        <w:spacing w:after="0" w:line="240" w:lineRule="auto"/>
        <w:jc w:val="center"/>
        <w:rPr>
          <w:sz w:val="20"/>
          <w:szCs w:val="20"/>
        </w:rPr>
      </w:pPr>
    </w:p>
    <w:p w14:paraId="655898FF" w14:textId="77777777" w:rsidR="00D56A49" w:rsidRDefault="00D56A49" w:rsidP="005F4E6D">
      <w:pPr>
        <w:spacing w:after="0" w:line="240" w:lineRule="auto"/>
        <w:jc w:val="center"/>
        <w:rPr>
          <w:sz w:val="20"/>
          <w:szCs w:val="20"/>
        </w:rPr>
      </w:pPr>
    </w:p>
    <w:p w14:paraId="78794C73" w14:textId="77777777" w:rsidR="00D56A49" w:rsidRDefault="00D56A49" w:rsidP="005F4E6D">
      <w:pPr>
        <w:spacing w:after="0" w:line="240" w:lineRule="auto"/>
        <w:jc w:val="center"/>
        <w:rPr>
          <w:sz w:val="20"/>
          <w:szCs w:val="20"/>
        </w:rPr>
      </w:pPr>
    </w:p>
    <w:p w14:paraId="017F0A82" w14:textId="77777777" w:rsidR="007557EA" w:rsidRDefault="007557EA" w:rsidP="005F4E6D">
      <w:pPr>
        <w:spacing w:after="0" w:line="240" w:lineRule="auto"/>
        <w:jc w:val="center"/>
        <w:rPr>
          <w:sz w:val="20"/>
          <w:szCs w:val="20"/>
        </w:rPr>
      </w:pPr>
    </w:p>
    <w:p w14:paraId="11EF6D93" w14:textId="069D39A9" w:rsidR="009B3140" w:rsidRDefault="00D40568" w:rsidP="00D40568">
      <w:pPr>
        <w:pStyle w:val="Naslov4"/>
      </w:pPr>
      <w:bookmarkStart w:id="1129" w:name="_Toc224721187"/>
      <w:r>
        <w:lastRenderedPageBreak/>
        <w:t>6.6.6.</w:t>
      </w:r>
      <w:r w:rsidR="00DF3126">
        <w:t>1</w:t>
      </w:r>
      <w:r>
        <w:t xml:space="preserve">. Vatrena </w:t>
      </w:r>
      <w:r w:rsidR="005D1902">
        <w:t>kugla</w:t>
      </w:r>
      <w:bookmarkEnd w:id="1129"/>
    </w:p>
    <w:p w14:paraId="6C9D2C5B" w14:textId="77777777" w:rsidR="00D56A49" w:rsidRDefault="007B59D4" w:rsidP="00D56A49">
      <w:pPr>
        <w:spacing w:after="0"/>
        <w:rPr>
          <w:noProof/>
          <w:szCs w:val="24"/>
        </w:rPr>
      </w:pPr>
      <w:r w:rsidRPr="007B59D4">
        <w:rPr>
          <w:noProof/>
          <w:szCs w:val="24"/>
        </w:rPr>
        <w:drawing>
          <wp:inline distT="0" distB="0" distL="0" distR="0" wp14:anchorId="37DE3ECA" wp14:editId="4340A93C">
            <wp:extent cx="5759450" cy="2466340"/>
            <wp:effectExtent l="0" t="0" r="0" b="0"/>
            <wp:docPr id="124029394"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9450" cy="2466340"/>
                    </a:xfrm>
                    <a:prstGeom prst="rect">
                      <a:avLst/>
                    </a:prstGeom>
                    <a:noFill/>
                    <a:ln>
                      <a:noFill/>
                    </a:ln>
                  </pic:spPr>
                </pic:pic>
              </a:graphicData>
            </a:graphic>
          </wp:inline>
        </w:drawing>
      </w:r>
      <w:r w:rsidR="00D56A49" w:rsidRPr="005F4E6D">
        <w:rPr>
          <w:noProof/>
          <w:szCs w:val="24"/>
        </w:rPr>
        <w:t xml:space="preserve"> </w:t>
      </w:r>
    </w:p>
    <w:p w14:paraId="39902E90" w14:textId="0697BD71" w:rsidR="00485D0C" w:rsidRDefault="00485D0C" w:rsidP="00485D0C">
      <w:pPr>
        <w:pStyle w:val="Opisslike"/>
        <w:spacing w:line="240" w:lineRule="auto"/>
        <w:jc w:val="center"/>
      </w:pPr>
      <w:bookmarkStart w:id="1130" w:name="_Toc224720434"/>
      <w:r>
        <w:t xml:space="preserve">Grafikon </w:t>
      </w:r>
      <w:r w:rsidR="00103184">
        <w:fldChar w:fldCharType="begin"/>
      </w:r>
      <w:r w:rsidR="00103184">
        <w:instrText xml:space="preserve"> SEQ Grafikon \* ARABIC </w:instrText>
      </w:r>
      <w:r w:rsidR="00103184">
        <w:fldChar w:fldCharType="separate"/>
      </w:r>
      <w:r w:rsidR="00103184">
        <w:rPr>
          <w:noProof/>
        </w:rPr>
        <w:t>6</w:t>
      </w:r>
      <w:r w:rsidR="00103184">
        <w:rPr>
          <w:noProof/>
        </w:rPr>
        <w:fldChar w:fldCharType="end"/>
      </w:r>
      <w:r>
        <w:t>: Prikaz r</w:t>
      </w:r>
      <w:r w:rsidRPr="007B59D4">
        <w:t>adijus toplinskog zračenja vatrene kugle</w:t>
      </w:r>
      <w:r>
        <w:t>.</w:t>
      </w:r>
      <w:bookmarkEnd w:id="1130"/>
    </w:p>
    <w:p w14:paraId="434510BD" w14:textId="663C7E24" w:rsidR="00840941" w:rsidRDefault="00485D0C" w:rsidP="00485D0C">
      <w:pPr>
        <w:spacing w:after="0" w:line="240" w:lineRule="auto"/>
        <w:jc w:val="center"/>
        <w:rPr>
          <w:sz w:val="20"/>
          <w:szCs w:val="20"/>
        </w:rPr>
      </w:pPr>
      <w:r w:rsidRPr="003C7841">
        <w:rPr>
          <w:sz w:val="20"/>
          <w:szCs w:val="20"/>
        </w:rPr>
        <w:t xml:space="preserve">Izvor: INA d.d. </w:t>
      </w:r>
      <w:r w:rsidRPr="00FB4C0A">
        <w:rPr>
          <w:sz w:val="20"/>
          <w:szCs w:val="20"/>
        </w:rPr>
        <w:t>Operativni plan pravnih osoba</w:t>
      </w:r>
      <w:r>
        <w:rPr>
          <w:sz w:val="20"/>
          <w:szCs w:val="20"/>
        </w:rPr>
        <w:t xml:space="preserve"> </w:t>
      </w:r>
      <w:r w:rsidRPr="00FB4C0A">
        <w:rPr>
          <w:sz w:val="20"/>
          <w:szCs w:val="20"/>
        </w:rPr>
        <w:t>koje obavljaju djelatnost korištenjem</w:t>
      </w:r>
      <w:r>
        <w:rPr>
          <w:sz w:val="20"/>
          <w:szCs w:val="20"/>
        </w:rPr>
        <w:t xml:space="preserve"> </w:t>
      </w:r>
      <w:r w:rsidRPr="00FB4C0A">
        <w:rPr>
          <w:sz w:val="20"/>
          <w:szCs w:val="20"/>
        </w:rPr>
        <w:t>opasnih tvari za maloprodajno mjesto</w:t>
      </w:r>
      <w:r>
        <w:rPr>
          <w:sz w:val="20"/>
          <w:szCs w:val="20"/>
        </w:rPr>
        <w:t xml:space="preserve"> </w:t>
      </w:r>
      <w:r w:rsidRPr="00FB4C0A">
        <w:rPr>
          <w:sz w:val="20"/>
          <w:szCs w:val="20"/>
        </w:rPr>
        <w:t>O</w:t>
      </w:r>
      <w:r>
        <w:rPr>
          <w:sz w:val="20"/>
          <w:szCs w:val="20"/>
        </w:rPr>
        <w:t xml:space="preserve">roslavje - </w:t>
      </w:r>
      <w:r w:rsidRPr="00FB4C0A">
        <w:rPr>
          <w:sz w:val="20"/>
          <w:szCs w:val="20"/>
        </w:rPr>
        <w:t>Zagrebačka ulica 1/b, Oroslavje</w:t>
      </w:r>
    </w:p>
    <w:p w14:paraId="435E33BC" w14:textId="77777777" w:rsidR="00612D7B" w:rsidRDefault="00612D7B" w:rsidP="00485D0C">
      <w:pPr>
        <w:spacing w:after="0" w:line="240" w:lineRule="auto"/>
        <w:jc w:val="center"/>
        <w:rPr>
          <w:sz w:val="20"/>
          <w:szCs w:val="20"/>
        </w:rPr>
      </w:pPr>
    </w:p>
    <w:p w14:paraId="0132A163" w14:textId="05F6A090" w:rsidR="00DF4803" w:rsidRDefault="00612D7B" w:rsidP="00612D7B">
      <w:pPr>
        <w:pStyle w:val="Opisslike"/>
        <w:spacing w:line="240" w:lineRule="auto"/>
        <w:jc w:val="center"/>
      </w:pPr>
      <w:bookmarkStart w:id="1131" w:name="_Toc220914449"/>
      <w:r>
        <w:t xml:space="preserve">Tablica </w:t>
      </w:r>
      <w:r w:rsidR="00103184">
        <w:fldChar w:fldCharType="begin"/>
      </w:r>
      <w:r w:rsidR="00103184">
        <w:instrText xml:space="preserve"> SEQ Tablica \* ARABIC </w:instrText>
      </w:r>
      <w:r w:rsidR="00103184">
        <w:fldChar w:fldCharType="separate"/>
      </w:r>
      <w:r w:rsidR="00103184">
        <w:rPr>
          <w:noProof/>
        </w:rPr>
        <w:t>58</w:t>
      </w:r>
      <w:r w:rsidR="00103184">
        <w:rPr>
          <w:noProof/>
        </w:rPr>
        <w:fldChar w:fldCharType="end"/>
      </w:r>
      <w:r>
        <w:t xml:space="preserve">: Prikaz </w:t>
      </w:r>
      <w:r w:rsidR="00103184">
        <w:t>t</w:t>
      </w:r>
      <w:r w:rsidR="00103184" w:rsidRPr="00103184">
        <w:t>oplinsk</w:t>
      </w:r>
      <w:r w:rsidR="00103184">
        <w:t>e</w:t>
      </w:r>
      <w:r w:rsidR="00103184" w:rsidRPr="00103184">
        <w:t xml:space="preserve"> energij</w:t>
      </w:r>
      <w:r w:rsidR="00103184">
        <w:t>e</w:t>
      </w:r>
      <w:r w:rsidR="00103184" w:rsidRPr="00103184">
        <w:t xml:space="preserve"> vatrene lopte za 10kg bocu UNP u trajanju od 10 s</w:t>
      </w:r>
      <w:r w:rsidR="00103184">
        <w:t>.</w:t>
      </w:r>
      <w:bookmarkEnd w:id="1131"/>
    </w:p>
    <w:tbl>
      <w:tblPr>
        <w:tblStyle w:val="Reetkatablice"/>
        <w:tblW w:w="0" w:type="auto"/>
        <w:tblLook w:val="04A0" w:firstRow="1" w:lastRow="0" w:firstColumn="1" w:lastColumn="0" w:noHBand="0" w:noVBand="1"/>
      </w:tblPr>
      <w:tblGrid>
        <w:gridCol w:w="4530"/>
        <w:gridCol w:w="4530"/>
      </w:tblGrid>
      <w:tr w:rsidR="00521F7C" w14:paraId="65F1B7B3" w14:textId="77777777" w:rsidTr="00521F7C">
        <w:tc>
          <w:tcPr>
            <w:tcW w:w="4530" w:type="dxa"/>
          </w:tcPr>
          <w:p w14:paraId="7147E441" w14:textId="77777777" w:rsidR="0010752F" w:rsidRPr="00430F1E" w:rsidRDefault="0010752F" w:rsidP="0010752F">
            <w:pPr>
              <w:spacing w:after="0" w:line="240" w:lineRule="auto"/>
              <w:jc w:val="center"/>
              <w:rPr>
                <w:b/>
                <w:bCs/>
                <w:sz w:val="20"/>
                <w:szCs w:val="20"/>
              </w:rPr>
            </w:pPr>
            <w:r w:rsidRPr="00430F1E">
              <w:rPr>
                <w:b/>
                <w:bCs/>
                <w:sz w:val="20"/>
                <w:szCs w:val="20"/>
              </w:rPr>
              <w:t>Intenzitet toplinske energije vatrene</w:t>
            </w:r>
          </w:p>
          <w:p w14:paraId="6A9384B1" w14:textId="6E0C89F2" w:rsidR="00521F7C" w:rsidRDefault="0010752F" w:rsidP="0010752F">
            <w:pPr>
              <w:spacing w:after="0" w:line="240" w:lineRule="auto"/>
              <w:jc w:val="center"/>
              <w:rPr>
                <w:sz w:val="20"/>
                <w:szCs w:val="20"/>
              </w:rPr>
            </w:pPr>
            <w:r w:rsidRPr="00430F1E">
              <w:rPr>
                <w:b/>
                <w:bCs/>
                <w:sz w:val="20"/>
                <w:szCs w:val="20"/>
              </w:rPr>
              <w:t>lopte /kJ/m2</w:t>
            </w:r>
          </w:p>
        </w:tc>
        <w:tc>
          <w:tcPr>
            <w:tcW w:w="4530" w:type="dxa"/>
          </w:tcPr>
          <w:p w14:paraId="38566872" w14:textId="6741B2B8" w:rsidR="00521F7C" w:rsidRPr="00430F1E" w:rsidRDefault="0010752F" w:rsidP="00485D0C">
            <w:pPr>
              <w:spacing w:after="0" w:line="240" w:lineRule="auto"/>
              <w:jc w:val="center"/>
              <w:rPr>
                <w:b/>
                <w:bCs/>
                <w:sz w:val="20"/>
                <w:szCs w:val="20"/>
              </w:rPr>
            </w:pPr>
            <w:r w:rsidRPr="00430F1E">
              <w:rPr>
                <w:b/>
                <w:bCs/>
                <w:sz w:val="20"/>
                <w:szCs w:val="20"/>
              </w:rPr>
              <w:t>Udaljenost / m</w:t>
            </w:r>
          </w:p>
        </w:tc>
      </w:tr>
      <w:tr w:rsidR="00521F7C" w14:paraId="556D7916" w14:textId="77777777" w:rsidTr="00521F7C">
        <w:tc>
          <w:tcPr>
            <w:tcW w:w="4530" w:type="dxa"/>
          </w:tcPr>
          <w:p w14:paraId="05214983" w14:textId="6BFB634F" w:rsidR="00521F7C" w:rsidRDefault="0010752F" w:rsidP="00485D0C">
            <w:pPr>
              <w:spacing w:after="0" w:line="240" w:lineRule="auto"/>
              <w:jc w:val="center"/>
              <w:rPr>
                <w:sz w:val="20"/>
                <w:szCs w:val="20"/>
              </w:rPr>
            </w:pPr>
            <w:r>
              <w:rPr>
                <w:sz w:val="20"/>
                <w:szCs w:val="20"/>
              </w:rPr>
              <w:t>125</w:t>
            </w:r>
          </w:p>
        </w:tc>
        <w:tc>
          <w:tcPr>
            <w:tcW w:w="4530" w:type="dxa"/>
          </w:tcPr>
          <w:p w14:paraId="690DE740" w14:textId="09B82D9E" w:rsidR="00521F7C" w:rsidRDefault="0010752F" w:rsidP="00485D0C">
            <w:pPr>
              <w:spacing w:after="0" w:line="240" w:lineRule="auto"/>
              <w:jc w:val="center"/>
              <w:rPr>
                <w:sz w:val="20"/>
                <w:szCs w:val="20"/>
              </w:rPr>
            </w:pPr>
            <w:r>
              <w:rPr>
                <w:sz w:val="20"/>
                <w:szCs w:val="20"/>
              </w:rPr>
              <w:t>12</w:t>
            </w:r>
          </w:p>
        </w:tc>
      </w:tr>
      <w:tr w:rsidR="00521F7C" w14:paraId="68943E85" w14:textId="77777777" w:rsidTr="00521F7C">
        <w:tc>
          <w:tcPr>
            <w:tcW w:w="4530" w:type="dxa"/>
          </w:tcPr>
          <w:p w14:paraId="63CB1DFA" w14:textId="5EA49A69" w:rsidR="00521F7C" w:rsidRDefault="0010752F" w:rsidP="00485D0C">
            <w:pPr>
              <w:spacing w:after="0" w:line="240" w:lineRule="auto"/>
              <w:jc w:val="center"/>
              <w:rPr>
                <w:sz w:val="20"/>
                <w:szCs w:val="20"/>
              </w:rPr>
            </w:pPr>
            <w:r>
              <w:rPr>
                <w:sz w:val="20"/>
                <w:szCs w:val="20"/>
              </w:rPr>
              <w:t>200</w:t>
            </w:r>
          </w:p>
        </w:tc>
        <w:tc>
          <w:tcPr>
            <w:tcW w:w="4530" w:type="dxa"/>
          </w:tcPr>
          <w:p w14:paraId="0249E9A0" w14:textId="79BAB620" w:rsidR="00521F7C" w:rsidRDefault="0010752F" w:rsidP="00485D0C">
            <w:pPr>
              <w:spacing w:after="0" w:line="240" w:lineRule="auto"/>
              <w:jc w:val="center"/>
              <w:rPr>
                <w:sz w:val="20"/>
                <w:szCs w:val="20"/>
              </w:rPr>
            </w:pPr>
            <w:r>
              <w:rPr>
                <w:sz w:val="20"/>
                <w:szCs w:val="20"/>
              </w:rPr>
              <w:t>6</w:t>
            </w:r>
          </w:p>
        </w:tc>
      </w:tr>
      <w:tr w:rsidR="00521F7C" w14:paraId="1E17AA91" w14:textId="77777777" w:rsidTr="00521F7C">
        <w:tc>
          <w:tcPr>
            <w:tcW w:w="4530" w:type="dxa"/>
          </w:tcPr>
          <w:p w14:paraId="1A2F5248" w14:textId="1DCC3AD4" w:rsidR="00521F7C" w:rsidRDefault="0010752F" w:rsidP="00485D0C">
            <w:pPr>
              <w:spacing w:after="0" w:line="240" w:lineRule="auto"/>
              <w:jc w:val="center"/>
              <w:rPr>
                <w:sz w:val="20"/>
                <w:szCs w:val="20"/>
              </w:rPr>
            </w:pPr>
            <w:r>
              <w:rPr>
                <w:sz w:val="20"/>
                <w:szCs w:val="20"/>
              </w:rPr>
              <w:t>350</w:t>
            </w:r>
          </w:p>
        </w:tc>
        <w:tc>
          <w:tcPr>
            <w:tcW w:w="4530" w:type="dxa"/>
          </w:tcPr>
          <w:p w14:paraId="24745618" w14:textId="2D103673" w:rsidR="00521F7C" w:rsidRDefault="0010752F" w:rsidP="00485D0C">
            <w:pPr>
              <w:spacing w:after="0" w:line="240" w:lineRule="auto"/>
              <w:jc w:val="center"/>
              <w:rPr>
                <w:sz w:val="20"/>
                <w:szCs w:val="20"/>
              </w:rPr>
            </w:pPr>
            <w:r>
              <w:rPr>
                <w:sz w:val="20"/>
                <w:szCs w:val="20"/>
              </w:rPr>
              <w:t>Nema rezultata</w:t>
            </w:r>
          </w:p>
        </w:tc>
      </w:tr>
    </w:tbl>
    <w:p w14:paraId="7646CC05" w14:textId="77777777" w:rsidR="00AB78BA" w:rsidRDefault="00AB78BA" w:rsidP="00AB78BA">
      <w:pPr>
        <w:spacing w:after="0" w:line="240" w:lineRule="auto"/>
        <w:jc w:val="center"/>
        <w:rPr>
          <w:sz w:val="20"/>
          <w:szCs w:val="20"/>
        </w:rPr>
      </w:pPr>
      <w:r w:rsidRPr="003C7841">
        <w:rPr>
          <w:sz w:val="20"/>
          <w:szCs w:val="20"/>
        </w:rPr>
        <w:t xml:space="preserve">Izvor: INA d.d. </w:t>
      </w:r>
      <w:r w:rsidRPr="00FB4C0A">
        <w:rPr>
          <w:sz w:val="20"/>
          <w:szCs w:val="20"/>
        </w:rPr>
        <w:t>Operativni plan pravnih osoba</w:t>
      </w:r>
      <w:r>
        <w:rPr>
          <w:sz w:val="20"/>
          <w:szCs w:val="20"/>
        </w:rPr>
        <w:t xml:space="preserve"> </w:t>
      </w:r>
      <w:r w:rsidRPr="00FB4C0A">
        <w:rPr>
          <w:sz w:val="20"/>
          <w:szCs w:val="20"/>
        </w:rPr>
        <w:t>koje obavljaju djelatnost korištenjem</w:t>
      </w:r>
      <w:r>
        <w:rPr>
          <w:sz w:val="20"/>
          <w:szCs w:val="20"/>
        </w:rPr>
        <w:t xml:space="preserve"> </w:t>
      </w:r>
      <w:r w:rsidRPr="00FB4C0A">
        <w:rPr>
          <w:sz w:val="20"/>
          <w:szCs w:val="20"/>
        </w:rPr>
        <w:t>opasnih tvari za maloprodajno mjesto</w:t>
      </w:r>
      <w:r>
        <w:rPr>
          <w:sz w:val="20"/>
          <w:szCs w:val="20"/>
        </w:rPr>
        <w:t xml:space="preserve"> </w:t>
      </w:r>
      <w:r w:rsidRPr="00FB4C0A">
        <w:rPr>
          <w:sz w:val="20"/>
          <w:szCs w:val="20"/>
        </w:rPr>
        <w:t>O</w:t>
      </w:r>
      <w:r>
        <w:rPr>
          <w:sz w:val="20"/>
          <w:szCs w:val="20"/>
        </w:rPr>
        <w:t xml:space="preserve">roslavje - </w:t>
      </w:r>
      <w:r w:rsidRPr="00FB4C0A">
        <w:rPr>
          <w:sz w:val="20"/>
          <w:szCs w:val="20"/>
        </w:rPr>
        <w:t>Zagrebačka ulica 1/b, Oroslavje</w:t>
      </w:r>
    </w:p>
    <w:p w14:paraId="31BBE331" w14:textId="77777777" w:rsidR="00DF4803" w:rsidRDefault="00DF4803" w:rsidP="00485D0C">
      <w:pPr>
        <w:spacing w:after="0" w:line="240" w:lineRule="auto"/>
        <w:jc w:val="center"/>
        <w:rPr>
          <w:sz w:val="20"/>
          <w:szCs w:val="20"/>
        </w:rPr>
      </w:pPr>
    </w:p>
    <w:p w14:paraId="509EB37A" w14:textId="391A46F6" w:rsidR="00AB78BA" w:rsidRDefault="00AB78BA" w:rsidP="00AB78BA">
      <w:pPr>
        <w:spacing w:after="0" w:line="240" w:lineRule="auto"/>
        <w:jc w:val="left"/>
        <w:rPr>
          <w:sz w:val="20"/>
          <w:szCs w:val="20"/>
        </w:rPr>
      </w:pPr>
      <w:r w:rsidRPr="00AB78BA">
        <w:rPr>
          <w:sz w:val="20"/>
          <w:szCs w:val="20"/>
        </w:rPr>
        <w:t xml:space="preserve">Kasna </w:t>
      </w:r>
      <w:proofErr w:type="spellStart"/>
      <w:r w:rsidRPr="00AB78BA">
        <w:rPr>
          <w:sz w:val="20"/>
          <w:szCs w:val="20"/>
        </w:rPr>
        <w:t>eksplozija</w:t>
      </w:r>
      <w:r>
        <w:rPr>
          <w:sz w:val="20"/>
          <w:szCs w:val="20"/>
        </w:rPr>
        <w:t>:k</w:t>
      </w:r>
      <w:r w:rsidRPr="00AB78BA">
        <w:rPr>
          <w:sz w:val="20"/>
          <w:szCs w:val="20"/>
        </w:rPr>
        <w:t>atastrofalno</w:t>
      </w:r>
      <w:proofErr w:type="spellEnd"/>
      <w:r w:rsidRPr="00AB78BA">
        <w:rPr>
          <w:sz w:val="20"/>
          <w:szCs w:val="20"/>
        </w:rPr>
        <w:t xml:space="preserve"> puknuće</w:t>
      </w:r>
    </w:p>
    <w:p w14:paraId="50CE68BF" w14:textId="3D366EEE" w:rsidR="00AB78BA" w:rsidRDefault="00AB78BA" w:rsidP="00AB78BA">
      <w:pPr>
        <w:spacing w:after="0" w:line="240" w:lineRule="auto"/>
        <w:jc w:val="left"/>
        <w:rPr>
          <w:sz w:val="20"/>
          <w:szCs w:val="20"/>
        </w:rPr>
      </w:pPr>
      <w:r w:rsidRPr="00AB78BA">
        <w:rPr>
          <w:noProof/>
          <w:sz w:val="20"/>
          <w:szCs w:val="20"/>
        </w:rPr>
        <w:drawing>
          <wp:inline distT="0" distB="0" distL="0" distR="0" wp14:anchorId="4A143F22" wp14:editId="25A15FFE">
            <wp:extent cx="5759450" cy="2466340"/>
            <wp:effectExtent l="0" t="0" r="0" b="0"/>
            <wp:docPr id="1386903802"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9450" cy="2466340"/>
                    </a:xfrm>
                    <a:prstGeom prst="rect">
                      <a:avLst/>
                    </a:prstGeom>
                    <a:noFill/>
                    <a:ln>
                      <a:noFill/>
                    </a:ln>
                  </pic:spPr>
                </pic:pic>
              </a:graphicData>
            </a:graphic>
          </wp:inline>
        </w:drawing>
      </w:r>
    </w:p>
    <w:p w14:paraId="443BE50B" w14:textId="0B984B51" w:rsidR="00F0285E" w:rsidRDefault="00F0285E" w:rsidP="00F0285E">
      <w:pPr>
        <w:pStyle w:val="Opisslike"/>
        <w:spacing w:line="240" w:lineRule="auto"/>
        <w:jc w:val="center"/>
      </w:pPr>
      <w:bookmarkStart w:id="1132" w:name="_Toc224720435"/>
      <w:r>
        <w:t xml:space="preserve">Grafikon </w:t>
      </w:r>
      <w:r>
        <w:fldChar w:fldCharType="begin"/>
      </w:r>
      <w:r>
        <w:instrText xml:space="preserve"> SEQ Grafikon \* ARABIC </w:instrText>
      </w:r>
      <w:r>
        <w:fldChar w:fldCharType="separate"/>
      </w:r>
      <w:r>
        <w:rPr>
          <w:noProof/>
        </w:rPr>
        <w:t>7</w:t>
      </w:r>
      <w:r>
        <w:rPr>
          <w:noProof/>
        </w:rPr>
        <w:fldChar w:fldCharType="end"/>
      </w:r>
      <w:r>
        <w:t xml:space="preserve">: Prikaz </w:t>
      </w:r>
      <w:r w:rsidR="00430F1E">
        <w:t>z</w:t>
      </w:r>
      <w:r w:rsidRPr="00F0285E">
        <w:t>one udarnog vala za eksploziju UNP boce od 10 kg</w:t>
      </w:r>
      <w:bookmarkEnd w:id="1132"/>
    </w:p>
    <w:p w14:paraId="48CEB541" w14:textId="77777777" w:rsidR="00F0285E" w:rsidRDefault="00F0285E" w:rsidP="00F0285E">
      <w:pPr>
        <w:spacing w:after="0" w:line="240" w:lineRule="auto"/>
        <w:jc w:val="center"/>
        <w:rPr>
          <w:sz w:val="20"/>
          <w:szCs w:val="20"/>
        </w:rPr>
      </w:pPr>
      <w:r w:rsidRPr="003C7841">
        <w:rPr>
          <w:sz w:val="20"/>
          <w:szCs w:val="20"/>
        </w:rPr>
        <w:t xml:space="preserve">Izvor: INA d.d. </w:t>
      </w:r>
      <w:r w:rsidRPr="00FB4C0A">
        <w:rPr>
          <w:sz w:val="20"/>
          <w:szCs w:val="20"/>
        </w:rPr>
        <w:t>Operativni plan pravnih osoba</w:t>
      </w:r>
      <w:r>
        <w:rPr>
          <w:sz w:val="20"/>
          <w:szCs w:val="20"/>
        </w:rPr>
        <w:t xml:space="preserve"> </w:t>
      </w:r>
      <w:r w:rsidRPr="00FB4C0A">
        <w:rPr>
          <w:sz w:val="20"/>
          <w:szCs w:val="20"/>
        </w:rPr>
        <w:t>koje obavljaju djelatnost korištenjem</w:t>
      </w:r>
      <w:r>
        <w:rPr>
          <w:sz w:val="20"/>
          <w:szCs w:val="20"/>
        </w:rPr>
        <w:t xml:space="preserve"> </w:t>
      </w:r>
      <w:r w:rsidRPr="00FB4C0A">
        <w:rPr>
          <w:sz w:val="20"/>
          <w:szCs w:val="20"/>
        </w:rPr>
        <w:t>opasnih tvari za maloprodajno mjesto</w:t>
      </w:r>
      <w:r>
        <w:rPr>
          <w:sz w:val="20"/>
          <w:szCs w:val="20"/>
        </w:rPr>
        <w:t xml:space="preserve"> </w:t>
      </w:r>
      <w:r w:rsidRPr="00FB4C0A">
        <w:rPr>
          <w:sz w:val="20"/>
          <w:szCs w:val="20"/>
        </w:rPr>
        <w:t>O</w:t>
      </w:r>
      <w:r>
        <w:rPr>
          <w:sz w:val="20"/>
          <w:szCs w:val="20"/>
        </w:rPr>
        <w:t xml:space="preserve">roslavje - </w:t>
      </w:r>
      <w:r w:rsidRPr="00FB4C0A">
        <w:rPr>
          <w:sz w:val="20"/>
          <w:szCs w:val="20"/>
        </w:rPr>
        <w:t>Zagrebačka ulica 1/b, Oroslavje</w:t>
      </w:r>
    </w:p>
    <w:p w14:paraId="2E2FD96E" w14:textId="77777777" w:rsidR="00F0285E" w:rsidRDefault="00F0285E" w:rsidP="00AB78BA">
      <w:pPr>
        <w:spacing w:after="0" w:line="240" w:lineRule="auto"/>
        <w:jc w:val="left"/>
        <w:rPr>
          <w:sz w:val="20"/>
          <w:szCs w:val="20"/>
        </w:rPr>
      </w:pPr>
    </w:p>
    <w:p w14:paraId="22556BCF" w14:textId="77777777" w:rsidR="00430F1E" w:rsidRDefault="00430F1E" w:rsidP="00AB78BA">
      <w:pPr>
        <w:spacing w:after="0" w:line="240" w:lineRule="auto"/>
        <w:jc w:val="left"/>
        <w:rPr>
          <w:sz w:val="20"/>
          <w:szCs w:val="20"/>
        </w:rPr>
      </w:pPr>
    </w:p>
    <w:p w14:paraId="517F987C" w14:textId="77777777" w:rsidR="00430F1E" w:rsidRDefault="00430F1E" w:rsidP="00AB78BA">
      <w:pPr>
        <w:spacing w:after="0" w:line="240" w:lineRule="auto"/>
        <w:jc w:val="left"/>
        <w:rPr>
          <w:sz w:val="20"/>
          <w:szCs w:val="20"/>
        </w:rPr>
      </w:pPr>
    </w:p>
    <w:p w14:paraId="355E205C" w14:textId="77777777" w:rsidR="00430F1E" w:rsidRDefault="00430F1E" w:rsidP="00AB78BA">
      <w:pPr>
        <w:spacing w:after="0" w:line="240" w:lineRule="auto"/>
        <w:jc w:val="left"/>
        <w:rPr>
          <w:sz w:val="20"/>
          <w:szCs w:val="20"/>
        </w:rPr>
      </w:pPr>
    </w:p>
    <w:p w14:paraId="3C081ABF" w14:textId="77777777" w:rsidR="00430F1E" w:rsidRDefault="00430F1E" w:rsidP="00AB78BA">
      <w:pPr>
        <w:spacing w:after="0" w:line="240" w:lineRule="auto"/>
        <w:jc w:val="left"/>
        <w:rPr>
          <w:sz w:val="20"/>
          <w:szCs w:val="20"/>
        </w:rPr>
      </w:pPr>
    </w:p>
    <w:p w14:paraId="0158DFFD" w14:textId="77777777" w:rsidR="00430F1E" w:rsidRDefault="00430F1E" w:rsidP="00AB78BA">
      <w:pPr>
        <w:spacing w:after="0" w:line="240" w:lineRule="auto"/>
        <w:jc w:val="left"/>
        <w:rPr>
          <w:sz w:val="20"/>
          <w:szCs w:val="20"/>
        </w:rPr>
      </w:pPr>
    </w:p>
    <w:p w14:paraId="440FFEE4" w14:textId="1051F84F" w:rsidR="00430F1E" w:rsidRDefault="00430F1E" w:rsidP="00430F1E">
      <w:pPr>
        <w:pStyle w:val="Opisslike"/>
        <w:spacing w:line="240" w:lineRule="auto"/>
        <w:jc w:val="center"/>
      </w:pPr>
      <w:bookmarkStart w:id="1133" w:name="_Toc220914450"/>
      <w:r>
        <w:lastRenderedPageBreak/>
        <w:t xml:space="preserve">Tablica </w:t>
      </w:r>
      <w:r>
        <w:fldChar w:fldCharType="begin"/>
      </w:r>
      <w:r>
        <w:instrText xml:space="preserve"> SEQ Tablica \* ARABIC </w:instrText>
      </w:r>
      <w:r>
        <w:fldChar w:fldCharType="separate"/>
      </w:r>
      <w:r>
        <w:rPr>
          <w:noProof/>
        </w:rPr>
        <w:t>59</w:t>
      </w:r>
      <w:r>
        <w:rPr>
          <w:noProof/>
        </w:rPr>
        <w:fldChar w:fldCharType="end"/>
      </w:r>
      <w:r>
        <w:t>: Prikaz m</w:t>
      </w:r>
      <w:r w:rsidRPr="00430F1E">
        <w:t>aksimalne zone ugroženosti za kasnu eksploziju</w:t>
      </w:r>
      <w:r>
        <w:t>.</w:t>
      </w:r>
      <w:bookmarkEnd w:id="1133"/>
    </w:p>
    <w:tbl>
      <w:tblPr>
        <w:tblStyle w:val="Reetkatablice"/>
        <w:tblW w:w="0" w:type="auto"/>
        <w:tblLook w:val="04A0" w:firstRow="1" w:lastRow="0" w:firstColumn="1" w:lastColumn="0" w:noHBand="0" w:noVBand="1"/>
      </w:tblPr>
      <w:tblGrid>
        <w:gridCol w:w="4530"/>
        <w:gridCol w:w="4530"/>
      </w:tblGrid>
      <w:tr w:rsidR="00430F1E" w14:paraId="7856F880" w14:textId="77777777" w:rsidTr="00430F1E">
        <w:tc>
          <w:tcPr>
            <w:tcW w:w="4530" w:type="dxa"/>
          </w:tcPr>
          <w:p w14:paraId="13F03705" w14:textId="1CDD44B5" w:rsidR="00430F1E" w:rsidRPr="00430F1E" w:rsidRDefault="00430F1E" w:rsidP="00430F1E">
            <w:pPr>
              <w:spacing w:after="0" w:line="240" w:lineRule="auto"/>
              <w:jc w:val="center"/>
              <w:rPr>
                <w:b/>
                <w:bCs/>
                <w:sz w:val="20"/>
                <w:szCs w:val="20"/>
              </w:rPr>
            </w:pPr>
            <w:proofErr w:type="spellStart"/>
            <w:r w:rsidRPr="00430F1E">
              <w:rPr>
                <w:b/>
                <w:bCs/>
                <w:sz w:val="20"/>
                <w:szCs w:val="20"/>
              </w:rPr>
              <w:t>Nadtlak</w:t>
            </w:r>
            <w:proofErr w:type="spellEnd"/>
            <w:r w:rsidRPr="00430F1E">
              <w:rPr>
                <w:b/>
                <w:bCs/>
                <w:sz w:val="20"/>
                <w:szCs w:val="20"/>
              </w:rPr>
              <w:t xml:space="preserve"> / bar</w:t>
            </w:r>
          </w:p>
        </w:tc>
        <w:tc>
          <w:tcPr>
            <w:tcW w:w="4530" w:type="dxa"/>
          </w:tcPr>
          <w:p w14:paraId="3C4AB6C3" w14:textId="77777777" w:rsidR="00430F1E" w:rsidRPr="00430F1E" w:rsidRDefault="00430F1E" w:rsidP="00430F1E">
            <w:pPr>
              <w:spacing w:after="0" w:line="240" w:lineRule="auto"/>
              <w:jc w:val="center"/>
              <w:rPr>
                <w:b/>
                <w:bCs/>
                <w:sz w:val="20"/>
                <w:szCs w:val="20"/>
              </w:rPr>
            </w:pPr>
            <w:r w:rsidRPr="00430F1E">
              <w:rPr>
                <w:b/>
                <w:bCs/>
                <w:sz w:val="20"/>
                <w:szCs w:val="20"/>
              </w:rPr>
              <w:t>Maksimalna</w:t>
            </w:r>
          </w:p>
          <w:p w14:paraId="017B757D" w14:textId="195237BA" w:rsidR="00430F1E" w:rsidRPr="00430F1E" w:rsidRDefault="00430F1E" w:rsidP="00430F1E">
            <w:pPr>
              <w:spacing w:after="0" w:line="240" w:lineRule="auto"/>
              <w:jc w:val="center"/>
              <w:rPr>
                <w:b/>
                <w:bCs/>
                <w:sz w:val="20"/>
                <w:szCs w:val="20"/>
              </w:rPr>
            </w:pPr>
            <w:r w:rsidRPr="00430F1E">
              <w:rPr>
                <w:b/>
                <w:bCs/>
                <w:sz w:val="20"/>
                <w:szCs w:val="20"/>
              </w:rPr>
              <w:t>udaljenost / m</w:t>
            </w:r>
          </w:p>
        </w:tc>
      </w:tr>
      <w:tr w:rsidR="00430F1E" w14:paraId="7467D64E" w14:textId="77777777" w:rsidTr="00430F1E">
        <w:tc>
          <w:tcPr>
            <w:tcW w:w="4530" w:type="dxa"/>
          </w:tcPr>
          <w:p w14:paraId="3B883A44" w14:textId="06EA1533" w:rsidR="00430F1E" w:rsidRDefault="00430F1E" w:rsidP="00430F1E">
            <w:pPr>
              <w:spacing w:after="0" w:line="240" w:lineRule="auto"/>
              <w:jc w:val="center"/>
              <w:rPr>
                <w:sz w:val="20"/>
                <w:szCs w:val="20"/>
              </w:rPr>
            </w:pPr>
            <w:r>
              <w:rPr>
                <w:sz w:val="20"/>
                <w:szCs w:val="20"/>
              </w:rPr>
              <w:t>0,03</w:t>
            </w:r>
          </w:p>
        </w:tc>
        <w:tc>
          <w:tcPr>
            <w:tcW w:w="4530" w:type="dxa"/>
          </w:tcPr>
          <w:p w14:paraId="74301A24" w14:textId="04F6AF0D" w:rsidR="00430F1E" w:rsidRDefault="00430F1E" w:rsidP="00430F1E">
            <w:pPr>
              <w:spacing w:after="0" w:line="240" w:lineRule="auto"/>
              <w:jc w:val="center"/>
              <w:rPr>
                <w:sz w:val="20"/>
                <w:szCs w:val="20"/>
              </w:rPr>
            </w:pPr>
            <w:r>
              <w:rPr>
                <w:sz w:val="20"/>
                <w:szCs w:val="20"/>
              </w:rPr>
              <w:t>49</w:t>
            </w:r>
          </w:p>
        </w:tc>
      </w:tr>
      <w:tr w:rsidR="00430F1E" w14:paraId="3E6C5106" w14:textId="77777777" w:rsidTr="00430F1E">
        <w:tc>
          <w:tcPr>
            <w:tcW w:w="4530" w:type="dxa"/>
          </w:tcPr>
          <w:p w14:paraId="4E9558A9" w14:textId="0F8275A3" w:rsidR="00430F1E" w:rsidRDefault="00430F1E" w:rsidP="00430F1E">
            <w:pPr>
              <w:spacing w:after="0" w:line="240" w:lineRule="auto"/>
              <w:jc w:val="center"/>
              <w:rPr>
                <w:sz w:val="20"/>
                <w:szCs w:val="20"/>
              </w:rPr>
            </w:pPr>
            <w:r>
              <w:rPr>
                <w:sz w:val="20"/>
                <w:szCs w:val="20"/>
              </w:rPr>
              <w:t>0,07</w:t>
            </w:r>
          </w:p>
        </w:tc>
        <w:tc>
          <w:tcPr>
            <w:tcW w:w="4530" w:type="dxa"/>
          </w:tcPr>
          <w:p w14:paraId="52771BA4" w14:textId="33D5D537" w:rsidR="00430F1E" w:rsidRDefault="00430F1E" w:rsidP="00430F1E">
            <w:pPr>
              <w:spacing w:after="0" w:line="240" w:lineRule="auto"/>
              <w:jc w:val="center"/>
              <w:rPr>
                <w:sz w:val="20"/>
                <w:szCs w:val="20"/>
              </w:rPr>
            </w:pPr>
            <w:r>
              <w:rPr>
                <w:sz w:val="20"/>
                <w:szCs w:val="20"/>
              </w:rPr>
              <w:t>27</w:t>
            </w:r>
          </w:p>
        </w:tc>
      </w:tr>
      <w:tr w:rsidR="00430F1E" w14:paraId="78A92973" w14:textId="77777777" w:rsidTr="00430F1E">
        <w:tc>
          <w:tcPr>
            <w:tcW w:w="4530" w:type="dxa"/>
          </w:tcPr>
          <w:p w14:paraId="5C6D22FA" w14:textId="0237B5CB" w:rsidR="00430F1E" w:rsidRDefault="00430F1E" w:rsidP="00430F1E">
            <w:pPr>
              <w:spacing w:after="0" w:line="240" w:lineRule="auto"/>
              <w:jc w:val="center"/>
              <w:rPr>
                <w:sz w:val="20"/>
                <w:szCs w:val="20"/>
              </w:rPr>
            </w:pPr>
            <w:r>
              <w:rPr>
                <w:sz w:val="20"/>
                <w:szCs w:val="20"/>
              </w:rPr>
              <w:t>0,14</w:t>
            </w:r>
          </w:p>
        </w:tc>
        <w:tc>
          <w:tcPr>
            <w:tcW w:w="4530" w:type="dxa"/>
          </w:tcPr>
          <w:p w14:paraId="61E3BBD1" w14:textId="0DD27412" w:rsidR="00430F1E" w:rsidRDefault="00430F1E" w:rsidP="00430F1E">
            <w:pPr>
              <w:spacing w:after="0" w:line="240" w:lineRule="auto"/>
              <w:jc w:val="center"/>
              <w:rPr>
                <w:sz w:val="20"/>
                <w:szCs w:val="20"/>
              </w:rPr>
            </w:pPr>
            <w:r>
              <w:rPr>
                <w:sz w:val="20"/>
                <w:szCs w:val="20"/>
              </w:rPr>
              <w:t>17</w:t>
            </w:r>
          </w:p>
        </w:tc>
      </w:tr>
      <w:tr w:rsidR="00430F1E" w14:paraId="146308EA" w14:textId="77777777" w:rsidTr="00430F1E">
        <w:tc>
          <w:tcPr>
            <w:tcW w:w="4530" w:type="dxa"/>
          </w:tcPr>
          <w:p w14:paraId="0CA80988" w14:textId="51B8F488" w:rsidR="00430F1E" w:rsidRDefault="00430F1E" w:rsidP="00430F1E">
            <w:pPr>
              <w:spacing w:after="0" w:line="240" w:lineRule="auto"/>
              <w:jc w:val="center"/>
              <w:rPr>
                <w:sz w:val="20"/>
                <w:szCs w:val="20"/>
              </w:rPr>
            </w:pPr>
            <w:r>
              <w:rPr>
                <w:sz w:val="20"/>
                <w:szCs w:val="20"/>
              </w:rPr>
              <w:t>0,30</w:t>
            </w:r>
          </w:p>
        </w:tc>
        <w:tc>
          <w:tcPr>
            <w:tcW w:w="4530" w:type="dxa"/>
          </w:tcPr>
          <w:p w14:paraId="2582577C" w14:textId="7ED2CB50" w:rsidR="00430F1E" w:rsidRDefault="00430F1E" w:rsidP="00430F1E">
            <w:pPr>
              <w:spacing w:after="0" w:line="240" w:lineRule="auto"/>
              <w:jc w:val="center"/>
              <w:rPr>
                <w:sz w:val="20"/>
                <w:szCs w:val="20"/>
              </w:rPr>
            </w:pPr>
            <w:r>
              <w:rPr>
                <w:sz w:val="20"/>
                <w:szCs w:val="20"/>
              </w:rPr>
              <w:t>10</w:t>
            </w:r>
          </w:p>
        </w:tc>
      </w:tr>
      <w:tr w:rsidR="00430F1E" w14:paraId="3B0EB266" w14:textId="77777777" w:rsidTr="00430F1E">
        <w:tc>
          <w:tcPr>
            <w:tcW w:w="4530" w:type="dxa"/>
          </w:tcPr>
          <w:p w14:paraId="3659BCD2" w14:textId="4919C070" w:rsidR="00430F1E" w:rsidRDefault="00430F1E" w:rsidP="00430F1E">
            <w:pPr>
              <w:spacing w:after="0" w:line="240" w:lineRule="auto"/>
              <w:jc w:val="center"/>
              <w:rPr>
                <w:sz w:val="20"/>
                <w:szCs w:val="20"/>
              </w:rPr>
            </w:pPr>
            <w:r>
              <w:rPr>
                <w:sz w:val="20"/>
                <w:szCs w:val="20"/>
              </w:rPr>
              <w:t>0,60</w:t>
            </w:r>
          </w:p>
        </w:tc>
        <w:tc>
          <w:tcPr>
            <w:tcW w:w="4530" w:type="dxa"/>
          </w:tcPr>
          <w:p w14:paraId="2BAD8687" w14:textId="77CEA87B" w:rsidR="00430F1E" w:rsidRDefault="00430F1E" w:rsidP="00430F1E">
            <w:pPr>
              <w:spacing w:after="0" w:line="240" w:lineRule="auto"/>
              <w:jc w:val="center"/>
              <w:rPr>
                <w:sz w:val="20"/>
                <w:szCs w:val="20"/>
              </w:rPr>
            </w:pPr>
            <w:r>
              <w:rPr>
                <w:sz w:val="20"/>
                <w:szCs w:val="20"/>
              </w:rPr>
              <w:t>7</w:t>
            </w:r>
          </w:p>
        </w:tc>
      </w:tr>
    </w:tbl>
    <w:p w14:paraId="38C92054" w14:textId="77777777" w:rsidR="00D525C1" w:rsidRDefault="00D525C1" w:rsidP="00D525C1">
      <w:pPr>
        <w:spacing w:after="0" w:line="240" w:lineRule="auto"/>
        <w:jc w:val="center"/>
        <w:rPr>
          <w:sz w:val="20"/>
          <w:szCs w:val="20"/>
        </w:rPr>
      </w:pPr>
      <w:r w:rsidRPr="003C7841">
        <w:rPr>
          <w:sz w:val="20"/>
          <w:szCs w:val="20"/>
        </w:rPr>
        <w:t xml:space="preserve">Izvor: INA d.d. </w:t>
      </w:r>
      <w:r w:rsidRPr="00FB4C0A">
        <w:rPr>
          <w:sz w:val="20"/>
          <w:szCs w:val="20"/>
        </w:rPr>
        <w:t>Operativni plan pravnih osoba</w:t>
      </w:r>
      <w:r>
        <w:rPr>
          <w:sz w:val="20"/>
          <w:szCs w:val="20"/>
        </w:rPr>
        <w:t xml:space="preserve"> </w:t>
      </w:r>
      <w:r w:rsidRPr="00FB4C0A">
        <w:rPr>
          <w:sz w:val="20"/>
          <w:szCs w:val="20"/>
        </w:rPr>
        <w:t>koje obavljaju djelatnost korištenjem</w:t>
      </w:r>
      <w:r>
        <w:rPr>
          <w:sz w:val="20"/>
          <w:szCs w:val="20"/>
        </w:rPr>
        <w:t xml:space="preserve"> </w:t>
      </w:r>
      <w:r w:rsidRPr="00FB4C0A">
        <w:rPr>
          <w:sz w:val="20"/>
          <w:szCs w:val="20"/>
        </w:rPr>
        <w:t>opasnih tvari za maloprodajno mjesto</w:t>
      </w:r>
      <w:r>
        <w:rPr>
          <w:sz w:val="20"/>
          <w:szCs w:val="20"/>
        </w:rPr>
        <w:t xml:space="preserve"> </w:t>
      </w:r>
      <w:r w:rsidRPr="00FB4C0A">
        <w:rPr>
          <w:sz w:val="20"/>
          <w:szCs w:val="20"/>
        </w:rPr>
        <w:t>O</w:t>
      </w:r>
      <w:r>
        <w:rPr>
          <w:sz w:val="20"/>
          <w:szCs w:val="20"/>
        </w:rPr>
        <w:t xml:space="preserve">roslavje - </w:t>
      </w:r>
      <w:r w:rsidRPr="00FB4C0A">
        <w:rPr>
          <w:sz w:val="20"/>
          <w:szCs w:val="20"/>
        </w:rPr>
        <w:t>Zagrebačka ulica 1/b, Oroslavje</w:t>
      </w:r>
    </w:p>
    <w:p w14:paraId="6929555E" w14:textId="77777777" w:rsidR="00430F1E" w:rsidRPr="00485D0C" w:rsidRDefault="00430F1E" w:rsidP="00AB78BA">
      <w:pPr>
        <w:spacing w:after="0" w:line="240" w:lineRule="auto"/>
        <w:jc w:val="left"/>
        <w:rPr>
          <w:sz w:val="20"/>
          <w:szCs w:val="20"/>
        </w:rPr>
      </w:pPr>
    </w:p>
    <w:p w14:paraId="09740B0E" w14:textId="6466559D" w:rsidR="00D40568" w:rsidRDefault="00D40568" w:rsidP="00D40568">
      <w:pPr>
        <w:pStyle w:val="Naslov4"/>
      </w:pPr>
      <w:bookmarkStart w:id="1134" w:name="_Toc224721188"/>
      <w:r>
        <w:t>6.6.6.</w:t>
      </w:r>
      <w:r w:rsidR="007D5DEC">
        <w:t>2</w:t>
      </w:r>
      <w:r>
        <w:t xml:space="preserve">. </w:t>
      </w:r>
      <w:r w:rsidRPr="0091633E">
        <w:t xml:space="preserve">Procjena posljedica </w:t>
      </w:r>
      <w:r w:rsidR="007E7D92">
        <w:t xml:space="preserve">događaja s najgorim mogućim posljedicama uslijed </w:t>
      </w:r>
      <w:r w:rsidRPr="0091633E">
        <w:t>industrijske nesreće na život i zdravlje ljudi</w:t>
      </w:r>
      <w:bookmarkEnd w:id="1134"/>
    </w:p>
    <w:p w14:paraId="0A9F6838" w14:textId="206DED89" w:rsidR="00D40568" w:rsidRDefault="00D40568" w:rsidP="007E7D92">
      <w:pPr>
        <w:spacing w:after="0"/>
      </w:pPr>
    </w:p>
    <w:p w14:paraId="35AC319B" w14:textId="77777777"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color w:val="000000"/>
          <w:szCs w:val="24"/>
          <w:lang w:eastAsia="hr-HR"/>
        </w:rPr>
        <w:t>Procjena posljedica po ljude (broj žrtava) od izvanrednog događaja temelji se na</w:t>
      </w:r>
    </w:p>
    <w:p w14:paraId="29F7CAD2" w14:textId="77777777" w:rsidR="00D525C1" w:rsidRPr="00D525C1" w:rsidRDefault="00D525C1" w:rsidP="00D525C1">
      <w:pPr>
        <w:autoSpaceDE w:val="0"/>
        <w:autoSpaceDN w:val="0"/>
        <w:adjustRightInd w:val="0"/>
        <w:spacing w:after="0" w:line="240" w:lineRule="auto"/>
        <w:rPr>
          <w:rFonts w:cs="Arial"/>
          <w:i/>
          <w:iCs/>
          <w:color w:val="000000"/>
          <w:szCs w:val="24"/>
          <w:lang w:eastAsia="hr-HR"/>
        </w:rPr>
      </w:pPr>
      <w:r w:rsidRPr="00D525C1">
        <w:rPr>
          <w:rFonts w:cs="Arial"/>
          <w:color w:val="000000"/>
          <w:szCs w:val="24"/>
          <w:lang w:eastAsia="hr-HR"/>
        </w:rPr>
        <w:t>metodama izloženim u “</w:t>
      </w:r>
      <w:r w:rsidRPr="00D525C1">
        <w:rPr>
          <w:rFonts w:cs="Arial"/>
          <w:i/>
          <w:iCs/>
          <w:color w:val="000000"/>
          <w:szCs w:val="24"/>
          <w:lang w:eastAsia="hr-HR"/>
        </w:rPr>
        <w:t>Priručniku za razvrstavanje i utvrđivanje prioriteta među rizicima</w:t>
      </w:r>
    </w:p>
    <w:p w14:paraId="222CA705" w14:textId="77777777"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i/>
          <w:iCs/>
          <w:color w:val="000000"/>
          <w:szCs w:val="24"/>
          <w:lang w:eastAsia="hr-HR"/>
        </w:rPr>
        <w:t>izazvanim velikim nesrećama u procesnoj i srodnim industrijama“ (</w:t>
      </w:r>
      <w:r w:rsidRPr="00D525C1">
        <w:rPr>
          <w:rFonts w:cs="Arial"/>
          <w:color w:val="000000"/>
          <w:szCs w:val="24"/>
          <w:lang w:eastAsia="hr-HR"/>
        </w:rPr>
        <w:t>IAEATECDOC-727).</w:t>
      </w:r>
    </w:p>
    <w:p w14:paraId="26101E4B" w14:textId="77777777"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color w:val="000000"/>
          <w:szCs w:val="24"/>
          <w:lang w:eastAsia="hr-HR"/>
        </w:rPr>
        <w:t>Utvrđivanje zone ugroženosti i procjena posljedica od takvog događaja temelji se prema</w:t>
      </w:r>
    </w:p>
    <w:p w14:paraId="5366F4EB" w14:textId="77777777"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color w:val="000000"/>
          <w:szCs w:val="24"/>
          <w:lang w:eastAsia="hr-HR"/>
        </w:rPr>
        <w:t xml:space="preserve">odrednicama iz priručnika </w:t>
      </w:r>
      <w:r w:rsidRPr="00D525C1">
        <w:rPr>
          <w:rFonts w:cs="Arial"/>
          <w:i/>
          <w:iCs/>
          <w:color w:val="000000"/>
          <w:szCs w:val="24"/>
          <w:lang w:eastAsia="hr-HR"/>
        </w:rPr>
        <w:t xml:space="preserve">„Hazard </w:t>
      </w:r>
      <w:proofErr w:type="spellStart"/>
      <w:r w:rsidRPr="00D525C1">
        <w:rPr>
          <w:rFonts w:cs="Arial"/>
          <w:i/>
          <w:iCs/>
          <w:color w:val="000000"/>
          <w:szCs w:val="24"/>
          <w:lang w:eastAsia="hr-HR"/>
        </w:rPr>
        <w:t>identification</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and</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evalution</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alocal</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community</w:t>
      </w:r>
      <w:proofErr w:type="spellEnd"/>
      <w:r w:rsidRPr="00D525C1">
        <w:rPr>
          <w:rFonts w:cs="Arial"/>
          <w:i/>
          <w:iCs/>
          <w:color w:val="000000"/>
          <w:szCs w:val="24"/>
          <w:lang w:eastAsia="hr-HR"/>
        </w:rPr>
        <w:t xml:space="preserve">“ </w:t>
      </w:r>
      <w:r w:rsidRPr="00D525C1">
        <w:rPr>
          <w:rFonts w:cs="Arial"/>
          <w:color w:val="000000"/>
          <w:szCs w:val="24"/>
          <w:lang w:eastAsia="hr-HR"/>
        </w:rPr>
        <w:t>i</w:t>
      </w:r>
    </w:p>
    <w:p w14:paraId="2FCEB4C3" w14:textId="77777777" w:rsidR="00D525C1" w:rsidRPr="00D525C1" w:rsidRDefault="00D525C1" w:rsidP="00D525C1">
      <w:pPr>
        <w:autoSpaceDE w:val="0"/>
        <w:autoSpaceDN w:val="0"/>
        <w:adjustRightInd w:val="0"/>
        <w:spacing w:after="0" w:line="240" w:lineRule="auto"/>
        <w:rPr>
          <w:rFonts w:cs="Arial"/>
          <w:i/>
          <w:iCs/>
          <w:color w:val="000000"/>
          <w:szCs w:val="24"/>
          <w:lang w:eastAsia="hr-HR"/>
        </w:rPr>
      </w:pPr>
      <w:r w:rsidRPr="00D525C1">
        <w:rPr>
          <w:rFonts w:cs="Arial"/>
          <w:i/>
          <w:iCs/>
          <w:color w:val="000000"/>
          <w:szCs w:val="24"/>
          <w:lang w:eastAsia="hr-HR"/>
        </w:rPr>
        <w:t xml:space="preserve">„Manual for </w:t>
      </w:r>
      <w:proofErr w:type="spellStart"/>
      <w:r w:rsidRPr="00D525C1">
        <w:rPr>
          <w:rFonts w:cs="Arial"/>
          <w:i/>
          <w:iCs/>
          <w:color w:val="000000"/>
          <w:szCs w:val="24"/>
          <w:lang w:eastAsia="hr-HR"/>
        </w:rPr>
        <w:t>the</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classification</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and</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prioritization</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of</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risks</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due</w:t>
      </w:r>
      <w:proofErr w:type="spellEnd"/>
      <w:r w:rsidRPr="00D525C1">
        <w:rPr>
          <w:rFonts w:cs="Arial"/>
          <w:i/>
          <w:iCs/>
          <w:color w:val="000000"/>
          <w:szCs w:val="24"/>
          <w:lang w:eastAsia="hr-HR"/>
        </w:rPr>
        <w:t xml:space="preserve"> to major </w:t>
      </w:r>
      <w:proofErr w:type="spellStart"/>
      <w:r w:rsidRPr="00D525C1">
        <w:rPr>
          <w:rFonts w:cs="Arial"/>
          <w:i/>
          <w:iCs/>
          <w:color w:val="000000"/>
          <w:szCs w:val="24"/>
          <w:lang w:eastAsia="hr-HR"/>
        </w:rPr>
        <w:t>accidents</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in</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process</w:t>
      </w:r>
      <w:proofErr w:type="spellEnd"/>
    </w:p>
    <w:p w14:paraId="27F96B11" w14:textId="77777777" w:rsidR="00D525C1" w:rsidRDefault="00D525C1" w:rsidP="00D525C1">
      <w:pPr>
        <w:autoSpaceDE w:val="0"/>
        <w:autoSpaceDN w:val="0"/>
        <w:adjustRightInd w:val="0"/>
        <w:spacing w:after="0" w:line="240" w:lineRule="auto"/>
        <w:rPr>
          <w:rFonts w:cs="Arial"/>
          <w:i/>
          <w:iCs/>
          <w:color w:val="000000"/>
          <w:szCs w:val="24"/>
          <w:lang w:eastAsia="hr-HR"/>
        </w:rPr>
      </w:pPr>
      <w:proofErr w:type="spellStart"/>
      <w:r w:rsidRPr="00D525C1">
        <w:rPr>
          <w:rFonts w:cs="Arial"/>
          <w:i/>
          <w:iCs/>
          <w:color w:val="000000"/>
          <w:szCs w:val="24"/>
          <w:lang w:eastAsia="hr-HR"/>
        </w:rPr>
        <w:t>and</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related</w:t>
      </w:r>
      <w:proofErr w:type="spellEnd"/>
      <w:r w:rsidRPr="00D525C1">
        <w:rPr>
          <w:rFonts w:cs="Arial"/>
          <w:i/>
          <w:iCs/>
          <w:color w:val="000000"/>
          <w:szCs w:val="24"/>
          <w:lang w:eastAsia="hr-HR"/>
        </w:rPr>
        <w:t xml:space="preserve"> </w:t>
      </w:r>
      <w:proofErr w:type="spellStart"/>
      <w:r w:rsidRPr="00D525C1">
        <w:rPr>
          <w:rFonts w:cs="Arial"/>
          <w:i/>
          <w:iCs/>
          <w:color w:val="000000"/>
          <w:szCs w:val="24"/>
          <w:lang w:eastAsia="hr-HR"/>
        </w:rPr>
        <w:t>industries</w:t>
      </w:r>
      <w:proofErr w:type="spellEnd"/>
      <w:r w:rsidRPr="00D525C1">
        <w:rPr>
          <w:rFonts w:cs="Arial"/>
          <w:i/>
          <w:iCs/>
          <w:color w:val="000000"/>
          <w:szCs w:val="24"/>
          <w:lang w:eastAsia="hr-HR"/>
        </w:rPr>
        <w:t>“.</w:t>
      </w:r>
    </w:p>
    <w:p w14:paraId="2B1E5D27" w14:textId="77777777" w:rsidR="00D525C1" w:rsidRPr="00D525C1" w:rsidRDefault="00D525C1" w:rsidP="00D525C1">
      <w:pPr>
        <w:autoSpaceDE w:val="0"/>
        <w:autoSpaceDN w:val="0"/>
        <w:adjustRightInd w:val="0"/>
        <w:spacing w:after="0" w:line="240" w:lineRule="auto"/>
        <w:rPr>
          <w:rFonts w:cs="Arial"/>
          <w:i/>
          <w:iCs/>
          <w:color w:val="000000"/>
          <w:szCs w:val="24"/>
          <w:lang w:eastAsia="hr-HR"/>
        </w:rPr>
      </w:pPr>
    </w:p>
    <w:p w14:paraId="268D36EE" w14:textId="77777777"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color w:val="000000"/>
          <w:szCs w:val="24"/>
          <w:lang w:eastAsia="hr-HR"/>
        </w:rPr>
        <w:t>Procjena posljedica izvanrednog događaja za ljude računa se prema sljedećoj formuli:</w:t>
      </w:r>
    </w:p>
    <w:p w14:paraId="12811471" w14:textId="77777777" w:rsidR="00D525C1" w:rsidRDefault="00D525C1" w:rsidP="00D525C1">
      <w:pPr>
        <w:autoSpaceDE w:val="0"/>
        <w:autoSpaceDN w:val="0"/>
        <w:adjustRightInd w:val="0"/>
        <w:spacing w:after="0" w:line="240" w:lineRule="auto"/>
        <w:jc w:val="center"/>
        <w:rPr>
          <w:rFonts w:cs="Arial"/>
          <w:b/>
          <w:bCs/>
          <w:color w:val="000000"/>
          <w:szCs w:val="24"/>
          <w:lang w:eastAsia="hr-HR"/>
        </w:rPr>
      </w:pPr>
      <w:proofErr w:type="spellStart"/>
      <w:r w:rsidRPr="00D525C1">
        <w:rPr>
          <w:rFonts w:cs="Arial"/>
          <w:b/>
          <w:bCs/>
          <w:color w:val="000000"/>
          <w:szCs w:val="24"/>
          <w:lang w:eastAsia="hr-HR"/>
        </w:rPr>
        <w:t>Cdt</w:t>
      </w:r>
      <w:proofErr w:type="spellEnd"/>
      <w:r w:rsidRPr="00D525C1">
        <w:rPr>
          <w:rFonts w:cs="Arial"/>
          <w:b/>
          <w:bCs/>
          <w:color w:val="000000"/>
          <w:szCs w:val="24"/>
          <w:lang w:eastAsia="hr-HR"/>
        </w:rPr>
        <w:t xml:space="preserve"> = P • ä • </w:t>
      </w:r>
      <w:proofErr w:type="spellStart"/>
      <w:r w:rsidRPr="00D525C1">
        <w:rPr>
          <w:rFonts w:cs="Arial"/>
          <w:b/>
          <w:bCs/>
          <w:color w:val="000000"/>
          <w:szCs w:val="24"/>
          <w:lang w:eastAsia="hr-HR"/>
        </w:rPr>
        <w:t>fP</w:t>
      </w:r>
      <w:proofErr w:type="spellEnd"/>
      <w:r w:rsidRPr="00D525C1">
        <w:rPr>
          <w:rFonts w:cs="Arial"/>
          <w:b/>
          <w:bCs/>
          <w:color w:val="000000"/>
          <w:szCs w:val="24"/>
          <w:lang w:eastAsia="hr-HR"/>
        </w:rPr>
        <w:t xml:space="preserve"> • </w:t>
      </w:r>
      <w:proofErr w:type="spellStart"/>
      <w:r w:rsidRPr="00D525C1">
        <w:rPr>
          <w:rFonts w:cs="Arial"/>
          <w:b/>
          <w:bCs/>
          <w:color w:val="000000"/>
          <w:szCs w:val="24"/>
          <w:lang w:eastAsia="hr-HR"/>
        </w:rPr>
        <w:t>fu</w:t>
      </w:r>
      <w:proofErr w:type="spellEnd"/>
    </w:p>
    <w:p w14:paraId="5C9EF19C" w14:textId="77777777" w:rsidR="00D525C1" w:rsidRPr="00D525C1" w:rsidRDefault="00D525C1" w:rsidP="00D525C1">
      <w:pPr>
        <w:autoSpaceDE w:val="0"/>
        <w:autoSpaceDN w:val="0"/>
        <w:adjustRightInd w:val="0"/>
        <w:spacing w:after="0" w:line="240" w:lineRule="auto"/>
        <w:rPr>
          <w:rFonts w:cs="Arial"/>
          <w:b/>
          <w:bCs/>
          <w:color w:val="000000"/>
          <w:szCs w:val="24"/>
          <w:lang w:eastAsia="hr-HR"/>
        </w:rPr>
      </w:pPr>
    </w:p>
    <w:p w14:paraId="7CF9ED91" w14:textId="77777777"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color w:val="000000"/>
          <w:szCs w:val="24"/>
          <w:lang w:eastAsia="hr-HR"/>
        </w:rPr>
        <w:t>gdje je :</w:t>
      </w:r>
    </w:p>
    <w:p w14:paraId="1B1BCE90" w14:textId="77777777" w:rsidR="00D525C1" w:rsidRPr="00D525C1" w:rsidRDefault="00D525C1" w:rsidP="00D525C1">
      <w:pPr>
        <w:autoSpaceDE w:val="0"/>
        <w:autoSpaceDN w:val="0"/>
        <w:adjustRightInd w:val="0"/>
        <w:spacing w:after="0" w:line="240" w:lineRule="auto"/>
        <w:rPr>
          <w:rFonts w:cs="Arial"/>
          <w:color w:val="000000"/>
          <w:szCs w:val="24"/>
          <w:lang w:eastAsia="hr-HR"/>
        </w:rPr>
      </w:pPr>
      <w:proofErr w:type="spellStart"/>
      <w:r w:rsidRPr="00D525C1">
        <w:rPr>
          <w:rFonts w:cs="Arial"/>
          <w:color w:val="000000"/>
          <w:szCs w:val="24"/>
          <w:lang w:eastAsia="hr-HR"/>
        </w:rPr>
        <w:t>Cdt</w:t>
      </w:r>
      <w:proofErr w:type="spellEnd"/>
      <w:r w:rsidRPr="00D525C1">
        <w:rPr>
          <w:rFonts w:cs="Arial"/>
          <w:color w:val="000000"/>
          <w:szCs w:val="24"/>
          <w:lang w:eastAsia="hr-HR"/>
        </w:rPr>
        <w:t xml:space="preserve"> - broj smrtnih slučajeva (za </w:t>
      </w:r>
      <w:proofErr w:type="spellStart"/>
      <w:r w:rsidRPr="00D525C1">
        <w:rPr>
          <w:rFonts w:cs="Arial"/>
          <w:color w:val="000000"/>
          <w:szCs w:val="24"/>
          <w:lang w:eastAsia="hr-HR"/>
        </w:rPr>
        <w:t>worst-case</w:t>
      </w:r>
      <w:proofErr w:type="spellEnd"/>
      <w:r w:rsidRPr="00D525C1">
        <w:rPr>
          <w:rFonts w:cs="Arial"/>
          <w:color w:val="000000"/>
          <w:szCs w:val="24"/>
          <w:lang w:eastAsia="hr-HR"/>
        </w:rPr>
        <w:t xml:space="preserve"> slučaj)</w:t>
      </w:r>
    </w:p>
    <w:p w14:paraId="14D01998" w14:textId="77777777"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color w:val="000000"/>
          <w:szCs w:val="24"/>
          <w:lang w:eastAsia="hr-HR"/>
        </w:rPr>
        <w:t>P - površina pogođenog područja (hektari, 1ha=10000 m2)</w:t>
      </w:r>
    </w:p>
    <w:p w14:paraId="0E72A74D" w14:textId="77777777"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color w:val="000000"/>
          <w:szCs w:val="24"/>
          <w:lang w:eastAsia="hr-HR"/>
        </w:rPr>
        <w:t>ä - gustoća naseljenosti / broj prisutnih osoba na pogođenom području (osoba/ha)</w:t>
      </w:r>
    </w:p>
    <w:p w14:paraId="5F88E899" w14:textId="77777777" w:rsidR="00D525C1" w:rsidRPr="00D525C1" w:rsidRDefault="00D525C1" w:rsidP="00D525C1">
      <w:pPr>
        <w:autoSpaceDE w:val="0"/>
        <w:autoSpaceDN w:val="0"/>
        <w:adjustRightInd w:val="0"/>
        <w:spacing w:after="0" w:line="240" w:lineRule="auto"/>
        <w:rPr>
          <w:rFonts w:cs="Arial"/>
          <w:color w:val="000000"/>
          <w:szCs w:val="24"/>
          <w:lang w:eastAsia="hr-HR"/>
        </w:rPr>
      </w:pPr>
      <w:proofErr w:type="spellStart"/>
      <w:r w:rsidRPr="00D525C1">
        <w:rPr>
          <w:rFonts w:cs="Arial"/>
          <w:color w:val="000000"/>
          <w:szCs w:val="24"/>
          <w:lang w:eastAsia="hr-HR"/>
        </w:rPr>
        <w:t>fP</w:t>
      </w:r>
      <w:proofErr w:type="spellEnd"/>
      <w:r w:rsidRPr="00D525C1">
        <w:rPr>
          <w:rFonts w:cs="Arial"/>
          <w:color w:val="000000"/>
          <w:szCs w:val="24"/>
          <w:lang w:eastAsia="hr-HR"/>
        </w:rPr>
        <w:t xml:space="preserve"> - korekcijski faktor područja rasprostranjenosti stanovništva</w:t>
      </w:r>
    </w:p>
    <w:p w14:paraId="22501531" w14:textId="77777777" w:rsidR="00D525C1" w:rsidRPr="00D525C1" w:rsidRDefault="00D525C1" w:rsidP="00D525C1">
      <w:pPr>
        <w:autoSpaceDE w:val="0"/>
        <w:autoSpaceDN w:val="0"/>
        <w:adjustRightInd w:val="0"/>
        <w:spacing w:after="0" w:line="240" w:lineRule="auto"/>
        <w:rPr>
          <w:rFonts w:cs="Arial"/>
          <w:color w:val="000000"/>
          <w:szCs w:val="24"/>
          <w:lang w:eastAsia="hr-HR"/>
        </w:rPr>
      </w:pPr>
      <w:proofErr w:type="spellStart"/>
      <w:r w:rsidRPr="00D525C1">
        <w:rPr>
          <w:rFonts w:cs="Arial"/>
          <w:color w:val="000000"/>
          <w:szCs w:val="24"/>
          <w:lang w:eastAsia="hr-HR"/>
        </w:rPr>
        <w:t>fu</w:t>
      </w:r>
      <w:proofErr w:type="spellEnd"/>
      <w:r w:rsidRPr="00D525C1">
        <w:rPr>
          <w:rFonts w:cs="Arial"/>
          <w:color w:val="000000"/>
          <w:szCs w:val="24"/>
          <w:lang w:eastAsia="hr-HR"/>
        </w:rPr>
        <w:t xml:space="preserve"> - korekcijski faktor ublažavajućih učinaka</w:t>
      </w:r>
    </w:p>
    <w:p w14:paraId="37FF79DE" w14:textId="77777777" w:rsidR="00D525C1" w:rsidRDefault="00D525C1" w:rsidP="00D525C1">
      <w:pPr>
        <w:autoSpaceDE w:val="0"/>
        <w:autoSpaceDN w:val="0"/>
        <w:adjustRightInd w:val="0"/>
        <w:spacing w:after="0" w:line="240" w:lineRule="auto"/>
        <w:rPr>
          <w:rFonts w:cs="Arial"/>
          <w:color w:val="000000"/>
          <w:szCs w:val="24"/>
          <w:lang w:eastAsia="hr-HR"/>
        </w:rPr>
      </w:pPr>
    </w:p>
    <w:p w14:paraId="7549C9F2" w14:textId="58A7CA0F"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color w:val="000000"/>
          <w:szCs w:val="24"/>
          <w:lang w:eastAsia="hr-HR"/>
        </w:rPr>
        <w:t>Prema tablici IV (a), Razvrstavanje tvari prema kategorijama učinka, maloprodajno</w:t>
      </w:r>
    </w:p>
    <w:p w14:paraId="2AD53E41" w14:textId="77777777" w:rsidR="00D525C1" w:rsidRPr="00D525C1" w:rsidRDefault="00D525C1" w:rsidP="00D525C1">
      <w:pPr>
        <w:autoSpaceDE w:val="0"/>
        <w:autoSpaceDN w:val="0"/>
        <w:adjustRightInd w:val="0"/>
        <w:spacing w:after="0" w:line="240" w:lineRule="auto"/>
        <w:rPr>
          <w:rFonts w:cs="Arial"/>
          <w:color w:val="000000"/>
          <w:szCs w:val="24"/>
          <w:lang w:eastAsia="hr-HR"/>
        </w:rPr>
      </w:pPr>
      <w:r w:rsidRPr="00D525C1">
        <w:rPr>
          <w:rFonts w:cs="Arial"/>
          <w:color w:val="000000"/>
          <w:szCs w:val="24"/>
          <w:lang w:eastAsia="hr-HR"/>
        </w:rPr>
        <w:t>mjesto ulazi u C II kategoriju, pa slijedi:</w:t>
      </w:r>
    </w:p>
    <w:p w14:paraId="51C20879" w14:textId="77777777" w:rsidR="00D525C1" w:rsidRPr="00D525C1" w:rsidRDefault="00D525C1" w:rsidP="00D525C1">
      <w:pPr>
        <w:autoSpaceDE w:val="0"/>
        <w:autoSpaceDN w:val="0"/>
        <w:adjustRightInd w:val="0"/>
        <w:spacing w:after="0" w:line="240" w:lineRule="auto"/>
        <w:ind w:left="708"/>
        <w:rPr>
          <w:rFonts w:cs="Arial"/>
          <w:b/>
          <w:bCs/>
          <w:color w:val="000000"/>
          <w:szCs w:val="24"/>
          <w:lang w:eastAsia="hr-HR"/>
        </w:rPr>
      </w:pPr>
      <w:r w:rsidRPr="00D525C1">
        <w:rPr>
          <w:rFonts w:cs="Arial"/>
          <w:color w:val="000000"/>
          <w:szCs w:val="24"/>
          <w:lang w:eastAsia="hr-HR"/>
        </w:rPr>
        <w:t xml:space="preserve">Kategorije učinka: </w:t>
      </w:r>
      <w:r w:rsidRPr="00D525C1">
        <w:rPr>
          <w:rFonts w:cs="Arial"/>
          <w:b/>
          <w:bCs/>
          <w:color w:val="000000"/>
          <w:szCs w:val="24"/>
          <w:lang w:eastAsia="hr-HR"/>
        </w:rPr>
        <w:t>C II</w:t>
      </w:r>
    </w:p>
    <w:p w14:paraId="07BF1618" w14:textId="1BCBE107" w:rsidR="00D40568" w:rsidRPr="001223B7" w:rsidRDefault="00D525C1" w:rsidP="00D525C1">
      <w:pPr>
        <w:autoSpaceDE w:val="0"/>
        <w:autoSpaceDN w:val="0"/>
        <w:adjustRightInd w:val="0"/>
        <w:spacing w:after="0" w:line="240" w:lineRule="auto"/>
        <w:ind w:left="708"/>
        <w:rPr>
          <w:rFonts w:cs="Arial"/>
          <w:color w:val="000000"/>
          <w:szCs w:val="24"/>
          <w:lang w:eastAsia="hr-HR"/>
        </w:rPr>
      </w:pPr>
      <w:r w:rsidRPr="00D525C1">
        <w:rPr>
          <w:rFonts w:cs="Arial"/>
          <w:color w:val="000000"/>
          <w:szCs w:val="24"/>
          <w:lang w:eastAsia="hr-HR"/>
        </w:rPr>
        <w:t xml:space="preserve">Područje učinka : </w:t>
      </w:r>
      <w:r w:rsidRPr="00D525C1">
        <w:rPr>
          <w:rFonts w:cs="Arial"/>
          <w:b/>
          <w:bCs/>
          <w:color w:val="000000"/>
          <w:szCs w:val="24"/>
          <w:lang w:eastAsia="hr-HR"/>
        </w:rPr>
        <w:t>1,5 ha</w:t>
      </w:r>
    </w:p>
    <w:p w14:paraId="2A6E200E" w14:textId="77777777" w:rsidR="00D525C1" w:rsidRDefault="00D525C1" w:rsidP="00D40568">
      <w:pPr>
        <w:autoSpaceDE w:val="0"/>
        <w:autoSpaceDN w:val="0"/>
        <w:adjustRightInd w:val="0"/>
        <w:spacing w:after="0"/>
        <w:rPr>
          <w:rFonts w:cs="Arial"/>
          <w:color w:val="000000"/>
          <w:szCs w:val="24"/>
          <w:lang w:eastAsia="hr-HR"/>
        </w:rPr>
      </w:pPr>
    </w:p>
    <w:p w14:paraId="22D2C01A" w14:textId="77777777" w:rsidR="00D525C1" w:rsidRDefault="00D525C1" w:rsidP="00D40568">
      <w:pPr>
        <w:autoSpaceDE w:val="0"/>
        <w:autoSpaceDN w:val="0"/>
        <w:adjustRightInd w:val="0"/>
        <w:spacing w:after="0"/>
        <w:rPr>
          <w:rFonts w:cs="Arial"/>
          <w:color w:val="000000"/>
          <w:szCs w:val="24"/>
          <w:lang w:eastAsia="hr-HR"/>
        </w:rPr>
      </w:pPr>
    </w:p>
    <w:p w14:paraId="0938B536" w14:textId="77777777" w:rsidR="002D7D59" w:rsidRPr="002D7D59" w:rsidRDefault="002D7D59" w:rsidP="002D7D59">
      <w:pPr>
        <w:spacing w:after="0"/>
        <w:rPr>
          <w:rFonts w:cs="Arial"/>
          <w:b/>
          <w:bCs/>
          <w:color w:val="000000"/>
          <w:szCs w:val="24"/>
          <w:lang w:eastAsia="hr-HR"/>
        </w:rPr>
      </w:pPr>
      <w:r w:rsidRPr="002D7D59">
        <w:rPr>
          <w:rFonts w:cs="Arial"/>
          <w:color w:val="000000"/>
          <w:szCs w:val="24"/>
          <w:lang w:eastAsia="hr-HR"/>
        </w:rPr>
        <w:t>Gustoća naseljenosti (</w:t>
      </w:r>
      <w:r w:rsidRPr="002D7D59">
        <w:rPr>
          <w:rFonts w:cs="Arial"/>
          <w:b/>
          <w:bCs/>
          <w:color w:val="000000"/>
          <w:szCs w:val="24"/>
          <w:lang w:eastAsia="hr-HR"/>
        </w:rPr>
        <w:t>ä</w:t>
      </w:r>
      <w:r w:rsidRPr="002D7D59">
        <w:rPr>
          <w:rFonts w:cs="Arial"/>
          <w:color w:val="000000"/>
          <w:szCs w:val="24"/>
          <w:lang w:eastAsia="hr-HR"/>
        </w:rPr>
        <w:t xml:space="preserve">) prema tablici VI, a prema utvrđenoj lokaciji </w:t>
      </w:r>
      <w:r w:rsidRPr="002D7D59">
        <w:rPr>
          <w:rFonts w:cs="Arial"/>
          <w:b/>
          <w:bCs/>
          <w:color w:val="000000"/>
          <w:szCs w:val="24"/>
          <w:lang w:eastAsia="hr-HR"/>
        </w:rPr>
        <w:t>iznosi 20 st/ha.</w:t>
      </w:r>
    </w:p>
    <w:p w14:paraId="5F8C9263" w14:textId="77777777" w:rsidR="002D7D59" w:rsidRPr="002D7D59" w:rsidRDefault="002D7D59" w:rsidP="002D7D59">
      <w:pPr>
        <w:spacing w:after="0"/>
        <w:rPr>
          <w:rFonts w:cs="Arial"/>
          <w:b/>
          <w:bCs/>
          <w:color w:val="000000"/>
          <w:szCs w:val="24"/>
          <w:lang w:eastAsia="hr-HR"/>
        </w:rPr>
      </w:pPr>
      <w:proofErr w:type="spellStart"/>
      <w:r w:rsidRPr="002D7D59">
        <w:rPr>
          <w:rFonts w:cs="Arial"/>
          <w:b/>
          <w:bCs/>
          <w:color w:val="000000"/>
          <w:szCs w:val="24"/>
          <w:lang w:eastAsia="hr-HR"/>
        </w:rPr>
        <w:t>fP</w:t>
      </w:r>
      <w:proofErr w:type="spellEnd"/>
      <w:r w:rsidRPr="002D7D59">
        <w:rPr>
          <w:rFonts w:cs="Arial"/>
          <w:b/>
          <w:bCs/>
          <w:color w:val="000000"/>
          <w:szCs w:val="24"/>
          <w:lang w:eastAsia="hr-HR"/>
        </w:rPr>
        <w:t xml:space="preserve"> </w:t>
      </w:r>
      <w:r w:rsidRPr="002D7D59">
        <w:rPr>
          <w:rFonts w:cs="Arial"/>
          <w:color w:val="000000"/>
          <w:szCs w:val="24"/>
          <w:lang w:eastAsia="hr-HR"/>
        </w:rPr>
        <w:t xml:space="preserve">korekcijski čimbenik područja: </w:t>
      </w:r>
      <w:r w:rsidRPr="002D7D59">
        <w:rPr>
          <w:rFonts w:cs="Arial"/>
          <w:b/>
          <w:bCs/>
          <w:color w:val="000000"/>
          <w:szCs w:val="24"/>
          <w:lang w:eastAsia="hr-HR"/>
        </w:rPr>
        <w:t>0,2</w:t>
      </w:r>
    </w:p>
    <w:p w14:paraId="2ED8BB87" w14:textId="77777777" w:rsidR="002D7D59" w:rsidRPr="002D7D59" w:rsidRDefault="002D7D59" w:rsidP="002D7D59">
      <w:pPr>
        <w:spacing w:after="0"/>
        <w:rPr>
          <w:rFonts w:cs="Arial"/>
          <w:b/>
          <w:bCs/>
          <w:color w:val="000000"/>
          <w:szCs w:val="24"/>
          <w:lang w:eastAsia="hr-HR"/>
        </w:rPr>
      </w:pPr>
      <w:r w:rsidRPr="002D7D59">
        <w:rPr>
          <w:rFonts w:cs="Arial"/>
          <w:color w:val="000000"/>
          <w:szCs w:val="24"/>
          <w:lang w:eastAsia="hr-HR"/>
        </w:rPr>
        <w:t>Korekcijski čimbenik ublažavajućih učinaka (</w:t>
      </w:r>
      <w:proofErr w:type="spellStart"/>
      <w:r w:rsidRPr="002D7D59">
        <w:rPr>
          <w:rFonts w:cs="Arial"/>
          <w:color w:val="000000"/>
          <w:szCs w:val="24"/>
          <w:lang w:eastAsia="hr-HR"/>
        </w:rPr>
        <w:t>fu</w:t>
      </w:r>
      <w:proofErr w:type="spellEnd"/>
      <w:r w:rsidRPr="002D7D59">
        <w:rPr>
          <w:rFonts w:cs="Arial"/>
          <w:color w:val="000000"/>
          <w:szCs w:val="24"/>
          <w:lang w:eastAsia="hr-HR"/>
        </w:rPr>
        <w:t xml:space="preserve">) sukladno vrsti tvari: </w:t>
      </w:r>
      <w:r w:rsidRPr="002D7D59">
        <w:rPr>
          <w:rFonts w:cs="Arial"/>
          <w:b/>
          <w:bCs/>
          <w:color w:val="000000"/>
          <w:szCs w:val="24"/>
          <w:lang w:eastAsia="hr-HR"/>
        </w:rPr>
        <w:t>1,0</w:t>
      </w:r>
    </w:p>
    <w:p w14:paraId="4B9F0288" w14:textId="77777777" w:rsidR="002D7D59" w:rsidRPr="002D7D59" w:rsidRDefault="002D7D59" w:rsidP="002D7D59">
      <w:pPr>
        <w:spacing w:after="0"/>
        <w:rPr>
          <w:rFonts w:cs="Arial"/>
          <w:color w:val="000000"/>
          <w:szCs w:val="24"/>
          <w:lang w:eastAsia="hr-HR"/>
        </w:rPr>
      </w:pPr>
      <w:r w:rsidRPr="002D7D59">
        <w:rPr>
          <w:rFonts w:cs="Arial"/>
          <w:color w:val="000000"/>
          <w:szCs w:val="24"/>
          <w:lang w:eastAsia="hr-HR"/>
        </w:rPr>
        <w:t>Uvrštavanjem vrijednosti u formulu, dobije se:</w:t>
      </w:r>
    </w:p>
    <w:p w14:paraId="2E31091A" w14:textId="77777777" w:rsidR="002D7D59" w:rsidRDefault="002D7D59" w:rsidP="002D7D59">
      <w:pPr>
        <w:spacing w:after="0"/>
        <w:jc w:val="center"/>
        <w:rPr>
          <w:rFonts w:cs="Arial"/>
          <w:b/>
          <w:bCs/>
          <w:color w:val="000000"/>
          <w:szCs w:val="24"/>
          <w:lang w:eastAsia="hr-HR"/>
        </w:rPr>
      </w:pPr>
      <w:proofErr w:type="spellStart"/>
      <w:r w:rsidRPr="002D7D59">
        <w:rPr>
          <w:rFonts w:cs="Arial"/>
          <w:b/>
          <w:bCs/>
          <w:color w:val="000000"/>
          <w:szCs w:val="24"/>
          <w:lang w:eastAsia="hr-HR"/>
        </w:rPr>
        <w:t>Cdt</w:t>
      </w:r>
      <w:proofErr w:type="spellEnd"/>
      <w:r w:rsidRPr="002D7D59">
        <w:rPr>
          <w:rFonts w:cs="Arial"/>
          <w:b/>
          <w:bCs/>
          <w:color w:val="000000"/>
          <w:szCs w:val="24"/>
          <w:lang w:eastAsia="hr-HR"/>
        </w:rPr>
        <w:t xml:space="preserve"> = 1,5 x 20 x 0,2 x 1,0</w:t>
      </w:r>
    </w:p>
    <w:p w14:paraId="6E63C7D8" w14:textId="77777777" w:rsidR="002D7D59" w:rsidRPr="002D7D59" w:rsidRDefault="002D7D59" w:rsidP="002D7D59">
      <w:pPr>
        <w:spacing w:after="0"/>
        <w:rPr>
          <w:rFonts w:cs="Arial"/>
          <w:b/>
          <w:bCs/>
          <w:color w:val="000000"/>
          <w:szCs w:val="24"/>
          <w:lang w:eastAsia="hr-HR"/>
        </w:rPr>
      </w:pPr>
    </w:p>
    <w:p w14:paraId="343E554C" w14:textId="2A37014A" w:rsidR="00D40568" w:rsidRPr="002D7D59" w:rsidRDefault="002D7D59" w:rsidP="002D7D59">
      <w:pPr>
        <w:spacing w:after="0"/>
        <w:rPr>
          <w:rFonts w:cs="Arial"/>
          <w:color w:val="000000"/>
          <w:szCs w:val="24"/>
          <w:lang w:eastAsia="hr-HR"/>
        </w:rPr>
      </w:pPr>
      <w:r w:rsidRPr="002D7D59">
        <w:rPr>
          <w:rFonts w:cs="Arial"/>
          <w:color w:val="000000"/>
          <w:szCs w:val="24"/>
          <w:lang w:eastAsia="hr-HR"/>
        </w:rPr>
        <w:t xml:space="preserve">Broj žrtava za najgori mogući slučaj: </w:t>
      </w:r>
      <w:proofErr w:type="spellStart"/>
      <w:r w:rsidRPr="002D7D59">
        <w:rPr>
          <w:rFonts w:cs="Arial"/>
          <w:color w:val="000000"/>
          <w:szCs w:val="24"/>
          <w:lang w:eastAsia="hr-HR"/>
        </w:rPr>
        <w:t>Cdt</w:t>
      </w:r>
      <w:proofErr w:type="spellEnd"/>
      <w:r w:rsidRPr="002D7D59">
        <w:rPr>
          <w:rFonts w:cs="Arial"/>
          <w:color w:val="000000"/>
          <w:szCs w:val="24"/>
          <w:lang w:eastAsia="hr-HR"/>
        </w:rPr>
        <w:t xml:space="preserve"> = 6 smrtna slučajeva</w:t>
      </w:r>
    </w:p>
    <w:p w14:paraId="708C0A4E" w14:textId="77777777" w:rsidR="002D7D59" w:rsidRDefault="002D7D59" w:rsidP="002D7D59">
      <w:pPr>
        <w:spacing w:after="0"/>
      </w:pPr>
    </w:p>
    <w:p w14:paraId="5D9BC43B" w14:textId="3B562916" w:rsidR="00D40568" w:rsidRPr="0091633E" w:rsidRDefault="00D40568" w:rsidP="007E7D92">
      <w:pPr>
        <w:spacing w:after="0" w:line="240" w:lineRule="auto"/>
        <w:jc w:val="center"/>
        <w:rPr>
          <w:rFonts w:ascii="Calibri" w:eastAsia="Calibri" w:hAnsi="Calibri" w:cs="Arial"/>
          <w:b/>
          <w:bCs/>
          <w:sz w:val="20"/>
          <w:szCs w:val="20"/>
          <w:lang w:eastAsia="hr-HR"/>
        </w:rPr>
      </w:pPr>
      <w:bookmarkStart w:id="1135" w:name="_Toc23924981"/>
      <w:bookmarkStart w:id="1136" w:name="_Toc220914451"/>
      <w:r w:rsidRPr="0091633E">
        <w:rPr>
          <w:rFonts w:ascii="Calibri" w:eastAsia="Calibri" w:hAnsi="Calibri" w:cs="Arial"/>
          <w:b/>
          <w:bCs/>
          <w:sz w:val="20"/>
          <w:szCs w:val="20"/>
        </w:rPr>
        <w:lastRenderedPageBreak/>
        <w:t xml:space="preserve">Tablica </w:t>
      </w:r>
      <w:r w:rsidRPr="0091633E">
        <w:rPr>
          <w:rFonts w:ascii="Calibri" w:eastAsia="Calibri" w:hAnsi="Calibri" w:cs="Arial"/>
          <w:b/>
          <w:bCs/>
          <w:noProof/>
          <w:sz w:val="20"/>
          <w:szCs w:val="20"/>
        </w:rPr>
        <w:fldChar w:fldCharType="begin"/>
      </w:r>
      <w:r w:rsidRPr="0091633E">
        <w:rPr>
          <w:rFonts w:ascii="Calibri" w:eastAsia="Calibri" w:hAnsi="Calibri" w:cs="Arial"/>
          <w:b/>
          <w:bCs/>
          <w:noProof/>
          <w:sz w:val="20"/>
          <w:szCs w:val="20"/>
        </w:rPr>
        <w:instrText xml:space="preserve"> SEQ Tablica \* ARABIC </w:instrText>
      </w:r>
      <w:r w:rsidRPr="0091633E">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61</w:t>
      </w:r>
      <w:r w:rsidRPr="0091633E">
        <w:rPr>
          <w:rFonts w:ascii="Calibri" w:eastAsia="Calibri" w:hAnsi="Calibri" w:cs="Arial"/>
          <w:b/>
          <w:bCs/>
          <w:noProof/>
          <w:sz w:val="20"/>
          <w:szCs w:val="20"/>
        </w:rPr>
        <w:fldChar w:fldCharType="end"/>
      </w:r>
      <w:r w:rsidRPr="0091633E">
        <w:rPr>
          <w:rFonts w:ascii="Calibri" w:eastAsia="Calibri" w:hAnsi="Calibri" w:cs="Arial"/>
          <w:b/>
          <w:bCs/>
          <w:sz w:val="20"/>
          <w:szCs w:val="20"/>
        </w:rPr>
        <w:t>: Prikaz prijetnjom nastalih posljedica na život i zdravlje ljudi – Industrijska nesreća</w:t>
      </w:r>
      <w:bookmarkEnd w:id="1135"/>
      <w:bookmarkEnd w:id="1136"/>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D40568" w:rsidRPr="0091633E" w14:paraId="6733A999" w14:textId="77777777" w:rsidTr="00C0341B">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3F250" w14:textId="77777777" w:rsidR="00D40568" w:rsidRPr="0091633E" w:rsidRDefault="00D40568" w:rsidP="007E7D92">
            <w:pPr>
              <w:spacing w:after="0" w:line="240" w:lineRule="auto"/>
              <w:jc w:val="center"/>
              <w:rPr>
                <w:b/>
                <w:sz w:val="20"/>
                <w:szCs w:val="20"/>
              </w:rPr>
            </w:pPr>
            <w:r w:rsidRPr="0091633E">
              <w:rPr>
                <w:b/>
                <w:sz w:val="20"/>
                <w:szCs w:val="20"/>
              </w:rPr>
              <w:t>Život i zdravlje ljudi</w:t>
            </w:r>
          </w:p>
        </w:tc>
      </w:tr>
      <w:tr w:rsidR="004C1BF3" w:rsidRPr="0091633E" w14:paraId="39B5E6F5" w14:textId="77777777" w:rsidTr="00A15E0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FE37CF" w14:textId="77777777" w:rsidR="004C1BF3" w:rsidRPr="0091633E" w:rsidRDefault="004C1BF3" w:rsidP="004C1BF3">
            <w:pPr>
              <w:spacing w:after="0" w:line="240" w:lineRule="auto"/>
              <w:jc w:val="center"/>
              <w:rPr>
                <w:b/>
                <w:sz w:val="20"/>
                <w:szCs w:val="20"/>
              </w:rPr>
            </w:pPr>
            <w:r w:rsidRPr="0091633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FE941" w14:textId="77777777" w:rsidR="004C1BF3" w:rsidRPr="0091633E" w:rsidRDefault="004C1BF3" w:rsidP="004C1BF3">
            <w:pPr>
              <w:spacing w:after="0" w:line="240" w:lineRule="auto"/>
              <w:jc w:val="center"/>
              <w:rPr>
                <w:b/>
                <w:sz w:val="20"/>
                <w:szCs w:val="20"/>
              </w:rPr>
            </w:pPr>
            <w:r w:rsidRPr="0091633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4090E" w14:textId="3E5B7CFE" w:rsidR="004C1BF3" w:rsidRPr="0091633E" w:rsidRDefault="004C1BF3" w:rsidP="004C1BF3">
            <w:pPr>
              <w:spacing w:after="0" w:line="240" w:lineRule="auto"/>
              <w:jc w:val="center"/>
              <w:rPr>
                <w:b/>
                <w:sz w:val="20"/>
                <w:szCs w:val="20"/>
              </w:rPr>
            </w:pPr>
            <w:r w:rsidRPr="009B5236">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2C1887" w14:textId="77777777" w:rsidR="004C1BF3" w:rsidRPr="0091633E" w:rsidRDefault="004C1BF3" w:rsidP="004C1BF3">
            <w:pPr>
              <w:spacing w:after="0" w:line="240" w:lineRule="auto"/>
              <w:jc w:val="center"/>
              <w:rPr>
                <w:b/>
                <w:sz w:val="20"/>
                <w:szCs w:val="20"/>
              </w:rPr>
            </w:pPr>
            <w:r w:rsidRPr="0091633E">
              <w:rPr>
                <w:b/>
                <w:sz w:val="20"/>
                <w:szCs w:val="20"/>
              </w:rPr>
              <w:t>Odabrano</w:t>
            </w:r>
          </w:p>
        </w:tc>
      </w:tr>
      <w:tr w:rsidR="004C1BF3" w:rsidRPr="0091633E" w14:paraId="5BBF8DBF" w14:textId="77777777" w:rsidTr="00A15E0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A1EC5" w14:textId="77777777" w:rsidR="004C1BF3" w:rsidRPr="0091633E" w:rsidRDefault="004C1BF3" w:rsidP="004C1BF3">
            <w:pPr>
              <w:spacing w:after="0" w:line="240" w:lineRule="auto"/>
              <w:jc w:val="center"/>
              <w:rPr>
                <w:b/>
                <w:sz w:val="20"/>
                <w:szCs w:val="20"/>
              </w:rPr>
            </w:pPr>
            <w:r w:rsidRPr="0091633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B3646" w14:textId="77777777" w:rsidR="004C1BF3" w:rsidRPr="0091633E" w:rsidRDefault="004C1BF3" w:rsidP="004C1BF3">
            <w:pPr>
              <w:spacing w:after="0" w:line="240" w:lineRule="auto"/>
              <w:jc w:val="center"/>
              <w:rPr>
                <w:sz w:val="20"/>
                <w:szCs w:val="20"/>
              </w:rPr>
            </w:pPr>
            <w:r w:rsidRPr="0091633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CDD293" w14:textId="0E8195A9" w:rsidR="004C1BF3" w:rsidRPr="0091633E" w:rsidRDefault="004C1BF3" w:rsidP="004C1BF3">
            <w:pPr>
              <w:spacing w:after="0" w:line="240" w:lineRule="auto"/>
              <w:jc w:val="center"/>
              <w:rPr>
                <w:sz w:val="20"/>
                <w:szCs w:val="20"/>
              </w:rPr>
            </w:pPr>
            <w:r w:rsidRPr="009B5236">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14459E" w14:textId="77777777" w:rsidR="004C1BF3" w:rsidRPr="0091633E" w:rsidRDefault="004C1BF3" w:rsidP="004C1BF3">
            <w:pPr>
              <w:spacing w:after="0" w:line="240" w:lineRule="auto"/>
              <w:jc w:val="center"/>
              <w:rPr>
                <w:b/>
                <w:sz w:val="20"/>
                <w:szCs w:val="20"/>
              </w:rPr>
            </w:pPr>
          </w:p>
        </w:tc>
      </w:tr>
      <w:tr w:rsidR="004C1BF3" w:rsidRPr="0091633E" w14:paraId="60121A93" w14:textId="77777777" w:rsidTr="00A15E0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ADBFF0" w14:textId="77777777" w:rsidR="004C1BF3" w:rsidRPr="0091633E" w:rsidRDefault="004C1BF3" w:rsidP="004C1BF3">
            <w:pPr>
              <w:spacing w:after="0" w:line="240" w:lineRule="auto"/>
              <w:jc w:val="center"/>
              <w:rPr>
                <w:b/>
                <w:sz w:val="20"/>
                <w:szCs w:val="20"/>
              </w:rPr>
            </w:pPr>
            <w:r w:rsidRPr="0091633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93513" w14:textId="77777777" w:rsidR="004C1BF3" w:rsidRPr="0091633E" w:rsidRDefault="004C1BF3" w:rsidP="004C1BF3">
            <w:pPr>
              <w:spacing w:after="0" w:line="240" w:lineRule="auto"/>
              <w:jc w:val="center"/>
              <w:rPr>
                <w:sz w:val="20"/>
                <w:szCs w:val="20"/>
              </w:rPr>
            </w:pPr>
            <w:r w:rsidRPr="0091633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60067" w14:textId="578D1D14" w:rsidR="004C1BF3" w:rsidRPr="0091633E" w:rsidRDefault="004C1BF3" w:rsidP="004C1BF3">
            <w:pPr>
              <w:spacing w:after="0" w:line="240" w:lineRule="auto"/>
              <w:jc w:val="center"/>
              <w:rPr>
                <w:sz w:val="20"/>
                <w:szCs w:val="20"/>
              </w:rPr>
            </w:pPr>
            <w:r w:rsidRPr="009B5236">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2A5BD6" w14:textId="77777777" w:rsidR="004C1BF3" w:rsidRPr="0091633E" w:rsidRDefault="004C1BF3" w:rsidP="004C1BF3">
            <w:pPr>
              <w:spacing w:after="0" w:line="240" w:lineRule="auto"/>
              <w:jc w:val="center"/>
              <w:rPr>
                <w:sz w:val="20"/>
                <w:szCs w:val="20"/>
              </w:rPr>
            </w:pPr>
          </w:p>
        </w:tc>
      </w:tr>
      <w:tr w:rsidR="004C1BF3" w:rsidRPr="0091633E" w14:paraId="6ADDF5FE" w14:textId="77777777" w:rsidTr="00A15E03">
        <w:trPr>
          <w:trHeight w:val="17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926094" w14:textId="77777777" w:rsidR="004C1BF3" w:rsidRPr="0091633E" w:rsidRDefault="004C1BF3" w:rsidP="004C1BF3">
            <w:pPr>
              <w:spacing w:after="0" w:line="240" w:lineRule="auto"/>
              <w:jc w:val="center"/>
              <w:rPr>
                <w:b/>
                <w:sz w:val="20"/>
                <w:szCs w:val="20"/>
              </w:rPr>
            </w:pPr>
            <w:r w:rsidRPr="0091633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8FEC2D" w14:textId="77777777" w:rsidR="004C1BF3" w:rsidRPr="0091633E" w:rsidRDefault="004C1BF3" w:rsidP="004C1BF3">
            <w:pPr>
              <w:spacing w:after="0" w:line="240" w:lineRule="auto"/>
              <w:jc w:val="center"/>
              <w:rPr>
                <w:sz w:val="20"/>
                <w:szCs w:val="20"/>
              </w:rPr>
            </w:pPr>
            <w:r w:rsidRPr="0091633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44F17" w14:textId="5A45EB95" w:rsidR="004C1BF3" w:rsidRPr="0091633E" w:rsidRDefault="004C1BF3" w:rsidP="004C1BF3">
            <w:pPr>
              <w:spacing w:after="0" w:line="240" w:lineRule="auto"/>
              <w:jc w:val="center"/>
              <w:rPr>
                <w:sz w:val="20"/>
                <w:szCs w:val="20"/>
              </w:rPr>
            </w:pPr>
            <w:r w:rsidRPr="009B5236">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3B0FE7" w14:textId="77777777" w:rsidR="004C1BF3" w:rsidRPr="0091633E" w:rsidRDefault="004C1BF3" w:rsidP="004C1BF3">
            <w:pPr>
              <w:spacing w:after="0" w:line="240" w:lineRule="auto"/>
              <w:jc w:val="center"/>
              <w:rPr>
                <w:sz w:val="20"/>
                <w:szCs w:val="20"/>
              </w:rPr>
            </w:pPr>
          </w:p>
        </w:tc>
      </w:tr>
      <w:tr w:rsidR="004C1BF3" w:rsidRPr="0091633E" w14:paraId="0CE91E26" w14:textId="77777777" w:rsidTr="00A15E03">
        <w:trPr>
          <w:trHeight w:val="181"/>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312D3" w14:textId="77777777" w:rsidR="004C1BF3" w:rsidRPr="0091633E" w:rsidRDefault="004C1BF3" w:rsidP="004C1BF3">
            <w:pPr>
              <w:spacing w:after="0" w:line="240" w:lineRule="auto"/>
              <w:jc w:val="center"/>
              <w:rPr>
                <w:b/>
                <w:sz w:val="20"/>
                <w:szCs w:val="20"/>
              </w:rPr>
            </w:pPr>
            <w:r w:rsidRPr="0091633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6604BE" w14:textId="77777777" w:rsidR="004C1BF3" w:rsidRPr="0091633E" w:rsidRDefault="004C1BF3" w:rsidP="004C1BF3">
            <w:pPr>
              <w:spacing w:after="0" w:line="240" w:lineRule="auto"/>
              <w:jc w:val="center"/>
              <w:rPr>
                <w:sz w:val="20"/>
                <w:szCs w:val="20"/>
              </w:rPr>
            </w:pPr>
            <w:r w:rsidRPr="0091633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D0A991" w14:textId="04A710C9" w:rsidR="004C1BF3" w:rsidRPr="0091633E" w:rsidRDefault="004C1BF3" w:rsidP="004C1BF3">
            <w:pPr>
              <w:spacing w:after="0" w:line="240" w:lineRule="auto"/>
              <w:jc w:val="center"/>
              <w:rPr>
                <w:sz w:val="20"/>
                <w:szCs w:val="20"/>
              </w:rPr>
            </w:pPr>
            <w:r w:rsidRPr="009B5236">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05F085" w14:textId="77777777" w:rsidR="004C1BF3" w:rsidRPr="0091633E" w:rsidRDefault="004C1BF3" w:rsidP="004C1BF3">
            <w:pPr>
              <w:spacing w:after="0" w:line="240" w:lineRule="auto"/>
              <w:jc w:val="center"/>
              <w:rPr>
                <w:sz w:val="20"/>
                <w:szCs w:val="20"/>
              </w:rPr>
            </w:pPr>
          </w:p>
        </w:tc>
      </w:tr>
      <w:tr w:rsidR="004C1BF3" w:rsidRPr="0091633E" w14:paraId="1CFD939B" w14:textId="77777777" w:rsidTr="00A15E03">
        <w:trPr>
          <w:trHeight w:val="43"/>
          <w:jc w:val="center"/>
        </w:trPr>
        <w:tc>
          <w:tcPr>
            <w:tcW w:w="17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3646A2" w14:textId="77777777" w:rsidR="004C1BF3" w:rsidRPr="0091633E" w:rsidRDefault="004C1BF3" w:rsidP="004C1BF3">
            <w:pPr>
              <w:spacing w:after="0" w:line="240" w:lineRule="auto"/>
              <w:jc w:val="center"/>
              <w:rPr>
                <w:b/>
                <w:sz w:val="20"/>
                <w:szCs w:val="20"/>
              </w:rPr>
            </w:pPr>
            <w:r w:rsidRPr="0091633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40A2D9" w14:textId="77777777" w:rsidR="004C1BF3" w:rsidRPr="0091633E" w:rsidRDefault="004C1BF3" w:rsidP="004C1BF3">
            <w:pPr>
              <w:spacing w:after="0" w:line="240" w:lineRule="auto"/>
              <w:jc w:val="center"/>
              <w:rPr>
                <w:sz w:val="20"/>
                <w:szCs w:val="20"/>
              </w:rPr>
            </w:pPr>
            <w:r w:rsidRPr="0091633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42B30" w14:textId="43E9A765" w:rsidR="004C1BF3" w:rsidRPr="0091633E" w:rsidRDefault="004C1BF3" w:rsidP="004C1BF3">
            <w:pPr>
              <w:spacing w:after="0" w:line="240" w:lineRule="auto"/>
              <w:jc w:val="center"/>
              <w:rPr>
                <w:sz w:val="20"/>
                <w:szCs w:val="20"/>
              </w:rPr>
            </w:pPr>
            <w:r w:rsidRPr="009B5236">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E9876F" w14:textId="77777777" w:rsidR="004C1BF3" w:rsidRPr="0091633E" w:rsidRDefault="004C1BF3" w:rsidP="004C1BF3">
            <w:pPr>
              <w:spacing w:after="0" w:line="240" w:lineRule="auto"/>
              <w:jc w:val="center"/>
              <w:rPr>
                <w:bCs/>
                <w:sz w:val="20"/>
                <w:szCs w:val="20"/>
              </w:rPr>
            </w:pPr>
            <w:r w:rsidRPr="0091633E">
              <w:rPr>
                <w:bCs/>
                <w:sz w:val="20"/>
                <w:szCs w:val="20"/>
              </w:rPr>
              <w:t>X</w:t>
            </w:r>
          </w:p>
        </w:tc>
      </w:tr>
    </w:tbl>
    <w:p w14:paraId="199D40FB" w14:textId="2EB586E3" w:rsidR="00D40568" w:rsidRPr="0091633E" w:rsidRDefault="00D40568" w:rsidP="00D40568">
      <w:pPr>
        <w:pStyle w:val="Naslov4"/>
      </w:pPr>
      <w:bookmarkStart w:id="1137" w:name="_Toc23924898"/>
      <w:bookmarkStart w:id="1138" w:name="_Toc224721189"/>
      <w:r w:rsidRPr="0091633E">
        <w:t>6.</w:t>
      </w:r>
      <w:r>
        <w:t>6</w:t>
      </w:r>
      <w:r w:rsidRPr="0091633E">
        <w:t>.6.</w:t>
      </w:r>
      <w:r w:rsidR="007D5DEC">
        <w:t>3</w:t>
      </w:r>
      <w:r w:rsidRPr="0091633E">
        <w:t xml:space="preserve">. Procjena posljedica </w:t>
      </w:r>
      <w:r w:rsidR="007E7D92">
        <w:t xml:space="preserve">događaja s najgorim mogućim posljedicama uslijed </w:t>
      </w:r>
      <w:r>
        <w:t>industrijske nesreće</w:t>
      </w:r>
      <w:r w:rsidRPr="0091633E">
        <w:t xml:space="preserve"> na gospodarstvo</w:t>
      </w:r>
      <w:bookmarkEnd w:id="1137"/>
      <w:bookmarkEnd w:id="1138"/>
    </w:p>
    <w:p w14:paraId="4AB82695" w14:textId="2B69B6D0" w:rsidR="009B3140" w:rsidRDefault="009B3140" w:rsidP="007E7D92">
      <w:pPr>
        <w:spacing w:after="0"/>
        <w:rPr>
          <w:rFonts w:cstheme="minorHAnsi"/>
        </w:rPr>
      </w:pPr>
    </w:p>
    <w:p w14:paraId="356731BA" w14:textId="7F88A8E3" w:rsidR="00D40568" w:rsidRPr="0091633E" w:rsidRDefault="00D40568" w:rsidP="00D40568">
      <w:r w:rsidRPr="0091633E">
        <w:t xml:space="preserve">Posljedice na gospodarstvo odnose se na ukupnu materijalnu i financijsku štetu u gospodarstvu nastalu utjecajem prijetnje. Posljedice na gospodarstvo očituju se u vidu štete na pokretnoj i nepokretnoj imovini, gubitak repromaterijala, propadanje poljoprivrednog uroda, troškova sanacije, troškova izostanka radnika s posla i sl. Materijalna šteta s posljedicama po gospodarstvo prikazuje se u odnosu na proračun </w:t>
      </w:r>
      <w:r>
        <w:t>Grada</w:t>
      </w:r>
      <w:r w:rsidRPr="0091633E">
        <w:t xml:space="preserve">. S obzirom na štete koje se vjerojatne na području predmetne benzinske postaje uslijed industrijske nesreće, očekuje se šteta veća od 20% proračuna </w:t>
      </w:r>
      <w:r>
        <w:t>Grada</w:t>
      </w:r>
      <w:r w:rsidRPr="0091633E">
        <w:t>.</w:t>
      </w:r>
    </w:p>
    <w:p w14:paraId="61D52AEE" w14:textId="4145082D" w:rsidR="00D40568" w:rsidRPr="0091633E" w:rsidRDefault="00D40568" w:rsidP="00DF3126">
      <w:pPr>
        <w:spacing w:after="0" w:line="240" w:lineRule="auto"/>
        <w:jc w:val="center"/>
        <w:rPr>
          <w:rFonts w:ascii="Calibri" w:eastAsia="Calibri" w:hAnsi="Calibri" w:cs="Arial"/>
          <w:b/>
          <w:bCs/>
          <w:sz w:val="20"/>
          <w:szCs w:val="20"/>
          <w:lang w:eastAsia="hr-HR"/>
        </w:rPr>
      </w:pPr>
      <w:bookmarkStart w:id="1139" w:name="_Toc23924982"/>
      <w:bookmarkStart w:id="1140" w:name="_Toc220914452"/>
      <w:r w:rsidRPr="0091633E">
        <w:rPr>
          <w:rFonts w:ascii="Calibri" w:eastAsia="Calibri" w:hAnsi="Calibri" w:cs="Arial"/>
          <w:b/>
          <w:bCs/>
          <w:sz w:val="20"/>
          <w:szCs w:val="20"/>
        </w:rPr>
        <w:t xml:space="preserve">Tablica </w:t>
      </w:r>
      <w:r w:rsidRPr="0091633E">
        <w:rPr>
          <w:rFonts w:ascii="Calibri" w:eastAsia="Calibri" w:hAnsi="Calibri" w:cs="Arial"/>
          <w:b/>
          <w:bCs/>
          <w:noProof/>
          <w:sz w:val="20"/>
          <w:szCs w:val="20"/>
        </w:rPr>
        <w:fldChar w:fldCharType="begin"/>
      </w:r>
      <w:r w:rsidRPr="0091633E">
        <w:rPr>
          <w:rFonts w:ascii="Calibri" w:eastAsia="Calibri" w:hAnsi="Calibri" w:cs="Arial"/>
          <w:b/>
          <w:bCs/>
          <w:noProof/>
          <w:sz w:val="20"/>
          <w:szCs w:val="20"/>
        </w:rPr>
        <w:instrText xml:space="preserve"> SEQ Tablica \* ARABIC </w:instrText>
      </w:r>
      <w:r w:rsidRPr="0091633E">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62</w:t>
      </w:r>
      <w:r w:rsidRPr="0091633E">
        <w:rPr>
          <w:rFonts w:ascii="Calibri" w:eastAsia="Calibri" w:hAnsi="Calibri" w:cs="Arial"/>
          <w:b/>
          <w:bCs/>
          <w:noProof/>
          <w:sz w:val="20"/>
          <w:szCs w:val="20"/>
        </w:rPr>
        <w:fldChar w:fldCharType="end"/>
      </w:r>
      <w:r w:rsidRPr="0091633E">
        <w:rPr>
          <w:rFonts w:ascii="Calibri" w:eastAsia="Calibri" w:hAnsi="Calibri" w:cs="Arial"/>
          <w:b/>
          <w:bCs/>
          <w:sz w:val="20"/>
          <w:szCs w:val="20"/>
        </w:rPr>
        <w:t xml:space="preserve">: Prikaz prijetnjom nastalih posljedica na gospodarstvo – </w:t>
      </w:r>
      <w:r w:rsidR="00DF3126">
        <w:rPr>
          <w:rFonts w:ascii="Calibri" w:eastAsia="Calibri" w:hAnsi="Calibri" w:cs="Arial"/>
          <w:b/>
          <w:bCs/>
          <w:sz w:val="20"/>
          <w:szCs w:val="20"/>
        </w:rPr>
        <w:t xml:space="preserve">Događaj s najgorim mogućim posljedicama - </w:t>
      </w:r>
      <w:r w:rsidRPr="0091633E">
        <w:rPr>
          <w:rFonts w:ascii="Calibri" w:eastAsia="Calibri" w:hAnsi="Calibri" w:cs="Arial"/>
          <w:b/>
          <w:bCs/>
          <w:sz w:val="20"/>
          <w:szCs w:val="20"/>
        </w:rPr>
        <w:t>Industrijska nesreća</w:t>
      </w:r>
      <w:bookmarkEnd w:id="1139"/>
      <w:bookmarkEnd w:id="1140"/>
    </w:p>
    <w:tbl>
      <w:tblPr>
        <w:tblW w:w="9090" w:type="dxa"/>
        <w:jc w:val="center"/>
        <w:tblCellMar>
          <w:left w:w="10" w:type="dxa"/>
          <w:right w:w="10" w:type="dxa"/>
        </w:tblCellMar>
        <w:tblLook w:val="04A0" w:firstRow="1" w:lastRow="0" w:firstColumn="1" w:lastColumn="0" w:noHBand="0" w:noVBand="1"/>
      </w:tblPr>
      <w:tblGrid>
        <w:gridCol w:w="1555"/>
        <w:gridCol w:w="2126"/>
        <w:gridCol w:w="4258"/>
        <w:gridCol w:w="1151"/>
      </w:tblGrid>
      <w:tr w:rsidR="00D40568" w:rsidRPr="0091633E" w14:paraId="3A02F7DB" w14:textId="77777777" w:rsidTr="00DF3126">
        <w:trPr>
          <w:trHeight w:val="70"/>
          <w:jc w:val="center"/>
        </w:trPr>
        <w:tc>
          <w:tcPr>
            <w:tcW w:w="909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DCE326" w14:textId="77777777" w:rsidR="00D40568" w:rsidRPr="0091633E" w:rsidRDefault="00D40568" w:rsidP="00DF3126">
            <w:pPr>
              <w:spacing w:after="0" w:line="240" w:lineRule="auto"/>
              <w:jc w:val="center"/>
              <w:rPr>
                <w:b/>
                <w:sz w:val="20"/>
                <w:szCs w:val="20"/>
              </w:rPr>
            </w:pPr>
            <w:r w:rsidRPr="0091633E">
              <w:rPr>
                <w:b/>
                <w:sz w:val="20"/>
                <w:szCs w:val="20"/>
              </w:rPr>
              <w:t>Gospodarstvo</w:t>
            </w:r>
          </w:p>
        </w:tc>
      </w:tr>
      <w:tr w:rsidR="009D043B" w:rsidRPr="0091633E" w14:paraId="3FB6F13B" w14:textId="77777777" w:rsidTr="00D32B5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EB583D" w14:textId="77777777" w:rsidR="009D043B" w:rsidRPr="0091633E" w:rsidRDefault="009D043B" w:rsidP="009D043B">
            <w:pPr>
              <w:spacing w:after="0" w:line="240" w:lineRule="auto"/>
              <w:jc w:val="center"/>
              <w:rPr>
                <w:b/>
                <w:sz w:val="20"/>
                <w:szCs w:val="20"/>
              </w:rPr>
            </w:pPr>
            <w:r w:rsidRPr="0091633E">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A4E12B" w14:textId="77777777" w:rsidR="009D043B" w:rsidRPr="0091633E" w:rsidRDefault="009D043B" w:rsidP="009D043B">
            <w:pPr>
              <w:spacing w:after="0" w:line="240" w:lineRule="auto"/>
              <w:jc w:val="center"/>
              <w:rPr>
                <w:b/>
                <w:sz w:val="20"/>
                <w:szCs w:val="20"/>
              </w:rPr>
            </w:pPr>
            <w:r w:rsidRPr="0091633E">
              <w:rPr>
                <w:b/>
                <w:sz w:val="20"/>
                <w:szCs w:val="20"/>
              </w:rPr>
              <w:t>Posljedica</w:t>
            </w:r>
          </w:p>
        </w:tc>
        <w:tc>
          <w:tcPr>
            <w:tcW w:w="4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5F139F" w14:textId="6A50DB78" w:rsidR="009D043B" w:rsidRPr="0091633E" w:rsidRDefault="009D043B" w:rsidP="009D043B">
            <w:pPr>
              <w:spacing w:after="0" w:line="240" w:lineRule="auto"/>
              <w:jc w:val="center"/>
              <w:rPr>
                <w:b/>
                <w:sz w:val="20"/>
                <w:szCs w:val="20"/>
              </w:rPr>
            </w:pPr>
            <w:r w:rsidRPr="001A73FA">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80B546" w14:textId="77777777" w:rsidR="009D043B" w:rsidRPr="0091633E" w:rsidRDefault="009D043B" w:rsidP="009D043B">
            <w:pPr>
              <w:spacing w:after="0" w:line="240" w:lineRule="auto"/>
              <w:jc w:val="center"/>
              <w:rPr>
                <w:b/>
                <w:sz w:val="20"/>
                <w:szCs w:val="20"/>
              </w:rPr>
            </w:pPr>
            <w:r w:rsidRPr="0091633E">
              <w:rPr>
                <w:b/>
                <w:sz w:val="20"/>
                <w:szCs w:val="20"/>
              </w:rPr>
              <w:t>Odabrano</w:t>
            </w:r>
          </w:p>
        </w:tc>
      </w:tr>
      <w:tr w:rsidR="009D043B" w:rsidRPr="0091633E" w14:paraId="7B77EEA0" w14:textId="77777777" w:rsidTr="00D32B5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51441D" w14:textId="77777777" w:rsidR="009D043B" w:rsidRPr="0091633E" w:rsidRDefault="009D043B" w:rsidP="009D043B">
            <w:pPr>
              <w:spacing w:after="0" w:line="240" w:lineRule="auto"/>
              <w:jc w:val="center"/>
              <w:rPr>
                <w:b/>
                <w:sz w:val="20"/>
                <w:szCs w:val="20"/>
              </w:rPr>
            </w:pPr>
            <w:r w:rsidRPr="0091633E">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AF0B04" w14:textId="77777777" w:rsidR="009D043B" w:rsidRPr="0091633E" w:rsidRDefault="009D043B" w:rsidP="009D043B">
            <w:pPr>
              <w:spacing w:after="0" w:line="240" w:lineRule="auto"/>
              <w:jc w:val="center"/>
              <w:rPr>
                <w:sz w:val="20"/>
                <w:szCs w:val="20"/>
              </w:rPr>
            </w:pPr>
            <w:r w:rsidRPr="0091633E">
              <w:rPr>
                <w:sz w:val="20"/>
                <w:szCs w:val="20"/>
              </w:rPr>
              <w:t>Neznatne</w:t>
            </w:r>
          </w:p>
        </w:tc>
        <w:tc>
          <w:tcPr>
            <w:tcW w:w="4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6634F" w14:textId="1CB19E9D" w:rsidR="009D043B" w:rsidRPr="0091633E" w:rsidRDefault="009D043B" w:rsidP="009D043B">
            <w:pPr>
              <w:spacing w:after="0" w:line="240" w:lineRule="auto"/>
              <w:jc w:val="center"/>
              <w:rPr>
                <w:sz w:val="20"/>
                <w:szCs w:val="20"/>
              </w:rPr>
            </w:pPr>
            <w:r w:rsidRPr="001A73FA">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5C92C8" w14:textId="77777777" w:rsidR="009D043B" w:rsidRPr="0091633E" w:rsidRDefault="009D043B" w:rsidP="009D043B">
            <w:pPr>
              <w:spacing w:after="0" w:line="240" w:lineRule="auto"/>
              <w:jc w:val="center"/>
              <w:rPr>
                <w:bCs/>
                <w:sz w:val="20"/>
                <w:szCs w:val="20"/>
              </w:rPr>
            </w:pPr>
          </w:p>
        </w:tc>
      </w:tr>
      <w:tr w:rsidR="009D043B" w:rsidRPr="0091633E" w14:paraId="492ACD03" w14:textId="77777777" w:rsidTr="00D32B5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0A6696" w14:textId="77777777" w:rsidR="009D043B" w:rsidRPr="0091633E" w:rsidRDefault="009D043B" w:rsidP="009D043B">
            <w:pPr>
              <w:spacing w:after="0" w:line="240" w:lineRule="auto"/>
              <w:jc w:val="center"/>
              <w:rPr>
                <w:b/>
                <w:sz w:val="20"/>
                <w:szCs w:val="20"/>
              </w:rPr>
            </w:pPr>
            <w:r w:rsidRPr="0091633E">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0E6914" w14:textId="77777777" w:rsidR="009D043B" w:rsidRPr="0091633E" w:rsidRDefault="009D043B" w:rsidP="009D043B">
            <w:pPr>
              <w:spacing w:after="0" w:line="240" w:lineRule="auto"/>
              <w:jc w:val="center"/>
              <w:rPr>
                <w:sz w:val="20"/>
                <w:szCs w:val="20"/>
              </w:rPr>
            </w:pPr>
            <w:r w:rsidRPr="0091633E">
              <w:rPr>
                <w:sz w:val="20"/>
                <w:szCs w:val="20"/>
              </w:rPr>
              <w:t>Malene</w:t>
            </w:r>
          </w:p>
        </w:tc>
        <w:tc>
          <w:tcPr>
            <w:tcW w:w="4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E1DCEA" w14:textId="66872AA7" w:rsidR="009D043B" w:rsidRPr="0091633E" w:rsidRDefault="009D043B" w:rsidP="009D043B">
            <w:pPr>
              <w:spacing w:after="0" w:line="240" w:lineRule="auto"/>
              <w:jc w:val="center"/>
              <w:rPr>
                <w:sz w:val="20"/>
                <w:szCs w:val="20"/>
              </w:rPr>
            </w:pPr>
            <w:r w:rsidRPr="001A73FA">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E4BCC7" w14:textId="77777777" w:rsidR="009D043B" w:rsidRPr="0091633E" w:rsidRDefault="009D043B" w:rsidP="009D043B">
            <w:pPr>
              <w:spacing w:after="0" w:line="240" w:lineRule="auto"/>
              <w:jc w:val="center"/>
              <w:rPr>
                <w:bCs/>
                <w:sz w:val="20"/>
                <w:szCs w:val="20"/>
              </w:rPr>
            </w:pPr>
          </w:p>
        </w:tc>
      </w:tr>
      <w:tr w:rsidR="009D043B" w:rsidRPr="0091633E" w14:paraId="713B63EC" w14:textId="77777777" w:rsidTr="00D32B5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07BC74" w14:textId="77777777" w:rsidR="009D043B" w:rsidRPr="0091633E" w:rsidRDefault="009D043B" w:rsidP="009D043B">
            <w:pPr>
              <w:spacing w:after="0" w:line="240" w:lineRule="auto"/>
              <w:jc w:val="center"/>
              <w:rPr>
                <w:b/>
                <w:sz w:val="20"/>
                <w:szCs w:val="20"/>
              </w:rPr>
            </w:pPr>
            <w:r w:rsidRPr="0091633E">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D56D87" w14:textId="77777777" w:rsidR="009D043B" w:rsidRPr="0091633E" w:rsidRDefault="009D043B" w:rsidP="009D043B">
            <w:pPr>
              <w:spacing w:after="0" w:line="240" w:lineRule="auto"/>
              <w:jc w:val="center"/>
              <w:rPr>
                <w:sz w:val="20"/>
                <w:szCs w:val="20"/>
              </w:rPr>
            </w:pPr>
            <w:r w:rsidRPr="0091633E">
              <w:rPr>
                <w:sz w:val="20"/>
                <w:szCs w:val="20"/>
              </w:rPr>
              <w:t>Umjerene</w:t>
            </w:r>
          </w:p>
        </w:tc>
        <w:tc>
          <w:tcPr>
            <w:tcW w:w="4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7C782" w14:textId="38C015D4" w:rsidR="009D043B" w:rsidRPr="0091633E" w:rsidRDefault="009D043B" w:rsidP="009D043B">
            <w:pPr>
              <w:spacing w:after="0" w:line="240" w:lineRule="auto"/>
              <w:jc w:val="center"/>
              <w:rPr>
                <w:sz w:val="20"/>
                <w:szCs w:val="20"/>
              </w:rPr>
            </w:pPr>
            <w:r w:rsidRPr="001A73FA">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D9C8B" w14:textId="77777777" w:rsidR="009D043B" w:rsidRPr="0091633E" w:rsidRDefault="009D043B" w:rsidP="009D043B">
            <w:pPr>
              <w:spacing w:after="0" w:line="240" w:lineRule="auto"/>
              <w:jc w:val="center"/>
              <w:rPr>
                <w:bCs/>
                <w:sz w:val="20"/>
                <w:szCs w:val="20"/>
              </w:rPr>
            </w:pPr>
          </w:p>
        </w:tc>
      </w:tr>
      <w:tr w:rsidR="009D043B" w:rsidRPr="0091633E" w14:paraId="3DD3D30D" w14:textId="77777777" w:rsidTr="00D32B5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75565D" w14:textId="77777777" w:rsidR="009D043B" w:rsidRPr="0091633E" w:rsidRDefault="009D043B" w:rsidP="009D043B">
            <w:pPr>
              <w:spacing w:after="0" w:line="240" w:lineRule="auto"/>
              <w:jc w:val="center"/>
              <w:rPr>
                <w:b/>
                <w:sz w:val="20"/>
                <w:szCs w:val="20"/>
              </w:rPr>
            </w:pPr>
            <w:r w:rsidRPr="0091633E">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7EEA8D" w14:textId="77777777" w:rsidR="009D043B" w:rsidRPr="0091633E" w:rsidRDefault="009D043B" w:rsidP="009D043B">
            <w:pPr>
              <w:spacing w:after="0" w:line="240" w:lineRule="auto"/>
              <w:jc w:val="center"/>
              <w:rPr>
                <w:sz w:val="20"/>
                <w:szCs w:val="20"/>
              </w:rPr>
            </w:pPr>
            <w:r w:rsidRPr="0091633E">
              <w:rPr>
                <w:sz w:val="20"/>
                <w:szCs w:val="20"/>
              </w:rPr>
              <w:t>Značajne</w:t>
            </w:r>
          </w:p>
        </w:tc>
        <w:tc>
          <w:tcPr>
            <w:tcW w:w="4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F908FB" w14:textId="220ED2E8" w:rsidR="009D043B" w:rsidRPr="0091633E" w:rsidRDefault="009D043B" w:rsidP="009D043B">
            <w:pPr>
              <w:spacing w:after="0" w:line="240" w:lineRule="auto"/>
              <w:jc w:val="center"/>
              <w:rPr>
                <w:sz w:val="20"/>
                <w:szCs w:val="20"/>
              </w:rPr>
            </w:pPr>
            <w:r w:rsidRPr="001A73FA">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DA2BEC" w14:textId="77777777" w:rsidR="009D043B" w:rsidRPr="0091633E" w:rsidRDefault="009D043B" w:rsidP="009D043B">
            <w:pPr>
              <w:spacing w:after="0" w:line="240" w:lineRule="auto"/>
              <w:jc w:val="center"/>
              <w:rPr>
                <w:bCs/>
                <w:sz w:val="20"/>
                <w:szCs w:val="20"/>
              </w:rPr>
            </w:pPr>
            <w:r w:rsidRPr="0091633E">
              <w:rPr>
                <w:bCs/>
                <w:sz w:val="20"/>
                <w:szCs w:val="20"/>
              </w:rPr>
              <w:t>X</w:t>
            </w:r>
          </w:p>
        </w:tc>
      </w:tr>
      <w:tr w:rsidR="009D043B" w:rsidRPr="0091633E" w14:paraId="0FA3BECB" w14:textId="77777777" w:rsidTr="00D32B5C">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547D28" w14:textId="77777777" w:rsidR="009D043B" w:rsidRPr="0091633E" w:rsidRDefault="009D043B" w:rsidP="009D043B">
            <w:pPr>
              <w:spacing w:after="0" w:line="240" w:lineRule="auto"/>
              <w:jc w:val="center"/>
              <w:rPr>
                <w:b/>
                <w:sz w:val="20"/>
                <w:szCs w:val="20"/>
              </w:rPr>
            </w:pPr>
            <w:r w:rsidRPr="0091633E">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521C6D" w14:textId="77777777" w:rsidR="009D043B" w:rsidRPr="0091633E" w:rsidRDefault="009D043B" w:rsidP="009D043B">
            <w:pPr>
              <w:spacing w:after="0" w:line="240" w:lineRule="auto"/>
              <w:jc w:val="center"/>
              <w:rPr>
                <w:sz w:val="20"/>
                <w:szCs w:val="20"/>
              </w:rPr>
            </w:pPr>
            <w:r w:rsidRPr="0091633E">
              <w:rPr>
                <w:sz w:val="20"/>
                <w:szCs w:val="20"/>
              </w:rPr>
              <w:t>Katastrofalne</w:t>
            </w:r>
          </w:p>
        </w:tc>
        <w:tc>
          <w:tcPr>
            <w:tcW w:w="42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98AF2" w14:textId="66B5DF01" w:rsidR="009D043B" w:rsidRPr="0091633E" w:rsidRDefault="009D043B" w:rsidP="009D043B">
            <w:pPr>
              <w:spacing w:after="0" w:line="240" w:lineRule="auto"/>
              <w:jc w:val="center"/>
              <w:rPr>
                <w:sz w:val="20"/>
                <w:szCs w:val="20"/>
              </w:rPr>
            </w:pPr>
            <w:r w:rsidRPr="001A73FA">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F42E60" w14:textId="77777777" w:rsidR="009D043B" w:rsidRPr="0091633E" w:rsidRDefault="009D043B" w:rsidP="009D043B">
            <w:pPr>
              <w:spacing w:after="0" w:line="240" w:lineRule="auto"/>
              <w:jc w:val="center"/>
              <w:rPr>
                <w:bCs/>
                <w:sz w:val="20"/>
                <w:szCs w:val="20"/>
              </w:rPr>
            </w:pPr>
          </w:p>
        </w:tc>
      </w:tr>
    </w:tbl>
    <w:p w14:paraId="221E80CD" w14:textId="77777777" w:rsidR="00D40568" w:rsidRPr="00D40568" w:rsidRDefault="00D40568" w:rsidP="00DF3126">
      <w:pPr>
        <w:spacing w:after="0"/>
      </w:pPr>
    </w:p>
    <w:p w14:paraId="39792971" w14:textId="17B2FE9A" w:rsidR="00D40568" w:rsidRDefault="00D40568" w:rsidP="00D40568">
      <w:pPr>
        <w:pStyle w:val="Naslov4"/>
        <w:spacing w:before="0"/>
      </w:pPr>
      <w:bookmarkStart w:id="1141" w:name="_Toc23924899"/>
      <w:bookmarkStart w:id="1142" w:name="_Toc224721190"/>
      <w:r w:rsidRPr="00A6389D">
        <w:t>6.</w:t>
      </w:r>
      <w:r>
        <w:t>6</w:t>
      </w:r>
      <w:r w:rsidRPr="00A6389D">
        <w:t>.6.</w:t>
      </w:r>
      <w:r w:rsidR="007D5DEC">
        <w:t>4</w:t>
      </w:r>
      <w:r w:rsidRPr="00A6389D">
        <w:t>. Procjena posljedica</w:t>
      </w:r>
      <w:r w:rsidR="00DF3126">
        <w:t xml:space="preserve"> događaja s najgorim mogućim posljedicama uslijed</w:t>
      </w:r>
      <w:r w:rsidRPr="00A6389D">
        <w:t xml:space="preserve"> industrijske nesreće na društvenu stabilnost i politiku</w:t>
      </w:r>
      <w:bookmarkEnd w:id="1141"/>
      <w:bookmarkEnd w:id="1142"/>
    </w:p>
    <w:p w14:paraId="3F8CDE6D" w14:textId="1A3DCA80" w:rsidR="00D40568" w:rsidRDefault="00D40568" w:rsidP="00DF3126">
      <w:pPr>
        <w:spacing w:after="0"/>
      </w:pPr>
    </w:p>
    <w:p w14:paraId="75964FA1" w14:textId="77777777" w:rsidR="00D40568" w:rsidRPr="00A6389D" w:rsidRDefault="00D40568" w:rsidP="00D40568">
      <w:pPr>
        <w:spacing w:after="0"/>
        <w:rPr>
          <w:szCs w:val="24"/>
        </w:rPr>
      </w:pPr>
      <w:r w:rsidRPr="00A6389D">
        <w:rPr>
          <w:szCs w:val="24"/>
        </w:rPr>
        <w:t xml:space="preserve">Procjena posljedica na društvenu stabilnosti i politiku vezana je na oštećenja zgrada u kojima su smještene ključne institucije i oštećenje kritične infrastrukture. </w:t>
      </w:r>
    </w:p>
    <w:p w14:paraId="2279DC62" w14:textId="77777777" w:rsidR="00D40568" w:rsidRPr="00A6389D" w:rsidRDefault="00D40568" w:rsidP="00D40568">
      <w:r w:rsidRPr="00A6389D">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808700C" w14:textId="77777777" w:rsidR="00D40568" w:rsidRPr="00A6389D" w:rsidRDefault="00D40568" w:rsidP="00D40568">
      <w:pPr>
        <w:spacing w:after="0"/>
        <w:jc w:val="center"/>
      </w:pPr>
      <w:r w:rsidRPr="00A6389D">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36BF4B09" w14:textId="7E946041" w:rsidR="00D40568" w:rsidRPr="00A6389D" w:rsidRDefault="00D40568" w:rsidP="00D40568">
      <w:r w:rsidRPr="00A6389D">
        <w:t xml:space="preserve">Ukupna materijalna šteta prikazana je u odnosu na proračun </w:t>
      </w:r>
      <w:r>
        <w:t>Grada</w:t>
      </w:r>
      <w:r w:rsidRPr="00A6389D">
        <w:t xml:space="preserve"> ako je ukupna šteta na kritičnoj infrastrukturi od značaja za funkcioniranje društva, točnije lokalne samouprave u cjelini.</w:t>
      </w:r>
    </w:p>
    <w:p w14:paraId="63AE6778" w14:textId="1D3D9CEB" w:rsidR="00D40568" w:rsidRDefault="00D40568" w:rsidP="00D40568">
      <w:r w:rsidRPr="00A6389D">
        <w:t>Uslijed događaja s najgorim mogućim posljedicama za očekivati je oštećenje prometne i komunalne infrastrukture.</w:t>
      </w:r>
    </w:p>
    <w:p w14:paraId="2DF2D17D" w14:textId="74D9395D" w:rsidR="0051265D" w:rsidRDefault="00D40568" w:rsidP="00D40568">
      <w:r>
        <w:lastRenderedPageBreak/>
        <w:t xml:space="preserve">Na području predmetne benzinske postaje nema ustanova, građevina od javnog ili društvenog značaja. </w:t>
      </w:r>
    </w:p>
    <w:p w14:paraId="5C27B792" w14:textId="41839A79" w:rsidR="0051265D" w:rsidRPr="00A6389D" w:rsidRDefault="0051265D" w:rsidP="00DF3126">
      <w:pPr>
        <w:spacing w:after="0" w:line="240" w:lineRule="auto"/>
        <w:jc w:val="center"/>
        <w:rPr>
          <w:rFonts w:ascii="Calibri" w:eastAsia="Calibri" w:hAnsi="Calibri" w:cs="Arial"/>
          <w:b/>
          <w:bCs/>
          <w:sz w:val="20"/>
          <w:szCs w:val="20"/>
        </w:rPr>
      </w:pPr>
      <w:bookmarkStart w:id="1143" w:name="_Toc23924983"/>
      <w:bookmarkStart w:id="1144" w:name="_Toc220914453"/>
      <w:r w:rsidRPr="00A6389D">
        <w:rPr>
          <w:rFonts w:ascii="Calibri" w:eastAsia="Calibri" w:hAnsi="Calibri" w:cs="Arial"/>
          <w:b/>
          <w:bCs/>
          <w:sz w:val="20"/>
          <w:szCs w:val="20"/>
        </w:rPr>
        <w:t xml:space="preserve">Tablica </w:t>
      </w:r>
      <w:r w:rsidRPr="00A6389D">
        <w:rPr>
          <w:rFonts w:ascii="Calibri" w:eastAsia="Calibri" w:hAnsi="Calibri" w:cs="Arial"/>
          <w:b/>
          <w:bCs/>
          <w:noProof/>
          <w:sz w:val="20"/>
          <w:szCs w:val="20"/>
        </w:rPr>
        <w:fldChar w:fldCharType="begin"/>
      </w:r>
      <w:r w:rsidRPr="00A6389D">
        <w:rPr>
          <w:rFonts w:ascii="Calibri" w:eastAsia="Calibri" w:hAnsi="Calibri" w:cs="Arial"/>
          <w:b/>
          <w:bCs/>
          <w:noProof/>
          <w:sz w:val="20"/>
          <w:szCs w:val="20"/>
        </w:rPr>
        <w:instrText xml:space="preserve"> SEQ Tablica \* ARABIC </w:instrText>
      </w:r>
      <w:r w:rsidRPr="00A6389D">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63</w:t>
      </w:r>
      <w:r w:rsidRPr="00A6389D">
        <w:rPr>
          <w:rFonts w:ascii="Calibri" w:eastAsia="Calibri" w:hAnsi="Calibri" w:cs="Arial"/>
          <w:b/>
          <w:bCs/>
          <w:noProof/>
          <w:sz w:val="20"/>
          <w:szCs w:val="20"/>
        </w:rPr>
        <w:fldChar w:fldCharType="end"/>
      </w:r>
      <w:r w:rsidRPr="00A6389D">
        <w:rPr>
          <w:rFonts w:ascii="Calibri" w:eastAsia="Calibri" w:hAnsi="Calibri" w:cs="Arial"/>
          <w:b/>
          <w:bCs/>
          <w:sz w:val="20"/>
          <w:szCs w:val="20"/>
        </w:rPr>
        <w:t>: Prikaz prijetnjom nastalih posljedica na kritičnu infrastrukturu (KI) –</w:t>
      </w:r>
      <w:r w:rsidR="00DF3126">
        <w:rPr>
          <w:rFonts w:ascii="Calibri" w:eastAsia="Calibri" w:hAnsi="Calibri" w:cs="Arial"/>
          <w:b/>
          <w:bCs/>
          <w:sz w:val="20"/>
          <w:szCs w:val="20"/>
        </w:rPr>
        <w:t xml:space="preserve"> Događaj s najgorim mogućim posljedicama - </w:t>
      </w:r>
      <w:r w:rsidRPr="00A6389D">
        <w:rPr>
          <w:rFonts w:ascii="Calibri" w:eastAsia="Calibri" w:hAnsi="Calibri" w:cs="Arial"/>
          <w:b/>
          <w:bCs/>
          <w:sz w:val="20"/>
          <w:szCs w:val="20"/>
        </w:rPr>
        <w:t xml:space="preserve"> Industrijska nesreća</w:t>
      </w:r>
      <w:bookmarkEnd w:id="1143"/>
      <w:bookmarkEnd w:id="1144"/>
    </w:p>
    <w:tbl>
      <w:tblPr>
        <w:tblW w:w="8888" w:type="dxa"/>
        <w:jc w:val="center"/>
        <w:tblCellMar>
          <w:left w:w="10" w:type="dxa"/>
          <w:right w:w="10" w:type="dxa"/>
        </w:tblCellMar>
        <w:tblLook w:val="0000" w:firstRow="0" w:lastRow="0" w:firstColumn="0" w:lastColumn="0" w:noHBand="0" w:noVBand="0"/>
      </w:tblPr>
      <w:tblGrid>
        <w:gridCol w:w="1555"/>
        <w:gridCol w:w="2126"/>
        <w:gridCol w:w="3795"/>
        <w:gridCol w:w="1412"/>
      </w:tblGrid>
      <w:tr w:rsidR="0051265D" w:rsidRPr="00A6389D" w14:paraId="53F412F2" w14:textId="77777777" w:rsidTr="00DF3126">
        <w:trPr>
          <w:trHeight w:val="70"/>
          <w:jc w:val="center"/>
        </w:trPr>
        <w:tc>
          <w:tcPr>
            <w:tcW w:w="888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A30EE" w14:textId="77777777" w:rsidR="0051265D" w:rsidRPr="00A6389D" w:rsidRDefault="0051265D" w:rsidP="00DF3126">
            <w:pPr>
              <w:spacing w:after="0" w:line="240" w:lineRule="auto"/>
              <w:jc w:val="center"/>
              <w:rPr>
                <w:b/>
                <w:sz w:val="20"/>
                <w:szCs w:val="20"/>
              </w:rPr>
            </w:pPr>
            <w:r w:rsidRPr="00A6389D">
              <w:rPr>
                <w:b/>
                <w:sz w:val="20"/>
                <w:szCs w:val="20"/>
              </w:rPr>
              <w:t>Društvena stabilnost i politika</w:t>
            </w:r>
          </w:p>
        </w:tc>
      </w:tr>
      <w:tr w:rsidR="0051265D" w:rsidRPr="00A6389D" w14:paraId="50AE639D" w14:textId="77777777" w:rsidTr="00DF3126">
        <w:trPr>
          <w:trHeight w:val="70"/>
          <w:jc w:val="center"/>
        </w:trPr>
        <w:tc>
          <w:tcPr>
            <w:tcW w:w="8888"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87AAC0" w14:textId="77777777" w:rsidR="0051265D" w:rsidRPr="00A6389D" w:rsidRDefault="0051265D" w:rsidP="00DF3126">
            <w:pPr>
              <w:spacing w:after="0" w:line="240" w:lineRule="auto"/>
              <w:jc w:val="center"/>
              <w:rPr>
                <w:b/>
                <w:sz w:val="20"/>
                <w:szCs w:val="20"/>
              </w:rPr>
            </w:pPr>
            <w:r w:rsidRPr="00A6389D">
              <w:rPr>
                <w:b/>
                <w:sz w:val="20"/>
                <w:szCs w:val="20"/>
              </w:rPr>
              <w:t>Štete/gubici na kritičnoj infrastrukturi</w:t>
            </w:r>
          </w:p>
        </w:tc>
      </w:tr>
      <w:tr w:rsidR="0027037C" w:rsidRPr="00A6389D" w14:paraId="6CE24045" w14:textId="77777777" w:rsidTr="00DF3126">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04C09" w14:textId="77777777" w:rsidR="0027037C" w:rsidRPr="00A6389D" w:rsidRDefault="0027037C" w:rsidP="0027037C">
            <w:pPr>
              <w:spacing w:after="0" w:line="240" w:lineRule="auto"/>
              <w:jc w:val="center"/>
              <w:rPr>
                <w:b/>
                <w:sz w:val="20"/>
                <w:szCs w:val="20"/>
              </w:rPr>
            </w:pPr>
            <w:r w:rsidRPr="00A6389D">
              <w:rPr>
                <w:b/>
                <w:sz w:val="20"/>
                <w:szCs w:val="20"/>
              </w:rPr>
              <w:t>Kategorija</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E1D27B" w14:textId="77777777" w:rsidR="0027037C" w:rsidRPr="00A6389D" w:rsidRDefault="0027037C" w:rsidP="0027037C">
            <w:pPr>
              <w:spacing w:after="0" w:line="240" w:lineRule="auto"/>
              <w:jc w:val="center"/>
              <w:rPr>
                <w:b/>
                <w:sz w:val="20"/>
                <w:szCs w:val="20"/>
              </w:rPr>
            </w:pPr>
            <w:r w:rsidRPr="00A6389D">
              <w:rPr>
                <w:b/>
                <w:sz w:val="20"/>
                <w:szCs w:val="20"/>
              </w:rPr>
              <w:t>Posljedice</w:t>
            </w:r>
          </w:p>
        </w:tc>
        <w:tc>
          <w:tcPr>
            <w:tcW w:w="3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49107" w14:textId="06E9260A" w:rsidR="0027037C" w:rsidRPr="00A6389D" w:rsidRDefault="0027037C" w:rsidP="0027037C">
            <w:pPr>
              <w:spacing w:after="0" w:line="240" w:lineRule="auto"/>
              <w:jc w:val="center"/>
              <w:rPr>
                <w:b/>
                <w:sz w:val="20"/>
                <w:szCs w:val="20"/>
              </w:rPr>
            </w:pPr>
            <w:r w:rsidRPr="00493B82">
              <w:rPr>
                <w:b/>
                <w:sz w:val="20"/>
                <w:szCs w:val="20"/>
              </w:rPr>
              <w:t>U eurima (% s obzirom na proračun)</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4C72F1" w14:textId="77777777" w:rsidR="0027037C" w:rsidRPr="00A6389D" w:rsidRDefault="0027037C" w:rsidP="0027037C">
            <w:pPr>
              <w:spacing w:after="0" w:line="240" w:lineRule="auto"/>
              <w:jc w:val="center"/>
              <w:rPr>
                <w:b/>
                <w:sz w:val="20"/>
                <w:szCs w:val="20"/>
              </w:rPr>
            </w:pPr>
            <w:r w:rsidRPr="00A6389D">
              <w:rPr>
                <w:b/>
                <w:sz w:val="20"/>
                <w:szCs w:val="20"/>
              </w:rPr>
              <w:t>Odabrano</w:t>
            </w:r>
          </w:p>
        </w:tc>
      </w:tr>
      <w:tr w:rsidR="0027037C" w:rsidRPr="00A6389D" w14:paraId="111C04B3" w14:textId="77777777" w:rsidTr="001C6896">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89B29" w14:textId="77777777" w:rsidR="0027037C" w:rsidRPr="00A6389D" w:rsidRDefault="0027037C" w:rsidP="0027037C">
            <w:pPr>
              <w:spacing w:after="0" w:line="240" w:lineRule="auto"/>
              <w:jc w:val="center"/>
              <w:rPr>
                <w:b/>
                <w:sz w:val="20"/>
                <w:szCs w:val="20"/>
              </w:rPr>
            </w:pPr>
            <w:r w:rsidRPr="00A6389D">
              <w:rPr>
                <w:b/>
                <w:sz w:val="20"/>
                <w:szCs w:val="20"/>
              </w:rPr>
              <w:t>1</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F5438B" w14:textId="77777777" w:rsidR="0027037C" w:rsidRPr="00A6389D" w:rsidRDefault="0027037C" w:rsidP="0027037C">
            <w:pPr>
              <w:spacing w:after="0" w:line="240" w:lineRule="auto"/>
              <w:jc w:val="center"/>
              <w:rPr>
                <w:sz w:val="20"/>
                <w:szCs w:val="20"/>
              </w:rPr>
            </w:pPr>
            <w:r w:rsidRPr="00A6389D">
              <w:rPr>
                <w:sz w:val="20"/>
                <w:szCs w:val="20"/>
              </w:rPr>
              <w:t xml:space="preserve">Neznatne </w:t>
            </w:r>
          </w:p>
        </w:tc>
        <w:tc>
          <w:tcPr>
            <w:tcW w:w="3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D088E" w14:textId="74808E7A" w:rsidR="0027037C" w:rsidRPr="00A6389D" w:rsidRDefault="0027037C" w:rsidP="0027037C">
            <w:pPr>
              <w:spacing w:after="0" w:line="240" w:lineRule="auto"/>
              <w:jc w:val="center"/>
              <w:rPr>
                <w:sz w:val="20"/>
                <w:szCs w:val="20"/>
              </w:rPr>
            </w:pPr>
            <w:r w:rsidRPr="00493B82">
              <w:rPr>
                <w:sz w:val="20"/>
                <w:szCs w:val="20"/>
              </w:rPr>
              <w:t>0,5 – 1</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AE205A" w14:textId="77777777" w:rsidR="0027037C" w:rsidRPr="00A6389D" w:rsidRDefault="0027037C" w:rsidP="0027037C">
            <w:pPr>
              <w:spacing w:after="0" w:line="240" w:lineRule="auto"/>
              <w:jc w:val="center"/>
              <w:rPr>
                <w:bCs/>
                <w:sz w:val="20"/>
                <w:szCs w:val="20"/>
              </w:rPr>
            </w:pPr>
          </w:p>
        </w:tc>
      </w:tr>
      <w:tr w:rsidR="0027037C" w:rsidRPr="00A6389D" w14:paraId="6778E6CE" w14:textId="77777777" w:rsidTr="001C6896">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ECFEFF" w14:textId="77777777" w:rsidR="0027037C" w:rsidRPr="00A6389D" w:rsidRDefault="0027037C" w:rsidP="0027037C">
            <w:pPr>
              <w:spacing w:after="0" w:line="240" w:lineRule="auto"/>
              <w:jc w:val="center"/>
              <w:rPr>
                <w:b/>
                <w:sz w:val="20"/>
                <w:szCs w:val="20"/>
              </w:rPr>
            </w:pPr>
            <w:r w:rsidRPr="00A6389D">
              <w:rPr>
                <w:b/>
                <w:sz w:val="20"/>
                <w:szCs w:val="20"/>
              </w:rPr>
              <w:t>2</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FF70C6" w14:textId="77777777" w:rsidR="0027037C" w:rsidRPr="00A6389D" w:rsidRDefault="0027037C" w:rsidP="0027037C">
            <w:pPr>
              <w:spacing w:after="0" w:line="240" w:lineRule="auto"/>
              <w:jc w:val="center"/>
              <w:rPr>
                <w:sz w:val="20"/>
                <w:szCs w:val="20"/>
              </w:rPr>
            </w:pPr>
            <w:r w:rsidRPr="00A6389D">
              <w:rPr>
                <w:sz w:val="20"/>
                <w:szCs w:val="20"/>
              </w:rPr>
              <w:t>Malene</w:t>
            </w:r>
          </w:p>
        </w:tc>
        <w:tc>
          <w:tcPr>
            <w:tcW w:w="3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64AC0" w14:textId="6C6C9E03" w:rsidR="0027037C" w:rsidRPr="00A6389D" w:rsidRDefault="0027037C" w:rsidP="0027037C">
            <w:pPr>
              <w:spacing w:after="0" w:line="240" w:lineRule="auto"/>
              <w:jc w:val="center"/>
              <w:rPr>
                <w:sz w:val="20"/>
                <w:szCs w:val="20"/>
              </w:rPr>
            </w:pPr>
            <w:r w:rsidRPr="00493B82">
              <w:rPr>
                <w:sz w:val="20"/>
                <w:szCs w:val="20"/>
              </w:rPr>
              <w:t>1 – 5</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BE741B" w14:textId="77777777" w:rsidR="0027037C" w:rsidRPr="00A6389D" w:rsidRDefault="0027037C" w:rsidP="0027037C">
            <w:pPr>
              <w:spacing w:after="0" w:line="240" w:lineRule="auto"/>
              <w:jc w:val="center"/>
              <w:rPr>
                <w:bCs/>
                <w:sz w:val="20"/>
                <w:szCs w:val="20"/>
              </w:rPr>
            </w:pPr>
          </w:p>
        </w:tc>
      </w:tr>
      <w:tr w:rsidR="0027037C" w:rsidRPr="00A6389D" w14:paraId="3E944431" w14:textId="77777777" w:rsidTr="001C6896">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3B531D" w14:textId="77777777" w:rsidR="0027037C" w:rsidRPr="00A6389D" w:rsidRDefault="0027037C" w:rsidP="0027037C">
            <w:pPr>
              <w:spacing w:after="0" w:line="240" w:lineRule="auto"/>
              <w:jc w:val="center"/>
              <w:rPr>
                <w:b/>
                <w:sz w:val="20"/>
                <w:szCs w:val="20"/>
              </w:rPr>
            </w:pPr>
            <w:r w:rsidRPr="00A6389D">
              <w:rPr>
                <w:b/>
                <w:sz w:val="20"/>
                <w:szCs w:val="20"/>
              </w:rPr>
              <w:t>3</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F0570E" w14:textId="77777777" w:rsidR="0027037C" w:rsidRPr="00A6389D" w:rsidRDefault="0027037C" w:rsidP="0027037C">
            <w:pPr>
              <w:spacing w:after="0" w:line="240" w:lineRule="auto"/>
              <w:jc w:val="center"/>
              <w:rPr>
                <w:sz w:val="20"/>
                <w:szCs w:val="20"/>
              </w:rPr>
            </w:pPr>
            <w:r w:rsidRPr="00A6389D">
              <w:rPr>
                <w:sz w:val="20"/>
                <w:szCs w:val="20"/>
              </w:rPr>
              <w:t>Umjerene</w:t>
            </w:r>
          </w:p>
        </w:tc>
        <w:tc>
          <w:tcPr>
            <w:tcW w:w="3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86D8F" w14:textId="20B6299D" w:rsidR="0027037C" w:rsidRPr="00A6389D" w:rsidRDefault="0027037C" w:rsidP="0027037C">
            <w:pPr>
              <w:spacing w:after="0" w:line="240" w:lineRule="auto"/>
              <w:jc w:val="center"/>
              <w:rPr>
                <w:sz w:val="20"/>
                <w:szCs w:val="20"/>
              </w:rPr>
            </w:pPr>
            <w:r w:rsidRPr="00493B82">
              <w:rPr>
                <w:sz w:val="20"/>
                <w:szCs w:val="20"/>
              </w:rPr>
              <w:t>5 – 15</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9FC6A3" w14:textId="544D573A" w:rsidR="0027037C" w:rsidRPr="00A6389D" w:rsidRDefault="0027037C" w:rsidP="0027037C">
            <w:pPr>
              <w:spacing w:after="0" w:line="240" w:lineRule="auto"/>
              <w:jc w:val="center"/>
              <w:rPr>
                <w:bCs/>
                <w:sz w:val="20"/>
                <w:szCs w:val="20"/>
              </w:rPr>
            </w:pPr>
          </w:p>
        </w:tc>
      </w:tr>
      <w:tr w:rsidR="0027037C" w:rsidRPr="00A6389D" w14:paraId="61BC2611" w14:textId="77777777" w:rsidTr="001C6896">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8D1A2" w14:textId="77777777" w:rsidR="0027037C" w:rsidRPr="00A6389D" w:rsidRDefault="0027037C" w:rsidP="0027037C">
            <w:pPr>
              <w:spacing w:after="0" w:line="240" w:lineRule="auto"/>
              <w:jc w:val="center"/>
              <w:rPr>
                <w:b/>
                <w:sz w:val="20"/>
                <w:szCs w:val="20"/>
              </w:rPr>
            </w:pPr>
            <w:r w:rsidRPr="00A6389D">
              <w:rPr>
                <w:b/>
                <w:sz w:val="20"/>
                <w:szCs w:val="20"/>
              </w:rPr>
              <w:t>4</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5F18C8" w14:textId="77777777" w:rsidR="0027037C" w:rsidRPr="00A6389D" w:rsidRDefault="0027037C" w:rsidP="0027037C">
            <w:pPr>
              <w:spacing w:after="0" w:line="240" w:lineRule="auto"/>
              <w:jc w:val="center"/>
              <w:rPr>
                <w:sz w:val="20"/>
                <w:szCs w:val="20"/>
              </w:rPr>
            </w:pPr>
            <w:r w:rsidRPr="00A6389D">
              <w:rPr>
                <w:sz w:val="20"/>
                <w:szCs w:val="20"/>
              </w:rPr>
              <w:t>Značajne</w:t>
            </w:r>
          </w:p>
        </w:tc>
        <w:tc>
          <w:tcPr>
            <w:tcW w:w="3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467DD5" w14:textId="1A9B117B" w:rsidR="0027037C" w:rsidRPr="00A6389D" w:rsidRDefault="0027037C" w:rsidP="0027037C">
            <w:pPr>
              <w:spacing w:after="0" w:line="240" w:lineRule="auto"/>
              <w:jc w:val="center"/>
              <w:rPr>
                <w:sz w:val="20"/>
                <w:szCs w:val="20"/>
              </w:rPr>
            </w:pPr>
            <w:r w:rsidRPr="00493B82">
              <w:rPr>
                <w:sz w:val="20"/>
                <w:szCs w:val="20"/>
              </w:rPr>
              <w:t>15 – 25</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5631AB" w14:textId="3618400F" w:rsidR="0027037C" w:rsidRPr="00A6389D" w:rsidRDefault="0027037C" w:rsidP="0027037C">
            <w:pPr>
              <w:spacing w:after="0" w:line="240" w:lineRule="auto"/>
              <w:jc w:val="center"/>
              <w:rPr>
                <w:bCs/>
                <w:sz w:val="20"/>
                <w:szCs w:val="20"/>
              </w:rPr>
            </w:pPr>
            <w:r>
              <w:rPr>
                <w:bCs/>
                <w:sz w:val="20"/>
                <w:szCs w:val="20"/>
              </w:rPr>
              <w:t>X</w:t>
            </w:r>
          </w:p>
        </w:tc>
      </w:tr>
      <w:tr w:rsidR="0027037C" w:rsidRPr="00A6389D" w14:paraId="269D92D2" w14:textId="77777777" w:rsidTr="001C6896">
        <w:trPr>
          <w:trHeight w:val="70"/>
          <w:jc w:val="center"/>
        </w:trPr>
        <w:tc>
          <w:tcPr>
            <w:tcW w:w="155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D35D1" w14:textId="77777777" w:rsidR="0027037C" w:rsidRPr="00A6389D" w:rsidRDefault="0027037C" w:rsidP="0027037C">
            <w:pPr>
              <w:spacing w:after="0" w:line="240" w:lineRule="auto"/>
              <w:jc w:val="center"/>
              <w:rPr>
                <w:b/>
                <w:sz w:val="20"/>
                <w:szCs w:val="20"/>
              </w:rPr>
            </w:pPr>
            <w:r w:rsidRPr="00A6389D">
              <w:rPr>
                <w:b/>
                <w:sz w:val="20"/>
                <w:szCs w:val="20"/>
              </w:rPr>
              <w:t>5</w:t>
            </w:r>
          </w:p>
        </w:tc>
        <w:tc>
          <w:tcPr>
            <w:tcW w:w="21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D64C06" w14:textId="77777777" w:rsidR="0027037C" w:rsidRPr="00A6389D" w:rsidRDefault="0027037C" w:rsidP="0027037C">
            <w:pPr>
              <w:spacing w:after="0" w:line="240" w:lineRule="auto"/>
              <w:jc w:val="center"/>
              <w:rPr>
                <w:sz w:val="20"/>
                <w:szCs w:val="20"/>
              </w:rPr>
            </w:pPr>
            <w:r w:rsidRPr="00A6389D">
              <w:rPr>
                <w:sz w:val="20"/>
                <w:szCs w:val="20"/>
              </w:rPr>
              <w:t>Katastrofalne</w:t>
            </w:r>
          </w:p>
        </w:tc>
        <w:tc>
          <w:tcPr>
            <w:tcW w:w="37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F4564" w14:textId="22CFC8AA" w:rsidR="0027037C" w:rsidRPr="00A6389D" w:rsidRDefault="0027037C" w:rsidP="0027037C">
            <w:pPr>
              <w:spacing w:after="0" w:line="240" w:lineRule="auto"/>
              <w:jc w:val="center"/>
              <w:rPr>
                <w:sz w:val="20"/>
                <w:szCs w:val="20"/>
              </w:rPr>
            </w:pPr>
            <w:r w:rsidRPr="00493B82">
              <w:rPr>
                <w:sz w:val="20"/>
                <w:szCs w:val="20"/>
              </w:rPr>
              <w:t>&gt;25</w:t>
            </w:r>
          </w:p>
        </w:tc>
        <w:tc>
          <w:tcPr>
            <w:tcW w:w="14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85E48C" w14:textId="77777777" w:rsidR="0027037C" w:rsidRPr="00A6389D" w:rsidRDefault="0027037C" w:rsidP="0027037C">
            <w:pPr>
              <w:spacing w:after="0" w:line="240" w:lineRule="auto"/>
              <w:jc w:val="center"/>
              <w:rPr>
                <w:bCs/>
                <w:sz w:val="20"/>
                <w:szCs w:val="20"/>
              </w:rPr>
            </w:pPr>
          </w:p>
        </w:tc>
      </w:tr>
    </w:tbl>
    <w:p w14:paraId="73E334F9" w14:textId="77777777" w:rsidR="00DF3126" w:rsidRPr="00A6389D" w:rsidRDefault="00DF3126" w:rsidP="0051265D">
      <w:pPr>
        <w:spacing w:after="0" w:line="360" w:lineRule="auto"/>
        <w:rPr>
          <w:rFonts w:ascii="Calibri" w:eastAsia="Calibri" w:hAnsi="Calibri" w:cs="Arial"/>
          <w:b/>
          <w:bCs/>
          <w:sz w:val="20"/>
          <w:szCs w:val="20"/>
        </w:rPr>
      </w:pPr>
    </w:p>
    <w:p w14:paraId="4847DFDD" w14:textId="3768C601" w:rsidR="0051265D" w:rsidRPr="00A6389D" w:rsidRDefault="0051265D" w:rsidP="00DF3126">
      <w:pPr>
        <w:spacing w:after="0" w:line="240" w:lineRule="auto"/>
        <w:jc w:val="center"/>
        <w:rPr>
          <w:rFonts w:ascii="Calibri" w:eastAsia="Calibri" w:hAnsi="Calibri" w:cs="Arial"/>
          <w:b/>
          <w:bCs/>
          <w:sz w:val="20"/>
          <w:szCs w:val="20"/>
        </w:rPr>
      </w:pPr>
      <w:bookmarkStart w:id="1145" w:name="_Toc23924985"/>
      <w:bookmarkStart w:id="1146" w:name="_Toc220914454"/>
      <w:r w:rsidRPr="00A6389D">
        <w:rPr>
          <w:rFonts w:ascii="Calibri" w:eastAsia="Calibri" w:hAnsi="Calibri" w:cs="Arial"/>
          <w:b/>
          <w:bCs/>
          <w:sz w:val="20"/>
          <w:szCs w:val="20"/>
        </w:rPr>
        <w:t xml:space="preserve">Tablica </w:t>
      </w:r>
      <w:r w:rsidRPr="00A6389D">
        <w:rPr>
          <w:rFonts w:ascii="Calibri" w:eastAsia="Calibri" w:hAnsi="Calibri" w:cs="Arial"/>
          <w:b/>
          <w:bCs/>
          <w:noProof/>
          <w:sz w:val="20"/>
          <w:szCs w:val="20"/>
        </w:rPr>
        <w:fldChar w:fldCharType="begin"/>
      </w:r>
      <w:r w:rsidRPr="00A6389D">
        <w:rPr>
          <w:rFonts w:ascii="Calibri" w:eastAsia="Calibri" w:hAnsi="Calibri" w:cs="Arial"/>
          <w:b/>
          <w:bCs/>
          <w:noProof/>
          <w:sz w:val="20"/>
          <w:szCs w:val="20"/>
        </w:rPr>
        <w:instrText xml:space="preserve"> SEQ Tablica \* ARABIC </w:instrText>
      </w:r>
      <w:r w:rsidRPr="00A6389D">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64</w:t>
      </w:r>
      <w:r w:rsidRPr="00A6389D">
        <w:rPr>
          <w:rFonts w:ascii="Calibri" w:eastAsia="Calibri" w:hAnsi="Calibri" w:cs="Arial"/>
          <w:b/>
          <w:bCs/>
          <w:noProof/>
          <w:sz w:val="20"/>
          <w:szCs w:val="20"/>
        </w:rPr>
        <w:fldChar w:fldCharType="end"/>
      </w:r>
      <w:r w:rsidRPr="00A6389D">
        <w:rPr>
          <w:rFonts w:ascii="Calibri" w:eastAsia="Calibri" w:hAnsi="Calibri" w:cs="Arial"/>
          <w:b/>
          <w:bCs/>
          <w:sz w:val="20"/>
          <w:szCs w:val="20"/>
        </w:rPr>
        <w:t xml:space="preserve">: Prikaz prijetnjom nastalih posljedica na društvenu stabilnost i politiku – </w:t>
      </w:r>
      <w:r w:rsidR="00DF3126">
        <w:rPr>
          <w:rFonts w:ascii="Calibri" w:eastAsia="Calibri" w:hAnsi="Calibri" w:cs="Arial"/>
          <w:b/>
          <w:bCs/>
          <w:sz w:val="20"/>
          <w:szCs w:val="20"/>
        </w:rPr>
        <w:t xml:space="preserve">Događaj s najgorim mogućim posljedicama - </w:t>
      </w:r>
      <w:r w:rsidRPr="00A6389D">
        <w:rPr>
          <w:rFonts w:ascii="Calibri" w:eastAsia="Calibri" w:hAnsi="Calibri" w:cs="Arial"/>
          <w:b/>
          <w:bCs/>
          <w:sz w:val="20"/>
          <w:szCs w:val="20"/>
        </w:rPr>
        <w:t>Industrijska nesreća</w:t>
      </w:r>
      <w:bookmarkEnd w:id="1145"/>
      <w:bookmarkEnd w:id="1146"/>
    </w:p>
    <w:tbl>
      <w:tblPr>
        <w:tblStyle w:val="Reetkatablice102112"/>
        <w:tblW w:w="9072" w:type="dxa"/>
        <w:tblInd w:w="-5" w:type="dxa"/>
        <w:tblLook w:val="04A0" w:firstRow="1" w:lastRow="0" w:firstColumn="1" w:lastColumn="0" w:noHBand="0" w:noVBand="1"/>
      </w:tblPr>
      <w:tblGrid>
        <w:gridCol w:w="2060"/>
        <w:gridCol w:w="1909"/>
        <w:gridCol w:w="1993"/>
        <w:gridCol w:w="3110"/>
      </w:tblGrid>
      <w:tr w:rsidR="0051265D" w:rsidRPr="00A6389D" w14:paraId="65B8AA14" w14:textId="77777777" w:rsidTr="00DF3126">
        <w:tc>
          <w:tcPr>
            <w:tcW w:w="2060" w:type="dxa"/>
          </w:tcPr>
          <w:p w14:paraId="0863FA61" w14:textId="77777777" w:rsidR="0051265D" w:rsidRPr="00A6389D" w:rsidRDefault="0051265D" w:rsidP="00DF3126">
            <w:pPr>
              <w:spacing w:after="0" w:line="240" w:lineRule="auto"/>
              <w:jc w:val="center"/>
              <w:rPr>
                <w:rFonts w:ascii="Calibri" w:hAnsi="Calibri" w:cs="Calibri"/>
                <w:b/>
                <w:sz w:val="20"/>
                <w:szCs w:val="20"/>
              </w:rPr>
            </w:pPr>
            <w:r w:rsidRPr="00A6389D">
              <w:rPr>
                <w:rFonts w:ascii="Calibri" w:hAnsi="Calibri" w:cs="Calibri"/>
                <w:b/>
                <w:sz w:val="20"/>
                <w:szCs w:val="20"/>
              </w:rPr>
              <w:t>Kategorija</w:t>
            </w:r>
          </w:p>
        </w:tc>
        <w:tc>
          <w:tcPr>
            <w:tcW w:w="1909" w:type="dxa"/>
          </w:tcPr>
          <w:p w14:paraId="7E890D96" w14:textId="77777777" w:rsidR="0051265D" w:rsidRPr="00A6389D" w:rsidRDefault="0051265D" w:rsidP="00DF3126">
            <w:pPr>
              <w:spacing w:after="0" w:line="240" w:lineRule="auto"/>
              <w:jc w:val="center"/>
              <w:rPr>
                <w:rFonts w:ascii="Calibri" w:hAnsi="Calibri" w:cs="Calibri"/>
                <w:b/>
                <w:sz w:val="20"/>
                <w:szCs w:val="20"/>
              </w:rPr>
            </w:pPr>
            <w:r w:rsidRPr="00A6389D">
              <w:rPr>
                <w:rFonts w:ascii="Calibri" w:hAnsi="Calibri" w:cs="Calibri"/>
                <w:b/>
                <w:sz w:val="20"/>
                <w:szCs w:val="20"/>
              </w:rPr>
              <w:t>Ukupno</w:t>
            </w:r>
          </w:p>
        </w:tc>
        <w:tc>
          <w:tcPr>
            <w:tcW w:w="1993" w:type="dxa"/>
          </w:tcPr>
          <w:p w14:paraId="6ADB3617" w14:textId="77777777" w:rsidR="0051265D" w:rsidRPr="00A6389D" w:rsidRDefault="0051265D" w:rsidP="00DF3126">
            <w:pPr>
              <w:spacing w:after="0" w:line="240" w:lineRule="auto"/>
              <w:jc w:val="center"/>
              <w:rPr>
                <w:rFonts w:ascii="Calibri" w:hAnsi="Calibri" w:cs="Calibri"/>
                <w:b/>
                <w:sz w:val="20"/>
                <w:szCs w:val="20"/>
              </w:rPr>
            </w:pPr>
            <w:r w:rsidRPr="00A6389D">
              <w:rPr>
                <w:rFonts w:ascii="Calibri" w:hAnsi="Calibri" w:cs="Calibri"/>
                <w:b/>
                <w:sz w:val="20"/>
                <w:szCs w:val="20"/>
              </w:rPr>
              <w:t>Kritična infrastruktura</w:t>
            </w:r>
          </w:p>
        </w:tc>
        <w:tc>
          <w:tcPr>
            <w:tcW w:w="3110" w:type="dxa"/>
          </w:tcPr>
          <w:p w14:paraId="76B70145" w14:textId="77777777" w:rsidR="0051265D" w:rsidRPr="00A6389D" w:rsidRDefault="0051265D" w:rsidP="00DF3126">
            <w:pPr>
              <w:spacing w:after="0" w:line="240" w:lineRule="auto"/>
              <w:jc w:val="center"/>
              <w:rPr>
                <w:rFonts w:ascii="Calibri" w:hAnsi="Calibri" w:cs="Calibri"/>
                <w:b/>
                <w:sz w:val="20"/>
                <w:szCs w:val="20"/>
              </w:rPr>
            </w:pPr>
            <w:r w:rsidRPr="00A6389D">
              <w:rPr>
                <w:rFonts w:ascii="Calibri" w:hAnsi="Calibri" w:cs="Calibri"/>
                <w:b/>
                <w:sz w:val="20"/>
                <w:szCs w:val="20"/>
              </w:rPr>
              <w:t>Ustanove/građevine javnog, društvenog interesa</w:t>
            </w:r>
          </w:p>
        </w:tc>
      </w:tr>
      <w:tr w:rsidR="0051265D" w:rsidRPr="00A6389D" w14:paraId="267DA4C3" w14:textId="77777777" w:rsidTr="00DF3126">
        <w:tc>
          <w:tcPr>
            <w:tcW w:w="2060" w:type="dxa"/>
          </w:tcPr>
          <w:p w14:paraId="78619E66" w14:textId="77777777" w:rsidR="0051265D" w:rsidRPr="00A6389D" w:rsidRDefault="0051265D" w:rsidP="00DF3126">
            <w:pPr>
              <w:spacing w:after="0" w:line="240" w:lineRule="auto"/>
              <w:jc w:val="center"/>
              <w:rPr>
                <w:rFonts w:ascii="Calibri" w:hAnsi="Calibri" w:cs="Calibri"/>
                <w:b/>
                <w:sz w:val="20"/>
                <w:szCs w:val="20"/>
              </w:rPr>
            </w:pPr>
            <w:r w:rsidRPr="00A6389D">
              <w:rPr>
                <w:rFonts w:ascii="Calibri" w:hAnsi="Calibri" w:cs="Calibri"/>
                <w:b/>
                <w:sz w:val="20"/>
                <w:szCs w:val="20"/>
              </w:rPr>
              <w:t>1</w:t>
            </w:r>
          </w:p>
        </w:tc>
        <w:tc>
          <w:tcPr>
            <w:tcW w:w="1909" w:type="dxa"/>
          </w:tcPr>
          <w:p w14:paraId="5406A6CA" w14:textId="77777777" w:rsidR="0051265D" w:rsidRPr="00A6389D" w:rsidRDefault="0051265D" w:rsidP="00DF3126">
            <w:pPr>
              <w:spacing w:after="0" w:line="240" w:lineRule="auto"/>
              <w:jc w:val="center"/>
              <w:rPr>
                <w:rFonts w:ascii="Calibri" w:hAnsi="Calibri" w:cs="Calibri"/>
                <w:bCs/>
                <w:sz w:val="20"/>
                <w:szCs w:val="20"/>
              </w:rPr>
            </w:pPr>
          </w:p>
        </w:tc>
        <w:tc>
          <w:tcPr>
            <w:tcW w:w="1993" w:type="dxa"/>
          </w:tcPr>
          <w:p w14:paraId="1E39776A" w14:textId="77777777" w:rsidR="0051265D" w:rsidRPr="00A6389D" w:rsidRDefault="0051265D" w:rsidP="00DF3126">
            <w:pPr>
              <w:spacing w:after="0" w:line="240" w:lineRule="auto"/>
              <w:jc w:val="center"/>
              <w:rPr>
                <w:rFonts w:ascii="Calibri" w:hAnsi="Calibri" w:cs="Calibri"/>
                <w:bCs/>
                <w:sz w:val="20"/>
                <w:szCs w:val="20"/>
              </w:rPr>
            </w:pPr>
          </w:p>
        </w:tc>
        <w:tc>
          <w:tcPr>
            <w:tcW w:w="3110" w:type="dxa"/>
          </w:tcPr>
          <w:p w14:paraId="1DA6E3CB" w14:textId="5B5E602E" w:rsidR="0051265D" w:rsidRPr="00A6389D" w:rsidRDefault="0051265D" w:rsidP="00DF3126">
            <w:pPr>
              <w:spacing w:after="0" w:line="240" w:lineRule="auto"/>
              <w:jc w:val="center"/>
              <w:rPr>
                <w:rFonts w:ascii="Calibri" w:hAnsi="Calibri" w:cs="Calibri"/>
                <w:bCs/>
                <w:sz w:val="20"/>
                <w:szCs w:val="20"/>
              </w:rPr>
            </w:pPr>
            <w:r>
              <w:rPr>
                <w:rFonts w:ascii="Calibri" w:hAnsi="Calibri" w:cs="Calibri"/>
                <w:bCs/>
                <w:sz w:val="20"/>
                <w:szCs w:val="20"/>
              </w:rPr>
              <w:t>/</w:t>
            </w:r>
          </w:p>
        </w:tc>
      </w:tr>
      <w:tr w:rsidR="0051265D" w:rsidRPr="00A6389D" w14:paraId="2B2E97A0" w14:textId="77777777" w:rsidTr="00DF3126">
        <w:tc>
          <w:tcPr>
            <w:tcW w:w="2060" w:type="dxa"/>
          </w:tcPr>
          <w:p w14:paraId="3D26814A" w14:textId="77777777" w:rsidR="0051265D" w:rsidRPr="00A6389D" w:rsidRDefault="0051265D" w:rsidP="00DF3126">
            <w:pPr>
              <w:spacing w:after="0" w:line="240" w:lineRule="auto"/>
              <w:jc w:val="center"/>
              <w:rPr>
                <w:rFonts w:ascii="Calibri" w:hAnsi="Calibri" w:cs="Calibri"/>
                <w:b/>
                <w:sz w:val="20"/>
                <w:szCs w:val="20"/>
              </w:rPr>
            </w:pPr>
            <w:r w:rsidRPr="00A6389D">
              <w:rPr>
                <w:rFonts w:ascii="Calibri" w:hAnsi="Calibri" w:cs="Calibri"/>
                <w:b/>
                <w:sz w:val="20"/>
                <w:szCs w:val="20"/>
              </w:rPr>
              <w:t>2</w:t>
            </w:r>
          </w:p>
        </w:tc>
        <w:tc>
          <w:tcPr>
            <w:tcW w:w="1909" w:type="dxa"/>
          </w:tcPr>
          <w:p w14:paraId="093AD36C" w14:textId="0A1C2BE2" w:rsidR="0051265D" w:rsidRPr="00A6389D" w:rsidRDefault="0051265D" w:rsidP="00DF3126">
            <w:pPr>
              <w:spacing w:after="0" w:line="240" w:lineRule="auto"/>
              <w:jc w:val="center"/>
              <w:rPr>
                <w:rFonts w:ascii="Calibri" w:hAnsi="Calibri" w:cs="Calibri"/>
                <w:bCs/>
                <w:sz w:val="20"/>
                <w:szCs w:val="20"/>
              </w:rPr>
            </w:pPr>
          </w:p>
        </w:tc>
        <w:tc>
          <w:tcPr>
            <w:tcW w:w="1993" w:type="dxa"/>
          </w:tcPr>
          <w:p w14:paraId="30CD7A0D" w14:textId="77777777" w:rsidR="0051265D" w:rsidRPr="00A6389D" w:rsidRDefault="0051265D" w:rsidP="00DF3126">
            <w:pPr>
              <w:spacing w:after="0" w:line="240" w:lineRule="auto"/>
              <w:jc w:val="center"/>
              <w:rPr>
                <w:rFonts w:ascii="Calibri" w:hAnsi="Calibri" w:cs="Calibri"/>
                <w:bCs/>
                <w:sz w:val="20"/>
                <w:szCs w:val="20"/>
              </w:rPr>
            </w:pPr>
          </w:p>
        </w:tc>
        <w:tc>
          <w:tcPr>
            <w:tcW w:w="3110" w:type="dxa"/>
          </w:tcPr>
          <w:p w14:paraId="55D017D1" w14:textId="4E9CB1A8" w:rsidR="0051265D" w:rsidRPr="00A6389D" w:rsidRDefault="0051265D" w:rsidP="00DF3126">
            <w:pPr>
              <w:spacing w:after="0" w:line="240" w:lineRule="auto"/>
              <w:jc w:val="center"/>
              <w:rPr>
                <w:rFonts w:ascii="Calibri" w:hAnsi="Calibri" w:cs="Calibri"/>
                <w:bCs/>
                <w:sz w:val="20"/>
                <w:szCs w:val="20"/>
              </w:rPr>
            </w:pPr>
            <w:r>
              <w:rPr>
                <w:rFonts w:ascii="Calibri" w:hAnsi="Calibri" w:cs="Calibri"/>
                <w:bCs/>
                <w:sz w:val="20"/>
                <w:szCs w:val="20"/>
              </w:rPr>
              <w:t>/</w:t>
            </w:r>
          </w:p>
        </w:tc>
      </w:tr>
      <w:tr w:rsidR="0051265D" w:rsidRPr="00A6389D" w14:paraId="017F7669" w14:textId="77777777" w:rsidTr="00DF3126">
        <w:tc>
          <w:tcPr>
            <w:tcW w:w="2060" w:type="dxa"/>
          </w:tcPr>
          <w:p w14:paraId="357BA1C7" w14:textId="77777777" w:rsidR="0051265D" w:rsidRPr="00A6389D" w:rsidRDefault="0051265D" w:rsidP="00DF3126">
            <w:pPr>
              <w:spacing w:after="0" w:line="240" w:lineRule="auto"/>
              <w:jc w:val="center"/>
              <w:rPr>
                <w:rFonts w:ascii="Calibri" w:hAnsi="Calibri" w:cs="Calibri"/>
                <w:b/>
                <w:sz w:val="20"/>
                <w:szCs w:val="20"/>
              </w:rPr>
            </w:pPr>
            <w:r w:rsidRPr="00A6389D">
              <w:rPr>
                <w:rFonts w:ascii="Calibri" w:hAnsi="Calibri" w:cs="Calibri"/>
                <w:b/>
                <w:sz w:val="20"/>
                <w:szCs w:val="20"/>
              </w:rPr>
              <w:t>3</w:t>
            </w:r>
          </w:p>
        </w:tc>
        <w:tc>
          <w:tcPr>
            <w:tcW w:w="1909" w:type="dxa"/>
          </w:tcPr>
          <w:p w14:paraId="62FA2229" w14:textId="77777777" w:rsidR="0051265D" w:rsidRPr="00A6389D" w:rsidRDefault="0051265D" w:rsidP="00DF3126">
            <w:pPr>
              <w:spacing w:after="0" w:line="240" w:lineRule="auto"/>
              <w:jc w:val="center"/>
              <w:rPr>
                <w:rFonts w:ascii="Calibri" w:hAnsi="Calibri" w:cs="Calibri"/>
                <w:bCs/>
                <w:sz w:val="20"/>
                <w:szCs w:val="20"/>
              </w:rPr>
            </w:pPr>
          </w:p>
        </w:tc>
        <w:tc>
          <w:tcPr>
            <w:tcW w:w="1993" w:type="dxa"/>
          </w:tcPr>
          <w:p w14:paraId="30FD7B0D" w14:textId="75CC3273" w:rsidR="0051265D" w:rsidRPr="00A6389D" w:rsidRDefault="0051265D" w:rsidP="00DF3126">
            <w:pPr>
              <w:spacing w:after="0" w:line="240" w:lineRule="auto"/>
              <w:jc w:val="center"/>
              <w:rPr>
                <w:rFonts w:ascii="Calibri" w:hAnsi="Calibri" w:cs="Calibri"/>
                <w:bCs/>
                <w:sz w:val="20"/>
                <w:szCs w:val="20"/>
              </w:rPr>
            </w:pPr>
          </w:p>
        </w:tc>
        <w:tc>
          <w:tcPr>
            <w:tcW w:w="3110" w:type="dxa"/>
          </w:tcPr>
          <w:p w14:paraId="07667ABE" w14:textId="6C5857EA" w:rsidR="0051265D" w:rsidRPr="00A6389D" w:rsidRDefault="0051265D" w:rsidP="00DF3126">
            <w:pPr>
              <w:spacing w:after="0" w:line="240" w:lineRule="auto"/>
              <w:jc w:val="center"/>
              <w:rPr>
                <w:rFonts w:ascii="Calibri" w:hAnsi="Calibri" w:cs="Calibri"/>
                <w:bCs/>
                <w:sz w:val="20"/>
                <w:szCs w:val="20"/>
              </w:rPr>
            </w:pPr>
            <w:r>
              <w:rPr>
                <w:rFonts w:ascii="Calibri" w:hAnsi="Calibri" w:cs="Calibri"/>
                <w:bCs/>
                <w:sz w:val="20"/>
                <w:szCs w:val="20"/>
              </w:rPr>
              <w:t>/</w:t>
            </w:r>
          </w:p>
        </w:tc>
      </w:tr>
      <w:tr w:rsidR="0051265D" w:rsidRPr="00A6389D" w14:paraId="705FC5C2" w14:textId="77777777" w:rsidTr="00DF3126">
        <w:tc>
          <w:tcPr>
            <w:tcW w:w="2060" w:type="dxa"/>
          </w:tcPr>
          <w:p w14:paraId="11EE5424" w14:textId="77777777" w:rsidR="0051265D" w:rsidRPr="00A6389D" w:rsidRDefault="0051265D" w:rsidP="00DF3126">
            <w:pPr>
              <w:spacing w:after="0" w:line="240" w:lineRule="auto"/>
              <w:jc w:val="center"/>
              <w:rPr>
                <w:rFonts w:ascii="Calibri" w:hAnsi="Calibri" w:cs="Calibri"/>
                <w:b/>
                <w:sz w:val="20"/>
                <w:szCs w:val="20"/>
              </w:rPr>
            </w:pPr>
            <w:r w:rsidRPr="00A6389D">
              <w:rPr>
                <w:rFonts w:ascii="Calibri" w:hAnsi="Calibri" w:cs="Calibri"/>
                <w:b/>
                <w:sz w:val="20"/>
                <w:szCs w:val="20"/>
              </w:rPr>
              <w:t>4</w:t>
            </w:r>
          </w:p>
        </w:tc>
        <w:tc>
          <w:tcPr>
            <w:tcW w:w="1909" w:type="dxa"/>
          </w:tcPr>
          <w:p w14:paraId="7F1EB32E" w14:textId="577CEEAE" w:rsidR="0051265D" w:rsidRPr="0051265D" w:rsidRDefault="0051265D" w:rsidP="00DF3126">
            <w:pPr>
              <w:spacing w:after="0" w:line="240" w:lineRule="auto"/>
              <w:jc w:val="center"/>
              <w:rPr>
                <w:rFonts w:ascii="Calibri" w:hAnsi="Calibri" w:cs="Calibri"/>
                <w:bCs/>
                <w:sz w:val="20"/>
                <w:szCs w:val="20"/>
              </w:rPr>
            </w:pPr>
            <w:r w:rsidRPr="0051265D">
              <w:rPr>
                <w:rFonts w:ascii="Calibri" w:hAnsi="Calibri" w:cs="Calibri"/>
                <w:bCs/>
                <w:sz w:val="20"/>
                <w:szCs w:val="20"/>
              </w:rPr>
              <w:t>X</w:t>
            </w:r>
          </w:p>
        </w:tc>
        <w:tc>
          <w:tcPr>
            <w:tcW w:w="1993" w:type="dxa"/>
          </w:tcPr>
          <w:p w14:paraId="57CCE9B4" w14:textId="3C5301E8" w:rsidR="0051265D" w:rsidRPr="00A6389D" w:rsidRDefault="0051265D" w:rsidP="00DF3126">
            <w:pPr>
              <w:spacing w:after="0" w:line="240" w:lineRule="auto"/>
              <w:jc w:val="center"/>
              <w:rPr>
                <w:rFonts w:ascii="Calibri" w:hAnsi="Calibri" w:cs="Calibri"/>
                <w:bCs/>
                <w:sz w:val="20"/>
                <w:szCs w:val="20"/>
              </w:rPr>
            </w:pPr>
            <w:r>
              <w:rPr>
                <w:rFonts w:ascii="Calibri" w:hAnsi="Calibri" w:cs="Calibri"/>
                <w:bCs/>
                <w:sz w:val="20"/>
                <w:szCs w:val="20"/>
              </w:rPr>
              <w:t>X</w:t>
            </w:r>
          </w:p>
        </w:tc>
        <w:tc>
          <w:tcPr>
            <w:tcW w:w="3110" w:type="dxa"/>
          </w:tcPr>
          <w:p w14:paraId="6B2E7588" w14:textId="14319CB4" w:rsidR="0051265D" w:rsidRPr="00A6389D" w:rsidRDefault="0051265D" w:rsidP="00DF3126">
            <w:pPr>
              <w:spacing w:after="0" w:line="240" w:lineRule="auto"/>
              <w:jc w:val="center"/>
              <w:rPr>
                <w:rFonts w:ascii="Calibri" w:hAnsi="Calibri" w:cs="Calibri"/>
                <w:bCs/>
                <w:sz w:val="20"/>
                <w:szCs w:val="20"/>
              </w:rPr>
            </w:pPr>
            <w:r>
              <w:rPr>
                <w:rFonts w:ascii="Calibri" w:hAnsi="Calibri" w:cs="Calibri"/>
                <w:bCs/>
                <w:sz w:val="20"/>
                <w:szCs w:val="20"/>
              </w:rPr>
              <w:t>/</w:t>
            </w:r>
          </w:p>
        </w:tc>
      </w:tr>
      <w:tr w:rsidR="0051265D" w:rsidRPr="00A6389D" w14:paraId="2156AF77" w14:textId="77777777" w:rsidTr="00DF3126">
        <w:tc>
          <w:tcPr>
            <w:tcW w:w="2060" w:type="dxa"/>
          </w:tcPr>
          <w:p w14:paraId="25329E49" w14:textId="77777777" w:rsidR="0051265D" w:rsidRPr="00A6389D" w:rsidRDefault="0051265D" w:rsidP="00DF3126">
            <w:pPr>
              <w:spacing w:after="0" w:line="240" w:lineRule="auto"/>
              <w:jc w:val="center"/>
              <w:rPr>
                <w:rFonts w:ascii="Calibri" w:hAnsi="Calibri" w:cs="Calibri"/>
                <w:b/>
                <w:sz w:val="20"/>
                <w:szCs w:val="20"/>
              </w:rPr>
            </w:pPr>
            <w:r w:rsidRPr="00A6389D">
              <w:rPr>
                <w:rFonts w:ascii="Calibri" w:hAnsi="Calibri" w:cs="Calibri"/>
                <w:b/>
                <w:sz w:val="20"/>
                <w:szCs w:val="20"/>
              </w:rPr>
              <w:t>5</w:t>
            </w:r>
          </w:p>
        </w:tc>
        <w:tc>
          <w:tcPr>
            <w:tcW w:w="1909" w:type="dxa"/>
          </w:tcPr>
          <w:p w14:paraId="21EF2545" w14:textId="77777777" w:rsidR="0051265D" w:rsidRPr="00A6389D" w:rsidRDefault="0051265D" w:rsidP="00DF3126">
            <w:pPr>
              <w:spacing w:after="0" w:line="240" w:lineRule="auto"/>
              <w:jc w:val="center"/>
              <w:rPr>
                <w:rFonts w:ascii="Calibri" w:hAnsi="Calibri" w:cs="Calibri"/>
                <w:b/>
                <w:sz w:val="20"/>
                <w:szCs w:val="20"/>
              </w:rPr>
            </w:pPr>
          </w:p>
        </w:tc>
        <w:tc>
          <w:tcPr>
            <w:tcW w:w="1993" w:type="dxa"/>
          </w:tcPr>
          <w:p w14:paraId="6E759E3B" w14:textId="77777777" w:rsidR="0051265D" w:rsidRPr="00A6389D" w:rsidRDefault="0051265D" w:rsidP="00DF3126">
            <w:pPr>
              <w:spacing w:after="0" w:line="240" w:lineRule="auto"/>
              <w:jc w:val="center"/>
              <w:rPr>
                <w:rFonts w:ascii="Calibri" w:hAnsi="Calibri" w:cs="Calibri"/>
                <w:bCs/>
                <w:sz w:val="20"/>
                <w:szCs w:val="20"/>
              </w:rPr>
            </w:pPr>
          </w:p>
        </w:tc>
        <w:tc>
          <w:tcPr>
            <w:tcW w:w="3110" w:type="dxa"/>
          </w:tcPr>
          <w:p w14:paraId="3144394B" w14:textId="4E55600F" w:rsidR="0051265D" w:rsidRPr="00A6389D" w:rsidRDefault="0051265D" w:rsidP="00DF3126">
            <w:pPr>
              <w:spacing w:after="0" w:line="240" w:lineRule="auto"/>
              <w:jc w:val="center"/>
              <w:rPr>
                <w:rFonts w:ascii="Calibri" w:hAnsi="Calibri" w:cs="Calibri"/>
                <w:bCs/>
                <w:sz w:val="20"/>
                <w:szCs w:val="20"/>
              </w:rPr>
            </w:pPr>
            <w:r>
              <w:rPr>
                <w:rFonts w:ascii="Calibri" w:hAnsi="Calibri" w:cs="Calibri"/>
                <w:bCs/>
                <w:sz w:val="20"/>
                <w:szCs w:val="20"/>
              </w:rPr>
              <w:t>/</w:t>
            </w:r>
          </w:p>
        </w:tc>
      </w:tr>
    </w:tbl>
    <w:p w14:paraId="6A871B1A" w14:textId="77777777" w:rsidR="0051265D" w:rsidRDefault="0051265D" w:rsidP="00DF3126">
      <w:pPr>
        <w:spacing w:after="0"/>
        <w:jc w:val="center"/>
      </w:pPr>
    </w:p>
    <w:p w14:paraId="41D3F15D" w14:textId="0A0BF608" w:rsidR="0051265D" w:rsidRPr="00A6389D" w:rsidRDefault="0051265D" w:rsidP="00DF3126">
      <w:pPr>
        <w:pStyle w:val="Naslov4"/>
        <w:spacing w:before="0"/>
      </w:pPr>
      <w:bookmarkStart w:id="1147" w:name="_Toc23924900"/>
      <w:bookmarkStart w:id="1148" w:name="_Toc224721191"/>
      <w:r w:rsidRPr="00A6389D">
        <w:t>6.</w:t>
      </w:r>
      <w:r>
        <w:t>6</w:t>
      </w:r>
      <w:r w:rsidRPr="00A6389D">
        <w:t>.6.</w:t>
      </w:r>
      <w:r w:rsidR="007D5DEC">
        <w:t>5</w:t>
      </w:r>
      <w:r w:rsidRPr="00A6389D">
        <w:t>. Vjerojatnost pojave događaja s najgorim mogućim posljedicama uslijed industrijske nesreće</w:t>
      </w:r>
      <w:bookmarkEnd w:id="1147"/>
      <w:bookmarkEnd w:id="1148"/>
    </w:p>
    <w:p w14:paraId="3543F2F8" w14:textId="635F987C" w:rsidR="00D40568" w:rsidRDefault="00D40568" w:rsidP="00D40568">
      <w:pPr>
        <w:keepNext/>
        <w:spacing w:after="0"/>
      </w:pPr>
    </w:p>
    <w:p w14:paraId="6F239D9F" w14:textId="49FEB348" w:rsidR="0051265D" w:rsidRPr="00A6389D" w:rsidRDefault="0051265D" w:rsidP="003A6681">
      <w:pPr>
        <w:pStyle w:val="Opisslike"/>
        <w:spacing w:line="240" w:lineRule="auto"/>
        <w:jc w:val="center"/>
      </w:pPr>
      <w:bookmarkStart w:id="1149" w:name="_Toc23924986"/>
      <w:bookmarkStart w:id="1150" w:name="_Toc220914455"/>
      <w:r w:rsidRPr="00A6389D">
        <w:t xml:space="preserve">Tablica </w:t>
      </w:r>
      <w:r w:rsidRPr="00A6389D">
        <w:rPr>
          <w:noProof/>
        </w:rPr>
        <w:fldChar w:fldCharType="begin"/>
      </w:r>
      <w:r w:rsidRPr="00A6389D">
        <w:rPr>
          <w:noProof/>
        </w:rPr>
        <w:instrText xml:space="preserve"> SEQ Tablica \* ARABIC </w:instrText>
      </w:r>
      <w:r w:rsidRPr="00A6389D">
        <w:rPr>
          <w:noProof/>
        </w:rPr>
        <w:fldChar w:fldCharType="separate"/>
      </w:r>
      <w:r w:rsidR="00DA78FC">
        <w:rPr>
          <w:noProof/>
        </w:rPr>
        <w:t>65</w:t>
      </w:r>
      <w:r w:rsidRPr="00A6389D">
        <w:rPr>
          <w:noProof/>
        </w:rPr>
        <w:fldChar w:fldCharType="end"/>
      </w:r>
      <w:r w:rsidRPr="00A6389D">
        <w:t>: Vjerojatnost pojave događaja s najgorim mogućim posljedicama uslijed industrijske nesreće</w:t>
      </w:r>
      <w:bookmarkEnd w:id="1149"/>
      <w:bookmarkEnd w:id="1150"/>
    </w:p>
    <w:tbl>
      <w:tblPr>
        <w:tblW w:w="9072" w:type="dxa"/>
        <w:tblInd w:w="-5" w:type="dxa"/>
        <w:tblLayout w:type="fixed"/>
        <w:tblCellMar>
          <w:left w:w="10" w:type="dxa"/>
          <w:right w:w="10" w:type="dxa"/>
        </w:tblCellMar>
        <w:tblLook w:val="04A0" w:firstRow="1" w:lastRow="0" w:firstColumn="1" w:lastColumn="0" w:noHBand="0" w:noVBand="1"/>
      </w:tblPr>
      <w:tblGrid>
        <w:gridCol w:w="1134"/>
        <w:gridCol w:w="1418"/>
        <w:gridCol w:w="1417"/>
        <w:gridCol w:w="1276"/>
        <w:gridCol w:w="2693"/>
        <w:gridCol w:w="1134"/>
      </w:tblGrid>
      <w:tr w:rsidR="0051265D" w:rsidRPr="00A6389D" w14:paraId="6C741D3E" w14:textId="77777777" w:rsidTr="00C0341B">
        <w:trPr>
          <w:trHeight w:val="257"/>
        </w:trPr>
        <w:tc>
          <w:tcPr>
            <w:tcW w:w="113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2CAD5" w14:textId="77777777" w:rsidR="0051265D" w:rsidRPr="00A6389D" w:rsidRDefault="0051265D" w:rsidP="003A6681">
            <w:pPr>
              <w:spacing w:after="0" w:line="240" w:lineRule="auto"/>
              <w:jc w:val="center"/>
              <w:rPr>
                <w:b/>
                <w:sz w:val="20"/>
                <w:szCs w:val="20"/>
              </w:rPr>
            </w:pPr>
            <w:r w:rsidRPr="00A6389D">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C20C7" w14:textId="77777777" w:rsidR="0051265D" w:rsidRPr="00A6389D" w:rsidRDefault="0051265D" w:rsidP="003A6681">
            <w:pPr>
              <w:spacing w:after="0" w:line="240" w:lineRule="auto"/>
              <w:jc w:val="center"/>
              <w:rPr>
                <w:b/>
                <w:sz w:val="20"/>
                <w:szCs w:val="20"/>
              </w:rPr>
            </w:pPr>
            <w:r w:rsidRPr="00A6389D">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22C22" w14:textId="77777777" w:rsidR="0051265D" w:rsidRPr="00A6389D" w:rsidRDefault="0051265D" w:rsidP="003A6681">
            <w:pPr>
              <w:spacing w:after="0" w:line="240" w:lineRule="auto"/>
              <w:jc w:val="center"/>
              <w:rPr>
                <w:b/>
                <w:sz w:val="20"/>
                <w:szCs w:val="20"/>
              </w:rPr>
            </w:pPr>
            <w:r w:rsidRPr="00A6389D">
              <w:rPr>
                <w:b/>
                <w:sz w:val="20"/>
                <w:szCs w:val="20"/>
              </w:rPr>
              <w:t>Vjerojatnost/frekvencija</w:t>
            </w:r>
          </w:p>
        </w:tc>
      </w:tr>
      <w:tr w:rsidR="0051265D" w:rsidRPr="00A6389D" w14:paraId="5D630D32" w14:textId="77777777" w:rsidTr="00C0341B">
        <w:trPr>
          <w:trHeight w:val="154"/>
        </w:trPr>
        <w:tc>
          <w:tcPr>
            <w:tcW w:w="113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2CE55" w14:textId="77777777" w:rsidR="0051265D" w:rsidRPr="00A6389D" w:rsidRDefault="0051265D" w:rsidP="003A668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0261A1" w14:textId="77777777" w:rsidR="0051265D" w:rsidRPr="00A6389D" w:rsidRDefault="0051265D" w:rsidP="003A668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6833A8" w14:textId="77777777" w:rsidR="0051265D" w:rsidRPr="00A6389D" w:rsidRDefault="0051265D" w:rsidP="003A6681">
            <w:pPr>
              <w:spacing w:after="0" w:line="240" w:lineRule="auto"/>
              <w:jc w:val="center"/>
              <w:rPr>
                <w:b/>
                <w:sz w:val="20"/>
                <w:szCs w:val="20"/>
              </w:rPr>
            </w:pPr>
            <w:r w:rsidRPr="00A6389D">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28985" w14:textId="77777777" w:rsidR="0051265D" w:rsidRPr="00A6389D" w:rsidRDefault="0051265D" w:rsidP="003A6681">
            <w:pPr>
              <w:spacing w:after="0" w:line="240" w:lineRule="auto"/>
              <w:jc w:val="center"/>
              <w:rPr>
                <w:b/>
                <w:sz w:val="20"/>
                <w:szCs w:val="20"/>
              </w:rPr>
            </w:pPr>
            <w:r w:rsidRPr="00A6389D">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B2BD2F" w14:textId="77777777" w:rsidR="0051265D" w:rsidRPr="00A6389D" w:rsidRDefault="0051265D" w:rsidP="003A6681">
            <w:pPr>
              <w:spacing w:after="0" w:line="240" w:lineRule="auto"/>
              <w:jc w:val="center"/>
              <w:rPr>
                <w:b/>
                <w:sz w:val="20"/>
                <w:szCs w:val="20"/>
              </w:rPr>
            </w:pPr>
            <w:r w:rsidRPr="00A6389D">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10964D" w14:textId="77777777" w:rsidR="0051265D" w:rsidRPr="00A6389D" w:rsidRDefault="0051265D" w:rsidP="003A6681">
            <w:pPr>
              <w:spacing w:after="0" w:line="240" w:lineRule="auto"/>
              <w:jc w:val="center"/>
              <w:rPr>
                <w:b/>
                <w:sz w:val="20"/>
                <w:szCs w:val="20"/>
              </w:rPr>
            </w:pPr>
            <w:r w:rsidRPr="00A6389D">
              <w:rPr>
                <w:b/>
                <w:sz w:val="20"/>
                <w:szCs w:val="20"/>
              </w:rPr>
              <w:t>Odabrano</w:t>
            </w:r>
          </w:p>
        </w:tc>
      </w:tr>
      <w:tr w:rsidR="0051265D" w:rsidRPr="00A6389D" w14:paraId="79597E40" w14:textId="77777777" w:rsidTr="00C0341B">
        <w:trPr>
          <w:trHeight w:val="257"/>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E0F81" w14:textId="77777777" w:rsidR="0051265D" w:rsidRPr="00A6389D" w:rsidRDefault="0051265D" w:rsidP="003A6681">
            <w:pPr>
              <w:spacing w:after="0" w:line="240" w:lineRule="auto"/>
              <w:jc w:val="center"/>
              <w:rPr>
                <w:b/>
                <w:sz w:val="20"/>
                <w:szCs w:val="20"/>
              </w:rPr>
            </w:pPr>
            <w:r w:rsidRPr="00A6389D">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A5A7A0" w14:textId="77777777" w:rsidR="0051265D" w:rsidRPr="00A6389D" w:rsidRDefault="0051265D" w:rsidP="003A6681">
            <w:pPr>
              <w:spacing w:after="0" w:line="240" w:lineRule="auto"/>
              <w:jc w:val="center"/>
              <w:rPr>
                <w:sz w:val="20"/>
                <w:szCs w:val="20"/>
              </w:rPr>
            </w:pPr>
            <w:r w:rsidRPr="00A6389D">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1C5DD9" w14:textId="77777777" w:rsidR="0051265D" w:rsidRPr="00A6389D" w:rsidRDefault="0051265D" w:rsidP="003A6681">
            <w:pPr>
              <w:spacing w:after="0" w:line="240" w:lineRule="auto"/>
              <w:jc w:val="center"/>
              <w:rPr>
                <w:sz w:val="20"/>
                <w:szCs w:val="20"/>
              </w:rPr>
            </w:pPr>
            <w:r w:rsidRPr="00A6389D">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91490" w14:textId="77777777" w:rsidR="0051265D" w:rsidRPr="00A6389D" w:rsidRDefault="0051265D" w:rsidP="003A6681">
            <w:pPr>
              <w:spacing w:after="0" w:line="240" w:lineRule="auto"/>
              <w:jc w:val="center"/>
              <w:rPr>
                <w:sz w:val="20"/>
                <w:szCs w:val="20"/>
              </w:rPr>
            </w:pPr>
            <w:r w:rsidRPr="00A6389D">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A6C423" w14:textId="77777777" w:rsidR="0051265D" w:rsidRPr="00A6389D" w:rsidRDefault="0051265D" w:rsidP="003A6681">
            <w:pPr>
              <w:spacing w:after="0" w:line="240" w:lineRule="auto"/>
              <w:jc w:val="center"/>
              <w:rPr>
                <w:sz w:val="20"/>
                <w:szCs w:val="20"/>
              </w:rPr>
            </w:pPr>
            <w:r w:rsidRPr="00A6389D">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BF34CE" w14:textId="547A4147" w:rsidR="0051265D" w:rsidRPr="00A6389D" w:rsidRDefault="0051265D" w:rsidP="003A6681">
            <w:pPr>
              <w:spacing w:after="0" w:line="240" w:lineRule="auto"/>
              <w:jc w:val="center"/>
              <w:rPr>
                <w:bCs/>
                <w:sz w:val="20"/>
                <w:szCs w:val="20"/>
              </w:rPr>
            </w:pPr>
            <w:r>
              <w:rPr>
                <w:bCs/>
                <w:sz w:val="20"/>
                <w:szCs w:val="20"/>
              </w:rPr>
              <w:t>X</w:t>
            </w:r>
          </w:p>
        </w:tc>
      </w:tr>
      <w:tr w:rsidR="0051265D" w:rsidRPr="00A6389D" w14:paraId="7CE8032F" w14:textId="77777777" w:rsidTr="00C0341B">
        <w:trPr>
          <w:trHeight w:val="257"/>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4D5F06" w14:textId="77777777" w:rsidR="0051265D" w:rsidRPr="00A6389D" w:rsidRDefault="0051265D" w:rsidP="003A6681">
            <w:pPr>
              <w:spacing w:after="0" w:line="240" w:lineRule="auto"/>
              <w:jc w:val="center"/>
              <w:rPr>
                <w:b/>
                <w:sz w:val="20"/>
                <w:szCs w:val="20"/>
              </w:rPr>
            </w:pPr>
            <w:r w:rsidRPr="00A6389D">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435A19" w14:textId="77777777" w:rsidR="0051265D" w:rsidRPr="00A6389D" w:rsidRDefault="0051265D" w:rsidP="003A6681">
            <w:pPr>
              <w:spacing w:after="0" w:line="240" w:lineRule="auto"/>
              <w:jc w:val="center"/>
              <w:rPr>
                <w:sz w:val="20"/>
                <w:szCs w:val="20"/>
              </w:rPr>
            </w:pPr>
            <w:r w:rsidRPr="00A6389D">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440BB" w14:textId="77777777" w:rsidR="0051265D" w:rsidRPr="00A6389D" w:rsidRDefault="0051265D" w:rsidP="003A6681">
            <w:pPr>
              <w:spacing w:after="0" w:line="240" w:lineRule="auto"/>
              <w:jc w:val="center"/>
              <w:rPr>
                <w:sz w:val="20"/>
                <w:szCs w:val="20"/>
              </w:rPr>
            </w:pPr>
            <w:r w:rsidRPr="00A6389D">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422FE" w14:textId="77777777" w:rsidR="0051265D" w:rsidRPr="00A6389D" w:rsidRDefault="0051265D" w:rsidP="003A6681">
            <w:pPr>
              <w:spacing w:after="0" w:line="240" w:lineRule="auto"/>
              <w:jc w:val="center"/>
              <w:rPr>
                <w:sz w:val="20"/>
                <w:szCs w:val="20"/>
              </w:rPr>
            </w:pPr>
            <w:r w:rsidRPr="00A6389D">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0F5B0B" w14:textId="77777777" w:rsidR="0051265D" w:rsidRPr="00A6389D" w:rsidRDefault="0051265D" w:rsidP="003A6681">
            <w:pPr>
              <w:spacing w:after="0" w:line="240" w:lineRule="auto"/>
              <w:jc w:val="center"/>
              <w:rPr>
                <w:sz w:val="20"/>
                <w:szCs w:val="20"/>
              </w:rPr>
            </w:pPr>
            <w:r w:rsidRPr="00A6389D">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2476A2" w14:textId="1892D822" w:rsidR="0051265D" w:rsidRPr="00A6389D" w:rsidRDefault="0051265D" w:rsidP="003A6681">
            <w:pPr>
              <w:spacing w:after="0" w:line="240" w:lineRule="auto"/>
              <w:jc w:val="center"/>
              <w:rPr>
                <w:bCs/>
                <w:sz w:val="20"/>
                <w:szCs w:val="20"/>
              </w:rPr>
            </w:pPr>
          </w:p>
        </w:tc>
      </w:tr>
      <w:tr w:rsidR="0051265D" w:rsidRPr="00A6389D" w14:paraId="41D320A3" w14:textId="77777777" w:rsidTr="00C0341B">
        <w:trPr>
          <w:trHeight w:val="257"/>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F1636" w14:textId="77777777" w:rsidR="0051265D" w:rsidRPr="00A6389D" w:rsidRDefault="0051265D" w:rsidP="003A6681">
            <w:pPr>
              <w:spacing w:after="0" w:line="240" w:lineRule="auto"/>
              <w:jc w:val="center"/>
              <w:rPr>
                <w:b/>
                <w:sz w:val="20"/>
                <w:szCs w:val="20"/>
              </w:rPr>
            </w:pPr>
            <w:r w:rsidRPr="00A6389D">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40471" w14:textId="77777777" w:rsidR="0051265D" w:rsidRPr="00A6389D" w:rsidRDefault="0051265D" w:rsidP="003A6681">
            <w:pPr>
              <w:spacing w:after="0" w:line="240" w:lineRule="auto"/>
              <w:jc w:val="center"/>
              <w:rPr>
                <w:sz w:val="20"/>
                <w:szCs w:val="20"/>
              </w:rPr>
            </w:pPr>
            <w:r w:rsidRPr="00A6389D">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7B090B" w14:textId="77777777" w:rsidR="0051265D" w:rsidRPr="00A6389D" w:rsidRDefault="0051265D" w:rsidP="003A6681">
            <w:pPr>
              <w:spacing w:after="0" w:line="240" w:lineRule="auto"/>
              <w:jc w:val="center"/>
              <w:rPr>
                <w:sz w:val="20"/>
                <w:szCs w:val="20"/>
              </w:rPr>
            </w:pPr>
            <w:r w:rsidRPr="00A6389D">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6A1FF" w14:textId="77777777" w:rsidR="0051265D" w:rsidRPr="00A6389D" w:rsidRDefault="0051265D" w:rsidP="003A6681">
            <w:pPr>
              <w:spacing w:after="0" w:line="240" w:lineRule="auto"/>
              <w:jc w:val="center"/>
              <w:rPr>
                <w:sz w:val="20"/>
                <w:szCs w:val="20"/>
              </w:rPr>
            </w:pPr>
            <w:r w:rsidRPr="00A6389D">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518A8B" w14:textId="77777777" w:rsidR="0051265D" w:rsidRPr="00A6389D" w:rsidRDefault="0051265D" w:rsidP="003A6681">
            <w:pPr>
              <w:spacing w:after="0" w:line="240" w:lineRule="auto"/>
              <w:jc w:val="center"/>
              <w:rPr>
                <w:sz w:val="20"/>
                <w:szCs w:val="20"/>
              </w:rPr>
            </w:pPr>
            <w:r w:rsidRPr="00A6389D">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3CDC10" w14:textId="77777777" w:rsidR="0051265D" w:rsidRPr="00A6389D" w:rsidRDefault="0051265D" w:rsidP="003A6681">
            <w:pPr>
              <w:spacing w:after="0" w:line="240" w:lineRule="auto"/>
              <w:jc w:val="center"/>
              <w:rPr>
                <w:bCs/>
                <w:sz w:val="20"/>
                <w:szCs w:val="20"/>
              </w:rPr>
            </w:pPr>
          </w:p>
        </w:tc>
      </w:tr>
      <w:tr w:rsidR="0051265D" w:rsidRPr="00A6389D" w14:paraId="69FCA7C7" w14:textId="77777777" w:rsidTr="00C0341B">
        <w:trPr>
          <w:trHeight w:val="257"/>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7EA59" w14:textId="77777777" w:rsidR="0051265D" w:rsidRPr="00A6389D" w:rsidRDefault="0051265D" w:rsidP="003A6681">
            <w:pPr>
              <w:spacing w:after="0" w:line="240" w:lineRule="auto"/>
              <w:jc w:val="center"/>
              <w:rPr>
                <w:b/>
                <w:sz w:val="20"/>
                <w:szCs w:val="20"/>
              </w:rPr>
            </w:pPr>
            <w:r w:rsidRPr="00A6389D">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65011" w14:textId="77777777" w:rsidR="0051265D" w:rsidRPr="00A6389D" w:rsidRDefault="0051265D" w:rsidP="003A6681">
            <w:pPr>
              <w:spacing w:after="0" w:line="240" w:lineRule="auto"/>
              <w:jc w:val="center"/>
              <w:rPr>
                <w:sz w:val="20"/>
                <w:szCs w:val="20"/>
              </w:rPr>
            </w:pPr>
            <w:r w:rsidRPr="00A6389D">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3A800F" w14:textId="77777777" w:rsidR="0051265D" w:rsidRPr="00A6389D" w:rsidRDefault="0051265D" w:rsidP="003A6681">
            <w:pPr>
              <w:spacing w:after="0" w:line="240" w:lineRule="auto"/>
              <w:jc w:val="center"/>
              <w:rPr>
                <w:sz w:val="20"/>
                <w:szCs w:val="20"/>
              </w:rPr>
            </w:pPr>
            <w:r w:rsidRPr="00A6389D">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4F77DE" w14:textId="77777777" w:rsidR="0051265D" w:rsidRPr="00A6389D" w:rsidRDefault="0051265D" w:rsidP="003A6681">
            <w:pPr>
              <w:spacing w:after="0" w:line="240" w:lineRule="auto"/>
              <w:jc w:val="center"/>
              <w:rPr>
                <w:sz w:val="20"/>
                <w:szCs w:val="20"/>
              </w:rPr>
            </w:pPr>
            <w:r w:rsidRPr="00A6389D">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B6773C" w14:textId="77777777" w:rsidR="0051265D" w:rsidRPr="00A6389D" w:rsidRDefault="0051265D" w:rsidP="003A6681">
            <w:pPr>
              <w:spacing w:after="0" w:line="240" w:lineRule="auto"/>
              <w:jc w:val="center"/>
              <w:rPr>
                <w:sz w:val="20"/>
                <w:szCs w:val="20"/>
              </w:rPr>
            </w:pPr>
            <w:r w:rsidRPr="00A6389D">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0925D2" w14:textId="77777777" w:rsidR="0051265D" w:rsidRPr="00A6389D" w:rsidRDefault="0051265D" w:rsidP="003A6681">
            <w:pPr>
              <w:spacing w:after="0" w:line="240" w:lineRule="auto"/>
              <w:jc w:val="center"/>
              <w:rPr>
                <w:bCs/>
                <w:sz w:val="20"/>
                <w:szCs w:val="20"/>
              </w:rPr>
            </w:pPr>
          </w:p>
        </w:tc>
      </w:tr>
      <w:tr w:rsidR="0051265D" w:rsidRPr="00A6389D" w14:paraId="600CB10D" w14:textId="77777777" w:rsidTr="00C0341B">
        <w:trPr>
          <w:trHeight w:val="273"/>
        </w:trPr>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BD69DE" w14:textId="77777777" w:rsidR="0051265D" w:rsidRPr="00A6389D" w:rsidRDefault="0051265D" w:rsidP="003A6681">
            <w:pPr>
              <w:spacing w:after="0" w:line="240" w:lineRule="auto"/>
              <w:jc w:val="center"/>
              <w:rPr>
                <w:b/>
                <w:sz w:val="20"/>
                <w:szCs w:val="20"/>
              </w:rPr>
            </w:pPr>
            <w:r w:rsidRPr="00A6389D">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324B2" w14:textId="77777777" w:rsidR="0051265D" w:rsidRPr="00A6389D" w:rsidRDefault="0051265D" w:rsidP="003A6681">
            <w:pPr>
              <w:spacing w:after="0" w:line="240" w:lineRule="auto"/>
              <w:jc w:val="center"/>
              <w:rPr>
                <w:sz w:val="20"/>
                <w:szCs w:val="20"/>
              </w:rPr>
            </w:pPr>
            <w:r w:rsidRPr="00A6389D">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3793D" w14:textId="77777777" w:rsidR="0051265D" w:rsidRPr="00A6389D" w:rsidRDefault="0051265D" w:rsidP="003A6681">
            <w:pPr>
              <w:spacing w:after="0" w:line="240" w:lineRule="auto"/>
              <w:jc w:val="center"/>
              <w:rPr>
                <w:sz w:val="20"/>
                <w:szCs w:val="20"/>
              </w:rPr>
            </w:pPr>
            <w:r w:rsidRPr="00A6389D">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ED1F4" w14:textId="77777777" w:rsidR="0051265D" w:rsidRPr="00A6389D" w:rsidRDefault="0051265D" w:rsidP="003A6681">
            <w:pPr>
              <w:spacing w:after="0" w:line="240" w:lineRule="auto"/>
              <w:jc w:val="center"/>
              <w:rPr>
                <w:sz w:val="20"/>
                <w:szCs w:val="20"/>
              </w:rPr>
            </w:pPr>
            <w:r w:rsidRPr="00A6389D">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971B4" w14:textId="77777777" w:rsidR="0051265D" w:rsidRPr="00A6389D" w:rsidRDefault="0051265D" w:rsidP="003A6681">
            <w:pPr>
              <w:spacing w:after="0" w:line="240" w:lineRule="auto"/>
              <w:jc w:val="center"/>
              <w:rPr>
                <w:sz w:val="20"/>
                <w:szCs w:val="20"/>
              </w:rPr>
            </w:pPr>
            <w:r w:rsidRPr="00A6389D">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9BEE2B" w14:textId="77777777" w:rsidR="0051265D" w:rsidRPr="00A6389D" w:rsidRDefault="0051265D" w:rsidP="003A6681">
            <w:pPr>
              <w:spacing w:after="0" w:line="240" w:lineRule="auto"/>
              <w:jc w:val="center"/>
              <w:rPr>
                <w:bCs/>
                <w:sz w:val="20"/>
                <w:szCs w:val="20"/>
              </w:rPr>
            </w:pPr>
          </w:p>
        </w:tc>
      </w:tr>
    </w:tbl>
    <w:p w14:paraId="6569B4E5" w14:textId="77777777" w:rsidR="0051265D" w:rsidRDefault="0051265D" w:rsidP="00D40568">
      <w:pPr>
        <w:keepNext/>
        <w:spacing w:after="0"/>
      </w:pPr>
    </w:p>
    <w:p w14:paraId="66369592" w14:textId="77777777" w:rsidR="00D40568" w:rsidRDefault="00D40568" w:rsidP="00D40568">
      <w:pPr>
        <w:keepNext/>
        <w:spacing w:after="0"/>
      </w:pPr>
    </w:p>
    <w:p w14:paraId="6E9F1BCC" w14:textId="2945AEC5" w:rsidR="00D40568" w:rsidRDefault="00D40568" w:rsidP="00D40568">
      <w:pPr>
        <w:keepNext/>
        <w:spacing w:after="0"/>
      </w:pPr>
    </w:p>
    <w:p w14:paraId="714E72F0" w14:textId="699C43F1" w:rsidR="0051265D" w:rsidRDefault="0051265D" w:rsidP="00D40568">
      <w:pPr>
        <w:keepNext/>
        <w:spacing w:after="0"/>
      </w:pPr>
    </w:p>
    <w:p w14:paraId="25ADED50" w14:textId="1C75EF14" w:rsidR="0051265D" w:rsidRDefault="0051265D" w:rsidP="00D40568">
      <w:pPr>
        <w:keepNext/>
        <w:spacing w:after="0"/>
      </w:pPr>
    </w:p>
    <w:p w14:paraId="48E2A5D2" w14:textId="77777777" w:rsidR="0051265D" w:rsidRDefault="0051265D" w:rsidP="00D40568">
      <w:pPr>
        <w:keepNext/>
        <w:spacing w:after="0"/>
      </w:pPr>
    </w:p>
    <w:p w14:paraId="11971DEF" w14:textId="77777777" w:rsidR="00D40568" w:rsidRPr="009B3140" w:rsidRDefault="00D40568" w:rsidP="0051265D">
      <w:pPr>
        <w:rPr>
          <w:rFonts w:cstheme="minorHAnsi"/>
        </w:rPr>
      </w:pPr>
    </w:p>
    <w:p w14:paraId="58517609" w14:textId="7AEE5F8C" w:rsidR="0051265D" w:rsidRPr="003A6681" w:rsidRDefault="0051265D" w:rsidP="003A6681">
      <w:pPr>
        <w:pStyle w:val="Naslov3"/>
        <w:spacing w:before="0" w:line="240" w:lineRule="auto"/>
      </w:pPr>
      <w:bookmarkStart w:id="1151" w:name="_Toc23924901"/>
      <w:bookmarkStart w:id="1152" w:name="_Toc224721192"/>
      <w:r>
        <w:lastRenderedPageBreak/>
        <w:t>6.6.7. Matrica ukupnog rizika – Industrijska nesreća</w:t>
      </w:r>
      <w:bookmarkEnd w:id="1151"/>
      <w:bookmarkEnd w:id="1152"/>
    </w:p>
    <w:p w14:paraId="2C7B2918" w14:textId="25D4869B" w:rsidR="0051265D" w:rsidRDefault="003A6681" w:rsidP="003A6681">
      <w:pPr>
        <w:spacing w:after="0" w:line="240" w:lineRule="auto"/>
        <w:jc w:val="right"/>
        <w:rPr>
          <w:rFonts w:ascii="Calibri" w:hAnsi="Calibri" w:cs="Calibri"/>
          <w:sz w:val="20"/>
          <w:szCs w:val="20"/>
        </w:rPr>
      </w:pPr>
      <w:r w:rsidRPr="00215EB3">
        <w:rPr>
          <w:rFonts w:ascii="Calibri" w:hAnsi="Calibri" w:cs="Calibri"/>
          <w:noProof/>
          <w:sz w:val="20"/>
          <w:szCs w:val="20"/>
        </w:rPr>
        <mc:AlternateContent>
          <mc:Choice Requires="wps">
            <w:drawing>
              <wp:anchor distT="45720" distB="45720" distL="114300" distR="114300" simplePos="0" relativeHeight="251682816" behindDoc="0" locked="0" layoutInCell="1" allowOverlap="1" wp14:anchorId="7695649F" wp14:editId="2BB47EE4">
                <wp:simplePos x="0" y="0"/>
                <wp:positionH relativeFrom="margin">
                  <wp:align>left</wp:align>
                </wp:positionH>
                <wp:positionV relativeFrom="paragraph">
                  <wp:posOffset>307975</wp:posOffset>
                </wp:positionV>
                <wp:extent cx="2360930" cy="1200150"/>
                <wp:effectExtent l="0" t="0" r="20320" b="19050"/>
                <wp:wrapSquare wrapText="bothSides"/>
                <wp:docPr id="2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00150"/>
                        </a:xfrm>
                        <a:prstGeom prst="rect">
                          <a:avLst/>
                        </a:prstGeom>
                        <a:solidFill>
                          <a:srgbClr val="FFFFFF"/>
                        </a:solidFill>
                        <a:ln w="9525">
                          <a:solidFill>
                            <a:sysClr val="window" lastClr="FFFFFF"/>
                          </a:solidFill>
                          <a:miter lim="800000"/>
                          <a:headEnd/>
                          <a:tailEnd/>
                        </a:ln>
                      </wps:spPr>
                      <wps:txbx>
                        <w:txbxContent>
                          <w:p w14:paraId="374738B9" w14:textId="77777777" w:rsidR="00E76AB4" w:rsidRDefault="00E76AB4" w:rsidP="0051265D">
                            <w:pPr>
                              <w:spacing w:after="0"/>
                              <w:rPr>
                                <w:b/>
                                <w:i/>
                                <w:u w:val="single"/>
                              </w:rPr>
                            </w:pPr>
                            <w:r>
                              <w:rPr>
                                <w:b/>
                                <w:i/>
                                <w:u w:val="single"/>
                              </w:rPr>
                              <w:t xml:space="preserve">RIZIK: </w:t>
                            </w:r>
                          </w:p>
                          <w:p w14:paraId="3E4C0649" w14:textId="00261941" w:rsidR="00E76AB4" w:rsidRDefault="00E76AB4" w:rsidP="0051265D">
                            <w:pPr>
                              <w:spacing w:after="0"/>
                            </w:pPr>
                            <w:r>
                              <w:t>Industrijska nesreća</w:t>
                            </w:r>
                          </w:p>
                          <w:p w14:paraId="059A022E" w14:textId="77777777" w:rsidR="00E76AB4" w:rsidRDefault="00E76AB4" w:rsidP="0051265D">
                            <w:pPr>
                              <w:spacing w:after="0"/>
                              <w:rPr>
                                <w:b/>
                                <w:i/>
                                <w:u w:val="single"/>
                              </w:rPr>
                            </w:pPr>
                            <w:r>
                              <w:rPr>
                                <w:b/>
                                <w:i/>
                                <w:u w:val="single"/>
                              </w:rPr>
                              <w:t>NAZIV SCENARIJA:</w:t>
                            </w:r>
                          </w:p>
                          <w:p w14:paraId="00524228" w14:textId="77777777" w:rsidR="00E76AB4" w:rsidRPr="009E0076" w:rsidRDefault="00E76AB4" w:rsidP="0051265D">
                            <w:pPr>
                              <w:spacing w:after="0"/>
                            </w:pPr>
                            <w:r>
                              <w:t>Nesreće s opasnim tvarima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695649F" id="_x0000_s1031" type="#_x0000_t202" style="position:absolute;left:0;text-align:left;margin-left:0;margin-top:24.25pt;width:185.9pt;height:94.5pt;z-index:25168281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" strokecolor="window">
                <v:textbox>
                  <w:txbxContent>
                    <w:p w14:paraId="374738B9" w14:textId="77777777" w:rsidR="00E76AB4" w:rsidRDefault="00E76AB4" w:rsidP="0051265D">
                      <w:pPr>
                        <w:spacing w:after="0"/>
                        <w:rPr>
                          <w:b/>
                          <w:i/>
                          <w:u w:val="single"/>
                        </w:rPr>
                      </w:pPr>
                      <w:r>
                        <w:rPr>
                          <w:b/>
                          <w:i/>
                          <w:u w:val="single"/>
                        </w:rPr>
                        <w:t xml:space="preserve">RIZIK: </w:t>
                      </w:r>
                    </w:p>
                    <w:p w14:paraId="3E4C0649" w14:textId="00261941" w:rsidR="00E76AB4" w:rsidRDefault="00E76AB4" w:rsidP="0051265D">
                      <w:pPr>
                        <w:spacing w:after="0"/>
                      </w:pPr>
                      <w:r>
                        <w:t>Industrijska nesreća</w:t>
                      </w:r>
                    </w:p>
                    <w:p w14:paraId="059A022E" w14:textId="77777777" w:rsidR="00E76AB4" w:rsidRDefault="00E76AB4" w:rsidP="0051265D">
                      <w:pPr>
                        <w:spacing w:after="0"/>
                        <w:rPr>
                          <w:b/>
                          <w:i/>
                          <w:u w:val="single"/>
                        </w:rPr>
                      </w:pPr>
                      <w:r>
                        <w:rPr>
                          <w:b/>
                          <w:i/>
                          <w:u w:val="single"/>
                        </w:rPr>
                        <w:t>NAZIV SCENARIJA:</w:t>
                      </w:r>
                    </w:p>
                    <w:p w14:paraId="00524228" w14:textId="77777777" w:rsidR="00E76AB4" w:rsidRPr="009E0076" w:rsidRDefault="00E76AB4" w:rsidP="0051265D">
                      <w:pPr>
                        <w:spacing w:after="0"/>
                      </w:pPr>
                      <w:r>
                        <w:t>Nesreće s opasnim tvarima</w:t>
                      </w:r>
                    </w:p>
                  </w:txbxContent>
                </v:textbox>
                <w10:wrap type="square" anchorx="margin"/>
              </v:shape>
            </w:pict>
          </mc:Fallback>
        </mc:AlternateContent>
      </w:r>
      <w:r w:rsidR="0051265D">
        <w:rPr>
          <w:rFonts w:ascii="Calibri" w:hAnsi="Calibri" w:cs="Calibri"/>
          <w:noProof/>
          <w:sz w:val="20"/>
          <w:szCs w:val="20"/>
        </w:rPr>
        <w:drawing>
          <wp:inline distT="0" distB="0" distL="0" distR="0" wp14:anchorId="6F6841C3" wp14:editId="05D65CE2">
            <wp:extent cx="3219450" cy="2992728"/>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trica ind.png"/>
                    <pic:cNvPicPr/>
                  </pic:nvPicPr>
                  <pic:blipFill>
                    <a:blip r:embed="rId84">
                      <a:extLst>
                        <a:ext uri="{28A0092B-C50C-407E-A947-70E740481C1C}">
                          <a14:useLocalDpi xmlns:a14="http://schemas.microsoft.com/office/drawing/2010/main" val="0"/>
                        </a:ext>
                      </a:extLst>
                    </a:blip>
                    <a:stretch>
                      <a:fillRect/>
                    </a:stretch>
                  </pic:blipFill>
                  <pic:spPr>
                    <a:xfrm>
                      <a:off x="0" y="0"/>
                      <a:ext cx="3222720" cy="2995768"/>
                    </a:xfrm>
                    <a:prstGeom prst="rect">
                      <a:avLst/>
                    </a:prstGeom>
                  </pic:spPr>
                </pic:pic>
              </a:graphicData>
            </a:graphic>
          </wp:inline>
        </w:drawing>
      </w:r>
      <w:r w:rsidR="0051265D">
        <w:rPr>
          <w:rFonts w:ascii="Calibri" w:hAnsi="Calibri" w:cs="Calibri"/>
          <w:sz w:val="20"/>
          <w:szCs w:val="20"/>
        </w:rPr>
        <w:t xml:space="preserve">          </w:t>
      </w:r>
    </w:p>
    <w:p w14:paraId="131C9E01" w14:textId="653CAED0" w:rsidR="0051265D" w:rsidRDefault="0051265D" w:rsidP="003A6681">
      <w:pPr>
        <w:spacing w:after="0" w:line="240" w:lineRule="auto"/>
        <w:rPr>
          <w:szCs w:val="24"/>
        </w:rPr>
      </w:pPr>
      <w:r w:rsidRPr="00916BF0">
        <w:rPr>
          <w:noProof/>
          <w:lang w:eastAsia="hr-HR"/>
        </w:rPr>
        <w:drawing>
          <wp:inline distT="0" distB="0" distL="0" distR="0" wp14:anchorId="2DFCCA15" wp14:editId="55E153E8">
            <wp:extent cx="2324424" cy="924054"/>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genda matrice.png"/>
                    <pic:cNvPicPr/>
                  </pic:nvPicPr>
                  <pic:blipFill>
                    <a:blip r:embed="rId28">
                      <a:extLst>
                        <a:ext uri="{28A0092B-C50C-407E-A947-70E740481C1C}">
                          <a14:useLocalDpi xmlns:a14="http://schemas.microsoft.com/office/drawing/2010/main" val="0"/>
                        </a:ext>
                      </a:extLst>
                    </a:blip>
                    <a:stretch>
                      <a:fillRect/>
                    </a:stretch>
                  </pic:blipFill>
                  <pic:spPr>
                    <a:xfrm>
                      <a:off x="0" y="0"/>
                      <a:ext cx="2324424" cy="924054"/>
                    </a:xfrm>
                    <a:prstGeom prst="rect">
                      <a:avLst/>
                    </a:prstGeom>
                  </pic:spPr>
                </pic:pic>
              </a:graphicData>
            </a:graphic>
          </wp:inline>
        </w:drawing>
      </w:r>
      <w:r>
        <w:rPr>
          <w:szCs w:val="24"/>
        </w:rPr>
        <w:t xml:space="preserve">     </w:t>
      </w:r>
    </w:p>
    <w:p w14:paraId="0732325C" w14:textId="640B5ED7" w:rsidR="0051265D" w:rsidRDefault="0051265D" w:rsidP="003A6681">
      <w:pPr>
        <w:spacing w:after="0" w:line="240" w:lineRule="auto"/>
        <w:rPr>
          <w:b/>
          <w:i/>
          <w:szCs w:val="24"/>
        </w:rPr>
      </w:pPr>
      <w:r>
        <w:rPr>
          <w:b/>
          <w:i/>
          <w:szCs w:val="24"/>
        </w:rPr>
        <w:t>Događaj s najgorim mogućim posljedicama</w:t>
      </w:r>
    </w:p>
    <w:p w14:paraId="5CC41A69" w14:textId="77777777" w:rsidR="0051265D" w:rsidRPr="004E4F4C" w:rsidRDefault="0051265D" w:rsidP="003A6681">
      <w:pPr>
        <w:spacing w:after="0" w:line="240" w:lineRule="auto"/>
        <w:rPr>
          <w:sz w:val="18"/>
          <w:szCs w:val="18"/>
          <w:lang w:eastAsia="hr-HR"/>
        </w:rPr>
      </w:pPr>
      <w:r w:rsidRPr="004E4F4C">
        <w:rPr>
          <w:sz w:val="18"/>
          <w:szCs w:val="18"/>
          <w:lang w:eastAsia="hr-HR"/>
        </w:rPr>
        <w:t xml:space="preserve">                  Život i zdravlje ljudi                                                Gospodarstvo                                   Društvena stabilnost i politika </w:t>
      </w:r>
    </w:p>
    <w:p w14:paraId="6A362428" w14:textId="379B9FBD" w:rsidR="0051265D" w:rsidRPr="004E4F4C" w:rsidRDefault="0051265D" w:rsidP="003A6681">
      <w:pPr>
        <w:spacing w:after="0" w:line="240" w:lineRule="auto"/>
        <w:rPr>
          <w:lang w:eastAsia="hr-HR"/>
        </w:rPr>
      </w:pP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84864" behindDoc="0" locked="0" layoutInCell="1" allowOverlap="1" wp14:anchorId="38AD2E3E" wp14:editId="060CEE8A">
                <wp:simplePos x="0" y="0"/>
                <wp:positionH relativeFrom="margin">
                  <wp:posOffset>2422525</wp:posOffset>
                </wp:positionH>
                <wp:positionV relativeFrom="paragraph">
                  <wp:posOffset>420370</wp:posOffset>
                </wp:positionV>
                <wp:extent cx="133350" cy="123825"/>
                <wp:effectExtent l="0" t="0" r="19050" b="28575"/>
                <wp:wrapNone/>
                <wp:docPr id="26"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6E806C1" id="Elipsa 26" o:spid="_x0000_s1026" style="position:absolute;margin-left:190.75pt;margin-top:33.1pt;width:10.5pt;height:9.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RkZ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85888" behindDoc="0" locked="0" layoutInCell="1" allowOverlap="1" wp14:anchorId="405CC1AD" wp14:editId="008F83F6">
                <wp:simplePos x="0" y="0"/>
                <wp:positionH relativeFrom="margin">
                  <wp:posOffset>4382135</wp:posOffset>
                </wp:positionH>
                <wp:positionV relativeFrom="paragraph">
                  <wp:posOffset>426720</wp:posOffset>
                </wp:positionV>
                <wp:extent cx="133350" cy="123825"/>
                <wp:effectExtent l="0" t="0" r="28575" b="28575"/>
                <wp:wrapNone/>
                <wp:docPr id="25"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9167D67" id="Elipsa 26" o:spid="_x0000_s1026" style="position:absolute;margin-left:345.05pt;margin-top:33.6pt;width:10.5pt;height:9.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mc:AlternateContent>
          <mc:Choice Requires="wps">
            <w:drawing>
              <wp:anchor distT="0" distB="0" distL="114300" distR="114300" simplePos="0" relativeHeight="251683840" behindDoc="0" locked="0" layoutInCell="1" allowOverlap="1" wp14:anchorId="69DA0308" wp14:editId="23596AB5">
                <wp:simplePos x="0" y="0"/>
                <wp:positionH relativeFrom="margin">
                  <wp:posOffset>421005</wp:posOffset>
                </wp:positionH>
                <wp:positionV relativeFrom="paragraph">
                  <wp:posOffset>210820</wp:posOffset>
                </wp:positionV>
                <wp:extent cx="133350" cy="123825"/>
                <wp:effectExtent l="0" t="0" r="19050" b="28575"/>
                <wp:wrapNone/>
                <wp:docPr id="27" name="Elipsa 26"/>
                <wp:cNvGraphicFramePr/>
                <a:graphic xmlns:a="http://schemas.openxmlformats.org/drawingml/2006/main">
                  <a:graphicData uri="http://schemas.microsoft.com/office/word/2010/wordprocessingShape">
                    <wps:wsp>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F01EE19" id="Elipsa 26" o:spid="_x0000_s1026" style="position:absolute;margin-left:33.15pt;margin-top:16.6pt;width:10.5pt;height:9.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4E4F4C">
        <w:rPr>
          <w:rFonts w:ascii="Courier New" w:eastAsia="Courier New" w:hAnsi="Courier New" w:cs="Courier New"/>
          <w:noProof/>
          <w:color w:val="000000"/>
          <w:szCs w:val="24"/>
          <w:lang w:eastAsia="hr-HR"/>
        </w:rPr>
        <w:drawing>
          <wp:inline distT="0" distB="0" distL="0" distR="0" wp14:anchorId="546BF12B" wp14:editId="4C0FD790">
            <wp:extent cx="1790700" cy="1647825"/>
            <wp:effectExtent l="0" t="0" r="0" b="9525"/>
            <wp:docPr id="31"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4E4F4C">
        <w:rPr>
          <w:lang w:eastAsia="hr-HR"/>
        </w:rPr>
        <w:t xml:space="preserve">       </w:t>
      </w:r>
      <w:r w:rsidRPr="004E4F4C">
        <w:rPr>
          <w:rFonts w:ascii="Courier New" w:eastAsia="Courier New" w:hAnsi="Courier New" w:cs="Courier New"/>
          <w:noProof/>
          <w:color w:val="000000"/>
          <w:szCs w:val="24"/>
          <w:lang w:eastAsia="hr-HR"/>
        </w:rPr>
        <w:drawing>
          <wp:inline distT="0" distB="0" distL="0" distR="0" wp14:anchorId="16CD7A18" wp14:editId="63D1A8D5">
            <wp:extent cx="1790700" cy="1647825"/>
            <wp:effectExtent l="0" t="0" r="0" b="9525"/>
            <wp:docPr id="32"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r w:rsidRPr="004E4F4C">
        <w:rPr>
          <w:lang w:eastAsia="hr-HR"/>
        </w:rPr>
        <w:t xml:space="preserve">      </w:t>
      </w:r>
      <w:r w:rsidRPr="004E4F4C">
        <w:rPr>
          <w:rFonts w:ascii="Courier New" w:eastAsia="Courier New" w:hAnsi="Courier New" w:cs="Courier New"/>
          <w:noProof/>
          <w:color w:val="000000"/>
          <w:szCs w:val="24"/>
          <w:lang w:eastAsia="hr-HR"/>
        </w:rPr>
        <w:drawing>
          <wp:inline distT="0" distB="0" distL="0" distR="0" wp14:anchorId="7D46E378" wp14:editId="2391689C">
            <wp:extent cx="1790700" cy="1647825"/>
            <wp:effectExtent l="0" t="0" r="0" b="9525"/>
            <wp:docPr id="35" name="Slika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90791" cy="1647909"/>
                    </a:xfrm>
                    <a:prstGeom prst="rect">
                      <a:avLst/>
                    </a:prstGeom>
                    <a:noFill/>
                    <a:ln>
                      <a:noFill/>
                      <a:prstDash/>
                    </a:ln>
                  </pic:spPr>
                </pic:pic>
              </a:graphicData>
            </a:graphic>
          </wp:inline>
        </w:drawing>
      </w:r>
    </w:p>
    <w:p w14:paraId="50EF4AE1" w14:textId="77777777" w:rsidR="003A6681" w:rsidRDefault="003A6681" w:rsidP="003A6681">
      <w:pPr>
        <w:pStyle w:val="Naslov3"/>
      </w:pPr>
      <w:bookmarkStart w:id="1153" w:name="_Toc510774851"/>
      <w:bookmarkStart w:id="1154" w:name="_Toc527969457"/>
      <w:bookmarkStart w:id="1155" w:name="_Toc13211180"/>
      <w:bookmarkStart w:id="1156" w:name="_Toc23924902"/>
    </w:p>
    <w:p w14:paraId="7587B540" w14:textId="724146EB" w:rsidR="003A6681" w:rsidRDefault="003A6681" w:rsidP="003A6681">
      <w:pPr>
        <w:pStyle w:val="Naslov3"/>
      </w:pPr>
    </w:p>
    <w:p w14:paraId="4D4A8A26" w14:textId="3FA2B97C" w:rsidR="003A6681" w:rsidRDefault="003A6681" w:rsidP="003A6681"/>
    <w:p w14:paraId="60B2902E" w14:textId="3D520F26" w:rsidR="003A6681" w:rsidRDefault="003A6681" w:rsidP="003A6681"/>
    <w:p w14:paraId="101C07DD" w14:textId="1E6661B5" w:rsidR="003A6681" w:rsidRDefault="003A6681" w:rsidP="003A6681"/>
    <w:p w14:paraId="58BF2DFA" w14:textId="3953A5C4" w:rsidR="003A6681" w:rsidRDefault="003A6681" w:rsidP="003A6681"/>
    <w:p w14:paraId="590B10CA" w14:textId="18900541" w:rsidR="003A6681" w:rsidRDefault="003A6681" w:rsidP="003A6681"/>
    <w:p w14:paraId="6826495B" w14:textId="77777777" w:rsidR="003A6681" w:rsidRPr="003A6681" w:rsidRDefault="003A6681" w:rsidP="003A6681"/>
    <w:p w14:paraId="1D472BFB" w14:textId="31ADD9C2" w:rsidR="0051265D" w:rsidRPr="000D3D60" w:rsidRDefault="0051265D" w:rsidP="003A6681">
      <w:pPr>
        <w:pStyle w:val="Naslov3"/>
      </w:pPr>
      <w:bookmarkStart w:id="1157" w:name="_Toc224721193"/>
      <w:r w:rsidRPr="00100910">
        <w:lastRenderedPageBreak/>
        <w:t>6.</w:t>
      </w:r>
      <w:r>
        <w:t>6</w:t>
      </w:r>
      <w:r w:rsidRPr="00100910">
        <w:t>.</w:t>
      </w:r>
      <w:r>
        <w:t>8</w:t>
      </w:r>
      <w:r w:rsidRPr="00100910">
        <w:t>. Izvor podataka</w:t>
      </w:r>
      <w:bookmarkEnd w:id="1153"/>
      <w:bookmarkEnd w:id="1154"/>
      <w:bookmarkEnd w:id="1155"/>
      <w:bookmarkEnd w:id="1156"/>
      <w:bookmarkEnd w:id="1157"/>
    </w:p>
    <w:p w14:paraId="4E6EF08F" w14:textId="3AA24A31" w:rsidR="0051265D" w:rsidRPr="0051265D" w:rsidRDefault="0051265D">
      <w:pPr>
        <w:numPr>
          <w:ilvl w:val="0"/>
          <w:numId w:val="65"/>
        </w:numPr>
        <w:spacing w:after="0"/>
        <w:contextualSpacing/>
        <w:rPr>
          <w:sz w:val="20"/>
          <w:szCs w:val="20"/>
          <w:lang w:val="en-US"/>
        </w:rPr>
      </w:pPr>
      <w:proofErr w:type="spellStart"/>
      <w:r w:rsidRPr="0051265D">
        <w:rPr>
          <w:sz w:val="20"/>
          <w:szCs w:val="20"/>
          <w:lang w:val="en-US"/>
        </w:rPr>
        <w:t>Državni</w:t>
      </w:r>
      <w:proofErr w:type="spellEnd"/>
      <w:r w:rsidRPr="0051265D">
        <w:rPr>
          <w:sz w:val="20"/>
          <w:szCs w:val="20"/>
          <w:lang w:val="en-US"/>
        </w:rPr>
        <w:t xml:space="preserve"> </w:t>
      </w:r>
      <w:proofErr w:type="spellStart"/>
      <w:r w:rsidRPr="0051265D">
        <w:rPr>
          <w:sz w:val="20"/>
          <w:szCs w:val="20"/>
          <w:lang w:val="en-US"/>
        </w:rPr>
        <w:t>zavod</w:t>
      </w:r>
      <w:proofErr w:type="spellEnd"/>
      <w:r w:rsidRPr="0051265D">
        <w:rPr>
          <w:sz w:val="20"/>
          <w:szCs w:val="20"/>
          <w:lang w:val="en-US"/>
        </w:rPr>
        <w:t xml:space="preserve"> za </w:t>
      </w:r>
      <w:proofErr w:type="spellStart"/>
      <w:r w:rsidRPr="0051265D">
        <w:rPr>
          <w:sz w:val="20"/>
          <w:szCs w:val="20"/>
          <w:lang w:val="en-US"/>
        </w:rPr>
        <w:t>statistiku</w:t>
      </w:r>
      <w:proofErr w:type="spellEnd"/>
      <w:r w:rsidRPr="0051265D">
        <w:rPr>
          <w:sz w:val="20"/>
          <w:szCs w:val="20"/>
          <w:lang w:val="en-US"/>
        </w:rPr>
        <w:t xml:space="preserve">, </w:t>
      </w:r>
      <w:proofErr w:type="spellStart"/>
      <w:r w:rsidRPr="0051265D">
        <w:rPr>
          <w:sz w:val="20"/>
          <w:szCs w:val="20"/>
          <w:lang w:val="en-US"/>
        </w:rPr>
        <w:t>Popis</w:t>
      </w:r>
      <w:proofErr w:type="spellEnd"/>
      <w:r w:rsidRPr="0051265D">
        <w:rPr>
          <w:sz w:val="20"/>
          <w:szCs w:val="20"/>
          <w:lang w:val="en-US"/>
        </w:rPr>
        <w:t xml:space="preserve"> </w:t>
      </w:r>
      <w:proofErr w:type="spellStart"/>
      <w:r w:rsidRPr="0051265D">
        <w:rPr>
          <w:sz w:val="20"/>
          <w:szCs w:val="20"/>
          <w:lang w:val="en-US"/>
        </w:rPr>
        <w:t>stanovništva</w:t>
      </w:r>
      <w:proofErr w:type="spellEnd"/>
      <w:r w:rsidRPr="0051265D">
        <w:rPr>
          <w:sz w:val="20"/>
          <w:szCs w:val="20"/>
          <w:lang w:val="en-US"/>
        </w:rPr>
        <w:t xml:space="preserve"> 20</w:t>
      </w:r>
      <w:r w:rsidR="0099180D">
        <w:rPr>
          <w:sz w:val="20"/>
          <w:szCs w:val="20"/>
          <w:lang w:val="en-US"/>
        </w:rPr>
        <w:t>2</w:t>
      </w:r>
      <w:r w:rsidRPr="0051265D">
        <w:rPr>
          <w:sz w:val="20"/>
          <w:szCs w:val="20"/>
          <w:lang w:val="en-US"/>
        </w:rPr>
        <w:t xml:space="preserve">1. </w:t>
      </w:r>
      <w:proofErr w:type="spellStart"/>
      <w:r w:rsidRPr="0051265D">
        <w:rPr>
          <w:sz w:val="20"/>
          <w:szCs w:val="20"/>
          <w:lang w:val="en-US"/>
        </w:rPr>
        <w:t>godine</w:t>
      </w:r>
      <w:proofErr w:type="spellEnd"/>
    </w:p>
    <w:p w14:paraId="110F7685" w14:textId="3FF62BFE" w:rsidR="0051265D" w:rsidRDefault="0051265D">
      <w:pPr>
        <w:numPr>
          <w:ilvl w:val="0"/>
          <w:numId w:val="65"/>
        </w:numPr>
        <w:spacing w:after="0"/>
        <w:contextualSpacing/>
        <w:rPr>
          <w:sz w:val="20"/>
          <w:szCs w:val="20"/>
          <w:lang w:val="en-US"/>
        </w:rPr>
      </w:pPr>
      <w:r w:rsidRPr="0051265D">
        <w:rPr>
          <w:sz w:val="20"/>
          <w:szCs w:val="20"/>
          <w:lang w:val="en-US"/>
        </w:rPr>
        <w:t>EPA: „</w:t>
      </w:r>
      <w:proofErr w:type="spellStart"/>
      <w:r w:rsidRPr="0051265D">
        <w:rPr>
          <w:sz w:val="20"/>
          <w:szCs w:val="20"/>
          <w:lang w:val="en-US"/>
        </w:rPr>
        <w:t>Opće</w:t>
      </w:r>
      <w:proofErr w:type="spellEnd"/>
      <w:r w:rsidRPr="0051265D">
        <w:rPr>
          <w:sz w:val="20"/>
          <w:szCs w:val="20"/>
          <w:lang w:val="en-US"/>
        </w:rPr>
        <w:t xml:space="preserve"> </w:t>
      </w:r>
      <w:proofErr w:type="spellStart"/>
      <w:r w:rsidRPr="0051265D">
        <w:rPr>
          <w:sz w:val="20"/>
          <w:szCs w:val="20"/>
          <w:lang w:val="en-US"/>
        </w:rPr>
        <w:t>smjernice</w:t>
      </w:r>
      <w:proofErr w:type="spellEnd"/>
      <w:r w:rsidRPr="0051265D">
        <w:rPr>
          <w:sz w:val="20"/>
          <w:szCs w:val="20"/>
          <w:lang w:val="en-US"/>
        </w:rPr>
        <w:t xml:space="preserve"> za </w:t>
      </w:r>
      <w:proofErr w:type="spellStart"/>
      <w:r w:rsidRPr="0051265D">
        <w:rPr>
          <w:sz w:val="20"/>
          <w:szCs w:val="20"/>
          <w:lang w:val="en-US"/>
        </w:rPr>
        <w:t>programe</w:t>
      </w:r>
      <w:proofErr w:type="spellEnd"/>
      <w:r w:rsidRPr="0051265D">
        <w:rPr>
          <w:sz w:val="20"/>
          <w:szCs w:val="20"/>
          <w:lang w:val="en-US"/>
        </w:rPr>
        <w:t xml:space="preserve"> </w:t>
      </w:r>
      <w:proofErr w:type="spellStart"/>
      <w:r w:rsidRPr="0051265D">
        <w:rPr>
          <w:sz w:val="20"/>
          <w:szCs w:val="20"/>
          <w:lang w:val="en-US"/>
        </w:rPr>
        <w:t>upravljanja</w:t>
      </w:r>
      <w:proofErr w:type="spellEnd"/>
      <w:r w:rsidRPr="0051265D">
        <w:rPr>
          <w:sz w:val="20"/>
          <w:szCs w:val="20"/>
          <w:lang w:val="en-US"/>
        </w:rPr>
        <w:t xml:space="preserve"> </w:t>
      </w:r>
      <w:proofErr w:type="spellStart"/>
      <w:proofErr w:type="gramStart"/>
      <w:r w:rsidRPr="0051265D">
        <w:rPr>
          <w:sz w:val="20"/>
          <w:szCs w:val="20"/>
          <w:lang w:val="en-US"/>
        </w:rPr>
        <w:t>rizicima</w:t>
      </w:r>
      <w:proofErr w:type="spellEnd"/>
      <w:r w:rsidRPr="0051265D">
        <w:rPr>
          <w:sz w:val="20"/>
          <w:szCs w:val="20"/>
          <w:lang w:val="en-US"/>
        </w:rPr>
        <w:t>“ (</w:t>
      </w:r>
      <w:proofErr w:type="gramEnd"/>
      <w:r w:rsidRPr="0051265D">
        <w:rPr>
          <w:sz w:val="20"/>
          <w:szCs w:val="20"/>
          <w:lang w:val="en-US"/>
        </w:rPr>
        <w:t>40 CFR 68)</w:t>
      </w:r>
    </w:p>
    <w:p w14:paraId="620281C5" w14:textId="15393BE2" w:rsidR="0051265D" w:rsidRPr="0051265D" w:rsidRDefault="0051265D">
      <w:pPr>
        <w:numPr>
          <w:ilvl w:val="0"/>
          <w:numId w:val="65"/>
        </w:numPr>
        <w:spacing w:after="0"/>
        <w:contextualSpacing/>
        <w:rPr>
          <w:sz w:val="20"/>
          <w:szCs w:val="20"/>
          <w:lang w:val="en-US"/>
        </w:rPr>
      </w:pPr>
      <w:r w:rsidRPr="003C7841">
        <w:rPr>
          <w:sz w:val="20"/>
          <w:szCs w:val="20"/>
        </w:rPr>
        <w:t>INA d.d. Procjena ugroženosti od prirodnih i tehničko – tehnoloških katastrofa i velikih nesreća benzinske postaje Mokrice – Oroslavje Mokrice 184a, Oroslavje</w:t>
      </w:r>
    </w:p>
    <w:p w14:paraId="19427442" w14:textId="77777777" w:rsidR="0051265D" w:rsidRPr="0051265D" w:rsidRDefault="0051265D">
      <w:pPr>
        <w:numPr>
          <w:ilvl w:val="0"/>
          <w:numId w:val="65"/>
        </w:numPr>
        <w:contextualSpacing/>
        <w:rPr>
          <w:sz w:val="20"/>
          <w:szCs w:val="20"/>
          <w:lang w:val="en-US"/>
        </w:rPr>
      </w:pPr>
      <w:proofErr w:type="spellStart"/>
      <w:r w:rsidRPr="0051265D">
        <w:rPr>
          <w:sz w:val="20"/>
          <w:szCs w:val="20"/>
          <w:lang w:val="en-US"/>
        </w:rPr>
        <w:t>Ispravak</w:t>
      </w:r>
      <w:proofErr w:type="spellEnd"/>
      <w:r w:rsidRPr="0051265D">
        <w:rPr>
          <w:sz w:val="20"/>
          <w:szCs w:val="20"/>
          <w:lang w:val="en-US"/>
        </w:rPr>
        <w:t xml:space="preserve"> </w:t>
      </w:r>
      <w:proofErr w:type="spellStart"/>
      <w:r w:rsidRPr="0051265D">
        <w:rPr>
          <w:sz w:val="20"/>
          <w:szCs w:val="20"/>
          <w:lang w:val="en-US"/>
        </w:rPr>
        <w:t>Uredbe</w:t>
      </w:r>
      <w:proofErr w:type="spellEnd"/>
      <w:r w:rsidRPr="0051265D">
        <w:rPr>
          <w:sz w:val="20"/>
          <w:szCs w:val="20"/>
          <w:lang w:val="en-US"/>
        </w:rPr>
        <w:t xml:space="preserve"> o </w:t>
      </w:r>
      <w:proofErr w:type="spellStart"/>
      <w:r w:rsidRPr="0051265D">
        <w:rPr>
          <w:sz w:val="20"/>
          <w:szCs w:val="20"/>
          <w:lang w:val="en-US"/>
        </w:rPr>
        <w:t>izmjenama</w:t>
      </w:r>
      <w:proofErr w:type="spellEnd"/>
      <w:r w:rsidRPr="0051265D">
        <w:rPr>
          <w:sz w:val="20"/>
          <w:szCs w:val="20"/>
          <w:lang w:val="en-US"/>
        </w:rPr>
        <w:t xml:space="preserve"> </w:t>
      </w:r>
      <w:proofErr w:type="spellStart"/>
      <w:r w:rsidRPr="0051265D">
        <w:rPr>
          <w:sz w:val="20"/>
          <w:szCs w:val="20"/>
          <w:lang w:val="en-US"/>
        </w:rPr>
        <w:t>i</w:t>
      </w:r>
      <w:proofErr w:type="spellEnd"/>
      <w:r w:rsidRPr="0051265D">
        <w:rPr>
          <w:sz w:val="20"/>
          <w:szCs w:val="20"/>
          <w:lang w:val="en-US"/>
        </w:rPr>
        <w:t xml:space="preserve"> </w:t>
      </w:r>
      <w:proofErr w:type="spellStart"/>
      <w:r w:rsidRPr="0051265D">
        <w:rPr>
          <w:sz w:val="20"/>
          <w:szCs w:val="20"/>
          <w:lang w:val="en-US"/>
        </w:rPr>
        <w:t>dopunama</w:t>
      </w:r>
      <w:proofErr w:type="spellEnd"/>
      <w:r w:rsidRPr="0051265D">
        <w:rPr>
          <w:sz w:val="20"/>
          <w:szCs w:val="20"/>
          <w:lang w:val="en-US"/>
        </w:rPr>
        <w:t xml:space="preserve"> </w:t>
      </w:r>
      <w:proofErr w:type="spellStart"/>
      <w:r w:rsidRPr="0051265D">
        <w:rPr>
          <w:sz w:val="20"/>
          <w:szCs w:val="20"/>
          <w:lang w:val="en-US"/>
        </w:rPr>
        <w:t>Uredbe</w:t>
      </w:r>
      <w:proofErr w:type="spellEnd"/>
      <w:r w:rsidRPr="0051265D">
        <w:rPr>
          <w:sz w:val="20"/>
          <w:szCs w:val="20"/>
          <w:lang w:val="en-US"/>
        </w:rPr>
        <w:t xml:space="preserve"> o </w:t>
      </w:r>
      <w:proofErr w:type="spellStart"/>
      <w:r w:rsidRPr="0051265D">
        <w:rPr>
          <w:sz w:val="20"/>
          <w:szCs w:val="20"/>
          <w:lang w:val="en-US"/>
        </w:rPr>
        <w:t>sprječavanju</w:t>
      </w:r>
      <w:proofErr w:type="spellEnd"/>
      <w:r w:rsidRPr="0051265D">
        <w:rPr>
          <w:sz w:val="20"/>
          <w:szCs w:val="20"/>
          <w:lang w:val="en-US"/>
        </w:rPr>
        <w:t xml:space="preserve"> </w:t>
      </w:r>
      <w:proofErr w:type="spellStart"/>
      <w:r w:rsidRPr="0051265D">
        <w:rPr>
          <w:sz w:val="20"/>
          <w:szCs w:val="20"/>
          <w:lang w:val="en-US"/>
        </w:rPr>
        <w:t>velikih</w:t>
      </w:r>
      <w:proofErr w:type="spellEnd"/>
      <w:r w:rsidRPr="0051265D">
        <w:rPr>
          <w:sz w:val="20"/>
          <w:szCs w:val="20"/>
          <w:lang w:val="en-US"/>
        </w:rPr>
        <w:t xml:space="preserve"> </w:t>
      </w:r>
      <w:proofErr w:type="spellStart"/>
      <w:r w:rsidRPr="0051265D">
        <w:rPr>
          <w:sz w:val="20"/>
          <w:szCs w:val="20"/>
          <w:lang w:val="en-US"/>
        </w:rPr>
        <w:t>nesreća</w:t>
      </w:r>
      <w:proofErr w:type="spellEnd"/>
      <w:r w:rsidRPr="0051265D">
        <w:rPr>
          <w:sz w:val="20"/>
          <w:szCs w:val="20"/>
          <w:lang w:val="en-US"/>
        </w:rPr>
        <w:t xml:space="preserve"> </w:t>
      </w:r>
      <w:proofErr w:type="spellStart"/>
      <w:r w:rsidRPr="0051265D">
        <w:rPr>
          <w:sz w:val="20"/>
          <w:szCs w:val="20"/>
          <w:lang w:val="en-US"/>
        </w:rPr>
        <w:t>koje</w:t>
      </w:r>
      <w:proofErr w:type="spellEnd"/>
      <w:r w:rsidRPr="0051265D">
        <w:rPr>
          <w:sz w:val="20"/>
          <w:szCs w:val="20"/>
          <w:lang w:val="en-US"/>
        </w:rPr>
        <w:t xml:space="preserve"> </w:t>
      </w:r>
      <w:proofErr w:type="spellStart"/>
      <w:r w:rsidRPr="0051265D">
        <w:rPr>
          <w:sz w:val="20"/>
          <w:szCs w:val="20"/>
          <w:lang w:val="en-US"/>
        </w:rPr>
        <w:t>uključuju</w:t>
      </w:r>
      <w:proofErr w:type="spellEnd"/>
      <w:r w:rsidRPr="0051265D">
        <w:rPr>
          <w:sz w:val="20"/>
          <w:szCs w:val="20"/>
          <w:lang w:val="en-US"/>
        </w:rPr>
        <w:t xml:space="preserve"> </w:t>
      </w:r>
      <w:proofErr w:type="spellStart"/>
      <w:r w:rsidRPr="0051265D">
        <w:rPr>
          <w:sz w:val="20"/>
          <w:szCs w:val="20"/>
          <w:lang w:val="en-US"/>
        </w:rPr>
        <w:t>opasne</w:t>
      </w:r>
      <w:proofErr w:type="spellEnd"/>
      <w:r w:rsidRPr="0051265D">
        <w:rPr>
          <w:sz w:val="20"/>
          <w:szCs w:val="20"/>
          <w:lang w:val="en-US"/>
        </w:rPr>
        <w:t xml:space="preserve"> </w:t>
      </w:r>
      <w:proofErr w:type="spellStart"/>
      <w:r w:rsidRPr="0051265D">
        <w:rPr>
          <w:sz w:val="20"/>
          <w:szCs w:val="20"/>
          <w:lang w:val="en-US"/>
        </w:rPr>
        <w:t>tvari</w:t>
      </w:r>
      <w:proofErr w:type="spellEnd"/>
      <w:r w:rsidRPr="0051265D">
        <w:rPr>
          <w:sz w:val="20"/>
          <w:szCs w:val="20"/>
          <w:lang w:val="en-US"/>
        </w:rPr>
        <w:t xml:space="preserve"> („</w:t>
      </w:r>
      <w:proofErr w:type="spellStart"/>
      <w:r w:rsidRPr="0051265D">
        <w:rPr>
          <w:sz w:val="20"/>
          <w:szCs w:val="20"/>
          <w:lang w:val="en-US"/>
        </w:rPr>
        <w:t>Narodne</w:t>
      </w:r>
      <w:proofErr w:type="spellEnd"/>
      <w:r w:rsidRPr="0051265D">
        <w:rPr>
          <w:sz w:val="20"/>
          <w:szCs w:val="20"/>
          <w:lang w:val="en-US"/>
        </w:rPr>
        <w:t xml:space="preserve"> </w:t>
      </w:r>
      <w:proofErr w:type="gramStart"/>
      <w:r w:rsidRPr="0051265D">
        <w:rPr>
          <w:sz w:val="20"/>
          <w:szCs w:val="20"/>
          <w:lang w:val="en-US"/>
        </w:rPr>
        <w:t>Novine“ br.</w:t>
      </w:r>
      <w:proofErr w:type="gramEnd"/>
      <w:r w:rsidRPr="0051265D">
        <w:rPr>
          <w:sz w:val="20"/>
          <w:szCs w:val="20"/>
          <w:lang w:val="en-US"/>
        </w:rPr>
        <w:t xml:space="preserve"> 45/17)</w:t>
      </w:r>
    </w:p>
    <w:p w14:paraId="2572B456" w14:textId="77777777" w:rsidR="0051265D" w:rsidRPr="0051265D" w:rsidRDefault="0051265D">
      <w:pPr>
        <w:numPr>
          <w:ilvl w:val="0"/>
          <w:numId w:val="65"/>
        </w:numPr>
        <w:contextualSpacing/>
        <w:rPr>
          <w:sz w:val="20"/>
          <w:szCs w:val="20"/>
          <w:lang w:val="en-US"/>
        </w:rPr>
      </w:pPr>
      <w:proofErr w:type="spellStart"/>
      <w:r w:rsidRPr="0051265D">
        <w:rPr>
          <w:sz w:val="20"/>
          <w:szCs w:val="20"/>
          <w:lang w:val="en-US"/>
        </w:rPr>
        <w:t>Kriteriji</w:t>
      </w:r>
      <w:proofErr w:type="spellEnd"/>
      <w:r w:rsidRPr="0051265D">
        <w:rPr>
          <w:sz w:val="20"/>
          <w:szCs w:val="20"/>
          <w:lang w:val="en-US"/>
        </w:rPr>
        <w:t xml:space="preserve"> za </w:t>
      </w:r>
      <w:proofErr w:type="spellStart"/>
      <w:r w:rsidRPr="0051265D">
        <w:rPr>
          <w:sz w:val="20"/>
          <w:szCs w:val="20"/>
          <w:lang w:val="en-US"/>
        </w:rPr>
        <w:t>izradu</w:t>
      </w:r>
      <w:proofErr w:type="spellEnd"/>
      <w:r w:rsidRPr="0051265D">
        <w:rPr>
          <w:sz w:val="20"/>
          <w:szCs w:val="20"/>
          <w:lang w:val="en-US"/>
        </w:rPr>
        <w:t xml:space="preserve"> </w:t>
      </w:r>
      <w:proofErr w:type="spellStart"/>
      <w:r w:rsidRPr="0051265D">
        <w:rPr>
          <w:sz w:val="20"/>
          <w:szCs w:val="20"/>
          <w:lang w:val="en-US"/>
        </w:rPr>
        <w:t>smjernica</w:t>
      </w:r>
      <w:proofErr w:type="spellEnd"/>
      <w:r w:rsidRPr="0051265D">
        <w:rPr>
          <w:sz w:val="20"/>
          <w:szCs w:val="20"/>
          <w:lang w:val="en-US"/>
        </w:rPr>
        <w:t xml:space="preserve"> </w:t>
      </w:r>
      <w:proofErr w:type="spellStart"/>
      <w:r w:rsidRPr="0051265D">
        <w:rPr>
          <w:sz w:val="20"/>
          <w:szCs w:val="20"/>
          <w:lang w:val="en-US"/>
        </w:rPr>
        <w:t>koje</w:t>
      </w:r>
      <w:proofErr w:type="spellEnd"/>
      <w:r w:rsidRPr="0051265D">
        <w:rPr>
          <w:sz w:val="20"/>
          <w:szCs w:val="20"/>
          <w:lang w:val="en-US"/>
        </w:rPr>
        <w:t xml:space="preserve"> </w:t>
      </w:r>
      <w:proofErr w:type="spellStart"/>
      <w:r w:rsidRPr="0051265D">
        <w:rPr>
          <w:sz w:val="20"/>
          <w:szCs w:val="20"/>
          <w:lang w:val="en-US"/>
        </w:rPr>
        <w:t>donose</w:t>
      </w:r>
      <w:proofErr w:type="spellEnd"/>
      <w:r w:rsidRPr="0051265D">
        <w:rPr>
          <w:sz w:val="20"/>
          <w:szCs w:val="20"/>
          <w:lang w:val="en-US"/>
        </w:rPr>
        <w:t xml:space="preserve"> </w:t>
      </w:r>
      <w:proofErr w:type="spellStart"/>
      <w:r w:rsidRPr="0051265D">
        <w:rPr>
          <w:sz w:val="20"/>
          <w:szCs w:val="20"/>
          <w:lang w:val="en-US"/>
        </w:rPr>
        <w:t>čelnici</w:t>
      </w:r>
      <w:proofErr w:type="spellEnd"/>
      <w:r w:rsidRPr="0051265D">
        <w:rPr>
          <w:sz w:val="20"/>
          <w:szCs w:val="20"/>
          <w:lang w:val="en-US"/>
        </w:rPr>
        <w:t xml:space="preserve"> </w:t>
      </w:r>
      <w:proofErr w:type="spellStart"/>
      <w:r w:rsidRPr="0051265D">
        <w:rPr>
          <w:sz w:val="20"/>
          <w:szCs w:val="20"/>
          <w:lang w:val="en-US"/>
        </w:rPr>
        <w:t>područne</w:t>
      </w:r>
      <w:proofErr w:type="spellEnd"/>
      <w:r w:rsidRPr="0051265D">
        <w:rPr>
          <w:sz w:val="20"/>
          <w:szCs w:val="20"/>
          <w:lang w:val="en-US"/>
        </w:rPr>
        <w:t xml:space="preserve"> (</w:t>
      </w:r>
      <w:proofErr w:type="spellStart"/>
      <w:r w:rsidRPr="0051265D">
        <w:rPr>
          <w:sz w:val="20"/>
          <w:szCs w:val="20"/>
          <w:lang w:val="en-US"/>
        </w:rPr>
        <w:t>regionalne</w:t>
      </w:r>
      <w:proofErr w:type="spellEnd"/>
      <w:r w:rsidRPr="0051265D">
        <w:rPr>
          <w:sz w:val="20"/>
          <w:szCs w:val="20"/>
          <w:lang w:val="en-US"/>
        </w:rPr>
        <w:t xml:space="preserve">) </w:t>
      </w:r>
      <w:proofErr w:type="spellStart"/>
      <w:r w:rsidRPr="0051265D">
        <w:rPr>
          <w:sz w:val="20"/>
          <w:szCs w:val="20"/>
          <w:lang w:val="en-US"/>
        </w:rPr>
        <w:t>samouprave</w:t>
      </w:r>
      <w:proofErr w:type="spellEnd"/>
      <w:r w:rsidRPr="0051265D">
        <w:rPr>
          <w:sz w:val="20"/>
          <w:szCs w:val="20"/>
          <w:lang w:val="en-US"/>
        </w:rPr>
        <w:t xml:space="preserve"> za </w:t>
      </w:r>
      <w:proofErr w:type="spellStart"/>
      <w:r w:rsidRPr="0051265D">
        <w:rPr>
          <w:sz w:val="20"/>
          <w:szCs w:val="20"/>
          <w:lang w:val="en-US"/>
        </w:rPr>
        <w:t>potrebe</w:t>
      </w:r>
      <w:proofErr w:type="spellEnd"/>
      <w:r w:rsidRPr="0051265D">
        <w:rPr>
          <w:sz w:val="20"/>
          <w:szCs w:val="20"/>
          <w:lang w:val="en-US"/>
        </w:rPr>
        <w:t xml:space="preserve"> </w:t>
      </w:r>
      <w:proofErr w:type="spellStart"/>
      <w:r w:rsidRPr="0051265D">
        <w:rPr>
          <w:sz w:val="20"/>
          <w:szCs w:val="20"/>
          <w:lang w:val="en-US"/>
        </w:rPr>
        <w:t>izrade</w:t>
      </w:r>
      <w:proofErr w:type="spellEnd"/>
      <w:r w:rsidRPr="0051265D">
        <w:rPr>
          <w:sz w:val="20"/>
          <w:szCs w:val="20"/>
          <w:lang w:val="en-US"/>
        </w:rPr>
        <w:t xml:space="preserve"> </w:t>
      </w:r>
      <w:proofErr w:type="spellStart"/>
      <w:r w:rsidRPr="0051265D">
        <w:rPr>
          <w:sz w:val="20"/>
          <w:szCs w:val="20"/>
          <w:lang w:val="en-US"/>
        </w:rPr>
        <w:t>Procjena</w:t>
      </w:r>
      <w:proofErr w:type="spellEnd"/>
      <w:r w:rsidRPr="0051265D">
        <w:rPr>
          <w:sz w:val="20"/>
          <w:szCs w:val="20"/>
          <w:lang w:val="en-US"/>
        </w:rPr>
        <w:t xml:space="preserve"> </w:t>
      </w:r>
      <w:proofErr w:type="spellStart"/>
      <w:r w:rsidRPr="0051265D">
        <w:rPr>
          <w:sz w:val="20"/>
          <w:szCs w:val="20"/>
          <w:lang w:val="en-US"/>
        </w:rPr>
        <w:t>rizika</w:t>
      </w:r>
      <w:proofErr w:type="spellEnd"/>
      <w:r w:rsidRPr="0051265D">
        <w:rPr>
          <w:sz w:val="20"/>
          <w:szCs w:val="20"/>
          <w:lang w:val="en-US"/>
        </w:rPr>
        <w:t xml:space="preserve"> </w:t>
      </w:r>
      <w:proofErr w:type="spellStart"/>
      <w:r w:rsidRPr="0051265D">
        <w:rPr>
          <w:sz w:val="20"/>
          <w:szCs w:val="20"/>
          <w:lang w:val="en-US"/>
        </w:rPr>
        <w:t>od</w:t>
      </w:r>
      <w:proofErr w:type="spellEnd"/>
      <w:r w:rsidRPr="0051265D">
        <w:rPr>
          <w:sz w:val="20"/>
          <w:szCs w:val="20"/>
          <w:lang w:val="en-US"/>
        </w:rPr>
        <w:t xml:space="preserve"> </w:t>
      </w:r>
      <w:proofErr w:type="spellStart"/>
      <w:r w:rsidRPr="0051265D">
        <w:rPr>
          <w:sz w:val="20"/>
          <w:szCs w:val="20"/>
          <w:lang w:val="en-US"/>
        </w:rPr>
        <w:t>velikih</w:t>
      </w:r>
      <w:proofErr w:type="spellEnd"/>
      <w:r w:rsidRPr="0051265D">
        <w:rPr>
          <w:sz w:val="20"/>
          <w:szCs w:val="20"/>
          <w:lang w:val="en-US"/>
        </w:rPr>
        <w:t xml:space="preserve"> </w:t>
      </w:r>
      <w:proofErr w:type="spellStart"/>
      <w:r w:rsidRPr="0051265D">
        <w:rPr>
          <w:sz w:val="20"/>
          <w:szCs w:val="20"/>
          <w:lang w:val="en-US"/>
        </w:rPr>
        <w:t>nesreća</w:t>
      </w:r>
      <w:proofErr w:type="spellEnd"/>
      <w:r w:rsidRPr="0051265D">
        <w:rPr>
          <w:sz w:val="20"/>
          <w:szCs w:val="20"/>
          <w:lang w:val="en-US"/>
        </w:rPr>
        <w:t xml:space="preserve"> </w:t>
      </w:r>
      <w:proofErr w:type="spellStart"/>
      <w:r w:rsidRPr="0051265D">
        <w:rPr>
          <w:sz w:val="20"/>
          <w:szCs w:val="20"/>
          <w:lang w:val="en-US"/>
        </w:rPr>
        <w:t>na</w:t>
      </w:r>
      <w:proofErr w:type="spellEnd"/>
      <w:r w:rsidRPr="0051265D">
        <w:rPr>
          <w:sz w:val="20"/>
          <w:szCs w:val="20"/>
          <w:lang w:val="en-US"/>
        </w:rPr>
        <w:t xml:space="preserve"> </w:t>
      </w:r>
      <w:proofErr w:type="spellStart"/>
      <w:r w:rsidRPr="0051265D">
        <w:rPr>
          <w:sz w:val="20"/>
          <w:szCs w:val="20"/>
          <w:lang w:val="en-US"/>
        </w:rPr>
        <w:t>razinama</w:t>
      </w:r>
      <w:proofErr w:type="spellEnd"/>
      <w:r w:rsidRPr="0051265D">
        <w:rPr>
          <w:sz w:val="20"/>
          <w:szCs w:val="20"/>
          <w:lang w:val="en-US"/>
        </w:rPr>
        <w:t xml:space="preserve"> </w:t>
      </w:r>
      <w:proofErr w:type="spellStart"/>
      <w:r w:rsidRPr="0051265D">
        <w:rPr>
          <w:sz w:val="20"/>
          <w:szCs w:val="20"/>
          <w:lang w:val="en-US"/>
        </w:rPr>
        <w:t>jedinica</w:t>
      </w:r>
      <w:proofErr w:type="spellEnd"/>
      <w:r w:rsidRPr="0051265D">
        <w:rPr>
          <w:sz w:val="20"/>
          <w:szCs w:val="20"/>
          <w:lang w:val="en-US"/>
        </w:rPr>
        <w:t xml:space="preserve"> </w:t>
      </w:r>
      <w:proofErr w:type="spellStart"/>
      <w:r w:rsidRPr="0051265D">
        <w:rPr>
          <w:sz w:val="20"/>
          <w:szCs w:val="20"/>
          <w:lang w:val="en-US"/>
        </w:rPr>
        <w:t>lokalnih</w:t>
      </w:r>
      <w:proofErr w:type="spellEnd"/>
      <w:r w:rsidRPr="0051265D">
        <w:rPr>
          <w:sz w:val="20"/>
          <w:szCs w:val="20"/>
          <w:lang w:val="en-US"/>
        </w:rPr>
        <w:t xml:space="preserve"> </w:t>
      </w:r>
      <w:proofErr w:type="spellStart"/>
      <w:r w:rsidRPr="0051265D">
        <w:rPr>
          <w:sz w:val="20"/>
          <w:szCs w:val="20"/>
          <w:lang w:val="en-US"/>
        </w:rPr>
        <w:t>i</w:t>
      </w:r>
      <w:proofErr w:type="spellEnd"/>
      <w:r w:rsidRPr="0051265D">
        <w:rPr>
          <w:sz w:val="20"/>
          <w:szCs w:val="20"/>
          <w:lang w:val="en-US"/>
        </w:rPr>
        <w:t xml:space="preserve"> </w:t>
      </w:r>
      <w:proofErr w:type="spellStart"/>
      <w:r w:rsidRPr="0051265D">
        <w:rPr>
          <w:sz w:val="20"/>
          <w:szCs w:val="20"/>
          <w:lang w:val="en-US"/>
        </w:rPr>
        <w:t>područnih</w:t>
      </w:r>
      <w:proofErr w:type="spellEnd"/>
      <w:r w:rsidRPr="0051265D">
        <w:rPr>
          <w:sz w:val="20"/>
          <w:szCs w:val="20"/>
          <w:lang w:val="en-US"/>
        </w:rPr>
        <w:t xml:space="preserve"> (</w:t>
      </w:r>
      <w:proofErr w:type="spellStart"/>
      <w:r w:rsidRPr="0051265D">
        <w:rPr>
          <w:sz w:val="20"/>
          <w:szCs w:val="20"/>
          <w:lang w:val="en-US"/>
        </w:rPr>
        <w:t>regionalnih</w:t>
      </w:r>
      <w:proofErr w:type="spellEnd"/>
      <w:r w:rsidRPr="0051265D">
        <w:rPr>
          <w:sz w:val="20"/>
          <w:szCs w:val="20"/>
          <w:lang w:val="en-US"/>
        </w:rPr>
        <w:t xml:space="preserve">) </w:t>
      </w:r>
      <w:proofErr w:type="spellStart"/>
      <w:r w:rsidRPr="0051265D">
        <w:rPr>
          <w:sz w:val="20"/>
          <w:szCs w:val="20"/>
          <w:lang w:val="en-US"/>
        </w:rPr>
        <w:t>samouprave</w:t>
      </w:r>
      <w:proofErr w:type="spellEnd"/>
      <w:r w:rsidRPr="0051265D">
        <w:rPr>
          <w:sz w:val="20"/>
          <w:szCs w:val="20"/>
          <w:lang w:val="en-US"/>
        </w:rPr>
        <w:t>, DUZS, 2016.god.</w:t>
      </w:r>
    </w:p>
    <w:p w14:paraId="3C7D0F19" w14:textId="77777777" w:rsidR="0051265D" w:rsidRPr="0051265D" w:rsidRDefault="0051265D">
      <w:pPr>
        <w:numPr>
          <w:ilvl w:val="0"/>
          <w:numId w:val="65"/>
        </w:numPr>
        <w:contextualSpacing/>
        <w:rPr>
          <w:sz w:val="20"/>
          <w:szCs w:val="20"/>
          <w:lang w:val="en-US"/>
        </w:rPr>
      </w:pPr>
      <w:proofErr w:type="spellStart"/>
      <w:r w:rsidRPr="0051265D">
        <w:rPr>
          <w:sz w:val="20"/>
          <w:szCs w:val="20"/>
          <w:lang w:val="en-US"/>
        </w:rPr>
        <w:t>Odluka</w:t>
      </w:r>
      <w:proofErr w:type="spellEnd"/>
      <w:r w:rsidRPr="0051265D">
        <w:rPr>
          <w:sz w:val="20"/>
          <w:szCs w:val="20"/>
          <w:lang w:val="en-US"/>
        </w:rPr>
        <w:t xml:space="preserve"> o </w:t>
      </w:r>
      <w:proofErr w:type="spellStart"/>
      <w:r w:rsidRPr="0051265D">
        <w:rPr>
          <w:sz w:val="20"/>
          <w:szCs w:val="20"/>
          <w:lang w:val="en-US"/>
        </w:rPr>
        <w:t>određivanju</w:t>
      </w:r>
      <w:proofErr w:type="spellEnd"/>
      <w:r w:rsidRPr="0051265D">
        <w:rPr>
          <w:sz w:val="20"/>
          <w:szCs w:val="20"/>
          <w:lang w:val="en-US"/>
        </w:rPr>
        <w:t xml:space="preserve"> </w:t>
      </w:r>
      <w:proofErr w:type="spellStart"/>
      <w:r w:rsidRPr="0051265D">
        <w:rPr>
          <w:sz w:val="20"/>
          <w:szCs w:val="20"/>
          <w:lang w:val="en-US"/>
        </w:rPr>
        <w:t>sektora</w:t>
      </w:r>
      <w:proofErr w:type="spellEnd"/>
      <w:r w:rsidRPr="0051265D">
        <w:rPr>
          <w:sz w:val="20"/>
          <w:szCs w:val="20"/>
          <w:lang w:val="en-US"/>
        </w:rPr>
        <w:t xml:space="preserve"> </w:t>
      </w:r>
      <w:proofErr w:type="spellStart"/>
      <w:r w:rsidRPr="0051265D">
        <w:rPr>
          <w:sz w:val="20"/>
          <w:szCs w:val="20"/>
          <w:lang w:val="en-US"/>
        </w:rPr>
        <w:t>iz</w:t>
      </w:r>
      <w:proofErr w:type="spellEnd"/>
      <w:r w:rsidRPr="0051265D">
        <w:rPr>
          <w:sz w:val="20"/>
          <w:szCs w:val="20"/>
          <w:lang w:val="en-US"/>
        </w:rPr>
        <w:t xml:space="preserve"> </w:t>
      </w:r>
      <w:proofErr w:type="spellStart"/>
      <w:r w:rsidRPr="0051265D">
        <w:rPr>
          <w:sz w:val="20"/>
          <w:szCs w:val="20"/>
          <w:lang w:val="en-US"/>
        </w:rPr>
        <w:t>kojih</w:t>
      </w:r>
      <w:proofErr w:type="spellEnd"/>
      <w:r w:rsidRPr="0051265D">
        <w:rPr>
          <w:sz w:val="20"/>
          <w:szCs w:val="20"/>
          <w:lang w:val="en-US"/>
        </w:rPr>
        <w:t xml:space="preserve"> </w:t>
      </w:r>
      <w:proofErr w:type="spellStart"/>
      <w:r w:rsidRPr="0051265D">
        <w:rPr>
          <w:sz w:val="20"/>
          <w:szCs w:val="20"/>
          <w:lang w:val="en-US"/>
        </w:rPr>
        <w:t>središnja</w:t>
      </w:r>
      <w:proofErr w:type="spellEnd"/>
      <w:r w:rsidRPr="0051265D">
        <w:rPr>
          <w:sz w:val="20"/>
          <w:szCs w:val="20"/>
          <w:lang w:val="en-US"/>
        </w:rPr>
        <w:t xml:space="preserve"> </w:t>
      </w:r>
      <w:proofErr w:type="spellStart"/>
      <w:r w:rsidRPr="0051265D">
        <w:rPr>
          <w:sz w:val="20"/>
          <w:szCs w:val="20"/>
          <w:lang w:val="en-US"/>
        </w:rPr>
        <w:t>tijela</w:t>
      </w:r>
      <w:proofErr w:type="spellEnd"/>
      <w:r w:rsidRPr="0051265D">
        <w:rPr>
          <w:sz w:val="20"/>
          <w:szCs w:val="20"/>
          <w:lang w:val="en-US"/>
        </w:rPr>
        <w:t xml:space="preserve"> </w:t>
      </w:r>
      <w:proofErr w:type="spellStart"/>
      <w:r w:rsidRPr="0051265D">
        <w:rPr>
          <w:sz w:val="20"/>
          <w:szCs w:val="20"/>
          <w:lang w:val="en-US"/>
        </w:rPr>
        <w:t>Državne</w:t>
      </w:r>
      <w:proofErr w:type="spellEnd"/>
      <w:r w:rsidRPr="0051265D">
        <w:rPr>
          <w:sz w:val="20"/>
          <w:szCs w:val="20"/>
          <w:lang w:val="en-US"/>
        </w:rPr>
        <w:t xml:space="preserve"> </w:t>
      </w:r>
      <w:proofErr w:type="spellStart"/>
      <w:r w:rsidRPr="0051265D">
        <w:rPr>
          <w:sz w:val="20"/>
          <w:szCs w:val="20"/>
          <w:lang w:val="en-US"/>
        </w:rPr>
        <w:t>uprave</w:t>
      </w:r>
      <w:proofErr w:type="spellEnd"/>
      <w:r w:rsidRPr="0051265D">
        <w:rPr>
          <w:sz w:val="20"/>
          <w:szCs w:val="20"/>
          <w:lang w:val="en-US"/>
        </w:rPr>
        <w:t xml:space="preserve"> </w:t>
      </w:r>
      <w:proofErr w:type="spellStart"/>
      <w:r w:rsidRPr="0051265D">
        <w:rPr>
          <w:sz w:val="20"/>
          <w:szCs w:val="20"/>
          <w:lang w:val="en-US"/>
        </w:rPr>
        <w:t>identificiraju</w:t>
      </w:r>
      <w:proofErr w:type="spellEnd"/>
      <w:r w:rsidRPr="0051265D">
        <w:rPr>
          <w:sz w:val="20"/>
          <w:szCs w:val="20"/>
          <w:lang w:val="en-US"/>
        </w:rPr>
        <w:t xml:space="preserve"> </w:t>
      </w:r>
      <w:proofErr w:type="spellStart"/>
      <w:r w:rsidRPr="0051265D">
        <w:rPr>
          <w:sz w:val="20"/>
          <w:szCs w:val="20"/>
          <w:lang w:val="en-US"/>
        </w:rPr>
        <w:t>nacionalne</w:t>
      </w:r>
      <w:proofErr w:type="spellEnd"/>
      <w:r w:rsidRPr="0051265D">
        <w:rPr>
          <w:sz w:val="20"/>
          <w:szCs w:val="20"/>
          <w:lang w:val="en-US"/>
        </w:rPr>
        <w:t xml:space="preserve"> </w:t>
      </w:r>
      <w:proofErr w:type="spellStart"/>
      <w:r w:rsidRPr="0051265D">
        <w:rPr>
          <w:sz w:val="20"/>
          <w:szCs w:val="20"/>
          <w:lang w:val="en-US"/>
        </w:rPr>
        <w:t>kritične</w:t>
      </w:r>
      <w:proofErr w:type="spellEnd"/>
      <w:r w:rsidRPr="0051265D">
        <w:rPr>
          <w:sz w:val="20"/>
          <w:szCs w:val="20"/>
          <w:lang w:val="en-US"/>
        </w:rPr>
        <w:t xml:space="preserve"> </w:t>
      </w:r>
      <w:proofErr w:type="spellStart"/>
      <w:r w:rsidRPr="0051265D">
        <w:rPr>
          <w:sz w:val="20"/>
          <w:szCs w:val="20"/>
          <w:lang w:val="en-US"/>
        </w:rPr>
        <w:t>infrastrukture</w:t>
      </w:r>
      <w:proofErr w:type="spellEnd"/>
      <w:r w:rsidRPr="0051265D">
        <w:rPr>
          <w:sz w:val="20"/>
          <w:szCs w:val="20"/>
          <w:lang w:val="en-US"/>
        </w:rPr>
        <w:t xml:space="preserve"> </w:t>
      </w:r>
      <w:proofErr w:type="spellStart"/>
      <w:r w:rsidRPr="0051265D">
        <w:rPr>
          <w:sz w:val="20"/>
          <w:szCs w:val="20"/>
          <w:lang w:val="en-US"/>
        </w:rPr>
        <w:t>te</w:t>
      </w:r>
      <w:proofErr w:type="spellEnd"/>
      <w:r w:rsidRPr="0051265D">
        <w:rPr>
          <w:sz w:val="20"/>
          <w:szCs w:val="20"/>
          <w:lang w:val="en-US"/>
        </w:rPr>
        <w:t xml:space="preserve"> </w:t>
      </w:r>
      <w:proofErr w:type="spellStart"/>
      <w:r w:rsidRPr="0051265D">
        <w:rPr>
          <w:sz w:val="20"/>
          <w:szCs w:val="20"/>
          <w:lang w:val="en-US"/>
        </w:rPr>
        <w:t>liste</w:t>
      </w:r>
      <w:proofErr w:type="spellEnd"/>
      <w:r w:rsidRPr="0051265D">
        <w:rPr>
          <w:sz w:val="20"/>
          <w:szCs w:val="20"/>
          <w:lang w:val="en-US"/>
        </w:rPr>
        <w:t xml:space="preserve"> </w:t>
      </w:r>
      <w:proofErr w:type="spellStart"/>
      <w:r w:rsidRPr="0051265D">
        <w:rPr>
          <w:sz w:val="20"/>
          <w:szCs w:val="20"/>
          <w:lang w:val="en-US"/>
        </w:rPr>
        <w:t>redoslijeda</w:t>
      </w:r>
      <w:proofErr w:type="spellEnd"/>
      <w:r w:rsidRPr="0051265D">
        <w:rPr>
          <w:sz w:val="20"/>
          <w:szCs w:val="20"/>
          <w:lang w:val="en-US"/>
        </w:rPr>
        <w:t xml:space="preserve"> </w:t>
      </w:r>
      <w:proofErr w:type="spellStart"/>
      <w:r w:rsidRPr="0051265D">
        <w:rPr>
          <w:sz w:val="20"/>
          <w:szCs w:val="20"/>
          <w:lang w:val="en-US"/>
        </w:rPr>
        <w:t>sektora</w:t>
      </w:r>
      <w:proofErr w:type="spellEnd"/>
      <w:r w:rsidRPr="0051265D">
        <w:rPr>
          <w:sz w:val="20"/>
          <w:szCs w:val="20"/>
          <w:lang w:val="en-US"/>
        </w:rPr>
        <w:t xml:space="preserve"> </w:t>
      </w:r>
      <w:proofErr w:type="spellStart"/>
      <w:r w:rsidRPr="0051265D">
        <w:rPr>
          <w:sz w:val="20"/>
          <w:szCs w:val="20"/>
          <w:lang w:val="en-US"/>
        </w:rPr>
        <w:t>infrastruktura</w:t>
      </w:r>
      <w:proofErr w:type="spellEnd"/>
      <w:r w:rsidRPr="0051265D">
        <w:rPr>
          <w:sz w:val="20"/>
          <w:szCs w:val="20"/>
          <w:lang w:val="en-US"/>
        </w:rPr>
        <w:t xml:space="preserve"> („</w:t>
      </w:r>
      <w:proofErr w:type="spellStart"/>
      <w:r w:rsidRPr="0051265D">
        <w:rPr>
          <w:sz w:val="20"/>
          <w:szCs w:val="20"/>
          <w:lang w:val="en-US"/>
        </w:rPr>
        <w:t>Narodne</w:t>
      </w:r>
      <w:proofErr w:type="spellEnd"/>
      <w:r w:rsidRPr="0051265D">
        <w:rPr>
          <w:sz w:val="20"/>
          <w:szCs w:val="20"/>
          <w:lang w:val="en-US"/>
        </w:rPr>
        <w:t xml:space="preserve"> </w:t>
      </w:r>
      <w:proofErr w:type="gramStart"/>
      <w:r w:rsidRPr="0051265D">
        <w:rPr>
          <w:sz w:val="20"/>
          <w:szCs w:val="20"/>
          <w:lang w:val="en-US"/>
        </w:rPr>
        <w:t>Novine“ br.</w:t>
      </w:r>
      <w:proofErr w:type="gramEnd"/>
      <w:r w:rsidRPr="0051265D">
        <w:rPr>
          <w:sz w:val="20"/>
          <w:szCs w:val="20"/>
          <w:lang w:val="en-US"/>
        </w:rPr>
        <w:t xml:space="preserve"> 108/13)</w:t>
      </w:r>
    </w:p>
    <w:p w14:paraId="24B91357" w14:textId="77777777" w:rsidR="0051265D" w:rsidRPr="0051265D" w:rsidRDefault="0051265D">
      <w:pPr>
        <w:numPr>
          <w:ilvl w:val="0"/>
          <w:numId w:val="65"/>
        </w:numPr>
        <w:contextualSpacing/>
        <w:rPr>
          <w:sz w:val="20"/>
          <w:szCs w:val="20"/>
          <w:lang w:val="en-US"/>
        </w:rPr>
      </w:pPr>
      <w:proofErr w:type="spellStart"/>
      <w:r w:rsidRPr="0051265D">
        <w:rPr>
          <w:sz w:val="20"/>
          <w:szCs w:val="20"/>
          <w:lang w:val="en-US"/>
        </w:rPr>
        <w:t>Pravilnik</w:t>
      </w:r>
      <w:proofErr w:type="spellEnd"/>
      <w:r w:rsidRPr="0051265D">
        <w:rPr>
          <w:sz w:val="20"/>
          <w:szCs w:val="20"/>
          <w:lang w:val="en-US"/>
        </w:rPr>
        <w:t xml:space="preserve"> o </w:t>
      </w:r>
      <w:proofErr w:type="spellStart"/>
      <w:r w:rsidRPr="0051265D">
        <w:rPr>
          <w:sz w:val="20"/>
          <w:szCs w:val="20"/>
          <w:lang w:val="en-US"/>
        </w:rPr>
        <w:t>smjernicama</w:t>
      </w:r>
      <w:proofErr w:type="spellEnd"/>
      <w:r w:rsidRPr="0051265D">
        <w:rPr>
          <w:sz w:val="20"/>
          <w:szCs w:val="20"/>
          <w:lang w:val="en-US"/>
        </w:rPr>
        <w:t xml:space="preserve"> za </w:t>
      </w:r>
      <w:proofErr w:type="spellStart"/>
      <w:r w:rsidRPr="0051265D">
        <w:rPr>
          <w:sz w:val="20"/>
          <w:szCs w:val="20"/>
          <w:lang w:val="en-US"/>
        </w:rPr>
        <w:t>izradu</w:t>
      </w:r>
      <w:proofErr w:type="spellEnd"/>
      <w:r w:rsidRPr="0051265D">
        <w:rPr>
          <w:sz w:val="20"/>
          <w:szCs w:val="20"/>
          <w:lang w:val="en-US"/>
        </w:rPr>
        <w:t xml:space="preserve"> </w:t>
      </w:r>
      <w:proofErr w:type="spellStart"/>
      <w:r w:rsidRPr="0051265D">
        <w:rPr>
          <w:sz w:val="20"/>
          <w:szCs w:val="20"/>
          <w:lang w:val="en-US"/>
        </w:rPr>
        <w:t>Procjene</w:t>
      </w:r>
      <w:proofErr w:type="spellEnd"/>
      <w:r w:rsidRPr="0051265D">
        <w:rPr>
          <w:sz w:val="20"/>
          <w:szCs w:val="20"/>
          <w:lang w:val="en-US"/>
        </w:rPr>
        <w:t xml:space="preserve"> </w:t>
      </w:r>
      <w:proofErr w:type="spellStart"/>
      <w:r w:rsidRPr="0051265D">
        <w:rPr>
          <w:sz w:val="20"/>
          <w:szCs w:val="20"/>
          <w:lang w:val="en-US"/>
        </w:rPr>
        <w:t>rizika</w:t>
      </w:r>
      <w:proofErr w:type="spellEnd"/>
      <w:r w:rsidRPr="0051265D">
        <w:rPr>
          <w:sz w:val="20"/>
          <w:szCs w:val="20"/>
          <w:lang w:val="en-US"/>
        </w:rPr>
        <w:t xml:space="preserve"> </w:t>
      </w:r>
      <w:proofErr w:type="spellStart"/>
      <w:r w:rsidRPr="0051265D">
        <w:rPr>
          <w:sz w:val="20"/>
          <w:szCs w:val="20"/>
          <w:lang w:val="en-US"/>
        </w:rPr>
        <w:t>od</w:t>
      </w:r>
      <w:proofErr w:type="spellEnd"/>
      <w:r w:rsidRPr="0051265D">
        <w:rPr>
          <w:sz w:val="20"/>
          <w:szCs w:val="20"/>
          <w:lang w:val="en-US"/>
        </w:rPr>
        <w:t xml:space="preserve"> </w:t>
      </w:r>
      <w:proofErr w:type="spellStart"/>
      <w:r w:rsidRPr="0051265D">
        <w:rPr>
          <w:sz w:val="20"/>
          <w:szCs w:val="20"/>
          <w:lang w:val="en-US"/>
        </w:rPr>
        <w:t>katastrofa</w:t>
      </w:r>
      <w:proofErr w:type="spellEnd"/>
      <w:r w:rsidRPr="0051265D">
        <w:rPr>
          <w:sz w:val="20"/>
          <w:szCs w:val="20"/>
          <w:lang w:val="en-US"/>
        </w:rPr>
        <w:t xml:space="preserve"> </w:t>
      </w:r>
      <w:proofErr w:type="spellStart"/>
      <w:r w:rsidRPr="0051265D">
        <w:rPr>
          <w:sz w:val="20"/>
          <w:szCs w:val="20"/>
          <w:lang w:val="en-US"/>
        </w:rPr>
        <w:t>i</w:t>
      </w:r>
      <w:proofErr w:type="spellEnd"/>
      <w:r w:rsidRPr="0051265D">
        <w:rPr>
          <w:sz w:val="20"/>
          <w:szCs w:val="20"/>
          <w:lang w:val="en-US"/>
        </w:rPr>
        <w:t xml:space="preserve"> </w:t>
      </w:r>
      <w:proofErr w:type="spellStart"/>
      <w:r w:rsidRPr="0051265D">
        <w:rPr>
          <w:sz w:val="20"/>
          <w:szCs w:val="20"/>
          <w:lang w:val="en-US"/>
        </w:rPr>
        <w:t>velikih</w:t>
      </w:r>
      <w:proofErr w:type="spellEnd"/>
      <w:r w:rsidRPr="0051265D">
        <w:rPr>
          <w:sz w:val="20"/>
          <w:szCs w:val="20"/>
          <w:lang w:val="en-US"/>
        </w:rPr>
        <w:t xml:space="preserve"> </w:t>
      </w:r>
      <w:proofErr w:type="spellStart"/>
      <w:r w:rsidRPr="0051265D">
        <w:rPr>
          <w:sz w:val="20"/>
          <w:szCs w:val="20"/>
          <w:lang w:val="en-US"/>
        </w:rPr>
        <w:t>nesreća</w:t>
      </w:r>
      <w:proofErr w:type="spellEnd"/>
      <w:r w:rsidRPr="0051265D">
        <w:rPr>
          <w:sz w:val="20"/>
          <w:szCs w:val="20"/>
          <w:lang w:val="en-US"/>
        </w:rPr>
        <w:t xml:space="preserve"> za </w:t>
      </w:r>
      <w:proofErr w:type="spellStart"/>
      <w:r w:rsidRPr="0051265D">
        <w:rPr>
          <w:sz w:val="20"/>
          <w:szCs w:val="20"/>
          <w:lang w:val="en-US"/>
        </w:rPr>
        <w:t>područje</w:t>
      </w:r>
      <w:proofErr w:type="spellEnd"/>
      <w:r w:rsidRPr="0051265D">
        <w:rPr>
          <w:sz w:val="20"/>
          <w:szCs w:val="20"/>
          <w:lang w:val="en-US"/>
        </w:rPr>
        <w:t xml:space="preserve"> </w:t>
      </w:r>
      <w:proofErr w:type="spellStart"/>
      <w:r w:rsidRPr="0051265D">
        <w:rPr>
          <w:sz w:val="20"/>
          <w:szCs w:val="20"/>
          <w:lang w:val="en-US"/>
        </w:rPr>
        <w:t>Republike</w:t>
      </w:r>
      <w:proofErr w:type="spellEnd"/>
      <w:r w:rsidRPr="0051265D">
        <w:rPr>
          <w:sz w:val="20"/>
          <w:szCs w:val="20"/>
          <w:lang w:val="en-US"/>
        </w:rPr>
        <w:t xml:space="preserve"> </w:t>
      </w:r>
      <w:proofErr w:type="spellStart"/>
      <w:r w:rsidRPr="0051265D">
        <w:rPr>
          <w:sz w:val="20"/>
          <w:szCs w:val="20"/>
          <w:lang w:val="en-US"/>
        </w:rPr>
        <w:t>Hrvatske</w:t>
      </w:r>
      <w:proofErr w:type="spellEnd"/>
      <w:r w:rsidRPr="0051265D">
        <w:rPr>
          <w:sz w:val="20"/>
          <w:szCs w:val="20"/>
          <w:lang w:val="en-US"/>
        </w:rPr>
        <w:t xml:space="preserve"> </w:t>
      </w:r>
      <w:proofErr w:type="spellStart"/>
      <w:r w:rsidRPr="0051265D">
        <w:rPr>
          <w:sz w:val="20"/>
          <w:szCs w:val="20"/>
          <w:lang w:val="en-US"/>
        </w:rPr>
        <w:t>i</w:t>
      </w:r>
      <w:proofErr w:type="spellEnd"/>
      <w:r w:rsidRPr="0051265D">
        <w:rPr>
          <w:sz w:val="20"/>
          <w:szCs w:val="20"/>
          <w:lang w:val="en-US"/>
        </w:rPr>
        <w:t xml:space="preserve"> </w:t>
      </w:r>
      <w:proofErr w:type="spellStart"/>
      <w:r w:rsidRPr="0051265D">
        <w:rPr>
          <w:sz w:val="20"/>
          <w:szCs w:val="20"/>
          <w:lang w:val="en-US"/>
        </w:rPr>
        <w:t>jedinica</w:t>
      </w:r>
      <w:proofErr w:type="spellEnd"/>
      <w:r w:rsidRPr="0051265D">
        <w:rPr>
          <w:sz w:val="20"/>
          <w:szCs w:val="20"/>
          <w:lang w:val="en-US"/>
        </w:rPr>
        <w:t xml:space="preserve"> </w:t>
      </w:r>
      <w:proofErr w:type="spellStart"/>
      <w:r w:rsidRPr="0051265D">
        <w:rPr>
          <w:sz w:val="20"/>
          <w:szCs w:val="20"/>
          <w:lang w:val="en-US"/>
        </w:rPr>
        <w:t>lokalne</w:t>
      </w:r>
      <w:proofErr w:type="spellEnd"/>
      <w:r w:rsidRPr="0051265D">
        <w:rPr>
          <w:sz w:val="20"/>
          <w:szCs w:val="20"/>
          <w:lang w:val="en-US"/>
        </w:rPr>
        <w:t xml:space="preserve"> </w:t>
      </w:r>
      <w:proofErr w:type="spellStart"/>
      <w:r w:rsidRPr="0051265D">
        <w:rPr>
          <w:sz w:val="20"/>
          <w:szCs w:val="20"/>
          <w:lang w:val="en-US"/>
        </w:rPr>
        <w:t>i</w:t>
      </w:r>
      <w:proofErr w:type="spellEnd"/>
      <w:r w:rsidRPr="0051265D">
        <w:rPr>
          <w:sz w:val="20"/>
          <w:szCs w:val="20"/>
          <w:lang w:val="en-US"/>
        </w:rPr>
        <w:t xml:space="preserve"> </w:t>
      </w:r>
      <w:proofErr w:type="spellStart"/>
      <w:r w:rsidRPr="0051265D">
        <w:rPr>
          <w:sz w:val="20"/>
          <w:szCs w:val="20"/>
          <w:lang w:val="en-US"/>
        </w:rPr>
        <w:t>područne</w:t>
      </w:r>
      <w:proofErr w:type="spellEnd"/>
      <w:r w:rsidRPr="0051265D">
        <w:rPr>
          <w:sz w:val="20"/>
          <w:szCs w:val="20"/>
          <w:lang w:val="en-US"/>
        </w:rPr>
        <w:t xml:space="preserve"> (</w:t>
      </w:r>
      <w:proofErr w:type="spellStart"/>
      <w:r w:rsidRPr="0051265D">
        <w:rPr>
          <w:sz w:val="20"/>
          <w:szCs w:val="20"/>
          <w:lang w:val="en-US"/>
        </w:rPr>
        <w:t>regionalne</w:t>
      </w:r>
      <w:proofErr w:type="spellEnd"/>
      <w:r w:rsidRPr="0051265D">
        <w:rPr>
          <w:sz w:val="20"/>
          <w:szCs w:val="20"/>
          <w:lang w:val="en-US"/>
        </w:rPr>
        <w:t xml:space="preserve">) </w:t>
      </w:r>
      <w:proofErr w:type="spellStart"/>
      <w:r w:rsidRPr="0051265D">
        <w:rPr>
          <w:sz w:val="20"/>
          <w:szCs w:val="20"/>
          <w:lang w:val="en-US"/>
        </w:rPr>
        <w:t>samouprave</w:t>
      </w:r>
      <w:proofErr w:type="spellEnd"/>
      <w:r w:rsidRPr="0051265D">
        <w:rPr>
          <w:sz w:val="20"/>
          <w:szCs w:val="20"/>
          <w:lang w:val="en-US"/>
        </w:rPr>
        <w:t xml:space="preserve"> (“</w:t>
      </w:r>
      <w:proofErr w:type="spellStart"/>
      <w:r w:rsidRPr="0051265D">
        <w:rPr>
          <w:sz w:val="20"/>
          <w:szCs w:val="20"/>
          <w:lang w:val="en-US"/>
        </w:rPr>
        <w:t>Narodne</w:t>
      </w:r>
      <w:proofErr w:type="spellEnd"/>
      <w:r w:rsidRPr="0051265D">
        <w:rPr>
          <w:sz w:val="20"/>
          <w:szCs w:val="20"/>
          <w:lang w:val="en-US"/>
        </w:rPr>
        <w:t xml:space="preserve"> Novine” br. 65/16)</w:t>
      </w:r>
    </w:p>
    <w:p w14:paraId="6B27C19A" w14:textId="4BC0F0DA" w:rsidR="0051265D" w:rsidRPr="0051265D" w:rsidRDefault="0051265D">
      <w:pPr>
        <w:numPr>
          <w:ilvl w:val="0"/>
          <w:numId w:val="65"/>
        </w:numPr>
        <w:contextualSpacing/>
        <w:rPr>
          <w:sz w:val="20"/>
          <w:szCs w:val="20"/>
          <w:lang w:val="en-US"/>
        </w:rPr>
      </w:pPr>
      <w:proofErr w:type="spellStart"/>
      <w:r w:rsidRPr="0051265D">
        <w:rPr>
          <w:sz w:val="20"/>
          <w:szCs w:val="20"/>
          <w:lang w:val="en-US"/>
        </w:rPr>
        <w:t>Procjena</w:t>
      </w:r>
      <w:proofErr w:type="spellEnd"/>
      <w:r w:rsidRPr="0051265D">
        <w:rPr>
          <w:sz w:val="20"/>
          <w:szCs w:val="20"/>
          <w:lang w:val="en-US"/>
        </w:rPr>
        <w:t xml:space="preserve"> </w:t>
      </w:r>
      <w:proofErr w:type="spellStart"/>
      <w:r w:rsidRPr="0051265D">
        <w:rPr>
          <w:sz w:val="20"/>
          <w:szCs w:val="20"/>
          <w:lang w:val="en-US"/>
        </w:rPr>
        <w:t>rizika</w:t>
      </w:r>
      <w:proofErr w:type="spellEnd"/>
      <w:r w:rsidRPr="0051265D">
        <w:rPr>
          <w:sz w:val="20"/>
          <w:szCs w:val="20"/>
          <w:lang w:val="en-US"/>
        </w:rPr>
        <w:t xml:space="preserve"> </w:t>
      </w:r>
      <w:proofErr w:type="spellStart"/>
      <w:r w:rsidRPr="0051265D">
        <w:rPr>
          <w:sz w:val="20"/>
          <w:szCs w:val="20"/>
          <w:lang w:val="en-US"/>
        </w:rPr>
        <w:t>od</w:t>
      </w:r>
      <w:proofErr w:type="spellEnd"/>
      <w:r w:rsidRPr="0051265D">
        <w:rPr>
          <w:sz w:val="20"/>
          <w:szCs w:val="20"/>
          <w:lang w:val="en-US"/>
        </w:rPr>
        <w:t xml:space="preserve"> </w:t>
      </w:r>
      <w:proofErr w:type="spellStart"/>
      <w:r w:rsidRPr="0051265D">
        <w:rPr>
          <w:sz w:val="20"/>
          <w:szCs w:val="20"/>
          <w:lang w:val="en-US"/>
        </w:rPr>
        <w:t>katastrofa</w:t>
      </w:r>
      <w:proofErr w:type="spellEnd"/>
      <w:r w:rsidRPr="0051265D">
        <w:rPr>
          <w:sz w:val="20"/>
          <w:szCs w:val="20"/>
          <w:lang w:val="en-US"/>
        </w:rPr>
        <w:t xml:space="preserve"> za </w:t>
      </w:r>
      <w:proofErr w:type="spellStart"/>
      <w:r w:rsidRPr="0051265D">
        <w:rPr>
          <w:sz w:val="20"/>
          <w:szCs w:val="20"/>
          <w:lang w:val="en-US"/>
        </w:rPr>
        <w:t>Republiku</w:t>
      </w:r>
      <w:proofErr w:type="spellEnd"/>
      <w:r w:rsidRPr="0051265D">
        <w:rPr>
          <w:sz w:val="20"/>
          <w:szCs w:val="20"/>
          <w:lang w:val="en-US"/>
        </w:rPr>
        <w:t xml:space="preserve"> </w:t>
      </w:r>
      <w:proofErr w:type="spellStart"/>
      <w:r w:rsidRPr="0051265D">
        <w:rPr>
          <w:sz w:val="20"/>
          <w:szCs w:val="20"/>
          <w:lang w:val="en-US"/>
        </w:rPr>
        <w:t>Hrvatsku</w:t>
      </w:r>
      <w:proofErr w:type="spellEnd"/>
      <w:r w:rsidRPr="0051265D">
        <w:rPr>
          <w:sz w:val="20"/>
          <w:szCs w:val="20"/>
          <w:lang w:val="en-US"/>
        </w:rPr>
        <w:t>, 201</w:t>
      </w:r>
      <w:r w:rsidR="003A6681">
        <w:rPr>
          <w:sz w:val="20"/>
          <w:szCs w:val="20"/>
          <w:lang w:val="en-US"/>
        </w:rPr>
        <w:t>9</w:t>
      </w:r>
      <w:r w:rsidRPr="0051265D">
        <w:rPr>
          <w:sz w:val="20"/>
          <w:szCs w:val="20"/>
          <w:lang w:val="en-US"/>
        </w:rPr>
        <w:t>.god</w:t>
      </w:r>
      <w:r w:rsidR="0099180D">
        <w:rPr>
          <w:sz w:val="20"/>
          <w:szCs w:val="20"/>
          <w:lang w:val="en-US"/>
        </w:rPr>
        <w:t>., 2024.god.</w:t>
      </w:r>
    </w:p>
    <w:p w14:paraId="6F3B1858" w14:textId="11CA5C82" w:rsidR="0051265D" w:rsidRPr="0051265D" w:rsidRDefault="0051265D">
      <w:pPr>
        <w:numPr>
          <w:ilvl w:val="0"/>
          <w:numId w:val="65"/>
        </w:numPr>
        <w:suppressAutoHyphens/>
        <w:autoSpaceDN w:val="0"/>
        <w:spacing w:after="0"/>
        <w:textAlignment w:val="baseline"/>
        <w:rPr>
          <w:sz w:val="20"/>
          <w:szCs w:val="20"/>
          <w:lang w:val="en-US"/>
        </w:rPr>
      </w:pPr>
      <w:proofErr w:type="spellStart"/>
      <w:r w:rsidRPr="0051265D">
        <w:rPr>
          <w:sz w:val="20"/>
          <w:szCs w:val="20"/>
          <w:lang w:val="en-US"/>
        </w:rPr>
        <w:t>Procjena</w:t>
      </w:r>
      <w:proofErr w:type="spellEnd"/>
      <w:r w:rsidRPr="0051265D">
        <w:rPr>
          <w:sz w:val="20"/>
          <w:szCs w:val="20"/>
          <w:lang w:val="en-US"/>
        </w:rPr>
        <w:t xml:space="preserve"> </w:t>
      </w:r>
      <w:proofErr w:type="spellStart"/>
      <w:r w:rsidRPr="0051265D">
        <w:rPr>
          <w:sz w:val="20"/>
          <w:szCs w:val="20"/>
          <w:lang w:val="en-US"/>
        </w:rPr>
        <w:t>ugroženosti</w:t>
      </w:r>
      <w:proofErr w:type="spellEnd"/>
      <w:r w:rsidRPr="0051265D">
        <w:rPr>
          <w:sz w:val="20"/>
          <w:szCs w:val="20"/>
          <w:lang w:val="en-US"/>
        </w:rPr>
        <w:t xml:space="preserve"> </w:t>
      </w:r>
      <w:proofErr w:type="spellStart"/>
      <w:r w:rsidRPr="0051265D">
        <w:rPr>
          <w:sz w:val="20"/>
          <w:szCs w:val="20"/>
          <w:lang w:val="en-US"/>
        </w:rPr>
        <w:t>stanovništva</w:t>
      </w:r>
      <w:proofErr w:type="spellEnd"/>
      <w:r w:rsidRPr="0051265D">
        <w:rPr>
          <w:sz w:val="20"/>
          <w:szCs w:val="20"/>
          <w:lang w:val="en-US"/>
        </w:rPr>
        <w:t xml:space="preserve">, </w:t>
      </w:r>
      <w:proofErr w:type="spellStart"/>
      <w:r w:rsidRPr="0051265D">
        <w:rPr>
          <w:sz w:val="20"/>
          <w:szCs w:val="20"/>
          <w:lang w:val="en-US"/>
        </w:rPr>
        <w:t>materijalnih</w:t>
      </w:r>
      <w:proofErr w:type="spellEnd"/>
      <w:r w:rsidRPr="0051265D">
        <w:rPr>
          <w:sz w:val="20"/>
          <w:szCs w:val="20"/>
          <w:lang w:val="en-US"/>
        </w:rPr>
        <w:t xml:space="preserve"> </w:t>
      </w:r>
      <w:proofErr w:type="spellStart"/>
      <w:r w:rsidRPr="0051265D">
        <w:rPr>
          <w:sz w:val="20"/>
          <w:szCs w:val="20"/>
          <w:lang w:val="en-US"/>
        </w:rPr>
        <w:t>i</w:t>
      </w:r>
      <w:proofErr w:type="spellEnd"/>
      <w:r w:rsidRPr="0051265D">
        <w:rPr>
          <w:sz w:val="20"/>
          <w:szCs w:val="20"/>
          <w:lang w:val="en-US"/>
        </w:rPr>
        <w:t xml:space="preserve"> </w:t>
      </w:r>
      <w:proofErr w:type="spellStart"/>
      <w:r w:rsidRPr="0051265D">
        <w:rPr>
          <w:sz w:val="20"/>
          <w:szCs w:val="20"/>
          <w:lang w:val="en-US"/>
        </w:rPr>
        <w:t>kulturnih</w:t>
      </w:r>
      <w:proofErr w:type="spellEnd"/>
      <w:r w:rsidRPr="0051265D">
        <w:rPr>
          <w:sz w:val="20"/>
          <w:szCs w:val="20"/>
          <w:lang w:val="en-US"/>
        </w:rPr>
        <w:t xml:space="preserve"> </w:t>
      </w:r>
      <w:proofErr w:type="spellStart"/>
      <w:r w:rsidRPr="0051265D">
        <w:rPr>
          <w:sz w:val="20"/>
          <w:szCs w:val="20"/>
          <w:lang w:val="en-US"/>
        </w:rPr>
        <w:t>dobara</w:t>
      </w:r>
      <w:proofErr w:type="spellEnd"/>
      <w:r w:rsidRPr="0051265D">
        <w:rPr>
          <w:sz w:val="20"/>
          <w:szCs w:val="20"/>
          <w:lang w:val="en-US"/>
        </w:rPr>
        <w:t xml:space="preserve"> </w:t>
      </w:r>
      <w:proofErr w:type="spellStart"/>
      <w:r w:rsidRPr="0051265D">
        <w:rPr>
          <w:sz w:val="20"/>
          <w:szCs w:val="20"/>
          <w:lang w:val="en-US"/>
        </w:rPr>
        <w:t>i</w:t>
      </w:r>
      <w:proofErr w:type="spellEnd"/>
      <w:r w:rsidRPr="0051265D">
        <w:rPr>
          <w:sz w:val="20"/>
          <w:szCs w:val="20"/>
          <w:lang w:val="en-US"/>
        </w:rPr>
        <w:t xml:space="preserve"> </w:t>
      </w:r>
      <w:proofErr w:type="spellStart"/>
      <w:r w:rsidRPr="0051265D">
        <w:rPr>
          <w:sz w:val="20"/>
          <w:szCs w:val="20"/>
          <w:lang w:val="en-US"/>
        </w:rPr>
        <w:t>okoliša</w:t>
      </w:r>
      <w:proofErr w:type="spellEnd"/>
      <w:r w:rsidRPr="0051265D">
        <w:rPr>
          <w:sz w:val="20"/>
          <w:szCs w:val="20"/>
          <w:lang w:val="en-US"/>
        </w:rPr>
        <w:t xml:space="preserve"> Grad Oroslavje, 2015.god.</w:t>
      </w:r>
    </w:p>
    <w:p w14:paraId="32E647FA" w14:textId="77777777" w:rsidR="0051265D" w:rsidRPr="0051265D" w:rsidRDefault="0051265D">
      <w:pPr>
        <w:numPr>
          <w:ilvl w:val="0"/>
          <w:numId w:val="65"/>
        </w:numPr>
        <w:suppressAutoHyphens/>
        <w:autoSpaceDN w:val="0"/>
        <w:spacing w:after="0"/>
        <w:textAlignment w:val="baseline"/>
        <w:rPr>
          <w:sz w:val="20"/>
          <w:szCs w:val="20"/>
          <w:lang w:val="en-US"/>
        </w:rPr>
      </w:pPr>
      <w:proofErr w:type="spellStart"/>
      <w:r w:rsidRPr="0051265D">
        <w:rPr>
          <w:sz w:val="20"/>
          <w:szCs w:val="20"/>
          <w:lang w:val="en-US"/>
        </w:rPr>
        <w:t>Smjernice</w:t>
      </w:r>
      <w:proofErr w:type="spellEnd"/>
      <w:r w:rsidRPr="0051265D">
        <w:rPr>
          <w:sz w:val="20"/>
          <w:szCs w:val="20"/>
          <w:lang w:val="en-US"/>
        </w:rPr>
        <w:t xml:space="preserve"> za </w:t>
      </w:r>
      <w:proofErr w:type="spellStart"/>
      <w:r w:rsidRPr="0051265D">
        <w:rPr>
          <w:sz w:val="20"/>
          <w:szCs w:val="20"/>
          <w:lang w:val="en-US"/>
        </w:rPr>
        <w:t>izradu</w:t>
      </w:r>
      <w:proofErr w:type="spellEnd"/>
      <w:r w:rsidRPr="0051265D">
        <w:rPr>
          <w:sz w:val="20"/>
          <w:szCs w:val="20"/>
          <w:lang w:val="en-US"/>
        </w:rPr>
        <w:t xml:space="preserve"> </w:t>
      </w:r>
      <w:proofErr w:type="spellStart"/>
      <w:r w:rsidRPr="0051265D">
        <w:rPr>
          <w:sz w:val="20"/>
          <w:szCs w:val="20"/>
          <w:lang w:val="en-US"/>
        </w:rPr>
        <w:t>procjena</w:t>
      </w:r>
      <w:proofErr w:type="spellEnd"/>
      <w:r w:rsidRPr="0051265D">
        <w:rPr>
          <w:sz w:val="20"/>
          <w:szCs w:val="20"/>
          <w:lang w:val="en-US"/>
        </w:rPr>
        <w:t xml:space="preserve"> </w:t>
      </w:r>
      <w:proofErr w:type="spellStart"/>
      <w:r w:rsidRPr="0051265D">
        <w:rPr>
          <w:sz w:val="20"/>
          <w:szCs w:val="20"/>
          <w:lang w:val="en-US"/>
        </w:rPr>
        <w:t>rizika</w:t>
      </w:r>
      <w:proofErr w:type="spellEnd"/>
      <w:r w:rsidRPr="0051265D">
        <w:rPr>
          <w:sz w:val="20"/>
          <w:szCs w:val="20"/>
          <w:lang w:val="en-US"/>
        </w:rPr>
        <w:t xml:space="preserve"> </w:t>
      </w:r>
      <w:proofErr w:type="spellStart"/>
      <w:r w:rsidRPr="0051265D">
        <w:rPr>
          <w:sz w:val="20"/>
          <w:szCs w:val="20"/>
          <w:lang w:val="en-US"/>
        </w:rPr>
        <w:t>od</w:t>
      </w:r>
      <w:proofErr w:type="spellEnd"/>
      <w:r w:rsidRPr="0051265D">
        <w:rPr>
          <w:sz w:val="20"/>
          <w:szCs w:val="20"/>
          <w:lang w:val="en-US"/>
        </w:rPr>
        <w:t xml:space="preserve"> </w:t>
      </w:r>
      <w:proofErr w:type="spellStart"/>
      <w:r w:rsidRPr="0051265D">
        <w:rPr>
          <w:sz w:val="20"/>
          <w:szCs w:val="20"/>
          <w:lang w:val="en-US"/>
        </w:rPr>
        <w:t>velikih</w:t>
      </w:r>
      <w:proofErr w:type="spellEnd"/>
      <w:r w:rsidRPr="0051265D">
        <w:rPr>
          <w:sz w:val="20"/>
          <w:szCs w:val="20"/>
          <w:lang w:val="en-US"/>
        </w:rPr>
        <w:t xml:space="preserve"> </w:t>
      </w:r>
      <w:proofErr w:type="spellStart"/>
      <w:r w:rsidRPr="0051265D">
        <w:rPr>
          <w:sz w:val="20"/>
          <w:szCs w:val="20"/>
          <w:lang w:val="en-US"/>
        </w:rPr>
        <w:t>nesreća</w:t>
      </w:r>
      <w:proofErr w:type="spellEnd"/>
      <w:r w:rsidRPr="0051265D">
        <w:rPr>
          <w:sz w:val="20"/>
          <w:szCs w:val="20"/>
          <w:lang w:val="en-US"/>
        </w:rPr>
        <w:t xml:space="preserve"> za </w:t>
      </w:r>
      <w:proofErr w:type="spellStart"/>
      <w:r w:rsidRPr="0051265D">
        <w:rPr>
          <w:sz w:val="20"/>
          <w:szCs w:val="20"/>
          <w:lang w:val="en-US"/>
        </w:rPr>
        <w:t>područje</w:t>
      </w:r>
      <w:proofErr w:type="spellEnd"/>
      <w:r w:rsidRPr="0051265D">
        <w:rPr>
          <w:sz w:val="20"/>
          <w:szCs w:val="20"/>
          <w:lang w:val="en-US"/>
        </w:rPr>
        <w:t xml:space="preserve"> </w:t>
      </w:r>
      <w:proofErr w:type="spellStart"/>
      <w:r w:rsidRPr="0051265D">
        <w:rPr>
          <w:sz w:val="20"/>
          <w:szCs w:val="20"/>
          <w:lang w:val="en-US"/>
        </w:rPr>
        <w:t>Krapinsko</w:t>
      </w:r>
      <w:proofErr w:type="spellEnd"/>
      <w:r w:rsidRPr="0051265D">
        <w:rPr>
          <w:sz w:val="20"/>
          <w:szCs w:val="20"/>
          <w:lang w:val="en-US"/>
        </w:rPr>
        <w:t xml:space="preserve"> - </w:t>
      </w:r>
      <w:proofErr w:type="spellStart"/>
      <w:r w:rsidRPr="0051265D">
        <w:rPr>
          <w:sz w:val="20"/>
          <w:szCs w:val="20"/>
          <w:lang w:val="en-US"/>
        </w:rPr>
        <w:t>zagorske</w:t>
      </w:r>
      <w:proofErr w:type="spellEnd"/>
      <w:r w:rsidRPr="0051265D">
        <w:rPr>
          <w:sz w:val="20"/>
          <w:szCs w:val="20"/>
          <w:lang w:val="en-US"/>
        </w:rPr>
        <w:t xml:space="preserve"> </w:t>
      </w:r>
      <w:proofErr w:type="spellStart"/>
      <w:r w:rsidRPr="0051265D">
        <w:rPr>
          <w:sz w:val="20"/>
          <w:szCs w:val="20"/>
          <w:lang w:val="en-US"/>
        </w:rPr>
        <w:t>županije</w:t>
      </w:r>
      <w:proofErr w:type="spellEnd"/>
      <w:r w:rsidRPr="0051265D">
        <w:rPr>
          <w:sz w:val="20"/>
          <w:szCs w:val="20"/>
          <w:lang w:val="en-US"/>
        </w:rPr>
        <w:t>, 2017.god.</w:t>
      </w:r>
    </w:p>
    <w:p w14:paraId="47640E19" w14:textId="77777777" w:rsidR="0051265D" w:rsidRPr="0051265D" w:rsidRDefault="0051265D">
      <w:pPr>
        <w:numPr>
          <w:ilvl w:val="0"/>
          <w:numId w:val="65"/>
        </w:numPr>
        <w:contextualSpacing/>
        <w:rPr>
          <w:sz w:val="20"/>
          <w:szCs w:val="20"/>
          <w:lang w:val="en-US"/>
        </w:rPr>
      </w:pPr>
      <w:proofErr w:type="spellStart"/>
      <w:r w:rsidRPr="0051265D">
        <w:rPr>
          <w:sz w:val="20"/>
          <w:szCs w:val="20"/>
          <w:lang w:val="en-US"/>
        </w:rPr>
        <w:t>Uredba</w:t>
      </w:r>
      <w:proofErr w:type="spellEnd"/>
      <w:r w:rsidRPr="0051265D">
        <w:rPr>
          <w:sz w:val="20"/>
          <w:szCs w:val="20"/>
          <w:lang w:val="en-US"/>
        </w:rPr>
        <w:t xml:space="preserve"> o </w:t>
      </w:r>
      <w:proofErr w:type="spellStart"/>
      <w:r w:rsidRPr="0051265D">
        <w:rPr>
          <w:sz w:val="20"/>
          <w:szCs w:val="20"/>
          <w:lang w:val="en-US"/>
        </w:rPr>
        <w:t>izmjenama</w:t>
      </w:r>
      <w:proofErr w:type="spellEnd"/>
      <w:r w:rsidRPr="0051265D">
        <w:rPr>
          <w:sz w:val="20"/>
          <w:szCs w:val="20"/>
          <w:lang w:val="en-US"/>
        </w:rPr>
        <w:t xml:space="preserve"> </w:t>
      </w:r>
      <w:proofErr w:type="spellStart"/>
      <w:r w:rsidRPr="0051265D">
        <w:rPr>
          <w:sz w:val="20"/>
          <w:szCs w:val="20"/>
          <w:lang w:val="en-US"/>
        </w:rPr>
        <w:t>i</w:t>
      </w:r>
      <w:proofErr w:type="spellEnd"/>
      <w:r w:rsidRPr="0051265D">
        <w:rPr>
          <w:sz w:val="20"/>
          <w:szCs w:val="20"/>
          <w:lang w:val="en-US"/>
        </w:rPr>
        <w:t xml:space="preserve"> </w:t>
      </w:r>
      <w:proofErr w:type="spellStart"/>
      <w:r w:rsidRPr="0051265D">
        <w:rPr>
          <w:sz w:val="20"/>
          <w:szCs w:val="20"/>
          <w:lang w:val="en-US"/>
        </w:rPr>
        <w:t>dopunama</w:t>
      </w:r>
      <w:proofErr w:type="spellEnd"/>
      <w:r w:rsidRPr="0051265D">
        <w:rPr>
          <w:sz w:val="20"/>
          <w:szCs w:val="20"/>
          <w:lang w:val="en-US"/>
        </w:rPr>
        <w:t xml:space="preserve"> </w:t>
      </w:r>
      <w:proofErr w:type="spellStart"/>
      <w:r w:rsidRPr="0051265D">
        <w:rPr>
          <w:sz w:val="20"/>
          <w:szCs w:val="20"/>
          <w:lang w:val="en-US"/>
        </w:rPr>
        <w:t>Uredbe</w:t>
      </w:r>
      <w:proofErr w:type="spellEnd"/>
      <w:r w:rsidRPr="0051265D">
        <w:rPr>
          <w:sz w:val="20"/>
          <w:szCs w:val="20"/>
          <w:lang w:val="en-US"/>
        </w:rPr>
        <w:t xml:space="preserve"> o </w:t>
      </w:r>
      <w:proofErr w:type="spellStart"/>
      <w:r w:rsidRPr="0051265D">
        <w:rPr>
          <w:sz w:val="20"/>
          <w:szCs w:val="20"/>
          <w:lang w:val="en-US"/>
        </w:rPr>
        <w:t>sprječavanju</w:t>
      </w:r>
      <w:proofErr w:type="spellEnd"/>
      <w:r w:rsidRPr="0051265D">
        <w:rPr>
          <w:sz w:val="20"/>
          <w:szCs w:val="20"/>
          <w:lang w:val="en-US"/>
        </w:rPr>
        <w:t xml:space="preserve"> </w:t>
      </w:r>
      <w:proofErr w:type="spellStart"/>
      <w:r w:rsidRPr="0051265D">
        <w:rPr>
          <w:sz w:val="20"/>
          <w:szCs w:val="20"/>
          <w:lang w:val="en-US"/>
        </w:rPr>
        <w:t>velikih</w:t>
      </w:r>
      <w:proofErr w:type="spellEnd"/>
      <w:r w:rsidRPr="0051265D">
        <w:rPr>
          <w:sz w:val="20"/>
          <w:szCs w:val="20"/>
          <w:lang w:val="en-US"/>
        </w:rPr>
        <w:t xml:space="preserve"> </w:t>
      </w:r>
      <w:proofErr w:type="spellStart"/>
      <w:r w:rsidRPr="0051265D">
        <w:rPr>
          <w:sz w:val="20"/>
          <w:szCs w:val="20"/>
          <w:lang w:val="en-US"/>
        </w:rPr>
        <w:t>nesreća</w:t>
      </w:r>
      <w:proofErr w:type="spellEnd"/>
      <w:r w:rsidRPr="0051265D">
        <w:rPr>
          <w:sz w:val="20"/>
          <w:szCs w:val="20"/>
          <w:lang w:val="en-US"/>
        </w:rPr>
        <w:t xml:space="preserve"> </w:t>
      </w:r>
      <w:proofErr w:type="spellStart"/>
      <w:r w:rsidRPr="0051265D">
        <w:rPr>
          <w:sz w:val="20"/>
          <w:szCs w:val="20"/>
          <w:lang w:val="en-US"/>
        </w:rPr>
        <w:t>koje</w:t>
      </w:r>
      <w:proofErr w:type="spellEnd"/>
      <w:r w:rsidRPr="0051265D">
        <w:rPr>
          <w:sz w:val="20"/>
          <w:szCs w:val="20"/>
          <w:lang w:val="en-US"/>
        </w:rPr>
        <w:t xml:space="preserve"> </w:t>
      </w:r>
      <w:proofErr w:type="spellStart"/>
      <w:r w:rsidRPr="0051265D">
        <w:rPr>
          <w:sz w:val="20"/>
          <w:szCs w:val="20"/>
          <w:lang w:val="en-US"/>
        </w:rPr>
        <w:t>uključuju</w:t>
      </w:r>
      <w:proofErr w:type="spellEnd"/>
      <w:r w:rsidRPr="0051265D">
        <w:rPr>
          <w:sz w:val="20"/>
          <w:szCs w:val="20"/>
          <w:lang w:val="en-US"/>
        </w:rPr>
        <w:t xml:space="preserve"> </w:t>
      </w:r>
      <w:proofErr w:type="spellStart"/>
      <w:r w:rsidRPr="0051265D">
        <w:rPr>
          <w:sz w:val="20"/>
          <w:szCs w:val="20"/>
          <w:lang w:val="en-US"/>
        </w:rPr>
        <w:t>opasne</w:t>
      </w:r>
      <w:proofErr w:type="spellEnd"/>
      <w:r w:rsidRPr="0051265D">
        <w:rPr>
          <w:sz w:val="20"/>
          <w:szCs w:val="20"/>
          <w:lang w:val="en-US"/>
        </w:rPr>
        <w:t xml:space="preserve"> </w:t>
      </w:r>
      <w:proofErr w:type="spellStart"/>
      <w:r w:rsidRPr="0051265D">
        <w:rPr>
          <w:sz w:val="20"/>
          <w:szCs w:val="20"/>
          <w:lang w:val="en-US"/>
        </w:rPr>
        <w:t>tvari</w:t>
      </w:r>
      <w:proofErr w:type="spellEnd"/>
      <w:r w:rsidRPr="0051265D">
        <w:rPr>
          <w:sz w:val="20"/>
          <w:szCs w:val="20"/>
          <w:lang w:val="en-US"/>
        </w:rPr>
        <w:t xml:space="preserve"> („</w:t>
      </w:r>
      <w:proofErr w:type="spellStart"/>
      <w:r w:rsidRPr="0051265D">
        <w:rPr>
          <w:sz w:val="20"/>
          <w:szCs w:val="20"/>
          <w:lang w:val="en-US"/>
        </w:rPr>
        <w:t>Narodne</w:t>
      </w:r>
      <w:proofErr w:type="spellEnd"/>
      <w:r w:rsidRPr="0051265D">
        <w:rPr>
          <w:sz w:val="20"/>
          <w:szCs w:val="20"/>
          <w:lang w:val="en-US"/>
        </w:rPr>
        <w:t xml:space="preserve"> </w:t>
      </w:r>
      <w:proofErr w:type="gramStart"/>
      <w:r w:rsidRPr="0051265D">
        <w:rPr>
          <w:sz w:val="20"/>
          <w:szCs w:val="20"/>
          <w:lang w:val="en-US"/>
        </w:rPr>
        <w:t>Novine“ br.</w:t>
      </w:r>
      <w:proofErr w:type="gramEnd"/>
      <w:r w:rsidRPr="0051265D">
        <w:rPr>
          <w:sz w:val="20"/>
          <w:szCs w:val="20"/>
          <w:lang w:val="en-US"/>
        </w:rPr>
        <w:t xml:space="preserve"> 31/17)</w:t>
      </w:r>
    </w:p>
    <w:p w14:paraId="647DAB79" w14:textId="77777777" w:rsidR="0051265D" w:rsidRPr="0051265D" w:rsidRDefault="0051265D">
      <w:pPr>
        <w:numPr>
          <w:ilvl w:val="0"/>
          <w:numId w:val="65"/>
        </w:numPr>
        <w:contextualSpacing/>
        <w:rPr>
          <w:sz w:val="20"/>
          <w:szCs w:val="20"/>
          <w:lang w:val="en-US"/>
        </w:rPr>
      </w:pPr>
      <w:proofErr w:type="spellStart"/>
      <w:r w:rsidRPr="0051265D">
        <w:rPr>
          <w:sz w:val="20"/>
          <w:szCs w:val="20"/>
          <w:lang w:val="en-US"/>
        </w:rPr>
        <w:t>Uredba</w:t>
      </w:r>
      <w:proofErr w:type="spellEnd"/>
      <w:r w:rsidRPr="0051265D">
        <w:rPr>
          <w:sz w:val="20"/>
          <w:szCs w:val="20"/>
          <w:lang w:val="en-US"/>
        </w:rPr>
        <w:t xml:space="preserve"> o </w:t>
      </w:r>
      <w:proofErr w:type="spellStart"/>
      <w:r w:rsidRPr="0051265D">
        <w:rPr>
          <w:sz w:val="20"/>
          <w:szCs w:val="20"/>
          <w:lang w:val="en-US"/>
        </w:rPr>
        <w:t>sprječavanju</w:t>
      </w:r>
      <w:proofErr w:type="spellEnd"/>
      <w:r w:rsidRPr="0051265D">
        <w:rPr>
          <w:sz w:val="20"/>
          <w:szCs w:val="20"/>
          <w:lang w:val="en-US"/>
        </w:rPr>
        <w:t xml:space="preserve"> </w:t>
      </w:r>
      <w:proofErr w:type="spellStart"/>
      <w:r w:rsidRPr="0051265D">
        <w:rPr>
          <w:sz w:val="20"/>
          <w:szCs w:val="20"/>
          <w:lang w:val="en-US"/>
        </w:rPr>
        <w:t>velikih</w:t>
      </w:r>
      <w:proofErr w:type="spellEnd"/>
      <w:r w:rsidRPr="0051265D">
        <w:rPr>
          <w:sz w:val="20"/>
          <w:szCs w:val="20"/>
          <w:lang w:val="en-US"/>
        </w:rPr>
        <w:t xml:space="preserve"> </w:t>
      </w:r>
      <w:proofErr w:type="spellStart"/>
      <w:r w:rsidRPr="0051265D">
        <w:rPr>
          <w:sz w:val="20"/>
          <w:szCs w:val="20"/>
          <w:lang w:val="en-US"/>
        </w:rPr>
        <w:t>nesreća</w:t>
      </w:r>
      <w:proofErr w:type="spellEnd"/>
      <w:r w:rsidRPr="0051265D">
        <w:rPr>
          <w:sz w:val="20"/>
          <w:szCs w:val="20"/>
          <w:lang w:val="en-US"/>
        </w:rPr>
        <w:t xml:space="preserve"> </w:t>
      </w:r>
      <w:proofErr w:type="spellStart"/>
      <w:r w:rsidRPr="0051265D">
        <w:rPr>
          <w:sz w:val="20"/>
          <w:szCs w:val="20"/>
          <w:lang w:val="en-US"/>
        </w:rPr>
        <w:t>koje</w:t>
      </w:r>
      <w:proofErr w:type="spellEnd"/>
      <w:r w:rsidRPr="0051265D">
        <w:rPr>
          <w:sz w:val="20"/>
          <w:szCs w:val="20"/>
          <w:lang w:val="en-US"/>
        </w:rPr>
        <w:t xml:space="preserve"> </w:t>
      </w:r>
      <w:proofErr w:type="spellStart"/>
      <w:r w:rsidRPr="0051265D">
        <w:rPr>
          <w:sz w:val="20"/>
          <w:szCs w:val="20"/>
          <w:lang w:val="en-US"/>
        </w:rPr>
        <w:t>uključuju</w:t>
      </w:r>
      <w:proofErr w:type="spellEnd"/>
      <w:r w:rsidRPr="0051265D">
        <w:rPr>
          <w:sz w:val="20"/>
          <w:szCs w:val="20"/>
          <w:lang w:val="en-US"/>
        </w:rPr>
        <w:t xml:space="preserve"> </w:t>
      </w:r>
      <w:proofErr w:type="spellStart"/>
      <w:r w:rsidRPr="0051265D">
        <w:rPr>
          <w:sz w:val="20"/>
          <w:szCs w:val="20"/>
          <w:lang w:val="en-US"/>
        </w:rPr>
        <w:t>opasne</w:t>
      </w:r>
      <w:proofErr w:type="spellEnd"/>
      <w:r w:rsidRPr="0051265D">
        <w:rPr>
          <w:sz w:val="20"/>
          <w:szCs w:val="20"/>
          <w:lang w:val="en-US"/>
        </w:rPr>
        <w:t xml:space="preserve"> </w:t>
      </w:r>
      <w:proofErr w:type="spellStart"/>
      <w:r w:rsidRPr="0051265D">
        <w:rPr>
          <w:sz w:val="20"/>
          <w:szCs w:val="20"/>
          <w:lang w:val="en-US"/>
        </w:rPr>
        <w:t>tvari</w:t>
      </w:r>
      <w:proofErr w:type="spellEnd"/>
      <w:r w:rsidRPr="0051265D">
        <w:rPr>
          <w:sz w:val="20"/>
          <w:szCs w:val="20"/>
          <w:lang w:val="en-US"/>
        </w:rPr>
        <w:t xml:space="preserve"> („</w:t>
      </w:r>
      <w:proofErr w:type="spellStart"/>
      <w:r w:rsidRPr="0051265D">
        <w:rPr>
          <w:sz w:val="20"/>
          <w:szCs w:val="20"/>
          <w:lang w:val="en-US"/>
        </w:rPr>
        <w:t>Narodne</w:t>
      </w:r>
      <w:proofErr w:type="spellEnd"/>
      <w:r w:rsidRPr="0051265D">
        <w:rPr>
          <w:sz w:val="20"/>
          <w:szCs w:val="20"/>
          <w:lang w:val="en-US"/>
        </w:rPr>
        <w:t xml:space="preserve"> </w:t>
      </w:r>
      <w:proofErr w:type="gramStart"/>
      <w:r w:rsidRPr="0051265D">
        <w:rPr>
          <w:sz w:val="20"/>
          <w:szCs w:val="20"/>
          <w:lang w:val="en-US"/>
        </w:rPr>
        <w:t>Novine“ br.</w:t>
      </w:r>
      <w:proofErr w:type="gramEnd"/>
      <w:r w:rsidRPr="0051265D">
        <w:rPr>
          <w:sz w:val="20"/>
          <w:szCs w:val="20"/>
          <w:lang w:val="en-US"/>
        </w:rPr>
        <w:t xml:space="preserve"> 44/14)</w:t>
      </w:r>
    </w:p>
    <w:p w14:paraId="44282B5B" w14:textId="77777777" w:rsidR="0051265D" w:rsidRPr="0051265D" w:rsidRDefault="0051265D">
      <w:pPr>
        <w:numPr>
          <w:ilvl w:val="0"/>
          <w:numId w:val="65"/>
        </w:numPr>
        <w:contextualSpacing/>
        <w:rPr>
          <w:sz w:val="20"/>
          <w:szCs w:val="20"/>
          <w:lang w:val="en-US"/>
        </w:rPr>
      </w:pPr>
      <w:r w:rsidRPr="0051265D">
        <w:rPr>
          <w:sz w:val="20"/>
          <w:szCs w:val="20"/>
          <w:lang w:val="en-US"/>
        </w:rPr>
        <w:t xml:space="preserve">Zakon o </w:t>
      </w:r>
      <w:proofErr w:type="spellStart"/>
      <w:r w:rsidRPr="0051265D">
        <w:rPr>
          <w:sz w:val="20"/>
          <w:szCs w:val="20"/>
          <w:lang w:val="en-US"/>
        </w:rPr>
        <w:t>kritičnim</w:t>
      </w:r>
      <w:proofErr w:type="spellEnd"/>
      <w:r w:rsidRPr="0051265D">
        <w:rPr>
          <w:sz w:val="20"/>
          <w:szCs w:val="20"/>
          <w:lang w:val="en-US"/>
        </w:rPr>
        <w:t xml:space="preserve"> </w:t>
      </w:r>
      <w:proofErr w:type="spellStart"/>
      <w:r w:rsidRPr="0051265D">
        <w:rPr>
          <w:sz w:val="20"/>
          <w:szCs w:val="20"/>
          <w:lang w:val="en-US"/>
        </w:rPr>
        <w:t>infrastrukturama</w:t>
      </w:r>
      <w:proofErr w:type="spellEnd"/>
      <w:r w:rsidRPr="0051265D">
        <w:rPr>
          <w:sz w:val="20"/>
          <w:szCs w:val="20"/>
          <w:lang w:val="en-US"/>
        </w:rPr>
        <w:t xml:space="preserve"> (“</w:t>
      </w:r>
      <w:proofErr w:type="spellStart"/>
      <w:r w:rsidRPr="0051265D">
        <w:rPr>
          <w:sz w:val="20"/>
          <w:szCs w:val="20"/>
          <w:lang w:val="en-US"/>
        </w:rPr>
        <w:t>Narodne</w:t>
      </w:r>
      <w:proofErr w:type="spellEnd"/>
      <w:r w:rsidRPr="0051265D">
        <w:rPr>
          <w:sz w:val="20"/>
          <w:szCs w:val="20"/>
          <w:lang w:val="en-US"/>
        </w:rPr>
        <w:t xml:space="preserve"> Novine” br. 56/13)</w:t>
      </w:r>
    </w:p>
    <w:p w14:paraId="54141933" w14:textId="2ADF303B" w:rsidR="0051265D" w:rsidRPr="0051265D" w:rsidRDefault="0051265D">
      <w:pPr>
        <w:numPr>
          <w:ilvl w:val="0"/>
          <w:numId w:val="65"/>
        </w:numPr>
        <w:contextualSpacing/>
        <w:rPr>
          <w:sz w:val="20"/>
          <w:szCs w:val="20"/>
          <w:lang w:val="en-US"/>
        </w:rPr>
      </w:pPr>
      <w:r w:rsidRPr="0051265D">
        <w:rPr>
          <w:sz w:val="20"/>
          <w:szCs w:val="20"/>
          <w:lang w:val="en-US"/>
        </w:rPr>
        <w:t xml:space="preserve">Zakon o </w:t>
      </w:r>
      <w:proofErr w:type="spellStart"/>
      <w:r w:rsidRPr="0051265D">
        <w:rPr>
          <w:sz w:val="20"/>
          <w:szCs w:val="20"/>
          <w:lang w:val="en-US"/>
        </w:rPr>
        <w:t>sustavu</w:t>
      </w:r>
      <w:proofErr w:type="spellEnd"/>
      <w:r w:rsidRPr="0051265D">
        <w:rPr>
          <w:sz w:val="20"/>
          <w:szCs w:val="20"/>
          <w:lang w:val="en-US"/>
        </w:rPr>
        <w:t xml:space="preserve"> </w:t>
      </w:r>
      <w:proofErr w:type="spellStart"/>
      <w:r w:rsidRPr="0051265D">
        <w:rPr>
          <w:sz w:val="20"/>
          <w:szCs w:val="20"/>
          <w:lang w:val="en-US"/>
        </w:rPr>
        <w:t>civilne</w:t>
      </w:r>
      <w:proofErr w:type="spellEnd"/>
      <w:r w:rsidRPr="0051265D">
        <w:rPr>
          <w:sz w:val="20"/>
          <w:szCs w:val="20"/>
          <w:lang w:val="en-US"/>
        </w:rPr>
        <w:t xml:space="preserve"> </w:t>
      </w:r>
      <w:proofErr w:type="spellStart"/>
      <w:r w:rsidRPr="0051265D">
        <w:rPr>
          <w:sz w:val="20"/>
          <w:szCs w:val="20"/>
          <w:lang w:val="en-US"/>
        </w:rPr>
        <w:t>zaštite</w:t>
      </w:r>
      <w:proofErr w:type="spellEnd"/>
      <w:r w:rsidRPr="0051265D">
        <w:rPr>
          <w:sz w:val="20"/>
          <w:szCs w:val="20"/>
          <w:lang w:val="en-US"/>
        </w:rPr>
        <w:t xml:space="preserve"> (“</w:t>
      </w:r>
      <w:proofErr w:type="spellStart"/>
      <w:r w:rsidRPr="0051265D">
        <w:rPr>
          <w:sz w:val="20"/>
          <w:szCs w:val="20"/>
          <w:lang w:val="en-US"/>
        </w:rPr>
        <w:t>Narodne</w:t>
      </w:r>
      <w:proofErr w:type="spellEnd"/>
      <w:r w:rsidRPr="0051265D">
        <w:rPr>
          <w:sz w:val="20"/>
          <w:szCs w:val="20"/>
          <w:lang w:val="en-US"/>
        </w:rPr>
        <w:t xml:space="preserve"> Novine” br. 82/15, 118/18</w:t>
      </w:r>
      <w:r w:rsidR="003A6681">
        <w:rPr>
          <w:sz w:val="20"/>
          <w:szCs w:val="20"/>
          <w:lang w:val="en-US"/>
        </w:rPr>
        <w:t>, 31/20, 20/21</w:t>
      </w:r>
      <w:r w:rsidR="00B910C0" w:rsidRPr="00450B98">
        <w:rPr>
          <w:sz w:val="20"/>
          <w:szCs w:val="20"/>
          <w:lang w:val="en-US"/>
        </w:rPr>
        <w:t>, 114/22</w:t>
      </w:r>
      <w:r w:rsidRPr="0051265D">
        <w:rPr>
          <w:sz w:val="20"/>
          <w:szCs w:val="20"/>
          <w:lang w:val="en-US"/>
        </w:rPr>
        <w:t>)</w:t>
      </w:r>
    </w:p>
    <w:p w14:paraId="22179CE2" w14:textId="77777777" w:rsidR="0051265D" w:rsidRDefault="0051265D" w:rsidP="0051265D"/>
    <w:p w14:paraId="7EEA5E64" w14:textId="77777777" w:rsidR="0051265D" w:rsidRDefault="0051265D" w:rsidP="0051265D">
      <w:pPr>
        <w:rPr>
          <w:szCs w:val="24"/>
        </w:rPr>
      </w:pPr>
    </w:p>
    <w:p w14:paraId="75413F77" w14:textId="4409AF3E" w:rsidR="0051265D" w:rsidRDefault="0051265D" w:rsidP="004C4439">
      <w:pPr>
        <w:rPr>
          <w:sz w:val="20"/>
          <w:szCs w:val="20"/>
        </w:rPr>
      </w:pPr>
    </w:p>
    <w:p w14:paraId="4294A468" w14:textId="0D91351F" w:rsidR="00C0341B" w:rsidRDefault="00C0341B" w:rsidP="004C4439">
      <w:pPr>
        <w:rPr>
          <w:sz w:val="20"/>
          <w:szCs w:val="20"/>
        </w:rPr>
      </w:pPr>
    </w:p>
    <w:p w14:paraId="16AF9445" w14:textId="68D7E2C5" w:rsidR="00C0341B" w:rsidRDefault="00C0341B" w:rsidP="004C4439">
      <w:pPr>
        <w:rPr>
          <w:sz w:val="20"/>
          <w:szCs w:val="20"/>
        </w:rPr>
      </w:pPr>
    </w:p>
    <w:p w14:paraId="3D239940" w14:textId="19BB057E" w:rsidR="00C0341B" w:rsidRDefault="00C0341B" w:rsidP="004C4439">
      <w:pPr>
        <w:rPr>
          <w:sz w:val="20"/>
          <w:szCs w:val="20"/>
        </w:rPr>
      </w:pPr>
    </w:p>
    <w:p w14:paraId="36CE7310" w14:textId="292100CF" w:rsidR="00C0341B" w:rsidRDefault="00C0341B" w:rsidP="004C4439">
      <w:pPr>
        <w:rPr>
          <w:sz w:val="20"/>
          <w:szCs w:val="20"/>
        </w:rPr>
      </w:pPr>
    </w:p>
    <w:p w14:paraId="7228D06D" w14:textId="22D0CD86" w:rsidR="00C0341B" w:rsidRDefault="00C0341B" w:rsidP="004C4439">
      <w:pPr>
        <w:rPr>
          <w:sz w:val="20"/>
          <w:szCs w:val="20"/>
        </w:rPr>
      </w:pPr>
    </w:p>
    <w:p w14:paraId="3F69651F" w14:textId="49592F20" w:rsidR="00C0341B" w:rsidRDefault="00C0341B" w:rsidP="004C4439">
      <w:pPr>
        <w:rPr>
          <w:sz w:val="20"/>
          <w:szCs w:val="20"/>
        </w:rPr>
      </w:pPr>
    </w:p>
    <w:p w14:paraId="7D71C8CC" w14:textId="113122B6" w:rsidR="00C0341B" w:rsidRDefault="00C0341B" w:rsidP="004C4439">
      <w:pPr>
        <w:rPr>
          <w:sz w:val="20"/>
          <w:szCs w:val="20"/>
        </w:rPr>
      </w:pPr>
    </w:p>
    <w:p w14:paraId="250D6979" w14:textId="0E941A21" w:rsidR="00C0341B" w:rsidRDefault="00C0341B" w:rsidP="004C4439">
      <w:pPr>
        <w:rPr>
          <w:sz w:val="20"/>
          <w:szCs w:val="20"/>
        </w:rPr>
      </w:pPr>
    </w:p>
    <w:p w14:paraId="62BB2F4A" w14:textId="421218C7" w:rsidR="00C0341B" w:rsidRDefault="00C0341B" w:rsidP="004C4439">
      <w:pPr>
        <w:rPr>
          <w:sz w:val="20"/>
          <w:szCs w:val="20"/>
        </w:rPr>
      </w:pPr>
    </w:p>
    <w:p w14:paraId="4B4D5D8A" w14:textId="720A4967" w:rsidR="00C0341B" w:rsidRDefault="00C0341B" w:rsidP="004C4439">
      <w:pPr>
        <w:rPr>
          <w:sz w:val="20"/>
          <w:szCs w:val="20"/>
        </w:rPr>
      </w:pPr>
    </w:p>
    <w:p w14:paraId="0FAEDF32" w14:textId="42B52E7F" w:rsidR="00C0341B" w:rsidRDefault="00C0341B" w:rsidP="004C4439">
      <w:pPr>
        <w:rPr>
          <w:sz w:val="20"/>
          <w:szCs w:val="20"/>
        </w:rPr>
      </w:pPr>
    </w:p>
    <w:p w14:paraId="2C275BCE" w14:textId="4EAF7155" w:rsidR="00C0341B" w:rsidRPr="00546668" w:rsidRDefault="00C0341B" w:rsidP="000F4156">
      <w:pPr>
        <w:pStyle w:val="Naslov1"/>
        <w:rPr>
          <w:lang w:eastAsia="hr-HR"/>
        </w:rPr>
      </w:pPr>
      <w:bookmarkStart w:id="1158" w:name="_Toc13211220"/>
      <w:bookmarkStart w:id="1159" w:name="_Toc18498501"/>
      <w:bookmarkStart w:id="1160" w:name="_Toc20213422"/>
      <w:bookmarkStart w:id="1161" w:name="_Toc20826487"/>
      <w:bookmarkStart w:id="1162" w:name="_Toc23924903"/>
      <w:bookmarkStart w:id="1163" w:name="_Toc224721194"/>
      <w:r w:rsidRPr="00546668">
        <w:rPr>
          <w:lang w:eastAsia="hr-HR"/>
        </w:rPr>
        <w:lastRenderedPageBreak/>
        <w:t>7. UKUPNA MATRICA RIZIKA</w:t>
      </w:r>
      <w:bookmarkEnd w:id="1158"/>
      <w:bookmarkEnd w:id="1159"/>
      <w:bookmarkEnd w:id="1160"/>
      <w:bookmarkEnd w:id="1161"/>
      <w:bookmarkEnd w:id="1162"/>
      <w:bookmarkEnd w:id="1163"/>
    </w:p>
    <w:p w14:paraId="7CF9A667" w14:textId="63F9D3EA" w:rsidR="00C0341B" w:rsidRPr="00546668" w:rsidRDefault="00C0341B" w:rsidP="00C0341B">
      <w:pPr>
        <w:spacing w:after="0"/>
      </w:pPr>
      <w:r w:rsidRPr="00546668">
        <w:t>Analizirani rizici (scenariji) za</w:t>
      </w:r>
      <w:r>
        <w:t xml:space="preserve"> </w:t>
      </w:r>
      <w:r w:rsidR="00375616">
        <w:t>Grad</w:t>
      </w:r>
      <w:r w:rsidRPr="00546668">
        <w:t xml:space="preserve"> prikazani u odvojenim matricama pri obradi svakog pojedinog rizika uspoređuju se u zajedničkoj matrici koja se kasnije koristi tijekom vrednovanja i </w:t>
      </w:r>
      <w:proofErr w:type="spellStart"/>
      <w:r w:rsidRPr="00546668">
        <w:t>prioritizacije</w:t>
      </w:r>
      <w:proofErr w:type="spellEnd"/>
      <w:r w:rsidRPr="00546668">
        <w:t xml:space="preserve"> rizika.</w:t>
      </w:r>
    </w:p>
    <w:p w14:paraId="1071C2F2" w14:textId="77777777" w:rsidR="00C0341B" w:rsidRPr="00546668" w:rsidRDefault="00C0341B" w:rsidP="00C0341B">
      <w:pPr>
        <w:spacing w:after="0"/>
      </w:pPr>
    </w:p>
    <w:p w14:paraId="624EEFB1" w14:textId="49F294E1" w:rsidR="00C0341B" w:rsidRPr="00891776" w:rsidRDefault="00C0341B">
      <w:pPr>
        <w:numPr>
          <w:ilvl w:val="0"/>
          <w:numId w:val="66"/>
        </w:numPr>
        <w:contextualSpacing/>
        <w:jc w:val="left"/>
        <w:rPr>
          <w:b/>
          <w:i/>
          <w:sz w:val="20"/>
          <w:szCs w:val="20"/>
          <w:lang w:val="en-US"/>
        </w:rPr>
      </w:pPr>
      <w:proofErr w:type="spellStart"/>
      <w:r w:rsidRPr="00546668">
        <w:rPr>
          <w:b/>
          <w:i/>
          <w:sz w:val="20"/>
          <w:szCs w:val="20"/>
          <w:lang w:val="en-US"/>
        </w:rPr>
        <w:t>Prikaz</w:t>
      </w:r>
      <w:proofErr w:type="spellEnd"/>
      <w:r w:rsidRPr="00546668">
        <w:rPr>
          <w:b/>
          <w:i/>
          <w:sz w:val="20"/>
          <w:szCs w:val="20"/>
          <w:lang w:val="en-US"/>
        </w:rPr>
        <w:t xml:space="preserve"> </w:t>
      </w:r>
      <w:proofErr w:type="spellStart"/>
      <w:r w:rsidRPr="00546668">
        <w:rPr>
          <w:b/>
          <w:i/>
          <w:sz w:val="20"/>
          <w:szCs w:val="20"/>
          <w:lang w:val="en-US"/>
        </w:rPr>
        <w:t>matrice</w:t>
      </w:r>
      <w:proofErr w:type="spellEnd"/>
      <w:r w:rsidRPr="00546668">
        <w:rPr>
          <w:b/>
          <w:i/>
          <w:sz w:val="20"/>
          <w:szCs w:val="20"/>
          <w:lang w:val="en-US"/>
        </w:rPr>
        <w:t xml:space="preserve"> </w:t>
      </w:r>
      <w:proofErr w:type="spellStart"/>
      <w:r w:rsidRPr="00546668">
        <w:rPr>
          <w:b/>
          <w:i/>
          <w:sz w:val="20"/>
          <w:szCs w:val="20"/>
          <w:lang w:val="en-US"/>
        </w:rPr>
        <w:t>događaja</w:t>
      </w:r>
      <w:proofErr w:type="spellEnd"/>
      <w:r w:rsidRPr="00546668">
        <w:rPr>
          <w:b/>
          <w:i/>
          <w:sz w:val="20"/>
          <w:szCs w:val="20"/>
          <w:lang w:val="en-US"/>
        </w:rPr>
        <w:t xml:space="preserve"> s </w:t>
      </w:r>
      <w:proofErr w:type="spellStart"/>
      <w:r w:rsidRPr="00546668">
        <w:rPr>
          <w:b/>
          <w:i/>
          <w:sz w:val="20"/>
          <w:szCs w:val="20"/>
          <w:lang w:val="en-US"/>
        </w:rPr>
        <w:t>najgorim</w:t>
      </w:r>
      <w:proofErr w:type="spellEnd"/>
      <w:r w:rsidRPr="00546668">
        <w:rPr>
          <w:b/>
          <w:i/>
          <w:sz w:val="20"/>
          <w:szCs w:val="20"/>
          <w:lang w:val="en-US"/>
        </w:rPr>
        <w:t xml:space="preserve"> </w:t>
      </w:r>
      <w:proofErr w:type="spellStart"/>
      <w:r w:rsidRPr="00546668">
        <w:rPr>
          <w:b/>
          <w:i/>
          <w:sz w:val="20"/>
          <w:szCs w:val="20"/>
          <w:lang w:val="en-US"/>
        </w:rPr>
        <w:t>mogućim</w:t>
      </w:r>
      <w:proofErr w:type="spellEnd"/>
      <w:r w:rsidRPr="00546668">
        <w:rPr>
          <w:b/>
          <w:i/>
          <w:sz w:val="20"/>
          <w:szCs w:val="20"/>
          <w:lang w:val="en-US"/>
        </w:rPr>
        <w:t xml:space="preserve"> </w:t>
      </w:r>
      <w:proofErr w:type="spellStart"/>
      <w:r w:rsidRPr="00546668">
        <w:rPr>
          <w:b/>
          <w:i/>
          <w:sz w:val="20"/>
          <w:szCs w:val="20"/>
          <w:lang w:val="en-US"/>
        </w:rPr>
        <w:t>posljedicama</w:t>
      </w:r>
      <w:proofErr w:type="spellEnd"/>
      <w:r w:rsidRPr="00546668">
        <w:rPr>
          <w:b/>
          <w:i/>
          <w:sz w:val="20"/>
          <w:szCs w:val="20"/>
          <w:lang w:val="en-US"/>
        </w:rPr>
        <w:t xml:space="preserve"> – </w:t>
      </w:r>
      <w:proofErr w:type="spellStart"/>
      <w:r w:rsidRPr="00546668">
        <w:rPr>
          <w:b/>
          <w:i/>
          <w:sz w:val="20"/>
          <w:szCs w:val="20"/>
          <w:lang w:val="en-US"/>
        </w:rPr>
        <w:t>Ukupno</w:t>
      </w:r>
      <w:proofErr w:type="spellEnd"/>
    </w:p>
    <w:p w14:paraId="3BC593DB" w14:textId="2E142ABE" w:rsidR="00C0341B" w:rsidRDefault="008A6D61" w:rsidP="00C0341B">
      <w:pPr>
        <w:jc w:val="center"/>
        <w:rPr>
          <w:sz w:val="20"/>
          <w:szCs w:val="20"/>
        </w:rPr>
      </w:pPr>
      <w:r w:rsidRPr="008A6D61">
        <w:rPr>
          <w:noProof/>
          <w:sz w:val="20"/>
          <w:szCs w:val="20"/>
        </w:rPr>
        <w:drawing>
          <wp:inline distT="0" distB="0" distL="0" distR="0" wp14:anchorId="56B87E88" wp14:editId="7EDB1A7E">
            <wp:extent cx="5372850" cy="4496427"/>
            <wp:effectExtent l="0" t="0" r="0" b="0"/>
            <wp:docPr id="184483061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30610" name=""/>
                    <pic:cNvPicPr/>
                  </pic:nvPicPr>
                  <pic:blipFill>
                    <a:blip r:embed="rId85"/>
                    <a:stretch>
                      <a:fillRect/>
                    </a:stretch>
                  </pic:blipFill>
                  <pic:spPr>
                    <a:xfrm>
                      <a:off x="0" y="0"/>
                      <a:ext cx="5372850" cy="4496427"/>
                    </a:xfrm>
                    <a:prstGeom prst="rect">
                      <a:avLst/>
                    </a:prstGeom>
                  </pic:spPr>
                </pic:pic>
              </a:graphicData>
            </a:graphic>
          </wp:inline>
        </w:drawing>
      </w:r>
    </w:p>
    <w:p w14:paraId="09F0653F" w14:textId="68000583" w:rsidR="00C0341B" w:rsidRDefault="00C0341B" w:rsidP="00C0341B">
      <w:pPr>
        <w:jc w:val="center"/>
        <w:rPr>
          <w:sz w:val="20"/>
          <w:szCs w:val="20"/>
        </w:rPr>
      </w:pPr>
    </w:p>
    <w:tbl>
      <w:tblPr>
        <w:tblW w:w="7984" w:type="dxa"/>
        <w:tblCellMar>
          <w:left w:w="10" w:type="dxa"/>
          <w:right w:w="10" w:type="dxa"/>
        </w:tblCellMar>
        <w:tblLook w:val="04A0" w:firstRow="1" w:lastRow="0" w:firstColumn="1" w:lastColumn="0" w:noHBand="0" w:noVBand="1"/>
      </w:tblPr>
      <w:tblGrid>
        <w:gridCol w:w="1811"/>
        <w:gridCol w:w="6173"/>
      </w:tblGrid>
      <w:tr w:rsidR="00C0341B" w:rsidRPr="00290AEE" w14:paraId="5C1C7E0E" w14:textId="77777777" w:rsidTr="00C0341B">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20D76832" w14:textId="77777777" w:rsidR="00C0341B" w:rsidRPr="00290AEE" w:rsidRDefault="00C0341B" w:rsidP="00C0341B">
            <w:pPr>
              <w:spacing w:after="0" w:line="240" w:lineRule="auto"/>
              <w:jc w:val="center"/>
              <w:rPr>
                <w:b/>
                <w:sz w:val="16"/>
                <w:szCs w:val="16"/>
                <w:lang w:eastAsia="hr-HR"/>
              </w:rPr>
            </w:pPr>
            <w:r w:rsidRPr="00290AEE">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02C509FA" w14:textId="77777777" w:rsidR="00C0341B" w:rsidRPr="00290AEE" w:rsidRDefault="00C0341B" w:rsidP="00C0341B">
            <w:pPr>
              <w:spacing w:after="0" w:line="240" w:lineRule="auto"/>
              <w:jc w:val="center"/>
              <w:rPr>
                <w:b/>
                <w:sz w:val="16"/>
                <w:szCs w:val="16"/>
                <w:lang w:eastAsia="hr-HR"/>
              </w:rPr>
            </w:pPr>
            <w:r w:rsidRPr="00290AEE">
              <w:rPr>
                <w:b/>
                <w:sz w:val="16"/>
                <w:szCs w:val="16"/>
                <w:lang w:eastAsia="hr-HR"/>
              </w:rPr>
              <w:t>OPIS RIZIKA</w:t>
            </w:r>
          </w:p>
        </w:tc>
      </w:tr>
      <w:tr w:rsidR="00C0341B" w:rsidRPr="00290AEE" w14:paraId="327EF854" w14:textId="77777777" w:rsidTr="00C0341B">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4C1CCECE" w14:textId="77777777" w:rsidR="00C0341B" w:rsidRPr="00290AEE" w:rsidRDefault="00C0341B" w:rsidP="00C0341B">
            <w:pPr>
              <w:spacing w:after="0" w:line="240" w:lineRule="auto"/>
              <w:jc w:val="left"/>
              <w:rPr>
                <w:sz w:val="16"/>
                <w:szCs w:val="16"/>
                <w:lang w:eastAsia="hr-HR"/>
              </w:rPr>
            </w:pPr>
            <w:r w:rsidRPr="00290AEE">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369F03" w14:textId="77777777" w:rsidR="00C0341B" w:rsidRPr="00290AEE" w:rsidRDefault="00C0341B" w:rsidP="00C0341B">
            <w:pPr>
              <w:spacing w:after="0" w:line="240" w:lineRule="auto"/>
              <w:jc w:val="left"/>
              <w:rPr>
                <w:sz w:val="16"/>
                <w:szCs w:val="16"/>
                <w:lang w:eastAsia="hr-HR"/>
              </w:rPr>
            </w:pPr>
            <w:r w:rsidRPr="00290AEE">
              <w:rPr>
                <w:sz w:val="16"/>
                <w:szCs w:val="16"/>
                <w:lang w:eastAsia="hr-HR"/>
              </w:rPr>
              <w:t>Dodatne mjere nisu potrebne, osim uobičajenih.</w:t>
            </w:r>
          </w:p>
        </w:tc>
      </w:tr>
      <w:tr w:rsidR="00C0341B" w:rsidRPr="00290AEE" w14:paraId="515DCB60" w14:textId="77777777" w:rsidTr="00C0341B">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4C0977DF" w14:textId="77777777" w:rsidR="00C0341B" w:rsidRPr="00290AEE" w:rsidRDefault="00C0341B" w:rsidP="00C0341B">
            <w:pPr>
              <w:spacing w:after="0" w:line="240" w:lineRule="auto"/>
              <w:jc w:val="left"/>
              <w:rPr>
                <w:sz w:val="16"/>
                <w:szCs w:val="16"/>
                <w:lang w:eastAsia="hr-HR"/>
              </w:rPr>
            </w:pPr>
            <w:r w:rsidRPr="00290AEE">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48792F" w14:textId="77777777" w:rsidR="00C0341B" w:rsidRPr="00290AEE" w:rsidRDefault="00C0341B" w:rsidP="00C0341B">
            <w:pPr>
              <w:spacing w:after="0" w:line="240" w:lineRule="auto"/>
              <w:jc w:val="left"/>
              <w:rPr>
                <w:sz w:val="16"/>
                <w:szCs w:val="16"/>
                <w:lang w:eastAsia="hr-HR"/>
              </w:rPr>
            </w:pPr>
            <w:r w:rsidRPr="00290AEE">
              <w:rPr>
                <w:sz w:val="16"/>
                <w:szCs w:val="16"/>
                <w:lang w:eastAsia="hr-HR"/>
              </w:rPr>
              <w:t>Rizik se može prihvatiti ukoliko troškovi premašuju dobit.</w:t>
            </w:r>
          </w:p>
        </w:tc>
      </w:tr>
      <w:tr w:rsidR="00C0341B" w:rsidRPr="00290AEE" w14:paraId="534A85D5" w14:textId="77777777" w:rsidTr="00C0341B">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165010C6" w14:textId="77777777" w:rsidR="00C0341B" w:rsidRPr="00290AEE" w:rsidRDefault="00C0341B" w:rsidP="00C0341B">
            <w:pPr>
              <w:spacing w:after="0" w:line="240" w:lineRule="auto"/>
              <w:jc w:val="left"/>
              <w:rPr>
                <w:sz w:val="16"/>
                <w:szCs w:val="16"/>
                <w:lang w:eastAsia="hr-HR"/>
              </w:rPr>
            </w:pPr>
            <w:r w:rsidRPr="00290AEE">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A028D1" w14:textId="77777777" w:rsidR="00C0341B" w:rsidRPr="00290AEE" w:rsidRDefault="00C0341B" w:rsidP="00C0341B">
            <w:pPr>
              <w:spacing w:after="0" w:line="240" w:lineRule="auto"/>
              <w:jc w:val="left"/>
              <w:rPr>
                <w:sz w:val="16"/>
                <w:szCs w:val="16"/>
                <w:lang w:eastAsia="hr-HR"/>
              </w:rPr>
            </w:pPr>
            <w:r w:rsidRPr="00290AEE">
              <w:rPr>
                <w:sz w:val="16"/>
                <w:szCs w:val="16"/>
                <w:lang w:eastAsia="hr-HR"/>
              </w:rPr>
              <w:t>Rizik se može prihvatiti ukoliko je smanjenje nepraktično ili troškovi uvelike premašuju dobit.</w:t>
            </w:r>
          </w:p>
        </w:tc>
      </w:tr>
      <w:tr w:rsidR="00C0341B" w:rsidRPr="00290AEE" w14:paraId="47E3D222" w14:textId="77777777" w:rsidTr="00C0341B">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6CFD2726" w14:textId="77777777" w:rsidR="00C0341B" w:rsidRPr="00290AEE" w:rsidRDefault="00C0341B" w:rsidP="00C0341B">
            <w:pPr>
              <w:spacing w:after="0" w:line="240" w:lineRule="auto"/>
              <w:jc w:val="left"/>
              <w:rPr>
                <w:sz w:val="16"/>
                <w:szCs w:val="16"/>
                <w:lang w:eastAsia="hr-HR"/>
              </w:rPr>
            </w:pPr>
            <w:r w:rsidRPr="00290AEE">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D3D6CA" w14:textId="77777777" w:rsidR="00C0341B" w:rsidRPr="00290AEE" w:rsidRDefault="00C0341B" w:rsidP="00C0341B">
            <w:pPr>
              <w:spacing w:after="0" w:line="240" w:lineRule="auto"/>
              <w:jc w:val="left"/>
              <w:rPr>
                <w:sz w:val="16"/>
                <w:szCs w:val="16"/>
                <w:lang w:eastAsia="hr-HR"/>
              </w:rPr>
            </w:pPr>
            <w:r w:rsidRPr="00290AEE">
              <w:rPr>
                <w:sz w:val="16"/>
                <w:szCs w:val="16"/>
                <w:lang w:eastAsia="hr-HR"/>
              </w:rPr>
              <w:t>Rizik se ne može prihvatiti, izuzev u iznimnim situacijama.</w:t>
            </w:r>
          </w:p>
        </w:tc>
      </w:tr>
    </w:tbl>
    <w:p w14:paraId="2292B3BC" w14:textId="6955F176" w:rsidR="00C0341B" w:rsidRDefault="00C0341B" w:rsidP="00C0341B">
      <w:pPr>
        <w:jc w:val="left"/>
        <w:rPr>
          <w:sz w:val="20"/>
          <w:szCs w:val="20"/>
        </w:rPr>
      </w:pPr>
    </w:p>
    <w:p w14:paraId="211D2332" w14:textId="75DBFB25" w:rsidR="0064076F" w:rsidRDefault="0064076F" w:rsidP="00C0341B">
      <w:pPr>
        <w:jc w:val="left"/>
        <w:rPr>
          <w:sz w:val="20"/>
          <w:szCs w:val="20"/>
        </w:rPr>
      </w:pPr>
    </w:p>
    <w:p w14:paraId="5D7734EB" w14:textId="77777777" w:rsidR="000F4156" w:rsidRDefault="000F4156" w:rsidP="00C0341B">
      <w:pPr>
        <w:jc w:val="left"/>
        <w:rPr>
          <w:sz w:val="20"/>
          <w:szCs w:val="20"/>
        </w:rPr>
      </w:pPr>
    </w:p>
    <w:p w14:paraId="50FB2889" w14:textId="77777777" w:rsidR="000F4156" w:rsidRDefault="000F4156" w:rsidP="00C0341B">
      <w:pPr>
        <w:jc w:val="left"/>
        <w:rPr>
          <w:sz w:val="20"/>
          <w:szCs w:val="20"/>
        </w:rPr>
      </w:pPr>
    </w:p>
    <w:p w14:paraId="133EAD4F" w14:textId="668B74B5" w:rsidR="0064076F" w:rsidRDefault="0064076F" w:rsidP="00C0341B">
      <w:pPr>
        <w:jc w:val="left"/>
        <w:rPr>
          <w:sz w:val="20"/>
          <w:szCs w:val="20"/>
        </w:rPr>
      </w:pPr>
    </w:p>
    <w:p w14:paraId="4FB9DDF1" w14:textId="68113C19" w:rsidR="0064076F" w:rsidRPr="00D426CE" w:rsidRDefault="0064076F" w:rsidP="0064076F">
      <w:pPr>
        <w:pStyle w:val="Naslov1"/>
        <w:rPr>
          <w:lang w:eastAsia="hr-HR"/>
        </w:rPr>
      </w:pPr>
      <w:bookmarkStart w:id="1164" w:name="_Toc513643677"/>
      <w:bookmarkStart w:id="1165" w:name="_Toc520198540"/>
      <w:bookmarkStart w:id="1166" w:name="_Toc523819135"/>
      <w:bookmarkStart w:id="1167" w:name="_Toc525218444"/>
      <w:bookmarkStart w:id="1168" w:name="_Toc527545322"/>
      <w:bookmarkStart w:id="1169" w:name="_Toc532552137"/>
      <w:bookmarkStart w:id="1170" w:name="_Toc13211221"/>
      <w:bookmarkStart w:id="1171" w:name="_Toc18498502"/>
      <w:bookmarkStart w:id="1172" w:name="_Toc20213423"/>
      <w:bookmarkStart w:id="1173" w:name="_Toc20826488"/>
      <w:bookmarkStart w:id="1174" w:name="_Toc23924904"/>
      <w:bookmarkStart w:id="1175" w:name="_Toc224721195"/>
      <w:r w:rsidRPr="00D426CE">
        <w:rPr>
          <w:lang w:eastAsia="hr-HR"/>
        </w:rPr>
        <w:lastRenderedPageBreak/>
        <w:t xml:space="preserve">8. ANALIZA SUSTAVA CIVILNE ZAŠTITE NA PODRUČJU </w:t>
      </w:r>
      <w:bookmarkEnd w:id="1164"/>
      <w:bookmarkEnd w:id="1165"/>
      <w:bookmarkEnd w:id="1166"/>
      <w:bookmarkEnd w:id="1167"/>
      <w:bookmarkEnd w:id="1168"/>
      <w:bookmarkEnd w:id="1169"/>
      <w:bookmarkEnd w:id="1170"/>
      <w:bookmarkEnd w:id="1171"/>
      <w:bookmarkEnd w:id="1172"/>
      <w:bookmarkEnd w:id="1173"/>
      <w:bookmarkEnd w:id="1174"/>
      <w:r>
        <w:rPr>
          <w:lang w:eastAsia="hr-HR"/>
        </w:rPr>
        <w:t>GRADA</w:t>
      </w:r>
      <w:bookmarkEnd w:id="1175"/>
    </w:p>
    <w:p w14:paraId="28844231" w14:textId="77777777" w:rsidR="0064076F" w:rsidRPr="00D426CE" w:rsidRDefault="0064076F" w:rsidP="00936C27">
      <w:pPr>
        <w:spacing w:after="0"/>
        <w:rPr>
          <w:lang w:eastAsia="hr-HR"/>
        </w:rPr>
      </w:pPr>
    </w:p>
    <w:p w14:paraId="74EC0AE5" w14:textId="77777777" w:rsidR="0064076F" w:rsidRPr="00D426CE" w:rsidRDefault="0064076F" w:rsidP="0064076F">
      <w:pPr>
        <w:rPr>
          <w:lang w:eastAsia="hr-HR"/>
        </w:rPr>
      </w:pPr>
      <w:bookmarkStart w:id="1176" w:name="_Hlk503514867"/>
      <w:r w:rsidRPr="00D426CE">
        <w:rPr>
          <w:lang w:eastAsia="hr-HR"/>
        </w:rPr>
        <w:t xml:space="preserve">Za potrebe ove analize sustava civilne zaštite izrađena je analiza na području preventive i reagiranja. </w:t>
      </w:r>
    </w:p>
    <w:p w14:paraId="1E6ADCC5" w14:textId="77777777" w:rsidR="0064076F" w:rsidRPr="00D426CE" w:rsidRDefault="0064076F" w:rsidP="0064076F">
      <w:pPr>
        <w:pStyle w:val="Naslov2"/>
      </w:pPr>
      <w:bookmarkStart w:id="1177" w:name="_Toc513643678"/>
      <w:bookmarkStart w:id="1178" w:name="_Toc520198541"/>
      <w:bookmarkStart w:id="1179" w:name="_Toc523819136"/>
      <w:bookmarkStart w:id="1180" w:name="_Toc525218445"/>
      <w:bookmarkStart w:id="1181" w:name="_Toc527545323"/>
      <w:bookmarkStart w:id="1182" w:name="_Toc532552138"/>
      <w:bookmarkStart w:id="1183" w:name="_Toc13211222"/>
      <w:bookmarkStart w:id="1184" w:name="_Toc18498503"/>
      <w:bookmarkStart w:id="1185" w:name="_Toc20213424"/>
      <w:bookmarkStart w:id="1186" w:name="_Toc20826489"/>
      <w:bookmarkStart w:id="1187" w:name="_Toc23924905"/>
      <w:bookmarkStart w:id="1188" w:name="_Toc224721196"/>
      <w:bookmarkEnd w:id="1176"/>
      <w:r w:rsidRPr="00D426CE">
        <w:t>8.1. Analiza na području preventive</w:t>
      </w:r>
      <w:bookmarkEnd w:id="1177"/>
      <w:bookmarkEnd w:id="1178"/>
      <w:bookmarkEnd w:id="1179"/>
      <w:bookmarkEnd w:id="1180"/>
      <w:bookmarkEnd w:id="1181"/>
      <w:bookmarkEnd w:id="1182"/>
      <w:bookmarkEnd w:id="1183"/>
      <w:bookmarkEnd w:id="1184"/>
      <w:bookmarkEnd w:id="1185"/>
      <w:bookmarkEnd w:id="1186"/>
      <w:bookmarkEnd w:id="1187"/>
      <w:bookmarkEnd w:id="1188"/>
    </w:p>
    <w:p w14:paraId="04A42280" w14:textId="77777777" w:rsidR="0064076F" w:rsidRPr="00D426CE" w:rsidRDefault="0064076F" w:rsidP="0064076F">
      <w:pPr>
        <w:pStyle w:val="Naslov3"/>
      </w:pPr>
      <w:bookmarkStart w:id="1189" w:name="_Toc513643679"/>
      <w:bookmarkStart w:id="1190" w:name="_Toc520198542"/>
      <w:bookmarkStart w:id="1191" w:name="_Toc523819137"/>
      <w:bookmarkStart w:id="1192" w:name="_Toc525218446"/>
      <w:bookmarkStart w:id="1193" w:name="_Toc527545324"/>
      <w:bookmarkStart w:id="1194" w:name="_Toc532552139"/>
      <w:bookmarkStart w:id="1195" w:name="_Toc13211223"/>
      <w:bookmarkStart w:id="1196" w:name="_Toc18498504"/>
      <w:bookmarkStart w:id="1197" w:name="_Toc20213425"/>
      <w:bookmarkStart w:id="1198" w:name="_Toc20826490"/>
      <w:bookmarkStart w:id="1199" w:name="_Toc23924906"/>
      <w:bookmarkStart w:id="1200" w:name="_Toc224721197"/>
      <w:r w:rsidRPr="00D426CE">
        <w:t>8.1.1. Usvojenost strategija, normativne uređenosti te izrađenost procjena i planova od značaja za sustav civilne zaštite</w:t>
      </w:r>
      <w:bookmarkEnd w:id="1189"/>
      <w:bookmarkEnd w:id="1190"/>
      <w:bookmarkEnd w:id="1191"/>
      <w:bookmarkEnd w:id="1192"/>
      <w:bookmarkEnd w:id="1193"/>
      <w:bookmarkEnd w:id="1194"/>
      <w:bookmarkEnd w:id="1195"/>
      <w:bookmarkEnd w:id="1196"/>
      <w:bookmarkEnd w:id="1197"/>
      <w:bookmarkEnd w:id="1198"/>
      <w:bookmarkEnd w:id="1199"/>
      <w:bookmarkEnd w:id="1200"/>
    </w:p>
    <w:p w14:paraId="27CC2D11" w14:textId="77777777" w:rsidR="0064076F" w:rsidRPr="00D426CE" w:rsidRDefault="0064076F" w:rsidP="00936C27">
      <w:pPr>
        <w:tabs>
          <w:tab w:val="left" w:pos="1170"/>
        </w:tabs>
        <w:spacing w:after="0"/>
      </w:pPr>
    </w:p>
    <w:p w14:paraId="5EE9B13A" w14:textId="3F8A9E91" w:rsidR="0064076F" w:rsidRPr="00E02F05" w:rsidRDefault="0064076F" w:rsidP="0064076F">
      <w:pPr>
        <w:rPr>
          <w:rFonts w:cstheme="minorHAnsi"/>
          <w:szCs w:val="24"/>
        </w:rPr>
      </w:pPr>
      <w:r w:rsidRPr="00E02F05">
        <w:rPr>
          <w:rFonts w:cstheme="minorHAnsi"/>
          <w:szCs w:val="24"/>
        </w:rPr>
        <w:t xml:space="preserve">Načelnik Stožera civilne zaštite Grada Odlukom će imenovati koordinatore na lokaciji na svaki od rizika koji je obrađen u Procjeni rizika od velikih nesreća za Grad Oroslavje. Koordinatori na lokaciji do sada nisu imenovani. Grad će Odluku izraditi sukladno Zakonu o sustavu civilne zaštite („Narodne Novine“ br. </w:t>
      </w:r>
      <w:r w:rsidR="00AE783F" w:rsidRPr="00AE783F">
        <w:rPr>
          <w:rFonts w:cstheme="minorHAnsi"/>
          <w:szCs w:val="24"/>
        </w:rPr>
        <w:t>82/15, 118/18, 31/20, 20/21, 114/22</w:t>
      </w:r>
      <w:r w:rsidRPr="00E02F05">
        <w:rPr>
          <w:rFonts w:cstheme="minorHAnsi"/>
          <w:szCs w:val="24"/>
        </w:rPr>
        <w:t>), Pravilniku o mobilizaciji, uvjetima i načinu rada operativnih snaga sustava civilne zaštite („Narodne Novine“ br. 69/16) te rezultatima Procjene rizika od velikih nesreća za Grad Oroslavje.</w:t>
      </w:r>
    </w:p>
    <w:p w14:paraId="4640E5EC" w14:textId="44CBDBE6" w:rsidR="0064076F" w:rsidRPr="00E02F05" w:rsidRDefault="0064076F" w:rsidP="0064076F">
      <w:pPr>
        <w:rPr>
          <w:rFonts w:cstheme="minorHAnsi"/>
          <w:szCs w:val="24"/>
        </w:rPr>
      </w:pPr>
      <w:r w:rsidRPr="00E02F05">
        <w:rPr>
          <w:rFonts w:cstheme="minorHAnsi"/>
          <w:szCs w:val="24"/>
        </w:rPr>
        <w:t xml:space="preserve">Također, po izradi Procjene rizika od velikih nesreća za Grad Oroslavje te sukladno rezultatima iste, gradonačelnik Grada Oroslavja će donijeti Odluku o imenovanju povjerenika civilne zaštite i njihovih zamjenika, a Gradsko vijeće Odluku o određivanju pravnih osoba od interesa za sustav civilne zaštite kako bi se iste uskladile sa Zakonom (Zakon o sustavu civilne zaštite („Narodne Novine“ br. </w:t>
      </w:r>
      <w:r w:rsidR="00AE783F" w:rsidRPr="00AE783F">
        <w:rPr>
          <w:rFonts w:cstheme="minorHAnsi"/>
          <w:szCs w:val="24"/>
        </w:rPr>
        <w:t>82/15, 118/18, 31/20, 20/21, 114/22</w:t>
      </w:r>
      <w:r w:rsidRPr="00E02F05">
        <w:rPr>
          <w:rFonts w:cstheme="minorHAnsi"/>
          <w:szCs w:val="24"/>
        </w:rPr>
        <w:t>).</w:t>
      </w:r>
    </w:p>
    <w:p w14:paraId="42C15F22" w14:textId="7C6AF926" w:rsidR="0064076F" w:rsidRPr="0064076F" w:rsidRDefault="0064076F">
      <w:pPr>
        <w:pStyle w:val="Odlomakpopisa"/>
        <w:numPr>
          <w:ilvl w:val="0"/>
          <w:numId w:val="67"/>
        </w:numPr>
        <w:rPr>
          <w:szCs w:val="24"/>
        </w:rPr>
      </w:pPr>
      <w:r>
        <w:rPr>
          <w:rFonts w:cstheme="minorHAnsi"/>
          <w:b/>
          <w:bCs/>
        </w:rPr>
        <w:t>Grad</w:t>
      </w:r>
      <w:r w:rsidRPr="00D426CE">
        <w:rPr>
          <w:rFonts w:cstheme="minorHAnsi"/>
          <w:b/>
          <w:bCs/>
        </w:rPr>
        <w:t xml:space="preserve"> u </w:t>
      </w:r>
      <w:proofErr w:type="spellStart"/>
      <w:r w:rsidRPr="00D426CE">
        <w:rPr>
          <w:rFonts w:cstheme="minorHAnsi"/>
          <w:b/>
          <w:bCs/>
        </w:rPr>
        <w:t>razdoblju</w:t>
      </w:r>
      <w:proofErr w:type="spellEnd"/>
      <w:r w:rsidRPr="00D426CE">
        <w:rPr>
          <w:rFonts w:cstheme="minorHAnsi"/>
          <w:b/>
          <w:bCs/>
        </w:rPr>
        <w:t xml:space="preserve"> </w:t>
      </w:r>
      <w:proofErr w:type="spellStart"/>
      <w:r w:rsidRPr="00D426CE">
        <w:rPr>
          <w:rFonts w:cstheme="minorHAnsi"/>
          <w:b/>
          <w:bCs/>
        </w:rPr>
        <w:t>izrade</w:t>
      </w:r>
      <w:proofErr w:type="spellEnd"/>
      <w:r w:rsidRPr="00D426CE">
        <w:rPr>
          <w:rFonts w:cstheme="minorHAnsi"/>
          <w:b/>
          <w:bCs/>
        </w:rPr>
        <w:t xml:space="preserve"> </w:t>
      </w:r>
      <w:proofErr w:type="spellStart"/>
      <w:r w:rsidRPr="00D426CE">
        <w:rPr>
          <w:rFonts w:cstheme="minorHAnsi"/>
          <w:b/>
          <w:bCs/>
        </w:rPr>
        <w:t>Procjene</w:t>
      </w:r>
      <w:proofErr w:type="spellEnd"/>
      <w:r w:rsidRPr="00D426CE">
        <w:rPr>
          <w:rFonts w:cstheme="minorHAnsi"/>
          <w:b/>
          <w:bCs/>
        </w:rPr>
        <w:t xml:space="preserve"> </w:t>
      </w:r>
      <w:proofErr w:type="spellStart"/>
      <w:r w:rsidRPr="00D426CE">
        <w:rPr>
          <w:rFonts w:cstheme="minorHAnsi"/>
          <w:b/>
          <w:bCs/>
        </w:rPr>
        <w:t>rizika</w:t>
      </w:r>
      <w:proofErr w:type="spellEnd"/>
      <w:r w:rsidRPr="00D426CE">
        <w:rPr>
          <w:rFonts w:cstheme="minorHAnsi"/>
          <w:b/>
          <w:bCs/>
        </w:rPr>
        <w:t xml:space="preserve"> </w:t>
      </w:r>
      <w:proofErr w:type="spellStart"/>
      <w:r w:rsidRPr="00D426CE">
        <w:rPr>
          <w:rFonts w:cstheme="minorHAnsi"/>
          <w:b/>
          <w:bCs/>
        </w:rPr>
        <w:t>posjeduje</w:t>
      </w:r>
      <w:proofErr w:type="spellEnd"/>
      <w:r w:rsidRPr="00D426CE">
        <w:rPr>
          <w:rFonts w:cstheme="minorHAnsi"/>
          <w:b/>
          <w:bCs/>
        </w:rPr>
        <w:t xml:space="preserve"> </w:t>
      </w:r>
      <w:proofErr w:type="spellStart"/>
      <w:r w:rsidRPr="00D426CE">
        <w:rPr>
          <w:rFonts w:cstheme="minorHAnsi"/>
          <w:b/>
          <w:bCs/>
        </w:rPr>
        <w:t>sljedeće</w:t>
      </w:r>
      <w:proofErr w:type="spellEnd"/>
      <w:r w:rsidRPr="00D426CE">
        <w:rPr>
          <w:rFonts w:cstheme="minorHAnsi"/>
          <w:b/>
          <w:bCs/>
        </w:rPr>
        <w:t xml:space="preserve"> </w:t>
      </w:r>
      <w:proofErr w:type="spellStart"/>
      <w:r w:rsidRPr="00D426CE">
        <w:rPr>
          <w:rFonts w:cstheme="minorHAnsi"/>
          <w:b/>
          <w:bCs/>
        </w:rPr>
        <w:t>akte</w:t>
      </w:r>
      <w:proofErr w:type="spellEnd"/>
      <w:r w:rsidRPr="00D426CE">
        <w:rPr>
          <w:rFonts w:cstheme="minorHAnsi"/>
          <w:b/>
          <w:bCs/>
        </w:rPr>
        <w:t>:</w:t>
      </w:r>
    </w:p>
    <w:p w14:paraId="2EE51001" w14:textId="7114AFAC" w:rsidR="0064076F" w:rsidRDefault="0064076F">
      <w:pPr>
        <w:pStyle w:val="Odlomakpopisa"/>
        <w:numPr>
          <w:ilvl w:val="0"/>
          <w:numId w:val="68"/>
        </w:numPr>
        <w:jc w:val="both"/>
        <w:rPr>
          <w:sz w:val="24"/>
          <w:szCs w:val="24"/>
        </w:rPr>
      </w:pPr>
      <w:proofErr w:type="spellStart"/>
      <w:r w:rsidRPr="00E02F05">
        <w:rPr>
          <w:sz w:val="24"/>
          <w:szCs w:val="24"/>
        </w:rPr>
        <w:t>Analizu</w:t>
      </w:r>
      <w:proofErr w:type="spellEnd"/>
      <w:r w:rsidRPr="00E02F05">
        <w:rPr>
          <w:sz w:val="24"/>
          <w:szCs w:val="24"/>
        </w:rPr>
        <w:t xml:space="preserve"> </w:t>
      </w:r>
      <w:proofErr w:type="spellStart"/>
      <w:r w:rsidRPr="00E02F05">
        <w:rPr>
          <w:sz w:val="24"/>
          <w:szCs w:val="24"/>
        </w:rPr>
        <w:t>stanja</w:t>
      </w:r>
      <w:proofErr w:type="spellEnd"/>
      <w:r w:rsidRPr="00E02F05">
        <w:rPr>
          <w:sz w:val="24"/>
          <w:szCs w:val="24"/>
        </w:rPr>
        <w:t xml:space="preserve"> </w:t>
      </w:r>
      <w:proofErr w:type="spellStart"/>
      <w:r w:rsidRPr="00E02F05">
        <w:rPr>
          <w:sz w:val="24"/>
          <w:szCs w:val="24"/>
        </w:rPr>
        <w:t>sustava</w:t>
      </w:r>
      <w:proofErr w:type="spellEnd"/>
      <w:r w:rsidRPr="00E02F05">
        <w:rPr>
          <w:sz w:val="24"/>
          <w:szCs w:val="24"/>
        </w:rPr>
        <w:t xml:space="preserve"> </w:t>
      </w:r>
      <w:proofErr w:type="spellStart"/>
      <w:r w:rsidRPr="00E02F05">
        <w:rPr>
          <w:sz w:val="24"/>
          <w:szCs w:val="24"/>
        </w:rPr>
        <w:t>civilne</w:t>
      </w:r>
      <w:proofErr w:type="spellEnd"/>
      <w:r w:rsidRPr="00E02F05">
        <w:rPr>
          <w:sz w:val="24"/>
          <w:szCs w:val="24"/>
        </w:rPr>
        <w:t xml:space="preserve"> </w:t>
      </w:r>
      <w:proofErr w:type="spellStart"/>
      <w:r w:rsidRPr="00E02F05">
        <w:rPr>
          <w:sz w:val="24"/>
          <w:szCs w:val="24"/>
        </w:rPr>
        <w:t>zaštite</w:t>
      </w:r>
      <w:proofErr w:type="spellEnd"/>
      <w:r w:rsidRPr="00E02F05">
        <w:rPr>
          <w:sz w:val="24"/>
          <w:szCs w:val="24"/>
        </w:rPr>
        <w:t xml:space="preserve"> </w:t>
      </w:r>
      <w:proofErr w:type="spellStart"/>
      <w:r w:rsidRPr="00E02F05">
        <w:rPr>
          <w:sz w:val="24"/>
          <w:szCs w:val="24"/>
        </w:rPr>
        <w:t>na</w:t>
      </w:r>
      <w:proofErr w:type="spellEnd"/>
      <w:r w:rsidRPr="00E02F05">
        <w:rPr>
          <w:sz w:val="24"/>
          <w:szCs w:val="24"/>
        </w:rPr>
        <w:t xml:space="preserve"> </w:t>
      </w:r>
      <w:proofErr w:type="spellStart"/>
      <w:r w:rsidRPr="00E02F05">
        <w:rPr>
          <w:sz w:val="24"/>
          <w:szCs w:val="24"/>
        </w:rPr>
        <w:t>području</w:t>
      </w:r>
      <w:proofErr w:type="spellEnd"/>
      <w:r w:rsidRPr="00E02F05">
        <w:rPr>
          <w:sz w:val="24"/>
          <w:szCs w:val="24"/>
        </w:rPr>
        <w:t xml:space="preserve"> Grada Oroslavja za 20</w:t>
      </w:r>
      <w:r w:rsidR="00F9091D">
        <w:rPr>
          <w:sz w:val="24"/>
          <w:szCs w:val="24"/>
        </w:rPr>
        <w:t>25</w:t>
      </w:r>
      <w:r w:rsidRPr="00E02F05">
        <w:rPr>
          <w:sz w:val="24"/>
          <w:szCs w:val="24"/>
        </w:rPr>
        <w:t xml:space="preserve">.god. (KLASA: </w:t>
      </w:r>
      <w:r w:rsidR="00F9091D" w:rsidRPr="00F9091D">
        <w:rPr>
          <w:sz w:val="24"/>
          <w:szCs w:val="24"/>
          <w:lang w:val="hr-HR"/>
        </w:rPr>
        <w:t>024-03/25-01/10</w:t>
      </w:r>
      <w:r w:rsidRPr="00E02F05">
        <w:rPr>
          <w:sz w:val="24"/>
          <w:szCs w:val="24"/>
        </w:rPr>
        <w:t xml:space="preserve">, URBROJ: </w:t>
      </w:r>
      <w:r w:rsidR="00F9091D" w:rsidRPr="00F9091D">
        <w:rPr>
          <w:sz w:val="24"/>
          <w:szCs w:val="24"/>
          <w:lang w:val="hr-HR"/>
        </w:rPr>
        <w:t>2140-4-2-25-15</w:t>
      </w:r>
      <w:r w:rsidRPr="00E02F05">
        <w:rPr>
          <w:sz w:val="24"/>
          <w:szCs w:val="24"/>
        </w:rPr>
        <w:t>, od 2</w:t>
      </w:r>
      <w:r w:rsidR="00F9091D">
        <w:rPr>
          <w:sz w:val="24"/>
          <w:szCs w:val="24"/>
        </w:rPr>
        <w:t>9</w:t>
      </w:r>
      <w:r w:rsidRPr="00E02F05">
        <w:rPr>
          <w:sz w:val="24"/>
          <w:szCs w:val="24"/>
        </w:rPr>
        <w:t xml:space="preserve">. </w:t>
      </w:r>
      <w:proofErr w:type="spellStart"/>
      <w:r w:rsidR="00F9091D">
        <w:rPr>
          <w:sz w:val="24"/>
          <w:szCs w:val="24"/>
        </w:rPr>
        <w:t>prosinca</w:t>
      </w:r>
      <w:proofErr w:type="spellEnd"/>
      <w:r w:rsidRPr="00E02F05">
        <w:rPr>
          <w:sz w:val="24"/>
          <w:szCs w:val="24"/>
        </w:rPr>
        <w:t xml:space="preserve"> 20</w:t>
      </w:r>
      <w:r w:rsidR="00F9091D">
        <w:rPr>
          <w:sz w:val="24"/>
          <w:szCs w:val="24"/>
        </w:rPr>
        <w:t>25</w:t>
      </w:r>
      <w:r w:rsidRPr="00E02F05">
        <w:rPr>
          <w:sz w:val="24"/>
          <w:szCs w:val="24"/>
        </w:rPr>
        <w:t>.god.)</w:t>
      </w:r>
    </w:p>
    <w:p w14:paraId="3CAF87A6" w14:textId="45501520" w:rsidR="00157D67" w:rsidRDefault="00157D67">
      <w:pPr>
        <w:pStyle w:val="Odlomakpopisa"/>
        <w:numPr>
          <w:ilvl w:val="0"/>
          <w:numId w:val="68"/>
        </w:numPr>
        <w:jc w:val="both"/>
        <w:rPr>
          <w:sz w:val="24"/>
          <w:szCs w:val="24"/>
        </w:rPr>
      </w:pPr>
      <w:r>
        <w:rPr>
          <w:sz w:val="24"/>
          <w:szCs w:val="24"/>
        </w:rPr>
        <w:t xml:space="preserve">Shema </w:t>
      </w:r>
      <w:proofErr w:type="spellStart"/>
      <w:r>
        <w:rPr>
          <w:sz w:val="24"/>
          <w:szCs w:val="24"/>
        </w:rPr>
        <w:t>mobilizacije</w:t>
      </w:r>
      <w:proofErr w:type="spellEnd"/>
      <w:r>
        <w:rPr>
          <w:sz w:val="24"/>
          <w:szCs w:val="24"/>
        </w:rPr>
        <w:t xml:space="preserve"> </w:t>
      </w:r>
      <w:proofErr w:type="spellStart"/>
      <w:r>
        <w:rPr>
          <w:sz w:val="24"/>
          <w:szCs w:val="24"/>
        </w:rPr>
        <w:t>Stožera</w:t>
      </w:r>
      <w:proofErr w:type="spellEnd"/>
      <w:r>
        <w:rPr>
          <w:sz w:val="24"/>
          <w:szCs w:val="24"/>
        </w:rPr>
        <w:t xml:space="preserve"> </w:t>
      </w:r>
      <w:proofErr w:type="spellStart"/>
      <w:r>
        <w:rPr>
          <w:sz w:val="24"/>
          <w:szCs w:val="24"/>
        </w:rPr>
        <w:t>civilne</w:t>
      </w:r>
      <w:proofErr w:type="spellEnd"/>
      <w:r>
        <w:rPr>
          <w:sz w:val="24"/>
          <w:szCs w:val="24"/>
        </w:rPr>
        <w:t xml:space="preserve"> </w:t>
      </w:r>
      <w:proofErr w:type="spellStart"/>
      <w:r>
        <w:rPr>
          <w:sz w:val="24"/>
          <w:szCs w:val="24"/>
        </w:rPr>
        <w:t>zaštite</w:t>
      </w:r>
      <w:proofErr w:type="spellEnd"/>
      <w:r>
        <w:rPr>
          <w:sz w:val="24"/>
          <w:szCs w:val="24"/>
        </w:rPr>
        <w:t xml:space="preserve"> Grada Oroslavja (KLASA: 240-02/22-01/02, URBROJ: 2140-4-1-22-1, </w:t>
      </w:r>
      <w:proofErr w:type="spellStart"/>
      <w:r w:rsidR="00A123AD">
        <w:rPr>
          <w:sz w:val="24"/>
          <w:szCs w:val="24"/>
        </w:rPr>
        <w:t>od</w:t>
      </w:r>
      <w:proofErr w:type="spellEnd"/>
      <w:r w:rsidR="00A123AD">
        <w:rPr>
          <w:sz w:val="24"/>
          <w:szCs w:val="24"/>
        </w:rPr>
        <w:t xml:space="preserve"> 23.3.2022.god.</w:t>
      </w:r>
      <w:r>
        <w:rPr>
          <w:sz w:val="24"/>
          <w:szCs w:val="24"/>
        </w:rPr>
        <w:t>)</w:t>
      </w:r>
    </w:p>
    <w:p w14:paraId="7F888C59" w14:textId="6B2BB2C1" w:rsidR="001A3E5E" w:rsidRPr="00E02F05" w:rsidRDefault="001A3E5E">
      <w:pPr>
        <w:pStyle w:val="Odlomakpopisa"/>
        <w:numPr>
          <w:ilvl w:val="0"/>
          <w:numId w:val="68"/>
        </w:numPr>
        <w:jc w:val="both"/>
        <w:rPr>
          <w:sz w:val="24"/>
          <w:szCs w:val="24"/>
        </w:rPr>
      </w:pPr>
      <w:proofErr w:type="spellStart"/>
      <w:r>
        <w:rPr>
          <w:sz w:val="24"/>
          <w:szCs w:val="24"/>
        </w:rPr>
        <w:t>Poslovnik</w:t>
      </w:r>
      <w:proofErr w:type="spellEnd"/>
      <w:r>
        <w:rPr>
          <w:sz w:val="24"/>
          <w:szCs w:val="24"/>
        </w:rPr>
        <w:t xml:space="preserve"> o </w:t>
      </w:r>
      <w:proofErr w:type="spellStart"/>
      <w:r>
        <w:rPr>
          <w:sz w:val="24"/>
          <w:szCs w:val="24"/>
        </w:rPr>
        <w:t>radu</w:t>
      </w:r>
      <w:proofErr w:type="spellEnd"/>
      <w:r>
        <w:rPr>
          <w:sz w:val="24"/>
          <w:szCs w:val="24"/>
        </w:rPr>
        <w:t xml:space="preserve"> </w:t>
      </w:r>
      <w:proofErr w:type="spellStart"/>
      <w:r>
        <w:rPr>
          <w:sz w:val="24"/>
          <w:szCs w:val="24"/>
        </w:rPr>
        <w:t>stožera</w:t>
      </w:r>
      <w:proofErr w:type="spellEnd"/>
      <w:r>
        <w:rPr>
          <w:sz w:val="24"/>
          <w:szCs w:val="24"/>
        </w:rPr>
        <w:t xml:space="preserve"> </w:t>
      </w:r>
      <w:proofErr w:type="spellStart"/>
      <w:r>
        <w:rPr>
          <w:sz w:val="24"/>
          <w:szCs w:val="24"/>
        </w:rPr>
        <w:t>civilne</w:t>
      </w:r>
      <w:proofErr w:type="spellEnd"/>
      <w:r>
        <w:rPr>
          <w:sz w:val="24"/>
          <w:szCs w:val="24"/>
        </w:rPr>
        <w:t xml:space="preserve"> </w:t>
      </w:r>
      <w:proofErr w:type="spellStart"/>
      <w:r>
        <w:rPr>
          <w:sz w:val="24"/>
          <w:szCs w:val="24"/>
        </w:rPr>
        <w:t>zaštite</w:t>
      </w:r>
      <w:proofErr w:type="spellEnd"/>
      <w:r>
        <w:rPr>
          <w:sz w:val="24"/>
          <w:szCs w:val="24"/>
        </w:rPr>
        <w:t xml:space="preserve"> Grada </w:t>
      </w:r>
      <w:proofErr w:type="spellStart"/>
      <w:r>
        <w:rPr>
          <w:sz w:val="24"/>
          <w:szCs w:val="24"/>
        </w:rPr>
        <w:t>Oroslavje</w:t>
      </w:r>
      <w:proofErr w:type="spellEnd"/>
      <w:r>
        <w:rPr>
          <w:sz w:val="24"/>
          <w:szCs w:val="24"/>
        </w:rPr>
        <w:t xml:space="preserve"> (KLASA: 240-02/22-01/01, URBROJ: 2140-4-1-22-1)</w:t>
      </w:r>
    </w:p>
    <w:p w14:paraId="3BE7DEA2" w14:textId="4625C5A5" w:rsidR="002D10B7" w:rsidRPr="002D10B7" w:rsidRDefault="005F6D1F">
      <w:pPr>
        <w:pStyle w:val="Odlomakpopisa"/>
        <w:numPr>
          <w:ilvl w:val="0"/>
          <w:numId w:val="68"/>
        </w:numPr>
        <w:jc w:val="both"/>
        <w:rPr>
          <w:sz w:val="24"/>
          <w:szCs w:val="24"/>
        </w:rPr>
      </w:pPr>
      <w:proofErr w:type="spellStart"/>
      <w:r w:rsidRPr="005F6D1F">
        <w:rPr>
          <w:sz w:val="24"/>
          <w:szCs w:val="24"/>
        </w:rPr>
        <w:t>Odluk</w:t>
      </w:r>
      <w:r>
        <w:rPr>
          <w:sz w:val="24"/>
          <w:szCs w:val="24"/>
        </w:rPr>
        <w:t>a</w:t>
      </w:r>
      <w:proofErr w:type="spellEnd"/>
      <w:r>
        <w:rPr>
          <w:sz w:val="24"/>
          <w:szCs w:val="24"/>
        </w:rPr>
        <w:t xml:space="preserve"> </w:t>
      </w:r>
      <w:r w:rsidRPr="005F6D1F">
        <w:rPr>
          <w:sz w:val="24"/>
          <w:szCs w:val="24"/>
        </w:rPr>
        <w:t xml:space="preserve">o </w:t>
      </w:r>
      <w:proofErr w:type="spellStart"/>
      <w:r w:rsidRPr="005F6D1F">
        <w:rPr>
          <w:sz w:val="24"/>
          <w:szCs w:val="24"/>
        </w:rPr>
        <w:t>osnivanju</w:t>
      </w:r>
      <w:proofErr w:type="spellEnd"/>
      <w:r w:rsidRPr="005F6D1F">
        <w:rPr>
          <w:sz w:val="24"/>
          <w:szCs w:val="24"/>
        </w:rPr>
        <w:t xml:space="preserve"> </w:t>
      </w:r>
      <w:proofErr w:type="spellStart"/>
      <w:r w:rsidRPr="005F6D1F">
        <w:rPr>
          <w:sz w:val="24"/>
          <w:szCs w:val="24"/>
        </w:rPr>
        <w:t>i</w:t>
      </w:r>
      <w:proofErr w:type="spellEnd"/>
      <w:r w:rsidRPr="005F6D1F">
        <w:rPr>
          <w:sz w:val="24"/>
          <w:szCs w:val="24"/>
        </w:rPr>
        <w:t xml:space="preserve"> </w:t>
      </w:r>
      <w:proofErr w:type="spellStart"/>
      <w:r w:rsidRPr="005F6D1F">
        <w:rPr>
          <w:sz w:val="24"/>
          <w:szCs w:val="24"/>
        </w:rPr>
        <w:t>imenovanju</w:t>
      </w:r>
      <w:proofErr w:type="spellEnd"/>
      <w:r w:rsidRPr="005F6D1F">
        <w:rPr>
          <w:sz w:val="24"/>
          <w:szCs w:val="24"/>
        </w:rPr>
        <w:t xml:space="preserve"> </w:t>
      </w:r>
      <w:proofErr w:type="spellStart"/>
      <w:r w:rsidRPr="005F6D1F">
        <w:rPr>
          <w:sz w:val="24"/>
          <w:szCs w:val="24"/>
        </w:rPr>
        <w:t>Stožera</w:t>
      </w:r>
      <w:proofErr w:type="spellEnd"/>
      <w:r w:rsidRPr="005F6D1F">
        <w:rPr>
          <w:sz w:val="24"/>
          <w:szCs w:val="24"/>
        </w:rPr>
        <w:t xml:space="preserve"> </w:t>
      </w:r>
      <w:proofErr w:type="spellStart"/>
      <w:r w:rsidRPr="005F6D1F">
        <w:rPr>
          <w:sz w:val="24"/>
          <w:szCs w:val="24"/>
        </w:rPr>
        <w:t>civilne</w:t>
      </w:r>
      <w:proofErr w:type="spellEnd"/>
      <w:r w:rsidRPr="005F6D1F">
        <w:rPr>
          <w:sz w:val="24"/>
          <w:szCs w:val="24"/>
        </w:rPr>
        <w:t xml:space="preserve"> </w:t>
      </w:r>
      <w:proofErr w:type="spellStart"/>
      <w:r w:rsidRPr="005F6D1F">
        <w:rPr>
          <w:sz w:val="24"/>
          <w:szCs w:val="24"/>
        </w:rPr>
        <w:t>zaštite</w:t>
      </w:r>
      <w:proofErr w:type="spellEnd"/>
      <w:r w:rsidRPr="005F6D1F">
        <w:rPr>
          <w:sz w:val="24"/>
          <w:szCs w:val="24"/>
        </w:rPr>
        <w:t xml:space="preserve"> Grada </w:t>
      </w:r>
      <w:proofErr w:type="spellStart"/>
      <w:r w:rsidRPr="005F6D1F">
        <w:rPr>
          <w:sz w:val="24"/>
          <w:szCs w:val="24"/>
        </w:rPr>
        <w:t>Oroslavje</w:t>
      </w:r>
      <w:proofErr w:type="spellEnd"/>
      <w:r w:rsidRPr="005F6D1F">
        <w:rPr>
          <w:sz w:val="24"/>
          <w:szCs w:val="24"/>
        </w:rPr>
        <w:t xml:space="preserve"> (KLASA:240-02/25-01/02, URBROJ: 2140-4-1-25-1, od 20. </w:t>
      </w:r>
      <w:proofErr w:type="spellStart"/>
      <w:r w:rsidRPr="005F6D1F">
        <w:rPr>
          <w:sz w:val="24"/>
          <w:szCs w:val="24"/>
        </w:rPr>
        <w:t>lipnja</w:t>
      </w:r>
      <w:proofErr w:type="spellEnd"/>
      <w:r w:rsidRPr="005F6D1F">
        <w:rPr>
          <w:sz w:val="24"/>
          <w:szCs w:val="24"/>
        </w:rPr>
        <w:t xml:space="preserve"> 2025.god.). </w:t>
      </w:r>
      <w:proofErr w:type="spellStart"/>
      <w:r w:rsidR="00286D00" w:rsidRPr="00E02F05">
        <w:rPr>
          <w:sz w:val="24"/>
          <w:szCs w:val="24"/>
        </w:rPr>
        <w:t>Odluka</w:t>
      </w:r>
      <w:proofErr w:type="spellEnd"/>
      <w:r w:rsidR="00286D00" w:rsidRPr="00E02F05">
        <w:rPr>
          <w:sz w:val="24"/>
          <w:szCs w:val="24"/>
        </w:rPr>
        <w:t xml:space="preserve"> o</w:t>
      </w:r>
      <w:r w:rsidR="002D10B7">
        <w:rPr>
          <w:sz w:val="24"/>
          <w:szCs w:val="24"/>
        </w:rPr>
        <w:t xml:space="preserve"> </w:t>
      </w:r>
      <w:proofErr w:type="spellStart"/>
      <w:r w:rsidR="002D10B7">
        <w:rPr>
          <w:sz w:val="24"/>
          <w:szCs w:val="24"/>
        </w:rPr>
        <w:t>stavljanju</w:t>
      </w:r>
      <w:proofErr w:type="spellEnd"/>
      <w:r w:rsidR="002D10B7">
        <w:rPr>
          <w:sz w:val="24"/>
          <w:szCs w:val="24"/>
        </w:rPr>
        <w:t xml:space="preserve"> van </w:t>
      </w:r>
      <w:proofErr w:type="spellStart"/>
      <w:r w:rsidR="002D10B7">
        <w:rPr>
          <w:sz w:val="24"/>
          <w:szCs w:val="24"/>
        </w:rPr>
        <w:t>snage</w:t>
      </w:r>
      <w:proofErr w:type="spellEnd"/>
      <w:r w:rsidR="002D10B7">
        <w:rPr>
          <w:sz w:val="24"/>
          <w:szCs w:val="24"/>
        </w:rPr>
        <w:t xml:space="preserve"> </w:t>
      </w:r>
      <w:proofErr w:type="spellStart"/>
      <w:r w:rsidR="002D10B7">
        <w:rPr>
          <w:sz w:val="24"/>
          <w:szCs w:val="24"/>
        </w:rPr>
        <w:t>Odluke</w:t>
      </w:r>
      <w:proofErr w:type="spellEnd"/>
      <w:r w:rsidR="002D10B7">
        <w:rPr>
          <w:sz w:val="24"/>
          <w:szCs w:val="24"/>
        </w:rPr>
        <w:t xml:space="preserve"> o</w:t>
      </w:r>
      <w:r w:rsidR="00286D00" w:rsidRPr="00E02F05">
        <w:rPr>
          <w:sz w:val="24"/>
          <w:szCs w:val="24"/>
        </w:rPr>
        <w:t xml:space="preserve"> </w:t>
      </w:r>
      <w:proofErr w:type="spellStart"/>
      <w:r w:rsidR="00286D00" w:rsidRPr="00E02F05">
        <w:rPr>
          <w:sz w:val="24"/>
          <w:szCs w:val="24"/>
        </w:rPr>
        <w:t>osnivanju</w:t>
      </w:r>
      <w:proofErr w:type="spellEnd"/>
      <w:r w:rsidR="00286D00" w:rsidRPr="00E02F05">
        <w:rPr>
          <w:sz w:val="24"/>
          <w:szCs w:val="24"/>
        </w:rPr>
        <w:t xml:space="preserve"> </w:t>
      </w:r>
      <w:proofErr w:type="spellStart"/>
      <w:r w:rsidR="00286D00" w:rsidRPr="00E02F05">
        <w:rPr>
          <w:sz w:val="24"/>
          <w:szCs w:val="24"/>
        </w:rPr>
        <w:t>postrojbe</w:t>
      </w:r>
      <w:proofErr w:type="spellEnd"/>
      <w:r w:rsidR="00286D00" w:rsidRPr="00E02F05">
        <w:rPr>
          <w:sz w:val="24"/>
          <w:szCs w:val="24"/>
        </w:rPr>
        <w:t xml:space="preserve"> </w:t>
      </w:r>
      <w:proofErr w:type="spellStart"/>
      <w:r w:rsidR="00286D00" w:rsidRPr="00E02F05">
        <w:rPr>
          <w:sz w:val="24"/>
          <w:szCs w:val="24"/>
        </w:rPr>
        <w:t>civilne</w:t>
      </w:r>
      <w:proofErr w:type="spellEnd"/>
      <w:r w:rsidR="00286D00" w:rsidRPr="00E02F05">
        <w:rPr>
          <w:sz w:val="24"/>
          <w:szCs w:val="24"/>
        </w:rPr>
        <w:t xml:space="preserve"> </w:t>
      </w:r>
      <w:proofErr w:type="spellStart"/>
      <w:r w:rsidR="00286D00" w:rsidRPr="00E02F05">
        <w:rPr>
          <w:sz w:val="24"/>
          <w:szCs w:val="24"/>
        </w:rPr>
        <w:t>zaštite</w:t>
      </w:r>
      <w:proofErr w:type="spellEnd"/>
      <w:r w:rsidR="00286D00" w:rsidRPr="00E02F05">
        <w:rPr>
          <w:sz w:val="24"/>
          <w:szCs w:val="24"/>
        </w:rPr>
        <w:t xml:space="preserve"> Grada Oroslavja (KLASA: </w:t>
      </w:r>
      <w:r w:rsidR="00DD5BA0" w:rsidRPr="00DD5BA0">
        <w:rPr>
          <w:sz w:val="24"/>
          <w:szCs w:val="24"/>
          <w:lang w:val="hr-HR"/>
        </w:rPr>
        <w:t>024-03/22-01/14</w:t>
      </w:r>
      <w:r w:rsidR="00286D00" w:rsidRPr="00E02F05">
        <w:rPr>
          <w:sz w:val="24"/>
          <w:szCs w:val="24"/>
        </w:rPr>
        <w:t xml:space="preserve">, URBROJ: </w:t>
      </w:r>
      <w:r w:rsidR="00DD5BA0" w:rsidRPr="00DD5BA0">
        <w:rPr>
          <w:sz w:val="24"/>
          <w:szCs w:val="24"/>
          <w:lang w:val="hr-HR"/>
        </w:rPr>
        <w:t>2140-4-2-22-8</w:t>
      </w:r>
      <w:r w:rsidR="00286D00" w:rsidRPr="00E02F05">
        <w:rPr>
          <w:sz w:val="24"/>
          <w:szCs w:val="24"/>
        </w:rPr>
        <w:t>, od 1</w:t>
      </w:r>
      <w:r w:rsidR="00DD5BA0">
        <w:rPr>
          <w:sz w:val="24"/>
          <w:szCs w:val="24"/>
        </w:rPr>
        <w:t>8</w:t>
      </w:r>
      <w:r w:rsidR="00286D00" w:rsidRPr="00E02F05">
        <w:rPr>
          <w:sz w:val="24"/>
          <w:szCs w:val="24"/>
        </w:rPr>
        <w:t xml:space="preserve">. </w:t>
      </w:r>
      <w:proofErr w:type="spellStart"/>
      <w:r w:rsidR="00DD5BA0">
        <w:rPr>
          <w:sz w:val="24"/>
          <w:szCs w:val="24"/>
        </w:rPr>
        <w:t>srpnja</w:t>
      </w:r>
      <w:proofErr w:type="spellEnd"/>
      <w:r w:rsidR="00286D00" w:rsidRPr="00E02F05">
        <w:rPr>
          <w:sz w:val="24"/>
          <w:szCs w:val="24"/>
        </w:rPr>
        <w:t xml:space="preserve"> 20</w:t>
      </w:r>
      <w:r w:rsidR="00DD5BA0">
        <w:rPr>
          <w:sz w:val="24"/>
          <w:szCs w:val="24"/>
        </w:rPr>
        <w:t>22</w:t>
      </w:r>
      <w:r w:rsidR="00286D00" w:rsidRPr="00E02F05">
        <w:rPr>
          <w:sz w:val="24"/>
          <w:szCs w:val="24"/>
        </w:rPr>
        <w:t>.god.)</w:t>
      </w:r>
    </w:p>
    <w:p w14:paraId="713B1E9B" w14:textId="0D455476" w:rsidR="00286D00" w:rsidRPr="00E02F05" w:rsidRDefault="00286D00">
      <w:pPr>
        <w:pStyle w:val="Odlomakpopisa"/>
        <w:numPr>
          <w:ilvl w:val="0"/>
          <w:numId w:val="68"/>
        </w:numPr>
        <w:jc w:val="both"/>
        <w:rPr>
          <w:sz w:val="24"/>
          <w:szCs w:val="24"/>
        </w:rPr>
      </w:pPr>
      <w:proofErr w:type="spellStart"/>
      <w:r w:rsidRPr="00E02F05">
        <w:rPr>
          <w:sz w:val="24"/>
          <w:szCs w:val="24"/>
        </w:rPr>
        <w:t>Odluka</w:t>
      </w:r>
      <w:proofErr w:type="spellEnd"/>
      <w:r w:rsidRPr="00E02F05">
        <w:rPr>
          <w:sz w:val="24"/>
          <w:szCs w:val="24"/>
        </w:rPr>
        <w:t xml:space="preserve"> o </w:t>
      </w:r>
      <w:proofErr w:type="spellStart"/>
      <w:r w:rsidRPr="00E02F05">
        <w:rPr>
          <w:sz w:val="24"/>
          <w:szCs w:val="24"/>
        </w:rPr>
        <w:t>imenovanju</w:t>
      </w:r>
      <w:proofErr w:type="spellEnd"/>
      <w:r w:rsidRPr="00E02F05">
        <w:rPr>
          <w:sz w:val="24"/>
          <w:szCs w:val="24"/>
        </w:rPr>
        <w:t xml:space="preserve"> </w:t>
      </w:r>
      <w:proofErr w:type="spellStart"/>
      <w:r w:rsidRPr="00E02F05">
        <w:rPr>
          <w:sz w:val="24"/>
          <w:szCs w:val="24"/>
        </w:rPr>
        <w:t>povjerenika</w:t>
      </w:r>
      <w:proofErr w:type="spellEnd"/>
      <w:r w:rsidRPr="00E02F05">
        <w:rPr>
          <w:sz w:val="24"/>
          <w:szCs w:val="24"/>
        </w:rPr>
        <w:t xml:space="preserve"> </w:t>
      </w:r>
      <w:proofErr w:type="spellStart"/>
      <w:r w:rsidRPr="00E02F05">
        <w:rPr>
          <w:sz w:val="24"/>
          <w:szCs w:val="24"/>
        </w:rPr>
        <w:t>civilne</w:t>
      </w:r>
      <w:proofErr w:type="spellEnd"/>
      <w:r w:rsidRPr="00E02F05">
        <w:rPr>
          <w:sz w:val="24"/>
          <w:szCs w:val="24"/>
        </w:rPr>
        <w:t xml:space="preserve"> </w:t>
      </w:r>
      <w:proofErr w:type="spellStart"/>
      <w:r w:rsidRPr="00E02F05">
        <w:rPr>
          <w:sz w:val="24"/>
          <w:szCs w:val="24"/>
        </w:rPr>
        <w:t>zaštite</w:t>
      </w:r>
      <w:proofErr w:type="spellEnd"/>
      <w:r w:rsidRPr="00E02F05">
        <w:rPr>
          <w:sz w:val="24"/>
          <w:szCs w:val="24"/>
        </w:rPr>
        <w:t xml:space="preserve"> za </w:t>
      </w:r>
      <w:proofErr w:type="spellStart"/>
      <w:r w:rsidRPr="00E02F05">
        <w:rPr>
          <w:sz w:val="24"/>
          <w:szCs w:val="24"/>
        </w:rPr>
        <w:t>područje</w:t>
      </w:r>
      <w:proofErr w:type="spellEnd"/>
      <w:r w:rsidRPr="00E02F05">
        <w:rPr>
          <w:sz w:val="24"/>
          <w:szCs w:val="24"/>
        </w:rPr>
        <w:t xml:space="preserve"> Grada </w:t>
      </w:r>
      <w:r w:rsidR="00231E8E">
        <w:rPr>
          <w:sz w:val="24"/>
          <w:szCs w:val="24"/>
        </w:rPr>
        <w:t>O</w:t>
      </w:r>
      <w:r w:rsidRPr="00E02F05">
        <w:rPr>
          <w:sz w:val="24"/>
          <w:szCs w:val="24"/>
        </w:rPr>
        <w:t xml:space="preserve">roslavja (KLASA: </w:t>
      </w:r>
      <w:r w:rsidR="00642CE2" w:rsidRPr="00642CE2">
        <w:rPr>
          <w:sz w:val="24"/>
          <w:szCs w:val="24"/>
          <w:lang w:val="hr-HR"/>
        </w:rPr>
        <w:t>245-01/24-01/01</w:t>
      </w:r>
      <w:r w:rsidRPr="00E02F05">
        <w:rPr>
          <w:sz w:val="24"/>
          <w:szCs w:val="24"/>
        </w:rPr>
        <w:t xml:space="preserve">, URBROJ: </w:t>
      </w:r>
      <w:r w:rsidR="00642CE2" w:rsidRPr="00642CE2">
        <w:rPr>
          <w:sz w:val="24"/>
          <w:szCs w:val="24"/>
          <w:lang w:val="hr-HR"/>
        </w:rPr>
        <w:t>2140-4-1-24-8</w:t>
      </w:r>
      <w:r w:rsidRPr="00E02F05">
        <w:rPr>
          <w:sz w:val="24"/>
          <w:szCs w:val="24"/>
        </w:rPr>
        <w:t xml:space="preserve">, od </w:t>
      </w:r>
      <w:r w:rsidR="00642CE2">
        <w:rPr>
          <w:sz w:val="24"/>
          <w:szCs w:val="24"/>
        </w:rPr>
        <w:t>10</w:t>
      </w:r>
      <w:r w:rsidRPr="00E02F05">
        <w:rPr>
          <w:sz w:val="24"/>
          <w:szCs w:val="24"/>
        </w:rPr>
        <w:t xml:space="preserve">. </w:t>
      </w:r>
      <w:proofErr w:type="spellStart"/>
      <w:r w:rsidRPr="00E02F05">
        <w:rPr>
          <w:sz w:val="24"/>
          <w:szCs w:val="24"/>
        </w:rPr>
        <w:t>travnja</w:t>
      </w:r>
      <w:proofErr w:type="spellEnd"/>
      <w:r w:rsidRPr="00E02F05">
        <w:rPr>
          <w:sz w:val="24"/>
          <w:szCs w:val="24"/>
        </w:rPr>
        <w:t xml:space="preserve"> 20</w:t>
      </w:r>
      <w:r w:rsidR="00642CE2">
        <w:rPr>
          <w:sz w:val="24"/>
          <w:szCs w:val="24"/>
        </w:rPr>
        <w:t>24</w:t>
      </w:r>
      <w:r w:rsidRPr="00E02F05">
        <w:rPr>
          <w:sz w:val="24"/>
          <w:szCs w:val="24"/>
        </w:rPr>
        <w:t>.god.)</w:t>
      </w:r>
    </w:p>
    <w:p w14:paraId="321DDA23" w14:textId="5DBF8D7D" w:rsidR="00364A40" w:rsidRPr="00E02F05" w:rsidRDefault="00286D00">
      <w:pPr>
        <w:pStyle w:val="Odlomakpopisa"/>
        <w:numPr>
          <w:ilvl w:val="0"/>
          <w:numId w:val="68"/>
        </w:numPr>
        <w:jc w:val="both"/>
        <w:rPr>
          <w:sz w:val="24"/>
          <w:szCs w:val="24"/>
        </w:rPr>
      </w:pPr>
      <w:proofErr w:type="spellStart"/>
      <w:r w:rsidRPr="00E02F05">
        <w:rPr>
          <w:sz w:val="24"/>
          <w:szCs w:val="24"/>
        </w:rPr>
        <w:t>Odluka</w:t>
      </w:r>
      <w:proofErr w:type="spellEnd"/>
      <w:r w:rsidRPr="00E02F05">
        <w:rPr>
          <w:sz w:val="24"/>
          <w:szCs w:val="24"/>
        </w:rPr>
        <w:t xml:space="preserve"> o </w:t>
      </w:r>
      <w:proofErr w:type="spellStart"/>
      <w:r w:rsidRPr="00E02F05">
        <w:rPr>
          <w:sz w:val="24"/>
          <w:szCs w:val="24"/>
        </w:rPr>
        <w:t>određivanju</w:t>
      </w:r>
      <w:proofErr w:type="spellEnd"/>
      <w:r w:rsidRPr="00E02F05">
        <w:rPr>
          <w:sz w:val="24"/>
          <w:szCs w:val="24"/>
        </w:rPr>
        <w:t xml:space="preserve"> </w:t>
      </w:r>
      <w:proofErr w:type="spellStart"/>
      <w:r w:rsidRPr="00E02F05">
        <w:rPr>
          <w:sz w:val="24"/>
          <w:szCs w:val="24"/>
        </w:rPr>
        <w:t>pravnih</w:t>
      </w:r>
      <w:proofErr w:type="spellEnd"/>
      <w:r w:rsidRPr="00E02F05">
        <w:rPr>
          <w:sz w:val="24"/>
          <w:szCs w:val="24"/>
        </w:rPr>
        <w:t xml:space="preserve"> </w:t>
      </w:r>
      <w:proofErr w:type="spellStart"/>
      <w:r w:rsidRPr="00E02F05">
        <w:rPr>
          <w:sz w:val="24"/>
          <w:szCs w:val="24"/>
        </w:rPr>
        <w:t>osoba</w:t>
      </w:r>
      <w:proofErr w:type="spellEnd"/>
      <w:r w:rsidRPr="00E02F05">
        <w:rPr>
          <w:sz w:val="24"/>
          <w:szCs w:val="24"/>
        </w:rPr>
        <w:t xml:space="preserve"> od </w:t>
      </w:r>
      <w:proofErr w:type="spellStart"/>
      <w:r w:rsidRPr="00E02F05">
        <w:rPr>
          <w:sz w:val="24"/>
          <w:szCs w:val="24"/>
        </w:rPr>
        <w:t>interesa</w:t>
      </w:r>
      <w:proofErr w:type="spellEnd"/>
      <w:r w:rsidRPr="00E02F05">
        <w:rPr>
          <w:sz w:val="24"/>
          <w:szCs w:val="24"/>
        </w:rPr>
        <w:t xml:space="preserve"> za </w:t>
      </w:r>
      <w:proofErr w:type="spellStart"/>
      <w:r w:rsidRPr="00E02F05">
        <w:rPr>
          <w:sz w:val="24"/>
          <w:szCs w:val="24"/>
        </w:rPr>
        <w:t>sustav</w:t>
      </w:r>
      <w:proofErr w:type="spellEnd"/>
      <w:r w:rsidRPr="00E02F05">
        <w:rPr>
          <w:sz w:val="24"/>
          <w:szCs w:val="24"/>
        </w:rPr>
        <w:t xml:space="preserve"> </w:t>
      </w:r>
      <w:proofErr w:type="spellStart"/>
      <w:r w:rsidRPr="00E02F05">
        <w:rPr>
          <w:sz w:val="24"/>
          <w:szCs w:val="24"/>
        </w:rPr>
        <w:t>civilne</w:t>
      </w:r>
      <w:proofErr w:type="spellEnd"/>
      <w:r w:rsidRPr="00E02F05">
        <w:rPr>
          <w:sz w:val="24"/>
          <w:szCs w:val="24"/>
        </w:rPr>
        <w:t xml:space="preserve"> </w:t>
      </w:r>
      <w:proofErr w:type="spellStart"/>
      <w:r w:rsidRPr="00E02F05">
        <w:rPr>
          <w:sz w:val="24"/>
          <w:szCs w:val="24"/>
        </w:rPr>
        <w:t>zaštite</w:t>
      </w:r>
      <w:proofErr w:type="spellEnd"/>
      <w:r w:rsidRPr="00E02F05">
        <w:rPr>
          <w:sz w:val="24"/>
          <w:szCs w:val="24"/>
        </w:rPr>
        <w:t xml:space="preserve"> Grada Oroslavja (KLASA: </w:t>
      </w:r>
      <w:r w:rsidR="00DB2C8C" w:rsidRPr="00DB2C8C">
        <w:rPr>
          <w:sz w:val="24"/>
          <w:szCs w:val="24"/>
          <w:lang w:val="hr-HR"/>
        </w:rPr>
        <w:t>024-03/22-01/14</w:t>
      </w:r>
      <w:r w:rsidR="00364A40" w:rsidRPr="00E02F05">
        <w:rPr>
          <w:sz w:val="24"/>
          <w:szCs w:val="24"/>
        </w:rPr>
        <w:t xml:space="preserve">, URBROJ: </w:t>
      </w:r>
      <w:r w:rsidR="00DB2C8C" w:rsidRPr="00DB2C8C">
        <w:rPr>
          <w:sz w:val="24"/>
          <w:szCs w:val="24"/>
          <w:lang w:val="hr-HR"/>
        </w:rPr>
        <w:t>2140-4-2-22-9</w:t>
      </w:r>
      <w:r w:rsidR="00364A40" w:rsidRPr="00E02F05">
        <w:rPr>
          <w:sz w:val="24"/>
          <w:szCs w:val="24"/>
        </w:rPr>
        <w:t>, od</w:t>
      </w:r>
      <w:r w:rsidR="00DB2C8C">
        <w:rPr>
          <w:sz w:val="24"/>
          <w:szCs w:val="24"/>
        </w:rPr>
        <w:t xml:space="preserve"> 18. </w:t>
      </w:r>
      <w:proofErr w:type="spellStart"/>
      <w:r w:rsidR="00DB2C8C">
        <w:rPr>
          <w:sz w:val="24"/>
          <w:szCs w:val="24"/>
        </w:rPr>
        <w:t>srpnja</w:t>
      </w:r>
      <w:proofErr w:type="spellEnd"/>
      <w:r w:rsidR="00364A40" w:rsidRPr="00E02F05">
        <w:rPr>
          <w:sz w:val="24"/>
          <w:szCs w:val="24"/>
        </w:rPr>
        <w:t xml:space="preserve"> 20</w:t>
      </w:r>
      <w:r w:rsidR="00DB2C8C">
        <w:rPr>
          <w:sz w:val="24"/>
          <w:szCs w:val="24"/>
        </w:rPr>
        <w:t>22</w:t>
      </w:r>
      <w:r w:rsidR="00364A40" w:rsidRPr="00E02F05">
        <w:rPr>
          <w:sz w:val="24"/>
          <w:szCs w:val="24"/>
        </w:rPr>
        <w:t>.god.)</w:t>
      </w:r>
    </w:p>
    <w:p w14:paraId="7E4733F5" w14:textId="7C7BDFB4" w:rsidR="00364A40" w:rsidRPr="00E02F05" w:rsidRDefault="00364A40">
      <w:pPr>
        <w:pStyle w:val="Odlomakpopisa"/>
        <w:numPr>
          <w:ilvl w:val="0"/>
          <w:numId w:val="68"/>
        </w:numPr>
        <w:jc w:val="both"/>
        <w:rPr>
          <w:sz w:val="24"/>
          <w:szCs w:val="24"/>
        </w:rPr>
      </w:pPr>
      <w:proofErr w:type="spellStart"/>
      <w:r w:rsidRPr="00E02F05">
        <w:rPr>
          <w:sz w:val="24"/>
          <w:szCs w:val="24"/>
        </w:rPr>
        <w:t>Odluka</w:t>
      </w:r>
      <w:proofErr w:type="spellEnd"/>
      <w:r w:rsidRPr="00E02F05">
        <w:rPr>
          <w:sz w:val="24"/>
          <w:szCs w:val="24"/>
        </w:rPr>
        <w:t xml:space="preserve"> o </w:t>
      </w:r>
      <w:proofErr w:type="spellStart"/>
      <w:r w:rsidRPr="00E02F05">
        <w:rPr>
          <w:sz w:val="24"/>
          <w:szCs w:val="24"/>
        </w:rPr>
        <w:t>donošenju</w:t>
      </w:r>
      <w:proofErr w:type="spellEnd"/>
      <w:r w:rsidRPr="00E02F05">
        <w:rPr>
          <w:sz w:val="24"/>
          <w:szCs w:val="24"/>
        </w:rPr>
        <w:t xml:space="preserve"> Plana </w:t>
      </w:r>
      <w:proofErr w:type="spellStart"/>
      <w:r w:rsidRPr="00E02F05">
        <w:rPr>
          <w:sz w:val="24"/>
          <w:szCs w:val="24"/>
        </w:rPr>
        <w:t>civilne</w:t>
      </w:r>
      <w:proofErr w:type="spellEnd"/>
      <w:r w:rsidRPr="00E02F05">
        <w:rPr>
          <w:sz w:val="24"/>
          <w:szCs w:val="24"/>
        </w:rPr>
        <w:t xml:space="preserve"> </w:t>
      </w:r>
      <w:proofErr w:type="spellStart"/>
      <w:r w:rsidRPr="00E02F05">
        <w:rPr>
          <w:sz w:val="24"/>
          <w:szCs w:val="24"/>
        </w:rPr>
        <w:t>zaštite</w:t>
      </w:r>
      <w:proofErr w:type="spellEnd"/>
      <w:r w:rsidRPr="00E02F05">
        <w:rPr>
          <w:sz w:val="24"/>
          <w:szCs w:val="24"/>
        </w:rPr>
        <w:t xml:space="preserve"> Grada </w:t>
      </w:r>
      <w:proofErr w:type="spellStart"/>
      <w:r w:rsidRPr="00E02F05">
        <w:rPr>
          <w:sz w:val="24"/>
          <w:szCs w:val="24"/>
        </w:rPr>
        <w:t>Oroslavja</w:t>
      </w:r>
      <w:proofErr w:type="spellEnd"/>
      <w:r w:rsidRPr="00E02F05">
        <w:rPr>
          <w:sz w:val="24"/>
          <w:szCs w:val="24"/>
        </w:rPr>
        <w:t xml:space="preserve"> (KLASA</w:t>
      </w:r>
      <w:r w:rsidR="00E638A6" w:rsidRPr="00E638A6">
        <w:rPr>
          <w:sz w:val="24"/>
          <w:lang w:val="hr-HR"/>
        </w:rPr>
        <w:t xml:space="preserve"> </w:t>
      </w:r>
      <w:r w:rsidR="00E638A6" w:rsidRPr="00E638A6">
        <w:rPr>
          <w:sz w:val="24"/>
          <w:szCs w:val="24"/>
          <w:lang w:val="hr-HR"/>
        </w:rPr>
        <w:t>240-01/23-01/01</w:t>
      </w:r>
      <w:r w:rsidRPr="00E02F05">
        <w:rPr>
          <w:sz w:val="24"/>
          <w:szCs w:val="24"/>
        </w:rPr>
        <w:t xml:space="preserve">, </w:t>
      </w:r>
      <w:r w:rsidR="008B7E4C" w:rsidRPr="00E02F05">
        <w:rPr>
          <w:sz w:val="24"/>
          <w:szCs w:val="24"/>
        </w:rPr>
        <w:t xml:space="preserve">URBROJ: </w:t>
      </w:r>
      <w:r w:rsidR="008B7E4C" w:rsidRPr="00E638A6">
        <w:rPr>
          <w:sz w:val="24"/>
          <w:szCs w:val="24"/>
          <w:lang w:val="hr-HR"/>
        </w:rPr>
        <w:t>2140-4-1-23-1</w:t>
      </w:r>
      <w:r w:rsidR="008B7E4C" w:rsidRPr="00E02F05">
        <w:rPr>
          <w:sz w:val="24"/>
          <w:szCs w:val="24"/>
        </w:rPr>
        <w:t>, od 1</w:t>
      </w:r>
      <w:r w:rsidR="008B7E4C">
        <w:rPr>
          <w:sz w:val="24"/>
          <w:szCs w:val="24"/>
        </w:rPr>
        <w:t>0</w:t>
      </w:r>
      <w:r w:rsidR="008B7E4C" w:rsidRPr="00E02F05">
        <w:rPr>
          <w:sz w:val="24"/>
          <w:szCs w:val="24"/>
        </w:rPr>
        <w:t xml:space="preserve">. </w:t>
      </w:r>
      <w:proofErr w:type="spellStart"/>
      <w:r w:rsidR="008B7E4C">
        <w:rPr>
          <w:sz w:val="24"/>
          <w:szCs w:val="24"/>
        </w:rPr>
        <w:t>veljače</w:t>
      </w:r>
      <w:proofErr w:type="spellEnd"/>
      <w:r w:rsidR="008B7E4C" w:rsidRPr="00E02F05">
        <w:rPr>
          <w:sz w:val="24"/>
          <w:szCs w:val="24"/>
        </w:rPr>
        <w:t xml:space="preserve"> 20</w:t>
      </w:r>
      <w:r w:rsidR="008B7E4C">
        <w:rPr>
          <w:sz w:val="24"/>
          <w:szCs w:val="24"/>
        </w:rPr>
        <w:t>23</w:t>
      </w:r>
      <w:r w:rsidR="008B7E4C" w:rsidRPr="00E02F05">
        <w:rPr>
          <w:sz w:val="24"/>
          <w:szCs w:val="24"/>
        </w:rPr>
        <w:t>.god</w:t>
      </w:r>
      <w:r w:rsidR="008B7E4C">
        <w:rPr>
          <w:sz w:val="24"/>
          <w:szCs w:val="24"/>
        </w:rPr>
        <w:t>.)</w:t>
      </w:r>
    </w:p>
    <w:p w14:paraId="3B411245" w14:textId="0BAF4A46" w:rsidR="00364A40" w:rsidRPr="00BB0582" w:rsidRDefault="00420BF7">
      <w:pPr>
        <w:pStyle w:val="Odlomakpopisa"/>
        <w:numPr>
          <w:ilvl w:val="0"/>
          <w:numId w:val="68"/>
        </w:numPr>
        <w:jc w:val="both"/>
        <w:rPr>
          <w:color w:val="000000" w:themeColor="text1"/>
          <w:sz w:val="24"/>
          <w:szCs w:val="24"/>
        </w:rPr>
      </w:pPr>
      <w:proofErr w:type="spellStart"/>
      <w:r w:rsidRPr="00BB0582">
        <w:rPr>
          <w:color w:val="000000" w:themeColor="text1"/>
          <w:sz w:val="24"/>
          <w:szCs w:val="24"/>
        </w:rPr>
        <w:lastRenderedPageBreak/>
        <w:t>Odluka</w:t>
      </w:r>
      <w:proofErr w:type="spellEnd"/>
      <w:r w:rsidRPr="00BB0582">
        <w:rPr>
          <w:color w:val="000000" w:themeColor="text1"/>
          <w:sz w:val="24"/>
          <w:szCs w:val="24"/>
        </w:rPr>
        <w:t xml:space="preserve"> o </w:t>
      </w:r>
      <w:proofErr w:type="spellStart"/>
      <w:r w:rsidRPr="00BB0582">
        <w:rPr>
          <w:color w:val="000000" w:themeColor="text1"/>
          <w:sz w:val="24"/>
          <w:szCs w:val="24"/>
        </w:rPr>
        <w:t>postupku</w:t>
      </w:r>
      <w:proofErr w:type="spellEnd"/>
      <w:r w:rsidRPr="00BB0582">
        <w:rPr>
          <w:color w:val="000000" w:themeColor="text1"/>
          <w:sz w:val="24"/>
          <w:szCs w:val="24"/>
        </w:rPr>
        <w:t xml:space="preserve"> </w:t>
      </w:r>
      <w:proofErr w:type="spellStart"/>
      <w:r w:rsidRPr="00BB0582">
        <w:rPr>
          <w:color w:val="000000" w:themeColor="text1"/>
          <w:sz w:val="24"/>
          <w:szCs w:val="24"/>
        </w:rPr>
        <w:t>izrade</w:t>
      </w:r>
      <w:proofErr w:type="spellEnd"/>
      <w:r w:rsidRPr="00BB0582">
        <w:rPr>
          <w:color w:val="000000" w:themeColor="text1"/>
          <w:sz w:val="24"/>
          <w:szCs w:val="24"/>
        </w:rPr>
        <w:t xml:space="preserve"> </w:t>
      </w:r>
      <w:proofErr w:type="spellStart"/>
      <w:r w:rsidRPr="00BB0582">
        <w:rPr>
          <w:color w:val="000000" w:themeColor="text1"/>
          <w:sz w:val="24"/>
          <w:szCs w:val="24"/>
        </w:rPr>
        <w:t>Procjene</w:t>
      </w:r>
      <w:proofErr w:type="spellEnd"/>
      <w:r w:rsidRPr="00BB0582">
        <w:rPr>
          <w:color w:val="000000" w:themeColor="text1"/>
          <w:sz w:val="24"/>
          <w:szCs w:val="24"/>
        </w:rPr>
        <w:t xml:space="preserve"> </w:t>
      </w:r>
      <w:proofErr w:type="spellStart"/>
      <w:r w:rsidRPr="00BB0582">
        <w:rPr>
          <w:color w:val="000000" w:themeColor="text1"/>
          <w:sz w:val="24"/>
          <w:szCs w:val="24"/>
        </w:rPr>
        <w:t>rizika</w:t>
      </w:r>
      <w:proofErr w:type="spellEnd"/>
      <w:r w:rsidRPr="00BB0582">
        <w:rPr>
          <w:color w:val="000000" w:themeColor="text1"/>
          <w:sz w:val="24"/>
          <w:szCs w:val="24"/>
        </w:rPr>
        <w:t xml:space="preserve"> </w:t>
      </w:r>
      <w:proofErr w:type="spellStart"/>
      <w:r w:rsidRPr="00BB0582">
        <w:rPr>
          <w:color w:val="000000" w:themeColor="text1"/>
          <w:sz w:val="24"/>
          <w:szCs w:val="24"/>
        </w:rPr>
        <w:t>od</w:t>
      </w:r>
      <w:proofErr w:type="spellEnd"/>
      <w:r w:rsidRPr="00BB0582">
        <w:rPr>
          <w:color w:val="000000" w:themeColor="text1"/>
          <w:sz w:val="24"/>
          <w:szCs w:val="24"/>
        </w:rPr>
        <w:t xml:space="preserve"> </w:t>
      </w:r>
      <w:proofErr w:type="spellStart"/>
      <w:r w:rsidRPr="00BB0582">
        <w:rPr>
          <w:color w:val="000000" w:themeColor="text1"/>
          <w:sz w:val="24"/>
          <w:szCs w:val="24"/>
        </w:rPr>
        <w:t>velikih</w:t>
      </w:r>
      <w:proofErr w:type="spellEnd"/>
      <w:r w:rsidRPr="00BB0582">
        <w:rPr>
          <w:color w:val="000000" w:themeColor="text1"/>
          <w:sz w:val="24"/>
          <w:szCs w:val="24"/>
        </w:rPr>
        <w:t xml:space="preserve"> </w:t>
      </w:r>
      <w:proofErr w:type="spellStart"/>
      <w:r w:rsidRPr="00BB0582">
        <w:rPr>
          <w:color w:val="000000" w:themeColor="text1"/>
          <w:sz w:val="24"/>
          <w:szCs w:val="24"/>
        </w:rPr>
        <w:t>nesreća</w:t>
      </w:r>
      <w:proofErr w:type="spellEnd"/>
      <w:r w:rsidRPr="00BB0582">
        <w:rPr>
          <w:color w:val="000000" w:themeColor="text1"/>
          <w:sz w:val="24"/>
          <w:szCs w:val="24"/>
        </w:rPr>
        <w:t xml:space="preserve"> za Grad </w:t>
      </w:r>
      <w:proofErr w:type="spellStart"/>
      <w:r w:rsidRPr="00BB0582">
        <w:rPr>
          <w:color w:val="000000" w:themeColor="text1"/>
          <w:sz w:val="24"/>
          <w:szCs w:val="24"/>
        </w:rPr>
        <w:t>Oroslavje</w:t>
      </w:r>
      <w:proofErr w:type="spellEnd"/>
      <w:r w:rsidRPr="00BB0582">
        <w:rPr>
          <w:color w:val="000000" w:themeColor="text1"/>
          <w:sz w:val="24"/>
          <w:szCs w:val="24"/>
        </w:rPr>
        <w:t xml:space="preserve"> </w:t>
      </w:r>
      <w:proofErr w:type="spellStart"/>
      <w:r w:rsidRPr="00BB0582">
        <w:rPr>
          <w:color w:val="000000" w:themeColor="text1"/>
          <w:sz w:val="24"/>
          <w:szCs w:val="24"/>
        </w:rPr>
        <w:t>i</w:t>
      </w:r>
      <w:proofErr w:type="spellEnd"/>
      <w:r w:rsidRPr="00BB0582">
        <w:rPr>
          <w:color w:val="000000" w:themeColor="text1"/>
          <w:sz w:val="24"/>
          <w:szCs w:val="24"/>
        </w:rPr>
        <w:t xml:space="preserve"> </w:t>
      </w:r>
      <w:proofErr w:type="spellStart"/>
      <w:r w:rsidRPr="00BB0582">
        <w:rPr>
          <w:color w:val="000000" w:themeColor="text1"/>
          <w:sz w:val="24"/>
          <w:szCs w:val="24"/>
        </w:rPr>
        <w:t>osnivanju</w:t>
      </w:r>
      <w:proofErr w:type="spellEnd"/>
      <w:r w:rsidRPr="00BB0582">
        <w:rPr>
          <w:color w:val="000000" w:themeColor="text1"/>
          <w:sz w:val="24"/>
          <w:szCs w:val="24"/>
        </w:rPr>
        <w:t xml:space="preserve"> </w:t>
      </w:r>
      <w:proofErr w:type="spellStart"/>
      <w:r w:rsidRPr="00BB0582">
        <w:rPr>
          <w:color w:val="000000" w:themeColor="text1"/>
          <w:sz w:val="24"/>
          <w:szCs w:val="24"/>
        </w:rPr>
        <w:t>Radne</w:t>
      </w:r>
      <w:proofErr w:type="spellEnd"/>
      <w:r w:rsidRPr="00BB0582">
        <w:rPr>
          <w:color w:val="000000" w:themeColor="text1"/>
          <w:sz w:val="24"/>
          <w:szCs w:val="24"/>
        </w:rPr>
        <w:t xml:space="preserve"> </w:t>
      </w:r>
      <w:proofErr w:type="spellStart"/>
      <w:r w:rsidRPr="00BB0582">
        <w:rPr>
          <w:color w:val="000000" w:themeColor="text1"/>
          <w:sz w:val="24"/>
          <w:szCs w:val="24"/>
        </w:rPr>
        <w:t>skupine</w:t>
      </w:r>
      <w:proofErr w:type="spellEnd"/>
      <w:r w:rsidRPr="00BB0582">
        <w:rPr>
          <w:color w:val="000000" w:themeColor="text1"/>
          <w:sz w:val="24"/>
          <w:szCs w:val="24"/>
        </w:rPr>
        <w:t xml:space="preserve"> za </w:t>
      </w:r>
      <w:proofErr w:type="spellStart"/>
      <w:r w:rsidRPr="00BB0582">
        <w:rPr>
          <w:color w:val="000000" w:themeColor="text1"/>
          <w:sz w:val="24"/>
          <w:szCs w:val="24"/>
        </w:rPr>
        <w:t>izradu</w:t>
      </w:r>
      <w:proofErr w:type="spellEnd"/>
      <w:r w:rsidRPr="00BB0582">
        <w:rPr>
          <w:color w:val="000000" w:themeColor="text1"/>
          <w:sz w:val="24"/>
          <w:szCs w:val="24"/>
        </w:rPr>
        <w:t xml:space="preserve"> </w:t>
      </w:r>
      <w:proofErr w:type="spellStart"/>
      <w:r w:rsidRPr="00BB0582">
        <w:rPr>
          <w:color w:val="000000" w:themeColor="text1"/>
          <w:sz w:val="24"/>
          <w:szCs w:val="24"/>
        </w:rPr>
        <w:t>Procjene</w:t>
      </w:r>
      <w:proofErr w:type="spellEnd"/>
      <w:r w:rsidRPr="00BB0582">
        <w:rPr>
          <w:color w:val="000000" w:themeColor="text1"/>
          <w:sz w:val="24"/>
          <w:szCs w:val="24"/>
        </w:rPr>
        <w:t xml:space="preserve"> </w:t>
      </w:r>
      <w:proofErr w:type="spellStart"/>
      <w:r w:rsidRPr="00BB0582">
        <w:rPr>
          <w:color w:val="000000" w:themeColor="text1"/>
          <w:sz w:val="24"/>
          <w:szCs w:val="24"/>
        </w:rPr>
        <w:t>rizika</w:t>
      </w:r>
      <w:proofErr w:type="spellEnd"/>
      <w:r w:rsidRPr="00BB0582">
        <w:rPr>
          <w:color w:val="000000" w:themeColor="text1"/>
          <w:sz w:val="24"/>
          <w:szCs w:val="24"/>
        </w:rPr>
        <w:t xml:space="preserve"> </w:t>
      </w:r>
      <w:proofErr w:type="spellStart"/>
      <w:r w:rsidRPr="00BB0582">
        <w:rPr>
          <w:color w:val="000000" w:themeColor="text1"/>
          <w:sz w:val="24"/>
          <w:szCs w:val="24"/>
        </w:rPr>
        <w:t>od</w:t>
      </w:r>
      <w:proofErr w:type="spellEnd"/>
      <w:r w:rsidRPr="00BB0582">
        <w:rPr>
          <w:color w:val="000000" w:themeColor="text1"/>
          <w:sz w:val="24"/>
          <w:szCs w:val="24"/>
        </w:rPr>
        <w:t xml:space="preserve"> </w:t>
      </w:r>
      <w:proofErr w:type="spellStart"/>
      <w:r w:rsidRPr="00BB0582">
        <w:rPr>
          <w:color w:val="000000" w:themeColor="text1"/>
          <w:sz w:val="24"/>
          <w:szCs w:val="24"/>
        </w:rPr>
        <w:t>velikih</w:t>
      </w:r>
      <w:proofErr w:type="spellEnd"/>
      <w:r w:rsidRPr="00BB0582">
        <w:rPr>
          <w:color w:val="000000" w:themeColor="text1"/>
          <w:sz w:val="24"/>
          <w:szCs w:val="24"/>
        </w:rPr>
        <w:t xml:space="preserve"> </w:t>
      </w:r>
      <w:proofErr w:type="spellStart"/>
      <w:r w:rsidRPr="00BB0582">
        <w:rPr>
          <w:color w:val="000000" w:themeColor="text1"/>
          <w:sz w:val="24"/>
          <w:szCs w:val="24"/>
        </w:rPr>
        <w:t>nesreća</w:t>
      </w:r>
      <w:proofErr w:type="spellEnd"/>
      <w:r w:rsidRPr="00BB0582">
        <w:rPr>
          <w:color w:val="000000" w:themeColor="text1"/>
          <w:sz w:val="24"/>
          <w:szCs w:val="24"/>
        </w:rPr>
        <w:t xml:space="preserve"> za Grad Oroslavje (KLASA: </w:t>
      </w:r>
      <w:r w:rsidR="00BB0582" w:rsidRPr="00BB0582">
        <w:rPr>
          <w:color w:val="000000" w:themeColor="text1"/>
          <w:sz w:val="24"/>
          <w:szCs w:val="24"/>
        </w:rPr>
        <w:t>240-01/26-01/04</w:t>
      </w:r>
      <w:r w:rsidRPr="00BB0582">
        <w:rPr>
          <w:color w:val="000000" w:themeColor="text1"/>
          <w:sz w:val="24"/>
          <w:szCs w:val="24"/>
        </w:rPr>
        <w:t xml:space="preserve">, URBROJ: </w:t>
      </w:r>
      <w:r w:rsidR="00BB0582" w:rsidRPr="00BB0582">
        <w:rPr>
          <w:color w:val="000000" w:themeColor="text1"/>
          <w:sz w:val="24"/>
          <w:szCs w:val="24"/>
          <w:lang w:val="hr-HR"/>
        </w:rPr>
        <w:t>2140-4-1-26-1</w:t>
      </w:r>
      <w:r w:rsidRPr="00BB0582">
        <w:rPr>
          <w:color w:val="000000" w:themeColor="text1"/>
          <w:sz w:val="24"/>
          <w:szCs w:val="24"/>
        </w:rPr>
        <w:t xml:space="preserve">, od </w:t>
      </w:r>
      <w:r w:rsidR="00BB0582" w:rsidRPr="00BB0582">
        <w:rPr>
          <w:color w:val="000000" w:themeColor="text1"/>
          <w:sz w:val="24"/>
          <w:szCs w:val="24"/>
        </w:rPr>
        <w:t>30</w:t>
      </w:r>
      <w:r w:rsidRPr="00BB0582">
        <w:rPr>
          <w:color w:val="000000" w:themeColor="text1"/>
          <w:sz w:val="24"/>
          <w:szCs w:val="24"/>
        </w:rPr>
        <w:t>.</w:t>
      </w:r>
      <w:r w:rsidR="00BB0582" w:rsidRPr="00BB0582">
        <w:rPr>
          <w:color w:val="000000" w:themeColor="text1"/>
          <w:sz w:val="24"/>
          <w:szCs w:val="24"/>
        </w:rPr>
        <w:t>1.</w:t>
      </w:r>
      <w:r w:rsidRPr="00BB0582">
        <w:rPr>
          <w:color w:val="000000" w:themeColor="text1"/>
          <w:sz w:val="24"/>
          <w:szCs w:val="24"/>
        </w:rPr>
        <w:t xml:space="preserve"> 20</w:t>
      </w:r>
      <w:r w:rsidR="00E638A6" w:rsidRPr="00BB0582">
        <w:rPr>
          <w:color w:val="000000" w:themeColor="text1"/>
          <w:sz w:val="24"/>
          <w:szCs w:val="24"/>
        </w:rPr>
        <w:t>2</w:t>
      </w:r>
      <w:r w:rsidR="00BB0582" w:rsidRPr="00BB0582">
        <w:rPr>
          <w:color w:val="000000" w:themeColor="text1"/>
          <w:sz w:val="24"/>
          <w:szCs w:val="24"/>
        </w:rPr>
        <w:t>6</w:t>
      </w:r>
      <w:r w:rsidRPr="00BB0582">
        <w:rPr>
          <w:color w:val="000000" w:themeColor="text1"/>
          <w:sz w:val="24"/>
          <w:szCs w:val="24"/>
        </w:rPr>
        <w:t>.god</w:t>
      </w:r>
      <w:r w:rsidR="00BB0582" w:rsidRPr="00BB0582">
        <w:rPr>
          <w:color w:val="000000" w:themeColor="text1"/>
          <w:sz w:val="24"/>
          <w:szCs w:val="24"/>
        </w:rPr>
        <w:t>.</w:t>
      </w:r>
      <w:r w:rsidRPr="00BB0582">
        <w:rPr>
          <w:color w:val="000000" w:themeColor="text1"/>
          <w:sz w:val="24"/>
          <w:szCs w:val="24"/>
        </w:rPr>
        <w:t>)</w:t>
      </w:r>
    </w:p>
    <w:p w14:paraId="4D963E63" w14:textId="3324622F" w:rsidR="00420BF7" w:rsidRPr="000238F5" w:rsidRDefault="00420BF7">
      <w:pPr>
        <w:pStyle w:val="Odlomakpopisa"/>
        <w:numPr>
          <w:ilvl w:val="0"/>
          <w:numId w:val="68"/>
        </w:numPr>
        <w:rPr>
          <w:sz w:val="24"/>
          <w:szCs w:val="24"/>
        </w:rPr>
      </w:pPr>
      <w:r w:rsidRPr="00E02F05">
        <w:rPr>
          <w:sz w:val="24"/>
          <w:szCs w:val="24"/>
        </w:rPr>
        <w:t xml:space="preserve">Plan </w:t>
      </w:r>
      <w:proofErr w:type="spellStart"/>
      <w:r w:rsidRPr="00E02F05">
        <w:rPr>
          <w:sz w:val="24"/>
          <w:szCs w:val="24"/>
        </w:rPr>
        <w:t>razvoja</w:t>
      </w:r>
      <w:proofErr w:type="spellEnd"/>
      <w:r w:rsidRPr="00E02F05">
        <w:rPr>
          <w:sz w:val="24"/>
          <w:szCs w:val="24"/>
        </w:rPr>
        <w:t xml:space="preserve"> </w:t>
      </w:r>
      <w:proofErr w:type="spellStart"/>
      <w:r w:rsidRPr="00E02F05">
        <w:rPr>
          <w:sz w:val="24"/>
          <w:szCs w:val="24"/>
        </w:rPr>
        <w:t>sustava</w:t>
      </w:r>
      <w:proofErr w:type="spellEnd"/>
      <w:r w:rsidRPr="00E02F05">
        <w:rPr>
          <w:sz w:val="24"/>
          <w:szCs w:val="24"/>
        </w:rPr>
        <w:t xml:space="preserve"> </w:t>
      </w:r>
      <w:proofErr w:type="spellStart"/>
      <w:r w:rsidRPr="00E02F05">
        <w:rPr>
          <w:sz w:val="24"/>
          <w:szCs w:val="24"/>
        </w:rPr>
        <w:t>civilne</w:t>
      </w:r>
      <w:proofErr w:type="spellEnd"/>
      <w:r w:rsidRPr="00E02F05">
        <w:rPr>
          <w:sz w:val="24"/>
          <w:szCs w:val="24"/>
        </w:rPr>
        <w:t xml:space="preserve"> </w:t>
      </w:r>
      <w:proofErr w:type="spellStart"/>
      <w:r w:rsidRPr="00E02F05">
        <w:rPr>
          <w:sz w:val="24"/>
          <w:szCs w:val="24"/>
        </w:rPr>
        <w:t>zaštite</w:t>
      </w:r>
      <w:proofErr w:type="spellEnd"/>
      <w:r w:rsidRPr="00E02F05">
        <w:rPr>
          <w:sz w:val="24"/>
          <w:szCs w:val="24"/>
        </w:rPr>
        <w:t xml:space="preserve"> </w:t>
      </w:r>
      <w:proofErr w:type="spellStart"/>
      <w:r w:rsidRPr="00E02F05">
        <w:rPr>
          <w:sz w:val="24"/>
          <w:szCs w:val="24"/>
        </w:rPr>
        <w:t>na</w:t>
      </w:r>
      <w:proofErr w:type="spellEnd"/>
      <w:r w:rsidRPr="00E02F05">
        <w:rPr>
          <w:sz w:val="24"/>
          <w:szCs w:val="24"/>
        </w:rPr>
        <w:t xml:space="preserve"> </w:t>
      </w:r>
      <w:proofErr w:type="spellStart"/>
      <w:r w:rsidRPr="00E02F05">
        <w:rPr>
          <w:sz w:val="24"/>
          <w:szCs w:val="24"/>
        </w:rPr>
        <w:t>području</w:t>
      </w:r>
      <w:proofErr w:type="spellEnd"/>
      <w:r w:rsidRPr="00E02F05">
        <w:rPr>
          <w:sz w:val="24"/>
          <w:szCs w:val="24"/>
        </w:rPr>
        <w:t xml:space="preserve"> Grada </w:t>
      </w:r>
      <w:proofErr w:type="spellStart"/>
      <w:r w:rsidRPr="00E02F05">
        <w:rPr>
          <w:sz w:val="24"/>
          <w:szCs w:val="24"/>
        </w:rPr>
        <w:t>Oroslavja</w:t>
      </w:r>
      <w:proofErr w:type="spellEnd"/>
      <w:r w:rsidRPr="00E02F05">
        <w:rPr>
          <w:sz w:val="24"/>
          <w:szCs w:val="24"/>
        </w:rPr>
        <w:t xml:space="preserve"> za 20</w:t>
      </w:r>
      <w:r w:rsidR="000238F5">
        <w:rPr>
          <w:sz w:val="24"/>
          <w:szCs w:val="24"/>
        </w:rPr>
        <w:t>26</w:t>
      </w:r>
      <w:r w:rsidRPr="00E02F05">
        <w:rPr>
          <w:sz w:val="24"/>
          <w:szCs w:val="24"/>
        </w:rPr>
        <w:t>.god.</w:t>
      </w:r>
      <w:r w:rsidR="000238F5">
        <w:rPr>
          <w:sz w:val="24"/>
          <w:szCs w:val="24"/>
        </w:rPr>
        <w:t xml:space="preserve"> (</w:t>
      </w:r>
      <w:r w:rsidR="000238F5" w:rsidRPr="000238F5">
        <w:rPr>
          <w:sz w:val="24"/>
          <w:szCs w:val="24"/>
        </w:rPr>
        <w:t>KLASA: 024-03/25-01/10</w:t>
      </w:r>
      <w:r w:rsidR="000238F5" w:rsidRPr="00C858D1">
        <w:rPr>
          <w:sz w:val="24"/>
          <w:szCs w:val="24"/>
        </w:rPr>
        <w:t xml:space="preserve">, URBROJ: 2140-4-2-25-16, od 29. </w:t>
      </w:r>
      <w:proofErr w:type="spellStart"/>
      <w:r w:rsidR="00816C13" w:rsidRPr="00C858D1">
        <w:rPr>
          <w:sz w:val="24"/>
          <w:szCs w:val="24"/>
        </w:rPr>
        <w:t>p</w:t>
      </w:r>
      <w:r w:rsidR="000238F5" w:rsidRPr="00C858D1">
        <w:rPr>
          <w:sz w:val="24"/>
          <w:szCs w:val="24"/>
        </w:rPr>
        <w:t>rosinca</w:t>
      </w:r>
      <w:proofErr w:type="spellEnd"/>
      <w:r w:rsidR="00816C13" w:rsidRPr="00C858D1">
        <w:rPr>
          <w:sz w:val="24"/>
          <w:szCs w:val="24"/>
        </w:rPr>
        <w:t xml:space="preserve"> 2025.god.)</w:t>
      </w:r>
    </w:p>
    <w:p w14:paraId="5778B42D" w14:textId="77777777" w:rsidR="00420BF7" w:rsidRPr="00985C22" w:rsidRDefault="00420BF7" w:rsidP="00420BF7">
      <w:pPr>
        <w:pStyle w:val="Naslov3"/>
      </w:pPr>
      <w:bookmarkStart w:id="1201" w:name="_Toc513643680"/>
      <w:bookmarkStart w:id="1202" w:name="_Toc520198543"/>
      <w:bookmarkStart w:id="1203" w:name="_Toc523819138"/>
      <w:bookmarkStart w:id="1204" w:name="_Toc525218447"/>
      <w:bookmarkStart w:id="1205" w:name="_Toc527545325"/>
      <w:bookmarkStart w:id="1206" w:name="_Toc532552140"/>
      <w:bookmarkStart w:id="1207" w:name="_Toc13211224"/>
      <w:bookmarkStart w:id="1208" w:name="_Toc18498505"/>
      <w:bookmarkStart w:id="1209" w:name="_Toc20213426"/>
      <w:bookmarkStart w:id="1210" w:name="_Toc20826491"/>
      <w:bookmarkStart w:id="1211" w:name="_Toc23924907"/>
      <w:bookmarkStart w:id="1212" w:name="_Toc224721198"/>
      <w:r w:rsidRPr="00985C22">
        <w:t>8.1.2. Sustavi ranog upozoravanja i suradnje sa susjednim jedinicama lokalne i područne (regionalne) samouprave</w:t>
      </w:r>
      <w:bookmarkEnd w:id="1201"/>
      <w:bookmarkEnd w:id="1202"/>
      <w:bookmarkEnd w:id="1203"/>
      <w:bookmarkEnd w:id="1204"/>
      <w:bookmarkEnd w:id="1205"/>
      <w:bookmarkEnd w:id="1206"/>
      <w:bookmarkEnd w:id="1207"/>
      <w:bookmarkEnd w:id="1208"/>
      <w:bookmarkEnd w:id="1209"/>
      <w:bookmarkEnd w:id="1210"/>
      <w:bookmarkEnd w:id="1211"/>
      <w:bookmarkEnd w:id="1212"/>
      <w:r w:rsidRPr="00985C22">
        <w:t xml:space="preserve"> </w:t>
      </w:r>
    </w:p>
    <w:p w14:paraId="4CA50600" w14:textId="77777777" w:rsidR="00420BF7" w:rsidRPr="00985C22" w:rsidRDefault="00420BF7" w:rsidP="00936C27">
      <w:pPr>
        <w:spacing w:after="0"/>
        <w:rPr>
          <w:lang w:eastAsia="hr-HR"/>
        </w:rPr>
      </w:pPr>
    </w:p>
    <w:p w14:paraId="71E41E2A" w14:textId="58BFFEA7" w:rsidR="00420BF7" w:rsidRPr="00CE20B1" w:rsidRDefault="00420BF7" w:rsidP="00420BF7">
      <w:pPr>
        <w:spacing w:after="0"/>
      </w:pPr>
      <w:r w:rsidRPr="00CE20B1">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w:t>
      </w:r>
      <w:r>
        <w:t>civilnu zaštitu</w:t>
      </w:r>
      <w:r w:rsidRPr="00CE20B1">
        <w:t xml:space="preserve"> dio redovne djelatnosti kao i ostali sudionici sustava </w:t>
      </w:r>
      <w:r>
        <w:t>civilne zaštite</w:t>
      </w:r>
      <w:r w:rsidRPr="00CE20B1">
        <w:t xml:space="preserve">,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 Služba civilne zaštite Krapina, a koja ih dalje koristi za poduzimanje mjera iz svoje nadležnosti te provođenje operativnih postupaka. </w:t>
      </w:r>
    </w:p>
    <w:p w14:paraId="57662E3D" w14:textId="7BF6D597" w:rsidR="00420BF7" w:rsidRPr="00CE20B1" w:rsidRDefault="00420BF7" w:rsidP="00420BF7">
      <w:pPr>
        <w:spacing w:after="0"/>
      </w:pPr>
      <w:r w:rsidRPr="00CE20B1">
        <w:t xml:space="preserve">Iste podatke Ministarstvo unutarnjih poslova (MUP) – Ravnateljstvo civilne zaštite – Područni ured civilne zaštite Varaždin – Služba civilne zaštite Krapina dostavlja </w:t>
      </w:r>
      <w:r>
        <w:t>izvršnome tijelu Grada</w:t>
      </w:r>
      <w:r w:rsidRPr="00CE20B1">
        <w:t xml:space="preserve"> koji nalaže pripravnost operativnih snaga i poduzima druge odgovarajuće mjere iz Plana djelovanja civilne zaštite</w:t>
      </w:r>
      <w:r>
        <w:t xml:space="preserve"> Grada Oroslavja</w:t>
      </w:r>
      <w:r w:rsidRPr="00CE20B1">
        <w:t>.</w:t>
      </w:r>
    </w:p>
    <w:p w14:paraId="0608B31B" w14:textId="77777777" w:rsidR="00420BF7" w:rsidRPr="00CE20B1" w:rsidRDefault="00420BF7" w:rsidP="00420BF7">
      <w:pPr>
        <w:spacing w:after="0"/>
      </w:pPr>
    </w:p>
    <w:p w14:paraId="16CBB73A" w14:textId="77777777" w:rsidR="00420BF7" w:rsidRPr="00CE20B1" w:rsidRDefault="00420BF7" w:rsidP="00420BF7">
      <w:pPr>
        <w:spacing w:after="0"/>
      </w:pPr>
      <w:r w:rsidRPr="00CE20B1">
        <w:t>U slučaju bilo koje vrste prijetnji Državni hidrometeorološki zavod, Hrvatske vode, operativne snage vatrogastva, Zavod za javno zdravstvo, Veterinarska stanica te operateri koji prevoze opasne tvari dužni su o tome dostaviti podatke Županijskom centru 112.</w:t>
      </w:r>
    </w:p>
    <w:p w14:paraId="2040EA30" w14:textId="3296A9D6" w:rsidR="00420BF7" w:rsidRPr="00CE20B1" w:rsidRDefault="00756FA4" w:rsidP="00420BF7">
      <w:pPr>
        <w:spacing w:after="0"/>
      </w:pPr>
      <w:r>
        <w:t>izvršno tijelo Grada</w:t>
      </w:r>
      <w:r w:rsidR="00420BF7" w:rsidRPr="00CE20B1">
        <w:t xml:space="preserve"> informacije o mogućim prijetnjama dobiva od:</w:t>
      </w:r>
    </w:p>
    <w:p w14:paraId="7564FD2A" w14:textId="77777777" w:rsidR="00420BF7" w:rsidRPr="00CE20B1" w:rsidRDefault="00420BF7">
      <w:pPr>
        <w:numPr>
          <w:ilvl w:val="0"/>
          <w:numId w:val="69"/>
        </w:numPr>
        <w:autoSpaceDN w:val="0"/>
        <w:spacing w:after="0"/>
        <w:jc w:val="left"/>
        <w:rPr>
          <w:bCs/>
          <w:szCs w:val="24"/>
        </w:rPr>
      </w:pPr>
      <w:r w:rsidRPr="00CE20B1">
        <w:rPr>
          <w:bCs/>
          <w:szCs w:val="24"/>
        </w:rPr>
        <w:t>Centra 112 Krapina,</w:t>
      </w:r>
    </w:p>
    <w:p w14:paraId="3E512A45" w14:textId="77777777" w:rsidR="00420BF7" w:rsidRPr="00CE20B1" w:rsidRDefault="00420BF7">
      <w:pPr>
        <w:numPr>
          <w:ilvl w:val="0"/>
          <w:numId w:val="69"/>
        </w:numPr>
        <w:autoSpaceDN w:val="0"/>
        <w:spacing w:after="0"/>
        <w:jc w:val="left"/>
        <w:rPr>
          <w:bCs/>
          <w:szCs w:val="24"/>
        </w:rPr>
      </w:pPr>
      <w:r w:rsidRPr="00CE20B1">
        <w:rPr>
          <w:bCs/>
          <w:szCs w:val="24"/>
        </w:rPr>
        <w:t>Službe civilne zaštite Krapina,</w:t>
      </w:r>
    </w:p>
    <w:p w14:paraId="4ACF7634" w14:textId="77777777" w:rsidR="00420BF7" w:rsidRPr="00CE20B1" w:rsidRDefault="00420BF7">
      <w:pPr>
        <w:numPr>
          <w:ilvl w:val="0"/>
          <w:numId w:val="69"/>
        </w:numPr>
        <w:autoSpaceDN w:val="0"/>
        <w:spacing w:after="0"/>
        <w:jc w:val="left"/>
        <w:rPr>
          <w:bCs/>
          <w:szCs w:val="24"/>
        </w:rPr>
      </w:pPr>
      <w:r w:rsidRPr="00CE20B1">
        <w:rPr>
          <w:bCs/>
          <w:szCs w:val="24"/>
        </w:rPr>
        <w:t>pravnih subjekta, središnjih tijela državne uprave, zavoda, institucija, inspekcija,</w:t>
      </w:r>
    </w:p>
    <w:p w14:paraId="13F67A44" w14:textId="77777777" w:rsidR="00420BF7" w:rsidRPr="00CE20B1" w:rsidRDefault="00420BF7">
      <w:pPr>
        <w:numPr>
          <w:ilvl w:val="0"/>
          <w:numId w:val="69"/>
        </w:numPr>
        <w:autoSpaceDN w:val="0"/>
        <w:spacing w:after="0"/>
        <w:jc w:val="left"/>
        <w:rPr>
          <w:bCs/>
          <w:szCs w:val="24"/>
        </w:rPr>
      </w:pPr>
      <w:r w:rsidRPr="00CE20B1">
        <w:rPr>
          <w:bCs/>
          <w:szCs w:val="24"/>
        </w:rPr>
        <w:t>građana,</w:t>
      </w:r>
    </w:p>
    <w:p w14:paraId="71BD4037" w14:textId="7A454785" w:rsidR="00420BF7" w:rsidRPr="00CE20B1" w:rsidRDefault="00420BF7">
      <w:pPr>
        <w:numPr>
          <w:ilvl w:val="0"/>
          <w:numId w:val="69"/>
        </w:numPr>
        <w:autoSpaceDN w:val="0"/>
        <w:spacing w:after="0"/>
        <w:jc w:val="left"/>
        <w:rPr>
          <w:bCs/>
          <w:szCs w:val="24"/>
        </w:rPr>
      </w:pPr>
      <w:r w:rsidRPr="00CE20B1">
        <w:rPr>
          <w:bCs/>
          <w:szCs w:val="24"/>
        </w:rPr>
        <w:t xml:space="preserve">neposrednim stjecanjem uvida u stanje i događaje na svom području koji bi mogli pogoditi područje </w:t>
      </w:r>
      <w:r>
        <w:rPr>
          <w:bCs/>
          <w:szCs w:val="24"/>
        </w:rPr>
        <w:t>Grada</w:t>
      </w:r>
      <w:r w:rsidRPr="00CE20B1">
        <w:rPr>
          <w:bCs/>
          <w:szCs w:val="24"/>
        </w:rPr>
        <w:t>.</w:t>
      </w:r>
    </w:p>
    <w:p w14:paraId="0455830F" w14:textId="77777777" w:rsidR="00420BF7" w:rsidRPr="00CE20B1" w:rsidRDefault="00420BF7" w:rsidP="00420BF7">
      <w:pPr>
        <w:autoSpaceDN w:val="0"/>
        <w:spacing w:after="0"/>
        <w:jc w:val="left"/>
        <w:rPr>
          <w:bCs/>
          <w:szCs w:val="24"/>
        </w:rPr>
      </w:pPr>
    </w:p>
    <w:p w14:paraId="5F917A57" w14:textId="77777777" w:rsidR="00420BF7" w:rsidRPr="00CE20B1" w:rsidRDefault="00420BF7" w:rsidP="00420BF7">
      <w:pPr>
        <w:spacing w:after="0"/>
      </w:pPr>
      <w:r w:rsidRPr="00CE20B1">
        <w:t xml:space="preserve">Informacije kojima je cilj upozoravanje stanovništva, operativnih snaga i drugih pravnih osoba s obzirom na moguće prijetnje, gradonačelnik će dostaviti: </w:t>
      </w:r>
    </w:p>
    <w:p w14:paraId="6B0F35AB" w14:textId="3D70DDFC" w:rsidR="00420BF7" w:rsidRPr="00CE20B1" w:rsidRDefault="00420BF7">
      <w:pPr>
        <w:numPr>
          <w:ilvl w:val="0"/>
          <w:numId w:val="70"/>
        </w:numPr>
        <w:autoSpaceDN w:val="0"/>
        <w:spacing w:after="0"/>
        <w:jc w:val="left"/>
        <w:rPr>
          <w:szCs w:val="24"/>
        </w:rPr>
      </w:pPr>
      <w:r w:rsidRPr="00CE20B1">
        <w:rPr>
          <w:szCs w:val="24"/>
        </w:rPr>
        <w:t xml:space="preserve">operativnim snagama civilne zaštite koje djeluju na području </w:t>
      </w:r>
      <w:r>
        <w:rPr>
          <w:szCs w:val="24"/>
        </w:rPr>
        <w:t>Grada</w:t>
      </w:r>
      <w:r w:rsidRPr="00CE20B1">
        <w:rPr>
          <w:szCs w:val="24"/>
        </w:rPr>
        <w:t>,</w:t>
      </w:r>
    </w:p>
    <w:p w14:paraId="418AC7B3" w14:textId="277EF19F" w:rsidR="00420BF7" w:rsidRPr="00CE20B1" w:rsidRDefault="00420BF7">
      <w:pPr>
        <w:numPr>
          <w:ilvl w:val="0"/>
          <w:numId w:val="70"/>
        </w:numPr>
        <w:autoSpaceDN w:val="0"/>
        <w:spacing w:after="0"/>
        <w:jc w:val="left"/>
        <w:rPr>
          <w:szCs w:val="24"/>
        </w:rPr>
      </w:pPr>
      <w:r w:rsidRPr="00CE20B1">
        <w:rPr>
          <w:szCs w:val="24"/>
        </w:rPr>
        <w:t xml:space="preserve">pravnim osobama koje će poradi nekog interesa dobiti zadaće u zaštiti i spašavanju stanovništva, materijalnih i kulturnih dobara na području </w:t>
      </w:r>
      <w:r>
        <w:rPr>
          <w:szCs w:val="24"/>
        </w:rPr>
        <w:t>Grada</w:t>
      </w:r>
      <w:r w:rsidRPr="00CE20B1">
        <w:rPr>
          <w:szCs w:val="24"/>
        </w:rPr>
        <w:t>,</w:t>
      </w:r>
    </w:p>
    <w:p w14:paraId="72415D2D" w14:textId="3BD357AA" w:rsidR="00420BF7" w:rsidRPr="00E02F05" w:rsidRDefault="00420BF7">
      <w:pPr>
        <w:numPr>
          <w:ilvl w:val="0"/>
          <w:numId w:val="70"/>
        </w:numPr>
        <w:autoSpaceDN w:val="0"/>
        <w:spacing w:after="0"/>
        <w:jc w:val="left"/>
        <w:rPr>
          <w:szCs w:val="24"/>
        </w:rPr>
      </w:pPr>
      <w:r w:rsidRPr="00CE20B1">
        <w:rPr>
          <w:szCs w:val="24"/>
        </w:rPr>
        <w:lastRenderedPageBreak/>
        <w:t>pravnim osobama od posebnog interesa za zaštitu i spašavanje koje postupaju prema vlastitim operativnim planovima.</w:t>
      </w:r>
    </w:p>
    <w:p w14:paraId="3E18274E" w14:textId="77777777" w:rsidR="00420BF7" w:rsidRPr="00CE20B1" w:rsidRDefault="00420BF7" w:rsidP="00420BF7">
      <w:pPr>
        <w:autoSpaceDN w:val="0"/>
        <w:spacing w:after="0"/>
        <w:ind w:left="720"/>
        <w:jc w:val="left"/>
        <w:rPr>
          <w:szCs w:val="24"/>
        </w:rPr>
      </w:pPr>
    </w:p>
    <w:p w14:paraId="3FA8BEC4" w14:textId="1161066D" w:rsidR="00420BF7" w:rsidRDefault="00420BF7" w:rsidP="00420BF7">
      <w:pPr>
        <w:widowControl w:val="0"/>
        <w:tabs>
          <w:tab w:val="left" w:pos="720"/>
        </w:tabs>
        <w:autoSpaceDE w:val="0"/>
        <w:rPr>
          <w:szCs w:val="24"/>
          <w:lang w:eastAsia="hr-HR"/>
        </w:rPr>
      </w:pPr>
      <w:r w:rsidRPr="00CE20B1">
        <w:rPr>
          <w:szCs w:val="24"/>
        </w:rPr>
        <w:t xml:space="preserve">U slučaju neposredne prijetnje od nastanka velike nesreće ili katastrofe na području </w:t>
      </w:r>
      <w:r>
        <w:rPr>
          <w:szCs w:val="24"/>
        </w:rPr>
        <w:t>Grada</w:t>
      </w:r>
      <w:r w:rsidRPr="00CE20B1">
        <w:rPr>
          <w:szCs w:val="24"/>
        </w:rPr>
        <w:t xml:space="preserve">, </w:t>
      </w:r>
      <w:r w:rsidR="00375616">
        <w:rPr>
          <w:szCs w:val="24"/>
        </w:rPr>
        <w:t>grado</w:t>
      </w:r>
      <w:r w:rsidRPr="00CE20B1">
        <w:rPr>
          <w:szCs w:val="24"/>
        </w:rPr>
        <w:t xml:space="preserve">načelnik </w:t>
      </w:r>
      <w:r w:rsidRPr="00CE20B1">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CE20B1">
        <w:rPr>
          <w:szCs w:val="24"/>
          <w:lang w:eastAsia="hr-HR"/>
        </w:rPr>
        <w:t>(regionalne) samouprave procjenjuju se visokom razinom spremnosti.</w:t>
      </w:r>
    </w:p>
    <w:p w14:paraId="6DE0D2C1" w14:textId="77777777" w:rsidR="00756FA4" w:rsidRPr="00985C22" w:rsidRDefault="00756FA4" w:rsidP="00756FA4">
      <w:pPr>
        <w:pStyle w:val="Naslov3"/>
      </w:pPr>
      <w:bookmarkStart w:id="1213" w:name="_Toc513643681"/>
      <w:bookmarkStart w:id="1214" w:name="_Toc520198544"/>
      <w:bookmarkStart w:id="1215" w:name="_Toc523819139"/>
      <w:bookmarkStart w:id="1216" w:name="_Toc525218448"/>
      <w:bookmarkStart w:id="1217" w:name="_Toc527545326"/>
      <w:bookmarkStart w:id="1218" w:name="_Toc532552141"/>
      <w:bookmarkStart w:id="1219" w:name="_Toc13211225"/>
      <w:bookmarkStart w:id="1220" w:name="_Toc18498506"/>
      <w:bookmarkStart w:id="1221" w:name="_Toc20213427"/>
      <w:bookmarkStart w:id="1222" w:name="_Toc20826492"/>
      <w:bookmarkStart w:id="1223" w:name="_Toc23924908"/>
      <w:bookmarkStart w:id="1224" w:name="_Toc224721199"/>
      <w:r w:rsidRPr="00985C22">
        <w:t>8.1.3. Stanje svijesti pojedinca, pripadnika ranjivih supina, upravljačkih i odgovornih tijela</w:t>
      </w:r>
      <w:bookmarkEnd w:id="1213"/>
      <w:bookmarkEnd w:id="1214"/>
      <w:bookmarkEnd w:id="1215"/>
      <w:bookmarkEnd w:id="1216"/>
      <w:bookmarkEnd w:id="1217"/>
      <w:bookmarkEnd w:id="1218"/>
      <w:bookmarkEnd w:id="1219"/>
      <w:bookmarkEnd w:id="1220"/>
      <w:bookmarkEnd w:id="1221"/>
      <w:bookmarkEnd w:id="1222"/>
      <w:bookmarkEnd w:id="1223"/>
      <w:bookmarkEnd w:id="1224"/>
    </w:p>
    <w:p w14:paraId="65021ABD" w14:textId="77777777" w:rsidR="00756FA4" w:rsidRPr="00985C22" w:rsidRDefault="00756FA4" w:rsidP="00756FA4">
      <w:pPr>
        <w:spacing w:after="0"/>
      </w:pPr>
    </w:p>
    <w:p w14:paraId="1CC8C2C4" w14:textId="77777777" w:rsidR="00756FA4" w:rsidRPr="00756FA4" w:rsidRDefault="00756FA4" w:rsidP="00756FA4">
      <w:pPr>
        <w:rPr>
          <w:rFonts w:cstheme="minorHAnsi"/>
          <w:szCs w:val="24"/>
        </w:rPr>
      </w:pPr>
      <w:r w:rsidRPr="00756FA4">
        <w:rPr>
          <w:rFonts w:cstheme="minorHAns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5CE4A794" w14:textId="4AEB95BD" w:rsidR="00756FA4" w:rsidRDefault="00756FA4" w:rsidP="00756FA4">
      <w:pPr>
        <w:rPr>
          <w:rFonts w:cstheme="minorHAnsi"/>
          <w:szCs w:val="24"/>
        </w:rPr>
      </w:pPr>
      <w:r w:rsidRPr="00756FA4">
        <w:rPr>
          <w:rFonts w:cstheme="minorHAnsi"/>
          <w:szCs w:val="24"/>
        </w:rPr>
        <w:t xml:space="preserve">Podizanje svijesti građana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Novine“ br. </w:t>
      </w:r>
      <w:r w:rsidR="00101E59" w:rsidRPr="00545407">
        <w:rPr>
          <w:rFonts w:cs="Calibri"/>
          <w:szCs w:val="24"/>
        </w:rPr>
        <w:t>82/15, 118/18, 31/20, 20/21</w:t>
      </w:r>
      <w:r w:rsidR="00101E59">
        <w:rPr>
          <w:rFonts w:cs="Calibri"/>
          <w:szCs w:val="24"/>
        </w:rPr>
        <w:t>, 114/22</w:t>
      </w:r>
      <w:r w:rsidRPr="00756FA4">
        <w:rPr>
          <w:rFonts w:cstheme="minorHAnsi"/>
          <w:szCs w:val="24"/>
        </w:rPr>
        <w:t>).</w:t>
      </w:r>
    </w:p>
    <w:p w14:paraId="2FAB1DC2" w14:textId="77777777" w:rsidR="00756FA4" w:rsidRPr="00847C35" w:rsidRDefault="00756FA4" w:rsidP="00756FA4">
      <w:pPr>
        <w:pStyle w:val="Naslov3"/>
      </w:pPr>
      <w:bookmarkStart w:id="1225" w:name="_Toc513643682"/>
      <w:bookmarkStart w:id="1226" w:name="_Toc520198545"/>
      <w:bookmarkStart w:id="1227" w:name="_Toc523819140"/>
      <w:bookmarkStart w:id="1228" w:name="_Toc525218449"/>
      <w:bookmarkStart w:id="1229" w:name="_Toc527545327"/>
      <w:bookmarkStart w:id="1230" w:name="_Toc532552142"/>
      <w:bookmarkStart w:id="1231" w:name="_Toc13211226"/>
      <w:bookmarkStart w:id="1232" w:name="_Toc18498507"/>
      <w:bookmarkStart w:id="1233" w:name="_Toc20213428"/>
      <w:bookmarkStart w:id="1234" w:name="_Toc20826493"/>
      <w:bookmarkStart w:id="1235" w:name="_Toc23924909"/>
      <w:bookmarkStart w:id="1236" w:name="_Toc224721200"/>
      <w:r w:rsidRPr="008A5FCE">
        <w:t>8.1.4. Ocjena planiranja, izrade prostornih i urbanističkih planova razvoja, planskog korištenja zemljišta</w:t>
      </w:r>
      <w:bookmarkEnd w:id="1225"/>
      <w:bookmarkEnd w:id="1226"/>
      <w:bookmarkEnd w:id="1227"/>
      <w:bookmarkEnd w:id="1228"/>
      <w:bookmarkEnd w:id="1229"/>
      <w:bookmarkEnd w:id="1230"/>
      <w:bookmarkEnd w:id="1231"/>
      <w:bookmarkEnd w:id="1232"/>
      <w:bookmarkEnd w:id="1233"/>
      <w:bookmarkEnd w:id="1234"/>
      <w:bookmarkEnd w:id="1235"/>
      <w:bookmarkEnd w:id="1236"/>
    </w:p>
    <w:p w14:paraId="52A171A5" w14:textId="77777777" w:rsidR="00756FA4" w:rsidRPr="00847C35" w:rsidRDefault="00756FA4" w:rsidP="00E02F05">
      <w:pPr>
        <w:spacing w:after="0"/>
        <w:rPr>
          <w:b/>
          <w:lang w:eastAsia="hr-HR"/>
        </w:rPr>
      </w:pPr>
    </w:p>
    <w:p w14:paraId="4CB316B7" w14:textId="7D6DA4AB" w:rsidR="00694AFB" w:rsidRDefault="00694AFB">
      <w:pPr>
        <w:numPr>
          <w:ilvl w:val="0"/>
          <w:numId w:val="71"/>
        </w:numPr>
        <w:contextualSpacing/>
        <w:rPr>
          <w:rFonts w:cs="Calibri"/>
          <w:b/>
          <w:sz w:val="22"/>
          <w:lang w:val="en-US" w:eastAsia="hr-HR"/>
        </w:rPr>
      </w:pPr>
      <w:proofErr w:type="spellStart"/>
      <w:r w:rsidRPr="00694AFB">
        <w:rPr>
          <w:rFonts w:cs="Calibri"/>
          <w:b/>
          <w:sz w:val="22"/>
          <w:lang w:val="en-US" w:eastAsia="hr-HR"/>
        </w:rPr>
        <w:t>Dosljednost</w:t>
      </w:r>
      <w:proofErr w:type="spellEnd"/>
      <w:r w:rsidRPr="00694AFB">
        <w:rPr>
          <w:rFonts w:cs="Calibri"/>
          <w:b/>
          <w:sz w:val="22"/>
          <w:lang w:val="en-US" w:eastAsia="hr-HR"/>
        </w:rPr>
        <w:t xml:space="preserve"> </w:t>
      </w:r>
      <w:proofErr w:type="spellStart"/>
      <w:r w:rsidRPr="00694AFB">
        <w:rPr>
          <w:rFonts w:cs="Calibri"/>
          <w:b/>
          <w:sz w:val="22"/>
          <w:lang w:val="en-US" w:eastAsia="hr-HR"/>
        </w:rPr>
        <w:t>razvojnih</w:t>
      </w:r>
      <w:proofErr w:type="spellEnd"/>
      <w:r w:rsidRPr="00694AFB">
        <w:rPr>
          <w:rFonts w:cs="Calibri"/>
          <w:b/>
          <w:sz w:val="22"/>
          <w:lang w:val="en-US" w:eastAsia="hr-HR"/>
        </w:rPr>
        <w:t xml:space="preserve"> </w:t>
      </w:r>
      <w:proofErr w:type="spellStart"/>
      <w:r w:rsidRPr="00694AFB">
        <w:rPr>
          <w:rFonts w:cs="Calibri"/>
          <w:b/>
          <w:sz w:val="22"/>
          <w:lang w:val="en-US" w:eastAsia="hr-HR"/>
        </w:rPr>
        <w:t>dokumenata</w:t>
      </w:r>
      <w:proofErr w:type="spellEnd"/>
      <w:r w:rsidRPr="00694AFB">
        <w:rPr>
          <w:rFonts w:cs="Calibri"/>
          <w:b/>
          <w:sz w:val="22"/>
          <w:lang w:val="en-US" w:eastAsia="hr-HR"/>
        </w:rPr>
        <w:t xml:space="preserve"> </w:t>
      </w:r>
      <w:proofErr w:type="spellStart"/>
      <w:r w:rsidRPr="00694AFB">
        <w:rPr>
          <w:rFonts w:cs="Calibri"/>
          <w:b/>
          <w:sz w:val="22"/>
          <w:lang w:val="en-US" w:eastAsia="hr-HR"/>
        </w:rPr>
        <w:t>i</w:t>
      </w:r>
      <w:proofErr w:type="spellEnd"/>
      <w:r w:rsidRPr="00694AFB">
        <w:rPr>
          <w:rFonts w:cs="Calibri"/>
          <w:b/>
          <w:sz w:val="22"/>
          <w:lang w:val="en-US" w:eastAsia="hr-HR"/>
        </w:rPr>
        <w:t xml:space="preserve"> </w:t>
      </w:r>
      <w:proofErr w:type="spellStart"/>
      <w:r w:rsidRPr="00694AFB">
        <w:rPr>
          <w:rFonts w:cs="Calibri"/>
          <w:b/>
          <w:sz w:val="22"/>
          <w:lang w:val="en-US" w:eastAsia="hr-HR"/>
        </w:rPr>
        <w:t>programa</w:t>
      </w:r>
      <w:proofErr w:type="spellEnd"/>
      <w:r w:rsidRPr="00694AFB">
        <w:rPr>
          <w:rFonts w:cs="Calibri"/>
          <w:b/>
          <w:sz w:val="22"/>
          <w:lang w:val="en-US" w:eastAsia="hr-HR"/>
        </w:rPr>
        <w:t xml:space="preserve"> </w:t>
      </w:r>
      <w:r>
        <w:rPr>
          <w:rFonts w:cs="Calibri"/>
          <w:b/>
          <w:sz w:val="22"/>
          <w:lang w:val="en-US" w:eastAsia="hr-HR"/>
        </w:rPr>
        <w:t>Grada</w:t>
      </w:r>
      <w:r w:rsidRPr="00694AFB">
        <w:rPr>
          <w:rFonts w:cs="Calibri"/>
          <w:b/>
          <w:sz w:val="22"/>
          <w:lang w:val="en-US" w:eastAsia="hr-HR"/>
        </w:rPr>
        <w:t xml:space="preserve"> s </w:t>
      </w:r>
      <w:proofErr w:type="spellStart"/>
      <w:r w:rsidRPr="00694AFB">
        <w:rPr>
          <w:rFonts w:cs="Calibri"/>
          <w:b/>
          <w:sz w:val="22"/>
          <w:lang w:val="en-US" w:eastAsia="hr-HR"/>
        </w:rPr>
        <w:t>prostornim</w:t>
      </w:r>
      <w:proofErr w:type="spellEnd"/>
      <w:r w:rsidRPr="00694AFB">
        <w:rPr>
          <w:rFonts w:cs="Calibri"/>
          <w:b/>
          <w:sz w:val="22"/>
          <w:lang w:val="en-US" w:eastAsia="hr-HR"/>
        </w:rPr>
        <w:t xml:space="preserve"> </w:t>
      </w:r>
      <w:proofErr w:type="spellStart"/>
      <w:r w:rsidRPr="00694AFB">
        <w:rPr>
          <w:rFonts w:cs="Calibri"/>
          <w:b/>
          <w:sz w:val="22"/>
          <w:lang w:val="en-US" w:eastAsia="hr-HR"/>
        </w:rPr>
        <w:t>planom</w:t>
      </w:r>
      <w:proofErr w:type="spellEnd"/>
      <w:r w:rsidRPr="00694AFB">
        <w:rPr>
          <w:rFonts w:cs="Calibri"/>
          <w:b/>
          <w:sz w:val="22"/>
          <w:lang w:val="en-US" w:eastAsia="hr-HR"/>
        </w:rPr>
        <w:t xml:space="preserve"> </w:t>
      </w:r>
      <w:proofErr w:type="spellStart"/>
      <w:r w:rsidRPr="00694AFB">
        <w:rPr>
          <w:rFonts w:cs="Calibri"/>
          <w:b/>
          <w:sz w:val="22"/>
          <w:lang w:val="en-US" w:eastAsia="hr-HR"/>
        </w:rPr>
        <w:t>uređenja</w:t>
      </w:r>
      <w:proofErr w:type="spellEnd"/>
      <w:r w:rsidRPr="00694AFB">
        <w:rPr>
          <w:rFonts w:cs="Calibri"/>
          <w:b/>
          <w:sz w:val="22"/>
          <w:lang w:val="en-US" w:eastAsia="hr-HR"/>
        </w:rPr>
        <w:t xml:space="preserve"> </w:t>
      </w:r>
      <w:r>
        <w:rPr>
          <w:rFonts w:cs="Calibri"/>
          <w:b/>
          <w:sz w:val="22"/>
          <w:lang w:val="en-US" w:eastAsia="hr-HR"/>
        </w:rPr>
        <w:t>Grada</w:t>
      </w:r>
    </w:p>
    <w:p w14:paraId="4C4C062C" w14:textId="77777777" w:rsidR="00694AFB" w:rsidRPr="00694AFB" w:rsidRDefault="00694AFB" w:rsidP="00694AFB">
      <w:pPr>
        <w:ind w:left="720"/>
        <w:contextualSpacing/>
        <w:rPr>
          <w:rFonts w:cs="Calibri"/>
          <w:b/>
          <w:sz w:val="22"/>
          <w:lang w:val="en-US" w:eastAsia="hr-HR"/>
        </w:rPr>
      </w:pPr>
    </w:p>
    <w:p w14:paraId="0D7B3869" w14:textId="17C01928" w:rsidR="00694AFB" w:rsidRPr="00694AFB" w:rsidRDefault="00694AFB" w:rsidP="00694AFB">
      <w:pPr>
        <w:rPr>
          <w:rFonts w:cs="Calibri"/>
          <w:szCs w:val="24"/>
          <w:lang w:eastAsia="hr-HR"/>
        </w:rPr>
      </w:pPr>
      <w:r w:rsidRPr="00694AFB">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w:t>
      </w:r>
      <w:r w:rsidRPr="00694AFB">
        <w:rPr>
          <w:rFonts w:cs="Calibri"/>
          <w:szCs w:val="24"/>
          <w:lang w:eastAsia="hr-HR"/>
        </w:rPr>
        <w:lastRenderedPageBreak/>
        <w:t xml:space="preserve">preventivnih mjera/standarda u postupcima ugradnje zahtjeva i posebnih uvjeta u projektnu dokumentaciju te u postupcima izdavanja lokacijskih i građevinskih dozvola. </w:t>
      </w:r>
    </w:p>
    <w:p w14:paraId="4B2FC406" w14:textId="725340AF" w:rsidR="00694AFB" w:rsidRDefault="00694AFB">
      <w:pPr>
        <w:numPr>
          <w:ilvl w:val="0"/>
          <w:numId w:val="97"/>
        </w:numPr>
        <w:spacing w:after="120"/>
        <w:contextualSpacing/>
        <w:jc w:val="left"/>
        <w:rPr>
          <w:rFonts w:cs="Calibri"/>
          <w:b/>
          <w:bCs/>
          <w:sz w:val="22"/>
          <w:szCs w:val="24"/>
          <w:lang w:val="en-US"/>
        </w:rPr>
      </w:pPr>
      <w:proofErr w:type="spellStart"/>
      <w:r w:rsidRPr="00694AFB">
        <w:rPr>
          <w:rFonts w:cs="Calibri"/>
          <w:b/>
          <w:bCs/>
          <w:sz w:val="22"/>
          <w:szCs w:val="24"/>
          <w:lang w:val="en-US"/>
        </w:rPr>
        <w:t>Zahtjevi</w:t>
      </w:r>
      <w:proofErr w:type="spellEnd"/>
      <w:r w:rsidRPr="00694AFB">
        <w:rPr>
          <w:rFonts w:cs="Calibri"/>
          <w:b/>
          <w:bCs/>
          <w:sz w:val="22"/>
          <w:szCs w:val="24"/>
          <w:lang w:val="en-US"/>
        </w:rPr>
        <w:t xml:space="preserve"> </w:t>
      </w:r>
      <w:proofErr w:type="spellStart"/>
      <w:r w:rsidRPr="00694AFB">
        <w:rPr>
          <w:rFonts w:cs="Calibri"/>
          <w:b/>
          <w:bCs/>
          <w:sz w:val="22"/>
          <w:szCs w:val="24"/>
          <w:lang w:val="en-US"/>
        </w:rPr>
        <w:t>sustava</w:t>
      </w:r>
      <w:proofErr w:type="spellEnd"/>
      <w:r w:rsidRPr="00694AFB">
        <w:rPr>
          <w:rFonts w:cs="Calibri"/>
          <w:b/>
          <w:bCs/>
          <w:sz w:val="22"/>
          <w:szCs w:val="24"/>
          <w:lang w:val="en-US"/>
        </w:rPr>
        <w:t xml:space="preserve"> </w:t>
      </w:r>
      <w:proofErr w:type="spellStart"/>
      <w:r w:rsidRPr="00694AFB">
        <w:rPr>
          <w:rFonts w:cs="Calibri"/>
          <w:b/>
          <w:bCs/>
          <w:sz w:val="22"/>
          <w:szCs w:val="24"/>
          <w:lang w:val="en-US"/>
        </w:rPr>
        <w:t>civilne</w:t>
      </w:r>
      <w:proofErr w:type="spellEnd"/>
      <w:r w:rsidRPr="00694AFB">
        <w:rPr>
          <w:rFonts w:cs="Calibri"/>
          <w:b/>
          <w:bCs/>
          <w:sz w:val="22"/>
          <w:szCs w:val="24"/>
          <w:lang w:val="en-US"/>
        </w:rPr>
        <w:t xml:space="preserve"> </w:t>
      </w:r>
      <w:proofErr w:type="spellStart"/>
      <w:r w:rsidRPr="00694AFB">
        <w:rPr>
          <w:rFonts w:cs="Calibri"/>
          <w:b/>
          <w:bCs/>
          <w:sz w:val="22"/>
          <w:szCs w:val="24"/>
          <w:lang w:val="en-US"/>
        </w:rPr>
        <w:t>zaštite</w:t>
      </w:r>
      <w:proofErr w:type="spellEnd"/>
      <w:r w:rsidRPr="00694AFB">
        <w:rPr>
          <w:rFonts w:cs="Calibri"/>
          <w:b/>
          <w:bCs/>
          <w:sz w:val="22"/>
          <w:szCs w:val="24"/>
          <w:lang w:val="en-US"/>
        </w:rPr>
        <w:t xml:space="preserve"> u </w:t>
      </w:r>
      <w:proofErr w:type="spellStart"/>
      <w:r w:rsidRPr="00694AFB">
        <w:rPr>
          <w:rFonts w:cs="Calibri"/>
          <w:b/>
          <w:bCs/>
          <w:sz w:val="22"/>
          <w:szCs w:val="24"/>
          <w:lang w:val="en-US"/>
        </w:rPr>
        <w:t>području</w:t>
      </w:r>
      <w:proofErr w:type="spellEnd"/>
      <w:r w:rsidRPr="00694AFB">
        <w:rPr>
          <w:rFonts w:cs="Calibri"/>
          <w:b/>
          <w:bCs/>
          <w:sz w:val="22"/>
          <w:szCs w:val="24"/>
          <w:lang w:val="en-US"/>
        </w:rPr>
        <w:t xml:space="preserve"> </w:t>
      </w:r>
      <w:proofErr w:type="spellStart"/>
      <w:r w:rsidRPr="00694AFB">
        <w:rPr>
          <w:rFonts w:cs="Calibri"/>
          <w:b/>
          <w:bCs/>
          <w:sz w:val="22"/>
          <w:szCs w:val="24"/>
          <w:lang w:val="en-US"/>
        </w:rPr>
        <w:t>prostornog</w:t>
      </w:r>
      <w:proofErr w:type="spellEnd"/>
      <w:r w:rsidRPr="00694AFB">
        <w:rPr>
          <w:rFonts w:cs="Calibri"/>
          <w:b/>
          <w:bCs/>
          <w:sz w:val="22"/>
          <w:szCs w:val="24"/>
          <w:lang w:val="en-US"/>
        </w:rPr>
        <w:t xml:space="preserve"> </w:t>
      </w:r>
      <w:proofErr w:type="spellStart"/>
      <w:r w:rsidRPr="00694AFB">
        <w:rPr>
          <w:rFonts w:cs="Calibri"/>
          <w:b/>
          <w:bCs/>
          <w:sz w:val="22"/>
          <w:szCs w:val="24"/>
          <w:lang w:val="en-US"/>
        </w:rPr>
        <w:t>planiranja</w:t>
      </w:r>
      <w:proofErr w:type="spellEnd"/>
      <w:r w:rsidRPr="00694AFB">
        <w:rPr>
          <w:rFonts w:cs="Calibri"/>
          <w:b/>
          <w:bCs/>
          <w:sz w:val="22"/>
          <w:szCs w:val="24"/>
          <w:lang w:val="en-US"/>
        </w:rPr>
        <w:t xml:space="preserve"> </w:t>
      </w:r>
    </w:p>
    <w:p w14:paraId="7EE5707B" w14:textId="77777777" w:rsidR="00694AFB" w:rsidRPr="00694AFB" w:rsidRDefault="00694AFB" w:rsidP="00694AFB">
      <w:pPr>
        <w:spacing w:after="120"/>
        <w:ind w:left="720"/>
        <w:contextualSpacing/>
        <w:jc w:val="left"/>
        <w:rPr>
          <w:rFonts w:cs="Calibri"/>
          <w:b/>
          <w:bCs/>
          <w:sz w:val="22"/>
          <w:szCs w:val="24"/>
          <w:lang w:val="en-US"/>
        </w:rPr>
      </w:pPr>
    </w:p>
    <w:p w14:paraId="027FF6A5" w14:textId="77777777" w:rsidR="00694AFB" w:rsidRPr="00694AFB" w:rsidRDefault="00694AFB" w:rsidP="00694AFB">
      <w:pPr>
        <w:spacing w:after="0"/>
        <w:rPr>
          <w:rFonts w:cs="Calibri"/>
          <w:szCs w:val="24"/>
        </w:rPr>
      </w:pPr>
      <w:r w:rsidRPr="00694AFB">
        <w:rPr>
          <w:rFonts w:cs="Calibri"/>
          <w:szCs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0225D0F7" w14:textId="77777777" w:rsidR="00694AFB" w:rsidRPr="00694AFB" w:rsidRDefault="00694AFB" w:rsidP="00694AFB">
      <w:pPr>
        <w:spacing w:after="0"/>
        <w:rPr>
          <w:rFonts w:cs="Calibri"/>
          <w:szCs w:val="24"/>
        </w:rPr>
      </w:pPr>
    </w:p>
    <w:p w14:paraId="7FCE4FF9" w14:textId="7E2C4BF5" w:rsidR="00694AFB" w:rsidRPr="00694AFB" w:rsidRDefault="00694AFB" w:rsidP="00694AFB">
      <w:pPr>
        <w:rPr>
          <w:rFonts w:cs="Calibri"/>
          <w:szCs w:val="24"/>
        </w:rPr>
      </w:pPr>
      <w:r w:rsidRPr="00694AFB">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w:t>
      </w:r>
      <w:r w:rsidR="008F4460">
        <w:rPr>
          <w:rFonts w:cs="Calibri"/>
          <w:szCs w:val="24"/>
        </w:rPr>
        <w:t>Grada</w:t>
      </w:r>
      <w:r w:rsidRPr="00694AFB">
        <w:rPr>
          <w:rFonts w:cs="Calibri"/>
          <w:szCs w:val="24"/>
        </w:rPr>
        <w:t xml:space="preserve"> te koji se odnose na prostor ili su vezani uz njega: </w:t>
      </w:r>
    </w:p>
    <w:p w14:paraId="28DEF5CB" w14:textId="43192914" w:rsidR="00694AFB" w:rsidRPr="00694AFB" w:rsidRDefault="00694AFB">
      <w:pPr>
        <w:numPr>
          <w:ilvl w:val="0"/>
          <w:numId w:val="98"/>
        </w:numPr>
        <w:spacing w:before="120" w:after="120"/>
        <w:contextualSpacing/>
        <w:jc w:val="left"/>
        <w:rPr>
          <w:rFonts w:eastAsia="Times New Roman" w:cs="Calibri"/>
          <w:b/>
          <w:sz w:val="22"/>
          <w:szCs w:val="24"/>
          <w:lang w:val="en-US" w:eastAsia="hr-HR"/>
        </w:rPr>
      </w:pPr>
      <w:proofErr w:type="spellStart"/>
      <w:r w:rsidRPr="00694AFB">
        <w:rPr>
          <w:rFonts w:cs="Calibri"/>
          <w:b/>
          <w:sz w:val="22"/>
          <w:szCs w:val="24"/>
          <w:lang w:val="en-US"/>
        </w:rPr>
        <w:t>Potresi</w:t>
      </w:r>
      <w:proofErr w:type="spellEnd"/>
    </w:p>
    <w:p w14:paraId="3749AAA0" w14:textId="77777777" w:rsidR="00694AFB" w:rsidRPr="00694AFB" w:rsidRDefault="00694AFB" w:rsidP="00694AFB">
      <w:pPr>
        <w:spacing w:before="120" w:after="120"/>
        <w:ind w:left="720"/>
        <w:contextualSpacing/>
        <w:jc w:val="left"/>
        <w:rPr>
          <w:rFonts w:eastAsia="Times New Roman" w:cs="Calibri"/>
          <w:b/>
          <w:sz w:val="22"/>
          <w:szCs w:val="24"/>
          <w:lang w:val="en-US" w:eastAsia="hr-HR"/>
        </w:rPr>
      </w:pPr>
    </w:p>
    <w:p w14:paraId="0C884624" w14:textId="440C0A1C" w:rsidR="00694AFB" w:rsidRPr="00694AFB" w:rsidRDefault="00694AFB" w:rsidP="00694AFB">
      <w:pPr>
        <w:spacing w:after="0"/>
        <w:rPr>
          <w:rFonts w:cs="Calibri"/>
          <w:szCs w:val="24"/>
        </w:rPr>
      </w:pPr>
      <w:r w:rsidRPr="00694AFB">
        <w:rPr>
          <w:rFonts w:cs="Calibri"/>
          <w:szCs w:val="24"/>
        </w:rPr>
        <w:t>Od urbanističkih mjera u svrhu efikasne zaštite od</w:t>
      </w:r>
      <w:r w:rsidRPr="00694AFB">
        <w:rPr>
          <w:rFonts w:cs="Calibri"/>
          <w:bCs/>
          <w:szCs w:val="24"/>
        </w:rPr>
        <w:t xml:space="preserve"> </w:t>
      </w:r>
      <w:r w:rsidRPr="00694AFB">
        <w:rPr>
          <w:rFonts w:cs="Calibri"/>
          <w:szCs w:val="24"/>
        </w:rPr>
        <w:t xml:space="preserve">potresa neophodno je konstrukcije svih građevina planiranih za izgradnju na području </w:t>
      </w:r>
      <w:r w:rsidR="008F4460">
        <w:rPr>
          <w:rFonts w:cs="Calibri"/>
          <w:szCs w:val="24"/>
        </w:rPr>
        <w:t>Grada</w:t>
      </w:r>
      <w:r w:rsidRPr="00694AFB">
        <w:rPr>
          <w:rFonts w:cs="Calibri"/>
          <w:szCs w:val="24"/>
        </w:rPr>
        <w:t xml:space="preserve"> uskladiti sa zakonskim i pod zakonskim propisima za predmetnu seizmičku zonu. </w:t>
      </w:r>
    </w:p>
    <w:p w14:paraId="62F77AF0" w14:textId="77777777" w:rsidR="00694AFB" w:rsidRPr="00694AFB" w:rsidRDefault="00694AFB" w:rsidP="00694AFB">
      <w:pPr>
        <w:spacing w:after="0"/>
        <w:rPr>
          <w:rFonts w:cs="Calibri"/>
          <w:szCs w:val="24"/>
        </w:rPr>
      </w:pPr>
    </w:p>
    <w:p w14:paraId="4B343B4E" w14:textId="77777777" w:rsidR="00694AFB" w:rsidRPr="00694AFB" w:rsidRDefault="00694AFB" w:rsidP="00694AFB">
      <w:pPr>
        <w:rPr>
          <w:rFonts w:cs="Calibri"/>
          <w:szCs w:val="24"/>
        </w:rPr>
      </w:pPr>
      <w:r w:rsidRPr="00694AFB">
        <w:rPr>
          <w:rFonts w:cs="Calibr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2DD3EB51" w14:textId="77777777" w:rsidR="00694AFB" w:rsidRPr="00694AFB" w:rsidRDefault="00694AFB" w:rsidP="00694AFB">
      <w:pPr>
        <w:rPr>
          <w:rFonts w:cs="Calibri"/>
          <w:szCs w:val="24"/>
        </w:rPr>
      </w:pPr>
      <w:r w:rsidRPr="00694AFB">
        <w:rPr>
          <w:rFonts w:cs="Calibri"/>
          <w:szCs w:val="24"/>
        </w:rPr>
        <w:t>Prometnice unutar novih dijelova naselja i gospodarske zone moraju se projektirati tako da razmak građevina od prometnice omogućuje da eventualno rušenje građevine ne zapriječi istu, radi omogućavanja nesmetane evakuacije ljudi i pristupa interventnim vozilima.</w:t>
      </w:r>
    </w:p>
    <w:p w14:paraId="35F73CF2" w14:textId="4023CCA3" w:rsidR="00694AFB" w:rsidRPr="00694AFB" w:rsidRDefault="00694AFB" w:rsidP="00694AFB">
      <w:pPr>
        <w:rPr>
          <w:rFonts w:cs="Calibri"/>
          <w:szCs w:val="24"/>
        </w:rPr>
      </w:pPr>
      <w:r w:rsidRPr="00694AFB">
        <w:rPr>
          <w:rFonts w:cs="Calibri"/>
          <w:szCs w:val="24"/>
        </w:rPr>
        <w:t xml:space="preserve">Kod projektiranja građevina mora se koristiti tzv. </w:t>
      </w:r>
      <w:r w:rsidRPr="00694AFB">
        <w:rPr>
          <w:rFonts w:cs="Calibri"/>
          <w:i/>
          <w:szCs w:val="24"/>
        </w:rPr>
        <w:t>projektna seizmičnost</w:t>
      </w:r>
      <w:r w:rsidRPr="00694AFB">
        <w:rPr>
          <w:rFonts w:cs="Calibri"/>
          <w:szCs w:val="24"/>
        </w:rPr>
        <w:t xml:space="preserve"> (ili protupotresno inženjerstvo) sukladno utvrđenom stupnju potresa po MCS ljestvici za područje </w:t>
      </w:r>
      <w:r w:rsidR="008F4460">
        <w:rPr>
          <w:rFonts w:cs="Calibri"/>
          <w:szCs w:val="24"/>
        </w:rPr>
        <w:t>Grada</w:t>
      </w:r>
      <w:r w:rsidRPr="00694AFB">
        <w:rPr>
          <w:rFonts w:cs="Calibri"/>
          <w:szCs w:val="24"/>
        </w:rPr>
        <w:t xml:space="preserve"> i Krapinsko - zagorske županije. </w:t>
      </w:r>
    </w:p>
    <w:p w14:paraId="68E9E46E" w14:textId="77777777" w:rsidR="00694AFB" w:rsidRPr="00694AFB" w:rsidRDefault="00694AFB" w:rsidP="00694AFB">
      <w:pPr>
        <w:rPr>
          <w:rFonts w:cs="Calibri"/>
          <w:szCs w:val="24"/>
        </w:rPr>
      </w:pPr>
      <w:r w:rsidRPr="00694AFB">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7D88342B" w14:textId="493B7A9D" w:rsidR="00694AFB" w:rsidRDefault="00694AFB">
      <w:pPr>
        <w:numPr>
          <w:ilvl w:val="0"/>
          <w:numId w:val="99"/>
        </w:numPr>
        <w:spacing w:after="0"/>
        <w:ind w:left="714" w:hanging="357"/>
        <w:contextualSpacing/>
        <w:jc w:val="left"/>
        <w:rPr>
          <w:rFonts w:cs="Calibri"/>
          <w:b/>
          <w:sz w:val="22"/>
          <w:szCs w:val="24"/>
          <w:lang w:val="en-US"/>
        </w:rPr>
      </w:pPr>
      <w:proofErr w:type="spellStart"/>
      <w:r w:rsidRPr="00694AFB">
        <w:rPr>
          <w:rFonts w:cs="Calibri"/>
          <w:b/>
          <w:sz w:val="22"/>
          <w:szCs w:val="24"/>
          <w:lang w:val="en-US"/>
        </w:rPr>
        <w:t>Poplave</w:t>
      </w:r>
      <w:proofErr w:type="spellEnd"/>
      <w:r w:rsidRPr="00694AFB">
        <w:rPr>
          <w:rFonts w:cs="Calibri"/>
          <w:b/>
          <w:sz w:val="22"/>
          <w:szCs w:val="24"/>
          <w:lang w:val="en-US"/>
        </w:rPr>
        <w:t xml:space="preserve"> </w:t>
      </w:r>
      <w:proofErr w:type="spellStart"/>
      <w:r w:rsidRPr="00694AFB">
        <w:rPr>
          <w:rFonts w:cs="Calibri"/>
          <w:b/>
          <w:sz w:val="22"/>
          <w:szCs w:val="24"/>
          <w:lang w:val="en-US"/>
        </w:rPr>
        <w:t>izazvane</w:t>
      </w:r>
      <w:proofErr w:type="spellEnd"/>
      <w:r w:rsidRPr="00694AFB">
        <w:rPr>
          <w:rFonts w:cs="Calibri"/>
          <w:b/>
          <w:sz w:val="22"/>
          <w:szCs w:val="24"/>
          <w:lang w:val="en-US"/>
        </w:rPr>
        <w:t xml:space="preserve"> </w:t>
      </w:r>
      <w:proofErr w:type="spellStart"/>
      <w:r w:rsidRPr="00694AFB">
        <w:rPr>
          <w:rFonts w:cs="Calibri"/>
          <w:b/>
          <w:sz w:val="22"/>
          <w:szCs w:val="24"/>
          <w:lang w:val="en-US"/>
        </w:rPr>
        <w:t>izlijevanjem</w:t>
      </w:r>
      <w:proofErr w:type="spellEnd"/>
      <w:r w:rsidRPr="00694AFB">
        <w:rPr>
          <w:rFonts w:cs="Calibri"/>
          <w:b/>
          <w:sz w:val="22"/>
          <w:szCs w:val="24"/>
          <w:lang w:val="en-US"/>
        </w:rPr>
        <w:t xml:space="preserve"> </w:t>
      </w:r>
      <w:proofErr w:type="spellStart"/>
      <w:r w:rsidRPr="00694AFB">
        <w:rPr>
          <w:rFonts w:cs="Calibri"/>
          <w:b/>
          <w:sz w:val="22"/>
          <w:szCs w:val="24"/>
          <w:lang w:val="en-US"/>
        </w:rPr>
        <w:t>kopnenih</w:t>
      </w:r>
      <w:proofErr w:type="spellEnd"/>
      <w:r w:rsidRPr="00694AFB">
        <w:rPr>
          <w:rFonts w:cs="Calibri"/>
          <w:b/>
          <w:sz w:val="22"/>
          <w:szCs w:val="24"/>
          <w:lang w:val="en-US"/>
        </w:rPr>
        <w:t xml:space="preserve"> </w:t>
      </w:r>
      <w:proofErr w:type="spellStart"/>
      <w:r w:rsidRPr="00694AFB">
        <w:rPr>
          <w:rFonts w:cs="Calibri"/>
          <w:b/>
          <w:sz w:val="22"/>
          <w:szCs w:val="24"/>
          <w:lang w:val="en-US"/>
        </w:rPr>
        <w:t>vodenih</w:t>
      </w:r>
      <w:proofErr w:type="spellEnd"/>
      <w:r w:rsidRPr="00694AFB">
        <w:rPr>
          <w:rFonts w:cs="Calibri"/>
          <w:b/>
          <w:sz w:val="22"/>
          <w:szCs w:val="24"/>
          <w:lang w:val="en-US"/>
        </w:rPr>
        <w:t xml:space="preserve"> </w:t>
      </w:r>
      <w:proofErr w:type="spellStart"/>
      <w:r w:rsidRPr="00694AFB">
        <w:rPr>
          <w:rFonts w:cs="Calibri"/>
          <w:b/>
          <w:sz w:val="22"/>
          <w:szCs w:val="24"/>
          <w:lang w:val="en-US"/>
        </w:rPr>
        <w:t>tijela</w:t>
      </w:r>
      <w:proofErr w:type="spellEnd"/>
    </w:p>
    <w:p w14:paraId="09DBB7F9" w14:textId="77777777" w:rsidR="00694AFB" w:rsidRPr="00694AFB" w:rsidRDefault="00694AFB" w:rsidP="00694AFB">
      <w:pPr>
        <w:spacing w:after="0"/>
        <w:ind w:left="714"/>
        <w:contextualSpacing/>
        <w:jc w:val="left"/>
        <w:rPr>
          <w:rFonts w:cs="Calibri"/>
          <w:b/>
          <w:sz w:val="22"/>
          <w:szCs w:val="24"/>
          <w:lang w:val="en-US"/>
        </w:rPr>
      </w:pPr>
    </w:p>
    <w:p w14:paraId="6D46561F" w14:textId="77777777" w:rsidR="00694AFB" w:rsidRDefault="00694AFB" w:rsidP="00694AFB">
      <w:pPr>
        <w:spacing w:after="0"/>
        <w:rPr>
          <w:rFonts w:cs="Calibri"/>
          <w:szCs w:val="24"/>
        </w:rPr>
      </w:pPr>
      <w:r w:rsidRPr="00694AFB">
        <w:rPr>
          <w:rFonts w:cs="Calibri"/>
          <w:szCs w:val="24"/>
        </w:rPr>
        <w:t xml:space="preserve">U </w:t>
      </w:r>
      <w:proofErr w:type="spellStart"/>
      <w:r w:rsidRPr="00694AFB">
        <w:rPr>
          <w:rFonts w:cs="Calibri"/>
          <w:szCs w:val="24"/>
        </w:rPr>
        <w:t>inundacijama</w:t>
      </w:r>
      <w:proofErr w:type="spellEnd"/>
      <w:r w:rsidRPr="00694AFB">
        <w:rPr>
          <w:rFonts w:cs="Calibri"/>
          <w:szCs w:val="24"/>
        </w:rPr>
        <w:t xml:space="preserve"> rijeka ne može se planirati izgradnja i graditi sukladno nadležnom propisu za podizanje stambenih objekata. </w:t>
      </w:r>
    </w:p>
    <w:p w14:paraId="7DF668F6" w14:textId="77777777" w:rsidR="00101E59" w:rsidRPr="00694AFB" w:rsidRDefault="00101E59" w:rsidP="00694AFB">
      <w:pPr>
        <w:spacing w:after="0"/>
        <w:rPr>
          <w:rFonts w:cs="Calibri"/>
          <w:szCs w:val="24"/>
        </w:rPr>
      </w:pPr>
    </w:p>
    <w:p w14:paraId="3E62D0E2" w14:textId="77777777" w:rsidR="00694AFB" w:rsidRPr="00694AFB" w:rsidRDefault="00694AFB" w:rsidP="00694AFB">
      <w:pPr>
        <w:rPr>
          <w:rFonts w:cs="Calibri"/>
          <w:szCs w:val="24"/>
        </w:rPr>
      </w:pPr>
      <w:r w:rsidRPr="00694AFB">
        <w:rPr>
          <w:rFonts w:cs="Calibri"/>
          <w:color w:val="000000"/>
          <w:szCs w:val="24"/>
        </w:rPr>
        <w:lastRenderedPageBreak/>
        <w:t xml:space="preserve">Područja koja su navedena kao poplavna treba predvidjeti za namjene koje nisu osjetljive na plavljenje pa neće trpjeti velike štete zbog velikih voda. </w:t>
      </w:r>
    </w:p>
    <w:p w14:paraId="6FF43E0C" w14:textId="77777777" w:rsidR="00694AFB" w:rsidRPr="00694AFB" w:rsidRDefault="00694AFB" w:rsidP="00694AFB">
      <w:pPr>
        <w:rPr>
          <w:rFonts w:cs="Calibri"/>
          <w:szCs w:val="24"/>
        </w:rPr>
      </w:pPr>
      <w:r w:rsidRPr="00694AFB">
        <w:rPr>
          <w:rFonts w:cs="Calibri"/>
          <w:szCs w:val="24"/>
        </w:rPr>
        <w:t>U područjima gdje je prisutna opasnost od poplava, a prostorno planskom dokumentacijom je dozvoljena gradnja, objekti se moraju graditi od čvrstog materijala tako da dio objekta ostane nepoplavljen i za najveće vode.</w:t>
      </w:r>
    </w:p>
    <w:p w14:paraId="07FD4B4C" w14:textId="77777777" w:rsidR="00694AFB" w:rsidRPr="00694AFB" w:rsidRDefault="00694AFB" w:rsidP="00694AFB">
      <w:pPr>
        <w:rPr>
          <w:rFonts w:cs="Calibri"/>
          <w:szCs w:val="24"/>
        </w:rPr>
      </w:pPr>
      <w:r w:rsidRPr="00694AFB">
        <w:rPr>
          <w:rFonts w:cs="Calibri"/>
          <w:szCs w:val="24"/>
        </w:rPr>
        <w:t xml:space="preserve">Površine iznad </w:t>
      </w:r>
      <w:proofErr w:type="spellStart"/>
      <w:r w:rsidRPr="00694AFB">
        <w:rPr>
          <w:rFonts w:cs="Calibri"/>
          <w:szCs w:val="24"/>
        </w:rPr>
        <w:t>natkritih</w:t>
      </w:r>
      <w:proofErr w:type="spellEnd"/>
      <w:r w:rsidRPr="00694AFB">
        <w:rPr>
          <w:rFonts w:cs="Calibri"/>
          <w:szCs w:val="24"/>
        </w:rPr>
        <w:t xml:space="preserve"> vodotoka ne smiju se izgrađivati, već ih je potrebno uređivati kao ulice, trgove, zelene i druge slobodne površine, tako da u iznimnim uvjetima voda može proteći i površinski bez značajnijih posljedica.</w:t>
      </w:r>
    </w:p>
    <w:p w14:paraId="1B3E5CAE" w14:textId="77777777" w:rsidR="00694AFB" w:rsidRPr="00694AFB" w:rsidRDefault="00694AFB" w:rsidP="00694AFB">
      <w:pPr>
        <w:rPr>
          <w:rFonts w:cs="Calibri"/>
          <w:szCs w:val="24"/>
        </w:rPr>
      </w:pPr>
      <w:r w:rsidRPr="00694AFB">
        <w:rPr>
          <w:rFonts w:cs="Calibri"/>
          <w:szCs w:val="24"/>
        </w:rPr>
        <w:t>U suradnji s Hrvatskim vodama potrebno je planirati daljnje uređenje brežuljkastih dijelova vodotoka i bolju odvodnju s terena te izgradnju potrebitih retencija ili vodenih stepenica.</w:t>
      </w:r>
    </w:p>
    <w:p w14:paraId="42765049" w14:textId="4D2D8441" w:rsidR="00694AFB" w:rsidRDefault="00694AFB">
      <w:pPr>
        <w:numPr>
          <w:ilvl w:val="0"/>
          <w:numId w:val="100"/>
        </w:numPr>
        <w:spacing w:before="120" w:after="120"/>
        <w:contextualSpacing/>
        <w:jc w:val="left"/>
        <w:rPr>
          <w:rFonts w:eastAsia="Times New Roman" w:cs="Calibri"/>
          <w:b/>
          <w:sz w:val="22"/>
          <w:szCs w:val="24"/>
          <w:lang w:val="en-US" w:eastAsia="hr-HR"/>
        </w:rPr>
      </w:pPr>
      <w:proofErr w:type="spellStart"/>
      <w:r w:rsidRPr="00694AFB">
        <w:rPr>
          <w:rFonts w:eastAsia="Times New Roman" w:cs="Calibri"/>
          <w:b/>
          <w:sz w:val="22"/>
          <w:szCs w:val="24"/>
          <w:lang w:val="en-US" w:eastAsia="hr-HR"/>
        </w:rPr>
        <w:t>Ekstremne</w:t>
      </w:r>
      <w:proofErr w:type="spellEnd"/>
      <w:r w:rsidRPr="00694AFB">
        <w:rPr>
          <w:rFonts w:eastAsia="Times New Roman" w:cs="Calibri"/>
          <w:b/>
          <w:sz w:val="22"/>
          <w:szCs w:val="24"/>
          <w:lang w:val="en-US" w:eastAsia="hr-HR"/>
        </w:rPr>
        <w:t xml:space="preserve"> temperature</w:t>
      </w:r>
    </w:p>
    <w:p w14:paraId="66377F50" w14:textId="77777777" w:rsidR="00694AFB" w:rsidRPr="00694AFB" w:rsidRDefault="00694AFB" w:rsidP="00694AFB">
      <w:pPr>
        <w:spacing w:before="120" w:after="120"/>
        <w:ind w:left="720"/>
        <w:contextualSpacing/>
        <w:jc w:val="left"/>
        <w:rPr>
          <w:rFonts w:eastAsia="Times New Roman" w:cs="Calibri"/>
          <w:b/>
          <w:sz w:val="22"/>
          <w:szCs w:val="24"/>
          <w:lang w:val="en-US" w:eastAsia="hr-HR"/>
        </w:rPr>
      </w:pPr>
    </w:p>
    <w:p w14:paraId="3003ABE0" w14:textId="7A1C07C3" w:rsidR="00694AFB" w:rsidRPr="00694AFB" w:rsidRDefault="00694AFB" w:rsidP="00694AFB">
      <w:pPr>
        <w:rPr>
          <w:rFonts w:cs="Calibri"/>
          <w:szCs w:val="24"/>
        </w:rPr>
      </w:pPr>
      <w:r w:rsidRPr="00694AFB">
        <w:rPr>
          <w:rFonts w:cs="Calibri"/>
          <w:szCs w:val="24"/>
        </w:rPr>
        <w:t xml:space="preserve">Kod razvoja javne vodovodne mreže (vodovodnih ogranaka) u svim ruralnim sredinama potrebno je izgraditi hidrantsku mrežu. </w:t>
      </w:r>
    </w:p>
    <w:p w14:paraId="17E57922" w14:textId="2062ACAB" w:rsidR="00694AFB" w:rsidRDefault="00694AFB">
      <w:pPr>
        <w:numPr>
          <w:ilvl w:val="0"/>
          <w:numId w:val="101"/>
        </w:numPr>
        <w:spacing w:after="120"/>
        <w:contextualSpacing/>
        <w:jc w:val="left"/>
        <w:rPr>
          <w:rFonts w:cs="Calibri"/>
          <w:b/>
          <w:bCs/>
          <w:sz w:val="22"/>
          <w:szCs w:val="24"/>
          <w:lang w:val="en-US" w:eastAsia="hr-HR"/>
        </w:rPr>
      </w:pPr>
      <w:proofErr w:type="spellStart"/>
      <w:r w:rsidRPr="00694AFB">
        <w:rPr>
          <w:rFonts w:cs="Calibri"/>
          <w:b/>
          <w:bCs/>
          <w:sz w:val="22"/>
          <w:szCs w:val="24"/>
          <w:lang w:val="en-US" w:eastAsia="hr-HR"/>
        </w:rPr>
        <w:t>Olujno</w:t>
      </w:r>
      <w:proofErr w:type="spellEnd"/>
      <w:r w:rsidRPr="00694AFB">
        <w:rPr>
          <w:rFonts w:cs="Calibri"/>
          <w:b/>
          <w:bCs/>
          <w:sz w:val="22"/>
          <w:szCs w:val="24"/>
          <w:lang w:val="en-US" w:eastAsia="hr-HR"/>
        </w:rPr>
        <w:t xml:space="preserve"> </w:t>
      </w:r>
      <w:proofErr w:type="spellStart"/>
      <w:r w:rsidRPr="00694AFB">
        <w:rPr>
          <w:rFonts w:cs="Calibri"/>
          <w:b/>
          <w:bCs/>
          <w:sz w:val="22"/>
          <w:szCs w:val="24"/>
          <w:lang w:val="en-US" w:eastAsia="hr-HR"/>
        </w:rPr>
        <w:t>i</w:t>
      </w:r>
      <w:proofErr w:type="spellEnd"/>
      <w:r w:rsidRPr="00694AFB">
        <w:rPr>
          <w:rFonts w:cs="Calibri"/>
          <w:b/>
          <w:bCs/>
          <w:sz w:val="22"/>
          <w:szCs w:val="24"/>
          <w:lang w:val="en-US" w:eastAsia="hr-HR"/>
        </w:rPr>
        <w:t xml:space="preserve"> </w:t>
      </w:r>
      <w:proofErr w:type="spellStart"/>
      <w:r w:rsidRPr="00694AFB">
        <w:rPr>
          <w:rFonts w:cs="Calibri"/>
          <w:b/>
          <w:bCs/>
          <w:sz w:val="22"/>
          <w:szCs w:val="24"/>
          <w:lang w:val="en-US" w:eastAsia="hr-HR"/>
        </w:rPr>
        <w:t>orkansko</w:t>
      </w:r>
      <w:proofErr w:type="spellEnd"/>
      <w:r w:rsidRPr="00694AFB">
        <w:rPr>
          <w:rFonts w:cs="Calibri"/>
          <w:b/>
          <w:bCs/>
          <w:sz w:val="22"/>
          <w:szCs w:val="24"/>
          <w:lang w:val="en-US" w:eastAsia="hr-HR"/>
        </w:rPr>
        <w:t xml:space="preserve"> </w:t>
      </w:r>
      <w:proofErr w:type="spellStart"/>
      <w:r w:rsidRPr="00694AFB">
        <w:rPr>
          <w:rFonts w:cs="Calibri"/>
          <w:b/>
          <w:bCs/>
          <w:sz w:val="22"/>
          <w:szCs w:val="24"/>
          <w:lang w:val="en-US" w:eastAsia="hr-HR"/>
        </w:rPr>
        <w:t>nevrijeme</w:t>
      </w:r>
      <w:proofErr w:type="spellEnd"/>
      <w:r w:rsidRPr="00694AFB">
        <w:rPr>
          <w:rFonts w:cs="Calibri"/>
          <w:b/>
          <w:bCs/>
          <w:sz w:val="22"/>
          <w:szCs w:val="24"/>
          <w:lang w:val="en-US" w:eastAsia="hr-HR"/>
        </w:rPr>
        <w:t xml:space="preserve"> </w:t>
      </w:r>
      <w:proofErr w:type="spellStart"/>
      <w:r w:rsidRPr="00694AFB">
        <w:rPr>
          <w:rFonts w:cs="Calibri"/>
          <w:b/>
          <w:bCs/>
          <w:sz w:val="22"/>
          <w:szCs w:val="24"/>
          <w:lang w:val="en-US" w:eastAsia="hr-HR"/>
        </w:rPr>
        <w:t>i</w:t>
      </w:r>
      <w:proofErr w:type="spellEnd"/>
      <w:r w:rsidRPr="00694AFB">
        <w:rPr>
          <w:rFonts w:cs="Calibri"/>
          <w:b/>
          <w:bCs/>
          <w:sz w:val="22"/>
          <w:szCs w:val="24"/>
          <w:lang w:val="en-US" w:eastAsia="hr-HR"/>
        </w:rPr>
        <w:t xml:space="preserve"> </w:t>
      </w:r>
      <w:proofErr w:type="spellStart"/>
      <w:r w:rsidRPr="00694AFB">
        <w:rPr>
          <w:rFonts w:cs="Calibri"/>
          <w:b/>
          <w:bCs/>
          <w:sz w:val="22"/>
          <w:szCs w:val="24"/>
          <w:lang w:val="en-US" w:eastAsia="hr-HR"/>
        </w:rPr>
        <w:t>tuča</w:t>
      </w:r>
      <w:proofErr w:type="spellEnd"/>
    </w:p>
    <w:p w14:paraId="0486D419" w14:textId="77777777" w:rsidR="00694AFB" w:rsidRPr="00694AFB" w:rsidRDefault="00694AFB" w:rsidP="00694AFB">
      <w:pPr>
        <w:spacing w:after="120"/>
        <w:ind w:left="720"/>
        <w:contextualSpacing/>
        <w:jc w:val="left"/>
        <w:rPr>
          <w:rFonts w:cs="Calibri"/>
          <w:b/>
          <w:bCs/>
          <w:sz w:val="22"/>
          <w:szCs w:val="24"/>
          <w:lang w:val="en-US" w:eastAsia="hr-HR"/>
        </w:rPr>
      </w:pPr>
    </w:p>
    <w:p w14:paraId="5964CF23" w14:textId="77777777" w:rsidR="00694AFB" w:rsidRPr="00694AFB" w:rsidRDefault="00694AFB" w:rsidP="00694AFB">
      <w:pPr>
        <w:rPr>
          <w:rFonts w:cs="Calibri"/>
          <w:szCs w:val="24"/>
          <w:lang w:eastAsia="hr-HR"/>
        </w:rPr>
      </w:pPr>
      <w:r w:rsidRPr="00694AFB">
        <w:rPr>
          <w:rFonts w:cs="Calibri"/>
          <w:szCs w:val="24"/>
          <w:lang w:eastAsia="hr-HR"/>
        </w:rPr>
        <w:t xml:space="preserve">Prilikom projektiranja objekata voditi računa da isti izdrže opterećenja navedenih vrijednosti koje podrazumijevaju olujni i orkanski vjetar. </w:t>
      </w:r>
    </w:p>
    <w:p w14:paraId="0B6B5DFD" w14:textId="77777777" w:rsidR="00694AFB" w:rsidRPr="00694AFB" w:rsidRDefault="00694AFB" w:rsidP="00694AFB">
      <w:pPr>
        <w:rPr>
          <w:rFonts w:cs="Calibri"/>
          <w:szCs w:val="24"/>
          <w:lang w:eastAsia="hr-HR"/>
        </w:rPr>
      </w:pPr>
      <w:r w:rsidRPr="00694AFB">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31017872" w14:textId="77777777" w:rsidR="00694AFB" w:rsidRPr="00694AFB" w:rsidRDefault="00694AFB" w:rsidP="00694AFB">
      <w:pPr>
        <w:rPr>
          <w:rFonts w:cs="Calibri"/>
          <w:szCs w:val="24"/>
          <w:lang w:eastAsia="hr-HR"/>
        </w:rPr>
      </w:pPr>
      <w:r w:rsidRPr="00694AFB">
        <w:rPr>
          <w:rFonts w:cs="Calibri"/>
          <w:szCs w:val="24"/>
          <w:lang w:eastAsia="hr-HR"/>
        </w:rPr>
        <w:t xml:space="preserve">Izbor građevnog materijala, a posebno za izgradnju krovišta i nadstrešnica, treba prilagoditi jačini vjetra. </w:t>
      </w:r>
    </w:p>
    <w:p w14:paraId="20767679" w14:textId="77777777" w:rsidR="00694AFB" w:rsidRPr="00694AFB" w:rsidRDefault="00694AFB" w:rsidP="00694AFB">
      <w:pPr>
        <w:rPr>
          <w:rFonts w:cs="Calibri"/>
          <w:szCs w:val="24"/>
          <w:lang w:eastAsia="hr-HR"/>
        </w:rPr>
      </w:pPr>
      <w:r w:rsidRPr="00694AFB">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7BABB740" w14:textId="43836A7F" w:rsidR="00694AFB" w:rsidRDefault="00694AFB">
      <w:pPr>
        <w:numPr>
          <w:ilvl w:val="0"/>
          <w:numId w:val="102"/>
        </w:numPr>
        <w:spacing w:after="120"/>
        <w:contextualSpacing/>
        <w:jc w:val="left"/>
        <w:rPr>
          <w:rFonts w:cs="Calibri"/>
          <w:b/>
          <w:sz w:val="22"/>
          <w:szCs w:val="24"/>
          <w:lang w:val="en-US" w:eastAsia="hr-HR"/>
        </w:rPr>
      </w:pPr>
      <w:proofErr w:type="spellStart"/>
      <w:r w:rsidRPr="00694AFB">
        <w:rPr>
          <w:rFonts w:cs="Calibri"/>
          <w:b/>
          <w:sz w:val="22"/>
          <w:szCs w:val="24"/>
          <w:lang w:val="en-US" w:eastAsia="hr-HR"/>
        </w:rPr>
        <w:t>Suše</w:t>
      </w:r>
      <w:proofErr w:type="spellEnd"/>
    </w:p>
    <w:p w14:paraId="23995272" w14:textId="77777777" w:rsidR="00694AFB" w:rsidRPr="00694AFB" w:rsidRDefault="00694AFB" w:rsidP="00694AFB">
      <w:pPr>
        <w:spacing w:after="120"/>
        <w:ind w:left="720"/>
        <w:contextualSpacing/>
        <w:jc w:val="left"/>
        <w:rPr>
          <w:rFonts w:cs="Calibri"/>
          <w:b/>
          <w:sz w:val="22"/>
          <w:szCs w:val="24"/>
          <w:lang w:val="en-US" w:eastAsia="hr-HR"/>
        </w:rPr>
      </w:pPr>
    </w:p>
    <w:p w14:paraId="05A21468" w14:textId="6C01375B" w:rsidR="00694AFB" w:rsidRPr="00694AFB" w:rsidRDefault="00694AFB" w:rsidP="00694AFB">
      <w:pPr>
        <w:rPr>
          <w:rFonts w:cs="Calibri"/>
          <w:bCs/>
          <w:szCs w:val="24"/>
          <w:lang w:eastAsia="hr-HR"/>
        </w:rPr>
      </w:pPr>
      <w:r w:rsidRPr="00694AFB">
        <w:rPr>
          <w:rFonts w:cs="Calibri"/>
          <w:szCs w:val="24"/>
          <w:lang w:eastAsia="hr-HR"/>
        </w:rPr>
        <w:t>Od urbanističkih mjera u svrhu efikasne zaštite od</w:t>
      </w:r>
      <w:r w:rsidRPr="00694AFB">
        <w:rPr>
          <w:rFonts w:cs="Calibri"/>
          <w:bCs/>
          <w:szCs w:val="24"/>
          <w:lang w:eastAsia="hr-HR"/>
        </w:rPr>
        <w:t xml:space="preserve"> suše i smanjenju eventualnih šteta potrebno je sagledati mogućnost korištenja raspoloživih kapaciteta vode kopnenih vodenih tijela na području </w:t>
      </w:r>
      <w:r w:rsidR="008F4460">
        <w:rPr>
          <w:rFonts w:cs="Calibri"/>
          <w:bCs/>
          <w:szCs w:val="24"/>
          <w:lang w:eastAsia="hr-HR"/>
        </w:rPr>
        <w:t>Grada</w:t>
      </w:r>
      <w:r w:rsidRPr="00694AFB">
        <w:rPr>
          <w:rFonts w:cs="Calibri"/>
          <w:bCs/>
          <w:szCs w:val="24"/>
          <w:lang w:eastAsia="hr-HR"/>
        </w:rPr>
        <w:t xml:space="preserve"> za navodnjavanje okolnih poljoprivrednih površina izgradnjom sustavom navodnjavanja. </w:t>
      </w:r>
    </w:p>
    <w:p w14:paraId="35F57A87" w14:textId="4BFC9DC1" w:rsidR="00694AFB" w:rsidRPr="00694AFB" w:rsidRDefault="00694AFB">
      <w:pPr>
        <w:numPr>
          <w:ilvl w:val="0"/>
          <w:numId w:val="103"/>
        </w:numPr>
        <w:spacing w:after="120"/>
        <w:contextualSpacing/>
        <w:jc w:val="left"/>
        <w:rPr>
          <w:rFonts w:eastAsia="Times New Roman" w:cs="Calibri"/>
          <w:b/>
          <w:sz w:val="22"/>
          <w:szCs w:val="24"/>
          <w:lang w:val="en-US" w:eastAsia="hr-HR"/>
        </w:rPr>
      </w:pPr>
      <w:proofErr w:type="spellStart"/>
      <w:r w:rsidRPr="00694AFB">
        <w:rPr>
          <w:rFonts w:cs="Calibri"/>
          <w:b/>
          <w:sz w:val="22"/>
          <w:szCs w:val="24"/>
          <w:lang w:val="en-US"/>
        </w:rPr>
        <w:t>Epidemije</w:t>
      </w:r>
      <w:proofErr w:type="spellEnd"/>
      <w:r w:rsidRPr="00694AFB">
        <w:rPr>
          <w:rFonts w:cs="Calibri"/>
          <w:b/>
          <w:sz w:val="22"/>
          <w:szCs w:val="24"/>
          <w:lang w:val="en-US"/>
        </w:rPr>
        <w:t xml:space="preserve"> </w:t>
      </w:r>
      <w:proofErr w:type="spellStart"/>
      <w:r w:rsidRPr="00694AFB">
        <w:rPr>
          <w:rFonts w:cs="Calibri"/>
          <w:b/>
          <w:sz w:val="22"/>
          <w:szCs w:val="24"/>
          <w:lang w:val="en-US"/>
        </w:rPr>
        <w:t>i</w:t>
      </w:r>
      <w:proofErr w:type="spellEnd"/>
      <w:r w:rsidRPr="00694AFB">
        <w:rPr>
          <w:rFonts w:cs="Calibri"/>
          <w:b/>
          <w:sz w:val="22"/>
          <w:szCs w:val="24"/>
          <w:lang w:val="en-US"/>
        </w:rPr>
        <w:t xml:space="preserve"> </w:t>
      </w:r>
      <w:proofErr w:type="spellStart"/>
      <w:r w:rsidRPr="00694AFB">
        <w:rPr>
          <w:rFonts w:cs="Calibri"/>
          <w:b/>
          <w:sz w:val="22"/>
          <w:szCs w:val="24"/>
          <w:lang w:val="en-US"/>
        </w:rPr>
        <w:t>pandemije</w:t>
      </w:r>
      <w:proofErr w:type="spellEnd"/>
    </w:p>
    <w:p w14:paraId="353CD3C0" w14:textId="77777777" w:rsidR="00694AFB" w:rsidRPr="00694AFB" w:rsidRDefault="00694AFB" w:rsidP="00694AFB">
      <w:pPr>
        <w:spacing w:after="120"/>
        <w:ind w:left="720"/>
        <w:contextualSpacing/>
        <w:jc w:val="left"/>
        <w:rPr>
          <w:rFonts w:eastAsia="Times New Roman" w:cs="Calibri"/>
          <w:b/>
          <w:sz w:val="22"/>
          <w:szCs w:val="24"/>
          <w:lang w:val="en-US" w:eastAsia="hr-HR"/>
        </w:rPr>
      </w:pPr>
    </w:p>
    <w:p w14:paraId="256A4EFB" w14:textId="619C3D7A" w:rsidR="00694AFB" w:rsidRPr="00694AFB" w:rsidRDefault="00694AFB" w:rsidP="00694AFB">
      <w:pPr>
        <w:tabs>
          <w:tab w:val="left" w:pos="284"/>
        </w:tabs>
        <w:rPr>
          <w:rFonts w:cs="Calibri"/>
          <w:szCs w:val="24"/>
        </w:rPr>
      </w:pPr>
      <w:r w:rsidRPr="00694AFB">
        <w:rPr>
          <w:rFonts w:cs="Calibri"/>
          <w:szCs w:val="24"/>
        </w:rPr>
        <w:lastRenderedPageBreak/>
        <w:t xml:space="preserve">S obzirom na mogućnost pojave zaraznih bolesti životinja i ptica na području </w:t>
      </w:r>
      <w:r w:rsidR="008F4460">
        <w:rPr>
          <w:rFonts w:cs="Calibri"/>
          <w:szCs w:val="24"/>
        </w:rPr>
        <w:t>Grada</w:t>
      </w:r>
      <w:r w:rsidRPr="00694AFB">
        <w:rPr>
          <w:rFonts w:cs="Calibri"/>
          <w:szCs w:val="24"/>
        </w:rPr>
        <w:t xml:space="preserv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dezinfekcionih barijera u slučaju potrebe. </w:t>
      </w:r>
    </w:p>
    <w:p w14:paraId="7A64C706" w14:textId="79943008" w:rsidR="00694AFB" w:rsidRDefault="00694AFB">
      <w:pPr>
        <w:numPr>
          <w:ilvl w:val="0"/>
          <w:numId w:val="103"/>
        </w:numPr>
        <w:spacing w:after="120"/>
        <w:contextualSpacing/>
        <w:jc w:val="left"/>
        <w:rPr>
          <w:rFonts w:eastAsia="Times New Roman" w:cs="Calibri"/>
          <w:b/>
          <w:sz w:val="22"/>
          <w:szCs w:val="24"/>
          <w:lang w:val="en-US" w:eastAsia="hr-HR"/>
        </w:rPr>
      </w:pPr>
      <w:proofErr w:type="spellStart"/>
      <w:r w:rsidRPr="00694AFB">
        <w:rPr>
          <w:rFonts w:eastAsia="Times New Roman" w:cs="Calibri"/>
          <w:b/>
          <w:sz w:val="22"/>
          <w:szCs w:val="24"/>
          <w:lang w:val="en-US" w:eastAsia="hr-HR"/>
        </w:rPr>
        <w:t>Klizišta</w:t>
      </w:r>
      <w:proofErr w:type="spellEnd"/>
    </w:p>
    <w:p w14:paraId="4503A774" w14:textId="77777777" w:rsidR="00694AFB" w:rsidRPr="00694AFB" w:rsidRDefault="00694AFB" w:rsidP="00694AFB">
      <w:pPr>
        <w:spacing w:after="120"/>
        <w:ind w:left="720"/>
        <w:contextualSpacing/>
        <w:jc w:val="left"/>
        <w:rPr>
          <w:rFonts w:eastAsia="Times New Roman" w:cs="Calibri"/>
          <w:b/>
          <w:sz w:val="22"/>
          <w:szCs w:val="24"/>
          <w:lang w:val="en-US" w:eastAsia="hr-HR"/>
        </w:rPr>
      </w:pPr>
    </w:p>
    <w:p w14:paraId="07343B34" w14:textId="77777777" w:rsidR="00694AFB" w:rsidRPr="00694AFB" w:rsidRDefault="00694AFB" w:rsidP="00694AFB">
      <w:pPr>
        <w:rPr>
          <w:rFonts w:cs="Calibri"/>
          <w:szCs w:val="24"/>
        </w:rPr>
      </w:pPr>
      <w:r w:rsidRPr="00694AFB">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79CFDD7A" w14:textId="77777777" w:rsidR="00694AFB" w:rsidRPr="00694AFB" w:rsidRDefault="00694AFB" w:rsidP="00694AFB">
      <w:pPr>
        <w:rPr>
          <w:rFonts w:cs="Calibri"/>
          <w:szCs w:val="24"/>
        </w:rPr>
      </w:pPr>
      <w:r w:rsidRPr="00694AFB">
        <w:rPr>
          <w:rFonts w:cs="Calibri"/>
          <w:szCs w:val="24"/>
        </w:rPr>
        <w:t>Ograničiti individualnu stambenu izgradnju na kosinama brda, potencijalnih klizišta.</w:t>
      </w:r>
    </w:p>
    <w:p w14:paraId="36709C3D" w14:textId="383BF36B" w:rsidR="00694AFB" w:rsidRDefault="00694AFB">
      <w:pPr>
        <w:numPr>
          <w:ilvl w:val="0"/>
          <w:numId w:val="103"/>
        </w:numPr>
        <w:contextualSpacing/>
        <w:jc w:val="left"/>
        <w:rPr>
          <w:rFonts w:cs="Calibri"/>
          <w:b/>
          <w:bCs/>
          <w:sz w:val="22"/>
          <w:szCs w:val="24"/>
          <w:lang w:val="en-US"/>
        </w:rPr>
      </w:pPr>
      <w:proofErr w:type="spellStart"/>
      <w:r w:rsidRPr="00694AFB">
        <w:rPr>
          <w:rFonts w:cs="Calibri"/>
          <w:b/>
          <w:bCs/>
          <w:sz w:val="22"/>
          <w:szCs w:val="24"/>
          <w:lang w:val="en-US"/>
        </w:rPr>
        <w:t>Kiša</w:t>
      </w:r>
      <w:proofErr w:type="spellEnd"/>
    </w:p>
    <w:p w14:paraId="6EF62763" w14:textId="77777777" w:rsidR="00694AFB" w:rsidRPr="00694AFB" w:rsidRDefault="00694AFB" w:rsidP="00694AFB">
      <w:pPr>
        <w:ind w:left="720"/>
        <w:contextualSpacing/>
        <w:jc w:val="left"/>
        <w:rPr>
          <w:rFonts w:cs="Calibri"/>
          <w:b/>
          <w:bCs/>
          <w:sz w:val="22"/>
          <w:szCs w:val="24"/>
          <w:lang w:val="en-US"/>
        </w:rPr>
      </w:pPr>
    </w:p>
    <w:p w14:paraId="1926A103" w14:textId="77777777" w:rsidR="00694AFB" w:rsidRPr="00694AFB" w:rsidRDefault="00694AFB" w:rsidP="00694AFB">
      <w:pPr>
        <w:rPr>
          <w:rFonts w:cs="Calibri"/>
          <w:szCs w:val="24"/>
        </w:rPr>
      </w:pPr>
      <w:r w:rsidRPr="00694AFB">
        <w:rPr>
          <w:rFonts w:cs="Calibri"/>
          <w:szCs w:val="24"/>
        </w:rPr>
        <w:t xml:space="preserve">Održavanje oborinske kanalizacije, jaraka, postavljanje adekvatno dimenzioniranih </w:t>
      </w:r>
      <w:proofErr w:type="spellStart"/>
      <w:r w:rsidRPr="00694AFB">
        <w:rPr>
          <w:rFonts w:cs="Calibri"/>
          <w:szCs w:val="24"/>
        </w:rPr>
        <w:t>proticajnih</w:t>
      </w:r>
      <w:proofErr w:type="spellEnd"/>
      <w:r w:rsidRPr="00694AFB">
        <w:rPr>
          <w:rFonts w:cs="Calibri"/>
          <w:szCs w:val="24"/>
        </w:rPr>
        <w:t xml:space="preserve"> profila  cijevi.</w:t>
      </w:r>
    </w:p>
    <w:p w14:paraId="79FBA330" w14:textId="7451E0CC" w:rsidR="00694AFB" w:rsidRDefault="00694AFB">
      <w:pPr>
        <w:numPr>
          <w:ilvl w:val="0"/>
          <w:numId w:val="106"/>
        </w:numPr>
        <w:spacing w:after="120"/>
        <w:contextualSpacing/>
        <w:jc w:val="left"/>
        <w:rPr>
          <w:rFonts w:cs="Calibri"/>
          <w:b/>
          <w:sz w:val="22"/>
          <w:szCs w:val="24"/>
          <w:lang w:val="en-US"/>
        </w:rPr>
      </w:pPr>
      <w:proofErr w:type="spellStart"/>
      <w:r w:rsidRPr="00694AFB">
        <w:rPr>
          <w:rFonts w:cs="Calibri"/>
          <w:b/>
          <w:sz w:val="22"/>
          <w:szCs w:val="24"/>
          <w:lang w:val="en-US"/>
        </w:rPr>
        <w:t>Industrijske</w:t>
      </w:r>
      <w:proofErr w:type="spellEnd"/>
      <w:r w:rsidRPr="00694AFB">
        <w:rPr>
          <w:rFonts w:cs="Calibri"/>
          <w:b/>
          <w:sz w:val="22"/>
          <w:szCs w:val="24"/>
          <w:lang w:val="en-US"/>
        </w:rPr>
        <w:t xml:space="preserve"> </w:t>
      </w:r>
      <w:proofErr w:type="spellStart"/>
      <w:r w:rsidRPr="00694AFB">
        <w:rPr>
          <w:rFonts w:cs="Calibri"/>
          <w:b/>
          <w:sz w:val="22"/>
          <w:szCs w:val="24"/>
          <w:lang w:val="en-US"/>
        </w:rPr>
        <w:t>nesreće</w:t>
      </w:r>
      <w:proofErr w:type="spellEnd"/>
    </w:p>
    <w:p w14:paraId="0429D83E" w14:textId="77777777" w:rsidR="00694AFB" w:rsidRPr="00694AFB" w:rsidRDefault="00694AFB" w:rsidP="00694AFB">
      <w:pPr>
        <w:spacing w:after="120"/>
        <w:ind w:left="720"/>
        <w:contextualSpacing/>
        <w:jc w:val="left"/>
        <w:rPr>
          <w:rFonts w:cs="Calibri"/>
          <w:b/>
          <w:sz w:val="22"/>
          <w:szCs w:val="24"/>
          <w:lang w:val="en-US"/>
        </w:rPr>
      </w:pPr>
    </w:p>
    <w:p w14:paraId="45B063FF" w14:textId="7961DDCD" w:rsidR="00694AFB" w:rsidRPr="00694AFB" w:rsidRDefault="00694AFB" w:rsidP="00694AFB">
      <w:pPr>
        <w:rPr>
          <w:rFonts w:cs="Calibri"/>
          <w:szCs w:val="24"/>
          <w:highlight w:val="yellow"/>
        </w:rPr>
      </w:pPr>
      <w:r w:rsidRPr="00694AFB">
        <w:rPr>
          <w:rFonts w:cs="Calibri"/>
          <w:szCs w:val="24"/>
        </w:rPr>
        <w:t>Potrebno je definirati prometnice kojima se i u koje vrijeme, mogu prevoziti opasne tvari, uz maksimalno izbjegavanje naseljenih mjesta i zona zaštite voda</w:t>
      </w:r>
      <w:r>
        <w:rPr>
          <w:rFonts w:cs="Calibri"/>
          <w:szCs w:val="24"/>
        </w:rPr>
        <w:t>, a s</w:t>
      </w:r>
      <w:r w:rsidRPr="00694AFB">
        <w:rPr>
          <w:rFonts w:cs="Calibri"/>
          <w:szCs w:val="24"/>
        </w:rPr>
        <w:t xml:space="preserve">ukladno Odluci o određivanju parkirališnih mjesta i ograničenjima za prijevoz opasnih tvari javnim cestama („Narodne novine“, broj 114/12). </w:t>
      </w:r>
    </w:p>
    <w:p w14:paraId="1AF8F558" w14:textId="77777777" w:rsidR="00694AFB" w:rsidRPr="00694AFB" w:rsidRDefault="00694AFB" w:rsidP="00694AFB">
      <w:pPr>
        <w:rPr>
          <w:rFonts w:cs="Calibri"/>
          <w:szCs w:val="24"/>
        </w:rPr>
      </w:pPr>
      <w:r w:rsidRPr="00694AFB">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BE9044A" w14:textId="77777777" w:rsidR="00694AFB" w:rsidRPr="00694AFB" w:rsidRDefault="00694AFB" w:rsidP="00694AFB">
      <w:pPr>
        <w:rPr>
          <w:rFonts w:cs="Calibri"/>
          <w:szCs w:val="24"/>
        </w:rPr>
      </w:pPr>
      <w:r w:rsidRPr="00694AFB">
        <w:rPr>
          <w:rFonts w:cs="Calibri"/>
          <w:szCs w:val="24"/>
        </w:rPr>
        <w:t xml:space="preserve">Nove objekte koji se planiraju graditi, a u kojima se proizvode, skladište, prerađuju, prevoze, sakupljaju  ili obavljaju druge radnje s opasnim tvarima potrebno je locirati tako da u slučaju nesreće ne ugrožavaju stanovništvo (rubni dijelovi poslovnih zona). </w:t>
      </w:r>
    </w:p>
    <w:p w14:paraId="15566420" w14:textId="77777777" w:rsidR="00694AFB" w:rsidRPr="00694AFB" w:rsidRDefault="00694AFB" w:rsidP="00694AFB">
      <w:pPr>
        <w:widowControl w:val="0"/>
        <w:tabs>
          <w:tab w:val="left" w:pos="720"/>
        </w:tabs>
        <w:autoSpaceDE w:val="0"/>
        <w:spacing w:after="0"/>
        <w:rPr>
          <w:rFonts w:cs="Calibri"/>
          <w:szCs w:val="24"/>
          <w:lang w:eastAsia="hr-HR"/>
        </w:rPr>
      </w:pPr>
      <w:r w:rsidRPr="00694AFB">
        <w:rPr>
          <w:rFonts w:cs="Calibri"/>
          <w:szCs w:val="24"/>
          <w:lang w:eastAsia="hr-HR"/>
        </w:rPr>
        <w:t>U postupcima izdavanja lokacijskih i građevinskih dozvola prvenstveno se primjenjuju:</w:t>
      </w:r>
    </w:p>
    <w:p w14:paraId="2E4BDFEA" w14:textId="334DE0CE" w:rsidR="00694AFB" w:rsidRPr="00694AFB" w:rsidRDefault="00694AFB">
      <w:pPr>
        <w:widowControl w:val="0"/>
        <w:numPr>
          <w:ilvl w:val="0"/>
          <w:numId w:val="104"/>
        </w:numPr>
        <w:tabs>
          <w:tab w:val="left" w:pos="720"/>
        </w:tabs>
        <w:suppressAutoHyphens/>
        <w:autoSpaceDE w:val="0"/>
        <w:autoSpaceDN w:val="0"/>
        <w:spacing w:after="0"/>
        <w:textAlignment w:val="baseline"/>
        <w:rPr>
          <w:rFonts w:cs="Calibri"/>
          <w:szCs w:val="24"/>
          <w:lang w:eastAsia="hr-HR"/>
        </w:rPr>
      </w:pPr>
      <w:r w:rsidRPr="00694AFB">
        <w:rPr>
          <w:rFonts w:cs="Calibri"/>
          <w:szCs w:val="24"/>
          <w:lang w:eastAsia="hr-HR"/>
        </w:rPr>
        <w:t>Zakon o prostornom uređenju („Narodne Novine“ broj 1</w:t>
      </w:r>
      <w:r w:rsidR="008A5E0B">
        <w:rPr>
          <w:rFonts w:cs="Calibri"/>
          <w:szCs w:val="24"/>
          <w:lang w:eastAsia="hr-HR"/>
        </w:rPr>
        <w:t>55/25</w:t>
      </w:r>
      <w:r w:rsidR="0008641D" w:rsidRPr="0008641D">
        <w:rPr>
          <w:rFonts w:cs="Calibri"/>
          <w:szCs w:val="24"/>
          <w:lang w:eastAsia="hr-HR"/>
        </w:rPr>
        <w:t>.</w:t>
      </w:r>
      <w:r w:rsidRPr="00694AFB">
        <w:rPr>
          <w:rFonts w:cs="Calibri"/>
          <w:szCs w:val="24"/>
          <w:lang w:eastAsia="hr-HR"/>
        </w:rPr>
        <w:t>)</w:t>
      </w:r>
    </w:p>
    <w:p w14:paraId="2FD9E801" w14:textId="7F6E1CD5" w:rsidR="00694AFB" w:rsidRPr="00694AFB" w:rsidRDefault="00694AFB">
      <w:pPr>
        <w:widowControl w:val="0"/>
        <w:numPr>
          <w:ilvl w:val="0"/>
          <w:numId w:val="104"/>
        </w:numPr>
        <w:tabs>
          <w:tab w:val="left" w:pos="720"/>
        </w:tabs>
        <w:suppressAutoHyphens/>
        <w:autoSpaceDE w:val="0"/>
        <w:autoSpaceDN w:val="0"/>
        <w:spacing w:after="0"/>
        <w:textAlignment w:val="baseline"/>
        <w:rPr>
          <w:rFonts w:cs="Calibri"/>
          <w:szCs w:val="24"/>
          <w:lang w:eastAsia="hr-HR"/>
        </w:rPr>
      </w:pPr>
      <w:r w:rsidRPr="00694AFB">
        <w:rPr>
          <w:rFonts w:cs="Calibri"/>
          <w:szCs w:val="24"/>
          <w:lang w:eastAsia="hr-HR"/>
        </w:rPr>
        <w:t>Zakon o gradnji („Zakon o gradnji“ broj 15</w:t>
      </w:r>
      <w:r w:rsidR="008A5E0B">
        <w:rPr>
          <w:rFonts w:cs="Calibri"/>
          <w:szCs w:val="24"/>
          <w:lang w:eastAsia="hr-HR"/>
        </w:rPr>
        <w:t>5/25</w:t>
      </w:r>
      <w:r w:rsidRPr="00694AFB">
        <w:rPr>
          <w:rFonts w:cs="Calibri"/>
          <w:szCs w:val="24"/>
          <w:lang w:eastAsia="hr-HR"/>
        </w:rPr>
        <w:t>),</w:t>
      </w:r>
    </w:p>
    <w:p w14:paraId="55A63997" w14:textId="77777777" w:rsidR="00694AFB" w:rsidRPr="00694AFB" w:rsidRDefault="00694AFB" w:rsidP="00694AFB">
      <w:pPr>
        <w:widowControl w:val="0"/>
        <w:tabs>
          <w:tab w:val="left" w:pos="720"/>
        </w:tabs>
        <w:autoSpaceDE w:val="0"/>
        <w:spacing w:after="0"/>
        <w:rPr>
          <w:rFonts w:cs="Calibri"/>
          <w:szCs w:val="24"/>
          <w:lang w:eastAsia="hr-HR"/>
        </w:rPr>
      </w:pPr>
      <w:r w:rsidRPr="00694AFB">
        <w:rPr>
          <w:rFonts w:cs="Calibri"/>
          <w:szCs w:val="24"/>
          <w:lang w:eastAsia="hr-HR"/>
        </w:rPr>
        <w:t xml:space="preserve">te drugi zakoni, posebni propisi i tehnički normativi, ovisno o vrsti zahvata u prostoru. </w:t>
      </w:r>
    </w:p>
    <w:p w14:paraId="751243C1" w14:textId="34237CD8" w:rsidR="00694AFB" w:rsidRPr="00A77705" w:rsidRDefault="00694AFB">
      <w:pPr>
        <w:widowControl w:val="0"/>
        <w:numPr>
          <w:ilvl w:val="0"/>
          <w:numId w:val="105"/>
        </w:numPr>
        <w:tabs>
          <w:tab w:val="left" w:pos="720"/>
        </w:tabs>
        <w:suppressAutoHyphens/>
        <w:autoSpaceDE w:val="0"/>
        <w:autoSpaceDN w:val="0"/>
        <w:spacing w:after="0"/>
        <w:textAlignment w:val="baseline"/>
        <w:rPr>
          <w:rFonts w:cs="Calibri"/>
          <w:szCs w:val="24"/>
          <w:lang w:eastAsia="hr-HR"/>
        </w:rPr>
      </w:pPr>
      <w:r w:rsidRPr="00694AFB">
        <w:rPr>
          <w:rFonts w:cs="Calibri"/>
          <w:szCs w:val="24"/>
          <w:lang w:eastAsia="hr-HR"/>
        </w:rPr>
        <w:t>Zahtjevi zaštite i spašavanja u dokumentima prostornog uređenja.</w:t>
      </w:r>
    </w:p>
    <w:p w14:paraId="118B6026" w14:textId="10DED80B" w:rsidR="00821186" w:rsidRPr="00177474" w:rsidRDefault="00821186" w:rsidP="00821186">
      <w:pPr>
        <w:pStyle w:val="Naslov3"/>
      </w:pPr>
      <w:bookmarkStart w:id="1237" w:name="_Toc520198546"/>
      <w:bookmarkStart w:id="1238" w:name="_Toc523819141"/>
      <w:bookmarkStart w:id="1239" w:name="_Toc525218450"/>
      <w:bookmarkStart w:id="1240" w:name="_Toc527545328"/>
      <w:bookmarkStart w:id="1241" w:name="_Toc532552143"/>
      <w:bookmarkStart w:id="1242" w:name="_Toc13211227"/>
      <w:bookmarkStart w:id="1243" w:name="_Toc18498508"/>
      <w:bookmarkStart w:id="1244" w:name="_Toc20213429"/>
      <w:bookmarkStart w:id="1245" w:name="_Toc20826494"/>
      <w:bookmarkStart w:id="1246" w:name="_Toc23924910"/>
      <w:bookmarkStart w:id="1247" w:name="_Toc224721201"/>
      <w:r w:rsidRPr="00177474">
        <w:t>8.1.5. Ocjena fiskalne situacije i njezine perspektive na području</w:t>
      </w:r>
      <w:bookmarkEnd w:id="1237"/>
      <w:bookmarkEnd w:id="1238"/>
      <w:bookmarkEnd w:id="1239"/>
      <w:bookmarkEnd w:id="1240"/>
      <w:bookmarkEnd w:id="1241"/>
      <w:bookmarkEnd w:id="1242"/>
      <w:bookmarkEnd w:id="1243"/>
      <w:bookmarkEnd w:id="1244"/>
      <w:bookmarkEnd w:id="1245"/>
      <w:bookmarkEnd w:id="1246"/>
      <w:r>
        <w:t xml:space="preserve"> Grada</w:t>
      </w:r>
      <w:bookmarkEnd w:id="1247"/>
    </w:p>
    <w:p w14:paraId="2AF447D4" w14:textId="77777777" w:rsidR="00821186" w:rsidRPr="00177474" w:rsidRDefault="00821186" w:rsidP="00694AFB">
      <w:pPr>
        <w:spacing w:after="0"/>
        <w:rPr>
          <w:lang w:eastAsia="hr-HR"/>
        </w:rPr>
      </w:pPr>
    </w:p>
    <w:p w14:paraId="7874686E" w14:textId="40E762E3" w:rsidR="00821186" w:rsidRPr="00C6148F" w:rsidRDefault="00821186" w:rsidP="00821186">
      <w:pPr>
        <w:widowControl w:val="0"/>
        <w:tabs>
          <w:tab w:val="left" w:pos="720"/>
        </w:tabs>
        <w:suppressAutoHyphens/>
        <w:autoSpaceDE w:val="0"/>
        <w:autoSpaceDN w:val="0"/>
        <w:spacing w:after="0"/>
        <w:textAlignment w:val="baseline"/>
        <w:rPr>
          <w:szCs w:val="24"/>
        </w:rPr>
      </w:pPr>
      <w:bookmarkStart w:id="1248" w:name="_Hlk511026271"/>
      <w:r w:rsidRPr="00177474">
        <w:rPr>
          <w:szCs w:val="24"/>
          <w:lang w:eastAsia="hr-HR"/>
        </w:rPr>
        <w:t xml:space="preserve">Sredstva na financiranje sustava civilne zaštite određena su proračunom </w:t>
      </w:r>
      <w:r>
        <w:rPr>
          <w:szCs w:val="24"/>
          <w:lang w:eastAsia="hr-HR"/>
        </w:rPr>
        <w:t>Grada</w:t>
      </w:r>
      <w:r w:rsidRPr="00177474">
        <w:rPr>
          <w:szCs w:val="24"/>
          <w:lang w:eastAsia="hr-HR"/>
        </w:rPr>
        <w:t xml:space="preserve"> za 20</w:t>
      </w:r>
      <w:r w:rsidR="00694AFB">
        <w:rPr>
          <w:szCs w:val="24"/>
          <w:lang w:eastAsia="hr-HR"/>
        </w:rPr>
        <w:t>2</w:t>
      </w:r>
      <w:r w:rsidR="00403BF6">
        <w:rPr>
          <w:szCs w:val="24"/>
          <w:lang w:eastAsia="hr-HR"/>
        </w:rPr>
        <w:t>6</w:t>
      </w:r>
      <w:r w:rsidRPr="00177474">
        <w:rPr>
          <w:szCs w:val="24"/>
          <w:lang w:eastAsia="hr-HR"/>
        </w:rPr>
        <w:t xml:space="preserve">.god. Proračunom su utvrđeni izvori i način financiranja sustava civilne zaštite na području </w:t>
      </w:r>
      <w:r>
        <w:rPr>
          <w:szCs w:val="24"/>
          <w:lang w:eastAsia="hr-HR"/>
        </w:rPr>
        <w:t>Grada</w:t>
      </w:r>
      <w:r w:rsidRPr="00177474">
        <w:rPr>
          <w:szCs w:val="24"/>
          <w:lang w:eastAsia="hr-HR"/>
        </w:rPr>
        <w:t xml:space="preserve">, a </w:t>
      </w:r>
      <w:r w:rsidRPr="00177474">
        <w:rPr>
          <w:szCs w:val="24"/>
          <w:lang w:eastAsia="hr-HR"/>
        </w:rPr>
        <w:lastRenderedPageBreak/>
        <w:t xml:space="preserve">u svrhu racionalnog i učinkovitog djelovanja sustava civilne zaštite </w:t>
      </w:r>
      <w:r>
        <w:rPr>
          <w:szCs w:val="24"/>
          <w:lang w:eastAsia="hr-HR"/>
        </w:rPr>
        <w:t>Grada</w:t>
      </w:r>
      <w:r w:rsidRPr="00177474">
        <w:rPr>
          <w:szCs w:val="24"/>
          <w:lang w:eastAsia="hr-HR"/>
        </w:rPr>
        <w:t>.</w:t>
      </w:r>
      <w:bookmarkEnd w:id="1248"/>
      <w:r w:rsidRPr="00177474">
        <w:rPr>
          <w:szCs w:val="24"/>
        </w:rPr>
        <w:t xml:space="preserve"> (Točka 2.9.3.).</w:t>
      </w:r>
    </w:p>
    <w:p w14:paraId="24D72AB1" w14:textId="77777777" w:rsidR="00821186" w:rsidRPr="00C6148F" w:rsidRDefault="00821186" w:rsidP="00821186">
      <w:pPr>
        <w:pStyle w:val="Naslov3"/>
      </w:pPr>
      <w:bookmarkStart w:id="1249" w:name="_Toc513643684"/>
      <w:bookmarkStart w:id="1250" w:name="_Toc520198547"/>
      <w:bookmarkStart w:id="1251" w:name="_Toc523819142"/>
      <w:bookmarkStart w:id="1252" w:name="_Toc525218451"/>
      <w:bookmarkStart w:id="1253" w:name="_Toc527545329"/>
      <w:bookmarkStart w:id="1254" w:name="_Toc532552144"/>
      <w:bookmarkStart w:id="1255" w:name="_Toc13211228"/>
      <w:bookmarkStart w:id="1256" w:name="_Toc18498509"/>
      <w:bookmarkStart w:id="1257" w:name="_Toc20213430"/>
      <w:bookmarkStart w:id="1258" w:name="_Toc20826495"/>
      <w:bookmarkStart w:id="1259" w:name="_Toc23924911"/>
      <w:bookmarkStart w:id="1260" w:name="_Toc224721202"/>
      <w:r w:rsidRPr="00C6148F">
        <w:t>8.1.6. Baza podataka</w:t>
      </w:r>
      <w:bookmarkEnd w:id="1249"/>
      <w:bookmarkEnd w:id="1250"/>
      <w:bookmarkEnd w:id="1251"/>
      <w:bookmarkEnd w:id="1252"/>
      <w:bookmarkEnd w:id="1253"/>
      <w:bookmarkEnd w:id="1254"/>
      <w:bookmarkEnd w:id="1255"/>
      <w:bookmarkEnd w:id="1256"/>
      <w:bookmarkEnd w:id="1257"/>
      <w:bookmarkEnd w:id="1258"/>
      <w:bookmarkEnd w:id="1259"/>
      <w:bookmarkEnd w:id="1260"/>
    </w:p>
    <w:p w14:paraId="6D8D7CF9" w14:textId="77777777" w:rsidR="00821186" w:rsidRPr="00C6148F" w:rsidRDefault="00821186" w:rsidP="00694AFB">
      <w:pPr>
        <w:spacing w:after="0"/>
        <w:rPr>
          <w:lang w:eastAsia="hr-HR"/>
        </w:rPr>
      </w:pPr>
    </w:p>
    <w:p w14:paraId="680050E5" w14:textId="4F5D3F6A" w:rsidR="00821186" w:rsidRPr="00C6148F" w:rsidRDefault="00821186" w:rsidP="00821186">
      <w:pPr>
        <w:spacing w:after="0"/>
        <w:rPr>
          <w:lang w:eastAsia="hr-HR"/>
        </w:rPr>
      </w:pPr>
      <w:r w:rsidRPr="003F734B">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00375616">
        <w:rPr>
          <w:shd w:val="clear" w:color="auto" w:fill="FFFFFF" w:themeFill="background1"/>
          <w:lang w:eastAsia="hr-HR"/>
        </w:rPr>
        <w:t>Grad</w:t>
      </w:r>
      <w:r w:rsidRPr="003F734B">
        <w:rPr>
          <w:shd w:val="clear" w:color="auto" w:fill="FFFFFF" w:themeFill="background1"/>
          <w:lang w:eastAsia="hr-HR"/>
        </w:rPr>
        <w:t xml:space="preserve"> vodi „Evidenciju o pripadnicima operativnih snaga sustava civilne zaštite“ za članove stožera civilne zaštite, povjerenike civilne zaštite i njihove zamjenike te pravne osobe u sustavu civilne zaštite i članove postrojbe civilne zaštite opće namjene. </w:t>
      </w:r>
      <w:r w:rsidRPr="003F734B">
        <w:rPr>
          <w:lang w:eastAsia="hr-HR"/>
        </w:rPr>
        <w:t>Razina spremnosti ove kategorije je procijenjena vrlo visokom.</w:t>
      </w:r>
    </w:p>
    <w:p w14:paraId="6F2C4585" w14:textId="77777777" w:rsidR="00821186" w:rsidRPr="00C6148F" w:rsidRDefault="00821186" w:rsidP="00821186">
      <w:pPr>
        <w:spacing w:after="0"/>
        <w:rPr>
          <w:lang w:eastAsia="hr-HR"/>
        </w:rPr>
      </w:pPr>
    </w:p>
    <w:p w14:paraId="1073E17A" w14:textId="56FF44E2" w:rsidR="00821186" w:rsidRPr="00C6148F" w:rsidRDefault="00821186" w:rsidP="00694AFB">
      <w:pPr>
        <w:spacing w:after="0" w:line="240" w:lineRule="auto"/>
        <w:jc w:val="center"/>
        <w:rPr>
          <w:rFonts w:ascii="Calibri" w:eastAsia="Calibri" w:hAnsi="Calibri" w:cs="Arial"/>
          <w:b/>
          <w:bCs/>
          <w:sz w:val="20"/>
          <w:szCs w:val="20"/>
          <w:lang w:eastAsia="hr-HR"/>
        </w:rPr>
      </w:pPr>
      <w:bookmarkStart w:id="1261" w:name="_Toc513643758"/>
      <w:bookmarkStart w:id="1262" w:name="_Toc520198645"/>
      <w:bookmarkStart w:id="1263" w:name="_Toc523819229"/>
      <w:bookmarkStart w:id="1264" w:name="_Toc525218530"/>
      <w:bookmarkStart w:id="1265" w:name="_Toc527545413"/>
      <w:bookmarkStart w:id="1266" w:name="_Toc532551963"/>
      <w:bookmarkStart w:id="1267" w:name="_Toc13211368"/>
      <w:bookmarkStart w:id="1268" w:name="_Toc18577257"/>
      <w:bookmarkStart w:id="1269" w:name="_Toc20213521"/>
      <w:bookmarkStart w:id="1270" w:name="_Toc20826591"/>
      <w:bookmarkStart w:id="1271" w:name="_Toc23924987"/>
      <w:bookmarkStart w:id="1272" w:name="_Toc220914456"/>
      <w:r w:rsidRPr="00C6148F">
        <w:rPr>
          <w:rFonts w:ascii="Calibri" w:eastAsia="Calibri" w:hAnsi="Calibri" w:cs="Arial"/>
          <w:b/>
          <w:bCs/>
          <w:sz w:val="20"/>
          <w:szCs w:val="20"/>
        </w:rPr>
        <w:t xml:space="preserve">Tablica </w:t>
      </w:r>
      <w:r w:rsidRPr="00C6148F">
        <w:rPr>
          <w:rFonts w:ascii="Calibri" w:eastAsia="Calibri" w:hAnsi="Calibri" w:cs="Arial"/>
          <w:b/>
          <w:bCs/>
          <w:noProof/>
          <w:sz w:val="20"/>
          <w:szCs w:val="20"/>
        </w:rPr>
        <w:fldChar w:fldCharType="begin"/>
      </w:r>
      <w:r w:rsidRPr="00C6148F">
        <w:rPr>
          <w:rFonts w:ascii="Calibri" w:eastAsia="Calibri" w:hAnsi="Calibri" w:cs="Arial"/>
          <w:b/>
          <w:bCs/>
          <w:noProof/>
          <w:sz w:val="20"/>
          <w:szCs w:val="20"/>
        </w:rPr>
        <w:instrText xml:space="preserve"> SEQ Tablica \* ARABIC </w:instrText>
      </w:r>
      <w:r w:rsidRPr="00C6148F">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66</w:t>
      </w:r>
      <w:r w:rsidRPr="00C6148F">
        <w:rPr>
          <w:rFonts w:ascii="Calibri" w:eastAsia="Calibri" w:hAnsi="Calibri" w:cs="Arial"/>
          <w:b/>
          <w:bCs/>
          <w:noProof/>
          <w:sz w:val="20"/>
          <w:szCs w:val="20"/>
        </w:rPr>
        <w:fldChar w:fldCharType="end"/>
      </w:r>
      <w:r w:rsidRPr="00C6148F">
        <w:rPr>
          <w:rFonts w:ascii="Calibri" w:eastAsia="Calibri" w:hAnsi="Calibri" w:cs="Arial"/>
          <w:b/>
          <w:bCs/>
          <w:sz w:val="20"/>
          <w:szCs w:val="20"/>
        </w:rPr>
        <w:t>: Analiza sustava civilne zaštite - Područje preventive</w:t>
      </w:r>
      <w:bookmarkEnd w:id="1261"/>
      <w:bookmarkEnd w:id="1262"/>
      <w:bookmarkEnd w:id="1263"/>
      <w:bookmarkEnd w:id="1264"/>
      <w:bookmarkEnd w:id="1265"/>
      <w:bookmarkEnd w:id="1266"/>
      <w:bookmarkEnd w:id="1267"/>
      <w:bookmarkEnd w:id="1268"/>
      <w:bookmarkEnd w:id="1269"/>
      <w:bookmarkEnd w:id="1270"/>
      <w:bookmarkEnd w:id="1271"/>
      <w:bookmarkEnd w:id="127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821186" w:rsidRPr="00C6148F" w14:paraId="0827941D" w14:textId="77777777" w:rsidTr="00E02F0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9DB6FF" w14:textId="77777777" w:rsidR="00821186" w:rsidRPr="00C6148F" w:rsidRDefault="00821186" w:rsidP="00694AFB">
            <w:pPr>
              <w:spacing w:after="0" w:line="240" w:lineRule="auto"/>
            </w:pPr>
            <w:bookmarkStart w:id="1273" w:name="_Hlk511026374"/>
            <w:r w:rsidRPr="00C6148F">
              <w:rPr>
                <w:b/>
                <w:sz w:val="22"/>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5823EE2" w14:textId="77777777" w:rsidR="00821186" w:rsidRPr="00C6148F" w:rsidRDefault="00821186" w:rsidP="00694AFB">
            <w:pPr>
              <w:spacing w:after="0" w:line="240" w:lineRule="auto"/>
              <w:jc w:val="center"/>
            </w:pPr>
            <w:r w:rsidRPr="00C6148F">
              <w:rPr>
                <w:b/>
                <w:sz w:val="22"/>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0B353AB" w14:textId="77777777" w:rsidR="00821186" w:rsidRPr="00C6148F" w:rsidRDefault="00821186" w:rsidP="00694AFB">
            <w:pPr>
              <w:spacing w:after="0" w:line="240" w:lineRule="auto"/>
              <w:jc w:val="center"/>
            </w:pPr>
            <w:r w:rsidRPr="00C6148F">
              <w:rPr>
                <w:b/>
                <w:sz w:val="22"/>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A9DB2B9" w14:textId="77777777" w:rsidR="00821186" w:rsidRPr="00C6148F" w:rsidRDefault="00821186" w:rsidP="00694AFB">
            <w:pPr>
              <w:spacing w:after="0" w:line="240" w:lineRule="auto"/>
              <w:jc w:val="center"/>
            </w:pPr>
            <w:r w:rsidRPr="00C6148F">
              <w:rPr>
                <w:b/>
                <w:sz w:val="22"/>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EDE1063" w14:textId="77777777" w:rsidR="00821186" w:rsidRPr="00C6148F" w:rsidRDefault="00821186" w:rsidP="00694AFB">
            <w:pPr>
              <w:spacing w:after="0" w:line="240" w:lineRule="auto"/>
              <w:jc w:val="center"/>
            </w:pPr>
            <w:r w:rsidRPr="00C6148F">
              <w:rPr>
                <w:b/>
                <w:sz w:val="22"/>
                <w:szCs w:val="20"/>
              </w:rPr>
              <w:t>Vrlo visoka spremnost</w:t>
            </w:r>
          </w:p>
        </w:tc>
      </w:tr>
      <w:tr w:rsidR="00821186" w:rsidRPr="00C6148F" w14:paraId="68834D38" w14:textId="77777777" w:rsidTr="00E02F05">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9D075" w14:textId="77777777" w:rsidR="00821186" w:rsidRPr="00C6148F" w:rsidRDefault="00821186" w:rsidP="00694AFB">
            <w:pPr>
              <w:spacing w:after="0" w:line="240" w:lineRule="auto"/>
              <w:rPr>
                <w:b/>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36F13FD" w14:textId="77777777" w:rsidR="00821186" w:rsidRPr="00C6148F" w:rsidRDefault="00821186" w:rsidP="00694AFB">
            <w:pPr>
              <w:spacing w:after="0" w:line="240" w:lineRule="auto"/>
              <w:jc w:val="center"/>
            </w:pPr>
            <w:r w:rsidRPr="00C6148F">
              <w:rPr>
                <w:b/>
                <w:sz w:val="22"/>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5E9192" w14:textId="77777777" w:rsidR="00821186" w:rsidRPr="00C6148F" w:rsidRDefault="00821186" w:rsidP="00694AFB">
            <w:pPr>
              <w:spacing w:after="0" w:line="240" w:lineRule="auto"/>
              <w:jc w:val="center"/>
            </w:pPr>
            <w:r w:rsidRPr="00C6148F">
              <w:rPr>
                <w:b/>
                <w:sz w:val="22"/>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20384E0" w14:textId="77777777" w:rsidR="00821186" w:rsidRPr="00C6148F" w:rsidRDefault="00821186" w:rsidP="00694AFB">
            <w:pPr>
              <w:spacing w:after="0" w:line="240" w:lineRule="auto"/>
              <w:jc w:val="center"/>
            </w:pPr>
            <w:r w:rsidRPr="00C6148F">
              <w:rPr>
                <w:b/>
                <w:sz w:val="22"/>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0D625D" w14:textId="77777777" w:rsidR="00821186" w:rsidRPr="00C6148F" w:rsidRDefault="00821186" w:rsidP="00694AFB">
            <w:pPr>
              <w:spacing w:after="0" w:line="240" w:lineRule="auto"/>
              <w:jc w:val="center"/>
            </w:pPr>
            <w:r w:rsidRPr="00C6148F">
              <w:rPr>
                <w:b/>
                <w:sz w:val="22"/>
                <w:szCs w:val="20"/>
              </w:rPr>
              <w:t>1</w:t>
            </w:r>
          </w:p>
        </w:tc>
      </w:tr>
      <w:tr w:rsidR="00821186" w:rsidRPr="00C6148F" w14:paraId="227D54B1" w14:textId="77777777" w:rsidTr="00E02F0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364978" w14:textId="77777777" w:rsidR="00821186" w:rsidRPr="00C6148F" w:rsidRDefault="00821186" w:rsidP="00694AFB">
            <w:pPr>
              <w:spacing w:after="0" w:line="240" w:lineRule="auto"/>
              <w:jc w:val="left"/>
              <w:rPr>
                <w:sz w:val="20"/>
                <w:szCs w:val="20"/>
              </w:rPr>
            </w:pPr>
            <w:bookmarkStart w:id="1274" w:name="_Hlk508269039"/>
            <w:r w:rsidRPr="00C6148F">
              <w:rPr>
                <w:sz w:val="20"/>
                <w:szCs w:val="20"/>
              </w:rPr>
              <w:t>Usvojenost strategija, normativne uređenosti te izrađenost procjena i planova od značaja za sustav civilne zaštite</w:t>
            </w:r>
            <w:bookmarkEnd w:id="1274"/>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AD3832" w14:textId="77777777" w:rsidR="00821186" w:rsidRPr="00C6148F" w:rsidRDefault="00821186" w:rsidP="00694AFB">
            <w:pPr>
              <w:spacing w:after="0" w:line="240" w:lineRule="auto"/>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518119" w14:textId="77777777"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D278FE" w14:textId="77777777" w:rsidR="00821186" w:rsidRPr="00C6148F" w:rsidRDefault="00821186" w:rsidP="00694AFB">
            <w:pPr>
              <w:spacing w:after="0" w:line="240" w:lineRule="auto"/>
              <w:jc w:val="center"/>
              <w:rPr>
                <w:b/>
                <w:sz w:val="20"/>
                <w:szCs w:val="20"/>
              </w:rPr>
            </w:pPr>
            <w:r w:rsidRPr="00C6148F">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788B1A" w14:textId="77777777" w:rsidR="00821186" w:rsidRPr="00C6148F" w:rsidRDefault="00821186" w:rsidP="00694AFB">
            <w:pPr>
              <w:spacing w:after="0" w:line="240" w:lineRule="auto"/>
              <w:jc w:val="center"/>
              <w:rPr>
                <w:b/>
                <w:sz w:val="20"/>
                <w:szCs w:val="20"/>
              </w:rPr>
            </w:pPr>
          </w:p>
        </w:tc>
      </w:tr>
      <w:tr w:rsidR="00821186" w:rsidRPr="00C6148F" w14:paraId="15D89B4D" w14:textId="77777777" w:rsidTr="00E02F0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26C186" w14:textId="77777777" w:rsidR="00821186" w:rsidRPr="00C6148F" w:rsidRDefault="00821186" w:rsidP="00694AFB">
            <w:pPr>
              <w:spacing w:after="0" w:line="240" w:lineRule="auto"/>
              <w:jc w:val="left"/>
              <w:rPr>
                <w:sz w:val="20"/>
                <w:szCs w:val="20"/>
              </w:rPr>
            </w:pPr>
            <w:r w:rsidRPr="00C6148F">
              <w:rPr>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2DB0680" w14:textId="77777777" w:rsidR="00821186" w:rsidRPr="00C6148F" w:rsidRDefault="00821186" w:rsidP="00694AFB">
            <w:pPr>
              <w:spacing w:after="0" w:line="240" w:lineRule="auto"/>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9527A6" w14:textId="77777777"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1F12A0" w14:textId="77777777"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1A5FC3" w14:textId="77777777" w:rsidR="00821186" w:rsidRPr="00C6148F" w:rsidRDefault="00821186" w:rsidP="00694AFB">
            <w:pPr>
              <w:spacing w:after="0" w:line="240" w:lineRule="auto"/>
              <w:jc w:val="center"/>
              <w:rPr>
                <w:b/>
                <w:sz w:val="20"/>
                <w:szCs w:val="20"/>
              </w:rPr>
            </w:pPr>
            <w:r w:rsidRPr="00C6148F">
              <w:rPr>
                <w:b/>
                <w:sz w:val="20"/>
                <w:szCs w:val="20"/>
              </w:rPr>
              <w:t>X</w:t>
            </w:r>
          </w:p>
        </w:tc>
      </w:tr>
      <w:tr w:rsidR="00821186" w:rsidRPr="00C6148F" w14:paraId="42171190" w14:textId="77777777" w:rsidTr="00E02F0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CA9C2F" w14:textId="77777777" w:rsidR="00821186" w:rsidRPr="00C6148F" w:rsidRDefault="00821186" w:rsidP="00694AFB">
            <w:pPr>
              <w:spacing w:after="0" w:line="240" w:lineRule="auto"/>
              <w:jc w:val="left"/>
              <w:rPr>
                <w:sz w:val="20"/>
                <w:szCs w:val="20"/>
              </w:rPr>
            </w:pPr>
            <w:r w:rsidRPr="00C6148F">
              <w:rPr>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D68E4A" w14:textId="77777777" w:rsidR="00821186" w:rsidRPr="00C6148F" w:rsidRDefault="00821186" w:rsidP="00694AFB">
            <w:pPr>
              <w:spacing w:after="0" w:line="240" w:lineRule="auto"/>
              <w:jc w:val="center"/>
              <w:rPr>
                <w:b/>
                <w:sz w:val="20"/>
                <w:szCs w:val="20"/>
              </w:rPr>
            </w:pPr>
            <w:r w:rsidRPr="00C6148F">
              <w:rPr>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D9734" w14:textId="77777777"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3E9C6D" w14:textId="77777777"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03E939" w14:textId="77777777" w:rsidR="00821186" w:rsidRPr="00C6148F" w:rsidRDefault="00821186" w:rsidP="00694AFB">
            <w:pPr>
              <w:spacing w:after="0" w:line="240" w:lineRule="auto"/>
              <w:jc w:val="center"/>
              <w:rPr>
                <w:b/>
                <w:sz w:val="20"/>
                <w:szCs w:val="20"/>
              </w:rPr>
            </w:pPr>
          </w:p>
        </w:tc>
      </w:tr>
      <w:tr w:rsidR="00821186" w:rsidRPr="00C6148F" w14:paraId="4F42C72F" w14:textId="77777777" w:rsidTr="00E02F0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09A3B2" w14:textId="77777777" w:rsidR="00821186" w:rsidRPr="00C6148F" w:rsidRDefault="00821186" w:rsidP="00694AFB">
            <w:pPr>
              <w:spacing w:after="0" w:line="240" w:lineRule="auto"/>
              <w:jc w:val="left"/>
              <w:rPr>
                <w:sz w:val="20"/>
                <w:szCs w:val="20"/>
              </w:rPr>
            </w:pPr>
            <w:r w:rsidRPr="00C6148F">
              <w:rPr>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D9AA19" w14:textId="77777777" w:rsidR="00821186" w:rsidRPr="00C6148F" w:rsidRDefault="00821186" w:rsidP="00694AFB">
            <w:pPr>
              <w:spacing w:after="0" w:line="240" w:lineRule="auto"/>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5F5107" w14:textId="77777777"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B4727A" w14:textId="77777777"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9892C1" w14:textId="77777777" w:rsidR="00821186" w:rsidRPr="00C6148F" w:rsidRDefault="00821186" w:rsidP="00694AFB">
            <w:pPr>
              <w:spacing w:after="0" w:line="240" w:lineRule="auto"/>
              <w:jc w:val="center"/>
              <w:rPr>
                <w:b/>
                <w:sz w:val="20"/>
                <w:szCs w:val="20"/>
              </w:rPr>
            </w:pPr>
            <w:r w:rsidRPr="00C6148F">
              <w:rPr>
                <w:b/>
                <w:sz w:val="20"/>
                <w:szCs w:val="20"/>
              </w:rPr>
              <w:t>X</w:t>
            </w:r>
          </w:p>
        </w:tc>
      </w:tr>
      <w:tr w:rsidR="00821186" w:rsidRPr="00C6148F" w14:paraId="6B97C500" w14:textId="77777777" w:rsidTr="00E02F05">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E04471" w14:textId="77777777" w:rsidR="00821186" w:rsidRPr="00C6148F" w:rsidRDefault="00821186" w:rsidP="00694AFB">
            <w:pPr>
              <w:spacing w:after="0" w:line="240" w:lineRule="auto"/>
              <w:jc w:val="left"/>
              <w:rPr>
                <w:sz w:val="20"/>
                <w:szCs w:val="20"/>
              </w:rPr>
            </w:pPr>
            <w:r w:rsidRPr="00C6148F">
              <w:rPr>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AE923E" w14:textId="77777777" w:rsidR="00821186" w:rsidRPr="00C6148F" w:rsidRDefault="00821186" w:rsidP="00694AFB">
            <w:pPr>
              <w:spacing w:after="0" w:line="240" w:lineRule="auto"/>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2D43A4" w14:textId="66BC2B04" w:rsidR="00821186" w:rsidRPr="00C6148F" w:rsidRDefault="00030C71" w:rsidP="00694AFB">
            <w:pPr>
              <w:spacing w:after="0" w:line="240" w:lineRule="auto"/>
              <w:jc w:val="center"/>
              <w:rPr>
                <w:b/>
                <w:sz w:val="20"/>
                <w:szCs w:val="20"/>
              </w:rPr>
            </w:pPr>
            <w:r>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88D2BB" w14:textId="71E48481"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0915D8" w14:textId="77777777" w:rsidR="00821186" w:rsidRPr="00C6148F" w:rsidRDefault="00821186" w:rsidP="00694AFB">
            <w:pPr>
              <w:spacing w:after="0" w:line="240" w:lineRule="auto"/>
              <w:jc w:val="center"/>
              <w:rPr>
                <w:b/>
                <w:sz w:val="20"/>
                <w:szCs w:val="20"/>
              </w:rPr>
            </w:pPr>
          </w:p>
        </w:tc>
      </w:tr>
      <w:tr w:rsidR="00821186" w:rsidRPr="00C6148F" w14:paraId="23EBDE79" w14:textId="77777777" w:rsidTr="00E02F05">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D806B" w14:textId="77777777" w:rsidR="00821186" w:rsidRPr="00C6148F" w:rsidRDefault="00821186" w:rsidP="00694AFB">
            <w:pPr>
              <w:spacing w:after="0" w:line="240" w:lineRule="auto"/>
              <w:rPr>
                <w:sz w:val="20"/>
                <w:szCs w:val="20"/>
              </w:rPr>
            </w:pPr>
            <w:r w:rsidRPr="00C6148F">
              <w:rPr>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E4669B" w14:textId="77777777" w:rsidR="00821186" w:rsidRPr="00C6148F" w:rsidRDefault="00821186" w:rsidP="00694AFB">
            <w:pPr>
              <w:spacing w:after="0" w:line="240" w:lineRule="auto"/>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412B10" w14:textId="77777777"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1DEE16" w14:textId="77777777" w:rsidR="00821186" w:rsidRPr="00C6148F" w:rsidRDefault="00821186" w:rsidP="00694AFB">
            <w:pPr>
              <w:spacing w:after="0" w:line="240" w:lineRule="auto"/>
              <w:jc w:val="center"/>
              <w:rPr>
                <w:b/>
                <w:sz w:val="20"/>
                <w:szCs w:val="20"/>
              </w:rPr>
            </w:pPr>
            <w:r w:rsidRPr="00C6148F">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43A3B3" w14:textId="77777777" w:rsidR="00821186" w:rsidRPr="00C6148F" w:rsidRDefault="00821186" w:rsidP="00694AFB">
            <w:pPr>
              <w:spacing w:after="0" w:line="240" w:lineRule="auto"/>
              <w:jc w:val="center"/>
              <w:rPr>
                <w:b/>
                <w:sz w:val="20"/>
                <w:szCs w:val="20"/>
              </w:rPr>
            </w:pPr>
          </w:p>
        </w:tc>
      </w:tr>
      <w:tr w:rsidR="00821186" w:rsidRPr="00C6148F" w14:paraId="03809DCF" w14:textId="77777777" w:rsidTr="00E02F05">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C296A2" w14:textId="77777777" w:rsidR="00821186" w:rsidRPr="00C6148F" w:rsidRDefault="00821186" w:rsidP="00694AFB">
            <w:pPr>
              <w:spacing w:after="0" w:line="240" w:lineRule="auto"/>
              <w:rPr>
                <w:b/>
                <w:sz w:val="20"/>
                <w:szCs w:val="20"/>
              </w:rPr>
            </w:pPr>
            <w:r w:rsidRPr="00C6148F">
              <w:rPr>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19940E" w14:textId="77777777" w:rsidR="00821186" w:rsidRPr="00C6148F" w:rsidRDefault="00821186" w:rsidP="00694AFB">
            <w:pPr>
              <w:spacing w:after="0" w:line="240" w:lineRule="auto"/>
              <w:jc w:val="center"/>
              <w:rPr>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519057" w14:textId="77777777" w:rsidR="00821186" w:rsidRPr="00C6148F" w:rsidRDefault="00821186" w:rsidP="00694AFB">
            <w:pPr>
              <w:spacing w:after="0" w:line="240" w:lineRule="auto"/>
              <w:jc w:val="center"/>
              <w:rPr>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1B165F" w14:textId="77777777" w:rsidR="00821186" w:rsidRPr="00C6148F" w:rsidRDefault="00821186" w:rsidP="00694AFB">
            <w:pPr>
              <w:spacing w:after="0" w:line="240" w:lineRule="auto"/>
              <w:jc w:val="center"/>
              <w:rPr>
                <w:b/>
                <w:sz w:val="20"/>
                <w:szCs w:val="20"/>
              </w:rPr>
            </w:pPr>
            <w:r w:rsidRPr="00C6148F">
              <w:rPr>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362044" w14:textId="77777777" w:rsidR="00821186" w:rsidRPr="00C6148F" w:rsidRDefault="00821186" w:rsidP="00694AFB">
            <w:pPr>
              <w:spacing w:after="0" w:line="240" w:lineRule="auto"/>
              <w:jc w:val="center"/>
              <w:rPr>
                <w:b/>
                <w:sz w:val="20"/>
                <w:szCs w:val="20"/>
              </w:rPr>
            </w:pPr>
          </w:p>
        </w:tc>
      </w:tr>
      <w:bookmarkEnd w:id="1273"/>
    </w:tbl>
    <w:p w14:paraId="7832BE26" w14:textId="77777777" w:rsidR="00821186" w:rsidRDefault="00821186" w:rsidP="00694AFB">
      <w:pPr>
        <w:spacing w:after="0"/>
        <w:rPr>
          <w:szCs w:val="24"/>
        </w:rPr>
      </w:pPr>
    </w:p>
    <w:p w14:paraId="38E9A42E" w14:textId="77777777" w:rsidR="00030C71" w:rsidRPr="00C6148F" w:rsidRDefault="00030C71" w:rsidP="00694AFB">
      <w:pPr>
        <w:pStyle w:val="Naslov2"/>
        <w:spacing w:before="0"/>
      </w:pPr>
      <w:bookmarkStart w:id="1275" w:name="_Toc513643685"/>
      <w:bookmarkStart w:id="1276" w:name="_Toc520198548"/>
      <w:bookmarkStart w:id="1277" w:name="_Toc523819143"/>
      <w:bookmarkStart w:id="1278" w:name="_Toc525218452"/>
      <w:bookmarkStart w:id="1279" w:name="_Toc527545330"/>
      <w:bookmarkStart w:id="1280" w:name="_Toc532552145"/>
      <w:bookmarkStart w:id="1281" w:name="_Toc13211229"/>
      <w:bookmarkStart w:id="1282" w:name="_Toc18498510"/>
      <w:bookmarkStart w:id="1283" w:name="_Toc20213431"/>
      <w:bookmarkStart w:id="1284" w:name="_Toc20826496"/>
      <w:bookmarkStart w:id="1285" w:name="_Toc23924912"/>
      <w:bookmarkStart w:id="1286" w:name="_Toc224721203"/>
      <w:r w:rsidRPr="00C6148F">
        <w:t>8.2. Analiza na području reagiranja</w:t>
      </w:r>
      <w:bookmarkEnd w:id="1275"/>
      <w:bookmarkEnd w:id="1276"/>
      <w:bookmarkEnd w:id="1277"/>
      <w:bookmarkEnd w:id="1278"/>
      <w:bookmarkEnd w:id="1279"/>
      <w:bookmarkEnd w:id="1280"/>
      <w:bookmarkEnd w:id="1281"/>
      <w:bookmarkEnd w:id="1282"/>
      <w:bookmarkEnd w:id="1283"/>
      <w:bookmarkEnd w:id="1284"/>
      <w:bookmarkEnd w:id="1285"/>
      <w:bookmarkEnd w:id="1286"/>
    </w:p>
    <w:p w14:paraId="764C48F5" w14:textId="16509A60" w:rsidR="00030C71" w:rsidRPr="00C6148F" w:rsidRDefault="00030C71" w:rsidP="00030C71">
      <w:pPr>
        <w:pStyle w:val="Naslov3"/>
      </w:pPr>
      <w:bookmarkStart w:id="1287" w:name="_Toc513643686"/>
      <w:bookmarkStart w:id="1288" w:name="_Toc520198549"/>
      <w:bookmarkStart w:id="1289" w:name="_Toc523819144"/>
      <w:bookmarkStart w:id="1290" w:name="_Toc525218453"/>
      <w:bookmarkStart w:id="1291" w:name="_Toc527545331"/>
      <w:bookmarkStart w:id="1292" w:name="_Toc532552146"/>
      <w:bookmarkStart w:id="1293" w:name="_Toc13211230"/>
      <w:bookmarkStart w:id="1294" w:name="_Toc18498511"/>
      <w:bookmarkStart w:id="1295" w:name="_Toc20213432"/>
      <w:bookmarkStart w:id="1296" w:name="_Toc20826497"/>
      <w:bookmarkStart w:id="1297" w:name="_Toc23924913"/>
      <w:bookmarkStart w:id="1298" w:name="_Toc224721204"/>
      <w:r w:rsidRPr="00C6148F">
        <w:t xml:space="preserve">8.2.1. Spremnost odgovornih i upravljačkih kapaciteta </w:t>
      </w:r>
      <w:bookmarkEnd w:id="1287"/>
      <w:bookmarkEnd w:id="1288"/>
      <w:bookmarkEnd w:id="1289"/>
      <w:bookmarkEnd w:id="1290"/>
      <w:bookmarkEnd w:id="1291"/>
      <w:bookmarkEnd w:id="1292"/>
      <w:bookmarkEnd w:id="1293"/>
      <w:bookmarkEnd w:id="1294"/>
      <w:bookmarkEnd w:id="1295"/>
      <w:bookmarkEnd w:id="1296"/>
      <w:bookmarkEnd w:id="1297"/>
      <w:r>
        <w:t>Grada</w:t>
      </w:r>
      <w:bookmarkEnd w:id="1298"/>
    </w:p>
    <w:p w14:paraId="6797CD72" w14:textId="77777777" w:rsidR="00030C71" w:rsidRPr="00C6148F" w:rsidRDefault="00030C71" w:rsidP="00694AFB">
      <w:pPr>
        <w:spacing w:after="0"/>
        <w:rPr>
          <w:lang w:eastAsia="hr-HR"/>
        </w:rPr>
      </w:pPr>
    </w:p>
    <w:p w14:paraId="45B184BA" w14:textId="7493AB72" w:rsidR="00030C71" w:rsidRPr="00847C35" w:rsidRDefault="00030C71" w:rsidP="00030C71">
      <w:pPr>
        <w:spacing w:after="0"/>
      </w:pPr>
      <w:bookmarkStart w:id="1299" w:name="_Hlk511027921"/>
      <w:r w:rsidRPr="00847C35">
        <w:t>Procjena spremnosti sustava civilne zaštite na temelju spremnosti odgovornih i upravljačkih kapaciteta sustava civilne zaštite provedena je analizom podataka o razini odgovornosti, osposobljenosti i uvježbanosti:</w:t>
      </w:r>
    </w:p>
    <w:p w14:paraId="463DA624" w14:textId="32F81841" w:rsidR="00030C71" w:rsidRPr="00847C35" w:rsidRDefault="00030C71">
      <w:pPr>
        <w:numPr>
          <w:ilvl w:val="0"/>
          <w:numId w:val="72"/>
        </w:numPr>
        <w:autoSpaceDN w:val="0"/>
        <w:spacing w:after="0"/>
        <w:ind w:hanging="294"/>
      </w:pPr>
      <w:r w:rsidRPr="00847C35">
        <w:t xml:space="preserve">svih čelnih osoba </w:t>
      </w:r>
      <w:r>
        <w:t>Grada</w:t>
      </w:r>
      <w:r w:rsidRPr="00847C35">
        <w:t xml:space="preserve"> za provođenje zakonom utvrđenih operativnih obveza u fazi reagiranja sustava civilne zaštite na razinama njihove odgovornosti, </w:t>
      </w:r>
    </w:p>
    <w:p w14:paraId="461B935C" w14:textId="5F86C328" w:rsidR="00030C71" w:rsidRPr="00847C35" w:rsidRDefault="00030C71">
      <w:pPr>
        <w:numPr>
          <w:ilvl w:val="0"/>
          <w:numId w:val="72"/>
        </w:numPr>
        <w:autoSpaceDN w:val="0"/>
        <w:spacing w:after="0"/>
        <w:ind w:hanging="294"/>
      </w:pPr>
      <w:r w:rsidRPr="00847C35">
        <w:t xml:space="preserve">spremnosti Stožera civilne zaštite </w:t>
      </w:r>
      <w:r>
        <w:t>Grada</w:t>
      </w:r>
      <w:r w:rsidRPr="00847C35">
        <w:t xml:space="preserve">, </w:t>
      </w:r>
    </w:p>
    <w:p w14:paraId="2AF119EC" w14:textId="77777777" w:rsidR="00030C71" w:rsidRPr="00847C35" w:rsidRDefault="00030C71">
      <w:pPr>
        <w:numPr>
          <w:ilvl w:val="0"/>
          <w:numId w:val="72"/>
        </w:numPr>
        <w:autoSpaceDN w:val="0"/>
        <w:spacing w:after="0"/>
        <w:ind w:hanging="294"/>
      </w:pPr>
      <w:r w:rsidRPr="00847C35">
        <w:lastRenderedPageBreak/>
        <w:t>spremnosti koordinatora na mjestu izvanrednog događaja.</w:t>
      </w:r>
    </w:p>
    <w:p w14:paraId="7E7C42FB" w14:textId="77777777" w:rsidR="00030C71" w:rsidRPr="00847C35" w:rsidRDefault="00030C71" w:rsidP="00030C71">
      <w:pPr>
        <w:autoSpaceDN w:val="0"/>
        <w:spacing w:after="0"/>
        <w:rPr>
          <w:highlight w:val="yellow"/>
        </w:rPr>
      </w:pPr>
    </w:p>
    <w:p w14:paraId="002285A2" w14:textId="1C322880" w:rsidR="00030C71" w:rsidRPr="00847C35" w:rsidRDefault="00030C71" w:rsidP="00030C71">
      <w:pPr>
        <w:autoSpaceDN w:val="0"/>
        <w:spacing w:after="0"/>
      </w:pPr>
      <w:r w:rsidRPr="00847C35">
        <w:t>Odgovornost je mjerljiva kroz analizu provedbe formalnih obaveza propisanih Zakonom o sustavu civilne zaštite („Narodne Novine“ broj 82/15, 118/18</w:t>
      </w:r>
      <w:r w:rsidR="00E609A7">
        <w:t>, 31/20, 20/21, 114/22</w:t>
      </w:r>
      <w:r w:rsidRPr="00847C35">
        <w:t>)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476D4170" w14:textId="77777777" w:rsidR="00030C71" w:rsidRPr="00847C35" w:rsidRDefault="00030C71" w:rsidP="00030C71">
      <w:pPr>
        <w:autoSpaceDN w:val="0"/>
        <w:spacing w:after="0"/>
      </w:pPr>
      <w:r w:rsidRPr="00847C35">
        <w:t xml:space="preserve">Osposobljenost se procjenjuje na temelju podataka o polaženju formalnih programa neformalnog obrazovanja za izvršavanja zakonskih obaveza u sustavu civilne zaštite te njihovog stvarnog rada u realnim situacijama. </w:t>
      </w:r>
    </w:p>
    <w:p w14:paraId="45743843" w14:textId="77777777" w:rsidR="00030C71" w:rsidRPr="00847C35" w:rsidRDefault="00030C71" w:rsidP="00030C71">
      <w:pPr>
        <w:autoSpaceDN w:val="0"/>
        <w:spacing w:after="0"/>
      </w:pPr>
      <w:r w:rsidRPr="00847C35">
        <w:t xml:space="preserve">Uvježbanost se procjenjuje na temelju podataka o sudjelovanju u organizaciji i provođenju svih vrsta vježbi civilne zaštite u određenim vremenskim razdobljima. </w:t>
      </w:r>
    </w:p>
    <w:bookmarkEnd w:id="1299"/>
    <w:p w14:paraId="169F2AA6" w14:textId="77777777" w:rsidR="00030C71" w:rsidRPr="00847C35" w:rsidRDefault="00030C71" w:rsidP="00694AFB">
      <w:pPr>
        <w:widowControl w:val="0"/>
        <w:tabs>
          <w:tab w:val="left" w:pos="720"/>
        </w:tabs>
        <w:autoSpaceDE w:val="0"/>
        <w:spacing w:after="0"/>
        <w:rPr>
          <w:szCs w:val="24"/>
          <w:highlight w:val="yellow"/>
          <w:lang w:eastAsia="hr-HR"/>
        </w:rPr>
      </w:pPr>
    </w:p>
    <w:p w14:paraId="7333E0A4" w14:textId="217AF32E" w:rsidR="00030C71" w:rsidRPr="00847C35" w:rsidRDefault="00030C71">
      <w:pPr>
        <w:numPr>
          <w:ilvl w:val="0"/>
          <w:numId w:val="73"/>
        </w:numPr>
        <w:contextualSpacing/>
        <w:rPr>
          <w:szCs w:val="24"/>
          <w:lang w:val="en-US" w:eastAsia="hr-HR"/>
        </w:rPr>
      </w:pPr>
      <w:bookmarkStart w:id="1300" w:name="_Hlk511027934"/>
      <w:proofErr w:type="spellStart"/>
      <w:r w:rsidRPr="00847C35">
        <w:rPr>
          <w:b/>
          <w:szCs w:val="24"/>
          <w:lang w:val="en-US" w:eastAsia="hr-HR"/>
        </w:rPr>
        <w:t>Čelne</w:t>
      </w:r>
      <w:proofErr w:type="spellEnd"/>
      <w:r w:rsidRPr="00847C35">
        <w:rPr>
          <w:b/>
          <w:szCs w:val="24"/>
          <w:lang w:val="en-US" w:eastAsia="hr-HR"/>
        </w:rPr>
        <w:t xml:space="preserve"> </w:t>
      </w:r>
      <w:proofErr w:type="spellStart"/>
      <w:r w:rsidRPr="00847C35">
        <w:rPr>
          <w:b/>
          <w:szCs w:val="24"/>
          <w:lang w:val="en-US" w:eastAsia="hr-HR"/>
        </w:rPr>
        <w:t>osobe</w:t>
      </w:r>
      <w:proofErr w:type="spellEnd"/>
      <w:r w:rsidRPr="00847C35">
        <w:rPr>
          <w:b/>
          <w:szCs w:val="24"/>
          <w:lang w:val="en-US" w:eastAsia="hr-HR"/>
        </w:rPr>
        <w:t>:</w:t>
      </w:r>
      <w:r w:rsidRPr="00847C35">
        <w:rPr>
          <w:szCs w:val="24"/>
          <w:lang w:val="en-US" w:eastAsia="hr-HR"/>
        </w:rPr>
        <w:t xml:space="preserve"> </w:t>
      </w:r>
      <w:proofErr w:type="spellStart"/>
      <w:r>
        <w:rPr>
          <w:rFonts w:cs="Arial"/>
          <w:szCs w:val="24"/>
          <w:shd w:val="clear" w:color="auto" w:fill="FFFFFF"/>
          <w:lang w:val="en-US"/>
        </w:rPr>
        <w:t>gradonačelnik</w:t>
      </w:r>
      <w:proofErr w:type="spellEnd"/>
      <w:r>
        <w:rPr>
          <w:rFonts w:cs="Arial"/>
          <w:szCs w:val="24"/>
          <w:shd w:val="clear" w:color="auto" w:fill="FFFFFF"/>
          <w:lang w:val="en-US"/>
        </w:rPr>
        <w:t xml:space="preserve"> Grada</w:t>
      </w:r>
      <w:r w:rsidRPr="00847C35">
        <w:rPr>
          <w:rFonts w:cs="Arial"/>
          <w:szCs w:val="24"/>
          <w:shd w:val="clear" w:color="auto" w:fill="FFFFFF"/>
          <w:lang w:val="en-US"/>
        </w:rPr>
        <w:t xml:space="preserve"> je </w:t>
      </w:r>
      <w:proofErr w:type="spellStart"/>
      <w:r w:rsidRPr="00847C35">
        <w:rPr>
          <w:rFonts w:cs="Arial"/>
          <w:szCs w:val="24"/>
          <w:shd w:val="clear" w:color="auto" w:fill="FFFFFF"/>
          <w:lang w:val="en-US"/>
        </w:rPr>
        <w:t>osposobljen</w:t>
      </w:r>
      <w:proofErr w:type="spellEnd"/>
      <w:r w:rsidRPr="00847C35">
        <w:rPr>
          <w:rFonts w:cs="Arial"/>
          <w:szCs w:val="24"/>
          <w:shd w:val="clear" w:color="auto" w:fill="FFFFFF"/>
          <w:lang w:val="en-US"/>
        </w:rPr>
        <w:t xml:space="preserve"> za </w:t>
      </w:r>
      <w:proofErr w:type="spellStart"/>
      <w:r w:rsidRPr="00847C35">
        <w:rPr>
          <w:rFonts w:cs="Arial"/>
          <w:szCs w:val="24"/>
          <w:shd w:val="clear" w:color="auto" w:fill="FFFFFF"/>
          <w:lang w:val="en-US"/>
        </w:rPr>
        <w:t>obavljanje</w:t>
      </w:r>
      <w:proofErr w:type="spellEnd"/>
      <w:r w:rsidRPr="00847C35">
        <w:rPr>
          <w:rFonts w:cs="Arial"/>
          <w:szCs w:val="24"/>
          <w:shd w:val="clear" w:color="auto" w:fill="FFFFFF"/>
          <w:lang w:val="en-US"/>
        </w:rPr>
        <w:t xml:space="preserve"> </w:t>
      </w:r>
      <w:proofErr w:type="spellStart"/>
      <w:r w:rsidRPr="00847C35">
        <w:rPr>
          <w:rFonts w:cs="Arial"/>
          <w:szCs w:val="24"/>
          <w:shd w:val="clear" w:color="auto" w:fill="FFFFFF"/>
          <w:lang w:val="en-US"/>
        </w:rPr>
        <w:t>poslova</w:t>
      </w:r>
      <w:proofErr w:type="spellEnd"/>
      <w:r w:rsidRPr="00847C35">
        <w:rPr>
          <w:rFonts w:cs="Arial"/>
          <w:szCs w:val="24"/>
          <w:shd w:val="clear" w:color="auto" w:fill="FFFFFF"/>
          <w:lang w:val="en-US"/>
        </w:rPr>
        <w:t xml:space="preserve"> </w:t>
      </w:r>
      <w:proofErr w:type="spellStart"/>
      <w:r w:rsidRPr="00847C35">
        <w:rPr>
          <w:rFonts w:cs="Arial"/>
          <w:szCs w:val="24"/>
          <w:shd w:val="clear" w:color="auto" w:fill="FFFFFF"/>
          <w:lang w:val="en-US"/>
        </w:rPr>
        <w:t>civilne</w:t>
      </w:r>
      <w:proofErr w:type="spellEnd"/>
      <w:r w:rsidRPr="00847C35">
        <w:rPr>
          <w:rFonts w:cs="Arial"/>
          <w:szCs w:val="24"/>
          <w:shd w:val="clear" w:color="auto" w:fill="FFFFFF"/>
          <w:lang w:val="en-US"/>
        </w:rPr>
        <w:t xml:space="preserve"> </w:t>
      </w:r>
      <w:proofErr w:type="spellStart"/>
      <w:r w:rsidRPr="00847C35">
        <w:rPr>
          <w:rFonts w:cs="Arial"/>
          <w:szCs w:val="24"/>
          <w:shd w:val="clear" w:color="auto" w:fill="FFFFFF"/>
          <w:lang w:val="en-US"/>
        </w:rPr>
        <w:t>zaštite</w:t>
      </w:r>
      <w:proofErr w:type="spellEnd"/>
      <w:r w:rsidRPr="00847C35">
        <w:rPr>
          <w:rFonts w:cs="Arial"/>
          <w:szCs w:val="24"/>
          <w:shd w:val="clear" w:color="auto" w:fill="FFFFFF"/>
          <w:lang w:val="en-US"/>
        </w:rPr>
        <w:t xml:space="preserve">, </w:t>
      </w:r>
      <w:proofErr w:type="spellStart"/>
      <w:r w:rsidRPr="00847C35">
        <w:rPr>
          <w:rFonts w:cs="Arial"/>
          <w:szCs w:val="24"/>
          <w:shd w:val="clear" w:color="auto" w:fill="FFFFFF"/>
          <w:lang w:val="en-US"/>
        </w:rPr>
        <w:t>sukladno</w:t>
      </w:r>
      <w:proofErr w:type="spellEnd"/>
      <w:r w:rsidRPr="00847C35">
        <w:rPr>
          <w:rFonts w:cs="Arial"/>
          <w:szCs w:val="24"/>
          <w:shd w:val="clear" w:color="auto" w:fill="FFFFFF"/>
          <w:lang w:val="en-US"/>
        </w:rPr>
        <w:t xml:space="preserve"> </w:t>
      </w:r>
      <w:proofErr w:type="spellStart"/>
      <w:r w:rsidRPr="00847C35">
        <w:rPr>
          <w:rFonts w:cs="Arial"/>
          <w:szCs w:val="24"/>
          <w:shd w:val="clear" w:color="auto" w:fill="FFFFFF"/>
          <w:lang w:val="en-US"/>
        </w:rPr>
        <w:t>Zakonu</w:t>
      </w:r>
      <w:proofErr w:type="spellEnd"/>
      <w:r w:rsidRPr="00847C35">
        <w:rPr>
          <w:rFonts w:cs="Arial"/>
          <w:szCs w:val="24"/>
          <w:shd w:val="clear" w:color="auto" w:fill="FFFFFF"/>
          <w:lang w:val="en-US"/>
        </w:rPr>
        <w:t xml:space="preserve"> o </w:t>
      </w:r>
      <w:proofErr w:type="spellStart"/>
      <w:r w:rsidRPr="00847C35">
        <w:rPr>
          <w:rFonts w:cs="Arial"/>
          <w:szCs w:val="24"/>
          <w:shd w:val="clear" w:color="auto" w:fill="FFFFFF"/>
          <w:lang w:val="en-US"/>
        </w:rPr>
        <w:t>sustavu</w:t>
      </w:r>
      <w:proofErr w:type="spellEnd"/>
      <w:r w:rsidRPr="00847C35">
        <w:rPr>
          <w:rFonts w:cs="Arial"/>
          <w:szCs w:val="24"/>
          <w:shd w:val="clear" w:color="auto" w:fill="FFFFFF"/>
          <w:lang w:val="en-US"/>
        </w:rPr>
        <w:t xml:space="preserve"> </w:t>
      </w:r>
      <w:proofErr w:type="spellStart"/>
      <w:r w:rsidRPr="00847C35">
        <w:rPr>
          <w:rFonts w:cs="Arial"/>
          <w:szCs w:val="24"/>
          <w:shd w:val="clear" w:color="auto" w:fill="FFFFFF"/>
          <w:lang w:val="en-US"/>
        </w:rPr>
        <w:t>civilne</w:t>
      </w:r>
      <w:proofErr w:type="spellEnd"/>
      <w:r w:rsidRPr="00847C35">
        <w:rPr>
          <w:rFonts w:cs="Arial"/>
          <w:szCs w:val="24"/>
          <w:shd w:val="clear" w:color="auto" w:fill="FFFFFF"/>
          <w:lang w:val="en-US"/>
        </w:rPr>
        <w:t xml:space="preserve"> </w:t>
      </w:r>
      <w:proofErr w:type="spellStart"/>
      <w:r w:rsidRPr="00847C35">
        <w:rPr>
          <w:rFonts w:cs="Arial"/>
          <w:szCs w:val="24"/>
          <w:shd w:val="clear" w:color="auto" w:fill="FFFFFF"/>
          <w:lang w:val="en-US"/>
        </w:rPr>
        <w:t>zaštite</w:t>
      </w:r>
      <w:proofErr w:type="spellEnd"/>
      <w:r w:rsidRPr="00847C35">
        <w:rPr>
          <w:rFonts w:cs="Arial"/>
          <w:szCs w:val="24"/>
          <w:shd w:val="clear" w:color="auto" w:fill="FFFFFF"/>
          <w:lang w:val="en-US"/>
        </w:rPr>
        <w:t xml:space="preserve"> (</w:t>
      </w:r>
      <w:r w:rsidR="00D349F7" w:rsidRPr="00847C35">
        <w:t>82/15, 118/18</w:t>
      </w:r>
      <w:r w:rsidR="00D349F7">
        <w:t>, 31/20, 20/21, 114/22</w:t>
      </w:r>
      <w:r w:rsidRPr="00847C35">
        <w:rPr>
          <w:rFonts w:cs="Arial"/>
          <w:szCs w:val="24"/>
          <w:shd w:val="clear" w:color="auto" w:fill="FFFFFF"/>
          <w:lang w:val="en-US"/>
        </w:rPr>
        <w:t>).</w:t>
      </w:r>
    </w:p>
    <w:p w14:paraId="283DF894" w14:textId="77777777" w:rsidR="00030C71" w:rsidRPr="00847C35" w:rsidRDefault="00030C71" w:rsidP="00030C71">
      <w:pPr>
        <w:ind w:left="720"/>
        <w:contextualSpacing/>
        <w:rPr>
          <w:szCs w:val="24"/>
          <w:highlight w:val="yellow"/>
          <w:lang w:val="en-US" w:eastAsia="hr-HR"/>
        </w:rPr>
      </w:pPr>
    </w:p>
    <w:p w14:paraId="6C760920" w14:textId="00A59EB5" w:rsidR="00030C71" w:rsidRPr="00847C35" w:rsidRDefault="00030C71" w:rsidP="00694AFB">
      <w:pPr>
        <w:spacing w:after="0" w:line="240" w:lineRule="auto"/>
        <w:jc w:val="center"/>
        <w:rPr>
          <w:rFonts w:ascii="Calibri" w:eastAsia="Calibri" w:hAnsi="Calibri" w:cs="Arial"/>
          <w:b/>
          <w:bCs/>
          <w:sz w:val="20"/>
          <w:szCs w:val="20"/>
          <w:lang w:eastAsia="hr-HR"/>
        </w:rPr>
      </w:pPr>
      <w:bookmarkStart w:id="1301" w:name="_Toc513643759"/>
      <w:bookmarkStart w:id="1302" w:name="_Toc520198646"/>
      <w:bookmarkStart w:id="1303" w:name="_Toc523819230"/>
      <w:bookmarkStart w:id="1304" w:name="_Toc525218531"/>
      <w:bookmarkStart w:id="1305" w:name="_Toc527545414"/>
      <w:bookmarkStart w:id="1306" w:name="_Toc532551964"/>
      <w:bookmarkStart w:id="1307" w:name="_Toc13211369"/>
      <w:bookmarkStart w:id="1308" w:name="_Toc18577258"/>
      <w:bookmarkStart w:id="1309" w:name="_Toc20213522"/>
      <w:bookmarkStart w:id="1310" w:name="_Toc20826592"/>
      <w:bookmarkStart w:id="1311" w:name="_Toc23924988"/>
      <w:bookmarkStart w:id="1312" w:name="_Toc220914457"/>
      <w:bookmarkEnd w:id="1300"/>
      <w:r w:rsidRPr="00847C35">
        <w:rPr>
          <w:rFonts w:ascii="Calibri" w:eastAsia="Calibri" w:hAnsi="Calibri" w:cs="Arial"/>
          <w:b/>
          <w:bCs/>
          <w:sz w:val="20"/>
          <w:szCs w:val="20"/>
        </w:rPr>
        <w:t xml:space="preserve">Tablica </w:t>
      </w:r>
      <w:r w:rsidRPr="00847C35">
        <w:rPr>
          <w:rFonts w:ascii="Calibri" w:eastAsia="Calibri" w:hAnsi="Calibri" w:cs="Arial"/>
          <w:b/>
          <w:bCs/>
          <w:noProof/>
          <w:sz w:val="20"/>
          <w:szCs w:val="20"/>
        </w:rPr>
        <w:fldChar w:fldCharType="begin"/>
      </w:r>
      <w:r w:rsidRPr="00847C35">
        <w:rPr>
          <w:rFonts w:ascii="Calibri" w:eastAsia="Calibri" w:hAnsi="Calibri" w:cs="Arial"/>
          <w:b/>
          <w:bCs/>
          <w:noProof/>
          <w:sz w:val="20"/>
          <w:szCs w:val="20"/>
        </w:rPr>
        <w:instrText xml:space="preserve"> SEQ Tablica \* ARABIC </w:instrText>
      </w:r>
      <w:r w:rsidRPr="00847C35">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67</w:t>
      </w:r>
      <w:r w:rsidRPr="00847C35">
        <w:rPr>
          <w:rFonts w:ascii="Calibri" w:eastAsia="Calibri" w:hAnsi="Calibri" w:cs="Arial"/>
          <w:b/>
          <w:bCs/>
          <w:noProof/>
          <w:sz w:val="20"/>
          <w:szCs w:val="20"/>
        </w:rPr>
        <w:fldChar w:fldCharType="end"/>
      </w:r>
      <w:r w:rsidRPr="00847C35">
        <w:rPr>
          <w:rFonts w:ascii="Calibri" w:eastAsia="Calibri" w:hAnsi="Calibri" w:cs="Arial"/>
          <w:b/>
          <w:bCs/>
          <w:sz w:val="20"/>
          <w:szCs w:val="20"/>
        </w:rPr>
        <w:t>: Prikaz spremnosti kapaciteta čelnih osoba sustava civilne zaštite</w:t>
      </w:r>
      <w:bookmarkEnd w:id="1301"/>
      <w:bookmarkEnd w:id="1302"/>
      <w:bookmarkEnd w:id="1303"/>
      <w:bookmarkEnd w:id="1304"/>
      <w:bookmarkEnd w:id="1305"/>
      <w:bookmarkEnd w:id="1306"/>
      <w:bookmarkEnd w:id="1307"/>
      <w:bookmarkEnd w:id="1308"/>
      <w:bookmarkEnd w:id="1309"/>
      <w:bookmarkEnd w:id="1310"/>
      <w:bookmarkEnd w:id="1311"/>
      <w:bookmarkEnd w:id="131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030C71" w:rsidRPr="00847C35" w14:paraId="7D818EC8" w14:textId="77777777" w:rsidTr="00E02F0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48F5C8" w14:textId="77777777" w:rsidR="00030C71" w:rsidRPr="00847C35" w:rsidRDefault="00030C71" w:rsidP="00694AFB">
            <w:pPr>
              <w:spacing w:after="0" w:line="240" w:lineRule="auto"/>
              <w:rPr>
                <w:rFonts w:cstheme="minorHAnsi"/>
                <w:sz w:val="20"/>
                <w:szCs w:val="20"/>
              </w:rPr>
            </w:pPr>
            <w:bookmarkStart w:id="1313" w:name="_Hlk511030422"/>
            <w:r w:rsidRPr="00847C35">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509B587" w14:textId="77777777" w:rsidR="00030C71" w:rsidRPr="00847C35" w:rsidRDefault="00030C71" w:rsidP="00694AFB">
            <w:pPr>
              <w:spacing w:after="0" w:line="240" w:lineRule="auto"/>
              <w:jc w:val="center"/>
              <w:rPr>
                <w:rFonts w:cstheme="minorHAnsi"/>
                <w:sz w:val="20"/>
                <w:szCs w:val="20"/>
              </w:rPr>
            </w:pPr>
            <w:r w:rsidRPr="00847C35">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085B48A" w14:textId="77777777" w:rsidR="00030C71" w:rsidRPr="00847C35" w:rsidRDefault="00030C71" w:rsidP="00694AFB">
            <w:pPr>
              <w:spacing w:after="0" w:line="240" w:lineRule="auto"/>
              <w:jc w:val="center"/>
              <w:rPr>
                <w:rFonts w:cstheme="minorHAnsi"/>
                <w:sz w:val="20"/>
                <w:szCs w:val="20"/>
              </w:rPr>
            </w:pPr>
            <w:r w:rsidRPr="00847C35">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46BEA54" w14:textId="77777777" w:rsidR="00030C71" w:rsidRPr="00847C35" w:rsidRDefault="00030C71" w:rsidP="00694AFB">
            <w:pPr>
              <w:spacing w:after="0" w:line="240" w:lineRule="auto"/>
              <w:jc w:val="center"/>
              <w:rPr>
                <w:rFonts w:cstheme="minorHAnsi"/>
                <w:sz w:val="20"/>
                <w:szCs w:val="20"/>
              </w:rPr>
            </w:pPr>
            <w:r w:rsidRPr="00847C35">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B0943FA" w14:textId="77777777" w:rsidR="00030C71" w:rsidRPr="00847C35" w:rsidRDefault="00030C71" w:rsidP="00694AFB">
            <w:pPr>
              <w:spacing w:after="0" w:line="240" w:lineRule="auto"/>
              <w:jc w:val="center"/>
              <w:rPr>
                <w:rFonts w:cstheme="minorHAnsi"/>
                <w:sz w:val="20"/>
                <w:szCs w:val="20"/>
              </w:rPr>
            </w:pPr>
            <w:r w:rsidRPr="00847C35">
              <w:rPr>
                <w:rFonts w:cstheme="minorHAnsi"/>
                <w:b/>
                <w:sz w:val="20"/>
                <w:szCs w:val="20"/>
              </w:rPr>
              <w:t>Vrlo visoka spremnost</w:t>
            </w:r>
          </w:p>
        </w:tc>
      </w:tr>
      <w:tr w:rsidR="00030C71" w:rsidRPr="00847C35" w14:paraId="6C6DED4C" w14:textId="77777777" w:rsidTr="00E02F05">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F7B00" w14:textId="77777777" w:rsidR="00030C71" w:rsidRPr="00847C35" w:rsidRDefault="00030C71" w:rsidP="00694AFB">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A2EA203" w14:textId="77777777" w:rsidR="00030C71" w:rsidRPr="00847C35" w:rsidRDefault="00030C71" w:rsidP="00694AFB">
            <w:pPr>
              <w:spacing w:after="0" w:line="240" w:lineRule="auto"/>
              <w:jc w:val="center"/>
              <w:rPr>
                <w:rFonts w:cstheme="minorHAnsi"/>
                <w:sz w:val="20"/>
                <w:szCs w:val="20"/>
              </w:rPr>
            </w:pPr>
            <w:r w:rsidRPr="00847C35">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A0A4666" w14:textId="77777777" w:rsidR="00030C71" w:rsidRPr="00847C35" w:rsidRDefault="00030C71" w:rsidP="00694AFB">
            <w:pPr>
              <w:spacing w:after="0" w:line="240" w:lineRule="auto"/>
              <w:jc w:val="center"/>
              <w:rPr>
                <w:rFonts w:cstheme="minorHAnsi"/>
                <w:sz w:val="20"/>
                <w:szCs w:val="20"/>
              </w:rPr>
            </w:pPr>
            <w:r w:rsidRPr="00847C35">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73B93E5" w14:textId="77777777" w:rsidR="00030C71" w:rsidRPr="00847C35" w:rsidRDefault="00030C71" w:rsidP="00694AFB">
            <w:pPr>
              <w:spacing w:after="0" w:line="240" w:lineRule="auto"/>
              <w:jc w:val="center"/>
              <w:rPr>
                <w:rFonts w:cstheme="minorHAnsi"/>
                <w:sz w:val="20"/>
                <w:szCs w:val="20"/>
              </w:rPr>
            </w:pPr>
            <w:r w:rsidRPr="00847C35">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3A56DB1" w14:textId="77777777" w:rsidR="00030C71" w:rsidRPr="00847C35" w:rsidRDefault="00030C71" w:rsidP="00694AFB">
            <w:pPr>
              <w:spacing w:after="0" w:line="240" w:lineRule="auto"/>
              <w:jc w:val="center"/>
              <w:rPr>
                <w:rFonts w:cstheme="minorHAnsi"/>
                <w:sz w:val="20"/>
                <w:szCs w:val="20"/>
              </w:rPr>
            </w:pPr>
            <w:r w:rsidRPr="00847C35">
              <w:rPr>
                <w:rFonts w:cstheme="minorHAnsi"/>
                <w:b/>
                <w:sz w:val="20"/>
                <w:szCs w:val="20"/>
              </w:rPr>
              <w:t>1</w:t>
            </w:r>
          </w:p>
        </w:tc>
      </w:tr>
      <w:tr w:rsidR="005475D3" w:rsidRPr="00847C35" w14:paraId="45E3045B" w14:textId="77777777" w:rsidTr="00694AFB">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35802F" w14:textId="77777777" w:rsidR="005475D3" w:rsidRPr="00847C35" w:rsidRDefault="005475D3" w:rsidP="005475D3">
            <w:pPr>
              <w:spacing w:after="0" w:line="240" w:lineRule="auto"/>
              <w:jc w:val="center"/>
              <w:rPr>
                <w:rFonts w:cstheme="minorHAnsi"/>
                <w:sz w:val="20"/>
                <w:szCs w:val="20"/>
              </w:rPr>
            </w:pPr>
            <w:r w:rsidRPr="00847C35">
              <w:rPr>
                <w:rFonts w:cstheme="minorHAns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83636A" w14:textId="77777777" w:rsidR="005475D3" w:rsidRPr="00847C35" w:rsidRDefault="005475D3" w:rsidP="005475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89B944" w14:textId="77777777" w:rsidR="005475D3" w:rsidRPr="00847C35" w:rsidRDefault="005475D3" w:rsidP="005475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9544C9" w14:textId="24EC317F" w:rsidR="005475D3" w:rsidRPr="00847C35" w:rsidRDefault="005475D3" w:rsidP="005475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7CC01D" w14:textId="0C804686" w:rsidR="005475D3" w:rsidRPr="00847C35" w:rsidRDefault="005475D3" w:rsidP="005475D3">
            <w:pPr>
              <w:spacing w:after="0" w:line="240" w:lineRule="auto"/>
              <w:jc w:val="center"/>
              <w:rPr>
                <w:rFonts w:cstheme="minorHAnsi"/>
                <w:b/>
                <w:sz w:val="20"/>
                <w:szCs w:val="20"/>
              </w:rPr>
            </w:pPr>
            <w:r w:rsidRPr="00847C35">
              <w:rPr>
                <w:rFonts w:cstheme="minorHAnsi"/>
                <w:b/>
                <w:sz w:val="20"/>
                <w:szCs w:val="20"/>
              </w:rPr>
              <w:t>X</w:t>
            </w:r>
          </w:p>
        </w:tc>
      </w:tr>
      <w:tr w:rsidR="005475D3" w:rsidRPr="00847C35" w14:paraId="333ED8B1" w14:textId="77777777" w:rsidTr="00694AFB">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2AFF83" w14:textId="77777777" w:rsidR="005475D3" w:rsidRPr="00847C35" w:rsidRDefault="005475D3" w:rsidP="005475D3">
            <w:pPr>
              <w:spacing w:after="0" w:line="240" w:lineRule="auto"/>
              <w:jc w:val="center"/>
              <w:rPr>
                <w:rFonts w:cstheme="minorHAnsi"/>
                <w:sz w:val="20"/>
                <w:szCs w:val="20"/>
              </w:rPr>
            </w:pPr>
            <w:r w:rsidRPr="00847C35">
              <w:rPr>
                <w:rFonts w:cstheme="minorHAns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990002" w14:textId="77777777" w:rsidR="005475D3" w:rsidRPr="00847C35" w:rsidRDefault="005475D3" w:rsidP="005475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A22823" w14:textId="77777777" w:rsidR="005475D3" w:rsidRPr="00847C35" w:rsidRDefault="005475D3" w:rsidP="005475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EAB7A2" w14:textId="14339DF8" w:rsidR="005475D3" w:rsidRPr="00847C35" w:rsidRDefault="005475D3" w:rsidP="005475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93916D" w14:textId="301E479D" w:rsidR="005475D3" w:rsidRPr="00847C35" w:rsidRDefault="005475D3" w:rsidP="005475D3">
            <w:pPr>
              <w:spacing w:after="0" w:line="240" w:lineRule="auto"/>
              <w:jc w:val="center"/>
              <w:rPr>
                <w:rFonts w:cstheme="minorHAnsi"/>
                <w:b/>
                <w:sz w:val="20"/>
                <w:szCs w:val="20"/>
              </w:rPr>
            </w:pPr>
            <w:r w:rsidRPr="00847C35">
              <w:rPr>
                <w:rFonts w:cstheme="minorHAnsi"/>
                <w:b/>
                <w:sz w:val="20"/>
                <w:szCs w:val="20"/>
              </w:rPr>
              <w:t>X</w:t>
            </w:r>
          </w:p>
        </w:tc>
      </w:tr>
      <w:tr w:rsidR="005475D3" w:rsidRPr="00847C35" w14:paraId="7C340775" w14:textId="77777777" w:rsidTr="00694AFB">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0BCCD4" w14:textId="77777777" w:rsidR="005475D3" w:rsidRPr="00847C35" w:rsidRDefault="005475D3" w:rsidP="005475D3">
            <w:pPr>
              <w:spacing w:after="0" w:line="240" w:lineRule="auto"/>
              <w:jc w:val="center"/>
              <w:rPr>
                <w:rFonts w:cstheme="minorHAnsi"/>
                <w:sz w:val="20"/>
                <w:szCs w:val="20"/>
              </w:rPr>
            </w:pPr>
            <w:r w:rsidRPr="00847C35">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BDA248" w14:textId="77777777" w:rsidR="005475D3" w:rsidRPr="00847C35" w:rsidRDefault="005475D3" w:rsidP="005475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075FA6" w14:textId="1B3FFBDA" w:rsidR="005475D3" w:rsidRPr="00847C35" w:rsidRDefault="005475D3" w:rsidP="005475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ED45B0" w14:textId="14AE3013" w:rsidR="005475D3" w:rsidRPr="00847C35" w:rsidRDefault="005475D3" w:rsidP="005475D3">
            <w:pPr>
              <w:spacing w:after="0" w:line="240" w:lineRule="auto"/>
              <w:jc w:val="center"/>
              <w:rPr>
                <w:rFonts w:cstheme="minorHAnsi"/>
                <w:b/>
                <w:sz w:val="20"/>
                <w:szCs w:val="20"/>
              </w:rPr>
            </w:pPr>
            <w:r w:rsidRPr="00847C35">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7375F" w14:textId="77777777" w:rsidR="005475D3" w:rsidRPr="00847C35" w:rsidRDefault="005475D3" w:rsidP="005475D3">
            <w:pPr>
              <w:spacing w:after="0" w:line="240" w:lineRule="auto"/>
              <w:jc w:val="center"/>
              <w:rPr>
                <w:rFonts w:cstheme="minorHAnsi"/>
                <w:b/>
                <w:sz w:val="20"/>
                <w:szCs w:val="20"/>
              </w:rPr>
            </w:pPr>
          </w:p>
        </w:tc>
      </w:tr>
      <w:tr w:rsidR="005475D3" w:rsidRPr="00847C35" w14:paraId="709EC496" w14:textId="77777777" w:rsidTr="00694AFB">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F0C6F" w14:textId="77777777" w:rsidR="005475D3" w:rsidRPr="00847C35" w:rsidRDefault="005475D3" w:rsidP="005475D3">
            <w:pPr>
              <w:spacing w:after="0" w:line="240" w:lineRule="auto"/>
              <w:rPr>
                <w:rFonts w:cstheme="minorHAnsi"/>
                <w:b/>
                <w:sz w:val="20"/>
                <w:szCs w:val="20"/>
              </w:rPr>
            </w:pPr>
            <w:r w:rsidRPr="00847C35">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5D051F" w14:textId="77777777" w:rsidR="005475D3" w:rsidRPr="00847C35" w:rsidRDefault="005475D3" w:rsidP="005475D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9A4769" w14:textId="77777777" w:rsidR="005475D3" w:rsidRPr="00847C35" w:rsidRDefault="005475D3" w:rsidP="005475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B2561F" w14:textId="00AD9BFD" w:rsidR="005475D3" w:rsidRPr="00847C35" w:rsidRDefault="005475D3" w:rsidP="005475D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9EA7F8" w14:textId="7976FACD" w:rsidR="005475D3" w:rsidRPr="00847C35" w:rsidRDefault="005475D3" w:rsidP="005475D3">
            <w:pPr>
              <w:spacing w:after="0" w:line="240" w:lineRule="auto"/>
              <w:jc w:val="center"/>
              <w:rPr>
                <w:rFonts w:cstheme="minorHAnsi"/>
                <w:b/>
                <w:sz w:val="20"/>
                <w:szCs w:val="20"/>
              </w:rPr>
            </w:pPr>
            <w:r w:rsidRPr="00847C35">
              <w:rPr>
                <w:rFonts w:cstheme="minorHAnsi"/>
                <w:b/>
                <w:sz w:val="20"/>
                <w:szCs w:val="20"/>
              </w:rPr>
              <w:t>X</w:t>
            </w:r>
          </w:p>
        </w:tc>
      </w:tr>
      <w:bookmarkEnd w:id="1313"/>
    </w:tbl>
    <w:p w14:paraId="66E2B2FB" w14:textId="21F940CB" w:rsidR="00030C71" w:rsidRPr="005F6D1F" w:rsidRDefault="00030C71" w:rsidP="00A77705">
      <w:pPr>
        <w:spacing w:after="0"/>
        <w:rPr>
          <w:rFonts w:cstheme="minorHAnsi"/>
          <w:szCs w:val="24"/>
        </w:rPr>
      </w:pPr>
    </w:p>
    <w:p w14:paraId="67DA5D09" w14:textId="7D2165AF" w:rsidR="00694AFB" w:rsidRPr="008D7CBA" w:rsidRDefault="00030C71" w:rsidP="008D7CBA">
      <w:pPr>
        <w:pStyle w:val="Odlomakpopisa"/>
        <w:numPr>
          <w:ilvl w:val="0"/>
          <w:numId w:val="73"/>
        </w:numPr>
        <w:rPr>
          <w:sz w:val="24"/>
          <w:szCs w:val="24"/>
        </w:rPr>
      </w:pPr>
      <w:r w:rsidRPr="005F6D1F">
        <w:rPr>
          <w:b/>
          <w:sz w:val="24"/>
          <w:szCs w:val="24"/>
          <w:lang w:eastAsia="hr-HR"/>
        </w:rPr>
        <w:t xml:space="preserve">Stožer civilne zaštite: </w:t>
      </w:r>
      <w:r w:rsidRPr="005F6D1F">
        <w:rPr>
          <w:sz w:val="24"/>
          <w:szCs w:val="24"/>
          <w:lang w:eastAsia="hr-HR"/>
        </w:rPr>
        <w:t xml:space="preserve">Stožer civilne zaštite </w:t>
      </w:r>
      <w:r w:rsidR="00851A66" w:rsidRPr="005F6D1F">
        <w:rPr>
          <w:sz w:val="24"/>
          <w:szCs w:val="24"/>
          <w:lang w:eastAsia="hr-HR"/>
        </w:rPr>
        <w:t>Grada Oroslavja</w:t>
      </w:r>
      <w:r w:rsidRPr="005F6D1F">
        <w:rPr>
          <w:sz w:val="24"/>
          <w:szCs w:val="24"/>
          <w:lang w:eastAsia="hr-HR"/>
        </w:rPr>
        <w:t xml:space="preserve"> imenovan je </w:t>
      </w:r>
      <w:bookmarkStart w:id="1314" w:name="_Hlk511030746"/>
      <w:r w:rsidR="005F6D1F" w:rsidRPr="005F6D1F">
        <w:rPr>
          <w:sz w:val="24"/>
          <w:szCs w:val="24"/>
        </w:rPr>
        <w:t xml:space="preserve">Odlukom gradonačelnik o osnivanju i imenovanju Stožera civilne zaštite Grada Oroslavje (KLASA:240-02/25-01/02, URBROJ: 2140-4-1-25-1, od 20. lipnja 2025.god.). </w:t>
      </w:r>
    </w:p>
    <w:p w14:paraId="0720E964" w14:textId="672ACE94" w:rsidR="00A53F62" w:rsidRDefault="00030C71" w:rsidP="00694AFB">
      <w:pPr>
        <w:suppressAutoHyphens/>
        <w:autoSpaceDN w:val="0"/>
        <w:spacing w:after="0"/>
        <w:textAlignment w:val="baseline"/>
        <w:rPr>
          <w:szCs w:val="24"/>
        </w:rPr>
      </w:pPr>
      <w:r w:rsidRPr="0043230F">
        <w:rPr>
          <w:szCs w:val="24"/>
        </w:rPr>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w:t>
      </w:r>
      <w:r w:rsidR="0043230F" w:rsidRPr="0043230F">
        <w:rPr>
          <w:szCs w:val="24"/>
        </w:rPr>
        <w:t>Grada</w:t>
      </w:r>
      <w:r w:rsidRPr="0043230F">
        <w:rPr>
          <w:szCs w:val="24"/>
        </w:rPr>
        <w:t xml:space="preserve"> rukovodi načelnik Stožera, a kada se proglasi velika nesreća, rukovođenje preuzima </w:t>
      </w:r>
      <w:r w:rsidR="0043230F" w:rsidRPr="0043230F">
        <w:rPr>
          <w:szCs w:val="24"/>
        </w:rPr>
        <w:t>gradonačelnik</w:t>
      </w:r>
      <w:r w:rsidRPr="0043230F">
        <w:rPr>
          <w:szCs w:val="24"/>
        </w:rPr>
        <w:t xml:space="preserve">. Stožer civilne zaštite </w:t>
      </w:r>
      <w:r w:rsidR="0043230F" w:rsidRPr="0043230F">
        <w:rPr>
          <w:szCs w:val="24"/>
        </w:rPr>
        <w:t>Grada</w:t>
      </w:r>
      <w:r w:rsidRPr="0043230F">
        <w:rPr>
          <w:szCs w:val="24"/>
        </w:rPr>
        <w:t xml:space="preserve"> upoznat je sa Zakonom o sustavu civilne zaštite („Narodne Novine“ broj 82/15, 118/18</w:t>
      </w:r>
      <w:r w:rsidR="00694AFB">
        <w:rPr>
          <w:szCs w:val="24"/>
        </w:rPr>
        <w:t>, 31/20, 20/21</w:t>
      </w:r>
      <w:r w:rsidR="00161375">
        <w:rPr>
          <w:szCs w:val="24"/>
        </w:rPr>
        <w:t xml:space="preserve">, </w:t>
      </w:r>
      <w:r w:rsidR="00161375" w:rsidRPr="00F34F8B">
        <w:rPr>
          <w:rFonts w:ascii="Calibri" w:hAnsi="Calibri" w:cs="Calibri"/>
          <w:color w:val="000000"/>
          <w:szCs w:val="24"/>
        </w:rPr>
        <w:t>114/22</w:t>
      </w:r>
      <w:r w:rsidRPr="0043230F">
        <w:rPr>
          <w:szCs w:val="24"/>
        </w:rPr>
        <w:t xml:space="preserve">) te drugim zakonskim aktima, načinom djelovanja sustava civilne zaštite, načelima sustava civilne zaštite te sl. Većina članova Stožera civilne zaštite </w:t>
      </w:r>
      <w:r w:rsidR="0043230F" w:rsidRPr="0043230F">
        <w:rPr>
          <w:szCs w:val="24"/>
        </w:rPr>
        <w:t>Grada</w:t>
      </w:r>
      <w:r w:rsidRPr="0043230F">
        <w:rPr>
          <w:szCs w:val="24"/>
        </w:rPr>
        <w:t xml:space="preserve"> osposobljena je za provođenja mjera i aktivnosti u sustavu civilne zaštite. Temeljem članka 6. st.2 Pravilnika o mobilizaciji, uvjetima i načinu rada operativnih snaga sustava civilne zaštite („Narodne </w:t>
      </w:r>
      <w:r w:rsidRPr="0043230F">
        <w:rPr>
          <w:szCs w:val="24"/>
        </w:rPr>
        <w:lastRenderedPageBreak/>
        <w:t xml:space="preserve">Novine“ broj 69/16), u slučaju velike nesreće, Stožer civilne zaštite </w:t>
      </w:r>
      <w:r w:rsidR="0043230F" w:rsidRPr="0043230F">
        <w:rPr>
          <w:szCs w:val="24"/>
        </w:rPr>
        <w:t>Grada</w:t>
      </w:r>
      <w:r w:rsidRPr="0043230F">
        <w:rPr>
          <w:szCs w:val="24"/>
        </w:rPr>
        <w:t xml:space="preserve"> može predložiti organiziranje volontera i način njihovog uključivanja u provođenje određenih mjera i aktivnosti u velikim nesrećama i katastrofama, u suradnji sa središnjim tijelom državne uprave nadležnim za organiziranje volontera. </w:t>
      </w:r>
      <w:bookmarkEnd w:id="1314"/>
      <w:r w:rsidRPr="0043230F">
        <w:rPr>
          <w:szCs w:val="24"/>
        </w:rPr>
        <w:t xml:space="preserve">Način rada Stožera uređuje se Poslovnikom o radu Stožera koji donosi </w:t>
      </w:r>
      <w:r w:rsidR="0043230F" w:rsidRPr="0043230F">
        <w:rPr>
          <w:szCs w:val="24"/>
        </w:rPr>
        <w:t>gradonačelnik</w:t>
      </w:r>
      <w:r w:rsidRPr="0043230F">
        <w:rPr>
          <w:szCs w:val="24"/>
        </w:rPr>
        <w:t>.</w:t>
      </w:r>
    </w:p>
    <w:p w14:paraId="66195B84" w14:textId="77777777" w:rsidR="00AD0355" w:rsidRPr="0016728D" w:rsidRDefault="00AD0355" w:rsidP="00694AFB">
      <w:pPr>
        <w:suppressAutoHyphens/>
        <w:autoSpaceDN w:val="0"/>
        <w:spacing w:after="0"/>
        <w:textAlignment w:val="baseline"/>
        <w:rPr>
          <w:rFonts w:cstheme="minorHAnsi"/>
          <w:szCs w:val="24"/>
        </w:rPr>
      </w:pPr>
    </w:p>
    <w:p w14:paraId="472942EC" w14:textId="2D3604F4" w:rsidR="00030C71" w:rsidRPr="0016728D" w:rsidRDefault="00030C71" w:rsidP="00694AFB">
      <w:pPr>
        <w:spacing w:after="0" w:line="240" w:lineRule="auto"/>
        <w:jc w:val="center"/>
        <w:rPr>
          <w:rFonts w:ascii="Calibri" w:eastAsia="Calibri" w:hAnsi="Calibri" w:cs="Arial"/>
          <w:b/>
          <w:bCs/>
          <w:sz w:val="20"/>
          <w:szCs w:val="20"/>
          <w:lang w:eastAsia="hr-HR"/>
        </w:rPr>
      </w:pPr>
      <w:bookmarkStart w:id="1315" w:name="_Toc513643760"/>
      <w:bookmarkStart w:id="1316" w:name="_Toc520198647"/>
      <w:bookmarkStart w:id="1317" w:name="_Toc523819231"/>
      <w:bookmarkStart w:id="1318" w:name="_Toc525218532"/>
      <w:bookmarkStart w:id="1319" w:name="_Toc527545415"/>
      <w:bookmarkStart w:id="1320" w:name="_Toc532551965"/>
      <w:bookmarkStart w:id="1321" w:name="_Toc13211370"/>
      <w:bookmarkStart w:id="1322" w:name="_Toc18577259"/>
      <w:bookmarkStart w:id="1323" w:name="_Toc20213523"/>
      <w:bookmarkStart w:id="1324" w:name="_Toc20826593"/>
      <w:bookmarkStart w:id="1325" w:name="_Toc23924989"/>
      <w:bookmarkStart w:id="1326" w:name="_Toc220914458"/>
      <w:r w:rsidRPr="0016728D">
        <w:rPr>
          <w:rFonts w:ascii="Calibri" w:eastAsia="Calibri" w:hAnsi="Calibri" w:cs="Arial"/>
          <w:b/>
          <w:bCs/>
          <w:sz w:val="20"/>
          <w:szCs w:val="20"/>
        </w:rPr>
        <w:t xml:space="preserve">Tablica </w:t>
      </w:r>
      <w:r w:rsidRPr="0016728D">
        <w:rPr>
          <w:rFonts w:ascii="Calibri" w:eastAsia="Calibri" w:hAnsi="Calibri" w:cs="Arial"/>
          <w:b/>
          <w:bCs/>
          <w:noProof/>
          <w:sz w:val="20"/>
          <w:szCs w:val="20"/>
        </w:rPr>
        <w:fldChar w:fldCharType="begin"/>
      </w:r>
      <w:r w:rsidRPr="0016728D">
        <w:rPr>
          <w:rFonts w:ascii="Calibri" w:eastAsia="Calibri" w:hAnsi="Calibri" w:cs="Arial"/>
          <w:b/>
          <w:bCs/>
          <w:noProof/>
          <w:sz w:val="20"/>
          <w:szCs w:val="20"/>
        </w:rPr>
        <w:instrText xml:space="preserve"> SEQ Tablica \* ARABIC </w:instrText>
      </w:r>
      <w:r w:rsidRPr="0016728D">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68</w:t>
      </w:r>
      <w:r w:rsidRPr="0016728D">
        <w:rPr>
          <w:rFonts w:ascii="Calibri" w:eastAsia="Calibri" w:hAnsi="Calibri" w:cs="Arial"/>
          <w:b/>
          <w:bCs/>
          <w:noProof/>
          <w:sz w:val="20"/>
          <w:szCs w:val="20"/>
        </w:rPr>
        <w:fldChar w:fldCharType="end"/>
      </w:r>
      <w:r w:rsidRPr="0016728D">
        <w:rPr>
          <w:rFonts w:ascii="Calibri" w:eastAsia="Calibri" w:hAnsi="Calibri" w:cs="Arial"/>
          <w:b/>
          <w:bCs/>
          <w:sz w:val="20"/>
          <w:szCs w:val="20"/>
        </w:rPr>
        <w:t>: Prikaz spremnosti kapaciteta Stožera civilne zaštite</w:t>
      </w:r>
      <w:bookmarkEnd w:id="1315"/>
      <w:bookmarkEnd w:id="1316"/>
      <w:bookmarkEnd w:id="1317"/>
      <w:bookmarkEnd w:id="1318"/>
      <w:bookmarkEnd w:id="1319"/>
      <w:bookmarkEnd w:id="1320"/>
      <w:bookmarkEnd w:id="1321"/>
      <w:bookmarkEnd w:id="1322"/>
      <w:bookmarkEnd w:id="1323"/>
      <w:bookmarkEnd w:id="1324"/>
      <w:bookmarkEnd w:id="1325"/>
      <w:bookmarkEnd w:id="132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030C71" w:rsidRPr="0016728D" w14:paraId="63D59FD3" w14:textId="77777777" w:rsidTr="00E02F0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F929C9" w14:textId="77777777" w:rsidR="00030C71" w:rsidRPr="0016728D" w:rsidRDefault="00030C71" w:rsidP="00694AFB">
            <w:pPr>
              <w:spacing w:after="0" w:line="240" w:lineRule="auto"/>
              <w:rPr>
                <w:rFonts w:cstheme="minorHAnsi"/>
                <w:sz w:val="20"/>
                <w:szCs w:val="20"/>
              </w:rPr>
            </w:pPr>
            <w:bookmarkStart w:id="1327" w:name="_Hlk511030861"/>
            <w:r w:rsidRPr="0016728D">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C4B386" w14:textId="77777777" w:rsidR="00030C71" w:rsidRPr="0016728D" w:rsidRDefault="00030C71" w:rsidP="00694AFB">
            <w:pPr>
              <w:spacing w:after="0" w:line="240" w:lineRule="auto"/>
              <w:jc w:val="center"/>
              <w:rPr>
                <w:rFonts w:cstheme="minorHAnsi"/>
                <w:sz w:val="20"/>
                <w:szCs w:val="20"/>
              </w:rPr>
            </w:pPr>
            <w:r w:rsidRPr="0016728D">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627FBA9" w14:textId="77777777" w:rsidR="00030C71" w:rsidRPr="0016728D" w:rsidRDefault="00030C71" w:rsidP="00694AFB">
            <w:pPr>
              <w:spacing w:after="0" w:line="240" w:lineRule="auto"/>
              <w:jc w:val="center"/>
              <w:rPr>
                <w:rFonts w:cstheme="minorHAnsi"/>
                <w:sz w:val="20"/>
                <w:szCs w:val="20"/>
              </w:rPr>
            </w:pPr>
            <w:r w:rsidRPr="0016728D">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6EE7662" w14:textId="77777777" w:rsidR="00030C71" w:rsidRPr="0016728D" w:rsidRDefault="00030C71" w:rsidP="00694AFB">
            <w:pPr>
              <w:spacing w:after="0" w:line="240" w:lineRule="auto"/>
              <w:jc w:val="center"/>
              <w:rPr>
                <w:rFonts w:cstheme="minorHAnsi"/>
                <w:sz w:val="20"/>
                <w:szCs w:val="20"/>
              </w:rPr>
            </w:pPr>
            <w:r w:rsidRPr="0016728D">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5406E56" w14:textId="77777777" w:rsidR="00030C71" w:rsidRPr="0016728D" w:rsidRDefault="00030C71" w:rsidP="00694AFB">
            <w:pPr>
              <w:spacing w:after="0" w:line="240" w:lineRule="auto"/>
              <w:jc w:val="center"/>
              <w:rPr>
                <w:rFonts w:cstheme="minorHAnsi"/>
                <w:sz w:val="20"/>
                <w:szCs w:val="20"/>
              </w:rPr>
            </w:pPr>
            <w:r w:rsidRPr="0016728D">
              <w:rPr>
                <w:rFonts w:cstheme="minorHAnsi"/>
                <w:b/>
                <w:sz w:val="20"/>
                <w:szCs w:val="20"/>
              </w:rPr>
              <w:t>Vrlo visoka spremnost</w:t>
            </w:r>
          </w:p>
        </w:tc>
      </w:tr>
      <w:tr w:rsidR="00030C71" w:rsidRPr="0016728D" w14:paraId="4346AD9A" w14:textId="77777777" w:rsidTr="00E02F05">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13F8A" w14:textId="77777777" w:rsidR="00030C71" w:rsidRPr="0016728D" w:rsidRDefault="00030C71" w:rsidP="00694AFB">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ECF5B76" w14:textId="77777777" w:rsidR="00030C71" w:rsidRPr="0016728D" w:rsidRDefault="00030C71" w:rsidP="00694AFB">
            <w:pPr>
              <w:spacing w:after="0" w:line="240" w:lineRule="auto"/>
              <w:jc w:val="center"/>
              <w:rPr>
                <w:rFonts w:cstheme="minorHAnsi"/>
                <w:sz w:val="20"/>
                <w:szCs w:val="20"/>
              </w:rPr>
            </w:pPr>
            <w:r w:rsidRPr="0016728D">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3F49EE7" w14:textId="77777777" w:rsidR="00030C71" w:rsidRPr="0016728D" w:rsidRDefault="00030C71" w:rsidP="00694AFB">
            <w:pPr>
              <w:spacing w:after="0" w:line="240" w:lineRule="auto"/>
              <w:jc w:val="center"/>
              <w:rPr>
                <w:rFonts w:cstheme="minorHAnsi"/>
                <w:sz w:val="20"/>
                <w:szCs w:val="20"/>
              </w:rPr>
            </w:pPr>
            <w:r w:rsidRPr="0016728D">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A80C002" w14:textId="77777777" w:rsidR="00030C71" w:rsidRPr="0016728D" w:rsidRDefault="00030C71" w:rsidP="00694AFB">
            <w:pPr>
              <w:spacing w:after="0" w:line="240" w:lineRule="auto"/>
              <w:jc w:val="center"/>
              <w:rPr>
                <w:rFonts w:cstheme="minorHAnsi"/>
                <w:sz w:val="20"/>
                <w:szCs w:val="20"/>
              </w:rPr>
            </w:pPr>
            <w:r w:rsidRPr="0016728D">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853007E" w14:textId="77777777" w:rsidR="00030C71" w:rsidRPr="0016728D" w:rsidRDefault="00030C71" w:rsidP="00694AFB">
            <w:pPr>
              <w:spacing w:after="0" w:line="240" w:lineRule="auto"/>
              <w:jc w:val="center"/>
              <w:rPr>
                <w:rFonts w:cstheme="minorHAnsi"/>
                <w:sz w:val="20"/>
                <w:szCs w:val="20"/>
              </w:rPr>
            </w:pPr>
            <w:r w:rsidRPr="0016728D">
              <w:rPr>
                <w:rFonts w:cstheme="minorHAnsi"/>
                <w:b/>
                <w:sz w:val="20"/>
                <w:szCs w:val="20"/>
              </w:rPr>
              <w:t>1</w:t>
            </w:r>
          </w:p>
        </w:tc>
      </w:tr>
      <w:tr w:rsidR="00694AFB" w:rsidRPr="0016728D" w14:paraId="62938DB1" w14:textId="77777777" w:rsidTr="00694AFB">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7EBFE5" w14:textId="77777777" w:rsidR="00694AFB" w:rsidRPr="0016728D" w:rsidRDefault="00694AFB" w:rsidP="00694AFB">
            <w:pPr>
              <w:spacing w:after="0" w:line="240" w:lineRule="auto"/>
              <w:jc w:val="center"/>
              <w:rPr>
                <w:rFonts w:cstheme="minorHAnsi"/>
                <w:sz w:val="20"/>
                <w:szCs w:val="20"/>
              </w:rPr>
            </w:pPr>
            <w:r w:rsidRPr="0016728D">
              <w:rPr>
                <w:rFonts w:cstheme="minorHAns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946A96" w14:textId="77777777" w:rsidR="00694AFB" w:rsidRPr="0016728D" w:rsidRDefault="00694AFB" w:rsidP="00694A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C9F7BF" w14:textId="77777777" w:rsidR="00694AFB" w:rsidRPr="0016728D" w:rsidRDefault="00694AFB" w:rsidP="00694A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3252E0" w14:textId="07FA86D4" w:rsidR="00694AFB" w:rsidRPr="0016728D" w:rsidRDefault="00694AFB" w:rsidP="00694A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A211DA" w14:textId="7D91F2D0" w:rsidR="00694AFB" w:rsidRPr="0016728D" w:rsidRDefault="00694AFB" w:rsidP="00694AFB">
            <w:pPr>
              <w:spacing w:after="0" w:line="240" w:lineRule="auto"/>
              <w:jc w:val="center"/>
              <w:rPr>
                <w:rFonts w:cstheme="minorHAnsi"/>
                <w:b/>
                <w:sz w:val="20"/>
                <w:szCs w:val="20"/>
              </w:rPr>
            </w:pPr>
            <w:r w:rsidRPr="0016728D">
              <w:rPr>
                <w:rFonts w:cstheme="minorHAnsi"/>
                <w:b/>
                <w:sz w:val="20"/>
                <w:szCs w:val="20"/>
              </w:rPr>
              <w:t>X</w:t>
            </w:r>
          </w:p>
        </w:tc>
      </w:tr>
      <w:tr w:rsidR="00694AFB" w:rsidRPr="0016728D" w14:paraId="4943B036" w14:textId="77777777" w:rsidTr="00694AFB">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AFB3AA" w14:textId="77777777" w:rsidR="00694AFB" w:rsidRPr="0016728D" w:rsidRDefault="00694AFB" w:rsidP="00694AFB">
            <w:pPr>
              <w:spacing w:after="0" w:line="240" w:lineRule="auto"/>
              <w:jc w:val="center"/>
              <w:rPr>
                <w:rFonts w:cstheme="minorHAnsi"/>
                <w:sz w:val="20"/>
                <w:szCs w:val="20"/>
              </w:rPr>
            </w:pPr>
            <w:r w:rsidRPr="0016728D">
              <w:rPr>
                <w:rFonts w:cstheme="minorHAns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C5DF8" w14:textId="77777777" w:rsidR="00694AFB" w:rsidRPr="0016728D" w:rsidRDefault="00694AFB" w:rsidP="00694A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FDCB70" w14:textId="77777777" w:rsidR="00694AFB" w:rsidRPr="0016728D" w:rsidRDefault="00694AFB" w:rsidP="00694A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724116" w14:textId="31131BB4" w:rsidR="00694AFB" w:rsidRPr="0016728D" w:rsidRDefault="00694AFB" w:rsidP="00694A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37A1B7" w14:textId="631D06C7" w:rsidR="00694AFB" w:rsidRPr="0016728D" w:rsidRDefault="00694AFB" w:rsidP="00694AFB">
            <w:pPr>
              <w:spacing w:after="0" w:line="240" w:lineRule="auto"/>
              <w:jc w:val="center"/>
              <w:rPr>
                <w:rFonts w:cstheme="minorHAnsi"/>
                <w:b/>
                <w:sz w:val="20"/>
                <w:szCs w:val="20"/>
              </w:rPr>
            </w:pPr>
            <w:r w:rsidRPr="0016728D">
              <w:rPr>
                <w:rFonts w:cstheme="minorHAnsi"/>
                <w:b/>
                <w:sz w:val="20"/>
                <w:szCs w:val="20"/>
              </w:rPr>
              <w:t>X</w:t>
            </w:r>
          </w:p>
        </w:tc>
      </w:tr>
      <w:tr w:rsidR="00694AFB" w:rsidRPr="0016728D" w14:paraId="1A1253DF" w14:textId="77777777" w:rsidTr="00694AFB">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BF370" w14:textId="77777777" w:rsidR="00694AFB" w:rsidRPr="0016728D" w:rsidRDefault="00694AFB" w:rsidP="00694AFB">
            <w:pPr>
              <w:spacing w:after="0" w:line="240" w:lineRule="auto"/>
              <w:jc w:val="center"/>
              <w:rPr>
                <w:rFonts w:cstheme="minorHAnsi"/>
                <w:sz w:val="20"/>
                <w:szCs w:val="20"/>
              </w:rPr>
            </w:pPr>
            <w:r w:rsidRPr="0016728D">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46F823" w14:textId="77777777" w:rsidR="00694AFB" w:rsidRPr="0016728D" w:rsidRDefault="00694AFB" w:rsidP="00694A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AA387F" w14:textId="77777777" w:rsidR="00694AFB" w:rsidRPr="0016728D" w:rsidRDefault="00694AFB" w:rsidP="00694A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463B8C" w14:textId="451A9411" w:rsidR="00694AFB" w:rsidRPr="0016728D" w:rsidRDefault="00694AFB" w:rsidP="00694A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675AC6" w14:textId="6B99EBD0" w:rsidR="00694AFB" w:rsidRPr="0016728D" w:rsidRDefault="00694AFB" w:rsidP="00694AFB">
            <w:pPr>
              <w:spacing w:after="0" w:line="240" w:lineRule="auto"/>
              <w:jc w:val="center"/>
              <w:rPr>
                <w:rFonts w:cstheme="minorHAnsi"/>
                <w:b/>
                <w:sz w:val="20"/>
                <w:szCs w:val="20"/>
              </w:rPr>
            </w:pPr>
            <w:r w:rsidRPr="0016728D">
              <w:rPr>
                <w:rFonts w:cstheme="minorHAnsi"/>
                <w:b/>
                <w:sz w:val="20"/>
                <w:szCs w:val="20"/>
              </w:rPr>
              <w:t>X</w:t>
            </w:r>
          </w:p>
        </w:tc>
      </w:tr>
      <w:tr w:rsidR="00694AFB" w:rsidRPr="000B511B" w14:paraId="45A90468" w14:textId="77777777" w:rsidTr="00694AFB">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841BE" w14:textId="77777777" w:rsidR="00694AFB" w:rsidRPr="0016728D" w:rsidRDefault="00694AFB" w:rsidP="00694AFB">
            <w:pPr>
              <w:spacing w:after="0" w:line="240" w:lineRule="auto"/>
              <w:rPr>
                <w:rFonts w:cstheme="minorHAnsi"/>
                <w:b/>
                <w:sz w:val="20"/>
                <w:szCs w:val="20"/>
              </w:rPr>
            </w:pPr>
            <w:r w:rsidRPr="0016728D">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6EE48C" w14:textId="77777777" w:rsidR="00694AFB" w:rsidRPr="0016728D" w:rsidRDefault="00694AFB" w:rsidP="00694AFB">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42B67D" w14:textId="77777777" w:rsidR="00694AFB" w:rsidRPr="0016728D" w:rsidRDefault="00694AFB" w:rsidP="00694A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5F94E7" w14:textId="27AF3B8D" w:rsidR="00694AFB" w:rsidRPr="000B511B" w:rsidRDefault="00694AFB" w:rsidP="00694AFB">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E0444C" w14:textId="0AF87D82" w:rsidR="00694AFB" w:rsidRPr="000B511B" w:rsidRDefault="00694AFB" w:rsidP="00694AFB">
            <w:pPr>
              <w:spacing w:after="0" w:line="240" w:lineRule="auto"/>
              <w:jc w:val="center"/>
              <w:rPr>
                <w:rFonts w:cstheme="minorHAnsi"/>
                <w:b/>
                <w:sz w:val="20"/>
                <w:szCs w:val="20"/>
              </w:rPr>
            </w:pPr>
            <w:r w:rsidRPr="0016728D">
              <w:rPr>
                <w:rFonts w:cstheme="minorHAnsi"/>
                <w:b/>
                <w:sz w:val="20"/>
                <w:szCs w:val="20"/>
              </w:rPr>
              <w:t>X</w:t>
            </w:r>
          </w:p>
        </w:tc>
      </w:tr>
      <w:bookmarkEnd w:id="1327"/>
    </w:tbl>
    <w:p w14:paraId="5693BDD9" w14:textId="7CE70C8A" w:rsidR="0043230F" w:rsidRDefault="0043230F" w:rsidP="00030C71">
      <w:pPr>
        <w:spacing w:after="0"/>
        <w:rPr>
          <w:rFonts w:eastAsia="Times New Roman" w:cstheme="minorHAnsi"/>
          <w:sz w:val="20"/>
          <w:szCs w:val="20"/>
          <w:lang w:eastAsia="x-none"/>
        </w:rPr>
      </w:pPr>
    </w:p>
    <w:p w14:paraId="0D1871E4" w14:textId="16D76374" w:rsidR="0043230F" w:rsidRPr="0016728D" w:rsidRDefault="0043230F">
      <w:pPr>
        <w:numPr>
          <w:ilvl w:val="0"/>
          <w:numId w:val="74"/>
        </w:numPr>
        <w:suppressAutoHyphens/>
        <w:autoSpaceDN w:val="0"/>
        <w:spacing w:after="0"/>
        <w:textAlignment w:val="baseline"/>
      </w:pPr>
      <w:bookmarkStart w:id="1328" w:name="_Hlk511030908"/>
      <w:r w:rsidRPr="0016728D">
        <w:rPr>
          <w:rFonts w:cstheme="minorHAnsi"/>
          <w:b/>
          <w:szCs w:val="24"/>
        </w:rPr>
        <w:t>Koordinator na lokaciji:</w:t>
      </w:r>
      <w:r w:rsidRPr="0016728D">
        <w:rPr>
          <w:rFonts w:cstheme="minorHAnsi"/>
          <w:szCs w:val="24"/>
        </w:rPr>
        <w:t xml:space="preserve"> 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 26. st. 2. Pravilnika o mobilizaciji, uvjetima i načinu rada operativnih snaga sustava civilne zaštite („Narodne Novine“ br. 69/16). Načelnik Stožera Odlukom će imenovati koordinatore na lokaciji za svaki od rizika obrađenih u Procjeni rizika od velikih nesreća za </w:t>
      </w:r>
      <w:r>
        <w:rPr>
          <w:rFonts w:cstheme="minorHAnsi"/>
          <w:szCs w:val="24"/>
        </w:rPr>
        <w:t>Grad Oroslavje</w:t>
      </w:r>
      <w:r w:rsidRPr="0016728D">
        <w:rPr>
          <w:rFonts w:cstheme="minorHAnsi"/>
          <w:szCs w:val="24"/>
        </w:rPr>
        <w:t>.</w:t>
      </w:r>
    </w:p>
    <w:bookmarkEnd w:id="1328"/>
    <w:p w14:paraId="7DD5FF02" w14:textId="77777777" w:rsidR="0043230F" w:rsidRPr="0016728D" w:rsidRDefault="0043230F" w:rsidP="0043230F">
      <w:pPr>
        <w:suppressAutoHyphens/>
        <w:autoSpaceDN w:val="0"/>
        <w:spacing w:after="0"/>
        <w:textAlignment w:val="baseline"/>
        <w:rPr>
          <w:rFonts w:cstheme="minorHAnsi"/>
          <w:b/>
          <w:szCs w:val="24"/>
        </w:rPr>
      </w:pPr>
    </w:p>
    <w:p w14:paraId="15A4DEFF" w14:textId="68F7D133" w:rsidR="0043230F" w:rsidRPr="0016728D" w:rsidRDefault="0043230F" w:rsidP="001D5AA9">
      <w:pPr>
        <w:spacing w:after="0" w:line="240" w:lineRule="auto"/>
        <w:jc w:val="center"/>
        <w:rPr>
          <w:rFonts w:ascii="Calibri" w:eastAsia="Calibri" w:hAnsi="Calibri" w:cstheme="minorHAnsi"/>
          <w:bCs/>
          <w:sz w:val="20"/>
          <w:szCs w:val="24"/>
        </w:rPr>
      </w:pPr>
      <w:bookmarkStart w:id="1329" w:name="_Toc513643761"/>
      <w:bookmarkStart w:id="1330" w:name="_Toc520198648"/>
      <w:bookmarkStart w:id="1331" w:name="_Toc523819232"/>
      <w:bookmarkStart w:id="1332" w:name="_Toc525218533"/>
      <w:bookmarkStart w:id="1333" w:name="_Toc527545416"/>
      <w:bookmarkStart w:id="1334" w:name="_Toc532551966"/>
      <w:bookmarkStart w:id="1335" w:name="_Toc13211371"/>
      <w:bookmarkStart w:id="1336" w:name="_Toc18577260"/>
      <w:bookmarkStart w:id="1337" w:name="_Toc20213524"/>
      <w:bookmarkStart w:id="1338" w:name="_Toc20826594"/>
      <w:bookmarkStart w:id="1339" w:name="_Toc23924990"/>
      <w:bookmarkStart w:id="1340" w:name="_Toc220914459"/>
      <w:r w:rsidRPr="0016728D">
        <w:rPr>
          <w:rFonts w:ascii="Calibri" w:eastAsia="Calibri" w:hAnsi="Calibri" w:cs="Arial"/>
          <w:b/>
          <w:bCs/>
          <w:sz w:val="20"/>
          <w:szCs w:val="20"/>
        </w:rPr>
        <w:t xml:space="preserve">Tablica </w:t>
      </w:r>
      <w:r w:rsidRPr="0016728D">
        <w:rPr>
          <w:rFonts w:ascii="Calibri" w:eastAsia="Calibri" w:hAnsi="Calibri" w:cs="Arial"/>
          <w:b/>
          <w:bCs/>
          <w:noProof/>
          <w:sz w:val="20"/>
          <w:szCs w:val="20"/>
        </w:rPr>
        <w:fldChar w:fldCharType="begin"/>
      </w:r>
      <w:r w:rsidRPr="0016728D">
        <w:rPr>
          <w:rFonts w:ascii="Calibri" w:eastAsia="Calibri" w:hAnsi="Calibri" w:cs="Arial"/>
          <w:b/>
          <w:bCs/>
          <w:noProof/>
          <w:sz w:val="20"/>
          <w:szCs w:val="20"/>
        </w:rPr>
        <w:instrText xml:space="preserve"> SEQ Tablica \* ARABIC </w:instrText>
      </w:r>
      <w:r w:rsidRPr="0016728D">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69</w:t>
      </w:r>
      <w:r w:rsidRPr="0016728D">
        <w:rPr>
          <w:rFonts w:ascii="Calibri" w:eastAsia="Calibri" w:hAnsi="Calibri" w:cs="Arial"/>
          <w:b/>
          <w:bCs/>
          <w:noProof/>
          <w:sz w:val="20"/>
          <w:szCs w:val="20"/>
        </w:rPr>
        <w:fldChar w:fldCharType="end"/>
      </w:r>
      <w:r w:rsidRPr="0016728D">
        <w:rPr>
          <w:rFonts w:ascii="Calibri" w:eastAsia="Calibri" w:hAnsi="Calibri" w:cs="Arial"/>
          <w:b/>
          <w:bCs/>
          <w:sz w:val="20"/>
          <w:szCs w:val="20"/>
        </w:rPr>
        <w:t>: Prikaz spremnosti kapaciteta koordinatora na lokaciji sustava civilne zaštite</w:t>
      </w:r>
      <w:bookmarkEnd w:id="1329"/>
      <w:bookmarkEnd w:id="1330"/>
      <w:bookmarkEnd w:id="1331"/>
      <w:bookmarkEnd w:id="1332"/>
      <w:bookmarkEnd w:id="1333"/>
      <w:bookmarkEnd w:id="1334"/>
      <w:bookmarkEnd w:id="1335"/>
      <w:bookmarkEnd w:id="1336"/>
      <w:bookmarkEnd w:id="1337"/>
      <w:bookmarkEnd w:id="1338"/>
      <w:bookmarkEnd w:id="1339"/>
      <w:bookmarkEnd w:id="134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43230F" w:rsidRPr="0016728D" w14:paraId="3A9A767D" w14:textId="77777777" w:rsidTr="00E02F0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0BAC6F" w14:textId="77777777" w:rsidR="0043230F" w:rsidRPr="0016728D" w:rsidRDefault="0043230F" w:rsidP="001D5AA9">
            <w:pPr>
              <w:spacing w:after="0" w:line="240" w:lineRule="auto"/>
              <w:rPr>
                <w:rFonts w:cstheme="minorHAnsi"/>
                <w:sz w:val="20"/>
                <w:szCs w:val="20"/>
              </w:rPr>
            </w:pPr>
            <w:bookmarkStart w:id="1341" w:name="_Hlk511030929"/>
            <w:r w:rsidRPr="0016728D">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7E30952" w14:textId="77777777" w:rsidR="0043230F" w:rsidRPr="0016728D" w:rsidRDefault="0043230F" w:rsidP="001D5AA9">
            <w:pPr>
              <w:spacing w:after="0" w:line="240" w:lineRule="auto"/>
              <w:jc w:val="center"/>
              <w:rPr>
                <w:rFonts w:cstheme="minorHAnsi"/>
                <w:sz w:val="20"/>
                <w:szCs w:val="20"/>
              </w:rPr>
            </w:pPr>
            <w:r w:rsidRPr="0016728D">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BE97751" w14:textId="77777777" w:rsidR="0043230F" w:rsidRPr="0016728D" w:rsidRDefault="0043230F" w:rsidP="001D5AA9">
            <w:pPr>
              <w:spacing w:after="0" w:line="240" w:lineRule="auto"/>
              <w:jc w:val="center"/>
              <w:rPr>
                <w:rFonts w:cstheme="minorHAnsi"/>
                <w:sz w:val="20"/>
                <w:szCs w:val="20"/>
              </w:rPr>
            </w:pPr>
            <w:r w:rsidRPr="0016728D">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9320D1" w14:textId="77777777" w:rsidR="0043230F" w:rsidRPr="0016728D" w:rsidRDefault="0043230F" w:rsidP="001D5AA9">
            <w:pPr>
              <w:spacing w:after="0" w:line="240" w:lineRule="auto"/>
              <w:jc w:val="center"/>
              <w:rPr>
                <w:rFonts w:cstheme="minorHAnsi"/>
                <w:sz w:val="20"/>
                <w:szCs w:val="20"/>
              </w:rPr>
            </w:pPr>
            <w:r w:rsidRPr="0016728D">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55EA2DB" w14:textId="77777777" w:rsidR="0043230F" w:rsidRPr="0016728D" w:rsidRDefault="0043230F" w:rsidP="001D5AA9">
            <w:pPr>
              <w:spacing w:after="0" w:line="240" w:lineRule="auto"/>
              <w:jc w:val="center"/>
              <w:rPr>
                <w:rFonts w:cstheme="minorHAnsi"/>
                <w:sz w:val="20"/>
                <w:szCs w:val="20"/>
              </w:rPr>
            </w:pPr>
            <w:r w:rsidRPr="0016728D">
              <w:rPr>
                <w:rFonts w:cstheme="minorHAnsi"/>
                <w:b/>
                <w:sz w:val="20"/>
                <w:szCs w:val="20"/>
              </w:rPr>
              <w:t>Vrlo visoka spremnost</w:t>
            </w:r>
          </w:p>
        </w:tc>
      </w:tr>
      <w:tr w:rsidR="0043230F" w:rsidRPr="0016728D" w14:paraId="5A29908B" w14:textId="77777777" w:rsidTr="00E02F05">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06576" w14:textId="77777777" w:rsidR="0043230F" w:rsidRPr="0016728D" w:rsidRDefault="0043230F" w:rsidP="001D5AA9">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A0147B8" w14:textId="77777777" w:rsidR="0043230F" w:rsidRPr="0016728D" w:rsidRDefault="0043230F" w:rsidP="001D5AA9">
            <w:pPr>
              <w:spacing w:after="0" w:line="240" w:lineRule="auto"/>
              <w:jc w:val="center"/>
              <w:rPr>
                <w:rFonts w:cstheme="minorHAnsi"/>
                <w:sz w:val="20"/>
                <w:szCs w:val="20"/>
              </w:rPr>
            </w:pPr>
            <w:r w:rsidRPr="0016728D">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E292E3E" w14:textId="77777777" w:rsidR="0043230F" w:rsidRPr="0016728D" w:rsidRDefault="0043230F" w:rsidP="001D5AA9">
            <w:pPr>
              <w:spacing w:after="0" w:line="240" w:lineRule="auto"/>
              <w:jc w:val="center"/>
              <w:rPr>
                <w:rFonts w:cstheme="minorHAnsi"/>
                <w:sz w:val="20"/>
                <w:szCs w:val="20"/>
              </w:rPr>
            </w:pPr>
            <w:r w:rsidRPr="0016728D">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CDFD68A" w14:textId="77777777" w:rsidR="0043230F" w:rsidRPr="0016728D" w:rsidRDefault="0043230F" w:rsidP="001D5AA9">
            <w:pPr>
              <w:spacing w:after="0" w:line="240" w:lineRule="auto"/>
              <w:jc w:val="center"/>
              <w:rPr>
                <w:rFonts w:cstheme="minorHAnsi"/>
                <w:sz w:val="20"/>
                <w:szCs w:val="20"/>
              </w:rPr>
            </w:pPr>
            <w:r w:rsidRPr="0016728D">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365A0D" w14:textId="77777777" w:rsidR="0043230F" w:rsidRPr="0016728D" w:rsidRDefault="0043230F" w:rsidP="001D5AA9">
            <w:pPr>
              <w:spacing w:after="0" w:line="240" w:lineRule="auto"/>
              <w:jc w:val="center"/>
              <w:rPr>
                <w:rFonts w:cstheme="minorHAnsi"/>
                <w:sz w:val="20"/>
                <w:szCs w:val="20"/>
              </w:rPr>
            </w:pPr>
            <w:r w:rsidRPr="0016728D">
              <w:rPr>
                <w:rFonts w:cstheme="minorHAnsi"/>
                <w:b/>
                <w:sz w:val="20"/>
                <w:szCs w:val="20"/>
              </w:rPr>
              <w:t>1</w:t>
            </w:r>
          </w:p>
        </w:tc>
      </w:tr>
      <w:tr w:rsidR="0043230F" w:rsidRPr="0016728D" w14:paraId="14F98961" w14:textId="77777777" w:rsidTr="001D5AA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9B0CF3" w14:textId="77777777" w:rsidR="0043230F" w:rsidRPr="0016728D" w:rsidRDefault="0043230F" w:rsidP="001D5AA9">
            <w:pPr>
              <w:spacing w:after="0" w:line="240" w:lineRule="auto"/>
              <w:jc w:val="center"/>
              <w:rPr>
                <w:rFonts w:cstheme="minorHAnsi"/>
                <w:sz w:val="20"/>
                <w:szCs w:val="20"/>
              </w:rPr>
            </w:pPr>
            <w:r w:rsidRPr="0016728D">
              <w:rPr>
                <w:rFonts w:cstheme="minorHAns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4C81B2" w14:textId="77777777" w:rsidR="0043230F" w:rsidRPr="0016728D" w:rsidRDefault="0043230F" w:rsidP="001D5AA9">
            <w:pPr>
              <w:spacing w:after="0" w:line="240" w:lineRule="auto"/>
              <w:jc w:val="center"/>
              <w:rPr>
                <w:rFonts w:cstheme="minorHAnsi"/>
                <w:b/>
                <w:sz w:val="20"/>
                <w:szCs w:val="20"/>
              </w:rPr>
            </w:pPr>
            <w:r w:rsidRPr="0016728D">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186514" w14:textId="77777777" w:rsidR="0043230F" w:rsidRPr="0016728D" w:rsidRDefault="0043230F" w:rsidP="001D5AA9">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EA7AD2" w14:textId="77777777" w:rsidR="0043230F" w:rsidRPr="0016728D" w:rsidRDefault="0043230F" w:rsidP="001D5AA9">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7699DD" w14:textId="77777777" w:rsidR="0043230F" w:rsidRPr="0016728D" w:rsidRDefault="0043230F" w:rsidP="001D5AA9">
            <w:pPr>
              <w:spacing w:after="0" w:line="240" w:lineRule="auto"/>
              <w:jc w:val="center"/>
              <w:rPr>
                <w:rFonts w:cstheme="minorHAnsi"/>
                <w:b/>
                <w:sz w:val="20"/>
                <w:szCs w:val="20"/>
              </w:rPr>
            </w:pPr>
          </w:p>
        </w:tc>
      </w:tr>
      <w:tr w:rsidR="0043230F" w:rsidRPr="0016728D" w14:paraId="1EFB1C6E" w14:textId="77777777" w:rsidTr="001D5AA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181CC3" w14:textId="77777777" w:rsidR="0043230F" w:rsidRPr="0016728D" w:rsidRDefault="0043230F" w:rsidP="001D5AA9">
            <w:pPr>
              <w:spacing w:after="0" w:line="240" w:lineRule="auto"/>
              <w:jc w:val="center"/>
              <w:rPr>
                <w:rFonts w:cstheme="minorHAnsi"/>
                <w:sz w:val="20"/>
                <w:szCs w:val="20"/>
              </w:rPr>
            </w:pPr>
            <w:r w:rsidRPr="0016728D">
              <w:rPr>
                <w:rFonts w:cstheme="minorHAns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144C77" w14:textId="77777777" w:rsidR="0043230F" w:rsidRPr="0016728D" w:rsidRDefault="0043230F" w:rsidP="001D5AA9">
            <w:pPr>
              <w:spacing w:after="0" w:line="240" w:lineRule="auto"/>
              <w:jc w:val="center"/>
              <w:rPr>
                <w:rFonts w:cstheme="minorHAnsi"/>
                <w:b/>
                <w:sz w:val="20"/>
                <w:szCs w:val="20"/>
              </w:rPr>
            </w:pPr>
            <w:r w:rsidRPr="0016728D">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C65316" w14:textId="77777777" w:rsidR="0043230F" w:rsidRPr="0016728D" w:rsidRDefault="0043230F" w:rsidP="001D5AA9">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6E5587" w14:textId="77777777" w:rsidR="0043230F" w:rsidRPr="0016728D" w:rsidRDefault="0043230F" w:rsidP="001D5AA9">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D3CA0C" w14:textId="77777777" w:rsidR="0043230F" w:rsidRPr="0016728D" w:rsidRDefault="0043230F" w:rsidP="001D5AA9">
            <w:pPr>
              <w:spacing w:after="0" w:line="240" w:lineRule="auto"/>
              <w:jc w:val="center"/>
              <w:rPr>
                <w:rFonts w:cstheme="minorHAnsi"/>
                <w:b/>
                <w:sz w:val="20"/>
                <w:szCs w:val="20"/>
              </w:rPr>
            </w:pPr>
          </w:p>
        </w:tc>
      </w:tr>
      <w:tr w:rsidR="0043230F" w:rsidRPr="0016728D" w14:paraId="27C831D6" w14:textId="77777777" w:rsidTr="001D5AA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7E7B5C" w14:textId="77777777" w:rsidR="0043230F" w:rsidRPr="0016728D" w:rsidRDefault="0043230F" w:rsidP="001D5AA9">
            <w:pPr>
              <w:spacing w:after="0" w:line="240" w:lineRule="auto"/>
              <w:jc w:val="center"/>
              <w:rPr>
                <w:rFonts w:cstheme="minorHAnsi"/>
                <w:sz w:val="20"/>
                <w:szCs w:val="20"/>
              </w:rPr>
            </w:pPr>
            <w:r w:rsidRPr="0016728D">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4F3244" w14:textId="77777777" w:rsidR="0043230F" w:rsidRPr="0016728D" w:rsidRDefault="0043230F" w:rsidP="001D5AA9">
            <w:pPr>
              <w:spacing w:after="0" w:line="240" w:lineRule="auto"/>
              <w:jc w:val="center"/>
              <w:rPr>
                <w:rFonts w:cstheme="minorHAnsi"/>
                <w:b/>
                <w:sz w:val="20"/>
                <w:szCs w:val="20"/>
              </w:rPr>
            </w:pPr>
            <w:r w:rsidRPr="0016728D">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483D3C" w14:textId="77777777" w:rsidR="0043230F" w:rsidRPr="0016728D" w:rsidRDefault="0043230F" w:rsidP="001D5AA9">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61FB2A" w14:textId="77777777" w:rsidR="0043230F" w:rsidRPr="0016728D" w:rsidRDefault="0043230F" w:rsidP="001D5AA9">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ED6854" w14:textId="77777777" w:rsidR="0043230F" w:rsidRPr="0016728D" w:rsidRDefault="0043230F" w:rsidP="001D5AA9">
            <w:pPr>
              <w:spacing w:after="0" w:line="240" w:lineRule="auto"/>
              <w:jc w:val="center"/>
              <w:rPr>
                <w:rFonts w:cstheme="minorHAnsi"/>
                <w:b/>
                <w:sz w:val="20"/>
                <w:szCs w:val="20"/>
              </w:rPr>
            </w:pPr>
          </w:p>
        </w:tc>
      </w:tr>
      <w:tr w:rsidR="0043230F" w:rsidRPr="00346F2D" w14:paraId="33642BB2" w14:textId="77777777" w:rsidTr="001D5AA9">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CB7FB" w14:textId="77777777" w:rsidR="0043230F" w:rsidRPr="0016728D" w:rsidRDefault="0043230F" w:rsidP="001D5AA9">
            <w:pPr>
              <w:spacing w:after="0" w:line="240" w:lineRule="auto"/>
              <w:rPr>
                <w:rFonts w:cstheme="minorHAnsi"/>
                <w:b/>
                <w:sz w:val="20"/>
                <w:szCs w:val="20"/>
              </w:rPr>
            </w:pPr>
            <w:r w:rsidRPr="0016728D">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9AFED6" w14:textId="77777777" w:rsidR="0043230F" w:rsidRPr="00346F2D" w:rsidRDefault="0043230F" w:rsidP="001D5AA9">
            <w:pPr>
              <w:spacing w:after="0" w:line="240" w:lineRule="auto"/>
              <w:jc w:val="center"/>
              <w:rPr>
                <w:rFonts w:cstheme="minorHAnsi"/>
                <w:b/>
                <w:sz w:val="20"/>
                <w:szCs w:val="20"/>
              </w:rPr>
            </w:pPr>
            <w:r w:rsidRPr="0016728D">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2F2BBD" w14:textId="77777777" w:rsidR="0043230F" w:rsidRPr="00346F2D" w:rsidRDefault="0043230F" w:rsidP="001D5AA9">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ADBCE4" w14:textId="77777777" w:rsidR="0043230F" w:rsidRPr="00346F2D" w:rsidRDefault="0043230F" w:rsidP="001D5AA9">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343865" w14:textId="77777777" w:rsidR="0043230F" w:rsidRPr="00346F2D" w:rsidRDefault="0043230F" w:rsidP="001D5AA9">
            <w:pPr>
              <w:spacing w:after="0" w:line="240" w:lineRule="auto"/>
              <w:jc w:val="center"/>
              <w:rPr>
                <w:rFonts w:cstheme="minorHAnsi"/>
                <w:b/>
                <w:sz w:val="20"/>
                <w:szCs w:val="20"/>
              </w:rPr>
            </w:pPr>
          </w:p>
        </w:tc>
      </w:tr>
      <w:bookmarkEnd w:id="1341"/>
    </w:tbl>
    <w:p w14:paraId="46D8FAC0" w14:textId="77777777" w:rsidR="0043230F" w:rsidRPr="000B511B" w:rsidRDefault="0043230F" w:rsidP="001D5AA9">
      <w:pPr>
        <w:spacing w:after="0"/>
        <w:rPr>
          <w:rFonts w:eastAsia="Times New Roman" w:cstheme="minorHAnsi"/>
          <w:sz w:val="20"/>
          <w:szCs w:val="20"/>
          <w:lang w:eastAsia="x-none"/>
        </w:rPr>
      </w:pPr>
    </w:p>
    <w:p w14:paraId="2928BB72" w14:textId="60900043" w:rsidR="0043230F" w:rsidRPr="00346F2D" w:rsidRDefault="0043230F" w:rsidP="001D5AA9">
      <w:pPr>
        <w:pStyle w:val="Naslov3"/>
        <w:spacing w:before="0"/>
      </w:pPr>
      <w:bookmarkStart w:id="1342" w:name="_Toc513643687"/>
      <w:bookmarkStart w:id="1343" w:name="_Toc520198550"/>
      <w:bookmarkStart w:id="1344" w:name="_Toc523819145"/>
      <w:bookmarkStart w:id="1345" w:name="_Toc525218454"/>
      <w:bookmarkStart w:id="1346" w:name="_Toc528304090"/>
      <w:bookmarkStart w:id="1347" w:name="_Toc532552147"/>
      <w:bookmarkStart w:id="1348" w:name="_Toc13211231"/>
      <w:bookmarkStart w:id="1349" w:name="_Toc18498512"/>
      <w:bookmarkStart w:id="1350" w:name="_Toc20213433"/>
      <w:bookmarkStart w:id="1351" w:name="_Toc20826498"/>
      <w:bookmarkStart w:id="1352" w:name="_Toc23924914"/>
      <w:bookmarkStart w:id="1353" w:name="_Toc224721205"/>
      <w:r w:rsidRPr="00346F2D">
        <w:t>8.2.2. Spremnost operativnih kapaciteta</w:t>
      </w:r>
      <w:bookmarkEnd w:id="1342"/>
      <w:bookmarkEnd w:id="1343"/>
      <w:bookmarkEnd w:id="1344"/>
      <w:bookmarkEnd w:id="1345"/>
      <w:bookmarkEnd w:id="1346"/>
      <w:bookmarkEnd w:id="1347"/>
      <w:bookmarkEnd w:id="1348"/>
      <w:bookmarkEnd w:id="1349"/>
      <w:r>
        <w:t xml:space="preserve"> </w:t>
      </w:r>
      <w:bookmarkEnd w:id="1350"/>
      <w:bookmarkEnd w:id="1351"/>
      <w:bookmarkEnd w:id="1352"/>
      <w:r>
        <w:t>Grada</w:t>
      </w:r>
      <w:bookmarkEnd w:id="1353"/>
    </w:p>
    <w:p w14:paraId="1AABCB99" w14:textId="77777777" w:rsidR="0043230F" w:rsidRPr="00346F2D" w:rsidRDefault="0043230F" w:rsidP="0043230F">
      <w:pPr>
        <w:suppressAutoHyphens/>
        <w:autoSpaceDN w:val="0"/>
        <w:spacing w:after="0"/>
        <w:textAlignment w:val="baseline"/>
      </w:pPr>
    </w:p>
    <w:p w14:paraId="4BAE757D" w14:textId="77777777" w:rsidR="0043230F" w:rsidRPr="00346F2D" w:rsidRDefault="0043230F" w:rsidP="0043230F">
      <w:pPr>
        <w:spacing w:after="0"/>
      </w:pPr>
      <w:bookmarkStart w:id="1354" w:name="_Hlk511031045"/>
      <w:r w:rsidRPr="00346F2D">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7EDE0C21" w14:textId="77777777" w:rsidR="0043230F" w:rsidRPr="00346F2D" w:rsidRDefault="0043230F">
      <w:pPr>
        <w:numPr>
          <w:ilvl w:val="0"/>
          <w:numId w:val="72"/>
        </w:numPr>
        <w:autoSpaceDN w:val="0"/>
        <w:spacing w:after="0"/>
        <w:ind w:hanging="294"/>
      </w:pPr>
      <w:r w:rsidRPr="00346F2D">
        <w:t>osposobljenosti ljudstva i zapovjednog osoblja,</w:t>
      </w:r>
    </w:p>
    <w:p w14:paraId="27845862" w14:textId="77777777" w:rsidR="0043230F" w:rsidRPr="00346F2D" w:rsidRDefault="0043230F">
      <w:pPr>
        <w:numPr>
          <w:ilvl w:val="0"/>
          <w:numId w:val="72"/>
        </w:numPr>
        <w:autoSpaceDN w:val="0"/>
        <w:spacing w:after="0"/>
        <w:ind w:hanging="294"/>
      </w:pPr>
      <w:r w:rsidRPr="00346F2D">
        <w:t>uvježbanosti,</w:t>
      </w:r>
    </w:p>
    <w:p w14:paraId="1B3F6DF6" w14:textId="77777777" w:rsidR="0043230F" w:rsidRPr="00346F2D" w:rsidRDefault="0043230F">
      <w:pPr>
        <w:numPr>
          <w:ilvl w:val="0"/>
          <w:numId w:val="72"/>
        </w:numPr>
        <w:autoSpaceDN w:val="0"/>
        <w:spacing w:after="0"/>
        <w:ind w:hanging="294"/>
      </w:pPr>
      <w:r w:rsidRPr="00346F2D">
        <w:t>opremljenosti materijalnim sredstvima i opremom,</w:t>
      </w:r>
    </w:p>
    <w:p w14:paraId="6B6A3F58" w14:textId="77777777" w:rsidR="0043230F" w:rsidRPr="00346F2D" w:rsidRDefault="0043230F">
      <w:pPr>
        <w:numPr>
          <w:ilvl w:val="0"/>
          <w:numId w:val="72"/>
        </w:numPr>
        <w:autoSpaceDN w:val="0"/>
        <w:spacing w:after="0"/>
        <w:ind w:hanging="294"/>
      </w:pPr>
      <w:r w:rsidRPr="00346F2D">
        <w:t>vremenu mobilizacijske spremnosti/operativne gotovosti,</w:t>
      </w:r>
    </w:p>
    <w:p w14:paraId="73A07009" w14:textId="6CC981B3" w:rsidR="00A77705" w:rsidRDefault="0043230F">
      <w:pPr>
        <w:numPr>
          <w:ilvl w:val="0"/>
          <w:numId w:val="72"/>
        </w:numPr>
        <w:autoSpaceDN w:val="0"/>
        <w:spacing w:after="0"/>
        <w:ind w:hanging="294"/>
      </w:pPr>
      <w:r w:rsidRPr="00346F2D">
        <w:t>samodostatnosti i logističkoj potpori.</w:t>
      </w:r>
      <w:bookmarkEnd w:id="1354"/>
    </w:p>
    <w:p w14:paraId="0981952F" w14:textId="77777777" w:rsidR="00A77705" w:rsidRPr="00A77705" w:rsidRDefault="00A77705" w:rsidP="00A77705">
      <w:pPr>
        <w:autoSpaceDN w:val="0"/>
        <w:spacing w:after="0"/>
        <w:ind w:left="720"/>
      </w:pPr>
    </w:p>
    <w:p w14:paraId="2603BE69" w14:textId="1CA5032A" w:rsidR="00860765" w:rsidRPr="00C8372C" w:rsidRDefault="00E02F05">
      <w:pPr>
        <w:pStyle w:val="Odlomakpopisa"/>
        <w:numPr>
          <w:ilvl w:val="0"/>
          <w:numId w:val="74"/>
        </w:numPr>
        <w:jc w:val="both"/>
        <w:rPr>
          <w:rFonts w:ascii="Calibri" w:hAnsi="Calibri"/>
          <w:color w:val="000000"/>
          <w:sz w:val="24"/>
          <w:szCs w:val="24"/>
        </w:rPr>
      </w:pPr>
      <w:proofErr w:type="spellStart"/>
      <w:r w:rsidRPr="00860765">
        <w:rPr>
          <w:rFonts w:cstheme="minorHAnsi"/>
          <w:b/>
          <w:bCs/>
          <w:sz w:val="24"/>
          <w:szCs w:val="24"/>
        </w:rPr>
        <w:lastRenderedPageBreak/>
        <w:t>Operativne</w:t>
      </w:r>
      <w:proofErr w:type="spellEnd"/>
      <w:r w:rsidRPr="00860765">
        <w:rPr>
          <w:rFonts w:cstheme="minorHAnsi"/>
          <w:b/>
          <w:bCs/>
          <w:sz w:val="24"/>
          <w:szCs w:val="24"/>
        </w:rPr>
        <w:t xml:space="preserve"> </w:t>
      </w:r>
      <w:proofErr w:type="spellStart"/>
      <w:r w:rsidRPr="00860765">
        <w:rPr>
          <w:rFonts w:cstheme="minorHAnsi"/>
          <w:b/>
          <w:bCs/>
          <w:sz w:val="24"/>
          <w:szCs w:val="24"/>
        </w:rPr>
        <w:t>snage</w:t>
      </w:r>
      <w:proofErr w:type="spellEnd"/>
      <w:r w:rsidRPr="00860765">
        <w:rPr>
          <w:rFonts w:cstheme="minorHAnsi"/>
          <w:b/>
          <w:bCs/>
          <w:sz w:val="24"/>
          <w:szCs w:val="24"/>
        </w:rPr>
        <w:t xml:space="preserve"> </w:t>
      </w:r>
      <w:proofErr w:type="spellStart"/>
      <w:r w:rsidRPr="00860765">
        <w:rPr>
          <w:rFonts w:cstheme="minorHAnsi"/>
          <w:b/>
          <w:bCs/>
          <w:sz w:val="24"/>
          <w:szCs w:val="24"/>
        </w:rPr>
        <w:t>vatrogastva</w:t>
      </w:r>
      <w:proofErr w:type="spellEnd"/>
      <w:r w:rsidRPr="00860765">
        <w:rPr>
          <w:rFonts w:cstheme="minorHAnsi"/>
          <w:b/>
          <w:bCs/>
          <w:sz w:val="24"/>
          <w:szCs w:val="24"/>
        </w:rPr>
        <w:t xml:space="preserve">: </w:t>
      </w:r>
      <w:proofErr w:type="spellStart"/>
      <w:r w:rsidR="00860765" w:rsidRPr="00860765">
        <w:rPr>
          <w:rFonts w:cstheme="minorHAnsi"/>
          <w:sz w:val="24"/>
          <w:szCs w:val="24"/>
        </w:rPr>
        <w:t>Vatrogastvo</w:t>
      </w:r>
      <w:proofErr w:type="spellEnd"/>
      <w:r w:rsidR="00860765" w:rsidRPr="00860765">
        <w:rPr>
          <w:rFonts w:cstheme="minorHAnsi"/>
          <w:sz w:val="24"/>
          <w:szCs w:val="24"/>
        </w:rPr>
        <w:t xml:space="preserve"> </w:t>
      </w:r>
      <w:proofErr w:type="spellStart"/>
      <w:r w:rsidR="00860765" w:rsidRPr="00860765">
        <w:rPr>
          <w:rFonts w:cstheme="minorHAnsi"/>
          <w:sz w:val="24"/>
          <w:szCs w:val="24"/>
        </w:rPr>
        <w:t>uz</w:t>
      </w:r>
      <w:proofErr w:type="spellEnd"/>
      <w:r w:rsidR="00860765" w:rsidRPr="00860765">
        <w:rPr>
          <w:rFonts w:cstheme="minorHAnsi"/>
          <w:sz w:val="24"/>
          <w:szCs w:val="24"/>
        </w:rPr>
        <w:t xml:space="preserve"> </w:t>
      </w:r>
      <w:proofErr w:type="spellStart"/>
      <w:r w:rsidR="00860765" w:rsidRPr="00860765">
        <w:rPr>
          <w:rFonts w:cstheme="minorHAnsi"/>
          <w:sz w:val="24"/>
          <w:szCs w:val="24"/>
        </w:rPr>
        <w:t>druge</w:t>
      </w:r>
      <w:proofErr w:type="spellEnd"/>
      <w:r w:rsidR="00860765" w:rsidRPr="00860765">
        <w:rPr>
          <w:rFonts w:cstheme="minorHAnsi"/>
          <w:sz w:val="24"/>
          <w:szCs w:val="24"/>
        </w:rPr>
        <w:t xml:space="preserve"> </w:t>
      </w:r>
      <w:proofErr w:type="spellStart"/>
      <w:r w:rsidR="00860765" w:rsidRPr="00860765">
        <w:rPr>
          <w:rFonts w:cstheme="minorHAnsi"/>
          <w:sz w:val="24"/>
          <w:szCs w:val="24"/>
        </w:rPr>
        <w:t>službe</w:t>
      </w:r>
      <w:proofErr w:type="spellEnd"/>
      <w:r w:rsidR="00860765" w:rsidRPr="00860765">
        <w:rPr>
          <w:rFonts w:cstheme="minorHAnsi"/>
          <w:sz w:val="24"/>
          <w:szCs w:val="24"/>
        </w:rPr>
        <w:t xml:space="preserve"> </w:t>
      </w:r>
      <w:proofErr w:type="spellStart"/>
      <w:r w:rsidR="00860765" w:rsidRPr="00860765">
        <w:rPr>
          <w:rFonts w:cstheme="minorHAnsi"/>
          <w:sz w:val="24"/>
          <w:szCs w:val="24"/>
        </w:rPr>
        <w:t>i</w:t>
      </w:r>
      <w:proofErr w:type="spellEnd"/>
      <w:r w:rsidR="00860765" w:rsidRPr="00860765">
        <w:rPr>
          <w:rFonts w:cstheme="minorHAnsi"/>
          <w:sz w:val="24"/>
          <w:szCs w:val="24"/>
        </w:rPr>
        <w:t xml:space="preserve"> </w:t>
      </w:r>
      <w:proofErr w:type="spellStart"/>
      <w:r w:rsidR="00860765" w:rsidRPr="00860765">
        <w:rPr>
          <w:rFonts w:cstheme="minorHAnsi"/>
          <w:sz w:val="24"/>
          <w:szCs w:val="24"/>
        </w:rPr>
        <w:t>pravne</w:t>
      </w:r>
      <w:proofErr w:type="spellEnd"/>
      <w:r w:rsidR="00860765" w:rsidRPr="00860765">
        <w:rPr>
          <w:rFonts w:cstheme="minorHAnsi"/>
          <w:sz w:val="24"/>
          <w:szCs w:val="24"/>
        </w:rPr>
        <w:t xml:space="preserve"> </w:t>
      </w:r>
      <w:proofErr w:type="spellStart"/>
      <w:r w:rsidR="00860765" w:rsidRPr="00860765">
        <w:rPr>
          <w:rFonts w:cstheme="minorHAnsi"/>
          <w:sz w:val="24"/>
          <w:szCs w:val="24"/>
        </w:rPr>
        <w:t>osobe</w:t>
      </w:r>
      <w:proofErr w:type="spellEnd"/>
      <w:r w:rsidR="00860765" w:rsidRPr="00860765">
        <w:rPr>
          <w:rFonts w:cstheme="minorHAnsi"/>
          <w:sz w:val="24"/>
          <w:szCs w:val="24"/>
        </w:rPr>
        <w:t xml:space="preserve"> </w:t>
      </w:r>
      <w:proofErr w:type="spellStart"/>
      <w:r w:rsidR="00860765" w:rsidRPr="00860765">
        <w:rPr>
          <w:rFonts w:cstheme="minorHAnsi"/>
          <w:sz w:val="24"/>
          <w:szCs w:val="24"/>
        </w:rPr>
        <w:t>koje</w:t>
      </w:r>
      <w:proofErr w:type="spellEnd"/>
      <w:r w:rsidR="00860765" w:rsidRPr="00860765">
        <w:rPr>
          <w:rFonts w:cstheme="minorHAnsi"/>
          <w:sz w:val="24"/>
          <w:szCs w:val="24"/>
        </w:rPr>
        <w:t xml:space="preserve"> se </w:t>
      </w:r>
      <w:proofErr w:type="spellStart"/>
      <w:r w:rsidR="00860765" w:rsidRPr="00860765">
        <w:rPr>
          <w:rFonts w:cstheme="minorHAnsi"/>
          <w:sz w:val="24"/>
          <w:szCs w:val="24"/>
        </w:rPr>
        <w:t>zaštitom</w:t>
      </w:r>
      <w:proofErr w:type="spellEnd"/>
      <w:r w:rsidR="00860765" w:rsidRPr="00860765">
        <w:rPr>
          <w:rFonts w:cstheme="minorHAnsi"/>
          <w:sz w:val="24"/>
          <w:szCs w:val="24"/>
        </w:rPr>
        <w:t xml:space="preserve"> </w:t>
      </w:r>
      <w:proofErr w:type="spellStart"/>
      <w:r w:rsidR="00860765" w:rsidRPr="00860765">
        <w:rPr>
          <w:rFonts w:cstheme="minorHAnsi"/>
          <w:sz w:val="24"/>
          <w:szCs w:val="24"/>
        </w:rPr>
        <w:t>i</w:t>
      </w:r>
      <w:proofErr w:type="spellEnd"/>
      <w:r w:rsidR="00860765" w:rsidRPr="00860765">
        <w:rPr>
          <w:rFonts w:cstheme="minorHAnsi"/>
          <w:sz w:val="24"/>
          <w:szCs w:val="24"/>
        </w:rPr>
        <w:t xml:space="preserve"> </w:t>
      </w:r>
      <w:proofErr w:type="spellStart"/>
      <w:r w:rsidR="00860765" w:rsidRPr="00860765">
        <w:rPr>
          <w:rFonts w:cstheme="minorHAnsi"/>
          <w:sz w:val="24"/>
          <w:szCs w:val="24"/>
        </w:rPr>
        <w:t>spašavanjem</w:t>
      </w:r>
      <w:proofErr w:type="spellEnd"/>
      <w:r w:rsidR="00860765" w:rsidRPr="00860765">
        <w:rPr>
          <w:rFonts w:cstheme="minorHAnsi"/>
          <w:sz w:val="24"/>
          <w:szCs w:val="24"/>
        </w:rPr>
        <w:t xml:space="preserve"> </w:t>
      </w:r>
      <w:proofErr w:type="spellStart"/>
      <w:r w:rsidR="00860765" w:rsidRPr="00860765">
        <w:rPr>
          <w:rFonts w:cstheme="minorHAnsi"/>
          <w:sz w:val="24"/>
          <w:szCs w:val="24"/>
        </w:rPr>
        <w:t>bave</w:t>
      </w:r>
      <w:proofErr w:type="spellEnd"/>
      <w:r w:rsidR="00860765" w:rsidRPr="00860765">
        <w:rPr>
          <w:rFonts w:cstheme="minorHAnsi"/>
          <w:sz w:val="24"/>
          <w:szCs w:val="24"/>
        </w:rPr>
        <w:t xml:space="preserve"> u </w:t>
      </w:r>
      <w:proofErr w:type="spellStart"/>
      <w:r w:rsidR="00860765" w:rsidRPr="00860765">
        <w:rPr>
          <w:rFonts w:cstheme="minorHAnsi"/>
          <w:sz w:val="24"/>
          <w:szCs w:val="24"/>
        </w:rPr>
        <w:t>okviru</w:t>
      </w:r>
      <w:proofErr w:type="spellEnd"/>
      <w:r w:rsidR="00860765" w:rsidRPr="00860765">
        <w:rPr>
          <w:rFonts w:cstheme="minorHAnsi"/>
          <w:sz w:val="24"/>
          <w:szCs w:val="24"/>
        </w:rPr>
        <w:t xml:space="preserve"> </w:t>
      </w:r>
      <w:proofErr w:type="spellStart"/>
      <w:r w:rsidR="00860765" w:rsidRPr="00860765">
        <w:rPr>
          <w:rFonts w:cstheme="minorHAnsi"/>
          <w:sz w:val="24"/>
          <w:szCs w:val="24"/>
        </w:rPr>
        <w:t>redovne</w:t>
      </w:r>
      <w:proofErr w:type="spellEnd"/>
      <w:r w:rsidR="00860765" w:rsidRPr="00860765">
        <w:rPr>
          <w:rFonts w:cstheme="minorHAnsi"/>
          <w:sz w:val="24"/>
          <w:szCs w:val="24"/>
        </w:rPr>
        <w:t xml:space="preserve"> </w:t>
      </w:r>
      <w:proofErr w:type="spellStart"/>
      <w:r w:rsidR="00860765" w:rsidRPr="00860765">
        <w:rPr>
          <w:rFonts w:cstheme="minorHAnsi"/>
          <w:sz w:val="24"/>
          <w:szCs w:val="24"/>
        </w:rPr>
        <w:t>djelatnosti</w:t>
      </w:r>
      <w:proofErr w:type="spellEnd"/>
      <w:r w:rsidR="00860765" w:rsidRPr="00860765">
        <w:rPr>
          <w:rFonts w:cstheme="minorHAnsi"/>
          <w:sz w:val="24"/>
          <w:szCs w:val="24"/>
        </w:rPr>
        <w:t xml:space="preserve">, </w:t>
      </w:r>
      <w:proofErr w:type="spellStart"/>
      <w:r w:rsidR="00860765" w:rsidRPr="00860765">
        <w:rPr>
          <w:rFonts w:cstheme="minorHAnsi"/>
          <w:sz w:val="24"/>
          <w:szCs w:val="24"/>
        </w:rPr>
        <w:t>predstavlja</w:t>
      </w:r>
      <w:proofErr w:type="spellEnd"/>
      <w:r w:rsidR="00860765" w:rsidRPr="00860765">
        <w:rPr>
          <w:rFonts w:cstheme="minorHAnsi"/>
          <w:sz w:val="24"/>
          <w:szCs w:val="24"/>
        </w:rPr>
        <w:t xml:space="preserve"> </w:t>
      </w:r>
      <w:proofErr w:type="spellStart"/>
      <w:r w:rsidR="00860765" w:rsidRPr="00860765">
        <w:rPr>
          <w:rFonts w:cstheme="minorHAnsi"/>
          <w:sz w:val="24"/>
          <w:szCs w:val="24"/>
        </w:rPr>
        <w:t>okosnicu</w:t>
      </w:r>
      <w:proofErr w:type="spellEnd"/>
      <w:r w:rsidR="00860765" w:rsidRPr="00860765">
        <w:rPr>
          <w:rFonts w:cstheme="minorHAnsi"/>
          <w:sz w:val="24"/>
          <w:szCs w:val="24"/>
        </w:rPr>
        <w:t xml:space="preserve"> </w:t>
      </w:r>
      <w:proofErr w:type="spellStart"/>
      <w:r w:rsidR="00860765" w:rsidRPr="00860765">
        <w:rPr>
          <w:rFonts w:cstheme="minorHAnsi"/>
          <w:sz w:val="24"/>
          <w:szCs w:val="24"/>
        </w:rPr>
        <w:t>sustava</w:t>
      </w:r>
      <w:proofErr w:type="spellEnd"/>
      <w:r w:rsidR="00860765" w:rsidRPr="00860765">
        <w:rPr>
          <w:rFonts w:cstheme="minorHAnsi"/>
          <w:sz w:val="24"/>
          <w:szCs w:val="24"/>
        </w:rPr>
        <w:t xml:space="preserve"> </w:t>
      </w:r>
      <w:proofErr w:type="spellStart"/>
      <w:r w:rsidR="00860765" w:rsidRPr="00860765">
        <w:rPr>
          <w:rFonts w:cstheme="minorHAnsi"/>
          <w:sz w:val="24"/>
          <w:szCs w:val="24"/>
        </w:rPr>
        <w:t>civilne</w:t>
      </w:r>
      <w:proofErr w:type="spellEnd"/>
      <w:r w:rsidR="00860765" w:rsidRPr="00860765">
        <w:rPr>
          <w:rFonts w:cstheme="minorHAnsi"/>
          <w:sz w:val="24"/>
          <w:szCs w:val="24"/>
        </w:rPr>
        <w:t xml:space="preserve"> </w:t>
      </w:r>
      <w:proofErr w:type="spellStart"/>
      <w:r w:rsidR="00860765" w:rsidRPr="00860765">
        <w:rPr>
          <w:rFonts w:cstheme="minorHAnsi"/>
          <w:sz w:val="24"/>
          <w:szCs w:val="24"/>
        </w:rPr>
        <w:t>zaštite</w:t>
      </w:r>
      <w:proofErr w:type="spellEnd"/>
      <w:r w:rsidR="00860765" w:rsidRPr="00860765">
        <w:rPr>
          <w:rFonts w:cstheme="minorHAnsi"/>
          <w:sz w:val="24"/>
          <w:szCs w:val="24"/>
        </w:rPr>
        <w:t xml:space="preserve"> </w:t>
      </w:r>
      <w:proofErr w:type="spellStart"/>
      <w:r w:rsidR="00860765" w:rsidRPr="00860765">
        <w:rPr>
          <w:rFonts w:cstheme="minorHAnsi"/>
          <w:sz w:val="24"/>
          <w:szCs w:val="24"/>
        </w:rPr>
        <w:t>na</w:t>
      </w:r>
      <w:proofErr w:type="spellEnd"/>
      <w:r w:rsidR="00860765" w:rsidRPr="00860765">
        <w:rPr>
          <w:rFonts w:cstheme="minorHAnsi"/>
          <w:sz w:val="24"/>
          <w:szCs w:val="24"/>
        </w:rPr>
        <w:t xml:space="preserve"> </w:t>
      </w:r>
      <w:proofErr w:type="spellStart"/>
      <w:r w:rsidR="00860765" w:rsidRPr="00860765">
        <w:rPr>
          <w:rFonts w:cstheme="minorHAnsi"/>
          <w:sz w:val="24"/>
          <w:szCs w:val="24"/>
        </w:rPr>
        <w:t>području</w:t>
      </w:r>
      <w:proofErr w:type="spellEnd"/>
      <w:r w:rsidR="00860765" w:rsidRPr="00860765">
        <w:rPr>
          <w:rFonts w:cstheme="minorHAnsi"/>
          <w:sz w:val="24"/>
          <w:szCs w:val="24"/>
        </w:rPr>
        <w:t xml:space="preserve"> Grada </w:t>
      </w:r>
      <w:proofErr w:type="spellStart"/>
      <w:r w:rsidR="00860765" w:rsidRPr="00860765">
        <w:rPr>
          <w:rFonts w:cstheme="minorHAnsi"/>
          <w:sz w:val="24"/>
          <w:szCs w:val="24"/>
        </w:rPr>
        <w:t>i</w:t>
      </w:r>
      <w:proofErr w:type="spellEnd"/>
      <w:r w:rsidR="00860765" w:rsidRPr="00860765">
        <w:rPr>
          <w:rFonts w:cstheme="minorHAnsi"/>
          <w:sz w:val="24"/>
          <w:szCs w:val="24"/>
        </w:rPr>
        <w:t xml:space="preserve"> </w:t>
      </w:r>
      <w:proofErr w:type="spellStart"/>
      <w:r w:rsidR="00860765" w:rsidRPr="00860765">
        <w:rPr>
          <w:rFonts w:cstheme="minorHAnsi"/>
          <w:sz w:val="24"/>
          <w:szCs w:val="24"/>
        </w:rPr>
        <w:t>ima</w:t>
      </w:r>
      <w:proofErr w:type="spellEnd"/>
      <w:r w:rsidR="00860765" w:rsidRPr="00860765">
        <w:rPr>
          <w:rFonts w:cstheme="minorHAnsi"/>
          <w:sz w:val="24"/>
          <w:szCs w:val="24"/>
        </w:rPr>
        <w:t xml:space="preserve"> </w:t>
      </w:r>
      <w:proofErr w:type="spellStart"/>
      <w:r w:rsidR="00860765" w:rsidRPr="00860765">
        <w:rPr>
          <w:rFonts w:cstheme="minorHAnsi"/>
          <w:sz w:val="24"/>
          <w:szCs w:val="24"/>
        </w:rPr>
        <w:t>obvezu</w:t>
      </w:r>
      <w:proofErr w:type="spellEnd"/>
      <w:r w:rsidR="00860765" w:rsidRPr="00860765">
        <w:rPr>
          <w:rFonts w:cstheme="minorHAnsi"/>
          <w:sz w:val="24"/>
          <w:szCs w:val="24"/>
        </w:rPr>
        <w:t xml:space="preserve"> </w:t>
      </w:r>
      <w:proofErr w:type="spellStart"/>
      <w:r w:rsidR="00860765" w:rsidRPr="00860765">
        <w:rPr>
          <w:rFonts w:cstheme="minorHAnsi"/>
          <w:sz w:val="24"/>
          <w:szCs w:val="24"/>
        </w:rPr>
        <w:t>uključivanja</w:t>
      </w:r>
      <w:proofErr w:type="spellEnd"/>
      <w:r w:rsidR="00860765" w:rsidRPr="00860765">
        <w:rPr>
          <w:rFonts w:cstheme="minorHAnsi"/>
          <w:sz w:val="24"/>
          <w:szCs w:val="24"/>
        </w:rPr>
        <w:t xml:space="preserve"> u </w:t>
      </w:r>
      <w:proofErr w:type="spellStart"/>
      <w:r w:rsidR="00860765" w:rsidRPr="00860765">
        <w:rPr>
          <w:rFonts w:cstheme="minorHAnsi"/>
          <w:sz w:val="24"/>
          <w:szCs w:val="24"/>
        </w:rPr>
        <w:t>sustav</w:t>
      </w:r>
      <w:proofErr w:type="spellEnd"/>
      <w:r w:rsidR="00860765" w:rsidRPr="00860765">
        <w:rPr>
          <w:rFonts w:cstheme="minorHAnsi"/>
          <w:sz w:val="24"/>
          <w:szCs w:val="24"/>
        </w:rPr>
        <w:t xml:space="preserve"> </w:t>
      </w:r>
      <w:proofErr w:type="spellStart"/>
      <w:r w:rsidR="00860765" w:rsidRPr="00860765">
        <w:rPr>
          <w:rFonts w:cstheme="minorHAnsi"/>
          <w:sz w:val="24"/>
          <w:szCs w:val="24"/>
        </w:rPr>
        <w:t>civilne</w:t>
      </w:r>
      <w:proofErr w:type="spellEnd"/>
      <w:r w:rsidR="00860765" w:rsidRPr="00860765">
        <w:rPr>
          <w:rFonts w:cstheme="minorHAnsi"/>
          <w:sz w:val="24"/>
          <w:szCs w:val="24"/>
        </w:rPr>
        <w:t xml:space="preserve"> </w:t>
      </w:r>
      <w:proofErr w:type="spellStart"/>
      <w:r w:rsidR="00860765" w:rsidRPr="00860765">
        <w:rPr>
          <w:rFonts w:cstheme="minorHAnsi"/>
          <w:sz w:val="24"/>
          <w:szCs w:val="24"/>
        </w:rPr>
        <w:t>zaštite</w:t>
      </w:r>
      <w:proofErr w:type="spellEnd"/>
      <w:r w:rsidR="00860765" w:rsidRPr="00860765">
        <w:rPr>
          <w:rFonts w:cstheme="minorHAnsi"/>
          <w:sz w:val="24"/>
          <w:szCs w:val="24"/>
        </w:rPr>
        <w:t xml:space="preserve"> </w:t>
      </w:r>
      <w:proofErr w:type="spellStart"/>
      <w:r w:rsidR="00860765" w:rsidRPr="00860765">
        <w:rPr>
          <w:rFonts w:cstheme="minorHAnsi"/>
          <w:sz w:val="24"/>
          <w:szCs w:val="24"/>
        </w:rPr>
        <w:t>kroz</w:t>
      </w:r>
      <w:proofErr w:type="spellEnd"/>
      <w:r w:rsidR="00860765" w:rsidRPr="00860765">
        <w:rPr>
          <w:rFonts w:cstheme="minorHAnsi"/>
          <w:sz w:val="24"/>
          <w:szCs w:val="24"/>
        </w:rPr>
        <w:t xml:space="preserve"> </w:t>
      </w:r>
      <w:proofErr w:type="spellStart"/>
      <w:r w:rsidR="00860765" w:rsidRPr="00860765">
        <w:rPr>
          <w:rFonts w:cstheme="minorHAnsi"/>
          <w:sz w:val="24"/>
          <w:szCs w:val="24"/>
        </w:rPr>
        <w:t>svoju</w:t>
      </w:r>
      <w:proofErr w:type="spellEnd"/>
      <w:r w:rsidR="00860765" w:rsidRPr="00860765">
        <w:rPr>
          <w:rFonts w:cstheme="minorHAnsi"/>
          <w:sz w:val="24"/>
          <w:szCs w:val="24"/>
        </w:rPr>
        <w:t xml:space="preserve"> </w:t>
      </w:r>
      <w:proofErr w:type="spellStart"/>
      <w:r w:rsidR="00860765" w:rsidRPr="00860765">
        <w:rPr>
          <w:rFonts w:cstheme="minorHAnsi"/>
          <w:sz w:val="24"/>
          <w:szCs w:val="24"/>
        </w:rPr>
        <w:t>djelatnost</w:t>
      </w:r>
      <w:proofErr w:type="spellEnd"/>
      <w:r w:rsidR="00860765" w:rsidRPr="00860765">
        <w:rPr>
          <w:rFonts w:cstheme="minorHAnsi"/>
          <w:sz w:val="24"/>
          <w:szCs w:val="24"/>
        </w:rPr>
        <w:t xml:space="preserve">. Na </w:t>
      </w:r>
      <w:proofErr w:type="spellStart"/>
      <w:r w:rsidR="00860765" w:rsidRPr="00860765">
        <w:rPr>
          <w:rFonts w:cstheme="minorHAnsi"/>
          <w:sz w:val="24"/>
          <w:szCs w:val="24"/>
        </w:rPr>
        <w:t>području</w:t>
      </w:r>
      <w:proofErr w:type="spellEnd"/>
      <w:r w:rsidR="00860765" w:rsidRPr="00860765">
        <w:rPr>
          <w:rFonts w:cstheme="minorHAnsi"/>
          <w:sz w:val="24"/>
          <w:szCs w:val="24"/>
        </w:rPr>
        <w:t xml:space="preserve"> Grada </w:t>
      </w:r>
      <w:proofErr w:type="spellStart"/>
      <w:r w:rsidR="00860765" w:rsidRPr="00860765">
        <w:rPr>
          <w:rFonts w:cstheme="minorHAnsi"/>
          <w:sz w:val="24"/>
          <w:szCs w:val="24"/>
        </w:rPr>
        <w:t>djeluje</w:t>
      </w:r>
      <w:proofErr w:type="spellEnd"/>
      <w:r w:rsidR="00860765" w:rsidRPr="00860765">
        <w:rPr>
          <w:rFonts w:cstheme="minorHAnsi"/>
          <w:sz w:val="24"/>
          <w:szCs w:val="24"/>
        </w:rPr>
        <w:t xml:space="preserve"> DVD Oroslavje, DVD Stubička Slatina. </w:t>
      </w:r>
      <w:proofErr w:type="spellStart"/>
      <w:r w:rsidR="00860765" w:rsidRPr="00860765">
        <w:rPr>
          <w:rFonts w:ascii="Calibri" w:hAnsi="Calibri"/>
          <w:color w:val="000000"/>
          <w:sz w:val="24"/>
          <w:szCs w:val="24"/>
        </w:rPr>
        <w:t>Broj</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operativnih</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vatrogasaca</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zadovoljava</w:t>
      </w:r>
      <w:proofErr w:type="spellEnd"/>
      <w:r w:rsidR="00860765" w:rsidRPr="00860765">
        <w:rPr>
          <w:rFonts w:ascii="Calibri" w:hAnsi="Calibri"/>
          <w:color w:val="000000"/>
          <w:sz w:val="24"/>
          <w:szCs w:val="24"/>
        </w:rPr>
        <w:t xml:space="preserve">. U </w:t>
      </w:r>
      <w:proofErr w:type="spellStart"/>
      <w:r w:rsidR="00860765" w:rsidRPr="00860765">
        <w:rPr>
          <w:rFonts w:ascii="Calibri" w:hAnsi="Calibri"/>
          <w:color w:val="000000"/>
          <w:sz w:val="24"/>
          <w:szCs w:val="24"/>
        </w:rPr>
        <w:t>narednom</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periodu</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trebalo</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bi</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pristupiti</w:t>
      </w:r>
      <w:proofErr w:type="spellEnd"/>
      <w:r w:rsidR="00860765" w:rsidRPr="00860765">
        <w:rPr>
          <w:rFonts w:ascii="Calibri" w:hAnsi="Calibri"/>
          <w:bCs/>
          <w:color w:val="000000"/>
          <w:sz w:val="24"/>
          <w:szCs w:val="24"/>
        </w:rPr>
        <w:t xml:space="preserve"> </w:t>
      </w:r>
      <w:proofErr w:type="spellStart"/>
      <w:r w:rsidR="00860765" w:rsidRPr="00860765">
        <w:rPr>
          <w:rFonts w:ascii="Calibri" w:hAnsi="Calibri"/>
          <w:color w:val="000000"/>
          <w:sz w:val="24"/>
          <w:szCs w:val="24"/>
        </w:rPr>
        <w:t>permanentnom</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obučavaju</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postojećeg</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broja</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vatrogasaca</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kao</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i</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nabavi</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nove</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opreme</w:t>
      </w:r>
      <w:proofErr w:type="spellEnd"/>
      <w:r w:rsidR="00860765" w:rsidRPr="00860765">
        <w:rPr>
          <w:rFonts w:ascii="Calibri" w:hAnsi="Calibri"/>
          <w:color w:val="000000"/>
          <w:sz w:val="24"/>
          <w:szCs w:val="24"/>
        </w:rPr>
        <w:t>.</w:t>
      </w:r>
      <w:r w:rsidR="00860765" w:rsidRPr="00860765">
        <w:rPr>
          <w:rFonts w:ascii="Calibri" w:hAnsi="Calibri"/>
          <w:bCs/>
          <w:color w:val="000000"/>
          <w:sz w:val="24"/>
          <w:szCs w:val="24"/>
        </w:rPr>
        <w:t xml:space="preserve"> </w:t>
      </w:r>
      <w:proofErr w:type="spellStart"/>
      <w:r w:rsidR="00860765" w:rsidRPr="00860765">
        <w:rPr>
          <w:rFonts w:ascii="Calibri" w:hAnsi="Calibri"/>
          <w:color w:val="000000"/>
          <w:sz w:val="24"/>
          <w:szCs w:val="24"/>
        </w:rPr>
        <w:t>Nastavnim</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tabelarnim</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prikazom</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predočeni</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su</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osnovni</w:t>
      </w:r>
      <w:proofErr w:type="spellEnd"/>
      <w:r w:rsidR="00860765" w:rsidRPr="00860765">
        <w:rPr>
          <w:rFonts w:ascii="Calibri" w:hAnsi="Calibri"/>
          <w:color w:val="000000"/>
          <w:sz w:val="24"/>
          <w:szCs w:val="24"/>
        </w:rPr>
        <w:t xml:space="preserve"> </w:t>
      </w:r>
      <w:proofErr w:type="spellStart"/>
      <w:r w:rsidR="00860765" w:rsidRPr="00860765">
        <w:rPr>
          <w:rFonts w:ascii="Calibri" w:hAnsi="Calibri"/>
          <w:color w:val="000000"/>
          <w:sz w:val="24"/>
          <w:szCs w:val="24"/>
        </w:rPr>
        <w:t>podaci</w:t>
      </w:r>
      <w:proofErr w:type="spellEnd"/>
      <w:r w:rsidR="00860765" w:rsidRPr="00860765">
        <w:rPr>
          <w:rFonts w:ascii="Calibri" w:hAnsi="Calibri"/>
          <w:color w:val="000000"/>
          <w:sz w:val="24"/>
          <w:szCs w:val="24"/>
        </w:rPr>
        <w:t xml:space="preserve"> o </w:t>
      </w:r>
      <w:proofErr w:type="spellStart"/>
      <w:r w:rsidR="00860765" w:rsidRPr="00860765">
        <w:rPr>
          <w:rFonts w:ascii="Calibri" w:hAnsi="Calibri"/>
          <w:color w:val="000000"/>
          <w:sz w:val="24"/>
          <w:szCs w:val="24"/>
        </w:rPr>
        <w:t>opremljenosti</w:t>
      </w:r>
      <w:proofErr w:type="spellEnd"/>
      <w:r w:rsidR="00860765" w:rsidRPr="00860765">
        <w:rPr>
          <w:rFonts w:ascii="Calibri" w:hAnsi="Calibri"/>
          <w:color w:val="000000"/>
          <w:sz w:val="24"/>
          <w:szCs w:val="24"/>
        </w:rPr>
        <w:t xml:space="preserve"> DVD-a. </w:t>
      </w:r>
    </w:p>
    <w:p w14:paraId="0441576B" w14:textId="2A891F34" w:rsidR="00860765" w:rsidRDefault="00860765" w:rsidP="00C8372C">
      <w:pPr>
        <w:pStyle w:val="Opisslike"/>
        <w:spacing w:line="240" w:lineRule="auto"/>
        <w:jc w:val="center"/>
        <w:rPr>
          <w:color w:val="000000"/>
          <w:szCs w:val="24"/>
        </w:rPr>
      </w:pPr>
      <w:bookmarkStart w:id="1355" w:name="_Toc220914460"/>
      <w:r>
        <w:t xml:space="preserve">Tablica </w:t>
      </w:r>
      <w:r w:rsidR="00DA78FC">
        <w:fldChar w:fldCharType="begin"/>
      </w:r>
      <w:r w:rsidR="00DA78FC">
        <w:instrText xml:space="preserve"> SEQ Tablica \* ARABIC </w:instrText>
      </w:r>
      <w:r w:rsidR="00DA78FC">
        <w:fldChar w:fldCharType="separate"/>
      </w:r>
      <w:r w:rsidR="00DA78FC">
        <w:rPr>
          <w:noProof/>
        </w:rPr>
        <w:t>70</w:t>
      </w:r>
      <w:r w:rsidR="00DA78FC">
        <w:rPr>
          <w:noProof/>
        </w:rPr>
        <w:fldChar w:fldCharType="end"/>
      </w:r>
      <w:r>
        <w:t>: Prikaz opremljenosti DVD-a Oroslavje</w:t>
      </w:r>
      <w:bookmarkEnd w:id="1355"/>
    </w:p>
    <w:tbl>
      <w:tblPr>
        <w:tblStyle w:val="Reetkatablice1"/>
        <w:tblW w:w="5000" w:type="pct"/>
        <w:tblLook w:val="0000" w:firstRow="0" w:lastRow="0" w:firstColumn="0" w:lastColumn="0" w:noHBand="0" w:noVBand="0"/>
      </w:tblPr>
      <w:tblGrid>
        <w:gridCol w:w="2122"/>
        <w:gridCol w:w="6938"/>
      </w:tblGrid>
      <w:tr w:rsidR="00C8372C" w:rsidRPr="00C8372C" w14:paraId="473CB866" w14:textId="77777777" w:rsidTr="00C8372C">
        <w:trPr>
          <w:trHeight w:val="70"/>
        </w:trPr>
        <w:tc>
          <w:tcPr>
            <w:tcW w:w="1171" w:type="pct"/>
            <w:vAlign w:val="center"/>
          </w:tcPr>
          <w:p w14:paraId="4713744D" w14:textId="77777777" w:rsidR="00C8372C" w:rsidRPr="00C8372C" w:rsidRDefault="00C8372C" w:rsidP="00C8372C">
            <w:pPr>
              <w:tabs>
                <w:tab w:val="left" w:pos="0"/>
                <w:tab w:val="left" w:pos="284"/>
                <w:tab w:val="left" w:pos="851"/>
              </w:tabs>
              <w:spacing w:after="0" w:line="240" w:lineRule="auto"/>
              <w:jc w:val="center"/>
              <w:rPr>
                <w:rFonts w:cstheme="minorHAnsi"/>
                <w:b/>
                <w:sz w:val="20"/>
                <w:szCs w:val="20"/>
              </w:rPr>
            </w:pPr>
            <w:r w:rsidRPr="00C8372C">
              <w:rPr>
                <w:rFonts w:cstheme="minorHAnsi"/>
                <w:b/>
                <w:sz w:val="20"/>
                <w:szCs w:val="20"/>
              </w:rPr>
              <w:t>Vatrogasna postrojba</w:t>
            </w:r>
          </w:p>
        </w:tc>
        <w:tc>
          <w:tcPr>
            <w:tcW w:w="3829" w:type="pct"/>
            <w:vAlign w:val="center"/>
          </w:tcPr>
          <w:p w14:paraId="50617E72" w14:textId="77777777" w:rsidR="00C8372C" w:rsidRPr="00C8372C" w:rsidRDefault="00C8372C" w:rsidP="00C8372C">
            <w:pPr>
              <w:tabs>
                <w:tab w:val="left" w:pos="0"/>
                <w:tab w:val="left" w:pos="284"/>
                <w:tab w:val="left" w:pos="851"/>
              </w:tabs>
              <w:spacing w:after="0" w:line="240" w:lineRule="auto"/>
              <w:jc w:val="center"/>
              <w:rPr>
                <w:rFonts w:cstheme="minorHAnsi"/>
                <w:sz w:val="20"/>
                <w:szCs w:val="20"/>
              </w:rPr>
            </w:pPr>
            <w:r w:rsidRPr="00C8372C">
              <w:rPr>
                <w:rFonts w:cstheme="minorHAnsi"/>
                <w:b/>
                <w:sz w:val="20"/>
                <w:szCs w:val="20"/>
              </w:rPr>
              <w:t>Domovi i spremišta, Vozila</w:t>
            </w:r>
          </w:p>
        </w:tc>
      </w:tr>
      <w:tr w:rsidR="00C8372C" w:rsidRPr="00C8372C" w14:paraId="230FB676" w14:textId="77777777" w:rsidTr="00C8372C">
        <w:trPr>
          <w:trHeight w:val="70"/>
        </w:trPr>
        <w:tc>
          <w:tcPr>
            <w:tcW w:w="1171" w:type="pct"/>
            <w:vMerge w:val="restart"/>
            <w:vAlign w:val="center"/>
          </w:tcPr>
          <w:p w14:paraId="7F7B0ADA" w14:textId="77777777" w:rsidR="00C8372C" w:rsidRPr="00C8372C" w:rsidRDefault="00C8372C" w:rsidP="00C8372C">
            <w:pPr>
              <w:tabs>
                <w:tab w:val="left" w:pos="0"/>
                <w:tab w:val="left" w:pos="284"/>
                <w:tab w:val="left" w:pos="851"/>
              </w:tabs>
              <w:spacing w:after="0" w:line="240" w:lineRule="auto"/>
              <w:jc w:val="center"/>
              <w:rPr>
                <w:rFonts w:cstheme="minorHAnsi"/>
                <w:b/>
                <w:sz w:val="20"/>
                <w:szCs w:val="20"/>
              </w:rPr>
            </w:pPr>
            <w:r w:rsidRPr="00C8372C">
              <w:rPr>
                <w:rFonts w:cstheme="minorHAnsi"/>
                <w:b/>
                <w:sz w:val="20"/>
                <w:szCs w:val="20"/>
              </w:rPr>
              <w:t>DVD Oroslavje</w:t>
            </w:r>
          </w:p>
        </w:tc>
        <w:tc>
          <w:tcPr>
            <w:tcW w:w="3829" w:type="pct"/>
            <w:vAlign w:val="center"/>
          </w:tcPr>
          <w:p w14:paraId="2E5C3951" w14:textId="77777777" w:rsidR="00C8372C" w:rsidRPr="00C8372C" w:rsidRDefault="00C8372C" w:rsidP="00C8372C">
            <w:pPr>
              <w:autoSpaceDE w:val="0"/>
              <w:spacing w:after="0" w:line="240" w:lineRule="auto"/>
              <w:ind w:firstLine="454"/>
              <w:jc w:val="center"/>
              <w:rPr>
                <w:rFonts w:cstheme="minorHAnsi"/>
                <w:sz w:val="20"/>
                <w:szCs w:val="20"/>
              </w:rPr>
            </w:pPr>
            <w:r w:rsidRPr="00C8372C">
              <w:rPr>
                <w:rFonts w:eastAsia="Arial" w:cstheme="minorHAnsi"/>
                <w:b/>
                <w:sz w:val="20"/>
                <w:szCs w:val="20"/>
              </w:rPr>
              <w:t xml:space="preserve"> </w:t>
            </w:r>
            <w:r w:rsidRPr="00C8372C">
              <w:rPr>
                <w:rFonts w:cstheme="minorHAnsi"/>
                <w:b/>
                <w:sz w:val="20"/>
                <w:szCs w:val="20"/>
              </w:rPr>
              <w:t>Domovi i spremišta</w:t>
            </w:r>
            <w:r w:rsidRPr="00C8372C">
              <w:rPr>
                <w:rFonts w:cstheme="minorHAnsi"/>
                <w:b/>
                <w:sz w:val="20"/>
                <w:szCs w:val="20"/>
                <w:shd w:val="clear" w:color="auto" w:fill="66FF00"/>
              </w:rPr>
              <w:t xml:space="preserve"> </w:t>
            </w:r>
          </w:p>
        </w:tc>
      </w:tr>
      <w:tr w:rsidR="00C8372C" w:rsidRPr="00C8372C" w14:paraId="4E8D50E0" w14:textId="77777777" w:rsidTr="00C8372C">
        <w:trPr>
          <w:trHeight w:val="70"/>
        </w:trPr>
        <w:tc>
          <w:tcPr>
            <w:tcW w:w="1171" w:type="pct"/>
            <w:vMerge/>
            <w:vAlign w:val="center"/>
          </w:tcPr>
          <w:p w14:paraId="2CD7A522" w14:textId="77777777" w:rsidR="00C8372C" w:rsidRPr="00C8372C" w:rsidRDefault="00C8372C" w:rsidP="00C8372C">
            <w:pPr>
              <w:snapToGrid w:val="0"/>
              <w:spacing w:after="0" w:line="240" w:lineRule="auto"/>
              <w:rPr>
                <w:rFonts w:eastAsia="Calibri" w:cstheme="minorHAnsi"/>
                <w:b/>
                <w:sz w:val="20"/>
                <w:szCs w:val="20"/>
                <w:lang w:val="en-US" w:eastAsia="hr-HR"/>
              </w:rPr>
            </w:pPr>
          </w:p>
        </w:tc>
        <w:tc>
          <w:tcPr>
            <w:tcW w:w="3829" w:type="pct"/>
            <w:vAlign w:val="center"/>
          </w:tcPr>
          <w:p w14:paraId="67E6E224" w14:textId="77777777" w:rsidR="00C8372C" w:rsidRPr="00C8372C" w:rsidRDefault="00C8372C">
            <w:pPr>
              <w:numPr>
                <w:ilvl w:val="0"/>
                <w:numId w:val="107"/>
              </w:numPr>
              <w:suppressAutoHyphens/>
              <w:autoSpaceDE w:val="0"/>
              <w:spacing w:after="0" w:line="240" w:lineRule="auto"/>
              <w:rPr>
                <w:rFonts w:cstheme="minorHAnsi"/>
                <w:sz w:val="20"/>
                <w:szCs w:val="20"/>
              </w:rPr>
            </w:pPr>
            <w:r w:rsidRPr="00C8372C">
              <w:rPr>
                <w:rFonts w:cstheme="minorHAnsi"/>
                <w:sz w:val="20"/>
                <w:szCs w:val="20"/>
                <w:lang w:eastAsia="hr-HR"/>
              </w:rPr>
              <w:t xml:space="preserve">Vatrogasni dom i spremišta nalaze se na adresi </w:t>
            </w:r>
            <w:r w:rsidRPr="00C8372C">
              <w:rPr>
                <w:rFonts w:cstheme="minorHAnsi"/>
                <w:sz w:val="20"/>
                <w:szCs w:val="20"/>
              </w:rPr>
              <w:t>Milana Prpića 73, Oroslavje.</w:t>
            </w:r>
          </w:p>
          <w:p w14:paraId="1F7E6249" w14:textId="77777777" w:rsidR="00C8372C" w:rsidRPr="00C8372C" w:rsidRDefault="00C8372C">
            <w:pPr>
              <w:numPr>
                <w:ilvl w:val="0"/>
                <w:numId w:val="107"/>
              </w:numPr>
              <w:suppressAutoHyphens/>
              <w:autoSpaceDE w:val="0"/>
              <w:spacing w:after="0" w:line="240" w:lineRule="auto"/>
              <w:rPr>
                <w:rFonts w:cstheme="minorHAnsi"/>
                <w:sz w:val="20"/>
                <w:szCs w:val="20"/>
              </w:rPr>
            </w:pPr>
            <w:r w:rsidRPr="00C8372C">
              <w:rPr>
                <w:rFonts w:cstheme="minorHAnsi"/>
                <w:sz w:val="20"/>
                <w:szCs w:val="20"/>
              </w:rPr>
              <w:t>Garaža gdje se nalaze vatrogasna interventna vozila je grijana.</w:t>
            </w:r>
          </w:p>
        </w:tc>
      </w:tr>
      <w:tr w:rsidR="00C8372C" w:rsidRPr="00C8372C" w14:paraId="03AA9CAF" w14:textId="77777777" w:rsidTr="00C8372C">
        <w:trPr>
          <w:trHeight w:val="70"/>
        </w:trPr>
        <w:tc>
          <w:tcPr>
            <w:tcW w:w="1171" w:type="pct"/>
            <w:vMerge/>
            <w:vAlign w:val="center"/>
          </w:tcPr>
          <w:p w14:paraId="1E6490B9" w14:textId="77777777" w:rsidR="00C8372C" w:rsidRPr="00C8372C" w:rsidRDefault="00C8372C" w:rsidP="00C8372C">
            <w:pPr>
              <w:snapToGrid w:val="0"/>
              <w:spacing w:after="0" w:line="240" w:lineRule="auto"/>
              <w:rPr>
                <w:rFonts w:cstheme="minorHAnsi"/>
                <w:sz w:val="20"/>
                <w:szCs w:val="20"/>
                <w:lang w:eastAsia="hr-HR"/>
              </w:rPr>
            </w:pPr>
          </w:p>
        </w:tc>
        <w:tc>
          <w:tcPr>
            <w:tcW w:w="3829" w:type="pct"/>
            <w:vAlign w:val="center"/>
          </w:tcPr>
          <w:p w14:paraId="1310B98A" w14:textId="77777777" w:rsidR="00C8372C" w:rsidRPr="00C8372C" w:rsidRDefault="00C8372C" w:rsidP="00C8372C">
            <w:pPr>
              <w:autoSpaceDE w:val="0"/>
              <w:spacing w:after="0" w:line="240" w:lineRule="auto"/>
              <w:jc w:val="center"/>
              <w:rPr>
                <w:rFonts w:cstheme="minorHAnsi"/>
                <w:sz w:val="20"/>
                <w:szCs w:val="20"/>
              </w:rPr>
            </w:pPr>
            <w:r w:rsidRPr="00C8372C">
              <w:rPr>
                <w:rFonts w:cstheme="minorHAnsi"/>
                <w:b/>
                <w:sz w:val="20"/>
                <w:szCs w:val="20"/>
              </w:rPr>
              <w:t>Vozila</w:t>
            </w:r>
          </w:p>
        </w:tc>
      </w:tr>
      <w:tr w:rsidR="00C8372C" w:rsidRPr="00C8372C" w14:paraId="58AAB340" w14:textId="77777777" w:rsidTr="00C8372C">
        <w:trPr>
          <w:trHeight w:val="1521"/>
        </w:trPr>
        <w:tc>
          <w:tcPr>
            <w:tcW w:w="1171" w:type="pct"/>
            <w:vMerge/>
            <w:vAlign w:val="center"/>
          </w:tcPr>
          <w:p w14:paraId="434985DE" w14:textId="77777777" w:rsidR="00C8372C" w:rsidRPr="00C8372C" w:rsidRDefault="00C8372C" w:rsidP="00C8372C">
            <w:pPr>
              <w:snapToGrid w:val="0"/>
              <w:spacing w:after="0" w:line="240" w:lineRule="auto"/>
              <w:rPr>
                <w:rFonts w:cstheme="minorHAnsi"/>
                <w:b/>
                <w:sz w:val="20"/>
                <w:szCs w:val="20"/>
                <w:lang w:eastAsia="hr-HR"/>
              </w:rPr>
            </w:pPr>
          </w:p>
        </w:tc>
        <w:tc>
          <w:tcPr>
            <w:tcW w:w="3829" w:type="pct"/>
            <w:vAlign w:val="center"/>
          </w:tcPr>
          <w:p w14:paraId="42EE3071" w14:textId="0E958E7E" w:rsidR="00CA02C9" w:rsidRDefault="00BE641A">
            <w:pPr>
              <w:pStyle w:val="Odlomakpopisa"/>
              <w:numPr>
                <w:ilvl w:val="0"/>
                <w:numId w:val="107"/>
              </w:numPr>
              <w:spacing w:after="0" w:line="240" w:lineRule="auto"/>
              <w:rPr>
                <w:rFonts w:cs="Arial"/>
                <w:bCs/>
                <w:noProof/>
                <w:sz w:val="20"/>
                <w:szCs w:val="20"/>
                <w:lang w:val="hr-HR"/>
              </w:rPr>
            </w:pPr>
            <w:r w:rsidRPr="00BE641A">
              <w:rPr>
                <w:rFonts w:cs="Arial"/>
                <w:b/>
                <w:bCs/>
                <w:noProof/>
                <w:sz w:val="20"/>
                <w:szCs w:val="20"/>
                <w:lang w:val="hr-HR"/>
              </w:rPr>
              <w:t>Navalno vozilo</w:t>
            </w:r>
            <w:r w:rsidRPr="00BE641A">
              <w:rPr>
                <w:rFonts w:cs="Arial"/>
                <w:bCs/>
                <w:noProof/>
                <w:sz w:val="20"/>
                <w:szCs w:val="20"/>
                <w:lang w:val="hr-HR"/>
              </w:rPr>
              <w:t xml:space="preserve"> Mercedes Benz Atego 1428 4x4</w:t>
            </w:r>
            <w:r>
              <w:rPr>
                <w:rFonts w:cs="Arial"/>
                <w:bCs/>
                <w:noProof/>
                <w:sz w:val="20"/>
                <w:szCs w:val="20"/>
                <w:lang w:val="hr-HR"/>
              </w:rPr>
              <w:t xml:space="preserve">, </w:t>
            </w:r>
            <w:r w:rsidRPr="00BE641A">
              <w:rPr>
                <w:rFonts w:cs="Arial"/>
                <w:bCs/>
                <w:noProof/>
                <w:sz w:val="20"/>
                <w:szCs w:val="20"/>
                <w:lang w:val="hr-HR"/>
              </w:rPr>
              <w:t>kabina: 8+1</w:t>
            </w:r>
            <w:r>
              <w:rPr>
                <w:rFonts w:cs="Arial"/>
                <w:bCs/>
                <w:noProof/>
                <w:sz w:val="20"/>
                <w:szCs w:val="20"/>
                <w:lang w:val="hr-HR"/>
              </w:rPr>
              <w:t xml:space="preserve">, </w:t>
            </w:r>
            <w:r w:rsidRPr="00BE641A">
              <w:rPr>
                <w:rFonts w:cs="Arial"/>
                <w:bCs/>
                <w:noProof/>
                <w:sz w:val="20"/>
                <w:szCs w:val="20"/>
                <w:lang w:val="hr-HR"/>
              </w:rPr>
              <w:t>2000 litara vode, 200 litara pjenila</w:t>
            </w:r>
          </w:p>
          <w:p w14:paraId="4151478D" w14:textId="7887DE89" w:rsidR="00C8372C" w:rsidRDefault="00BE641A">
            <w:pPr>
              <w:numPr>
                <w:ilvl w:val="0"/>
                <w:numId w:val="107"/>
              </w:numPr>
              <w:suppressAutoHyphens/>
              <w:spacing w:after="0" w:line="240" w:lineRule="auto"/>
              <w:rPr>
                <w:rFonts w:cstheme="minorHAnsi"/>
                <w:sz w:val="20"/>
                <w:szCs w:val="20"/>
              </w:rPr>
            </w:pPr>
            <w:r w:rsidRPr="00BE641A">
              <w:rPr>
                <w:rFonts w:cstheme="minorHAnsi"/>
                <w:b/>
                <w:bCs/>
                <w:sz w:val="20"/>
                <w:szCs w:val="20"/>
              </w:rPr>
              <w:t>Autocisterna</w:t>
            </w:r>
            <w:r w:rsidRPr="00BE641A">
              <w:rPr>
                <w:rFonts w:cstheme="minorHAnsi"/>
                <w:sz w:val="20"/>
                <w:szCs w:val="20"/>
              </w:rPr>
              <w:t xml:space="preserve"> Mercedes Benz </w:t>
            </w:r>
            <w:proofErr w:type="spellStart"/>
            <w:r w:rsidRPr="00BE641A">
              <w:rPr>
                <w:rFonts w:cstheme="minorHAnsi"/>
                <w:sz w:val="20"/>
                <w:szCs w:val="20"/>
              </w:rPr>
              <w:t>Atego</w:t>
            </w:r>
            <w:proofErr w:type="spellEnd"/>
            <w:r w:rsidRPr="00BE641A">
              <w:rPr>
                <w:rFonts w:cstheme="minorHAnsi"/>
                <w:sz w:val="20"/>
                <w:szCs w:val="20"/>
              </w:rPr>
              <w:t xml:space="preserve"> 1325</w:t>
            </w:r>
            <w:r>
              <w:rPr>
                <w:rFonts w:cstheme="minorHAnsi"/>
                <w:sz w:val="20"/>
                <w:szCs w:val="20"/>
              </w:rPr>
              <w:t xml:space="preserve">, </w:t>
            </w:r>
            <w:r w:rsidRPr="00BE641A">
              <w:rPr>
                <w:rFonts w:cstheme="minorHAnsi"/>
                <w:sz w:val="20"/>
                <w:szCs w:val="20"/>
              </w:rPr>
              <w:t>kabina: 2+1</w:t>
            </w:r>
            <w:r>
              <w:rPr>
                <w:rFonts w:cstheme="minorHAnsi"/>
                <w:sz w:val="20"/>
                <w:szCs w:val="20"/>
              </w:rPr>
              <w:t xml:space="preserve">, </w:t>
            </w:r>
            <w:r w:rsidRPr="00BE641A">
              <w:rPr>
                <w:rFonts w:cstheme="minorHAnsi"/>
                <w:sz w:val="20"/>
                <w:szCs w:val="20"/>
              </w:rPr>
              <w:t>5000 litara vode</w:t>
            </w:r>
          </w:p>
          <w:p w14:paraId="736E5A59" w14:textId="01C454D0" w:rsidR="00BE641A" w:rsidRDefault="00BE641A">
            <w:pPr>
              <w:numPr>
                <w:ilvl w:val="0"/>
                <w:numId w:val="107"/>
              </w:numPr>
              <w:suppressAutoHyphens/>
              <w:spacing w:after="0" w:line="240" w:lineRule="auto"/>
              <w:rPr>
                <w:rFonts w:cstheme="minorHAnsi"/>
                <w:sz w:val="20"/>
                <w:szCs w:val="20"/>
              </w:rPr>
            </w:pPr>
            <w:r w:rsidRPr="00BE641A">
              <w:rPr>
                <w:rFonts w:cstheme="minorHAnsi"/>
                <w:b/>
                <w:bCs/>
                <w:sz w:val="20"/>
                <w:szCs w:val="20"/>
              </w:rPr>
              <w:t>Šumsko vozilo</w:t>
            </w:r>
            <w:r w:rsidRPr="00BE641A">
              <w:rPr>
                <w:rFonts w:cstheme="minorHAnsi"/>
                <w:sz w:val="20"/>
                <w:szCs w:val="20"/>
              </w:rPr>
              <w:t xml:space="preserve"> Mercedes Benz </w:t>
            </w:r>
            <w:proofErr w:type="spellStart"/>
            <w:r w:rsidRPr="00BE641A">
              <w:rPr>
                <w:rFonts w:cstheme="minorHAnsi"/>
                <w:sz w:val="20"/>
                <w:szCs w:val="20"/>
              </w:rPr>
              <w:t>Unimog</w:t>
            </w:r>
            <w:proofErr w:type="spellEnd"/>
            <w:r w:rsidRPr="00BE641A">
              <w:rPr>
                <w:rFonts w:cstheme="minorHAnsi"/>
                <w:sz w:val="20"/>
                <w:szCs w:val="20"/>
              </w:rPr>
              <w:t xml:space="preserve"> U 5000</w:t>
            </w:r>
            <w:r>
              <w:rPr>
                <w:rFonts w:cstheme="minorHAnsi"/>
                <w:sz w:val="20"/>
                <w:szCs w:val="20"/>
              </w:rPr>
              <w:t xml:space="preserve">, </w:t>
            </w:r>
            <w:r w:rsidRPr="00BE641A">
              <w:rPr>
                <w:rFonts w:cstheme="minorHAnsi"/>
                <w:sz w:val="20"/>
                <w:szCs w:val="20"/>
              </w:rPr>
              <w:t>kabina: 1+1</w:t>
            </w:r>
            <w:r>
              <w:rPr>
                <w:rFonts w:cstheme="minorHAnsi"/>
                <w:sz w:val="20"/>
                <w:szCs w:val="20"/>
              </w:rPr>
              <w:t xml:space="preserve">, </w:t>
            </w:r>
            <w:r w:rsidRPr="00BE641A">
              <w:rPr>
                <w:rFonts w:cstheme="minorHAnsi"/>
                <w:sz w:val="20"/>
                <w:szCs w:val="20"/>
              </w:rPr>
              <w:t> 2000 litara vode</w:t>
            </w:r>
          </w:p>
          <w:p w14:paraId="717FE898" w14:textId="00C90B36" w:rsidR="00BE641A" w:rsidRDefault="00BE641A">
            <w:pPr>
              <w:numPr>
                <w:ilvl w:val="0"/>
                <w:numId w:val="107"/>
              </w:numPr>
              <w:suppressAutoHyphens/>
              <w:spacing w:after="0" w:line="240" w:lineRule="auto"/>
              <w:rPr>
                <w:rFonts w:cstheme="minorHAnsi"/>
                <w:sz w:val="20"/>
                <w:szCs w:val="20"/>
              </w:rPr>
            </w:pPr>
            <w:r w:rsidRPr="00BE641A">
              <w:rPr>
                <w:rFonts w:cstheme="minorHAnsi"/>
                <w:b/>
                <w:bCs/>
                <w:sz w:val="20"/>
                <w:szCs w:val="20"/>
              </w:rPr>
              <w:t>Hidraulična platforma</w:t>
            </w:r>
            <w:r w:rsidRPr="00BE641A">
              <w:rPr>
                <w:rFonts w:cstheme="minorHAnsi"/>
                <w:sz w:val="20"/>
                <w:szCs w:val="20"/>
              </w:rPr>
              <w:t xml:space="preserve"> </w:t>
            </w:r>
            <w:proofErr w:type="spellStart"/>
            <w:r w:rsidRPr="00BE641A">
              <w:rPr>
                <w:rFonts w:cstheme="minorHAnsi"/>
                <w:sz w:val="20"/>
                <w:szCs w:val="20"/>
              </w:rPr>
              <w:t>Mitshubishi</w:t>
            </w:r>
            <w:proofErr w:type="spellEnd"/>
            <w:r w:rsidRPr="00BE641A">
              <w:rPr>
                <w:rFonts w:cstheme="minorHAnsi"/>
                <w:sz w:val="20"/>
                <w:szCs w:val="20"/>
              </w:rPr>
              <w:t xml:space="preserve"> </w:t>
            </w:r>
            <w:proofErr w:type="spellStart"/>
            <w:r w:rsidRPr="00BE641A">
              <w:rPr>
                <w:rFonts w:cstheme="minorHAnsi"/>
                <w:sz w:val="20"/>
                <w:szCs w:val="20"/>
              </w:rPr>
              <w:t>Fuso</w:t>
            </w:r>
            <w:proofErr w:type="spellEnd"/>
            <w:r w:rsidRPr="00BE641A">
              <w:rPr>
                <w:rFonts w:cstheme="minorHAnsi"/>
                <w:sz w:val="20"/>
                <w:szCs w:val="20"/>
              </w:rPr>
              <w:t xml:space="preserve"> </w:t>
            </w:r>
            <w:proofErr w:type="spellStart"/>
            <w:r w:rsidRPr="00BE641A">
              <w:rPr>
                <w:rFonts w:cstheme="minorHAnsi"/>
                <w:sz w:val="20"/>
                <w:szCs w:val="20"/>
              </w:rPr>
              <w:t>Canter</w:t>
            </w:r>
            <w:proofErr w:type="spellEnd"/>
            <w:r>
              <w:rPr>
                <w:rFonts w:cstheme="minorHAnsi"/>
                <w:sz w:val="20"/>
                <w:szCs w:val="20"/>
              </w:rPr>
              <w:t xml:space="preserve">, </w:t>
            </w:r>
            <w:r w:rsidRPr="00BE641A">
              <w:rPr>
                <w:rFonts w:cstheme="minorHAnsi"/>
                <w:sz w:val="20"/>
                <w:szCs w:val="20"/>
              </w:rPr>
              <w:t>kabina: 6+1</w:t>
            </w:r>
            <w:r w:rsidR="00E836F2">
              <w:rPr>
                <w:rFonts w:cstheme="minorHAnsi"/>
                <w:sz w:val="20"/>
                <w:szCs w:val="20"/>
              </w:rPr>
              <w:t>, 16 metara</w:t>
            </w:r>
          </w:p>
          <w:p w14:paraId="5F795EE3" w14:textId="4A1FF0B7" w:rsidR="00E836F2" w:rsidRDefault="00E836F2">
            <w:pPr>
              <w:numPr>
                <w:ilvl w:val="0"/>
                <w:numId w:val="107"/>
              </w:numPr>
              <w:suppressAutoHyphens/>
              <w:spacing w:after="0" w:line="240" w:lineRule="auto"/>
              <w:rPr>
                <w:rFonts w:cstheme="minorHAnsi"/>
                <w:sz w:val="20"/>
                <w:szCs w:val="20"/>
              </w:rPr>
            </w:pPr>
            <w:r w:rsidRPr="00E836F2">
              <w:rPr>
                <w:rFonts w:cstheme="minorHAnsi"/>
                <w:b/>
                <w:bCs/>
                <w:sz w:val="20"/>
                <w:szCs w:val="20"/>
              </w:rPr>
              <w:t>Kombi vozilo</w:t>
            </w:r>
            <w:r w:rsidRPr="00E836F2">
              <w:rPr>
                <w:rFonts w:cstheme="minorHAnsi"/>
                <w:sz w:val="20"/>
                <w:szCs w:val="20"/>
              </w:rPr>
              <w:t xml:space="preserve"> Peugeot </w:t>
            </w:r>
            <w:proofErr w:type="spellStart"/>
            <w:r w:rsidRPr="00E836F2">
              <w:rPr>
                <w:rFonts w:cstheme="minorHAnsi"/>
                <w:sz w:val="20"/>
                <w:szCs w:val="20"/>
              </w:rPr>
              <w:t>Boxer</w:t>
            </w:r>
            <w:proofErr w:type="spellEnd"/>
            <w:r>
              <w:rPr>
                <w:rFonts w:cstheme="minorHAnsi"/>
                <w:sz w:val="20"/>
                <w:szCs w:val="20"/>
              </w:rPr>
              <w:t xml:space="preserve">, </w:t>
            </w:r>
            <w:r w:rsidRPr="00E836F2">
              <w:rPr>
                <w:rFonts w:cstheme="minorHAnsi"/>
                <w:sz w:val="20"/>
                <w:szCs w:val="20"/>
              </w:rPr>
              <w:t>kabina: 8+1</w:t>
            </w:r>
          </w:p>
          <w:p w14:paraId="10BDB3E3" w14:textId="4C19C5AC" w:rsidR="00E836F2" w:rsidRPr="00C8372C" w:rsidRDefault="00E836F2">
            <w:pPr>
              <w:numPr>
                <w:ilvl w:val="0"/>
                <w:numId w:val="107"/>
              </w:numPr>
              <w:suppressAutoHyphens/>
              <w:spacing w:after="0" w:line="240" w:lineRule="auto"/>
              <w:rPr>
                <w:rFonts w:cstheme="minorHAnsi"/>
                <w:sz w:val="20"/>
                <w:szCs w:val="20"/>
              </w:rPr>
            </w:pPr>
            <w:r w:rsidRPr="00E836F2">
              <w:rPr>
                <w:rFonts w:cstheme="minorHAnsi"/>
                <w:b/>
                <w:bCs/>
                <w:sz w:val="20"/>
                <w:szCs w:val="20"/>
              </w:rPr>
              <w:t>Kombi vozilo</w:t>
            </w:r>
            <w:r w:rsidRPr="00E836F2">
              <w:rPr>
                <w:rFonts w:cstheme="minorHAnsi"/>
                <w:sz w:val="20"/>
                <w:szCs w:val="20"/>
              </w:rPr>
              <w:t xml:space="preserve"> Renault </w:t>
            </w:r>
            <w:proofErr w:type="spellStart"/>
            <w:r w:rsidRPr="00E836F2">
              <w:rPr>
                <w:rFonts w:cstheme="minorHAnsi"/>
                <w:sz w:val="20"/>
                <w:szCs w:val="20"/>
              </w:rPr>
              <w:t>Traffic</w:t>
            </w:r>
            <w:proofErr w:type="spellEnd"/>
            <w:r>
              <w:rPr>
                <w:rFonts w:cstheme="minorHAnsi"/>
                <w:sz w:val="20"/>
                <w:szCs w:val="20"/>
              </w:rPr>
              <w:t xml:space="preserve">, </w:t>
            </w:r>
            <w:r w:rsidRPr="00E836F2">
              <w:rPr>
                <w:rFonts w:cstheme="minorHAnsi"/>
                <w:sz w:val="20"/>
                <w:szCs w:val="20"/>
              </w:rPr>
              <w:t>kabina: 8+1</w:t>
            </w:r>
          </w:p>
        </w:tc>
      </w:tr>
    </w:tbl>
    <w:p w14:paraId="375F32F8" w14:textId="77777777" w:rsidR="00860765" w:rsidRPr="00860765" w:rsidRDefault="00860765" w:rsidP="00C8372C">
      <w:pPr>
        <w:spacing w:after="0"/>
        <w:jc w:val="center"/>
        <w:rPr>
          <w:rFonts w:ascii="Calibri" w:hAnsi="Calibri"/>
          <w:color w:val="000000"/>
          <w:szCs w:val="24"/>
        </w:rPr>
      </w:pPr>
    </w:p>
    <w:p w14:paraId="1033AA4B" w14:textId="1BE527F8" w:rsidR="00D418A6" w:rsidRDefault="00D418A6" w:rsidP="00C8372C">
      <w:pPr>
        <w:pStyle w:val="Opisslike"/>
        <w:spacing w:line="240" w:lineRule="auto"/>
        <w:jc w:val="center"/>
        <w:rPr>
          <w:color w:val="000000"/>
          <w:szCs w:val="24"/>
        </w:rPr>
      </w:pPr>
      <w:bookmarkStart w:id="1356" w:name="_Toc220914461"/>
      <w:r>
        <w:t xml:space="preserve">Tablica </w:t>
      </w:r>
      <w:r w:rsidR="00DA78FC">
        <w:fldChar w:fldCharType="begin"/>
      </w:r>
      <w:r w:rsidR="00DA78FC">
        <w:instrText xml:space="preserve"> SEQ Tablica \* ARABIC </w:instrText>
      </w:r>
      <w:r w:rsidR="00DA78FC">
        <w:fldChar w:fldCharType="separate"/>
      </w:r>
      <w:r w:rsidR="00DA78FC">
        <w:rPr>
          <w:noProof/>
        </w:rPr>
        <w:t>71</w:t>
      </w:r>
      <w:r w:rsidR="00DA78FC">
        <w:rPr>
          <w:noProof/>
        </w:rPr>
        <w:fldChar w:fldCharType="end"/>
      </w:r>
      <w:r>
        <w:t>: Prikaz opremljenosti DVD-a Stubička Slatina</w:t>
      </w:r>
      <w:bookmarkEnd w:id="1356"/>
    </w:p>
    <w:tbl>
      <w:tblPr>
        <w:tblStyle w:val="Reetkatablice1"/>
        <w:tblW w:w="5030" w:type="pct"/>
        <w:tblLook w:val="0000" w:firstRow="0" w:lastRow="0" w:firstColumn="0" w:lastColumn="0" w:noHBand="0" w:noVBand="0"/>
      </w:tblPr>
      <w:tblGrid>
        <w:gridCol w:w="2129"/>
        <w:gridCol w:w="6985"/>
      </w:tblGrid>
      <w:tr w:rsidR="00C8372C" w:rsidRPr="00C8372C" w14:paraId="6C1FA8DD" w14:textId="77777777" w:rsidTr="006A5653">
        <w:trPr>
          <w:trHeight w:val="32"/>
        </w:trPr>
        <w:tc>
          <w:tcPr>
            <w:tcW w:w="1168" w:type="pct"/>
            <w:vAlign w:val="center"/>
          </w:tcPr>
          <w:p w14:paraId="098CB613" w14:textId="77777777" w:rsidR="00C8372C" w:rsidRPr="00C8372C" w:rsidRDefault="00C8372C" w:rsidP="00C8372C">
            <w:pPr>
              <w:tabs>
                <w:tab w:val="left" w:pos="0"/>
                <w:tab w:val="left" w:pos="284"/>
                <w:tab w:val="left" w:pos="851"/>
              </w:tabs>
              <w:spacing w:after="0" w:line="240" w:lineRule="auto"/>
              <w:jc w:val="center"/>
              <w:rPr>
                <w:rFonts w:cstheme="minorHAnsi"/>
                <w:b/>
                <w:sz w:val="20"/>
                <w:szCs w:val="20"/>
              </w:rPr>
            </w:pPr>
            <w:r w:rsidRPr="00C8372C">
              <w:rPr>
                <w:rFonts w:cstheme="minorHAnsi"/>
                <w:b/>
                <w:sz w:val="20"/>
                <w:szCs w:val="20"/>
              </w:rPr>
              <w:t>Vatrogasna postrojba</w:t>
            </w:r>
          </w:p>
        </w:tc>
        <w:tc>
          <w:tcPr>
            <w:tcW w:w="3832" w:type="pct"/>
            <w:vAlign w:val="center"/>
          </w:tcPr>
          <w:p w14:paraId="7631B5FD" w14:textId="77777777" w:rsidR="00C8372C" w:rsidRPr="00C8372C" w:rsidRDefault="00C8372C" w:rsidP="00C8372C">
            <w:pPr>
              <w:tabs>
                <w:tab w:val="left" w:pos="0"/>
                <w:tab w:val="left" w:pos="284"/>
                <w:tab w:val="left" w:pos="851"/>
              </w:tabs>
              <w:spacing w:after="0" w:line="240" w:lineRule="auto"/>
              <w:jc w:val="center"/>
              <w:rPr>
                <w:rFonts w:cstheme="minorHAnsi"/>
                <w:sz w:val="20"/>
                <w:szCs w:val="20"/>
              </w:rPr>
            </w:pPr>
            <w:r w:rsidRPr="00C8372C">
              <w:rPr>
                <w:rFonts w:cstheme="minorHAnsi"/>
                <w:b/>
                <w:sz w:val="20"/>
                <w:szCs w:val="20"/>
              </w:rPr>
              <w:t>Domovi i spremišta, Vozila</w:t>
            </w:r>
          </w:p>
        </w:tc>
      </w:tr>
      <w:tr w:rsidR="00C8372C" w:rsidRPr="00C8372C" w14:paraId="20B91ED9" w14:textId="77777777" w:rsidTr="006A5653">
        <w:trPr>
          <w:trHeight w:val="45"/>
        </w:trPr>
        <w:tc>
          <w:tcPr>
            <w:tcW w:w="1168" w:type="pct"/>
            <w:vMerge w:val="restart"/>
            <w:vAlign w:val="center"/>
          </w:tcPr>
          <w:p w14:paraId="159E0D2A" w14:textId="77777777" w:rsidR="00C8372C" w:rsidRPr="00C8372C" w:rsidRDefault="00C8372C" w:rsidP="00C8372C">
            <w:pPr>
              <w:tabs>
                <w:tab w:val="left" w:pos="0"/>
                <w:tab w:val="left" w:pos="284"/>
                <w:tab w:val="left" w:pos="851"/>
              </w:tabs>
              <w:spacing w:after="0" w:line="240" w:lineRule="auto"/>
              <w:jc w:val="center"/>
              <w:rPr>
                <w:rFonts w:cstheme="minorHAnsi"/>
                <w:sz w:val="20"/>
                <w:szCs w:val="20"/>
              </w:rPr>
            </w:pPr>
            <w:r w:rsidRPr="00C8372C">
              <w:rPr>
                <w:rFonts w:cstheme="minorHAnsi"/>
                <w:b/>
                <w:sz w:val="20"/>
                <w:szCs w:val="20"/>
              </w:rPr>
              <w:t>DVD Stubička Slatina</w:t>
            </w:r>
          </w:p>
        </w:tc>
        <w:tc>
          <w:tcPr>
            <w:tcW w:w="3832" w:type="pct"/>
            <w:vAlign w:val="center"/>
          </w:tcPr>
          <w:p w14:paraId="6B6BC6DE" w14:textId="77777777" w:rsidR="00C8372C" w:rsidRPr="00C8372C" w:rsidRDefault="00C8372C" w:rsidP="00C8372C">
            <w:pPr>
              <w:autoSpaceDE w:val="0"/>
              <w:spacing w:after="0" w:line="240" w:lineRule="auto"/>
              <w:ind w:firstLine="454"/>
              <w:jc w:val="center"/>
              <w:rPr>
                <w:rFonts w:cstheme="minorHAnsi"/>
                <w:sz w:val="20"/>
                <w:szCs w:val="20"/>
              </w:rPr>
            </w:pPr>
            <w:r w:rsidRPr="00C8372C">
              <w:rPr>
                <w:rFonts w:eastAsia="Arial" w:cstheme="minorHAnsi"/>
                <w:b/>
                <w:sz w:val="20"/>
                <w:szCs w:val="20"/>
              </w:rPr>
              <w:t xml:space="preserve"> </w:t>
            </w:r>
            <w:r w:rsidRPr="00C8372C">
              <w:rPr>
                <w:rFonts w:cstheme="minorHAnsi"/>
                <w:b/>
                <w:sz w:val="20"/>
                <w:szCs w:val="20"/>
              </w:rPr>
              <w:t>Domovi i spremišta</w:t>
            </w:r>
            <w:r w:rsidRPr="00C8372C">
              <w:rPr>
                <w:rFonts w:cstheme="minorHAnsi"/>
                <w:b/>
                <w:sz w:val="20"/>
                <w:szCs w:val="20"/>
                <w:shd w:val="clear" w:color="auto" w:fill="66FF00"/>
              </w:rPr>
              <w:t xml:space="preserve"> </w:t>
            </w:r>
          </w:p>
        </w:tc>
      </w:tr>
      <w:tr w:rsidR="00C8372C" w:rsidRPr="00C8372C" w14:paraId="2981A8F8" w14:textId="77777777" w:rsidTr="006A5653">
        <w:trPr>
          <w:trHeight w:val="459"/>
        </w:trPr>
        <w:tc>
          <w:tcPr>
            <w:tcW w:w="1168" w:type="pct"/>
            <w:vMerge/>
            <w:vAlign w:val="center"/>
          </w:tcPr>
          <w:p w14:paraId="78E12965" w14:textId="77777777" w:rsidR="00C8372C" w:rsidRPr="00C8372C" w:rsidRDefault="00C8372C" w:rsidP="00C8372C">
            <w:pPr>
              <w:snapToGrid w:val="0"/>
              <w:spacing w:after="0" w:line="240" w:lineRule="auto"/>
              <w:rPr>
                <w:rFonts w:eastAsia="Calibri" w:cstheme="minorHAnsi"/>
                <w:b/>
                <w:sz w:val="20"/>
                <w:szCs w:val="20"/>
                <w:lang w:val="en-US" w:eastAsia="hr-HR"/>
              </w:rPr>
            </w:pPr>
          </w:p>
        </w:tc>
        <w:tc>
          <w:tcPr>
            <w:tcW w:w="3832" w:type="pct"/>
            <w:vAlign w:val="center"/>
          </w:tcPr>
          <w:p w14:paraId="70FDFB3A" w14:textId="77777777" w:rsidR="00C8372C" w:rsidRPr="00C8372C" w:rsidRDefault="00C8372C">
            <w:pPr>
              <w:numPr>
                <w:ilvl w:val="0"/>
                <w:numId w:val="107"/>
              </w:numPr>
              <w:suppressAutoHyphens/>
              <w:autoSpaceDE w:val="0"/>
              <w:spacing w:after="0" w:line="240" w:lineRule="auto"/>
              <w:rPr>
                <w:rFonts w:cstheme="minorHAnsi"/>
                <w:sz w:val="20"/>
                <w:szCs w:val="20"/>
              </w:rPr>
            </w:pPr>
            <w:r w:rsidRPr="00C8372C">
              <w:rPr>
                <w:rFonts w:cstheme="minorHAnsi"/>
                <w:sz w:val="20"/>
                <w:szCs w:val="20"/>
                <w:lang w:eastAsia="hr-HR"/>
              </w:rPr>
              <w:t xml:space="preserve">Vatrogasni dom i spremišta nalaze se na adresi </w:t>
            </w:r>
            <w:r w:rsidRPr="00C8372C">
              <w:rPr>
                <w:rFonts w:cstheme="minorHAnsi"/>
                <w:sz w:val="20"/>
                <w:szCs w:val="20"/>
              </w:rPr>
              <w:t>Stubička Slatina 139, Oroslavje.</w:t>
            </w:r>
          </w:p>
          <w:p w14:paraId="5A9BE3DE" w14:textId="77777777" w:rsidR="00C8372C" w:rsidRPr="00C8372C" w:rsidRDefault="00C8372C">
            <w:pPr>
              <w:numPr>
                <w:ilvl w:val="0"/>
                <w:numId w:val="107"/>
              </w:numPr>
              <w:suppressAutoHyphens/>
              <w:autoSpaceDE w:val="0"/>
              <w:spacing w:after="0" w:line="240" w:lineRule="auto"/>
              <w:rPr>
                <w:rFonts w:cstheme="minorHAnsi"/>
                <w:sz w:val="20"/>
                <w:szCs w:val="20"/>
              </w:rPr>
            </w:pPr>
            <w:r w:rsidRPr="00C8372C">
              <w:rPr>
                <w:rFonts w:cstheme="minorHAnsi"/>
                <w:sz w:val="20"/>
                <w:szCs w:val="20"/>
              </w:rPr>
              <w:t>Garaža gdje se nalazi navalno vozilo je grijana.</w:t>
            </w:r>
          </w:p>
        </w:tc>
      </w:tr>
      <w:tr w:rsidR="00C8372C" w:rsidRPr="00C8372C" w14:paraId="4E0743D6" w14:textId="77777777" w:rsidTr="006A5653">
        <w:trPr>
          <w:trHeight w:val="42"/>
        </w:trPr>
        <w:tc>
          <w:tcPr>
            <w:tcW w:w="1168" w:type="pct"/>
            <w:vMerge/>
            <w:vAlign w:val="center"/>
          </w:tcPr>
          <w:p w14:paraId="6E3C0C74" w14:textId="77777777" w:rsidR="00C8372C" w:rsidRPr="00C8372C" w:rsidRDefault="00C8372C" w:rsidP="00C8372C">
            <w:pPr>
              <w:snapToGrid w:val="0"/>
              <w:spacing w:after="0" w:line="240" w:lineRule="auto"/>
              <w:rPr>
                <w:rFonts w:cstheme="minorHAnsi"/>
                <w:sz w:val="20"/>
                <w:szCs w:val="20"/>
                <w:lang w:eastAsia="hr-HR"/>
              </w:rPr>
            </w:pPr>
          </w:p>
        </w:tc>
        <w:tc>
          <w:tcPr>
            <w:tcW w:w="3832" w:type="pct"/>
            <w:vAlign w:val="center"/>
          </w:tcPr>
          <w:p w14:paraId="10B6C098" w14:textId="77777777" w:rsidR="00C8372C" w:rsidRPr="00C8372C" w:rsidRDefault="00C8372C" w:rsidP="00C8372C">
            <w:pPr>
              <w:autoSpaceDE w:val="0"/>
              <w:spacing w:after="0" w:line="240" w:lineRule="auto"/>
              <w:jc w:val="center"/>
              <w:rPr>
                <w:rFonts w:cstheme="minorHAnsi"/>
                <w:sz w:val="20"/>
                <w:szCs w:val="20"/>
              </w:rPr>
            </w:pPr>
            <w:r w:rsidRPr="00C8372C">
              <w:rPr>
                <w:rFonts w:cstheme="minorHAnsi"/>
                <w:b/>
                <w:sz w:val="20"/>
                <w:szCs w:val="20"/>
              </w:rPr>
              <w:t>Vozila</w:t>
            </w:r>
          </w:p>
        </w:tc>
      </w:tr>
      <w:tr w:rsidR="00C8372C" w:rsidRPr="00C8372C" w14:paraId="00DFE662" w14:textId="77777777" w:rsidTr="006A5653">
        <w:trPr>
          <w:trHeight w:val="1053"/>
        </w:trPr>
        <w:tc>
          <w:tcPr>
            <w:tcW w:w="1168" w:type="pct"/>
            <w:vMerge/>
            <w:vAlign w:val="center"/>
          </w:tcPr>
          <w:p w14:paraId="07C24090" w14:textId="77777777" w:rsidR="00C8372C" w:rsidRPr="00C8372C" w:rsidRDefault="00C8372C" w:rsidP="00C8372C">
            <w:pPr>
              <w:snapToGrid w:val="0"/>
              <w:spacing w:after="0" w:line="240" w:lineRule="auto"/>
              <w:rPr>
                <w:rFonts w:cstheme="minorHAnsi"/>
                <w:b/>
                <w:sz w:val="20"/>
                <w:szCs w:val="20"/>
                <w:lang w:eastAsia="hr-HR"/>
              </w:rPr>
            </w:pPr>
          </w:p>
        </w:tc>
        <w:tc>
          <w:tcPr>
            <w:tcW w:w="3832" w:type="pct"/>
            <w:vAlign w:val="center"/>
          </w:tcPr>
          <w:p w14:paraId="5D4BF57D" w14:textId="77777777" w:rsidR="00CA02C9" w:rsidRPr="00CA02C9" w:rsidRDefault="00CA02C9">
            <w:pPr>
              <w:numPr>
                <w:ilvl w:val="0"/>
                <w:numId w:val="107"/>
              </w:numPr>
              <w:suppressAutoHyphens/>
              <w:spacing w:after="0" w:line="240" w:lineRule="auto"/>
              <w:jc w:val="left"/>
              <w:rPr>
                <w:rFonts w:cstheme="minorHAnsi"/>
                <w:b/>
                <w:sz w:val="20"/>
                <w:szCs w:val="20"/>
              </w:rPr>
            </w:pPr>
            <w:r w:rsidRPr="00CA02C9">
              <w:rPr>
                <w:rFonts w:cstheme="minorHAnsi"/>
                <w:b/>
                <w:sz w:val="20"/>
                <w:szCs w:val="20"/>
              </w:rPr>
              <w:t xml:space="preserve">Navalno vozilo </w:t>
            </w:r>
            <w:proofErr w:type="spellStart"/>
            <w:r w:rsidRPr="006A5653">
              <w:rPr>
                <w:rFonts w:cstheme="minorHAnsi"/>
                <w:bCs/>
                <w:sz w:val="20"/>
                <w:szCs w:val="20"/>
              </w:rPr>
              <w:t>Steyr</w:t>
            </w:r>
            <w:proofErr w:type="spellEnd"/>
            <w:r w:rsidRPr="006A5653">
              <w:rPr>
                <w:rFonts w:cstheme="minorHAnsi"/>
                <w:bCs/>
                <w:sz w:val="20"/>
                <w:szCs w:val="20"/>
              </w:rPr>
              <w:t xml:space="preserve"> 13S23 4x4, kabina 6+1, 3000l vode, 90l pjenila</w:t>
            </w:r>
          </w:p>
          <w:p w14:paraId="4615A29D" w14:textId="77777777" w:rsidR="00CA02C9" w:rsidRPr="00CA02C9" w:rsidRDefault="00CA02C9">
            <w:pPr>
              <w:numPr>
                <w:ilvl w:val="0"/>
                <w:numId w:val="107"/>
              </w:numPr>
              <w:suppressAutoHyphens/>
              <w:spacing w:after="0" w:line="240" w:lineRule="auto"/>
              <w:jc w:val="left"/>
              <w:rPr>
                <w:rFonts w:cstheme="minorHAnsi"/>
                <w:b/>
                <w:sz w:val="20"/>
                <w:szCs w:val="20"/>
              </w:rPr>
            </w:pPr>
            <w:r w:rsidRPr="00CA02C9">
              <w:rPr>
                <w:rFonts w:cstheme="minorHAnsi"/>
                <w:b/>
                <w:sz w:val="20"/>
                <w:szCs w:val="20"/>
              </w:rPr>
              <w:t xml:space="preserve">Malo šumsko vozilo </w:t>
            </w:r>
            <w:r w:rsidRPr="006A5653">
              <w:rPr>
                <w:rFonts w:cstheme="minorHAnsi"/>
                <w:bCs/>
                <w:sz w:val="20"/>
                <w:szCs w:val="20"/>
              </w:rPr>
              <w:t>Nissan</w:t>
            </w:r>
            <w:r w:rsidRPr="00CA02C9">
              <w:rPr>
                <w:rFonts w:cstheme="minorHAnsi"/>
                <w:b/>
                <w:sz w:val="20"/>
                <w:szCs w:val="20"/>
              </w:rPr>
              <w:t xml:space="preserve"> </w:t>
            </w:r>
            <w:proofErr w:type="spellStart"/>
            <w:r w:rsidRPr="006A5653">
              <w:rPr>
                <w:rFonts w:cstheme="minorHAnsi"/>
                <w:bCs/>
                <w:sz w:val="20"/>
                <w:szCs w:val="20"/>
              </w:rPr>
              <w:t>Navara</w:t>
            </w:r>
            <w:proofErr w:type="spellEnd"/>
            <w:r w:rsidRPr="006A5653">
              <w:rPr>
                <w:rFonts w:cstheme="minorHAnsi"/>
                <w:bCs/>
                <w:sz w:val="20"/>
                <w:szCs w:val="20"/>
              </w:rPr>
              <w:t>, kabina 3+1, 400l vode</w:t>
            </w:r>
          </w:p>
          <w:p w14:paraId="470C3195" w14:textId="77777777" w:rsidR="00CA02C9" w:rsidRPr="00CA02C9" w:rsidRDefault="00CA02C9">
            <w:pPr>
              <w:numPr>
                <w:ilvl w:val="0"/>
                <w:numId w:val="107"/>
              </w:numPr>
              <w:suppressAutoHyphens/>
              <w:spacing w:after="0" w:line="240" w:lineRule="auto"/>
              <w:jc w:val="left"/>
              <w:rPr>
                <w:rFonts w:cstheme="minorHAnsi"/>
                <w:b/>
                <w:sz w:val="20"/>
                <w:szCs w:val="20"/>
              </w:rPr>
            </w:pPr>
            <w:r w:rsidRPr="00CA02C9">
              <w:rPr>
                <w:rFonts w:cstheme="minorHAnsi"/>
                <w:b/>
                <w:sz w:val="20"/>
                <w:szCs w:val="20"/>
              </w:rPr>
              <w:t xml:space="preserve">Kombi vozilo </w:t>
            </w:r>
            <w:r w:rsidRPr="006A5653">
              <w:rPr>
                <w:rFonts w:cstheme="minorHAnsi"/>
                <w:bCs/>
                <w:sz w:val="20"/>
                <w:szCs w:val="20"/>
              </w:rPr>
              <w:t xml:space="preserve">Renault </w:t>
            </w:r>
            <w:proofErr w:type="spellStart"/>
            <w:r w:rsidRPr="006A5653">
              <w:rPr>
                <w:rFonts w:cstheme="minorHAnsi"/>
                <w:bCs/>
                <w:sz w:val="20"/>
                <w:szCs w:val="20"/>
              </w:rPr>
              <w:t>Trafic</w:t>
            </w:r>
            <w:proofErr w:type="spellEnd"/>
            <w:r w:rsidRPr="006A5653">
              <w:rPr>
                <w:rFonts w:cstheme="minorHAnsi"/>
                <w:bCs/>
                <w:sz w:val="20"/>
                <w:szCs w:val="20"/>
              </w:rPr>
              <w:t>, kabina 8+1</w:t>
            </w:r>
          </w:p>
          <w:p w14:paraId="44BF7B09" w14:textId="39D70515" w:rsidR="00C8372C" w:rsidRPr="00C8372C" w:rsidRDefault="00CA02C9">
            <w:pPr>
              <w:numPr>
                <w:ilvl w:val="0"/>
                <w:numId w:val="107"/>
              </w:numPr>
              <w:suppressAutoHyphens/>
              <w:spacing w:after="0" w:line="240" w:lineRule="auto"/>
              <w:jc w:val="left"/>
              <w:rPr>
                <w:rFonts w:cstheme="minorHAnsi"/>
                <w:sz w:val="20"/>
                <w:szCs w:val="20"/>
              </w:rPr>
            </w:pPr>
            <w:r w:rsidRPr="00CA02C9">
              <w:rPr>
                <w:rFonts w:cstheme="minorHAnsi"/>
                <w:b/>
                <w:sz w:val="20"/>
                <w:szCs w:val="20"/>
              </w:rPr>
              <w:t xml:space="preserve">Kombi vozilo </w:t>
            </w:r>
            <w:r w:rsidRPr="006A5653">
              <w:rPr>
                <w:rFonts w:cstheme="minorHAnsi"/>
                <w:bCs/>
                <w:sz w:val="20"/>
                <w:szCs w:val="20"/>
              </w:rPr>
              <w:t>Volkswagen Transporter, kabina 8+1</w:t>
            </w:r>
          </w:p>
        </w:tc>
      </w:tr>
    </w:tbl>
    <w:p w14:paraId="3ABF326F" w14:textId="77777777" w:rsidR="00C8372C" w:rsidRDefault="00C8372C" w:rsidP="00A77705">
      <w:pPr>
        <w:spacing w:after="0"/>
        <w:rPr>
          <w:rFonts w:cstheme="minorHAnsi"/>
          <w:szCs w:val="24"/>
        </w:rPr>
      </w:pPr>
    </w:p>
    <w:p w14:paraId="3725DB39" w14:textId="442C5FD1" w:rsidR="00D418A6" w:rsidRPr="00BB64FA" w:rsidRDefault="00D418A6" w:rsidP="00C8372C">
      <w:pPr>
        <w:spacing w:after="0" w:line="240" w:lineRule="auto"/>
        <w:jc w:val="center"/>
        <w:rPr>
          <w:rFonts w:ascii="Calibri" w:eastAsia="Calibri" w:hAnsi="Calibri" w:cstheme="minorHAnsi"/>
          <w:b/>
          <w:bCs/>
          <w:sz w:val="20"/>
          <w:szCs w:val="24"/>
        </w:rPr>
      </w:pPr>
      <w:bookmarkStart w:id="1357" w:name="_Toc20213526"/>
      <w:bookmarkStart w:id="1358" w:name="_Toc220914462"/>
      <w:r w:rsidRPr="00BB64FA">
        <w:rPr>
          <w:rFonts w:ascii="Calibri" w:eastAsia="Calibri" w:hAnsi="Calibri" w:cs="Arial"/>
          <w:b/>
          <w:bCs/>
          <w:sz w:val="20"/>
          <w:szCs w:val="20"/>
        </w:rPr>
        <w:t xml:space="preserve">Tablica </w:t>
      </w:r>
      <w:r w:rsidRPr="00BB64FA">
        <w:rPr>
          <w:rFonts w:ascii="Calibri" w:eastAsia="Calibri" w:hAnsi="Calibri" w:cs="Arial"/>
          <w:b/>
          <w:bCs/>
          <w:noProof/>
          <w:sz w:val="20"/>
          <w:szCs w:val="20"/>
        </w:rPr>
        <w:fldChar w:fldCharType="begin"/>
      </w:r>
      <w:r w:rsidRPr="00BB64FA">
        <w:rPr>
          <w:rFonts w:ascii="Calibri" w:eastAsia="Calibri" w:hAnsi="Calibri" w:cs="Arial"/>
          <w:b/>
          <w:bCs/>
          <w:noProof/>
          <w:sz w:val="20"/>
          <w:szCs w:val="20"/>
        </w:rPr>
        <w:instrText xml:space="preserve"> SEQ Tablica \* ARABIC </w:instrText>
      </w:r>
      <w:r w:rsidRPr="00BB64FA">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72</w:t>
      </w:r>
      <w:r w:rsidRPr="00BB64FA">
        <w:rPr>
          <w:rFonts w:ascii="Calibri" w:eastAsia="Calibri" w:hAnsi="Calibri" w:cs="Arial"/>
          <w:b/>
          <w:bCs/>
          <w:noProof/>
          <w:sz w:val="20"/>
          <w:szCs w:val="20"/>
        </w:rPr>
        <w:fldChar w:fldCharType="end"/>
      </w:r>
      <w:r w:rsidRPr="00BB64FA">
        <w:rPr>
          <w:rFonts w:ascii="Calibri" w:eastAsia="Calibri" w:hAnsi="Calibri" w:cs="Arial"/>
          <w:b/>
          <w:bCs/>
          <w:sz w:val="20"/>
          <w:szCs w:val="20"/>
        </w:rPr>
        <w:t>: Prikaz spremnosti operativnih snaga vatrogastva</w:t>
      </w:r>
      <w:bookmarkEnd w:id="1357"/>
      <w:bookmarkEnd w:id="135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D418A6" w:rsidRPr="00121103" w14:paraId="0D2ED4A7" w14:textId="77777777" w:rsidTr="0012110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7F69E" w14:textId="77777777" w:rsidR="00D418A6" w:rsidRPr="00121103" w:rsidRDefault="00D418A6" w:rsidP="00121103">
            <w:pPr>
              <w:spacing w:after="0" w:line="240" w:lineRule="auto"/>
              <w:rPr>
                <w:rFonts w:ascii="Calibri" w:hAnsi="Calibri" w:cs="Calibri"/>
                <w:sz w:val="20"/>
                <w:szCs w:val="20"/>
              </w:rPr>
            </w:pPr>
            <w:bookmarkStart w:id="1359" w:name="_Hlk511032190"/>
            <w:r w:rsidRPr="00121103">
              <w:rPr>
                <w:rFonts w:ascii="Calibri" w:hAnsi="Calibri"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39CEE3B" w14:textId="77777777" w:rsidR="00D418A6" w:rsidRPr="00121103" w:rsidRDefault="00D418A6" w:rsidP="00121103">
            <w:pPr>
              <w:spacing w:after="0" w:line="240" w:lineRule="auto"/>
              <w:jc w:val="center"/>
              <w:rPr>
                <w:rFonts w:ascii="Calibri" w:hAnsi="Calibri" w:cs="Calibri"/>
                <w:sz w:val="20"/>
                <w:szCs w:val="20"/>
              </w:rPr>
            </w:pPr>
            <w:r w:rsidRPr="00121103">
              <w:rPr>
                <w:rFonts w:ascii="Calibri" w:hAnsi="Calibri"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66C174F" w14:textId="77777777" w:rsidR="00D418A6" w:rsidRPr="00121103" w:rsidRDefault="00D418A6" w:rsidP="00121103">
            <w:pPr>
              <w:spacing w:after="0" w:line="240" w:lineRule="auto"/>
              <w:jc w:val="center"/>
              <w:rPr>
                <w:rFonts w:ascii="Calibri" w:hAnsi="Calibri" w:cs="Calibri"/>
                <w:sz w:val="20"/>
                <w:szCs w:val="20"/>
              </w:rPr>
            </w:pPr>
            <w:r w:rsidRPr="00121103">
              <w:rPr>
                <w:rFonts w:ascii="Calibri" w:hAnsi="Calibri"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BC735A6" w14:textId="77777777" w:rsidR="00D418A6" w:rsidRPr="00121103" w:rsidRDefault="00D418A6" w:rsidP="00121103">
            <w:pPr>
              <w:spacing w:after="0" w:line="240" w:lineRule="auto"/>
              <w:jc w:val="center"/>
              <w:rPr>
                <w:rFonts w:ascii="Calibri" w:hAnsi="Calibri" w:cs="Calibri"/>
                <w:sz w:val="20"/>
                <w:szCs w:val="20"/>
              </w:rPr>
            </w:pPr>
            <w:r w:rsidRPr="00121103">
              <w:rPr>
                <w:rFonts w:ascii="Calibri" w:hAnsi="Calibri"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461F634" w14:textId="77777777" w:rsidR="00D418A6" w:rsidRPr="00121103" w:rsidRDefault="00D418A6" w:rsidP="00121103">
            <w:pPr>
              <w:spacing w:after="0" w:line="240" w:lineRule="auto"/>
              <w:jc w:val="center"/>
              <w:rPr>
                <w:rFonts w:ascii="Calibri" w:hAnsi="Calibri" w:cs="Calibri"/>
                <w:sz w:val="20"/>
                <w:szCs w:val="20"/>
              </w:rPr>
            </w:pPr>
            <w:r w:rsidRPr="00121103">
              <w:rPr>
                <w:rFonts w:ascii="Calibri" w:hAnsi="Calibri" w:cs="Calibri"/>
                <w:b/>
                <w:sz w:val="20"/>
                <w:szCs w:val="20"/>
              </w:rPr>
              <w:t>Vrlo visoka spremnost</w:t>
            </w:r>
          </w:p>
        </w:tc>
      </w:tr>
      <w:tr w:rsidR="00D418A6" w:rsidRPr="00121103" w14:paraId="67EF9D84" w14:textId="77777777" w:rsidTr="00121103">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0C124" w14:textId="77777777" w:rsidR="00D418A6" w:rsidRPr="00121103" w:rsidRDefault="00D418A6" w:rsidP="00121103">
            <w:pPr>
              <w:spacing w:after="0" w:line="240" w:lineRule="auto"/>
              <w:rPr>
                <w:rFonts w:ascii="Calibri" w:hAnsi="Calibri"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A1E5DF1" w14:textId="77777777" w:rsidR="00D418A6" w:rsidRPr="00121103" w:rsidRDefault="00D418A6" w:rsidP="00121103">
            <w:pPr>
              <w:spacing w:after="0" w:line="240" w:lineRule="auto"/>
              <w:jc w:val="center"/>
              <w:rPr>
                <w:rFonts w:ascii="Calibri" w:hAnsi="Calibri" w:cs="Calibri"/>
                <w:sz w:val="20"/>
                <w:szCs w:val="20"/>
              </w:rPr>
            </w:pPr>
            <w:r w:rsidRPr="00121103">
              <w:rPr>
                <w:rFonts w:ascii="Calibri" w:hAnsi="Calibri"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A06B48D" w14:textId="77777777" w:rsidR="00D418A6" w:rsidRPr="00121103" w:rsidRDefault="00D418A6" w:rsidP="00121103">
            <w:pPr>
              <w:spacing w:after="0" w:line="240" w:lineRule="auto"/>
              <w:jc w:val="center"/>
              <w:rPr>
                <w:rFonts w:ascii="Calibri" w:hAnsi="Calibri" w:cs="Calibri"/>
                <w:sz w:val="20"/>
                <w:szCs w:val="20"/>
              </w:rPr>
            </w:pPr>
            <w:r w:rsidRPr="00121103">
              <w:rPr>
                <w:rFonts w:ascii="Calibri" w:hAnsi="Calibri"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E496270" w14:textId="77777777" w:rsidR="00D418A6" w:rsidRPr="00121103" w:rsidRDefault="00D418A6" w:rsidP="00121103">
            <w:pPr>
              <w:spacing w:after="0" w:line="240" w:lineRule="auto"/>
              <w:jc w:val="center"/>
              <w:rPr>
                <w:rFonts w:ascii="Calibri" w:hAnsi="Calibri" w:cs="Calibri"/>
                <w:sz w:val="20"/>
                <w:szCs w:val="20"/>
              </w:rPr>
            </w:pPr>
            <w:r w:rsidRPr="00121103">
              <w:rPr>
                <w:rFonts w:ascii="Calibri" w:hAnsi="Calibri"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05214AB" w14:textId="77777777" w:rsidR="00D418A6" w:rsidRPr="00121103" w:rsidRDefault="00D418A6" w:rsidP="00121103">
            <w:pPr>
              <w:spacing w:after="0" w:line="240" w:lineRule="auto"/>
              <w:jc w:val="center"/>
              <w:rPr>
                <w:rFonts w:ascii="Calibri" w:hAnsi="Calibri" w:cs="Calibri"/>
                <w:sz w:val="20"/>
                <w:szCs w:val="20"/>
              </w:rPr>
            </w:pPr>
            <w:r w:rsidRPr="00121103">
              <w:rPr>
                <w:rFonts w:ascii="Calibri" w:hAnsi="Calibri" w:cs="Calibri"/>
                <w:b/>
                <w:sz w:val="20"/>
                <w:szCs w:val="20"/>
              </w:rPr>
              <w:t>1</w:t>
            </w:r>
          </w:p>
        </w:tc>
      </w:tr>
      <w:tr w:rsidR="00121103" w:rsidRPr="00121103" w14:paraId="0E316321"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AB009" w14:textId="77777777" w:rsidR="00121103" w:rsidRPr="00121103" w:rsidRDefault="00121103" w:rsidP="00121103">
            <w:pPr>
              <w:spacing w:after="0" w:line="240" w:lineRule="auto"/>
              <w:rPr>
                <w:rFonts w:ascii="Calibri" w:hAnsi="Calibri" w:cs="Calibri"/>
                <w:sz w:val="20"/>
                <w:szCs w:val="20"/>
              </w:rPr>
            </w:pPr>
            <w:r w:rsidRPr="00121103">
              <w:rPr>
                <w:rFonts w:ascii="Calibri" w:hAnsi="Calibri"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044C0" w14:textId="77777777" w:rsidR="00121103" w:rsidRPr="00121103" w:rsidRDefault="00121103" w:rsidP="00121103">
            <w:pPr>
              <w:spacing w:after="0" w:line="240" w:lineRule="auto"/>
              <w:jc w:val="center"/>
              <w:rPr>
                <w:rFonts w:ascii="Calibri" w:hAnsi="Calibri"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1A60C7" w14:textId="77777777"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F82D7" w14:textId="76158572"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B560F" w14:textId="0A7ACC65" w:rsidR="00121103" w:rsidRPr="00121103" w:rsidRDefault="00121103" w:rsidP="00121103">
            <w:pPr>
              <w:spacing w:after="0" w:line="240" w:lineRule="auto"/>
              <w:jc w:val="center"/>
              <w:rPr>
                <w:rFonts w:ascii="Calibri" w:hAnsi="Calibri" w:cs="Calibri"/>
                <w:b/>
                <w:sz w:val="20"/>
                <w:szCs w:val="20"/>
              </w:rPr>
            </w:pPr>
            <w:r w:rsidRPr="00121103">
              <w:rPr>
                <w:rFonts w:ascii="Calibri" w:hAnsi="Calibri" w:cs="Calibri"/>
                <w:b/>
                <w:sz w:val="20"/>
                <w:szCs w:val="20"/>
              </w:rPr>
              <w:t>X</w:t>
            </w:r>
          </w:p>
        </w:tc>
      </w:tr>
      <w:tr w:rsidR="00121103" w:rsidRPr="00121103" w14:paraId="6DD146E0"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B4AF20" w14:textId="77777777" w:rsidR="00121103" w:rsidRPr="00121103" w:rsidRDefault="00121103" w:rsidP="00121103">
            <w:pPr>
              <w:spacing w:after="0" w:line="240" w:lineRule="auto"/>
              <w:rPr>
                <w:rFonts w:ascii="Calibri" w:hAnsi="Calibri" w:cs="Calibri"/>
                <w:sz w:val="20"/>
                <w:szCs w:val="20"/>
              </w:rPr>
            </w:pPr>
            <w:r w:rsidRPr="00121103">
              <w:rPr>
                <w:rFonts w:ascii="Calibri" w:hAnsi="Calibri"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F12B4" w14:textId="77777777" w:rsidR="00121103" w:rsidRPr="00121103" w:rsidRDefault="00121103" w:rsidP="00121103">
            <w:pPr>
              <w:spacing w:after="0" w:line="240" w:lineRule="auto"/>
              <w:jc w:val="center"/>
              <w:rPr>
                <w:rFonts w:ascii="Calibri" w:hAnsi="Calibri"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6D4016" w14:textId="77777777"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40446A" w14:textId="32AD5575"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8D67BC" w14:textId="23FFF9BD" w:rsidR="00121103" w:rsidRPr="00121103" w:rsidRDefault="00121103" w:rsidP="00121103">
            <w:pPr>
              <w:spacing w:after="0" w:line="240" w:lineRule="auto"/>
              <w:jc w:val="center"/>
              <w:rPr>
                <w:rFonts w:ascii="Calibri" w:hAnsi="Calibri" w:cs="Calibri"/>
                <w:b/>
                <w:sz w:val="20"/>
                <w:szCs w:val="20"/>
              </w:rPr>
            </w:pPr>
            <w:r w:rsidRPr="00121103">
              <w:rPr>
                <w:rFonts w:ascii="Calibri" w:hAnsi="Calibri" w:cs="Calibri"/>
                <w:b/>
                <w:sz w:val="20"/>
                <w:szCs w:val="20"/>
              </w:rPr>
              <w:t>X</w:t>
            </w:r>
          </w:p>
        </w:tc>
      </w:tr>
      <w:tr w:rsidR="00121103" w:rsidRPr="00121103" w14:paraId="1FECDC4A"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8E654" w14:textId="77777777" w:rsidR="00121103" w:rsidRPr="00121103" w:rsidRDefault="00121103" w:rsidP="00121103">
            <w:pPr>
              <w:spacing w:after="0" w:line="240" w:lineRule="auto"/>
              <w:rPr>
                <w:rFonts w:ascii="Calibri" w:hAnsi="Calibri" w:cs="Calibri"/>
                <w:sz w:val="20"/>
                <w:szCs w:val="20"/>
              </w:rPr>
            </w:pPr>
            <w:r w:rsidRPr="00121103">
              <w:rPr>
                <w:rFonts w:ascii="Calibri" w:hAnsi="Calibri"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8EE2B" w14:textId="77777777" w:rsidR="00121103" w:rsidRPr="00121103" w:rsidRDefault="00121103" w:rsidP="00121103">
            <w:pPr>
              <w:spacing w:after="0" w:line="240" w:lineRule="auto"/>
              <w:jc w:val="center"/>
              <w:rPr>
                <w:rFonts w:ascii="Calibri" w:hAnsi="Calibri"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65D6AA" w14:textId="77777777"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E918F0" w14:textId="3EB44AD6"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E9F95" w14:textId="2E1C803C" w:rsidR="00121103" w:rsidRPr="00121103" w:rsidRDefault="00121103" w:rsidP="00121103">
            <w:pPr>
              <w:spacing w:after="0" w:line="240" w:lineRule="auto"/>
              <w:jc w:val="center"/>
              <w:rPr>
                <w:rFonts w:ascii="Calibri" w:hAnsi="Calibri" w:cs="Calibri"/>
                <w:b/>
                <w:sz w:val="20"/>
                <w:szCs w:val="20"/>
              </w:rPr>
            </w:pPr>
            <w:r w:rsidRPr="00121103">
              <w:rPr>
                <w:rFonts w:ascii="Calibri" w:hAnsi="Calibri" w:cs="Calibri"/>
                <w:b/>
                <w:sz w:val="20"/>
                <w:szCs w:val="20"/>
              </w:rPr>
              <w:t>X</w:t>
            </w:r>
          </w:p>
        </w:tc>
      </w:tr>
      <w:tr w:rsidR="00121103" w:rsidRPr="00121103" w14:paraId="6C38E5D5"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CBCF75" w14:textId="77777777" w:rsidR="00121103" w:rsidRPr="00121103" w:rsidRDefault="00121103" w:rsidP="00121103">
            <w:pPr>
              <w:spacing w:after="0" w:line="240" w:lineRule="auto"/>
              <w:rPr>
                <w:rFonts w:ascii="Calibri" w:hAnsi="Calibri" w:cs="Calibri"/>
                <w:sz w:val="20"/>
                <w:szCs w:val="20"/>
              </w:rPr>
            </w:pPr>
            <w:r w:rsidRPr="00121103">
              <w:rPr>
                <w:rFonts w:ascii="Calibri" w:hAnsi="Calibri"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2ADC6" w14:textId="77777777" w:rsidR="00121103" w:rsidRPr="00121103" w:rsidRDefault="00121103" w:rsidP="00121103">
            <w:pPr>
              <w:spacing w:after="0" w:line="240" w:lineRule="auto"/>
              <w:jc w:val="center"/>
              <w:rPr>
                <w:rFonts w:ascii="Calibri" w:hAnsi="Calibri"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31387B" w14:textId="77777777"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509F53" w14:textId="25A7CBB6"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D086C" w14:textId="16703698" w:rsidR="00121103" w:rsidRPr="00121103" w:rsidRDefault="00121103" w:rsidP="00121103">
            <w:pPr>
              <w:spacing w:after="0" w:line="240" w:lineRule="auto"/>
              <w:jc w:val="center"/>
              <w:rPr>
                <w:rFonts w:ascii="Calibri" w:hAnsi="Calibri" w:cs="Calibri"/>
                <w:b/>
                <w:sz w:val="20"/>
                <w:szCs w:val="20"/>
              </w:rPr>
            </w:pPr>
            <w:r w:rsidRPr="00121103">
              <w:rPr>
                <w:rFonts w:ascii="Calibri" w:hAnsi="Calibri" w:cs="Calibri"/>
                <w:b/>
                <w:sz w:val="20"/>
                <w:szCs w:val="20"/>
              </w:rPr>
              <w:t>X</w:t>
            </w:r>
          </w:p>
        </w:tc>
      </w:tr>
      <w:tr w:rsidR="00121103" w:rsidRPr="00121103" w14:paraId="22853FDE"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D60AF9" w14:textId="77777777" w:rsidR="00121103" w:rsidRPr="00121103" w:rsidRDefault="00121103" w:rsidP="00121103">
            <w:pPr>
              <w:spacing w:after="0" w:line="240" w:lineRule="auto"/>
              <w:rPr>
                <w:rFonts w:ascii="Calibri" w:hAnsi="Calibri" w:cs="Calibri"/>
                <w:sz w:val="20"/>
                <w:szCs w:val="20"/>
              </w:rPr>
            </w:pPr>
            <w:r w:rsidRPr="00121103">
              <w:rPr>
                <w:rFonts w:ascii="Calibri" w:hAnsi="Calibri"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FD030" w14:textId="77777777" w:rsidR="00121103" w:rsidRPr="00121103" w:rsidRDefault="00121103" w:rsidP="00121103">
            <w:pPr>
              <w:spacing w:after="0" w:line="240" w:lineRule="auto"/>
              <w:jc w:val="center"/>
              <w:rPr>
                <w:rFonts w:ascii="Calibri" w:hAnsi="Calibri"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2CA8F" w14:textId="77777777"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19302" w14:textId="77777777" w:rsidR="00121103" w:rsidRPr="00121103" w:rsidRDefault="00121103" w:rsidP="00121103">
            <w:pPr>
              <w:spacing w:after="0" w:line="240" w:lineRule="auto"/>
              <w:jc w:val="center"/>
              <w:rPr>
                <w:rFonts w:ascii="Calibri" w:hAnsi="Calibri" w:cs="Calibri"/>
                <w:b/>
                <w:sz w:val="20"/>
                <w:szCs w:val="20"/>
              </w:rPr>
            </w:pPr>
            <w:r w:rsidRPr="00121103">
              <w:rPr>
                <w:rFonts w:ascii="Calibri" w:hAnsi="Calibri"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21A35F" w14:textId="77777777" w:rsidR="00121103" w:rsidRPr="00121103" w:rsidRDefault="00121103" w:rsidP="00121103">
            <w:pPr>
              <w:spacing w:after="0" w:line="240" w:lineRule="auto"/>
              <w:jc w:val="center"/>
              <w:rPr>
                <w:rFonts w:ascii="Calibri" w:hAnsi="Calibri" w:cs="Calibri"/>
                <w:b/>
                <w:sz w:val="20"/>
                <w:szCs w:val="20"/>
              </w:rPr>
            </w:pPr>
          </w:p>
        </w:tc>
      </w:tr>
      <w:tr w:rsidR="00121103" w:rsidRPr="00121103" w14:paraId="3A27EA70" w14:textId="77777777" w:rsidTr="00121103">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EFDEA5" w14:textId="77777777" w:rsidR="00121103" w:rsidRPr="00121103" w:rsidRDefault="00121103" w:rsidP="00121103">
            <w:pPr>
              <w:spacing w:after="0" w:line="240" w:lineRule="auto"/>
              <w:rPr>
                <w:rFonts w:ascii="Calibri" w:hAnsi="Calibri" w:cs="Calibri"/>
                <w:sz w:val="20"/>
                <w:szCs w:val="20"/>
              </w:rPr>
            </w:pPr>
            <w:r w:rsidRPr="00121103">
              <w:rPr>
                <w:rFonts w:ascii="Calibri" w:hAnsi="Calibri"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3D4638" w14:textId="77777777" w:rsidR="00121103" w:rsidRPr="00121103" w:rsidRDefault="00121103" w:rsidP="00121103">
            <w:pPr>
              <w:spacing w:after="0" w:line="240" w:lineRule="auto"/>
              <w:jc w:val="center"/>
              <w:rPr>
                <w:rFonts w:ascii="Calibri" w:hAnsi="Calibri"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BA9EF" w14:textId="77777777"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31CA1" w14:textId="77777777" w:rsidR="00121103" w:rsidRPr="00121103" w:rsidRDefault="00121103" w:rsidP="00121103">
            <w:pPr>
              <w:spacing w:after="0" w:line="240" w:lineRule="auto"/>
              <w:jc w:val="center"/>
              <w:rPr>
                <w:rFonts w:ascii="Calibri" w:hAnsi="Calibri" w:cs="Calibri"/>
                <w:b/>
                <w:sz w:val="20"/>
                <w:szCs w:val="20"/>
              </w:rPr>
            </w:pPr>
            <w:r w:rsidRPr="00121103">
              <w:rPr>
                <w:rFonts w:ascii="Calibri" w:hAnsi="Calibri"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1E080F" w14:textId="77777777" w:rsidR="00121103" w:rsidRPr="00121103" w:rsidRDefault="00121103" w:rsidP="00121103">
            <w:pPr>
              <w:spacing w:after="0" w:line="240" w:lineRule="auto"/>
              <w:jc w:val="center"/>
              <w:rPr>
                <w:rFonts w:ascii="Calibri" w:hAnsi="Calibri" w:cs="Calibri"/>
                <w:b/>
                <w:sz w:val="20"/>
                <w:szCs w:val="20"/>
              </w:rPr>
            </w:pPr>
          </w:p>
        </w:tc>
      </w:tr>
      <w:tr w:rsidR="00121103" w:rsidRPr="00121103" w14:paraId="5A80595D"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98D00" w14:textId="77777777" w:rsidR="00121103" w:rsidRPr="00121103" w:rsidRDefault="00121103" w:rsidP="00121103">
            <w:pPr>
              <w:spacing w:after="0" w:line="240" w:lineRule="auto"/>
              <w:rPr>
                <w:rFonts w:ascii="Calibri" w:hAnsi="Calibri" w:cs="Calibri"/>
                <w:sz w:val="20"/>
                <w:szCs w:val="20"/>
              </w:rPr>
            </w:pPr>
            <w:r w:rsidRPr="00121103">
              <w:rPr>
                <w:rFonts w:ascii="Calibri" w:hAnsi="Calibri"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30954" w14:textId="77777777" w:rsidR="00121103" w:rsidRPr="00121103" w:rsidRDefault="00121103" w:rsidP="00121103">
            <w:pPr>
              <w:spacing w:after="0" w:line="240" w:lineRule="auto"/>
              <w:jc w:val="center"/>
              <w:rPr>
                <w:rFonts w:ascii="Calibri" w:hAnsi="Calibri"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098433" w14:textId="77777777"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18A92" w14:textId="2305EC98"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DC80B" w14:textId="2DF0C6D1" w:rsidR="00121103" w:rsidRPr="00121103" w:rsidRDefault="00121103" w:rsidP="00121103">
            <w:pPr>
              <w:spacing w:after="0" w:line="240" w:lineRule="auto"/>
              <w:jc w:val="center"/>
              <w:rPr>
                <w:rFonts w:ascii="Calibri" w:hAnsi="Calibri" w:cs="Calibri"/>
                <w:b/>
                <w:sz w:val="20"/>
                <w:szCs w:val="20"/>
              </w:rPr>
            </w:pPr>
            <w:r w:rsidRPr="00121103">
              <w:rPr>
                <w:rFonts w:ascii="Calibri" w:hAnsi="Calibri" w:cs="Calibri"/>
                <w:b/>
                <w:sz w:val="20"/>
                <w:szCs w:val="20"/>
              </w:rPr>
              <w:t>X</w:t>
            </w:r>
          </w:p>
        </w:tc>
      </w:tr>
      <w:tr w:rsidR="00121103" w:rsidRPr="00121103" w14:paraId="2976F23E"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F118EF" w14:textId="77777777" w:rsidR="00121103" w:rsidRPr="00121103" w:rsidRDefault="00121103" w:rsidP="00121103">
            <w:pPr>
              <w:spacing w:after="0" w:line="240" w:lineRule="auto"/>
              <w:rPr>
                <w:rFonts w:ascii="Calibri" w:hAnsi="Calibri" w:cs="Calibri"/>
                <w:b/>
                <w:sz w:val="20"/>
                <w:szCs w:val="20"/>
              </w:rPr>
            </w:pPr>
            <w:r w:rsidRPr="00121103">
              <w:rPr>
                <w:rFonts w:ascii="Calibri" w:hAnsi="Calibri"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63BA1" w14:textId="77777777" w:rsidR="00121103" w:rsidRPr="00121103" w:rsidRDefault="00121103" w:rsidP="00121103">
            <w:pPr>
              <w:spacing w:after="0" w:line="240" w:lineRule="auto"/>
              <w:jc w:val="center"/>
              <w:rPr>
                <w:rFonts w:ascii="Calibri" w:hAnsi="Calibri"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3A48D0" w14:textId="77777777"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080551" w14:textId="35524202" w:rsidR="00121103" w:rsidRPr="00121103" w:rsidRDefault="00121103" w:rsidP="00121103">
            <w:pPr>
              <w:spacing w:after="0" w:line="240" w:lineRule="auto"/>
              <w:jc w:val="center"/>
              <w:rPr>
                <w:rFonts w:ascii="Calibri" w:hAnsi="Calibri"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C0BF48" w14:textId="090816B2" w:rsidR="00121103" w:rsidRPr="00121103" w:rsidRDefault="00121103" w:rsidP="00121103">
            <w:pPr>
              <w:spacing w:after="0" w:line="240" w:lineRule="auto"/>
              <w:jc w:val="center"/>
              <w:rPr>
                <w:rFonts w:ascii="Calibri" w:hAnsi="Calibri" w:cs="Calibri"/>
                <w:b/>
                <w:sz w:val="20"/>
                <w:szCs w:val="20"/>
              </w:rPr>
            </w:pPr>
            <w:r w:rsidRPr="00121103">
              <w:rPr>
                <w:rFonts w:ascii="Calibri" w:hAnsi="Calibri" w:cs="Calibri"/>
                <w:b/>
                <w:sz w:val="20"/>
                <w:szCs w:val="20"/>
              </w:rPr>
              <w:t>X</w:t>
            </w:r>
          </w:p>
        </w:tc>
      </w:tr>
      <w:bookmarkEnd w:id="1359"/>
    </w:tbl>
    <w:p w14:paraId="14A15786" w14:textId="77777777" w:rsidR="00265CC2" w:rsidRDefault="00265CC2" w:rsidP="003F1736">
      <w:pPr>
        <w:spacing w:after="0"/>
        <w:rPr>
          <w:szCs w:val="24"/>
        </w:rPr>
      </w:pPr>
    </w:p>
    <w:p w14:paraId="42CF3924" w14:textId="02AFC9EE" w:rsidR="003E2A82" w:rsidRPr="00121103" w:rsidRDefault="00E4255E">
      <w:pPr>
        <w:pStyle w:val="Odlomakpopisa"/>
        <w:numPr>
          <w:ilvl w:val="0"/>
          <w:numId w:val="74"/>
        </w:numPr>
        <w:jc w:val="both"/>
        <w:rPr>
          <w:szCs w:val="24"/>
        </w:rPr>
      </w:pPr>
      <w:proofErr w:type="spellStart"/>
      <w:r>
        <w:rPr>
          <w:b/>
          <w:bCs/>
          <w:sz w:val="24"/>
          <w:szCs w:val="24"/>
        </w:rPr>
        <w:t>Povjerenici</w:t>
      </w:r>
      <w:proofErr w:type="spellEnd"/>
      <w:r>
        <w:rPr>
          <w:b/>
          <w:bCs/>
          <w:sz w:val="24"/>
          <w:szCs w:val="24"/>
        </w:rPr>
        <w:t xml:space="preserve"> </w:t>
      </w:r>
      <w:proofErr w:type="spellStart"/>
      <w:r>
        <w:rPr>
          <w:b/>
          <w:bCs/>
          <w:sz w:val="24"/>
          <w:szCs w:val="24"/>
        </w:rPr>
        <w:t>civilne</w:t>
      </w:r>
      <w:proofErr w:type="spellEnd"/>
      <w:r>
        <w:rPr>
          <w:b/>
          <w:bCs/>
          <w:sz w:val="24"/>
          <w:szCs w:val="24"/>
        </w:rPr>
        <w:t xml:space="preserve"> </w:t>
      </w:r>
      <w:proofErr w:type="spellStart"/>
      <w:r>
        <w:rPr>
          <w:b/>
          <w:bCs/>
          <w:sz w:val="24"/>
          <w:szCs w:val="24"/>
        </w:rPr>
        <w:t>zaštite</w:t>
      </w:r>
      <w:proofErr w:type="spellEnd"/>
      <w:r>
        <w:rPr>
          <w:b/>
          <w:bCs/>
          <w:sz w:val="24"/>
          <w:szCs w:val="24"/>
        </w:rPr>
        <w:t xml:space="preserve"> </w:t>
      </w:r>
      <w:proofErr w:type="spellStart"/>
      <w:r>
        <w:rPr>
          <w:b/>
          <w:bCs/>
          <w:sz w:val="24"/>
          <w:szCs w:val="24"/>
        </w:rPr>
        <w:t>i</w:t>
      </w:r>
      <w:proofErr w:type="spellEnd"/>
      <w:r>
        <w:rPr>
          <w:b/>
          <w:bCs/>
          <w:sz w:val="24"/>
          <w:szCs w:val="24"/>
        </w:rPr>
        <w:t xml:space="preserve"> </w:t>
      </w:r>
      <w:proofErr w:type="spellStart"/>
      <w:r>
        <w:rPr>
          <w:b/>
          <w:bCs/>
          <w:sz w:val="24"/>
          <w:szCs w:val="24"/>
        </w:rPr>
        <w:t>njihovi</w:t>
      </w:r>
      <w:proofErr w:type="spellEnd"/>
      <w:r>
        <w:rPr>
          <w:b/>
          <w:bCs/>
          <w:sz w:val="24"/>
          <w:szCs w:val="24"/>
        </w:rPr>
        <w:t xml:space="preserve"> </w:t>
      </w:r>
      <w:proofErr w:type="spellStart"/>
      <w:r>
        <w:rPr>
          <w:b/>
          <w:bCs/>
          <w:sz w:val="24"/>
          <w:szCs w:val="24"/>
        </w:rPr>
        <w:t>zamjenici</w:t>
      </w:r>
      <w:proofErr w:type="spellEnd"/>
      <w:r>
        <w:rPr>
          <w:b/>
          <w:bCs/>
          <w:sz w:val="24"/>
          <w:szCs w:val="24"/>
        </w:rPr>
        <w:t xml:space="preserve">: </w:t>
      </w:r>
      <w:proofErr w:type="spellStart"/>
      <w:r w:rsidRPr="00E4255E">
        <w:rPr>
          <w:sz w:val="24"/>
          <w:szCs w:val="24"/>
        </w:rPr>
        <w:t>povjerenici</w:t>
      </w:r>
      <w:proofErr w:type="spellEnd"/>
      <w:r w:rsidRPr="00E4255E">
        <w:rPr>
          <w:sz w:val="24"/>
          <w:szCs w:val="24"/>
        </w:rPr>
        <w:t xml:space="preserve"> </w:t>
      </w:r>
      <w:proofErr w:type="spellStart"/>
      <w:r w:rsidRPr="00E4255E">
        <w:rPr>
          <w:sz w:val="24"/>
          <w:szCs w:val="24"/>
        </w:rPr>
        <w:t>civilne</w:t>
      </w:r>
      <w:proofErr w:type="spellEnd"/>
      <w:r w:rsidRPr="00E4255E">
        <w:rPr>
          <w:sz w:val="24"/>
          <w:szCs w:val="24"/>
        </w:rPr>
        <w:t xml:space="preserve"> </w:t>
      </w:r>
      <w:proofErr w:type="spellStart"/>
      <w:r w:rsidRPr="00E4255E">
        <w:rPr>
          <w:sz w:val="24"/>
          <w:szCs w:val="24"/>
        </w:rPr>
        <w:t>zaštite</w:t>
      </w:r>
      <w:proofErr w:type="spellEnd"/>
      <w:r>
        <w:rPr>
          <w:b/>
          <w:bCs/>
          <w:sz w:val="24"/>
          <w:szCs w:val="24"/>
        </w:rPr>
        <w:t xml:space="preserve"> </w:t>
      </w:r>
      <w:r w:rsidRPr="00E4255E">
        <w:rPr>
          <w:sz w:val="24"/>
          <w:szCs w:val="24"/>
        </w:rPr>
        <w:t xml:space="preserve">Grada </w:t>
      </w:r>
      <w:proofErr w:type="spellStart"/>
      <w:r w:rsidRPr="00E4255E">
        <w:rPr>
          <w:sz w:val="24"/>
          <w:szCs w:val="24"/>
        </w:rPr>
        <w:t>Oroslavja</w:t>
      </w:r>
      <w:proofErr w:type="spellEnd"/>
      <w:r>
        <w:rPr>
          <w:sz w:val="24"/>
          <w:szCs w:val="24"/>
        </w:rPr>
        <w:t xml:space="preserve"> </w:t>
      </w:r>
      <w:proofErr w:type="spellStart"/>
      <w:r>
        <w:rPr>
          <w:sz w:val="24"/>
          <w:szCs w:val="24"/>
        </w:rPr>
        <w:t>imenovani</w:t>
      </w:r>
      <w:proofErr w:type="spellEnd"/>
      <w:r>
        <w:rPr>
          <w:sz w:val="24"/>
          <w:szCs w:val="24"/>
        </w:rPr>
        <w:t xml:space="preserve"> </w:t>
      </w:r>
      <w:proofErr w:type="spellStart"/>
      <w:r>
        <w:rPr>
          <w:sz w:val="24"/>
          <w:szCs w:val="24"/>
        </w:rPr>
        <w:t>su</w:t>
      </w:r>
      <w:proofErr w:type="spellEnd"/>
      <w:r>
        <w:rPr>
          <w:sz w:val="24"/>
          <w:szCs w:val="24"/>
        </w:rPr>
        <w:t xml:space="preserve"> </w:t>
      </w:r>
      <w:proofErr w:type="spellStart"/>
      <w:r>
        <w:rPr>
          <w:sz w:val="24"/>
          <w:szCs w:val="24"/>
        </w:rPr>
        <w:t>Odlukom</w:t>
      </w:r>
      <w:proofErr w:type="spellEnd"/>
      <w:r>
        <w:rPr>
          <w:sz w:val="24"/>
          <w:szCs w:val="24"/>
        </w:rPr>
        <w:t xml:space="preserve"> </w:t>
      </w:r>
      <w:proofErr w:type="spellStart"/>
      <w:r>
        <w:rPr>
          <w:sz w:val="24"/>
          <w:szCs w:val="24"/>
        </w:rPr>
        <w:t>gradonačelnika</w:t>
      </w:r>
      <w:proofErr w:type="spellEnd"/>
      <w:r>
        <w:rPr>
          <w:sz w:val="24"/>
          <w:szCs w:val="24"/>
        </w:rPr>
        <w:t xml:space="preserve"> Grada </w:t>
      </w:r>
      <w:proofErr w:type="spellStart"/>
      <w:r w:rsidR="00231E8E">
        <w:rPr>
          <w:sz w:val="24"/>
          <w:szCs w:val="24"/>
        </w:rPr>
        <w:t>O</w:t>
      </w:r>
      <w:r>
        <w:rPr>
          <w:sz w:val="24"/>
          <w:szCs w:val="24"/>
        </w:rPr>
        <w:t>roslavja</w:t>
      </w:r>
      <w:proofErr w:type="spellEnd"/>
      <w:r>
        <w:rPr>
          <w:sz w:val="24"/>
          <w:szCs w:val="24"/>
        </w:rPr>
        <w:t xml:space="preserve"> o </w:t>
      </w:r>
      <w:proofErr w:type="spellStart"/>
      <w:r>
        <w:rPr>
          <w:sz w:val="24"/>
          <w:szCs w:val="24"/>
        </w:rPr>
        <w:t>imenovanju</w:t>
      </w:r>
      <w:proofErr w:type="spellEnd"/>
      <w:r>
        <w:rPr>
          <w:sz w:val="24"/>
          <w:szCs w:val="24"/>
        </w:rPr>
        <w:t xml:space="preserve"> </w:t>
      </w:r>
      <w:proofErr w:type="spellStart"/>
      <w:r>
        <w:rPr>
          <w:sz w:val="24"/>
          <w:szCs w:val="24"/>
        </w:rPr>
        <w:t>povjerenika</w:t>
      </w:r>
      <w:proofErr w:type="spellEnd"/>
      <w:r>
        <w:rPr>
          <w:sz w:val="24"/>
          <w:szCs w:val="24"/>
        </w:rPr>
        <w:t xml:space="preserve"> </w:t>
      </w:r>
      <w:proofErr w:type="spellStart"/>
      <w:r>
        <w:rPr>
          <w:sz w:val="24"/>
          <w:szCs w:val="24"/>
        </w:rPr>
        <w:t>civilne</w:t>
      </w:r>
      <w:proofErr w:type="spellEnd"/>
      <w:r>
        <w:rPr>
          <w:sz w:val="24"/>
          <w:szCs w:val="24"/>
        </w:rPr>
        <w:t xml:space="preserve"> </w:t>
      </w:r>
      <w:proofErr w:type="spellStart"/>
      <w:r>
        <w:rPr>
          <w:sz w:val="24"/>
          <w:szCs w:val="24"/>
        </w:rPr>
        <w:t>zaštite</w:t>
      </w:r>
      <w:proofErr w:type="spellEnd"/>
      <w:r>
        <w:rPr>
          <w:sz w:val="24"/>
          <w:szCs w:val="24"/>
        </w:rPr>
        <w:t xml:space="preserve"> za </w:t>
      </w:r>
      <w:proofErr w:type="spellStart"/>
      <w:r>
        <w:rPr>
          <w:sz w:val="24"/>
          <w:szCs w:val="24"/>
        </w:rPr>
        <w:t>područje</w:t>
      </w:r>
      <w:proofErr w:type="spellEnd"/>
      <w:r>
        <w:rPr>
          <w:sz w:val="24"/>
          <w:szCs w:val="24"/>
        </w:rPr>
        <w:t xml:space="preserve"> Grada </w:t>
      </w:r>
      <w:proofErr w:type="spellStart"/>
      <w:r>
        <w:rPr>
          <w:sz w:val="24"/>
          <w:szCs w:val="24"/>
        </w:rPr>
        <w:t>Oroslavja</w:t>
      </w:r>
      <w:proofErr w:type="spellEnd"/>
      <w:r>
        <w:rPr>
          <w:sz w:val="24"/>
          <w:szCs w:val="24"/>
        </w:rPr>
        <w:t xml:space="preserve"> (KLASA: </w:t>
      </w:r>
      <w:r w:rsidR="00DE62C8" w:rsidRPr="00DE62C8">
        <w:rPr>
          <w:sz w:val="24"/>
          <w:szCs w:val="24"/>
          <w:lang w:val="hr-HR"/>
        </w:rPr>
        <w:t>45-01/24-01/01</w:t>
      </w:r>
      <w:r>
        <w:rPr>
          <w:sz w:val="24"/>
          <w:szCs w:val="24"/>
        </w:rPr>
        <w:t xml:space="preserve">, URBROJ: </w:t>
      </w:r>
      <w:r w:rsidR="00DE62C8" w:rsidRPr="00DE62C8">
        <w:rPr>
          <w:sz w:val="24"/>
          <w:szCs w:val="24"/>
          <w:lang w:val="hr-HR"/>
        </w:rPr>
        <w:t>2140-4-1-24-8</w:t>
      </w:r>
      <w:r>
        <w:rPr>
          <w:sz w:val="24"/>
          <w:szCs w:val="24"/>
        </w:rPr>
        <w:t xml:space="preserve">, od </w:t>
      </w:r>
      <w:r w:rsidR="00DE62C8">
        <w:rPr>
          <w:sz w:val="24"/>
          <w:szCs w:val="24"/>
        </w:rPr>
        <w:t>10</w:t>
      </w:r>
      <w:r>
        <w:rPr>
          <w:sz w:val="24"/>
          <w:szCs w:val="24"/>
        </w:rPr>
        <w:t xml:space="preserve">. </w:t>
      </w:r>
      <w:proofErr w:type="spellStart"/>
      <w:r>
        <w:rPr>
          <w:sz w:val="24"/>
          <w:szCs w:val="24"/>
        </w:rPr>
        <w:t>travnja</w:t>
      </w:r>
      <w:proofErr w:type="spellEnd"/>
      <w:r>
        <w:rPr>
          <w:sz w:val="24"/>
          <w:szCs w:val="24"/>
        </w:rPr>
        <w:t xml:space="preserve"> 20</w:t>
      </w:r>
      <w:r w:rsidR="00DE62C8">
        <w:rPr>
          <w:sz w:val="24"/>
          <w:szCs w:val="24"/>
        </w:rPr>
        <w:t>24</w:t>
      </w:r>
      <w:r>
        <w:rPr>
          <w:sz w:val="24"/>
          <w:szCs w:val="24"/>
        </w:rPr>
        <w:t xml:space="preserve">.god.). Za </w:t>
      </w:r>
      <w:proofErr w:type="spellStart"/>
      <w:r>
        <w:rPr>
          <w:sz w:val="24"/>
          <w:szCs w:val="24"/>
        </w:rPr>
        <w:t>područje</w:t>
      </w:r>
      <w:proofErr w:type="spellEnd"/>
      <w:r>
        <w:rPr>
          <w:sz w:val="24"/>
          <w:szCs w:val="24"/>
        </w:rPr>
        <w:t xml:space="preserve"> Grada </w:t>
      </w:r>
      <w:proofErr w:type="spellStart"/>
      <w:r w:rsidR="00EF3744" w:rsidRPr="00EF3744">
        <w:rPr>
          <w:sz w:val="24"/>
          <w:szCs w:val="24"/>
        </w:rPr>
        <w:t>imenovano</w:t>
      </w:r>
      <w:proofErr w:type="spellEnd"/>
      <w:r w:rsidR="00EF3744" w:rsidRPr="00EF3744">
        <w:rPr>
          <w:sz w:val="24"/>
          <w:szCs w:val="24"/>
        </w:rPr>
        <w:t xml:space="preserve"> je </w:t>
      </w:r>
      <w:proofErr w:type="spellStart"/>
      <w:r w:rsidR="00EF3744" w:rsidRPr="00EF3744">
        <w:rPr>
          <w:sz w:val="24"/>
          <w:szCs w:val="24"/>
        </w:rPr>
        <w:t>ukupno</w:t>
      </w:r>
      <w:proofErr w:type="spellEnd"/>
      <w:r w:rsidR="00EF3744" w:rsidRPr="00EF3744">
        <w:rPr>
          <w:sz w:val="24"/>
          <w:szCs w:val="24"/>
        </w:rPr>
        <w:t xml:space="preserve"> 21 </w:t>
      </w:r>
      <w:proofErr w:type="spellStart"/>
      <w:r w:rsidR="00EF3744" w:rsidRPr="00EF3744">
        <w:rPr>
          <w:sz w:val="24"/>
          <w:szCs w:val="24"/>
        </w:rPr>
        <w:t>povjerenik</w:t>
      </w:r>
      <w:proofErr w:type="spellEnd"/>
      <w:r w:rsidR="00EF3744" w:rsidRPr="00EF3744">
        <w:rPr>
          <w:sz w:val="24"/>
          <w:szCs w:val="24"/>
        </w:rPr>
        <w:t xml:space="preserve"> </w:t>
      </w:r>
      <w:proofErr w:type="spellStart"/>
      <w:r w:rsidR="00EF3744" w:rsidRPr="00EF3744">
        <w:rPr>
          <w:sz w:val="24"/>
          <w:szCs w:val="24"/>
        </w:rPr>
        <w:t>civilne</w:t>
      </w:r>
      <w:proofErr w:type="spellEnd"/>
      <w:r w:rsidR="00EF3744" w:rsidRPr="00EF3744">
        <w:rPr>
          <w:sz w:val="24"/>
          <w:szCs w:val="24"/>
        </w:rPr>
        <w:t xml:space="preserve"> </w:t>
      </w:r>
      <w:proofErr w:type="spellStart"/>
      <w:r w:rsidR="00EF3744" w:rsidRPr="00EF3744">
        <w:rPr>
          <w:sz w:val="24"/>
          <w:szCs w:val="24"/>
        </w:rPr>
        <w:t>zaštite</w:t>
      </w:r>
      <w:proofErr w:type="spellEnd"/>
      <w:r w:rsidR="00EF3744" w:rsidRPr="00EF3744">
        <w:rPr>
          <w:sz w:val="24"/>
          <w:szCs w:val="24"/>
        </w:rPr>
        <w:t xml:space="preserve"> </w:t>
      </w:r>
      <w:proofErr w:type="spellStart"/>
      <w:r w:rsidR="00EF3744" w:rsidRPr="00EF3744">
        <w:rPr>
          <w:sz w:val="24"/>
          <w:szCs w:val="24"/>
        </w:rPr>
        <w:t>i</w:t>
      </w:r>
      <w:proofErr w:type="spellEnd"/>
      <w:r w:rsidR="00EF3744" w:rsidRPr="00EF3744">
        <w:rPr>
          <w:sz w:val="24"/>
          <w:szCs w:val="24"/>
        </w:rPr>
        <w:t xml:space="preserve"> 21 </w:t>
      </w:r>
      <w:proofErr w:type="spellStart"/>
      <w:r w:rsidR="00EF3744" w:rsidRPr="00EF3744">
        <w:rPr>
          <w:sz w:val="24"/>
          <w:szCs w:val="24"/>
        </w:rPr>
        <w:t>zamjenik</w:t>
      </w:r>
      <w:proofErr w:type="spellEnd"/>
      <w:r w:rsidR="00EF3744" w:rsidRPr="00EF3744">
        <w:rPr>
          <w:sz w:val="24"/>
          <w:szCs w:val="24"/>
        </w:rPr>
        <w:t xml:space="preserve">, </w:t>
      </w:r>
      <w:proofErr w:type="spellStart"/>
      <w:r w:rsidR="00EF3744" w:rsidRPr="00EF3744">
        <w:rPr>
          <w:sz w:val="24"/>
          <w:szCs w:val="24"/>
        </w:rPr>
        <w:t>raspoređeni</w:t>
      </w:r>
      <w:proofErr w:type="spellEnd"/>
      <w:r w:rsidR="00EF3744" w:rsidRPr="00EF3744">
        <w:rPr>
          <w:sz w:val="24"/>
          <w:szCs w:val="24"/>
        </w:rPr>
        <w:t xml:space="preserve"> po </w:t>
      </w:r>
      <w:proofErr w:type="spellStart"/>
      <w:r w:rsidR="00EF3744" w:rsidRPr="00EF3744">
        <w:rPr>
          <w:sz w:val="24"/>
          <w:szCs w:val="24"/>
        </w:rPr>
        <w:t>naseljima</w:t>
      </w:r>
      <w:proofErr w:type="spellEnd"/>
      <w:r w:rsidR="00EF3744" w:rsidRPr="00EF3744">
        <w:rPr>
          <w:sz w:val="24"/>
          <w:szCs w:val="24"/>
        </w:rPr>
        <w:t xml:space="preserve">: </w:t>
      </w:r>
      <w:proofErr w:type="spellStart"/>
      <w:r w:rsidR="00EF3744" w:rsidRPr="00EF3744">
        <w:rPr>
          <w:sz w:val="24"/>
          <w:szCs w:val="24"/>
        </w:rPr>
        <w:t>Andraševec</w:t>
      </w:r>
      <w:proofErr w:type="spellEnd"/>
      <w:r w:rsidR="00EF3744" w:rsidRPr="00EF3744">
        <w:rPr>
          <w:sz w:val="24"/>
          <w:szCs w:val="24"/>
        </w:rPr>
        <w:t xml:space="preserve"> (3+3), </w:t>
      </w:r>
      <w:proofErr w:type="spellStart"/>
      <w:r w:rsidR="00EF3744" w:rsidRPr="00EF3744">
        <w:rPr>
          <w:sz w:val="24"/>
          <w:szCs w:val="24"/>
        </w:rPr>
        <w:t>Krušljevo</w:t>
      </w:r>
      <w:proofErr w:type="spellEnd"/>
      <w:r w:rsidR="00EF3744" w:rsidRPr="00EF3744">
        <w:rPr>
          <w:sz w:val="24"/>
          <w:szCs w:val="24"/>
        </w:rPr>
        <w:t xml:space="preserve"> Selo (2+2), </w:t>
      </w:r>
      <w:proofErr w:type="spellStart"/>
      <w:r w:rsidR="00EF3744" w:rsidRPr="00EF3744">
        <w:rPr>
          <w:sz w:val="24"/>
          <w:szCs w:val="24"/>
        </w:rPr>
        <w:t>Mokrice</w:t>
      </w:r>
      <w:proofErr w:type="spellEnd"/>
      <w:r w:rsidR="00EF3744" w:rsidRPr="00EF3744">
        <w:rPr>
          <w:sz w:val="24"/>
          <w:szCs w:val="24"/>
        </w:rPr>
        <w:t xml:space="preserve"> (3+3), Oroslavje (11+11) i Stubička Slatina (2+2)</w:t>
      </w:r>
      <w:r w:rsidR="003E2A82">
        <w:rPr>
          <w:sz w:val="24"/>
          <w:szCs w:val="24"/>
        </w:rPr>
        <w:t xml:space="preserve">. </w:t>
      </w:r>
    </w:p>
    <w:p w14:paraId="48416E88" w14:textId="66F07B6F" w:rsidR="003E2A82" w:rsidRPr="00C97642" w:rsidRDefault="003E2A82" w:rsidP="00121103">
      <w:pPr>
        <w:spacing w:after="0" w:line="240" w:lineRule="auto"/>
        <w:jc w:val="center"/>
        <w:rPr>
          <w:rFonts w:ascii="Calibri" w:eastAsia="Calibri" w:hAnsi="Calibri" w:cs="Arial"/>
          <w:b/>
          <w:bCs/>
          <w:sz w:val="20"/>
          <w:szCs w:val="20"/>
        </w:rPr>
      </w:pPr>
      <w:bookmarkStart w:id="1360" w:name="_Toc513643764"/>
      <w:bookmarkStart w:id="1361" w:name="_Toc520198652"/>
      <w:bookmarkStart w:id="1362" w:name="_Toc523819236"/>
      <w:bookmarkStart w:id="1363" w:name="_Toc525218536"/>
      <w:bookmarkStart w:id="1364" w:name="_Toc527545422"/>
      <w:bookmarkStart w:id="1365" w:name="_Toc532551970"/>
      <w:bookmarkStart w:id="1366" w:name="_Toc13211374"/>
      <w:bookmarkStart w:id="1367" w:name="_Toc18577264"/>
      <w:bookmarkStart w:id="1368" w:name="_Toc20213528"/>
      <w:bookmarkStart w:id="1369" w:name="_Toc220914463"/>
      <w:r w:rsidRPr="00C97642">
        <w:rPr>
          <w:rFonts w:ascii="Calibri" w:eastAsia="Calibri" w:hAnsi="Calibri" w:cs="Arial"/>
          <w:b/>
          <w:bCs/>
          <w:sz w:val="20"/>
          <w:szCs w:val="20"/>
        </w:rPr>
        <w:t xml:space="preserve">Tablica </w:t>
      </w:r>
      <w:r w:rsidRPr="00C97642">
        <w:rPr>
          <w:rFonts w:ascii="Calibri" w:eastAsia="Calibri" w:hAnsi="Calibri" w:cs="Arial"/>
          <w:b/>
          <w:bCs/>
          <w:noProof/>
          <w:sz w:val="20"/>
          <w:szCs w:val="20"/>
        </w:rPr>
        <w:fldChar w:fldCharType="begin"/>
      </w:r>
      <w:r w:rsidRPr="00C97642">
        <w:rPr>
          <w:rFonts w:ascii="Calibri" w:eastAsia="Calibri" w:hAnsi="Calibri" w:cs="Arial"/>
          <w:b/>
          <w:bCs/>
          <w:noProof/>
          <w:sz w:val="20"/>
          <w:szCs w:val="20"/>
        </w:rPr>
        <w:instrText xml:space="preserve"> SEQ Tablica \* ARABIC </w:instrText>
      </w:r>
      <w:r w:rsidRPr="00C97642">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73</w:t>
      </w:r>
      <w:r w:rsidRPr="00C97642">
        <w:rPr>
          <w:rFonts w:ascii="Calibri" w:eastAsia="Calibri" w:hAnsi="Calibri" w:cs="Arial"/>
          <w:b/>
          <w:bCs/>
          <w:noProof/>
          <w:sz w:val="20"/>
          <w:szCs w:val="20"/>
        </w:rPr>
        <w:fldChar w:fldCharType="end"/>
      </w:r>
      <w:r w:rsidRPr="00C97642">
        <w:rPr>
          <w:rFonts w:ascii="Calibri" w:eastAsia="Calibri" w:hAnsi="Calibri" w:cs="Arial"/>
          <w:b/>
          <w:bCs/>
          <w:sz w:val="20"/>
          <w:szCs w:val="20"/>
        </w:rPr>
        <w:t>: Prikaz sposobnosti operativnih snaga povjerenika i zamjenika povjerenika sustava civilne zaštite</w:t>
      </w:r>
      <w:bookmarkEnd w:id="1360"/>
      <w:bookmarkEnd w:id="1361"/>
      <w:bookmarkEnd w:id="1362"/>
      <w:bookmarkEnd w:id="1363"/>
      <w:bookmarkEnd w:id="1364"/>
      <w:bookmarkEnd w:id="1365"/>
      <w:bookmarkEnd w:id="1366"/>
      <w:bookmarkEnd w:id="1367"/>
      <w:bookmarkEnd w:id="1368"/>
      <w:bookmarkEnd w:id="136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3E2A82" w:rsidRPr="00C97642" w14:paraId="1DF2BC92" w14:textId="77777777" w:rsidTr="0012110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3A416F" w14:textId="77777777" w:rsidR="003E2A82" w:rsidRPr="00C97642" w:rsidRDefault="003E2A82" w:rsidP="00121103">
            <w:pPr>
              <w:spacing w:after="0" w:line="240" w:lineRule="auto"/>
              <w:rPr>
                <w:rFonts w:cstheme="minorHAnsi"/>
                <w:sz w:val="20"/>
                <w:szCs w:val="20"/>
              </w:rPr>
            </w:pPr>
            <w:bookmarkStart w:id="1370" w:name="_Hlk511033067"/>
            <w:r w:rsidRPr="00C97642">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2ECF3A1" w14:textId="77777777" w:rsidR="003E2A82" w:rsidRPr="00C97642" w:rsidRDefault="003E2A82" w:rsidP="00121103">
            <w:pPr>
              <w:spacing w:after="0" w:line="240" w:lineRule="auto"/>
              <w:jc w:val="center"/>
              <w:rPr>
                <w:rFonts w:cstheme="minorHAnsi"/>
                <w:sz w:val="20"/>
                <w:szCs w:val="20"/>
              </w:rPr>
            </w:pPr>
            <w:r w:rsidRPr="00C97642">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74B12B9" w14:textId="77777777" w:rsidR="003E2A82" w:rsidRPr="00C97642" w:rsidRDefault="003E2A82" w:rsidP="00121103">
            <w:pPr>
              <w:spacing w:after="0" w:line="240" w:lineRule="auto"/>
              <w:jc w:val="center"/>
              <w:rPr>
                <w:rFonts w:cstheme="minorHAnsi"/>
                <w:sz w:val="20"/>
                <w:szCs w:val="20"/>
              </w:rPr>
            </w:pPr>
            <w:r w:rsidRPr="00C97642">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61A15A1" w14:textId="77777777" w:rsidR="003E2A82" w:rsidRPr="00C97642" w:rsidRDefault="003E2A82" w:rsidP="00121103">
            <w:pPr>
              <w:spacing w:after="0" w:line="240" w:lineRule="auto"/>
              <w:jc w:val="center"/>
              <w:rPr>
                <w:rFonts w:cstheme="minorHAnsi"/>
                <w:sz w:val="20"/>
                <w:szCs w:val="20"/>
              </w:rPr>
            </w:pPr>
            <w:r w:rsidRPr="00C97642">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1BCAAD6" w14:textId="77777777" w:rsidR="003E2A82" w:rsidRPr="00C97642" w:rsidRDefault="003E2A82" w:rsidP="00121103">
            <w:pPr>
              <w:spacing w:after="0" w:line="240" w:lineRule="auto"/>
              <w:jc w:val="center"/>
              <w:rPr>
                <w:rFonts w:cstheme="minorHAnsi"/>
                <w:sz w:val="20"/>
                <w:szCs w:val="20"/>
              </w:rPr>
            </w:pPr>
            <w:r w:rsidRPr="00C97642">
              <w:rPr>
                <w:rFonts w:cstheme="minorHAnsi"/>
                <w:b/>
                <w:sz w:val="20"/>
                <w:szCs w:val="20"/>
              </w:rPr>
              <w:t>Vrlo visoka spremnost</w:t>
            </w:r>
          </w:p>
        </w:tc>
      </w:tr>
      <w:tr w:rsidR="003E2A82" w:rsidRPr="00C97642" w14:paraId="582E2AB0" w14:textId="77777777" w:rsidTr="00121103">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8E4F1" w14:textId="77777777" w:rsidR="003E2A82" w:rsidRPr="00C97642" w:rsidRDefault="003E2A82" w:rsidP="00121103">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5B391FF" w14:textId="77777777" w:rsidR="003E2A82" w:rsidRPr="00C97642" w:rsidRDefault="003E2A82" w:rsidP="00121103">
            <w:pPr>
              <w:spacing w:after="0" w:line="240" w:lineRule="auto"/>
              <w:jc w:val="center"/>
              <w:rPr>
                <w:rFonts w:cstheme="minorHAnsi"/>
                <w:sz w:val="20"/>
                <w:szCs w:val="20"/>
              </w:rPr>
            </w:pPr>
            <w:r w:rsidRPr="00C97642">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4F4B011" w14:textId="77777777" w:rsidR="003E2A82" w:rsidRPr="00C97642" w:rsidRDefault="003E2A82" w:rsidP="00121103">
            <w:pPr>
              <w:spacing w:after="0" w:line="240" w:lineRule="auto"/>
              <w:jc w:val="center"/>
              <w:rPr>
                <w:rFonts w:cstheme="minorHAnsi"/>
                <w:sz w:val="20"/>
                <w:szCs w:val="20"/>
              </w:rPr>
            </w:pPr>
            <w:r w:rsidRPr="00C97642">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A133A24" w14:textId="77777777" w:rsidR="003E2A82" w:rsidRPr="00C97642" w:rsidRDefault="003E2A82" w:rsidP="00121103">
            <w:pPr>
              <w:spacing w:after="0" w:line="240" w:lineRule="auto"/>
              <w:jc w:val="center"/>
              <w:rPr>
                <w:rFonts w:cstheme="minorHAnsi"/>
                <w:sz w:val="20"/>
                <w:szCs w:val="20"/>
              </w:rPr>
            </w:pPr>
            <w:r w:rsidRPr="00C97642">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EAA593C" w14:textId="77777777" w:rsidR="003E2A82" w:rsidRPr="00C97642" w:rsidRDefault="003E2A82" w:rsidP="00121103">
            <w:pPr>
              <w:spacing w:after="0" w:line="240" w:lineRule="auto"/>
              <w:jc w:val="center"/>
              <w:rPr>
                <w:rFonts w:cstheme="minorHAnsi"/>
                <w:sz w:val="20"/>
                <w:szCs w:val="20"/>
              </w:rPr>
            </w:pPr>
            <w:r w:rsidRPr="00C97642">
              <w:rPr>
                <w:rFonts w:cstheme="minorHAnsi"/>
                <w:b/>
                <w:sz w:val="20"/>
                <w:szCs w:val="20"/>
              </w:rPr>
              <w:t>1</w:t>
            </w:r>
          </w:p>
        </w:tc>
      </w:tr>
      <w:tr w:rsidR="003E2A82" w:rsidRPr="00C97642" w14:paraId="52C00A3E"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87E3F" w14:textId="77777777" w:rsidR="003E2A82" w:rsidRPr="00C97642" w:rsidRDefault="003E2A82" w:rsidP="00121103">
            <w:pPr>
              <w:spacing w:after="0" w:line="240" w:lineRule="auto"/>
              <w:rPr>
                <w:rFonts w:cstheme="minorHAnsi"/>
                <w:sz w:val="20"/>
                <w:szCs w:val="20"/>
              </w:rPr>
            </w:pPr>
            <w:r w:rsidRPr="00C97642">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802EB2" w14:textId="77777777" w:rsidR="003E2A82" w:rsidRPr="00C97642" w:rsidRDefault="003E2A82"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C4D96" w14:textId="58096917" w:rsidR="003E2A82" w:rsidRPr="00C97642" w:rsidRDefault="003E2A82"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95520" w14:textId="634B9752" w:rsidR="003E2A82" w:rsidRPr="00C97642" w:rsidRDefault="003E2A82"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37A1A" w14:textId="7C116DF8" w:rsidR="003E2A82" w:rsidRPr="00C97642" w:rsidRDefault="00C11022" w:rsidP="00121103">
            <w:pPr>
              <w:spacing w:after="0" w:line="240" w:lineRule="auto"/>
              <w:jc w:val="center"/>
              <w:rPr>
                <w:rFonts w:cstheme="minorHAnsi"/>
                <w:b/>
                <w:sz w:val="20"/>
                <w:szCs w:val="20"/>
              </w:rPr>
            </w:pPr>
            <w:r>
              <w:rPr>
                <w:rFonts w:cstheme="minorHAnsi"/>
                <w:b/>
                <w:sz w:val="20"/>
                <w:szCs w:val="20"/>
              </w:rPr>
              <w:t>X</w:t>
            </w:r>
          </w:p>
        </w:tc>
      </w:tr>
      <w:tr w:rsidR="003E2A82" w:rsidRPr="00C97642" w14:paraId="207E2D82"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55BB59" w14:textId="77777777" w:rsidR="003E2A82" w:rsidRPr="00C97642" w:rsidRDefault="003E2A82" w:rsidP="00121103">
            <w:pPr>
              <w:spacing w:after="0" w:line="240" w:lineRule="auto"/>
              <w:rPr>
                <w:rFonts w:cstheme="minorHAnsi"/>
                <w:sz w:val="20"/>
                <w:szCs w:val="20"/>
              </w:rPr>
            </w:pPr>
            <w:r w:rsidRPr="00C97642">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12277" w14:textId="240430D9" w:rsidR="003E2A82" w:rsidRPr="00C97642" w:rsidRDefault="003E2A82"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9426F6" w14:textId="77777777" w:rsidR="003E2A82" w:rsidRPr="00C97642" w:rsidRDefault="003E2A82"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7B5C3" w14:textId="43B4C266" w:rsidR="003E2A82" w:rsidRPr="00C97642" w:rsidRDefault="00C11022"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4C033" w14:textId="77777777" w:rsidR="003E2A82" w:rsidRPr="00C97642" w:rsidRDefault="003E2A82" w:rsidP="00121103">
            <w:pPr>
              <w:spacing w:after="0" w:line="240" w:lineRule="auto"/>
              <w:jc w:val="center"/>
              <w:rPr>
                <w:rFonts w:cstheme="minorHAnsi"/>
                <w:b/>
                <w:sz w:val="20"/>
                <w:szCs w:val="20"/>
              </w:rPr>
            </w:pPr>
          </w:p>
        </w:tc>
      </w:tr>
      <w:tr w:rsidR="003E2A82" w:rsidRPr="00C97642" w14:paraId="7AB31D90"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A4AAEC" w14:textId="77777777" w:rsidR="003E2A82" w:rsidRPr="00C97642" w:rsidRDefault="003E2A82" w:rsidP="00121103">
            <w:pPr>
              <w:spacing w:after="0" w:line="240" w:lineRule="auto"/>
              <w:rPr>
                <w:rFonts w:cstheme="minorHAnsi"/>
                <w:sz w:val="20"/>
                <w:szCs w:val="20"/>
              </w:rPr>
            </w:pPr>
            <w:r w:rsidRPr="00C97642">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3DD947" w14:textId="74CAD2C1" w:rsidR="003E2A82" w:rsidRPr="00C97642" w:rsidRDefault="003E2A82"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565D1" w14:textId="77777777" w:rsidR="003E2A82" w:rsidRPr="00C97642" w:rsidRDefault="003E2A82"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FC17D" w14:textId="08928DE9" w:rsidR="003E2A82" w:rsidRPr="00C97642" w:rsidRDefault="00C11022"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ECBF4" w14:textId="77777777" w:rsidR="003E2A82" w:rsidRPr="00C97642" w:rsidRDefault="003E2A82" w:rsidP="00121103">
            <w:pPr>
              <w:spacing w:after="0" w:line="240" w:lineRule="auto"/>
              <w:jc w:val="center"/>
              <w:rPr>
                <w:rFonts w:cstheme="minorHAnsi"/>
                <w:b/>
                <w:sz w:val="20"/>
                <w:szCs w:val="20"/>
              </w:rPr>
            </w:pPr>
          </w:p>
        </w:tc>
      </w:tr>
      <w:tr w:rsidR="003E2A82" w:rsidRPr="00C97642" w14:paraId="5EAA8411"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8219EB" w14:textId="77777777" w:rsidR="003E2A82" w:rsidRPr="00C97642" w:rsidRDefault="003E2A82" w:rsidP="00121103">
            <w:pPr>
              <w:spacing w:after="0" w:line="240" w:lineRule="auto"/>
              <w:rPr>
                <w:rFonts w:cstheme="minorHAnsi"/>
                <w:sz w:val="20"/>
                <w:szCs w:val="20"/>
              </w:rPr>
            </w:pPr>
            <w:r w:rsidRPr="00C97642">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928E8" w14:textId="4C22F982" w:rsidR="003E2A82" w:rsidRPr="00C97642" w:rsidRDefault="003E2A82"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1332A3" w14:textId="77777777" w:rsidR="003E2A82" w:rsidRPr="00C97642" w:rsidRDefault="003E2A82"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8A4F57" w14:textId="795AE8BA" w:rsidR="003E2A82" w:rsidRPr="00C97642" w:rsidRDefault="00C11022"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1271F5" w14:textId="77777777" w:rsidR="003E2A82" w:rsidRPr="00C97642" w:rsidRDefault="003E2A82" w:rsidP="00121103">
            <w:pPr>
              <w:spacing w:after="0" w:line="240" w:lineRule="auto"/>
              <w:jc w:val="center"/>
              <w:rPr>
                <w:rFonts w:cstheme="minorHAnsi"/>
                <w:b/>
                <w:sz w:val="20"/>
                <w:szCs w:val="20"/>
              </w:rPr>
            </w:pPr>
          </w:p>
        </w:tc>
      </w:tr>
      <w:tr w:rsidR="003E2A82" w:rsidRPr="00C97642" w14:paraId="5AF7AE4B"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965A1" w14:textId="77777777" w:rsidR="003E2A82" w:rsidRPr="00C97642" w:rsidRDefault="003E2A82" w:rsidP="00121103">
            <w:pPr>
              <w:spacing w:after="0" w:line="240" w:lineRule="auto"/>
              <w:rPr>
                <w:rFonts w:cstheme="minorHAnsi"/>
                <w:sz w:val="20"/>
                <w:szCs w:val="20"/>
              </w:rPr>
            </w:pPr>
            <w:r w:rsidRPr="00C97642">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CB6B7" w14:textId="7B56CDD2" w:rsidR="003E2A82" w:rsidRPr="00C97642" w:rsidRDefault="003E2A82"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5A7388" w14:textId="77777777" w:rsidR="003E2A82" w:rsidRPr="00C97642" w:rsidRDefault="003E2A82"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EF55B" w14:textId="2F9F138B" w:rsidR="003E2A82" w:rsidRPr="00C97642" w:rsidRDefault="00C11022"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E792CD" w14:textId="77777777" w:rsidR="003E2A82" w:rsidRPr="00C97642" w:rsidRDefault="003E2A82" w:rsidP="00121103">
            <w:pPr>
              <w:spacing w:after="0" w:line="240" w:lineRule="auto"/>
              <w:jc w:val="center"/>
              <w:rPr>
                <w:rFonts w:cstheme="minorHAnsi"/>
                <w:b/>
                <w:sz w:val="20"/>
                <w:szCs w:val="20"/>
              </w:rPr>
            </w:pPr>
          </w:p>
        </w:tc>
      </w:tr>
      <w:tr w:rsidR="003E2A82" w:rsidRPr="00C97642" w14:paraId="65055483"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E65BC5" w14:textId="77777777" w:rsidR="003E2A82" w:rsidRPr="00C97642" w:rsidRDefault="003E2A82" w:rsidP="00121103">
            <w:pPr>
              <w:spacing w:after="0" w:line="240" w:lineRule="auto"/>
              <w:rPr>
                <w:rFonts w:cstheme="minorHAnsi"/>
                <w:sz w:val="20"/>
                <w:szCs w:val="20"/>
              </w:rPr>
            </w:pPr>
            <w:r w:rsidRPr="00C97642">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B7D51" w14:textId="4E4655CF" w:rsidR="003E2A82" w:rsidRPr="00C97642" w:rsidRDefault="003E2A82"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363DE" w14:textId="77777777" w:rsidR="003E2A82" w:rsidRPr="00C97642" w:rsidRDefault="003E2A82"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7B1483" w14:textId="04BD8B99" w:rsidR="003E2A82" w:rsidRPr="00C97642" w:rsidRDefault="00C11022"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ECFC4" w14:textId="77777777" w:rsidR="003E2A82" w:rsidRPr="00C97642" w:rsidRDefault="003E2A82" w:rsidP="00121103">
            <w:pPr>
              <w:spacing w:after="0" w:line="240" w:lineRule="auto"/>
              <w:jc w:val="center"/>
              <w:rPr>
                <w:rFonts w:cstheme="minorHAnsi"/>
                <w:b/>
                <w:sz w:val="20"/>
                <w:szCs w:val="20"/>
              </w:rPr>
            </w:pPr>
          </w:p>
        </w:tc>
      </w:tr>
      <w:tr w:rsidR="003E2A82" w:rsidRPr="00C97642" w14:paraId="5F66D4D2"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81C47" w14:textId="77777777" w:rsidR="003E2A82" w:rsidRPr="00C97642" w:rsidRDefault="003E2A82" w:rsidP="00121103">
            <w:pPr>
              <w:spacing w:after="0" w:line="240" w:lineRule="auto"/>
              <w:rPr>
                <w:rFonts w:cstheme="minorHAnsi"/>
                <w:sz w:val="20"/>
                <w:szCs w:val="20"/>
              </w:rPr>
            </w:pPr>
            <w:r w:rsidRPr="00C97642">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B19ED8" w14:textId="7BAD9BFE" w:rsidR="003E2A82" w:rsidRPr="00C97642" w:rsidRDefault="003E2A82"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279026" w14:textId="77777777" w:rsidR="003E2A82" w:rsidRPr="00C97642" w:rsidRDefault="003E2A82"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1C6D1" w14:textId="76A126B9" w:rsidR="003E2A82" w:rsidRPr="00C97642" w:rsidRDefault="00C11022"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4FE91" w14:textId="77777777" w:rsidR="003E2A82" w:rsidRPr="00C97642" w:rsidRDefault="003E2A82" w:rsidP="00121103">
            <w:pPr>
              <w:spacing w:after="0" w:line="240" w:lineRule="auto"/>
              <w:jc w:val="center"/>
              <w:rPr>
                <w:rFonts w:cstheme="minorHAnsi"/>
                <w:b/>
                <w:sz w:val="20"/>
                <w:szCs w:val="20"/>
              </w:rPr>
            </w:pPr>
          </w:p>
        </w:tc>
      </w:tr>
      <w:tr w:rsidR="003E2A82" w:rsidRPr="00C97642" w14:paraId="3AD49366"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F5575" w14:textId="77777777" w:rsidR="003E2A82" w:rsidRPr="00C97642" w:rsidRDefault="003E2A82" w:rsidP="00121103">
            <w:pPr>
              <w:spacing w:after="0" w:line="240" w:lineRule="auto"/>
              <w:rPr>
                <w:rFonts w:cstheme="minorHAnsi"/>
                <w:b/>
                <w:sz w:val="20"/>
                <w:szCs w:val="20"/>
              </w:rPr>
            </w:pPr>
            <w:r w:rsidRPr="00C97642">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7E22D4" w14:textId="1D6F75DD" w:rsidR="003E2A82" w:rsidRPr="00C97642" w:rsidRDefault="003E2A82"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AD0C4" w14:textId="77777777" w:rsidR="003E2A82" w:rsidRPr="00C97642" w:rsidRDefault="003E2A82"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F7E06B" w14:textId="1F57859D" w:rsidR="003E2A82" w:rsidRPr="00C97642" w:rsidRDefault="00C11022"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95452" w14:textId="77777777" w:rsidR="003E2A82" w:rsidRPr="00C97642" w:rsidRDefault="003E2A82" w:rsidP="00121103">
            <w:pPr>
              <w:spacing w:after="0" w:line="240" w:lineRule="auto"/>
              <w:jc w:val="center"/>
              <w:rPr>
                <w:rFonts w:cstheme="minorHAnsi"/>
                <w:b/>
                <w:sz w:val="20"/>
                <w:szCs w:val="20"/>
              </w:rPr>
            </w:pPr>
          </w:p>
        </w:tc>
      </w:tr>
      <w:bookmarkEnd w:id="1370"/>
    </w:tbl>
    <w:p w14:paraId="5E7EF9C9" w14:textId="4FA95973" w:rsidR="003E2A82" w:rsidRDefault="003E2A82" w:rsidP="00121103">
      <w:pPr>
        <w:spacing w:after="0"/>
        <w:rPr>
          <w:szCs w:val="24"/>
        </w:rPr>
      </w:pPr>
    </w:p>
    <w:p w14:paraId="2699F200" w14:textId="3C2E6210" w:rsidR="003E2A82" w:rsidRDefault="003E2A82">
      <w:pPr>
        <w:pStyle w:val="Odlomakpopisa"/>
        <w:numPr>
          <w:ilvl w:val="0"/>
          <w:numId w:val="76"/>
        </w:numPr>
        <w:tabs>
          <w:tab w:val="left" w:pos="5010"/>
        </w:tabs>
        <w:spacing w:after="0"/>
        <w:ind w:left="714" w:hanging="357"/>
        <w:jc w:val="both"/>
        <w:rPr>
          <w:rFonts w:cstheme="minorHAnsi"/>
          <w:sz w:val="24"/>
          <w:szCs w:val="24"/>
          <w:lang w:eastAsia="hr-HR"/>
        </w:rPr>
      </w:pPr>
      <w:proofErr w:type="spellStart"/>
      <w:r>
        <w:rPr>
          <w:b/>
          <w:bCs/>
          <w:sz w:val="24"/>
          <w:szCs w:val="24"/>
        </w:rPr>
        <w:t>Pravne</w:t>
      </w:r>
      <w:proofErr w:type="spellEnd"/>
      <w:r>
        <w:rPr>
          <w:b/>
          <w:bCs/>
          <w:sz w:val="24"/>
          <w:szCs w:val="24"/>
        </w:rPr>
        <w:t xml:space="preserve"> </w:t>
      </w:r>
      <w:proofErr w:type="spellStart"/>
      <w:r>
        <w:rPr>
          <w:b/>
          <w:bCs/>
          <w:sz w:val="24"/>
          <w:szCs w:val="24"/>
        </w:rPr>
        <w:t>osobe</w:t>
      </w:r>
      <w:proofErr w:type="spellEnd"/>
      <w:r>
        <w:rPr>
          <w:b/>
          <w:bCs/>
          <w:sz w:val="24"/>
          <w:szCs w:val="24"/>
        </w:rPr>
        <w:t xml:space="preserve"> </w:t>
      </w:r>
      <w:proofErr w:type="spellStart"/>
      <w:r>
        <w:rPr>
          <w:b/>
          <w:bCs/>
          <w:sz w:val="24"/>
          <w:szCs w:val="24"/>
        </w:rPr>
        <w:t>od</w:t>
      </w:r>
      <w:proofErr w:type="spellEnd"/>
      <w:r>
        <w:rPr>
          <w:b/>
          <w:bCs/>
          <w:sz w:val="24"/>
          <w:szCs w:val="24"/>
        </w:rPr>
        <w:t xml:space="preserve"> </w:t>
      </w:r>
      <w:proofErr w:type="spellStart"/>
      <w:r>
        <w:rPr>
          <w:b/>
          <w:bCs/>
          <w:sz w:val="24"/>
          <w:szCs w:val="24"/>
        </w:rPr>
        <w:t>interesa</w:t>
      </w:r>
      <w:proofErr w:type="spellEnd"/>
      <w:r>
        <w:rPr>
          <w:b/>
          <w:bCs/>
          <w:sz w:val="24"/>
          <w:szCs w:val="24"/>
        </w:rPr>
        <w:t xml:space="preserve"> za </w:t>
      </w:r>
      <w:proofErr w:type="spellStart"/>
      <w:r>
        <w:rPr>
          <w:b/>
          <w:bCs/>
          <w:sz w:val="24"/>
          <w:szCs w:val="24"/>
        </w:rPr>
        <w:t>sustav</w:t>
      </w:r>
      <w:proofErr w:type="spellEnd"/>
      <w:r>
        <w:rPr>
          <w:b/>
          <w:bCs/>
          <w:sz w:val="24"/>
          <w:szCs w:val="24"/>
        </w:rPr>
        <w:t xml:space="preserve"> </w:t>
      </w:r>
      <w:proofErr w:type="spellStart"/>
      <w:r>
        <w:rPr>
          <w:b/>
          <w:bCs/>
          <w:sz w:val="24"/>
          <w:szCs w:val="24"/>
        </w:rPr>
        <w:t>civilne</w:t>
      </w:r>
      <w:proofErr w:type="spellEnd"/>
      <w:r>
        <w:rPr>
          <w:b/>
          <w:bCs/>
          <w:sz w:val="24"/>
          <w:szCs w:val="24"/>
        </w:rPr>
        <w:t xml:space="preserve"> </w:t>
      </w:r>
      <w:proofErr w:type="spellStart"/>
      <w:r>
        <w:rPr>
          <w:b/>
          <w:bCs/>
          <w:sz w:val="24"/>
          <w:szCs w:val="24"/>
        </w:rPr>
        <w:t>zaštite</w:t>
      </w:r>
      <w:proofErr w:type="spellEnd"/>
      <w:r>
        <w:rPr>
          <w:b/>
          <w:bCs/>
          <w:sz w:val="24"/>
          <w:szCs w:val="24"/>
        </w:rPr>
        <w:t xml:space="preserve">: </w:t>
      </w:r>
      <w:proofErr w:type="spellStart"/>
      <w:r>
        <w:rPr>
          <w:sz w:val="24"/>
          <w:szCs w:val="24"/>
        </w:rPr>
        <w:t>pravne</w:t>
      </w:r>
      <w:proofErr w:type="spellEnd"/>
      <w:r>
        <w:rPr>
          <w:sz w:val="24"/>
          <w:szCs w:val="24"/>
        </w:rPr>
        <w:t xml:space="preserve"> </w:t>
      </w:r>
      <w:proofErr w:type="spellStart"/>
      <w:r>
        <w:rPr>
          <w:sz w:val="24"/>
          <w:szCs w:val="24"/>
        </w:rPr>
        <w:t>osobe</w:t>
      </w:r>
      <w:proofErr w:type="spellEnd"/>
      <w:r>
        <w:rPr>
          <w:sz w:val="24"/>
          <w:szCs w:val="24"/>
        </w:rPr>
        <w:t xml:space="preserve"> </w:t>
      </w:r>
      <w:proofErr w:type="spellStart"/>
      <w:r>
        <w:rPr>
          <w:sz w:val="24"/>
          <w:szCs w:val="24"/>
        </w:rPr>
        <w:t>od</w:t>
      </w:r>
      <w:proofErr w:type="spellEnd"/>
      <w:r>
        <w:rPr>
          <w:sz w:val="24"/>
          <w:szCs w:val="24"/>
        </w:rPr>
        <w:t xml:space="preserve"> </w:t>
      </w:r>
      <w:proofErr w:type="spellStart"/>
      <w:r>
        <w:rPr>
          <w:sz w:val="24"/>
          <w:szCs w:val="24"/>
        </w:rPr>
        <w:t>interesa</w:t>
      </w:r>
      <w:proofErr w:type="spellEnd"/>
      <w:r>
        <w:rPr>
          <w:sz w:val="24"/>
          <w:szCs w:val="24"/>
        </w:rPr>
        <w:t xml:space="preserve"> za </w:t>
      </w:r>
      <w:proofErr w:type="spellStart"/>
      <w:r>
        <w:rPr>
          <w:sz w:val="24"/>
          <w:szCs w:val="24"/>
        </w:rPr>
        <w:t>sustav</w:t>
      </w:r>
      <w:proofErr w:type="spellEnd"/>
      <w:r>
        <w:rPr>
          <w:sz w:val="24"/>
          <w:szCs w:val="24"/>
        </w:rPr>
        <w:t xml:space="preserve"> </w:t>
      </w:r>
      <w:proofErr w:type="spellStart"/>
      <w:r>
        <w:rPr>
          <w:sz w:val="24"/>
          <w:szCs w:val="24"/>
        </w:rPr>
        <w:t>civilne</w:t>
      </w:r>
      <w:proofErr w:type="spellEnd"/>
      <w:r>
        <w:rPr>
          <w:sz w:val="24"/>
          <w:szCs w:val="24"/>
        </w:rPr>
        <w:t xml:space="preserve"> </w:t>
      </w:r>
      <w:proofErr w:type="spellStart"/>
      <w:r>
        <w:rPr>
          <w:sz w:val="24"/>
          <w:szCs w:val="24"/>
        </w:rPr>
        <w:t>zaštite</w:t>
      </w:r>
      <w:proofErr w:type="spellEnd"/>
      <w:r>
        <w:rPr>
          <w:sz w:val="24"/>
          <w:szCs w:val="24"/>
        </w:rPr>
        <w:t xml:space="preserve"> Grada </w:t>
      </w:r>
      <w:proofErr w:type="spellStart"/>
      <w:r>
        <w:rPr>
          <w:sz w:val="24"/>
          <w:szCs w:val="24"/>
        </w:rPr>
        <w:t>Oroslavja</w:t>
      </w:r>
      <w:proofErr w:type="spellEnd"/>
      <w:r>
        <w:rPr>
          <w:sz w:val="24"/>
          <w:szCs w:val="24"/>
        </w:rPr>
        <w:t xml:space="preserve"> </w:t>
      </w:r>
      <w:proofErr w:type="spellStart"/>
      <w:r>
        <w:rPr>
          <w:sz w:val="24"/>
          <w:szCs w:val="24"/>
        </w:rPr>
        <w:t>određene</w:t>
      </w:r>
      <w:proofErr w:type="spellEnd"/>
      <w:r>
        <w:rPr>
          <w:sz w:val="24"/>
          <w:szCs w:val="24"/>
        </w:rPr>
        <w:t xml:space="preserve"> </w:t>
      </w:r>
      <w:proofErr w:type="spellStart"/>
      <w:r>
        <w:rPr>
          <w:sz w:val="24"/>
          <w:szCs w:val="24"/>
        </w:rPr>
        <w:t>su</w:t>
      </w:r>
      <w:proofErr w:type="spellEnd"/>
      <w:r>
        <w:rPr>
          <w:sz w:val="24"/>
          <w:szCs w:val="24"/>
        </w:rPr>
        <w:t xml:space="preserve"> </w:t>
      </w:r>
      <w:proofErr w:type="spellStart"/>
      <w:r>
        <w:rPr>
          <w:sz w:val="24"/>
          <w:szCs w:val="24"/>
        </w:rPr>
        <w:t>Odlukom</w:t>
      </w:r>
      <w:proofErr w:type="spellEnd"/>
      <w:r>
        <w:rPr>
          <w:sz w:val="24"/>
          <w:szCs w:val="24"/>
        </w:rPr>
        <w:t xml:space="preserve"> </w:t>
      </w:r>
      <w:proofErr w:type="spellStart"/>
      <w:r>
        <w:rPr>
          <w:sz w:val="24"/>
          <w:szCs w:val="24"/>
        </w:rPr>
        <w:t>Gradsko</w:t>
      </w:r>
      <w:proofErr w:type="spellEnd"/>
      <w:r>
        <w:rPr>
          <w:sz w:val="24"/>
          <w:szCs w:val="24"/>
        </w:rPr>
        <w:t xml:space="preserve"> </w:t>
      </w:r>
      <w:proofErr w:type="spellStart"/>
      <w:r>
        <w:rPr>
          <w:sz w:val="24"/>
          <w:szCs w:val="24"/>
        </w:rPr>
        <w:t>vijeća</w:t>
      </w:r>
      <w:proofErr w:type="spellEnd"/>
      <w:r>
        <w:rPr>
          <w:sz w:val="24"/>
          <w:szCs w:val="24"/>
        </w:rPr>
        <w:t xml:space="preserve"> o </w:t>
      </w:r>
      <w:proofErr w:type="spellStart"/>
      <w:r>
        <w:rPr>
          <w:sz w:val="24"/>
          <w:szCs w:val="24"/>
        </w:rPr>
        <w:t>određivanju</w:t>
      </w:r>
      <w:proofErr w:type="spellEnd"/>
      <w:r>
        <w:rPr>
          <w:sz w:val="24"/>
          <w:szCs w:val="24"/>
        </w:rPr>
        <w:t xml:space="preserve"> </w:t>
      </w:r>
      <w:proofErr w:type="spellStart"/>
      <w:r>
        <w:rPr>
          <w:sz w:val="24"/>
          <w:szCs w:val="24"/>
        </w:rPr>
        <w:t>pravnih</w:t>
      </w:r>
      <w:proofErr w:type="spellEnd"/>
      <w:r>
        <w:rPr>
          <w:sz w:val="24"/>
          <w:szCs w:val="24"/>
        </w:rPr>
        <w:t xml:space="preserve"> </w:t>
      </w:r>
      <w:proofErr w:type="spellStart"/>
      <w:r>
        <w:rPr>
          <w:sz w:val="24"/>
          <w:szCs w:val="24"/>
        </w:rPr>
        <w:t>osoba</w:t>
      </w:r>
      <w:proofErr w:type="spellEnd"/>
      <w:r>
        <w:rPr>
          <w:sz w:val="24"/>
          <w:szCs w:val="24"/>
        </w:rPr>
        <w:t xml:space="preserve"> od </w:t>
      </w:r>
      <w:proofErr w:type="spellStart"/>
      <w:r>
        <w:rPr>
          <w:sz w:val="24"/>
          <w:szCs w:val="24"/>
        </w:rPr>
        <w:t>interesa</w:t>
      </w:r>
      <w:proofErr w:type="spellEnd"/>
      <w:r>
        <w:rPr>
          <w:sz w:val="24"/>
          <w:szCs w:val="24"/>
        </w:rPr>
        <w:t xml:space="preserve"> za </w:t>
      </w:r>
      <w:proofErr w:type="spellStart"/>
      <w:r>
        <w:rPr>
          <w:sz w:val="24"/>
          <w:szCs w:val="24"/>
        </w:rPr>
        <w:t>sustav</w:t>
      </w:r>
      <w:proofErr w:type="spellEnd"/>
      <w:r>
        <w:rPr>
          <w:sz w:val="24"/>
          <w:szCs w:val="24"/>
        </w:rPr>
        <w:t xml:space="preserve"> </w:t>
      </w:r>
      <w:proofErr w:type="spellStart"/>
      <w:r>
        <w:rPr>
          <w:sz w:val="24"/>
          <w:szCs w:val="24"/>
        </w:rPr>
        <w:t>civilne</w:t>
      </w:r>
      <w:proofErr w:type="spellEnd"/>
      <w:r>
        <w:rPr>
          <w:sz w:val="24"/>
          <w:szCs w:val="24"/>
        </w:rPr>
        <w:t xml:space="preserve"> </w:t>
      </w:r>
      <w:proofErr w:type="spellStart"/>
      <w:r>
        <w:rPr>
          <w:sz w:val="24"/>
          <w:szCs w:val="24"/>
        </w:rPr>
        <w:t>zaštite</w:t>
      </w:r>
      <w:proofErr w:type="spellEnd"/>
      <w:r>
        <w:rPr>
          <w:sz w:val="24"/>
          <w:szCs w:val="24"/>
        </w:rPr>
        <w:t xml:space="preserve"> Grada Oroslavja (KLASA: </w:t>
      </w:r>
      <w:r w:rsidR="00B44956" w:rsidRPr="00B44956">
        <w:rPr>
          <w:sz w:val="24"/>
          <w:szCs w:val="24"/>
          <w:lang w:val="hr-HR"/>
        </w:rPr>
        <w:t xml:space="preserve">024-03/22-01/14 </w:t>
      </w:r>
      <w:r>
        <w:rPr>
          <w:sz w:val="24"/>
          <w:szCs w:val="24"/>
        </w:rPr>
        <w:t xml:space="preserve">URBROJ: </w:t>
      </w:r>
      <w:r w:rsidR="00B44956" w:rsidRPr="00B44956">
        <w:rPr>
          <w:sz w:val="24"/>
          <w:szCs w:val="24"/>
          <w:lang w:val="hr-HR"/>
        </w:rPr>
        <w:t>2140-4-2-22-9</w:t>
      </w:r>
      <w:r>
        <w:rPr>
          <w:sz w:val="24"/>
          <w:szCs w:val="24"/>
        </w:rPr>
        <w:t xml:space="preserve">, </w:t>
      </w:r>
      <w:r w:rsidR="00B44956">
        <w:rPr>
          <w:sz w:val="24"/>
          <w:szCs w:val="24"/>
        </w:rPr>
        <w:t xml:space="preserve">18. </w:t>
      </w:r>
      <w:proofErr w:type="spellStart"/>
      <w:r w:rsidR="00B44956">
        <w:rPr>
          <w:sz w:val="24"/>
          <w:szCs w:val="24"/>
        </w:rPr>
        <w:t>srpnja</w:t>
      </w:r>
      <w:proofErr w:type="spellEnd"/>
      <w:r w:rsidR="00B44956">
        <w:rPr>
          <w:sz w:val="24"/>
          <w:szCs w:val="24"/>
        </w:rPr>
        <w:t xml:space="preserve"> </w:t>
      </w:r>
      <w:r>
        <w:rPr>
          <w:sz w:val="24"/>
          <w:szCs w:val="24"/>
        </w:rPr>
        <w:t>20</w:t>
      </w:r>
      <w:r w:rsidR="00B44956">
        <w:rPr>
          <w:sz w:val="24"/>
          <w:szCs w:val="24"/>
        </w:rPr>
        <w:t>22</w:t>
      </w:r>
      <w:r>
        <w:rPr>
          <w:sz w:val="24"/>
          <w:szCs w:val="24"/>
        </w:rPr>
        <w:t xml:space="preserve">.god.). </w:t>
      </w:r>
      <w:proofErr w:type="spellStart"/>
      <w:r w:rsidRPr="00FA5EC0">
        <w:rPr>
          <w:rFonts w:cstheme="minorHAnsi"/>
          <w:sz w:val="24"/>
          <w:szCs w:val="24"/>
          <w:lang w:eastAsia="hr-HR"/>
        </w:rPr>
        <w:t>Pravne</w:t>
      </w:r>
      <w:proofErr w:type="spellEnd"/>
      <w:r w:rsidRPr="00FA5EC0">
        <w:rPr>
          <w:rFonts w:cstheme="minorHAnsi"/>
          <w:sz w:val="24"/>
          <w:szCs w:val="24"/>
          <w:lang w:eastAsia="hr-HR"/>
        </w:rPr>
        <w:t xml:space="preserve"> </w:t>
      </w:r>
      <w:proofErr w:type="spellStart"/>
      <w:r w:rsidRPr="00FA5EC0">
        <w:rPr>
          <w:rFonts w:cstheme="minorHAnsi"/>
          <w:sz w:val="24"/>
          <w:szCs w:val="24"/>
          <w:lang w:eastAsia="hr-HR"/>
        </w:rPr>
        <w:t>osobe</w:t>
      </w:r>
      <w:proofErr w:type="spellEnd"/>
      <w:r w:rsidRPr="00FA5EC0">
        <w:rPr>
          <w:rFonts w:cstheme="minorHAnsi"/>
          <w:sz w:val="24"/>
          <w:szCs w:val="24"/>
          <w:lang w:eastAsia="hr-HR"/>
        </w:rPr>
        <w:t xml:space="preserve"> </w:t>
      </w:r>
      <w:proofErr w:type="spellStart"/>
      <w:r w:rsidRPr="00FA5EC0">
        <w:rPr>
          <w:rFonts w:cstheme="minorHAnsi"/>
          <w:sz w:val="24"/>
          <w:szCs w:val="24"/>
          <w:lang w:eastAsia="hr-HR"/>
        </w:rPr>
        <w:t>od</w:t>
      </w:r>
      <w:proofErr w:type="spellEnd"/>
      <w:r w:rsidRPr="00FA5EC0">
        <w:rPr>
          <w:rFonts w:cstheme="minorHAnsi"/>
          <w:sz w:val="24"/>
          <w:szCs w:val="24"/>
          <w:lang w:eastAsia="hr-HR"/>
        </w:rPr>
        <w:t xml:space="preserve"> </w:t>
      </w:r>
      <w:proofErr w:type="spellStart"/>
      <w:r w:rsidRPr="00FA5EC0">
        <w:rPr>
          <w:rFonts w:cstheme="minorHAnsi"/>
          <w:sz w:val="24"/>
          <w:szCs w:val="24"/>
          <w:lang w:eastAsia="hr-HR"/>
        </w:rPr>
        <w:t>interesa</w:t>
      </w:r>
      <w:proofErr w:type="spellEnd"/>
      <w:r w:rsidRPr="00FA5EC0">
        <w:rPr>
          <w:rFonts w:cstheme="minorHAnsi"/>
          <w:sz w:val="24"/>
          <w:szCs w:val="24"/>
          <w:lang w:eastAsia="hr-HR"/>
        </w:rPr>
        <w:t xml:space="preserve"> za </w:t>
      </w:r>
      <w:proofErr w:type="spellStart"/>
      <w:r w:rsidRPr="00FA5EC0">
        <w:rPr>
          <w:rFonts w:cstheme="minorHAnsi"/>
          <w:sz w:val="24"/>
          <w:szCs w:val="24"/>
          <w:lang w:eastAsia="hr-HR"/>
        </w:rPr>
        <w:t>sustav</w:t>
      </w:r>
      <w:proofErr w:type="spellEnd"/>
      <w:r w:rsidRPr="00FA5EC0">
        <w:rPr>
          <w:rFonts w:cstheme="minorHAnsi"/>
          <w:sz w:val="24"/>
          <w:szCs w:val="24"/>
          <w:lang w:eastAsia="hr-HR"/>
        </w:rPr>
        <w:t xml:space="preserve"> </w:t>
      </w:r>
      <w:proofErr w:type="spellStart"/>
      <w:r w:rsidRPr="00FA5EC0">
        <w:rPr>
          <w:rFonts w:cstheme="minorHAnsi"/>
          <w:sz w:val="24"/>
          <w:szCs w:val="24"/>
          <w:lang w:eastAsia="hr-HR"/>
        </w:rPr>
        <w:t>civilne</w:t>
      </w:r>
      <w:proofErr w:type="spellEnd"/>
      <w:r w:rsidRPr="00FA5EC0">
        <w:rPr>
          <w:rFonts w:cstheme="minorHAnsi"/>
          <w:sz w:val="24"/>
          <w:szCs w:val="24"/>
          <w:lang w:eastAsia="hr-HR"/>
        </w:rPr>
        <w:t xml:space="preserve"> </w:t>
      </w:r>
      <w:proofErr w:type="spellStart"/>
      <w:r w:rsidRPr="00FA5EC0">
        <w:rPr>
          <w:rFonts w:cstheme="minorHAnsi"/>
          <w:sz w:val="24"/>
          <w:szCs w:val="24"/>
          <w:lang w:eastAsia="hr-HR"/>
        </w:rPr>
        <w:t>zaštite</w:t>
      </w:r>
      <w:proofErr w:type="spellEnd"/>
      <w:r w:rsidRPr="00FA5EC0">
        <w:rPr>
          <w:rFonts w:cstheme="minorHAnsi"/>
          <w:sz w:val="24"/>
          <w:szCs w:val="24"/>
          <w:lang w:eastAsia="hr-HR"/>
        </w:rPr>
        <w:t xml:space="preserve"> </w:t>
      </w:r>
      <w:r>
        <w:rPr>
          <w:rFonts w:cstheme="minorHAnsi"/>
          <w:sz w:val="24"/>
          <w:szCs w:val="24"/>
          <w:lang w:eastAsia="hr-HR"/>
        </w:rPr>
        <w:t xml:space="preserve">Grada </w:t>
      </w:r>
      <w:proofErr w:type="spellStart"/>
      <w:r>
        <w:rPr>
          <w:rFonts w:cstheme="minorHAnsi"/>
          <w:sz w:val="24"/>
          <w:szCs w:val="24"/>
          <w:lang w:eastAsia="hr-HR"/>
        </w:rPr>
        <w:t>Oroslavja</w:t>
      </w:r>
      <w:proofErr w:type="spellEnd"/>
      <w:r>
        <w:rPr>
          <w:rFonts w:cstheme="minorHAnsi"/>
          <w:sz w:val="24"/>
          <w:szCs w:val="24"/>
          <w:lang w:eastAsia="hr-HR"/>
        </w:rPr>
        <w:t xml:space="preserve"> </w:t>
      </w:r>
      <w:proofErr w:type="spellStart"/>
      <w:r>
        <w:rPr>
          <w:rFonts w:cstheme="minorHAnsi"/>
          <w:sz w:val="24"/>
          <w:szCs w:val="24"/>
          <w:lang w:eastAsia="hr-HR"/>
        </w:rPr>
        <w:t>su</w:t>
      </w:r>
      <w:proofErr w:type="spellEnd"/>
      <w:r>
        <w:rPr>
          <w:rFonts w:cstheme="minorHAnsi"/>
          <w:sz w:val="24"/>
          <w:szCs w:val="24"/>
          <w:lang w:eastAsia="hr-HR"/>
        </w:rPr>
        <w:t xml:space="preserve">: </w:t>
      </w:r>
    </w:p>
    <w:p w14:paraId="1801CFD9" w14:textId="77777777" w:rsidR="0017197E" w:rsidRPr="0017197E" w:rsidRDefault="0017197E" w:rsidP="0017197E">
      <w:pPr>
        <w:pStyle w:val="Odlomakpopisa"/>
        <w:tabs>
          <w:tab w:val="left" w:pos="5010"/>
        </w:tabs>
        <w:spacing w:after="0"/>
        <w:ind w:left="714"/>
        <w:rPr>
          <w:rFonts w:cstheme="minorHAnsi"/>
          <w:sz w:val="24"/>
          <w:szCs w:val="24"/>
          <w:lang w:eastAsia="hr-HR"/>
        </w:rPr>
      </w:pPr>
      <w:r w:rsidRPr="0017197E">
        <w:rPr>
          <w:rFonts w:cstheme="minorHAnsi"/>
          <w:sz w:val="24"/>
          <w:szCs w:val="24"/>
          <w:lang w:eastAsia="hr-HR"/>
        </w:rPr>
        <w:t xml:space="preserve">1. TPK OROMETAL </w:t>
      </w:r>
      <w:proofErr w:type="spellStart"/>
      <w:r w:rsidRPr="0017197E">
        <w:rPr>
          <w:rFonts w:cstheme="minorHAnsi"/>
          <w:sz w:val="24"/>
          <w:szCs w:val="24"/>
          <w:lang w:eastAsia="hr-HR"/>
        </w:rPr>
        <w:t>d.d.</w:t>
      </w:r>
      <w:proofErr w:type="spellEnd"/>
      <w:r w:rsidRPr="0017197E">
        <w:rPr>
          <w:rFonts w:cstheme="minorHAnsi"/>
          <w:sz w:val="24"/>
          <w:szCs w:val="24"/>
          <w:lang w:eastAsia="hr-HR"/>
        </w:rPr>
        <w:t>, Oroslavje,</w:t>
      </w:r>
    </w:p>
    <w:p w14:paraId="188F75BA" w14:textId="77777777" w:rsidR="0017197E" w:rsidRPr="0017197E" w:rsidRDefault="0017197E" w:rsidP="0017197E">
      <w:pPr>
        <w:pStyle w:val="Odlomakpopisa"/>
        <w:tabs>
          <w:tab w:val="left" w:pos="5010"/>
        </w:tabs>
        <w:spacing w:after="0"/>
        <w:ind w:left="714"/>
        <w:rPr>
          <w:rFonts w:cstheme="minorHAnsi"/>
          <w:sz w:val="24"/>
          <w:szCs w:val="24"/>
          <w:lang w:eastAsia="hr-HR"/>
        </w:rPr>
      </w:pPr>
      <w:r w:rsidRPr="0017197E">
        <w:rPr>
          <w:rFonts w:cstheme="minorHAnsi"/>
          <w:sz w:val="24"/>
          <w:szCs w:val="24"/>
          <w:lang w:eastAsia="hr-HR"/>
        </w:rPr>
        <w:t>2. PIREKO d.o.o., Oroslavje,</w:t>
      </w:r>
    </w:p>
    <w:p w14:paraId="52A41565" w14:textId="77777777" w:rsidR="0017197E" w:rsidRPr="0017197E" w:rsidRDefault="0017197E" w:rsidP="0017197E">
      <w:pPr>
        <w:pStyle w:val="Odlomakpopisa"/>
        <w:tabs>
          <w:tab w:val="left" w:pos="5010"/>
        </w:tabs>
        <w:spacing w:after="0"/>
        <w:ind w:left="714"/>
        <w:rPr>
          <w:rFonts w:cstheme="minorHAnsi"/>
          <w:sz w:val="24"/>
          <w:szCs w:val="24"/>
          <w:lang w:eastAsia="hr-HR"/>
        </w:rPr>
      </w:pPr>
      <w:r w:rsidRPr="0017197E">
        <w:rPr>
          <w:rFonts w:cstheme="minorHAnsi"/>
          <w:sz w:val="24"/>
          <w:szCs w:val="24"/>
          <w:lang w:eastAsia="hr-HR"/>
        </w:rPr>
        <w:t xml:space="preserve">3. AUTOPRIJEVOZ I GRAĐEVINSKA MEHANIZACIJA VEVEREC, </w:t>
      </w:r>
      <w:proofErr w:type="spellStart"/>
      <w:r w:rsidRPr="0017197E">
        <w:rPr>
          <w:rFonts w:cstheme="minorHAnsi"/>
          <w:sz w:val="24"/>
          <w:szCs w:val="24"/>
          <w:lang w:eastAsia="hr-HR"/>
        </w:rPr>
        <w:t>Mokrice</w:t>
      </w:r>
      <w:proofErr w:type="spellEnd"/>
      <w:r w:rsidRPr="0017197E">
        <w:rPr>
          <w:rFonts w:cstheme="minorHAnsi"/>
          <w:sz w:val="24"/>
          <w:szCs w:val="24"/>
          <w:lang w:eastAsia="hr-HR"/>
        </w:rPr>
        <w:t>,</w:t>
      </w:r>
    </w:p>
    <w:p w14:paraId="7BD59FB3" w14:textId="77777777" w:rsidR="0017197E" w:rsidRPr="0017197E" w:rsidRDefault="0017197E" w:rsidP="0017197E">
      <w:pPr>
        <w:pStyle w:val="Odlomakpopisa"/>
        <w:tabs>
          <w:tab w:val="left" w:pos="5010"/>
        </w:tabs>
        <w:spacing w:after="0"/>
        <w:ind w:left="714"/>
        <w:rPr>
          <w:rFonts w:cstheme="minorHAnsi"/>
          <w:sz w:val="24"/>
          <w:szCs w:val="24"/>
          <w:lang w:eastAsia="hr-HR"/>
        </w:rPr>
      </w:pPr>
      <w:r w:rsidRPr="0017197E">
        <w:rPr>
          <w:rFonts w:cstheme="minorHAnsi"/>
          <w:sz w:val="24"/>
          <w:szCs w:val="24"/>
          <w:lang w:eastAsia="hr-HR"/>
        </w:rPr>
        <w:t xml:space="preserve">4. GRADNJA GREDIČAK, </w:t>
      </w:r>
      <w:proofErr w:type="spellStart"/>
      <w:r w:rsidRPr="0017197E">
        <w:rPr>
          <w:rFonts w:cstheme="minorHAnsi"/>
          <w:sz w:val="24"/>
          <w:szCs w:val="24"/>
          <w:lang w:eastAsia="hr-HR"/>
        </w:rPr>
        <w:t>Mokrice</w:t>
      </w:r>
      <w:proofErr w:type="spellEnd"/>
      <w:r w:rsidRPr="0017197E">
        <w:rPr>
          <w:rFonts w:cstheme="minorHAnsi"/>
          <w:sz w:val="24"/>
          <w:szCs w:val="24"/>
          <w:lang w:eastAsia="hr-HR"/>
        </w:rPr>
        <w:t>.</w:t>
      </w:r>
    </w:p>
    <w:p w14:paraId="4D5C9854" w14:textId="77777777" w:rsidR="0017197E" w:rsidRPr="0017197E" w:rsidRDefault="0017197E" w:rsidP="0017197E">
      <w:pPr>
        <w:pStyle w:val="Odlomakpopisa"/>
        <w:tabs>
          <w:tab w:val="left" w:pos="5010"/>
        </w:tabs>
        <w:spacing w:after="0"/>
        <w:ind w:left="714"/>
        <w:rPr>
          <w:rFonts w:cstheme="minorHAnsi"/>
          <w:sz w:val="24"/>
          <w:szCs w:val="24"/>
          <w:lang w:eastAsia="hr-HR"/>
        </w:rPr>
      </w:pPr>
      <w:r w:rsidRPr="0017197E">
        <w:rPr>
          <w:rFonts w:cstheme="minorHAnsi"/>
          <w:sz w:val="24"/>
          <w:szCs w:val="24"/>
          <w:lang w:eastAsia="hr-HR"/>
        </w:rPr>
        <w:t>5. OBJEKTI ZA PRIVREMENO ZBRINJAVANJE UGROŽENOG STANOVNIŠTVA:</w:t>
      </w:r>
    </w:p>
    <w:p w14:paraId="744CA38E" w14:textId="4E2C34BC" w:rsidR="0017197E" w:rsidRPr="0017197E" w:rsidRDefault="0017197E" w:rsidP="0017197E">
      <w:pPr>
        <w:pStyle w:val="Odlomakpopisa"/>
        <w:tabs>
          <w:tab w:val="left" w:pos="5010"/>
        </w:tabs>
        <w:spacing w:after="0"/>
        <w:ind w:left="714"/>
        <w:rPr>
          <w:rFonts w:cstheme="minorHAnsi"/>
          <w:sz w:val="24"/>
          <w:szCs w:val="24"/>
          <w:lang w:eastAsia="hr-HR"/>
        </w:rPr>
      </w:pPr>
      <w:r>
        <w:rPr>
          <w:rFonts w:cstheme="minorHAnsi"/>
          <w:sz w:val="24"/>
          <w:szCs w:val="24"/>
          <w:lang w:eastAsia="hr-HR"/>
        </w:rPr>
        <w:t xml:space="preserve">- </w:t>
      </w:r>
      <w:proofErr w:type="spellStart"/>
      <w:r w:rsidRPr="0017197E">
        <w:rPr>
          <w:rFonts w:cstheme="minorHAnsi"/>
          <w:sz w:val="24"/>
          <w:szCs w:val="24"/>
          <w:lang w:eastAsia="hr-HR"/>
        </w:rPr>
        <w:t>Lovački</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dom</w:t>
      </w:r>
      <w:proofErr w:type="spellEnd"/>
      <w:r w:rsidRPr="0017197E">
        <w:rPr>
          <w:rFonts w:cstheme="minorHAnsi"/>
          <w:sz w:val="24"/>
          <w:szCs w:val="24"/>
          <w:lang w:eastAsia="hr-HR"/>
        </w:rPr>
        <w:t xml:space="preserve"> u </w:t>
      </w:r>
      <w:proofErr w:type="spellStart"/>
      <w:r w:rsidRPr="0017197E">
        <w:rPr>
          <w:rFonts w:cstheme="minorHAnsi"/>
          <w:sz w:val="24"/>
          <w:szCs w:val="24"/>
          <w:lang w:eastAsia="hr-HR"/>
        </w:rPr>
        <w:t>Mokricama</w:t>
      </w:r>
      <w:proofErr w:type="spellEnd"/>
    </w:p>
    <w:p w14:paraId="3B2B8502" w14:textId="5D9D21E8" w:rsidR="0017197E" w:rsidRPr="0017197E" w:rsidRDefault="0017197E" w:rsidP="0017197E">
      <w:pPr>
        <w:pStyle w:val="Odlomakpopisa"/>
        <w:tabs>
          <w:tab w:val="left" w:pos="5010"/>
        </w:tabs>
        <w:spacing w:after="0"/>
        <w:ind w:left="714"/>
        <w:rPr>
          <w:rFonts w:cstheme="minorHAnsi"/>
          <w:sz w:val="24"/>
          <w:szCs w:val="24"/>
          <w:lang w:eastAsia="hr-HR"/>
        </w:rPr>
      </w:pPr>
      <w:r>
        <w:rPr>
          <w:rFonts w:cstheme="minorHAnsi"/>
          <w:sz w:val="24"/>
          <w:szCs w:val="24"/>
          <w:lang w:eastAsia="hr-HR"/>
        </w:rPr>
        <w:t xml:space="preserve">- </w:t>
      </w:r>
      <w:proofErr w:type="spellStart"/>
      <w:r w:rsidRPr="0017197E">
        <w:rPr>
          <w:rFonts w:cstheme="minorHAnsi"/>
          <w:sz w:val="24"/>
          <w:szCs w:val="24"/>
          <w:lang w:eastAsia="hr-HR"/>
        </w:rPr>
        <w:t>Društveni</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dom</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Gornje</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oroslavje</w:t>
      </w:r>
      <w:proofErr w:type="spellEnd"/>
    </w:p>
    <w:p w14:paraId="0F9A7279" w14:textId="2CDB8DF4" w:rsidR="0017197E" w:rsidRPr="0017197E" w:rsidRDefault="0017197E" w:rsidP="0017197E">
      <w:pPr>
        <w:pStyle w:val="Odlomakpopisa"/>
        <w:tabs>
          <w:tab w:val="left" w:pos="5010"/>
        </w:tabs>
        <w:spacing w:after="0"/>
        <w:ind w:left="714"/>
        <w:rPr>
          <w:rFonts w:cstheme="minorHAnsi"/>
          <w:sz w:val="24"/>
          <w:szCs w:val="24"/>
          <w:lang w:eastAsia="hr-HR"/>
        </w:rPr>
      </w:pPr>
      <w:r>
        <w:rPr>
          <w:rFonts w:cstheme="minorHAnsi"/>
          <w:sz w:val="24"/>
          <w:szCs w:val="24"/>
          <w:lang w:eastAsia="hr-HR"/>
        </w:rPr>
        <w:t xml:space="preserve">- </w:t>
      </w:r>
      <w:proofErr w:type="spellStart"/>
      <w:r w:rsidRPr="0017197E">
        <w:rPr>
          <w:rFonts w:cstheme="minorHAnsi"/>
          <w:sz w:val="24"/>
          <w:szCs w:val="24"/>
          <w:lang w:eastAsia="hr-HR"/>
        </w:rPr>
        <w:t>Društveni</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dom</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Mokrice</w:t>
      </w:r>
      <w:proofErr w:type="spellEnd"/>
    </w:p>
    <w:p w14:paraId="33265025" w14:textId="52440EA2" w:rsidR="0017197E" w:rsidRPr="0017197E" w:rsidRDefault="0017197E" w:rsidP="0017197E">
      <w:pPr>
        <w:pStyle w:val="Odlomakpopisa"/>
        <w:tabs>
          <w:tab w:val="left" w:pos="5010"/>
        </w:tabs>
        <w:spacing w:after="0"/>
        <w:ind w:left="714"/>
        <w:rPr>
          <w:rFonts w:cstheme="minorHAnsi"/>
          <w:sz w:val="24"/>
          <w:szCs w:val="24"/>
          <w:lang w:eastAsia="hr-HR"/>
        </w:rPr>
      </w:pPr>
      <w:r>
        <w:rPr>
          <w:rFonts w:cstheme="minorHAnsi"/>
          <w:sz w:val="24"/>
          <w:szCs w:val="24"/>
          <w:lang w:eastAsia="hr-HR"/>
        </w:rPr>
        <w:t xml:space="preserve">- </w:t>
      </w:r>
      <w:proofErr w:type="spellStart"/>
      <w:r w:rsidRPr="0017197E">
        <w:rPr>
          <w:rFonts w:cstheme="minorHAnsi"/>
          <w:sz w:val="24"/>
          <w:szCs w:val="24"/>
          <w:lang w:eastAsia="hr-HR"/>
        </w:rPr>
        <w:t>Društveni</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dom</w:t>
      </w:r>
      <w:proofErr w:type="spellEnd"/>
      <w:r w:rsidRPr="0017197E">
        <w:rPr>
          <w:rFonts w:cstheme="minorHAnsi"/>
          <w:sz w:val="24"/>
          <w:szCs w:val="24"/>
          <w:lang w:eastAsia="hr-HR"/>
        </w:rPr>
        <w:t xml:space="preserve"> u </w:t>
      </w:r>
      <w:proofErr w:type="spellStart"/>
      <w:r w:rsidRPr="0017197E">
        <w:rPr>
          <w:rFonts w:cstheme="minorHAnsi"/>
          <w:sz w:val="24"/>
          <w:szCs w:val="24"/>
          <w:lang w:eastAsia="hr-HR"/>
        </w:rPr>
        <w:t>Andraševcu</w:t>
      </w:r>
      <w:proofErr w:type="spellEnd"/>
    </w:p>
    <w:p w14:paraId="5FDD5A28" w14:textId="440BE03F" w:rsidR="0017197E" w:rsidRPr="0017197E" w:rsidRDefault="0017197E" w:rsidP="0017197E">
      <w:pPr>
        <w:pStyle w:val="Odlomakpopisa"/>
        <w:tabs>
          <w:tab w:val="left" w:pos="5010"/>
        </w:tabs>
        <w:spacing w:after="0"/>
        <w:ind w:left="714"/>
        <w:rPr>
          <w:rFonts w:cstheme="minorHAnsi"/>
          <w:sz w:val="24"/>
          <w:szCs w:val="24"/>
          <w:lang w:eastAsia="hr-HR"/>
        </w:rPr>
      </w:pPr>
      <w:r>
        <w:rPr>
          <w:rFonts w:cstheme="minorHAnsi"/>
          <w:sz w:val="24"/>
          <w:szCs w:val="24"/>
          <w:lang w:eastAsia="hr-HR"/>
        </w:rPr>
        <w:t xml:space="preserve">- </w:t>
      </w:r>
      <w:proofErr w:type="spellStart"/>
      <w:r w:rsidRPr="0017197E">
        <w:rPr>
          <w:rFonts w:cstheme="minorHAnsi"/>
          <w:sz w:val="24"/>
          <w:szCs w:val="24"/>
          <w:lang w:eastAsia="hr-HR"/>
        </w:rPr>
        <w:t>Pansion</w:t>
      </w:r>
      <w:proofErr w:type="spellEnd"/>
      <w:proofErr w:type="gramStart"/>
      <w:r w:rsidRPr="0017197E">
        <w:rPr>
          <w:rFonts w:cstheme="minorHAnsi"/>
          <w:sz w:val="24"/>
          <w:szCs w:val="24"/>
          <w:lang w:eastAsia="hr-HR"/>
        </w:rPr>
        <w:t>„,</w:t>
      </w:r>
      <w:proofErr w:type="spellStart"/>
      <w:r w:rsidRPr="0017197E">
        <w:rPr>
          <w:rFonts w:cstheme="minorHAnsi"/>
          <w:sz w:val="24"/>
          <w:szCs w:val="24"/>
          <w:lang w:eastAsia="hr-HR"/>
        </w:rPr>
        <w:t>Zagi</w:t>
      </w:r>
      <w:proofErr w:type="spellEnd"/>
      <w:proofErr w:type="gramEnd"/>
      <w:r w:rsidRPr="0017197E">
        <w:rPr>
          <w:rFonts w:cstheme="minorHAnsi"/>
          <w:sz w:val="24"/>
          <w:szCs w:val="24"/>
          <w:lang w:eastAsia="hr-HR"/>
        </w:rPr>
        <w:t>"</w:t>
      </w:r>
    </w:p>
    <w:p w14:paraId="1C51374E" w14:textId="129A3720" w:rsidR="0017197E" w:rsidRDefault="0017197E" w:rsidP="0017197E">
      <w:pPr>
        <w:pStyle w:val="Odlomakpopisa"/>
        <w:tabs>
          <w:tab w:val="left" w:pos="5010"/>
        </w:tabs>
        <w:spacing w:after="0"/>
        <w:ind w:left="714"/>
        <w:jc w:val="both"/>
        <w:rPr>
          <w:rFonts w:cstheme="minorHAnsi"/>
          <w:sz w:val="24"/>
          <w:szCs w:val="24"/>
          <w:lang w:eastAsia="hr-HR"/>
        </w:rPr>
      </w:pPr>
      <w:r>
        <w:rPr>
          <w:rFonts w:cstheme="minorHAnsi"/>
          <w:sz w:val="24"/>
          <w:szCs w:val="24"/>
          <w:lang w:eastAsia="hr-HR"/>
        </w:rPr>
        <w:t xml:space="preserve">- </w:t>
      </w:r>
      <w:proofErr w:type="spellStart"/>
      <w:r w:rsidRPr="0017197E">
        <w:rPr>
          <w:rFonts w:cstheme="minorHAnsi"/>
          <w:sz w:val="24"/>
          <w:szCs w:val="24"/>
          <w:lang w:eastAsia="hr-HR"/>
        </w:rPr>
        <w:t>Osnovna</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škola</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Oroslavje</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sa</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školskom</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sportskom</w:t>
      </w:r>
      <w:proofErr w:type="spellEnd"/>
      <w:r w:rsidRPr="0017197E">
        <w:rPr>
          <w:rFonts w:cstheme="minorHAnsi"/>
          <w:sz w:val="24"/>
          <w:szCs w:val="24"/>
          <w:lang w:eastAsia="hr-HR"/>
        </w:rPr>
        <w:t xml:space="preserve"> </w:t>
      </w:r>
      <w:proofErr w:type="spellStart"/>
      <w:r w:rsidRPr="0017197E">
        <w:rPr>
          <w:rFonts w:cstheme="minorHAnsi"/>
          <w:sz w:val="24"/>
          <w:szCs w:val="24"/>
          <w:lang w:eastAsia="hr-HR"/>
        </w:rPr>
        <w:t>dvoranom</w:t>
      </w:r>
      <w:proofErr w:type="spellEnd"/>
      <w:r w:rsidRPr="0017197E">
        <w:rPr>
          <w:rFonts w:cstheme="minorHAnsi"/>
          <w:sz w:val="24"/>
          <w:szCs w:val="24"/>
          <w:lang w:eastAsia="hr-HR"/>
        </w:rPr>
        <w:t>.</w:t>
      </w:r>
    </w:p>
    <w:p w14:paraId="092C7B27" w14:textId="77777777" w:rsidR="0017197E" w:rsidRDefault="0017197E" w:rsidP="0017197E">
      <w:pPr>
        <w:pStyle w:val="Odlomakpopisa"/>
        <w:tabs>
          <w:tab w:val="left" w:pos="5010"/>
        </w:tabs>
        <w:spacing w:after="0"/>
        <w:ind w:left="714"/>
        <w:jc w:val="both"/>
        <w:rPr>
          <w:rFonts w:cstheme="minorHAnsi"/>
          <w:sz w:val="24"/>
          <w:szCs w:val="24"/>
          <w:lang w:eastAsia="hr-HR"/>
        </w:rPr>
      </w:pPr>
    </w:p>
    <w:p w14:paraId="1735109C" w14:textId="77777777" w:rsidR="0017197E" w:rsidRDefault="0017197E" w:rsidP="0017197E">
      <w:pPr>
        <w:pStyle w:val="Odlomakpopisa"/>
        <w:tabs>
          <w:tab w:val="left" w:pos="5010"/>
        </w:tabs>
        <w:spacing w:after="0"/>
        <w:ind w:left="714"/>
        <w:jc w:val="both"/>
        <w:rPr>
          <w:rFonts w:cstheme="minorHAnsi"/>
          <w:sz w:val="24"/>
          <w:szCs w:val="24"/>
          <w:lang w:eastAsia="hr-HR"/>
        </w:rPr>
      </w:pPr>
    </w:p>
    <w:p w14:paraId="23148F17" w14:textId="77777777" w:rsidR="0017197E" w:rsidRDefault="0017197E" w:rsidP="0017197E">
      <w:pPr>
        <w:pStyle w:val="Odlomakpopisa"/>
        <w:tabs>
          <w:tab w:val="left" w:pos="5010"/>
        </w:tabs>
        <w:spacing w:after="0"/>
        <w:ind w:left="714"/>
        <w:jc w:val="both"/>
        <w:rPr>
          <w:rFonts w:cstheme="minorHAnsi"/>
          <w:sz w:val="24"/>
          <w:szCs w:val="24"/>
          <w:lang w:eastAsia="hr-HR"/>
        </w:rPr>
      </w:pPr>
    </w:p>
    <w:p w14:paraId="620E1C36" w14:textId="77777777" w:rsidR="0017197E" w:rsidRPr="00FA5EC0" w:rsidRDefault="0017197E" w:rsidP="0017197E">
      <w:pPr>
        <w:pStyle w:val="Odlomakpopisa"/>
        <w:tabs>
          <w:tab w:val="left" w:pos="5010"/>
        </w:tabs>
        <w:spacing w:after="0"/>
        <w:ind w:left="714"/>
        <w:jc w:val="both"/>
        <w:rPr>
          <w:rFonts w:cstheme="minorHAnsi"/>
          <w:sz w:val="24"/>
          <w:szCs w:val="24"/>
          <w:lang w:eastAsia="hr-HR"/>
        </w:rPr>
      </w:pPr>
    </w:p>
    <w:p w14:paraId="59AE995A" w14:textId="50FD1910" w:rsidR="0084613F" w:rsidRPr="00B00B8B" w:rsidRDefault="0084613F" w:rsidP="00121103">
      <w:pPr>
        <w:spacing w:after="0" w:line="240" w:lineRule="auto"/>
        <w:jc w:val="center"/>
        <w:rPr>
          <w:rFonts w:ascii="Calibri" w:eastAsia="Calibri" w:hAnsi="Calibri" w:cstheme="minorHAnsi"/>
          <w:b/>
          <w:bCs/>
          <w:sz w:val="20"/>
          <w:szCs w:val="24"/>
          <w:lang w:eastAsia="hr-HR"/>
        </w:rPr>
      </w:pPr>
      <w:bookmarkStart w:id="1371" w:name="_Toc513643765"/>
      <w:bookmarkStart w:id="1372" w:name="_Toc520198653"/>
      <w:bookmarkStart w:id="1373" w:name="_Toc523819237"/>
      <w:bookmarkStart w:id="1374" w:name="_Toc525218537"/>
      <w:bookmarkStart w:id="1375" w:name="_Toc527545423"/>
      <w:bookmarkStart w:id="1376" w:name="_Toc532551971"/>
      <w:bookmarkStart w:id="1377" w:name="_Toc13211375"/>
      <w:bookmarkStart w:id="1378" w:name="_Toc18577266"/>
      <w:bookmarkStart w:id="1379" w:name="_Toc20213530"/>
      <w:bookmarkStart w:id="1380" w:name="_Toc220914464"/>
      <w:r w:rsidRPr="00B00B8B">
        <w:rPr>
          <w:rFonts w:ascii="Calibri" w:eastAsia="Calibri" w:hAnsi="Calibri" w:cs="Arial"/>
          <w:b/>
          <w:bCs/>
          <w:sz w:val="20"/>
          <w:szCs w:val="20"/>
        </w:rPr>
        <w:t xml:space="preserve">Tablica </w:t>
      </w:r>
      <w:r w:rsidRPr="00B00B8B">
        <w:rPr>
          <w:rFonts w:ascii="Calibri" w:eastAsia="Calibri" w:hAnsi="Calibri" w:cs="Arial"/>
          <w:b/>
          <w:bCs/>
          <w:noProof/>
          <w:sz w:val="20"/>
          <w:szCs w:val="20"/>
        </w:rPr>
        <w:fldChar w:fldCharType="begin"/>
      </w:r>
      <w:r w:rsidRPr="00B00B8B">
        <w:rPr>
          <w:rFonts w:ascii="Calibri" w:eastAsia="Calibri" w:hAnsi="Calibri" w:cs="Arial"/>
          <w:b/>
          <w:bCs/>
          <w:noProof/>
          <w:sz w:val="20"/>
          <w:szCs w:val="20"/>
        </w:rPr>
        <w:instrText xml:space="preserve"> SEQ Tablica \* ARABIC </w:instrText>
      </w:r>
      <w:r w:rsidRPr="00B00B8B">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74</w:t>
      </w:r>
      <w:r w:rsidRPr="00B00B8B">
        <w:rPr>
          <w:rFonts w:ascii="Calibri" w:eastAsia="Calibri" w:hAnsi="Calibri" w:cs="Arial"/>
          <w:b/>
          <w:bCs/>
          <w:noProof/>
          <w:sz w:val="20"/>
          <w:szCs w:val="20"/>
        </w:rPr>
        <w:fldChar w:fldCharType="end"/>
      </w:r>
      <w:r w:rsidRPr="00B00B8B">
        <w:rPr>
          <w:rFonts w:ascii="Calibri" w:eastAsia="Calibri" w:hAnsi="Calibri" w:cs="Arial"/>
          <w:b/>
          <w:bCs/>
          <w:sz w:val="20"/>
          <w:szCs w:val="20"/>
        </w:rPr>
        <w:t>: Prikaz spremnosti operativnih kapaciteta pravnih osoba od interesa za sustav civilne zaštite</w:t>
      </w:r>
      <w:bookmarkEnd w:id="1371"/>
      <w:bookmarkEnd w:id="1372"/>
      <w:bookmarkEnd w:id="1373"/>
      <w:bookmarkEnd w:id="1374"/>
      <w:bookmarkEnd w:id="1375"/>
      <w:bookmarkEnd w:id="1376"/>
      <w:bookmarkEnd w:id="1377"/>
      <w:bookmarkEnd w:id="1378"/>
      <w:bookmarkEnd w:id="1379"/>
      <w:bookmarkEnd w:id="1380"/>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84613F" w:rsidRPr="00B00B8B" w14:paraId="40F94D06" w14:textId="77777777" w:rsidTr="0012110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DEE62" w14:textId="77777777" w:rsidR="0084613F" w:rsidRPr="00B00B8B" w:rsidRDefault="0084613F" w:rsidP="00121103">
            <w:pPr>
              <w:spacing w:after="0" w:line="240" w:lineRule="auto"/>
              <w:rPr>
                <w:rFonts w:cstheme="minorHAnsi"/>
                <w:sz w:val="20"/>
                <w:szCs w:val="20"/>
              </w:rPr>
            </w:pPr>
            <w:bookmarkStart w:id="1381" w:name="_Hlk511033527"/>
            <w:r w:rsidRPr="00B00B8B">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4EEF387" w14:textId="77777777" w:rsidR="0084613F" w:rsidRPr="00B00B8B" w:rsidRDefault="0084613F" w:rsidP="00121103">
            <w:pPr>
              <w:spacing w:after="0" w:line="240" w:lineRule="auto"/>
              <w:jc w:val="center"/>
              <w:rPr>
                <w:rFonts w:cstheme="minorHAnsi"/>
                <w:sz w:val="20"/>
                <w:szCs w:val="20"/>
              </w:rPr>
            </w:pPr>
            <w:r w:rsidRPr="00B00B8B">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E015848" w14:textId="77777777" w:rsidR="0084613F" w:rsidRPr="00B00B8B" w:rsidRDefault="0084613F" w:rsidP="00121103">
            <w:pPr>
              <w:spacing w:after="0" w:line="240" w:lineRule="auto"/>
              <w:jc w:val="center"/>
              <w:rPr>
                <w:rFonts w:cstheme="minorHAnsi"/>
                <w:sz w:val="20"/>
                <w:szCs w:val="20"/>
              </w:rPr>
            </w:pPr>
            <w:r w:rsidRPr="00B00B8B">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4A4C4FB" w14:textId="77777777" w:rsidR="0084613F" w:rsidRPr="00B00B8B" w:rsidRDefault="0084613F" w:rsidP="00121103">
            <w:pPr>
              <w:spacing w:after="0" w:line="240" w:lineRule="auto"/>
              <w:jc w:val="center"/>
              <w:rPr>
                <w:rFonts w:cstheme="minorHAnsi"/>
                <w:sz w:val="20"/>
                <w:szCs w:val="20"/>
              </w:rPr>
            </w:pPr>
            <w:r w:rsidRPr="00B00B8B">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025B0B9" w14:textId="77777777" w:rsidR="0084613F" w:rsidRPr="00B00B8B" w:rsidRDefault="0084613F" w:rsidP="00121103">
            <w:pPr>
              <w:spacing w:after="0" w:line="240" w:lineRule="auto"/>
              <w:jc w:val="center"/>
              <w:rPr>
                <w:rFonts w:cstheme="minorHAnsi"/>
                <w:sz w:val="20"/>
                <w:szCs w:val="20"/>
              </w:rPr>
            </w:pPr>
            <w:r w:rsidRPr="00B00B8B">
              <w:rPr>
                <w:rFonts w:cstheme="minorHAnsi"/>
                <w:b/>
                <w:sz w:val="20"/>
                <w:szCs w:val="20"/>
              </w:rPr>
              <w:t>Vrlo visoka spremnost</w:t>
            </w:r>
          </w:p>
        </w:tc>
      </w:tr>
      <w:tr w:rsidR="0084613F" w:rsidRPr="00B00B8B" w14:paraId="255D55CB" w14:textId="77777777" w:rsidTr="00121103">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CB247" w14:textId="77777777" w:rsidR="0084613F" w:rsidRPr="00B00B8B" w:rsidRDefault="0084613F" w:rsidP="00121103">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D202083" w14:textId="77777777" w:rsidR="0084613F" w:rsidRPr="00B00B8B" w:rsidRDefault="0084613F" w:rsidP="00121103">
            <w:pPr>
              <w:spacing w:after="0" w:line="240" w:lineRule="auto"/>
              <w:jc w:val="center"/>
              <w:rPr>
                <w:rFonts w:cstheme="minorHAnsi"/>
                <w:sz w:val="20"/>
                <w:szCs w:val="20"/>
              </w:rPr>
            </w:pPr>
            <w:r w:rsidRPr="00B00B8B">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48C2FCF" w14:textId="77777777" w:rsidR="0084613F" w:rsidRPr="00B00B8B" w:rsidRDefault="0084613F" w:rsidP="00121103">
            <w:pPr>
              <w:spacing w:after="0" w:line="240" w:lineRule="auto"/>
              <w:jc w:val="center"/>
              <w:rPr>
                <w:rFonts w:cstheme="minorHAnsi"/>
                <w:sz w:val="20"/>
                <w:szCs w:val="20"/>
              </w:rPr>
            </w:pPr>
            <w:r w:rsidRPr="00B00B8B">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112F989" w14:textId="77777777" w:rsidR="0084613F" w:rsidRPr="00B00B8B" w:rsidRDefault="0084613F" w:rsidP="00121103">
            <w:pPr>
              <w:spacing w:after="0" w:line="240" w:lineRule="auto"/>
              <w:jc w:val="center"/>
              <w:rPr>
                <w:rFonts w:cstheme="minorHAnsi"/>
                <w:sz w:val="20"/>
                <w:szCs w:val="20"/>
              </w:rPr>
            </w:pPr>
            <w:r w:rsidRPr="00B00B8B">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FFBAE5F" w14:textId="77777777" w:rsidR="0084613F" w:rsidRPr="00B00B8B" w:rsidRDefault="0084613F" w:rsidP="00121103">
            <w:pPr>
              <w:spacing w:after="0" w:line="240" w:lineRule="auto"/>
              <w:jc w:val="center"/>
              <w:rPr>
                <w:rFonts w:cstheme="minorHAnsi"/>
                <w:sz w:val="20"/>
                <w:szCs w:val="20"/>
              </w:rPr>
            </w:pPr>
            <w:r w:rsidRPr="00B00B8B">
              <w:rPr>
                <w:rFonts w:cstheme="minorHAnsi"/>
                <w:b/>
                <w:sz w:val="20"/>
                <w:szCs w:val="20"/>
              </w:rPr>
              <w:t>1</w:t>
            </w:r>
          </w:p>
        </w:tc>
      </w:tr>
      <w:tr w:rsidR="0084613F" w:rsidRPr="00B00B8B" w14:paraId="5F577367"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B11A27" w14:textId="77777777" w:rsidR="0084613F" w:rsidRPr="00B00B8B" w:rsidRDefault="0084613F" w:rsidP="00121103">
            <w:pPr>
              <w:spacing w:after="0" w:line="240" w:lineRule="auto"/>
              <w:rPr>
                <w:rFonts w:cstheme="minorHAnsi"/>
                <w:sz w:val="20"/>
                <w:szCs w:val="20"/>
              </w:rPr>
            </w:pPr>
            <w:r w:rsidRPr="00B00B8B">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4EFA3" w14:textId="77777777" w:rsidR="0084613F" w:rsidRPr="00B00B8B" w:rsidRDefault="0084613F"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9ECCD" w14:textId="7E15DACB" w:rsidR="0084613F" w:rsidRPr="00B00B8B" w:rsidRDefault="0084613F"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EE2AE0" w14:textId="4AAA201E" w:rsidR="0084613F" w:rsidRPr="00B00B8B" w:rsidRDefault="0084613F"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EF81E7" w14:textId="77777777" w:rsidR="0084613F" w:rsidRPr="00B00B8B" w:rsidRDefault="0084613F" w:rsidP="00121103">
            <w:pPr>
              <w:spacing w:after="0" w:line="240" w:lineRule="auto"/>
              <w:jc w:val="center"/>
              <w:rPr>
                <w:rFonts w:cstheme="minorHAnsi"/>
                <w:b/>
                <w:sz w:val="20"/>
                <w:szCs w:val="20"/>
              </w:rPr>
            </w:pPr>
          </w:p>
        </w:tc>
      </w:tr>
      <w:tr w:rsidR="0084613F" w:rsidRPr="00B00B8B" w14:paraId="3528EE5D"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31341" w14:textId="77777777" w:rsidR="0084613F" w:rsidRPr="00B00B8B" w:rsidRDefault="0084613F" w:rsidP="00121103">
            <w:pPr>
              <w:spacing w:after="0" w:line="240" w:lineRule="auto"/>
              <w:rPr>
                <w:rFonts w:cstheme="minorHAnsi"/>
                <w:sz w:val="20"/>
                <w:szCs w:val="20"/>
              </w:rPr>
            </w:pPr>
            <w:r w:rsidRPr="00B00B8B">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68079" w14:textId="277791BD" w:rsidR="0084613F" w:rsidRPr="00B00B8B" w:rsidRDefault="0084613F"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B9653" w14:textId="77777777" w:rsidR="0084613F" w:rsidRPr="00B00B8B" w:rsidRDefault="0084613F"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2A500" w14:textId="7B9F0DB7" w:rsidR="0084613F" w:rsidRPr="00B00B8B" w:rsidRDefault="0084613F"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0C957" w14:textId="77777777" w:rsidR="0084613F" w:rsidRPr="00B00B8B" w:rsidRDefault="0084613F" w:rsidP="00121103">
            <w:pPr>
              <w:spacing w:after="0" w:line="240" w:lineRule="auto"/>
              <w:jc w:val="center"/>
              <w:rPr>
                <w:rFonts w:cstheme="minorHAnsi"/>
                <w:b/>
                <w:sz w:val="20"/>
                <w:szCs w:val="20"/>
              </w:rPr>
            </w:pPr>
          </w:p>
        </w:tc>
      </w:tr>
      <w:tr w:rsidR="0084613F" w:rsidRPr="00B00B8B" w14:paraId="1E9611A0"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D44DE" w14:textId="77777777" w:rsidR="0084613F" w:rsidRPr="00B00B8B" w:rsidRDefault="0084613F" w:rsidP="00121103">
            <w:pPr>
              <w:spacing w:after="0" w:line="240" w:lineRule="auto"/>
              <w:rPr>
                <w:rFonts w:cstheme="minorHAnsi"/>
                <w:sz w:val="20"/>
                <w:szCs w:val="20"/>
              </w:rPr>
            </w:pPr>
            <w:r w:rsidRPr="00B00B8B">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57E5BE" w14:textId="311EBA08" w:rsidR="0084613F" w:rsidRPr="00B00B8B" w:rsidRDefault="0084613F"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595D8" w14:textId="1FDE1820" w:rsidR="0084613F" w:rsidRPr="00B00B8B" w:rsidRDefault="0084613F"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267FD" w14:textId="77777777" w:rsidR="0084613F" w:rsidRPr="00B00B8B" w:rsidRDefault="0084613F"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C6405" w14:textId="77777777" w:rsidR="0084613F" w:rsidRPr="00B00B8B" w:rsidRDefault="0084613F" w:rsidP="00121103">
            <w:pPr>
              <w:spacing w:after="0" w:line="240" w:lineRule="auto"/>
              <w:jc w:val="center"/>
              <w:rPr>
                <w:rFonts w:cstheme="minorHAnsi"/>
                <w:b/>
                <w:sz w:val="20"/>
                <w:szCs w:val="20"/>
              </w:rPr>
            </w:pPr>
          </w:p>
        </w:tc>
      </w:tr>
      <w:tr w:rsidR="0084613F" w:rsidRPr="00B00B8B" w14:paraId="1C0C637F" w14:textId="77777777" w:rsidTr="00121103">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ED9A0" w14:textId="77777777" w:rsidR="0084613F" w:rsidRPr="00B00B8B" w:rsidRDefault="0084613F" w:rsidP="00121103">
            <w:pPr>
              <w:spacing w:after="0" w:line="240" w:lineRule="auto"/>
              <w:rPr>
                <w:rFonts w:cstheme="minorHAnsi"/>
                <w:sz w:val="20"/>
                <w:szCs w:val="20"/>
              </w:rPr>
            </w:pPr>
            <w:r w:rsidRPr="00B00B8B">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FB94C" w14:textId="6A9A9C8F" w:rsidR="0084613F" w:rsidRPr="00B00B8B" w:rsidRDefault="0084613F"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4814A" w14:textId="1674D74B" w:rsidR="0084613F" w:rsidRPr="00B00B8B" w:rsidRDefault="0084613F"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09DD8" w14:textId="77777777" w:rsidR="0084613F" w:rsidRPr="00B00B8B" w:rsidRDefault="0084613F"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E43685" w14:textId="77777777" w:rsidR="0084613F" w:rsidRPr="00B00B8B" w:rsidRDefault="0084613F" w:rsidP="00121103">
            <w:pPr>
              <w:spacing w:after="0" w:line="240" w:lineRule="auto"/>
              <w:jc w:val="center"/>
              <w:rPr>
                <w:rFonts w:cstheme="minorHAnsi"/>
                <w:b/>
                <w:sz w:val="20"/>
                <w:szCs w:val="20"/>
              </w:rPr>
            </w:pPr>
          </w:p>
        </w:tc>
      </w:tr>
      <w:tr w:rsidR="0084613F" w:rsidRPr="00B00B8B" w14:paraId="1494119E"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1D2CC" w14:textId="77777777" w:rsidR="0084613F" w:rsidRPr="00B00B8B" w:rsidRDefault="0084613F" w:rsidP="00121103">
            <w:pPr>
              <w:spacing w:after="0" w:line="240" w:lineRule="auto"/>
              <w:rPr>
                <w:rFonts w:cstheme="minorHAnsi"/>
                <w:sz w:val="20"/>
                <w:szCs w:val="20"/>
              </w:rPr>
            </w:pPr>
            <w:r w:rsidRPr="00B00B8B">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109B2A" w14:textId="77777777" w:rsidR="0084613F" w:rsidRPr="00B00B8B" w:rsidRDefault="0084613F"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D5B2E" w14:textId="089B184D" w:rsidR="0084613F" w:rsidRPr="00B00B8B" w:rsidRDefault="0084613F"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FEFCB" w14:textId="6DE037CE" w:rsidR="0084613F" w:rsidRPr="00B00B8B" w:rsidRDefault="0084613F"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F10CA" w14:textId="77777777" w:rsidR="0084613F" w:rsidRPr="00B00B8B" w:rsidRDefault="0084613F" w:rsidP="00121103">
            <w:pPr>
              <w:spacing w:after="0" w:line="240" w:lineRule="auto"/>
              <w:jc w:val="center"/>
              <w:rPr>
                <w:rFonts w:cstheme="minorHAnsi"/>
                <w:b/>
                <w:sz w:val="20"/>
                <w:szCs w:val="20"/>
              </w:rPr>
            </w:pPr>
          </w:p>
        </w:tc>
      </w:tr>
      <w:tr w:rsidR="0084613F" w:rsidRPr="00B00B8B" w14:paraId="5441C185"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4942C" w14:textId="77777777" w:rsidR="0084613F" w:rsidRPr="00B00B8B" w:rsidRDefault="0084613F" w:rsidP="00121103">
            <w:pPr>
              <w:spacing w:after="0" w:line="240" w:lineRule="auto"/>
              <w:rPr>
                <w:rFonts w:cstheme="minorHAnsi"/>
                <w:sz w:val="20"/>
                <w:szCs w:val="20"/>
              </w:rPr>
            </w:pPr>
            <w:r w:rsidRPr="00B00B8B">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51130" w14:textId="77777777" w:rsidR="0084613F" w:rsidRPr="00B00B8B" w:rsidRDefault="0084613F"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511090" w14:textId="1B741F95" w:rsidR="0084613F" w:rsidRPr="00B00B8B" w:rsidRDefault="0084613F"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55202" w14:textId="50EC479B" w:rsidR="0084613F" w:rsidRPr="00B00B8B" w:rsidRDefault="0084613F"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7ED91" w14:textId="77777777" w:rsidR="0084613F" w:rsidRPr="00B00B8B" w:rsidRDefault="0084613F" w:rsidP="00121103">
            <w:pPr>
              <w:spacing w:after="0" w:line="240" w:lineRule="auto"/>
              <w:jc w:val="center"/>
              <w:rPr>
                <w:rFonts w:cstheme="minorHAnsi"/>
                <w:b/>
                <w:sz w:val="20"/>
                <w:szCs w:val="20"/>
              </w:rPr>
            </w:pPr>
          </w:p>
        </w:tc>
      </w:tr>
      <w:tr w:rsidR="0084613F" w:rsidRPr="00B00B8B" w14:paraId="0ED5C999"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A9F03E" w14:textId="77777777" w:rsidR="0084613F" w:rsidRPr="00B00B8B" w:rsidRDefault="0084613F" w:rsidP="00121103">
            <w:pPr>
              <w:spacing w:after="0" w:line="240" w:lineRule="auto"/>
              <w:rPr>
                <w:rFonts w:cstheme="minorHAnsi"/>
                <w:sz w:val="20"/>
                <w:szCs w:val="20"/>
              </w:rPr>
            </w:pPr>
            <w:r w:rsidRPr="00B00B8B">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26E11" w14:textId="77777777" w:rsidR="0084613F" w:rsidRPr="00B00B8B" w:rsidRDefault="0084613F"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F5393F" w14:textId="34252037" w:rsidR="0084613F" w:rsidRPr="00B00B8B" w:rsidRDefault="0084613F"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A21323" w14:textId="521AD643" w:rsidR="0084613F" w:rsidRPr="00B00B8B" w:rsidRDefault="0084613F"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C4D2BE" w14:textId="77777777" w:rsidR="0084613F" w:rsidRPr="00B00B8B" w:rsidRDefault="0084613F" w:rsidP="00121103">
            <w:pPr>
              <w:spacing w:after="0" w:line="240" w:lineRule="auto"/>
              <w:jc w:val="center"/>
              <w:rPr>
                <w:rFonts w:cstheme="minorHAnsi"/>
                <w:b/>
                <w:sz w:val="20"/>
                <w:szCs w:val="20"/>
              </w:rPr>
            </w:pPr>
          </w:p>
        </w:tc>
      </w:tr>
      <w:tr w:rsidR="0084613F" w:rsidRPr="00B00B8B" w14:paraId="5058060A" w14:textId="77777777" w:rsidTr="00121103">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3AEC0" w14:textId="77777777" w:rsidR="0084613F" w:rsidRPr="00B00B8B" w:rsidRDefault="0084613F" w:rsidP="00121103">
            <w:pPr>
              <w:spacing w:after="0" w:line="240" w:lineRule="auto"/>
              <w:rPr>
                <w:rFonts w:cstheme="minorHAnsi"/>
                <w:b/>
                <w:sz w:val="20"/>
                <w:szCs w:val="20"/>
              </w:rPr>
            </w:pPr>
            <w:r w:rsidRPr="00B00B8B">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73D01F" w14:textId="77777777" w:rsidR="0084613F" w:rsidRPr="00B00B8B" w:rsidRDefault="0084613F" w:rsidP="00121103">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3FCF8" w14:textId="0F51A816" w:rsidR="0084613F" w:rsidRPr="00B00B8B" w:rsidRDefault="0084613F" w:rsidP="00121103">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C8969" w14:textId="1383F328" w:rsidR="0084613F" w:rsidRPr="00B00B8B" w:rsidRDefault="0084613F" w:rsidP="00121103">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080C0" w14:textId="77777777" w:rsidR="0084613F" w:rsidRPr="00B00B8B" w:rsidRDefault="0084613F" w:rsidP="00121103">
            <w:pPr>
              <w:spacing w:after="0" w:line="240" w:lineRule="auto"/>
              <w:jc w:val="center"/>
              <w:rPr>
                <w:rFonts w:cstheme="minorHAnsi"/>
                <w:b/>
                <w:sz w:val="20"/>
                <w:szCs w:val="20"/>
              </w:rPr>
            </w:pPr>
          </w:p>
        </w:tc>
      </w:tr>
      <w:bookmarkEnd w:id="1381"/>
    </w:tbl>
    <w:p w14:paraId="6D5E8511" w14:textId="62FFED7B" w:rsidR="0084613F" w:rsidRDefault="0084613F" w:rsidP="00A77705">
      <w:pPr>
        <w:spacing w:after="0"/>
        <w:jc w:val="center"/>
        <w:rPr>
          <w:szCs w:val="24"/>
        </w:rPr>
      </w:pPr>
    </w:p>
    <w:p w14:paraId="4E651C32" w14:textId="59D09970" w:rsidR="0084613F" w:rsidRDefault="0084613F">
      <w:pPr>
        <w:numPr>
          <w:ilvl w:val="0"/>
          <w:numId w:val="77"/>
        </w:numPr>
        <w:autoSpaceDE w:val="0"/>
        <w:autoSpaceDN w:val="0"/>
        <w:adjustRightInd w:val="0"/>
        <w:spacing w:after="0"/>
        <w:rPr>
          <w:rFonts w:cstheme="minorHAnsi"/>
          <w:color w:val="000000"/>
          <w:szCs w:val="24"/>
        </w:rPr>
      </w:pPr>
      <w:r w:rsidRPr="00E110B7">
        <w:rPr>
          <w:rFonts w:cstheme="minorHAnsi"/>
          <w:b/>
          <w:color w:val="000000"/>
          <w:szCs w:val="24"/>
        </w:rPr>
        <w:t>Udruge</w:t>
      </w:r>
      <w:r w:rsidR="00627385">
        <w:rPr>
          <w:rFonts w:cstheme="minorHAnsi"/>
          <w:b/>
          <w:color w:val="000000"/>
          <w:szCs w:val="24"/>
        </w:rPr>
        <w:t xml:space="preserve"> građana</w:t>
      </w:r>
      <w:r w:rsidRPr="00E110B7">
        <w:rPr>
          <w:rFonts w:cstheme="minorHAnsi"/>
          <w:b/>
          <w:color w:val="000000"/>
          <w:szCs w:val="24"/>
        </w:rPr>
        <w:t xml:space="preserve">:  </w:t>
      </w:r>
      <w:r w:rsidRPr="00E110B7">
        <w:rPr>
          <w:rFonts w:cstheme="minorHAnsi"/>
          <w:color w:val="000000"/>
          <w:szCs w:val="24"/>
        </w:rPr>
        <w:t>Zakonom o sustavu civilne zaštite (“Narodne Novine“ br</w:t>
      </w:r>
      <w:r>
        <w:rPr>
          <w:rFonts w:cstheme="minorHAnsi"/>
          <w:color w:val="000000"/>
          <w:szCs w:val="24"/>
        </w:rPr>
        <w:t>oj</w:t>
      </w:r>
      <w:r w:rsidRPr="00E110B7">
        <w:rPr>
          <w:rFonts w:cstheme="minorHAnsi"/>
          <w:color w:val="000000"/>
          <w:szCs w:val="24"/>
        </w:rPr>
        <w:t xml:space="preserve"> 82/15, 118/18</w:t>
      </w:r>
      <w:r w:rsidR="00121103">
        <w:rPr>
          <w:rFonts w:cstheme="minorHAnsi"/>
          <w:color w:val="000000"/>
          <w:szCs w:val="24"/>
        </w:rPr>
        <w:t>, 31/20, 2</w:t>
      </w:r>
      <w:r w:rsidR="00627385">
        <w:rPr>
          <w:rFonts w:cstheme="minorHAnsi"/>
          <w:color w:val="000000"/>
          <w:szCs w:val="24"/>
        </w:rPr>
        <w:t>0/21</w:t>
      </w:r>
      <w:r w:rsidR="00A217D4">
        <w:rPr>
          <w:rFonts w:cstheme="minorHAnsi"/>
          <w:color w:val="000000"/>
          <w:szCs w:val="24"/>
        </w:rPr>
        <w:t xml:space="preserve">, </w:t>
      </w:r>
      <w:r w:rsidR="00A217D4" w:rsidRPr="00724D68">
        <w:rPr>
          <w:rFonts w:cs="Calibri"/>
          <w:color w:val="000000"/>
          <w:szCs w:val="24"/>
        </w:rPr>
        <w:t>114/22</w:t>
      </w:r>
      <w:r w:rsidRPr="00E110B7">
        <w:rPr>
          <w:rFonts w:cstheme="minorHAns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r>
        <w:rPr>
          <w:rFonts w:cstheme="minorHAnsi"/>
          <w:color w:val="000000"/>
          <w:szCs w:val="24"/>
        </w:rPr>
        <w:t xml:space="preserve"> </w:t>
      </w:r>
      <w:r w:rsidRPr="0084613F">
        <w:rPr>
          <w:rFonts w:cstheme="minorHAnsi"/>
          <w:color w:val="000000"/>
          <w:szCs w:val="24"/>
        </w:rPr>
        <w:t>Udruge samostalno provode osposobljavanje svojih članova i sudjeluju u osposobljavanju i vježbama s drugim operativnim snagama sustav civilne zaštite.</w:t>
      </w:r>
    </w:p>
    <w:p w14:paraId="5BC67963" w14:textId="682BAD32" w:rsidR="00121103" w:rsidRDefault="00121103" w:rsidP="00121103">
      <w:pPr>
        <w:autoSpaceDE w:val="0"/>
        <w:autoSpaceDN w:val="0"/>
        <w:adjustRightInd w:val="0"/>
        <w:spacing w:after="0"/>
        <w:rPr>
          <w:rFonts w:cstheme="minorHAnsi"/>
          <w:color w:val="000000"/>
          <w:szCs w:val="24"/>
        </w:rPr>
      </w:pPr>
    </w:p>
    <w:p w14:paraId="13455C60" w14:textId="77777777" w:rsidR="00121103" w:rsidRDefault="00121103" w:rsidP="00121103">
      <w:pPr>
        <w:rPr>
          <w:rFonts w:cstheme="minorHAnsi"/>
          <w:color w:val="000000"/>
          <w:szCs w:val="24"/>
        </w:rPr>
      </w:pPr>
      <w:r w:rsidRPr="005B2440">
        <w:rPr>
          <w:rFonts w:cstheme="minorHAnsi"/>
          <w:color w:val="000000"/>
          <w:szCs w:val="24"/>
        </w:rPr>
        <w:t xml:space="preserve">Popis udruga građana s područja </w:t>
      </w:r>
      <w:r>
        <w:rPr>
          <w:rFonts w:cstheme="minorHAnsi"/>
          <w:color w:val="000000"/>
          <w:szCs w:val="24"/>
        </w:rPr>
        <w:t>Grada</w:t>
      </w:r>
      <w:r w:rsidRPr="005B2440">
        <w:rPr>
          <w:rFonts w:cstheme="minorHAnsi"/>
          <w:color w:val="000000"/>
          <w:szCs w:val="24"/>
        </w:rPr>
        <w:t xml:space="preserve">, a koje mogu biti od interesa za sustav civilne zaštite: </w:t>
      </w:r>
    </w:p>
    <w:p w14:paraId="66F57A68" w14:textId="25B24506" w:rsidR="00121103" w:rsidRPr="00627385" w:rsidRDefault="00121103">
      <w:pPr>
        <w:pStyle w:val="Odlomakpopisa"/>
        <w:numPr>
          <w:ilvl w:val="0"/>
          <w:numId w:val="108"/>
        </w:numPr>
        <w:jc w:val="both"/>
        <w:rPr>
          <w:rFonts w:cstheme="minorHAnsi"/>
          <w:color w:val="000000"/>
          <w:sz w:val="24"/>
          <w:szCs w:val="24"/>
        </w:rPr>
      </w:pPr>
      <w:proofErr w:type="spellStart"/>
      <w:r w:rsidRPr="00627385">
        <w:rPr>
          <w:rFonts w:cstheme="minorHAnsi"/>
          <w:color w:val="000000"/>
          <w:sz w:val="24"/>
          <w:szCs w:val="24"/>
        </w:rPr>
        <w:t>Streljačko</w:t>
      </w:r>
      <w:proofErr w:type="spellEnd"/>
      <w:r w:rsidRPr="00627385">
        <w:rPr>
          <w:rFonts w:cstheme="minorHAnsi"/>
          <w:color w:val="000000"/>
          <w:sz w:val="24"/>
          <w:szCs w:val="24"/>
        </w:rPr>
        <w:t xml:space="preserve"> </w:t>
      </w:r>
      <w:proofErr w:type="spellStart"/>
      <w:r w:rsidRPr="00627385">
        <w:rPr>
          <w:rFonts w:cstheme="minorHAnsi"/>
          <w:color w:val="000000"/>
          <w:sz w:val="24"/>
          <w:szCs w:val="24"/>
        </w:rPr>
        <w:t>društvo</w:t>
      </w:r>
      <w:proofErr w:type="spellEnd"/>
      <w:r w:rsidRPr="00627385">
        <w:rPr>
          <w:rFonts w:cstheme="minorHAnsi"/>
          <w:color w:val="000000"/>
          <w:sz w:val="24"/>
          <w:szCs w:val="24"/>
        </w:rPr>
        <w:t xml:space="preserve"> „</w:t>
      </w:r>
      <w:proofErr w:type="spellStart"/>
      <w:proofErr w:type="gramStart"/>
      <w:r w:rsidRPr="00627385">
        <w:rPr>
          <w:rFonts w:cstheme="minorHAnsi"/>
          <w:color w:val="000000"/>
          <w:sz w:val="24"/>
          <w:szCs w:val="24"/>
        </w:rPr>
        <w:t>Strijelac</w:t>
      </w:r>
      <w:proofErr w:type="spellEnd"/>
      <w:r w:rsidRPr="00627385">
        <w:rPr>
          <w:rFonts w:cstheme="minorHAnsi"/>
          <w:color w:val="000000"/>
          <w:sz w:val="24"/>
          <w:szCs w:val="24"/>
        </w:rPr>
        <w:t xml:space="preserve">“ </w:t>
      </w:r>
      <w:proofErr w:type="spellStart"/>
      <w:r w:rsidRPr="00627385">
        <w:rPr>
          <w:rFonts w:cstheme="minorHAnsi"/>
          <w:color w:val="000000"/>
          <w:sz w:val="24"/>
          <w:szCs w:val="24"/>
        </w:rPr>
        <w:t>Krušljevo</w:t>
      </w:r>
      <w:proofErr w:type="spellEnd"/>
      <w:proofErr w:type="gramEnd"/>
      <w:r w:rsidRPr="00627385">
        <w:rPr>
          <w:rFonts w:cstheme="minorHAnsi"/>
          <w:color w:val="000000"/>
          <w:sz w:val="24"/>
          <w:szCs w:val="24"/>
        </w:rPr>
        <w:t xml:space="preserve"> Selo,</w:t>
      </w:r>
      <w:r w:rsidR="009051BC">
        <w:rPr>
          <w:rFonts w:cstheme="minorHAnsi"/>
          <w:color w:val="000000"/>
          <w:sz w:val="24"/>
          <w:szCs w:val="24"/>
        </w:rPr>
        <w:t xml:space="preserve"> </w:t>
      </w:r>
    </w:p>
    <w:p w14:paraId="47D27F21" w14:textId="2D11FA0B" w:rsidR="00121103" w:rsidRPr="00627385" w:rsidRDefault="00121103">
      <w:pPr>
        <w:pStyle w:val="Odlomakpopisa"/>
        <w:numPr>
          <w:ilvl w:val="0"/>
          <w:numId w:val="108"/>
        </w:numPr>
        <w:jc w:val="both"/>
        <w:rPr>
          <w:rFonts w:cstheme="minorHAnsi"/>
          <w:color w:val="000000"/>
          <w:sz w:val="24"/>
          <w:szCs w:val="24"/>
        </w:rPr>
      </w:pPr>
      <w:proofErr w:type="spellStart"/>
      <w:r w:rsidRPr="00627385">
        <w:rPr>
          <w:rFonts w:cstheme="minorHAnsi"/>
          <w:color w:val="000000"/>
          <w:sz w:val="24"/>
          <w:szCs w:val="24"/>
        </w:rPr>
        <w:t>Športsko</w:t>
      </w:r>
      <w:proofErr w:type="spellEnd"/>
      <w:r w:rsidRPr="00627385">
        <w:rPr>
          <w:rFonts w:cstheme="minorHAnsi"/>
          <w:color w:val="000000"/>
          <w:sz w:val="24"/>
          <w:szCs w:val="24"/>
        </w:rPr>
        <w:t xml:space="preserve"> </w:t>
      </w:r>
      <w:proofErr w:type="spellStart"/>
      <w:r w:rsidRPr="00627385">
        <w:rPr>
          <w:rFonts w:cstheme="minorHAnsi"/>
          <w:color w:val="000000"/>
          <w:sz w:val="24"/>
          <w:szCs w:val="24"/>
        </w:rPr>
        <w:t>ribolovna</w:t>
      </w:r>
      <w:proofErr w:type="spellEnd"/>
      <w:r w:rsidRPr="00627385">
        <w:rPr>
          <w:rFonts w:cstheme="minorHAnsi"/>
          <w:color w:val="000000"/>
          <w:sz w:val="24"/>
          <w:szCs w:val="24"/>
        </w:rPr>
        <w:t xml:space="preserve"> </w:t>
      </w:r>
      <w:proofErr w:type="spellStart"/>
      <w:r w:rsidRPr="00627385">
        <w:rPr>
          <w:rFonts w:cstheme="minorHAnsi"/>
          <w:color w:val="000000"/>
          <w:sz w:val="24"/>
          <w:szCs w:val="24"/>
        </w:rPr>
        <w:t>udruga</w:t>
      </w:r>
      <w:proofErr w:type="spellEnd"/>
      <w:r w:rsidRPr="00627385">
        <w:rPr>
          <w:rFonts w:cstheme="minorHAnsi"/>
          <w:color w:val="000000"/>
          <w:sz w:val="24"/>
          <w:szCs w:val="24"/>
        </w:rPr>
        <w:t xml:space="preserve"> „</w:t>
      </w:r>
      <w:proofErr w:type="spellStart"/>
      <w:proofErr w:type="gramStart"/>
      <w:r w:rsidRPr="00627385">
        <w:rPr>
          <w:rFonts w:cstheme="minorHAnsi"/>
          <w:color w:val="000000"/>
          <w:sz w:val="24"/>
          <w:szCs w:val="24"/>
        </w:rPr>
        <w:t>Mokrice</w:t>
      </w:r>
      <w:proofErr w:type="spellEnd"/>
      <w:r w:rsidRPr="00627385">
        <w:rPr>
          <w:rFonts w:cstheme="minorHAnsi"/>
          <w:color w:val="000000"/>
          <w:sz w:val="24"/>
          <w:szCs w:val="24"/>
        </w:rPr>
        <w:t>“ Oroslavje</w:t>
      </w:r>
      <w:proofErr w:type="gramEnd"/>
      <w:r w:rsidRPr="00627385">
        <w:rPr>
          <w:rFonts w:cstheme="minorHAnsi"/>
          <w:color w:val="000000"/>
          <w:sz w:val="24"/>
          <w:szCs w:val="24"/>
        </w:rPr>
        <w:t>,</w:t>
      </w:r>
      <w:r w:rsidR="006503BF">
        <w:rPr>
          <w:rFonts w:cstheme="minorHAnsi"/>
          <w:color w:val="000000"/>
          <w:sz w:val="24"/>
          <w:szCs w:val="24"/>
        </w:rPr>
        <w:t xml:space="preserve"> </w:t>
      </w:r>
    </w:p>
    <w:p w14:paraId="617A7048" w14:textId="51405BE3" w:rsidR="00121103" w:rsidRPr="003211AF" w:rsidRDefault="00121103">
      <w:pPr>
        <w:pStyle w:val="Odlomakpopisa"/>
        <w:numPr>
          <w:ilvl w:val="0"/>
          <w:numId w:val="108"/>
        </w:numPr>
        <w:jc w:val="both"/>
        <w:rPr>
          <w:rFonts w:cstheme="minorHAnsi"/>
          <w:color w:val="000000"/>
          <w:sz w:val="24"/>
          <w:szCs w:val="24"/>
        </w:rPr>
      </w:pPr>
      <w:proofErr w:type="spellStart"/>
      <w:r w:rsidRPr="00627385">
        <w:rPr>
          <w:rFonts w:cstheme="minorHAnsi"/>
          <w:color w:val="000000"/>
          <w:sz w:val="24"/>
          <w:szCs w:val="24"/>
        </w:rPr>
        <w:t>Lovačko</w:t>
      </w:r>
      <w:proofErr w:type="spellEnd"/>
      <w:r w:rsidRPr="00627385">
        <w:rPr>
          <w:rFonts w:cstheme="minorHAnsi"/>
          <w:color w:val="000000"/>
          <w:sz w:val="24"/>
          <w:szCs w:val="24"/>
        </w:rPr>
        <w:t xml:space="preserve"> </w:t>
      </w:r>
      <w:proofErr w:type="spellStart"/>
      <w:r w:rsidRPr="00627385">
        <w:rPr>
          <w:rFonts w:cstheme="minorHAnsi"/>
          <w:color w:val="000000"/>
          <w:sz w:val="24"/>
          <w:szCs w:val="24"/>
        </w:rPr>
        <w:t>društvo</w:t>
      </w:r>
      <w:proofErr w:type="spellEnd"/>
      <w:r w:rsidRPr="00627385">
        <w:rPr>
          <w:rFonts w:cstheme="minorHAnsi"/>
          <w:color w:val="000000"/>
          <w:sz w:val="24"/>
          <w:szCs w:val="24"/>
        </w:rPr>
        <w:t xml:space="preserve"> „</w:t>
      </w:r>
      <w:proofErr w:type="spellStart"/>
      <w:proofErr w:type="gramStart"/>
      <w:r w:rsidRPr="00627385">
        <w:rPr>
          <w:rFonts w:cstheme="minorHAnsi"/>
          <w:color w:val="000000"/>
          <w:sz w:val="24"/>
          <w:szCs w:val="24"/>
        </w:rPr>
        <w:t>Mokrice</w:t>
      </w:r>
      <w:proofErr w:type="spellEnd"/>
      <w:r w:rsidRPr="00627385">
        <w:rPr>
          <w:rFonts w:cstheme="minorHAnsi"/>
          <w:color w:val="000000"/>
          <w:sz w:val="24"/>
          <w:szCs w:val="24"/>
        </w:rPr>
        <w:t xml:space="preserve">“ </w:t>
      </w:r>
      <w:proofErr w:type="spellStart"/>
      <w:r w:rsidRPr="00627385">
        <w:rPr>
          <w:rFonts w:cstheme="minorHAnsi"/>
          <w:color w:val="000000"/>
          <w:sz w:val="24"/>
          <w:szCs w:val="24"/>
        </w:rPr>
        <w:t>Oroslavje</w:t>
      </w:r>
      <w:proofErr w:type="spellEnd"/>
      <w:proofErr w:type="gramEnd"/>
      <w:r w:rsidRPr="00627385">
        <w:rPr>
          <w:rFonts w:cstheme="minorHAnsi"/>
          <w:color w:val="000000"/>
          <w:sz w:val="24"/>
          <w:szCs w:val="24"/>
        </w:rPr>
        <w:t>,</w:t>
      </w:r>
      <w:r w:rsidR="009051BC">
        <w:rPr>
          <w:rFonts w:cstheme="minorHAnsi"/>
          <w:color w:val="000000"/>
          <w:sz w:val="24"/>
          <w:szCs w:val="24"/>
        </w:rPr>
        <w:t xml:space="preserve"> </w:t>
      </w:r>
    </w:p>
    <w:p w14:paraId="45CC1638" w14:textId="59D165EF" w:rsidR="00C21558" w:rsidRDefault="00121103">
      <w:pPr>
        <w:pStyle w:val="Odlomakpopisa"/>
        <w:numPr>
          <w:ilvl w:val="0"/>
          <w:numId w:val="108"/>
        </w:numPr>
        <w:jc w:val="both"/>
        <w:rPr>
          <w:rFonts w:cstheme="minorHAnsi"/>
          <w:color w:val="000000"/>
          <w:sz w:val="24"/>
          <w:szCs w:val="24"/>
        </w:rPr>
      </w:pPr>
      <w:proofErr w:type="spellStart"/>
      <w:r w:rsidRPr="00627385">
        <w:rPr>
          <w:rFonts w:cstheme="minorHAnsi"/>
          <w:color w:val="000000"/>
          <w:sz w:val="24"/>
          <w:szCs w:val="24"/>
        </w:rPr>
        <w:t>Lovačko</w:t>
      </w:r>
      <w:proofErr w:type="spellEnd"/>
      <w:r w:rsidRPr="00627385">
        <w:rPr>
          <w:rFonts w:cstheme="minorHAnsi"/>
          <w:color w:val="000000"/>
          <w:sz w:val="24"/>
          <w:szCs w:val="24"/>
        </w:rPr>
        <w:t xml:space="preserve"> </w:t>
      </w:r>
      <w:proofErr w:type="spellStart"/>
      <w:r w:rsidRPr="00627385">
        <w:rPr>
          <w:rFonts w:cstheme="minorHAnsi"/>
          <w:color w:val="000000"/>
          <w:sz w:val="24"/>
          <w:szCs w:val="24"/>
        </w:rPr>
        <w:t>društvo</w:t>
      </w:r>
      <w:proofErr w:type="spellEnd"/>
      <w:r w:rsidRPr="00627385">
        <w:rPr>
          <w:rFonts w:cstheme="minorHAnsi"/>
          <w:color w:val="000000"/>
          <w:sz w:val="24"/>
          <w:szCs w:val="24"/>
        </w:rPr>
        <w:t xml:space="preserve"> „</w:t>
      </w:r>
      <w:proofErr w:type="gramStart"/>
      <w:r w:rsidRPr="00627385">
        <w:rPr>
          <w:rFonts w:cstheme="minorHAnsi"/>
          <w:color w:val="000000"/>
          <w:sz w:val="24"/>
          <w:szCs w:val="24"/>
        </w:rPr>
        <w:t xml:space="preserve">Kuna“ </w:t>
      </w:r>
      <w:proofErr w:type="spellStart"/>
      <w:r w:rsidRPr="00627385">
        <w:rPr>
          <w:rFonts w:cstheme="minorHAnsi"/>
          <w:color w:val="000000"/>
          <w:sz w:val="24"/>
          <w:szCs w:val="24"/>
        </w:rPr>
        <w:t>Oroslavje</w:t>
      </w:r>
      <w:proofErr w:type="spellEnd"/>
      <w:proofErr w:type="gramEnd"/>
      <w:r w:rsidRPr="00627385">
        <w:rPr>
          <w:rFonts w:cstheme="minorHAnsi"/>
          <w:color w:val="000000"/>
          <w:sz w:val="24"/>
          <w:szCs w:val="24"/>
        </w:rPr>
        <w:t>.</w:t>
      </w:r>
    </w:p>
    <w:p w14:paraId="101B0B10" w14:textId="77777777" w:rsidR="00503178" w:rsidRDefault="00503178" w:rsidP="00503178">
      <w:pPr>
        <w:pStyle w:val="Odlomakpopisa"/>
        <w:jc w:val="both"/>
        <w:rPr>
          <w:rFonts w:cstheme="minorHAnsi"/>
          <w:color w:val="000000"/>
          <w:sz w:val="24"/>
          <w:szCs w:val="24"/>
        </w:rPr>
      </w:pPr>
    </w:p>
    <w:p w14:paraId="5510CA8C" w14:textId="77777777" w:rsidR="00503178" w:rsidRDefault="00503178" w:rsidP="00503178">
      <w:pPr>
        <w:pStyle w:val="Odlomakpopisa"/>
        <w:jc w:val="both"/>
        <w:rPr>
          <w:rFonts w:cstheme="minorHAnsi"/>
          <w:color w:val="000000"/>
          <w:sz w:val="24"/>
          <w:szCs w:val="24"/>
        </w:rPr>
      </w:pPr>
    </w:p>
    <w:p w14:paraId="5999E103" w14:textId="77777777" w:rsidR="00503178" w:rsidRDefault="00503178" w:rsidP="00503178">
      <w:pPr>
        <w:pStyle w:val="Odlomakpopisa"/>
        <w:jc w:val="both"/>
        <w:rPr>
          <w:rFonts w:cstheme="minorHAnsi"/>
          <w:color w:val="000000"/>
          <w:sz w:val="24"/>
          <w:szCs w:val="24"/>
        </w:rPr>
      </w:pPr>
    </w:p>
    <w:p w14:paraId="74F4523A" w14:textId="77777777" w:rsidR="00503178" w:rsidRDefault="00503178" w:rsidP="00503178">
      <w:pPr>
        <w:pStyle w:val="Odlomakpopisa"/>
        <w:jc w:val="both"/>
        <w:rPr>
          <w:rFonts w:cstheme="minorHAnsi"/>
          <w:color w:val="000000"/>
          <w:sz w:val="24"/>
          <w:szCs w:val="24"/>
        </w:rPr>
      </w:pPr>
    </w:p>
    <w:p w14:paraId="46FAC93A" w14:textId="77777777" w:rsidR="00503178" w:rsidRDefault="00503178" w:rsidP="00503178">
      <w:pPr>
        <w:pStyle w:val="Odlomakpopisa"/>
        <w:jc w:val="both"/>
        <w:rPr>
          <w:rFonts w:cstheme="minorHAnsi"/>
          <w:color w:val="000000"/>
          <w:sz w:val="24"/>
          <w:szCs w:val="24"/>
        </w:rPr>
      </w:pPr>
    </w:p>
    <w:p w14:paraId="44855BD0" w14:textId="77777777" w:rsidR="00503178" w:rsidRDefault="00503178" w:rsidP="00503178">
      <w:pPr>
        <w:pStyle w:val="Odlomakpopisa"/>
        <w:jc w:val="both"/>
        <w:rPr>
          <w:rFonts w:cstheme="minorHAnsi"/>
          <w:color w:val="000000"/>
          <w:sz w:val="24"/>
          <w:szCs w:val="24"/>
        </w:rPr>
      </w:pPr>
    </w:p>
    <w:p w14:paraId="13AC0379" w14:textId="77777777" w:rsidR="00503178" w:rsidRDefault="00503178" w:rsidP="00503178">
      <w:pPr>
        <w:pStyle w:val="Odlomakpopisa"/>
        <w:jc w:val="both"/>
        <w:rPr>
          <w:rFonts w:cstheme="minorHAnsi"/>
          <w:color w:val="000000"/>
          <w:sz w:val="24"/>
          <w:szCs w:val="24"/>
        </w:rPr>
      </w:pPr>
    </w:p>
    <w:p w14:paraId="200DEA4A" w14:textId="77777777" w:rsidR="00503178" w:rsidRDefault="00503178" w:rsidP="00503178">
      <w:pPr>
        <w:pStyle w:val="Odlomakpopisa"/>
        <w:jc w:val="both"/>
        <w:rPr>
          <w:rFonts w:cstheme="minorHAnsi"/>
          <w:color w:val="000000"/>
          <w:sz w:val="24"/>
          <w:szCs w:val="24"/>
        </w:rPr>
      </w:pPr>
    </w:p>
    <w:p w14:paraId="08913594" w14:textId="77777777" w:rsidR="00503178" w:rsidRDefault="00503178" w:rsidP="00503178">
      <w:pPr>
        <w:pStyle w:val="Odlomakpopisa"/>
        <w:jc w:val="both"/>
        <w:rPr>
          <w:rFonts w:cstheme="minorHAnsi"/>
          <w:color w:val="000000"/>
          <w:sz w:val="24"/>
          <w:szCs w:val="24"/>
        </w:rPr>
      </w:pPr>
    </w:p>
    <w:p w14:paraId="5F4E8991" w14:textId="77777777" w:rsidR="00503178" w:rsidRPr="00627385" w:rsidRDefault="00503178" w:rsidP="00503178">
      <w:pPr>
        <w:pStyle w:val="Odlomakpopisa"/>
        <w:jc w:val="both"/>
        <w:rPr>
          <w:rFonts w:cstheme="minorHAnsi"/>
          <w:color w:val="000000"/>
          <w:sz w:val="24"/>
          <w:szCs w:val="24"/>
        </w:rPr>
      </w:pPr>
    </w:p>
    <w:p w14:paraId="16583AD4" w14:textId="262992C6" w:rsidR="00C21558" w:rsidRPr="00E110B7" w:rsidRDefault="00C21558" w:rsidP="00627385">
      <w:pPr>
        <w:spacing w:after="0" w:line="240" w:lineRule="auto"/>
        <w:jc w:val="center"/>
        <w:rPr>
          <w:rFonts w:ascii="Calibri" w:eastAsia="Calibri" w:hAnsi="Calibri" w:cstheme="minorHAnsi"/>
          <w:b/>
          <w:bCs/>
          <w:sz w:val="20"/>
          <w:szCs w:val="24"/>
          <w:lang w:val="en-US"/>
        </w:rPr>
      </w:pPr>
      <w:bookmarkStart w:id="1382" w:name="_Toc510774966"/>
      <w:bookmarkStart w:id="1383" w:name="_Toc525218538"/>
      <w:bookmarkStart w:id="1384" w:name="_Toc527545424"/>
      <w:bookmarkStart w:id="1385" w:name="_Toc532551972"/>
      <w:bookmarkStart w:id="1386" w:name="_Toc13211376"/>
      <w:bookmarkStart w:id="1387" w:name="_Toc18577267"/>
      <w:bookmarkStart w:id="1388" w:name="_Toc20213531"/>
      <w:bookmarkStart w:id="1389" w:name="_Toc220914465"/>
      <w:r w:rsidRPr="00E110B7">
        <w:rPr>
          <w:rFonts w:ascii="Calibri" w:eastAsia="Calibri" w:hAnsi="Calibri" w:cs="Arial"/>
          <w:b/>
          <w:bCs/>
          <w:sz w:val="20"/>
          <w:szCs w:val="20"/>
        </w:rPr>
        <w:lastRenderedPageBreak/>
        <w:t xml:space="preserve">Tablica </w:t>
      </w:r>
      <w:r w:rsidRPr="00E110B7">
        <w:rPr>
          <w:rFonts w:ascii="Calibri" w:eastAsia="Calibri" w:hAnsi="Calibri" w:cs="Arial"/>
          <w:b/>
          <w:bCs/>
          <w:noProof/>
          <w:sz w:val="20"/>
          <w:szCs w:val="20"/>
        </w:rPr>
        <w:fldChar w:fldCharType="begin"/>
      </w:r>
      <w:r w:rsidRPr="00E110B7">
        <w:rPr>
          <w:rFonts w:ascii="Calibri" w:eastAsia="Calibri" w:hAnsi="Calibri" w:cs="Arial"/>
          <w:b/>
          <w:bCs/>
          <w:noProof/>
          <w:sz w:val="20"/>
          <w:szCs w:val="20"/>
        </w:rPr>
        <w:instrText xml:space="preserve"> SEQ Tablica \* ARABIC </w:instrText>
      </w:r>
      <w:r w:rsidRPr="00E110B7">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75</w:t>
      </w:r>
      <w:r w:rsidRPr="00E110B7">
        <w:rPr>
          <w:rFonts w:ascii="Calibri" w:eastAsia="Calibri" w:hAnsi="Calibri" w:cs="Arial"/>
          <w:b/>
          <w:bCs/>
          <w:noProof/>
          <w:sz w:val="20"/>
          <w:szCs w:val="20"/>
        </w:rPr>
        <w:fldChar w:fldCharType="end"/>
      </w:r>
      <w:r w:rsidRPr="00E110B7">
        <w:rPr>
          <w:rFonts w:ascii="Calibri" w:eastAsia="Calibri" w:hAnsi="Calibri" w:cs="Arial"/>
          <w:b/>
          <w:bCs/>
          <w:sz w:val="20"/>
          <w:szCs w:val="20"/>
        </w:rPr>
        <w:t>: Prikaz spremnosti operativnih kapaciteta udruga</w:t>
      </w:r>
      <w:bookmarkEnd w:id="1382"/>
      <w:bookmarkEnd w:id="1383"/>
      <w:bookmarkEnd w:id="1384"/>
      <w:bookmarkEnd w:id="1385"/>
      <w:bookmarkEnd w:id="1386"/>
      <w:bookmarkEnd w:id="1387"/>
      <w:bookmarkEnd w:id="1388"/>
      <w:bookmarkEnd w:id="138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C21558" w:rsidRPr="00E110B7" w14:paraId="13995B6A" w14:textId="77777777" w:rsidTr="0062738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D5A5EA" w14:textId="77777777" w:rsidR="00C21558" w:rsidRPr="00E110B7" w:rsidRDefault="00C21558" w:rsidP="00627385">
            <w:pPr>
              <w:spacing w:after="0" w:line="240" w:lineRule="auto"/>
              <w:rPr>
                <w:rFonts w:cstheme="minorHAnsi"/>
                <w:sz w:val="20"/>
                <w:szCs w:val="20"/>
              </w:rPr>
            </w:pPr>
            <w:r w:rsidRPr="00E110B7">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C4AE61E" w14:textId="77777777" w:rsidR="00C21558" w:rsidRPr="00E110B7" w:rsidRDefault="00C21558" w:rsidP="00627385">
            <w:pPr>
              <w:spacing w:after="0" w:line="240" w:lineRule="auto"/>
              <w:jc w:val="center"/>
              <w:rPr>
                <w:rFonts w:cstheme="minorHAnsi"/>
                <w:sz w:val="20"/>
                <w:szCs w:val="20"/>
              </w:rPr>
            </w:pPr>
            <w:r w:rsidRPr="00E110B7">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06AB3CA" w14:textId="77777777" w:rsidR="00C21558" w:rsidRPr="00E110B7" w:rsidRDefault="00C21558" w:rsidP="00627385">
            <w:pPr>
              <w:spacing w:after="0" w:line="240" w:lineRule="auto"/>
              <w:jc w:val="center"/>
              <w:rPr>
                <w:rFonts w:cstheme="minorHAnsi"/>
                <w:sz w:val="20"/>
                <w:szCs w:val="20"/>
              </w:rPr>
            </w:pPr>
            <w:r w:rsidRPr="00E110B7">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8800A47" w14:textId="77777777" w:rsidR="00C21558" w:rsidRPr="00E110B7" w:rsidRDefault="00C21558" w:rsidP="00627385">
            <w:pPr>
              <w:spacing w:after="0" w:line="240" w:lineRule="auto"/>
              <w:jc w:val="center"/>
              <w:rPr>
                <w:rFonts w:cstheme="minorHAnsi"/>
                <w:sz w:val="20"/>
                <w:szCs w:val="20"/>
              </w:rPr>
            </w:pPr>
            <w:r w:rsidRPr="00E110B7">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316FA9E" w14:textId="77777777" w:rsidR="00C21558" w:rsidRPr="00E110B7" w:rsidRDefault="00C21558" w:rsidP="00627385">
            <w:pPr>
              <w:spacing w:after="0" w:line="240" w:lineRule="auto"/>
              <w:jc w:val="center"/>
              <w:rPr>
                <w:rFonts w:cstheme="minorHAnsi"/>
                <w:sz w:val="20"/>
                <w:szCs w:val="20"/>
              </w:rPr>
            </w:pPr>
            <w:r w:rsidRPr="00E110B7">
              <w:rPr>
                <w:rFonts w:cstheme="minorHAnsi"/>
                <w:b/>
                <w:sz w:val="20"/>
                <w:szCs w:val="20"/>
              </w:rPr>
              <w:t>Vrlo visoka spremnost</w:t>
            </w:r>
          </w:p>
        </w:tc>
      </w:tr>
      <w:tr w:rsidR="00C21558" w:rsidRPr="00E110B7" w14:paraId="1EF1B417" w14:textId="77777777" w:rsidTr="00627385">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54A714" w14:textId="77777777" w:rsidR="00C21558" w:rsidRPr="00E110B7" w:rsidRDefault="00C21558" w:rsidP="00627385">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39AA599" w14:textId="77777777" w:rsidR="00C21558" w:rsidRPr="00E110B7" w:rsidRDefault="00C21558" w:rsidP="00627385">
            <w:pPr>
              <w:spacing w:after="0" w:line="240" w:lineRule="auto"/>
              <w:jc w:val="center"/>
              <w:rPr>
                <w:rFonts w:cstheme="minorHAnsi"/>
                <w:sz w:val="20"/>
                <w:szCs w:val="20"/>
              </w:rPr>
            </w:pPr>
            <w:r w:rsidRPr="00E110B7">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ECFB7D2" w14:textId="77777777" w:rsidR="00C21558" w:rsidRPr="00E110B7" w:rsidRDefault="00C21558" w:rsidP="00627385">
            <w:pPr>
              <w:spacing w:after="0" w:line="240" w:lineRule="auto"/>
              <w:jc w:val="center"/>
              <w:rPr>
                <w:rFonts w:cstheme="minorHAnsi"/>
                <w:sz w:val="20"/>
                <w:szCs w:val="20"/>
              </w:rPr>
            </w:pPr>
            <w:r w:rsidRPr="00E110B7">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1CBD9F2" w14:textId="77777777" w:rsidR="00C21558" w:rsidRPr="00E110B7" w:rsidRDefault="00C21558" w:rsidP="00627385">
            <w:pPr>
              <w:spacing w:after="0" w:line="240" w:lineRule="auto"/>
              <w:jc w:val="center"/>
              <w:rPr>
                <w:rFonts w:cstheme="minorHAnsi"/>
                <w:sz w:val="20"/>
                <w:szCs w:val="20"/>
              </w:rPr>
            </w:pPr>
            <w:r w:rsidRPr="00E110B7">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474C68B" w14:textId="77777777" w:rsidR="00C21558" w:rsidRPr="00E110B7" w:rsidRDefault="00C21558" w:rsidP="00627385">
            <w:pPr>
              <w:spacing w:after="0" w:line="240" w:lineRule="auto"/>
              <w:jc w:val="center"/>
              <w:rPr>
                <w:rFonts w:cstheme="minorHAnsi"/>
                <w:sz w:val="20"/>
                <w:szCs w:val="20"/>
              </w:rPr>
            </w:pPr>
            <w:r w:rsidRPr="00E110B7">
              <w:rPr>
                <w:rFonts w:cstheme="minorHAnsi"/>
                <w:b/>
                <w:sz w:val="20"/>
                <w:szCs w:val="20"/>
              </w:rPr>
              <w:t>1</w:t>
            </w:r>
          </w:p>
        </w:tc>
      </w:tr>
      <w:tr w:rsidR="00C21558" w:rsidRPr="00E110B7" w14:paraId="29D11D9C"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697EB" w14:textId="77777777" w:rsidR="00C21558" w:rsidRPr="00E110B7" w:rsidRDefault="00C21558" w:rsidP="00627385">
            <w:pPr>
              <w:spacing w:after="0" w:line="240" w:lineRule="auto"/>
              <w:rPr>
                <w:rFonts w:cstheme="minorHAnsi"/>
                <w:sz w:val="20"/>
                <w:szCs w:val="20"/>
              </w:rPr>
            </w:pPr>
            <w:r w:rsidRPr="00E110B7">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EE9BC" w14:textId="77777777" w:rsidR="00C21558" w:rsidRPr="00E110B7"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69C98F"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663AE2"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EDB1F7" w14:textId="77777777" w:rsidR="00C21558" w:rsidRPr="00E110B7" w:rsidRDefault="00C21558" w:rsidP="00627385">
            <w:pPr>
              <w:spacing w:after="0" w:line="240" w:lineRule="auto"/>
              <w:jc w:val="center"/>
              <w:rPr>
                <w:rFonts w:cstheme="minorHAnsi"/>
                <w:b/>
                <w:sz w:val="20"/>
                <w:szCs w:val="20"/>
              </w:rPr>
            </w:pPr>
            <w:r w:rsidRPr="00E110B7">
              <w:rPr>
                <w:rFonts w:cstheme="minorHAnsi"/>
                <w:b/>
                <w:sz w:val="20"/>
                <w:szCs w:val="20"/>
              </w:rPr>
              <w:t>X</w:t>
            </w:r>
          </w:p>
        </w:tc>
      </w:tr>
      <w:tr w:rsidR="00C21558" w:rsidRPr="00E110B7" w14:paraId="7CAAF5C7"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9AB15" w14:textId="77777777" w:rsidR="00C21558" w:rsidRPr="00E110B7" w:rsidRDefault="00C21558" w:rsidP="00627385">
            <w:pPr>
              <w:spacing w:after="0" w:line="240" w:lineRule="auto"/>
              <w:rPr>
                <w:rFonts w:cstheme="minorHAnsi"/>
                <w:sz w:val="20"/>
                <w:szCs w:val="20"/>
              </w:rPr>
            </w:pPr>
            <w:r w:rsidRPr="00E110B7">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5346C" w14:textId="77777777" w:rsidR="00C21558" w:rsidRPr="00E110B7" w:rsidRDefault="00C21558" w:rsidP="00627385">
            <w:pPr>
              <w:spacing w:after="0" w:line="240" w:lineRule="auto"/>
              <w:jc w:val="center"/>
              <w:rPr>
                <w:rFonts w:cstheme="minorHAnsi"/>
                <w:b/>
                <w:sz w:val="20"/>
                <w:szCs w:val="20"/>
              </w:rPr>
            </w:pPr>
            <w:r w:rsidRPr="00E110B7">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48ED60"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C7430F"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645F5B" w14:textId="77777777" w:rsidR="00C21558" w:rsidRPr="00E110B7" w:rsidRDefault="00C21558" w:rsidP="00627385">
            <w:pPr>
              <w:spacing w:after="0" w:line="240" w:lineRule="auto"/>
              <w:jc w:val="center"/>
              <w:rPr>
                <w:rFonts w:cstheme="minorHAnsi"/>
                <w:b/>
                <w:sz w:val="20"/>
                <w:szCs w:val="20"/>
              </w:rPr>
            </w:pPr>
          </w:p>
        </w:tc>
      </w:tr>
      <w:tr w:rsidR="00C21558" w:rsidRPr="00E110B7" w14:paraId="219E683A"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3DDAF" w14:textId="77777777" w:rsidR="00C21558" w:rsidRPr="00E110B7" w:rsidRDefault="00C21558" w:rsidP="00627385">
            <w:pPr>
              <w:spacing w:after="0" w:line="240" w:lineRule="auto"/>
              <w:rPr>
                <w:rFonts w:cstheme="minorHAnsi"/>
                <w:sz w:val="20"/>
                <w:szCs w:val="20"/>
              </w:rPr>
            </w:pPr>
            <w:r w:rsidRPr="00E110B7">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7C6F4C" w14:textId="77777777" w:rsidR="00C21558" w:rsidRPr="00E110B7" w:rsidRDefault="00C21558" w:rsidP="00627385">
            <w:pPr>
              <w:spacing w:after="0" w:line="240" w:lineRule="auto"/>
              <w:jc w:val="center"/>
              <w:rPr>
                <w:rFonts w:cstheme="minorHAnsi"/>
                <w:b/>
                <w:sz w:val="20"/>
                <w:szCs w:val="20"/>
              </w:rPr>
            </w:pPr>
            <w:r w:rsidRPr="00E110B7">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67F97"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99A8D"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ACCC6" w14:textId="77777777" w:rsidR="00C21558" w:rsidRPr="00E110B7" w:rsidRDefault="00C21558" w:rsidP="00627385">
            <w:pPr>
              <w:spacing w:after="0" w:line="240" w:lineRule="auto"/>
              <w:jc w:val="center"/>
              <w:rPr>
                <w:rFonts w:cstheme="minorHAnsi"/>
                <w:b/>
                <w:sz w:val="20"/>
                <w:szCs w:val="20"/>
              </w:rPr>
            </w:pPr>
          </w:p>
        </w:tc>
      </w:tr>
      <w:tr w:rsidR="00C21558" w:rsidRPr="00E110B7" w14:paraId="20D96DDD"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11378F" w14:textId="77777777" w:rsidR="00C21558" w:rsidRPr="00E110B7" w:rsidRDefault="00C21558" w:rsidP="00627385">
            <w:pPr>
              <w:spacing w:after="0" w:line="240" w:lineRule="auto"/>
              <w:rPr>
                <w:rFonts w:cstheme="minorHAnsi"/>
                <w:sz w:val="20"/>
                <w:szCs w:val="20"/>
              </w:rPr>
            </w:pPr>
            <w:r w:rsidRPr="00E110B7">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8D5586" w14:textId="77777777" w:rsidR="00C21558" w:rsidRPr="00E110B7" w:rsidRDefault="00C21558" w:rsidP="00627385">
            <w:pPr>
              <w:spacing w:after="0" w:line="240" w:lineRule="auto"/>
              <w:jc w:val="center"/>
              <w:rPr>
                <w:rFonts w:cstheme="minorHAnsi"/>
                <w:b/>
                <w:sz w:val="20"/>
                <w:szCs w:val="20"/>
              </w:rPr>
            </w:pPr>
            <w:r w:rsidRPr="00E110B7">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6B0BA"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68825"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1AC3D" w14:textId="77777777" w:rsidR="00C21558" w:rsidRPr="00E110B7" w:rsidRDefault="00C21558" w:rsidP="00627385">
            <w:pPr>
              <w:spacing w:after="0" w:line="240" w:lineRule="auto"/>
              <w:jc w:val="center"/>
              <w:rPr>
                <w:rFonts w:cstheme="minorHAnsi"/>
                <w:b/>
                <w:sz w:val="20"/>
                <w:szCs w:val="20"/>
              </w:rPr>
            </w:pPr>
          </w:p>
        </w:tc>
      </w:tr>
      <w:tr w:rsidR="00C21558" w:rsidRPr="00E110B7" w14:paraId="6F9B2D01"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8789F" w14:textId="77777777" w:rsidR="00C21558" w:rsidRPr="00E110B7" w:rsidRDefault="00C21558" w:rsidP="00627385">
            <w:pPr>
              <w:spacing w:after="0" w:line="240" w:lineRule="auto"/>
              <w:rPr>
                <w:rFonts w:cstheme="minorHAnsi"/>
                <w:sz w:val="20"/>
                <w:szCs w:val="20"/>
              </w:rPr>
            </w:pPr>
            <w:r w:rsidRPr="00E110B7">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185495" w14:textId="7BA0E3A0" w:rsidR="00C21558" w:rsidRPr="00E110B7"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1DCC0" w14:textId="664964F6" w:rsidR="00C21558" w:rsidRPr="00E110B7" w:rsidRDefault="00C21558" w:rsidP="00627385">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E9F13"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94FE8" w14:textId="77777777" w:rsidR="00C21558" w:rsidRPr="00E110B7" w:rsidRDefault="00C21558" w:rsidP="00627385">
            <w:pPr>
              <w:spacing w:after="0" w:line="240" w:lineRule="auto"/>
              <w:jc w:val="center"/>
              <w:rPr>
                <w:rFonts w:cstheme="minorHAnsi"/>
                <w:b/>
                <w:sz w:val="20"/>
                <w:szCs w:val="20"/>
              </w:rPr>
            </w:pPr>
          </w:p>
        </w:tc>
      </w:tr>
      <w:tr w:rsidR="00C21558" w:rsidRPr="00E110B7" w14:paraId="22D20459"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A70A3" w14:textId="77777777" w:rsidR="00C21558" w:rsidRPr="00E110B7" w:rsidRDefault="00C21558" w:rsidP="00627385">
            <w:pPr>
              <w:spacing w:after="0" w:line="240" w:lineRule="auto"/>
              <w:rPr>
                <w:rFonts w:cstheme="minorHAnsi"/>
                <w:sz w:val="20"/>
                <w:szCs w:val="20"/>
              </w:rPr>
            </w:pPr>
            <w:r w:rsidRPr="00E110B7">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5FF136" w14:textId="77777777" w:rsidR="00C21558" w:rsidRPr="00E110B7" w:rsidRDefault="00C21558" w:rsidP="00627385">
            <w:pPr>
              <w:spacing w:after="0" w:line="240" w:lineRule="auto"/>
              <w:jc w:val="center"/>
              <w:rPr>
                <w:rFonts w:cstheme="minorHAnsi"/>
                <w:b/>
                <w:sz w:val="20"/>
                <w:szCs w:val="20"/>
              </w:rPr>
            </w:pPr>
            <w:r w:rsidRPr="00E110B7">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56FD9"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09965"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98F0F" w14:textId="77777777" w:rsidR="00C21558" w:rsidRPr="00E110B7" w:rsidRDefault="00C21558" w:rsidP="00627385">
            <w:pPr>
              <w:spacing w:after="0" w:line="240" w:lineRule="auto"/>
              <w:jc w:val="center"/>
              <w:rPr>
                <w:rFonts w:cstheme="minorHAnsi"/>
                <w:b/>
                <w:sz w:val="20"/>
                <w:szCs w:val="20"/>
              </w:rPr>
            </w:pPr>
          </w:p>
        </w:tc>
      </w:tr>
      <w:tr w:rsidR="00C21558" w:rsidRPr="00E110B7" w14:paraId="23791B61"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D9243" w14:textId="77777777" w:rsidR="00C21558" w:rsidRPr="00E110B7" w:rsidRDefault="00C21558" w:rsidP="00627385">
            <w:pPr>
              <w:spacing w:after="0" w:line="240" w:lineRule="auto"/>
              <w:rPr>
                <w:rFonts w:cstheme="minorHAnsi"/>
                <w:sz w:val="20"/>
                <w:szCs w:val="20"/>
              </w:rPr>
            </w:pPr>
            <w:r w:rsidRPr="00E110B7">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E0FC91" w14:textId="77777777" w:rsidR="00C21558" w:rsidRPr="00E110B7" w:rsidRDefault="00C21558" w:rsidP="00627385">
            <w:pPr>
              <w:spacing w:after="0" w:line="240" w:lineRule="auto"/>
              <w:jc w:val="center"/>
              <w:rPr>
                <w:rFonts w:cstheme="minorHAnsi"/>
                <w:b/>
                <w:sz w:val="20"/>
                <w:szCs w:val="20"/>
              </w:rPr>
            </w:pPr>
            <w:r w:rsidRPr="00E110B7">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613A0"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BCFDE"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126351" w14:textId="77777777" w:rsidR="00C21558" w:rsidRPr="00E110B7" w:rsidRDefault="00C21558" w:rsidP="00627385">
            <w:pPr>
              <w:spacing w:after="0" w:line="240" w:lineRule="auto"/>
              <w:jc w:val="center"/>
              <w:rPr>
                <w:rFonts w:cstheme="minorHAnsi"/>
                <w:b/>
                <w:sz w:val="20"/>
                <w:szCs w:val="20"/>
              </w:rPr>
            </w:pPr>
          </w:p>
        </w:tc>
      </w:tr>
      <w:tr w:rsidR="00C21558" w:rsidRPr="00E110B7" w14:paraId="4124366B"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C22F0" w14:textId="77777777" w:rsidR="00C21558" w:rsidRPr="00E110B7" w:rsidRDefault="00C21558" w:rsidP="00627385">
            <w:pPr>
              <w:spacing w:after="0" w:line="240" w:lineRule="auto"/>
              <w:rPr>
                <w:rFonts w:cstheme="minorHAnsi"/>
                <w:b/>
                <w:sz w:val="20"/>
                <w:szCs w:val="20"/>
              </w:rPr>
            </w:pPr>
            <w:r w:rsidRPr="00E110B7">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5550F" w14:textId="77777777" w:rsidR="00C21558" w:rsidRPr="00E110B7" w:rsidRDefault="00C21558" w:rsidP="00627385">
            <w:pPr>
              <w:spacing w:after="0" w:line="240" w:lineRule="auto"/>
              <w:jc w:val="center"/>
              <w:rPr>
                <w:rFonts w:cstheme="minorHAnsi"/>
                <w:b/>
                <w:sz w:val="20"/>
                <w:szCs w:val="20"/>
              </w:rPr>
            </w:pPr>
            <w:r w:rsidRPr="00E110B7">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D14AA"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1E8D08" w14:textId="77777777" w:rsidR="00C21558" w:rsidRPr="00E110B7"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154C7C" w14:textId="77777777" w:rsidR="00C21558" w:rsidRPr="00E110B7" w:rsidRDefault="00C21558" w:rsidP="00627385">
            <w:pPr>
              <w:spacing w:after="0" w:line="240" w:lineRule="auto"/>
              <w:jc w:val="center"/>
              <w:rPr>
                <w:rFonts w:cstheme="minorHAnsi"/>
                <w:b/>
                <w:sz w:val="20"/>
                <w:szCs w:val="20"/>
              </w:rPr>
            </w:pPr>
          </w:p>
        </w:tc>
      </w:tr>
    </w:tbl>
    <w:p w14:paraId="0037EC2D" w14:textId="77777777" w:rsidR="00627385" w:rsidRPr="00C21558" w:rsidRDefault="00627385" w:rsidP="00A77705">
      <w:pPr>
        <w:spacing w:after="0"/>
        <w:rPr>
          <w:b/>
          <w:bCs/>
          <w:szCs w:val="24"/>
        </w:rPr>
      </w:pPr>
    </w:p>
    <w:p w14:paraId="59B23ADB" w14:textId="77777777" w:rsidR="009021EE" w:rsidRPr="009021EE" w:rsidRDefault="00C21558">
      <w:pPr>
        <w:pStyle w:val="Odlomakpopisa"/>
        <w:numPr>
          <w:ilvl w:val="0"/>
          <w:numId w:val="78"/>
        </w:numPr>
        <w:spacing w:after="0"/>
        <w:jc w:val="both"/>
        <w:rPr>
          <w:sz w:val="24"/>
          <w:szCs w:val="24"/>
        </w:rPr>
      </w:pPr>
      <w:bookmarkStart w:id="1390" w:name="_Hlk25240216"/>
      <w:r w:rsidRPr="00E76AB4">
        <w:rPr>
          <w:b/>
          <w:bCs/>
          <w:sz w:val="24"/>
          <w:szCs w:val="24"/>
        </w:rPr>
        <w:t xml:space="preserve">Hrvatska </w:t>
      </w:r>
      <w:proofErr w:type="spellStart"/>
      <w:r w:rsidRPr="00E76AB4">
        <w:rPr>
          <w:b/>
          <w:bCs/>
          <w:sz w:val="24"/>
          <w:szCs w:val="24"/>
        </w:rPr>
        <w:t>gorska</w:t>
      </w:r>
      <w:proofErr w:type="spellEnd"/>
      <w:r w:rsidRPr="00E76AB4">
        <w:rPr>
          <w:b/>
          <w:bCs/>
          <w:sz w:val="24"/>
          <w:szCs w:val="24"/>
        </w:rPr>
        <w:t xml:space="preserve"> </w:t>
      </w:r>
      <w:proofErr w:type="spellStart"/>
      <w:r w:rsidRPr="00E76AB4">
        <w:rPr>
          <w:b/>
          <w:bCs/>
          <w:sz w:val="24"/>
          <w:szCs w:val="24"/>
        </w:rPr>
        <w:t>služba</w:t>
      </w:r>
      <w:proofErr w:type="spellEnd"/>
      <w:r w:rsidRPr="00E76AB4">
        <w:rPr>
          <w:b/>
          <w:bCs/>
          <w:sz w:val="24"/>
          <w:szCs w:val="24"/>
        </w:rPr>
        <w:t xml:space="preserve"> </w:t>
      </w:r>
      <w:proofErr w:type="spellStart"/>
      <w:r w:rsidRPr="00E76AB4">
        <w:rPr>
          <w:b/>
          <w:bCs/>
          <w:sz w:val="24"/>
          <w:szCs w:val="24"/>
        </w:rPr>
        <w:t>spašavanja</w:t>
      </w:r>
      <w:proofErr w:type="spellEnd"/>
      <w:r w:rsidRPr="00E76AB4">
        <w:rPr>
          <w:b/>
          <w:bCs/>
          <w:sz w:val="24"/>
          <w:szCs w:val="24"/>
        </w:rPr>
        <w:t xml:space="preserve"> (HGSS) – </w:t>
      </w:r>
      <w:r w:rsidR="003C67B5" w:rsidRPr="003C67B5">
        <w:rPr>
          <w:b/>
          <w:bCs/>
          <w:sz w:val="24"/>
          <w:szCs w:val="24"/>
          <w:lang w:val="hr-HR"/>
        </w:rPr>
        <w:t>Stanica Zlatar Bistrica</w:t>
      </w:r>
      <w:r w:rsidRPr="00E76AB4">
        <w:rPr>
          <w:b/>
          <w:bCs/>
          <w:sz w:val="24"/>
          <w:szCs w:val="24"/>
        </w:rPr>
        <w:t xml:space="preserve">: </w:t>
      </w:r>
    </w:p>
    <w:p w14:paraId="7A050659" w14:textId="51AC4A7B" w:rsidR="00A605BA" w:rsidRPr="009021EE" w:rsidRDefault="00C21558" w:rsidP="009021EE">
      <w:pPr>
        <w:spacing w:after="0"/>
        <w:rPr>
          <w:szCs w:val="24"/>
        </w:rPr>
      </w:pPr>
      <w:r w:rsidRPr="009021EE">
        <w:rPr>
          <w:szCs w:val="24"/>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HGSS </w:t>
      </w:r>
      <w:r w:rsidR="003D1B01" w:rsidRPr="009021EE">
        <w:rPr>
          <w:szCs w:val="24"/>
        </w:rPr>
        <w:t xml:space="preserve">Stanica Zlatar Bistrica </w:t>
      </w:r>
      <w:r w:rsidRPr="009021EE">
        <w:rPr>
          <w:szCs w:val="24"/>
        </w:rPr>
        <w:t>raspolaže sa specijalnom, atestiranom opremom za spašavanje u planinama ili većim visinama te u slučaju potresa i poplava, odnosno u slučajevima kada ni jedna druga služba to ne može.</w:t>
      </w:r>
      <w:r w:rsidR="009443A3" w:rsidRPr="009021EE">
        <w:rPr>
          <w:szCs w:val="24"/>
        </w:rPr>
        <w:t xml:space="preserve"> </w:t>
      </w:r>
    </w:p>
    <w:p w14:paraId="7A0ADFD8" w14:textId="6B10AE8B" w:rsidR="00627385" w:rsidRPr="00A605BA" w:rsidRDefault="00220C10" w:rsidP="00A605BA">
      <w:pPr>
        <w:spacing w:after="0"/>
        <w:rPr>
          <w:szCs w:val="24"/>
        </w:rPr>
      </w:pPr>
      <w:r w:rsidRPr="00A605BA">
        <w:rPr>
          <w:szCs w:val="24"/>
        </w:rPr>
        <w:t>Akcije i intervencije najvažnije su djelatnosti HGSS Stanice Zlatar Bistrica. Osim na području KZŽ pripadnici Stanice sudjeluju u akcijama i intervencijama na teritoriju čitave Republike Hrvatske. Uz ljude spašavaju se i životinje, na što se ujedno može gledati i kao preventivnu aktivnost jer se djelovanjem HGSS – a sprečava djelovanje osoba koje nemaju adekvatno znanje i opremu te bi se djelovanjem u takvim situacijama mogle ozlijediti.</w:t>
      </w:r>
    </w:p>
    <w:p w14:paraId="5F2CE478" w14:textId="610EB0E1" w:rsidR="00627385" w:rsidRDefault="00627385" w:rsidP="00627385">
      <w:pPr>
        <w:spacing w:after="0"/>
      </w:pPr>
      <w:r w:rsidRPr="00627385">
        <w:t>HGSS Stanica Zlatar Bistrica u 202</w:t>
      </w:r>
      <w:r w:rsidR="003D1B01">
        <w:t>5</w:t>
      </w:r>
      <w:r w:rsidRPr="00627385">
        <w:t xml:space="preserve">. godini ima </w:t>
      </w:r>
      <w:r w:rsidR="00C80F2D">
        <w:t>151</w:t>
      </w:r>
      <w:r w:rsidRPr="00627385">
        <w:t xml:space="preserve"> članova, od kojih 1</w:t>
      </w:r>
      <w:r w:rsidR="00C80F2D">
        <w:t>7</w:t>
      </w:r>
      <w:r w:rsidRPr="00627385">
        <w:t xml:space="preserve"> gorskih spašavatelja (članovi osposobljeni za samostalno djelovanje), </w:t>
      </w:r>
      <w:r w:rsidR="00C80F2D">
        <w:t>3</w:t>
      </w:r>
      <w:r w:rsidRPr="00627385">
        <w:t xml:space="preserve"> spašavatelja i </w:t>
      </w:r>
      <w:r w:rsidR="00C80F2D">
        <w:t>17</w:t>
      </w:r>
      <w:r w:rsidRPr="00627385">
        <w:t xml:space="preserve"> pripravnika. </w:t>
      </w:r>
    </w:p>
    <w:p w14:paraId="41147C0D" w14:textId="77777777" w:rsidR="009443A3" w:rsidRPr="00627385" w:rsidRDefault="009443A3" w:rsidP="00627385">
      <w:pPr>
        <w:spacing w:after="0"/>
      </w:pPr>
    </w:p>
    <w:p w14:paraId="2189721C" w14:textId="77777777" w:rsidR="00627385" w:rsidRPr="00627385" w:rsidRDefault="00627385" w:rsidP="00627385">
      <w:pPr>
        <w:spacing w:after="0"/>
        <w:rPr>
          <w:szCs w:val="24"/>
        </w:rPr>
      </w:pPr>
      <w:r w:rsidRPr="00627385">
        <w:rPr>
          <w:szCs w:val="24"/>
        </w:rPr>
        <w:t>Popis vozila HGSS Stanica Zlatar Bistrica:</w:t>
      </w:r>
    </w:p>
    <w:p w14:paraId="107FB896" w14:textId="77777777" w:rsidR="00D02D37" w:rsidRPr="00D02D37" w:rsidRDefault="00D02D37">
      <w:pPr>
        <w:numPr>
          <w:ilvl w:val="0"/>
          <w:numId w:val="109"/>
        </w:numPr>
        <w:spacing w:after="0"/>
        <w:contextualSpacing/>
        <w:jc w:val="left"/>
        <w:rPr>
          <w:szCs w:val="24"/>
          <w:lang w:val="en-US"/>
        </w:rPr>
      </w:pPr>
      <w:proofErr w:type="spellStart"/>
      <w:r w:rsidRPr="00D02D37">
        <w:rPr>
          <w:szCs w:val="24"/>
          <w:lang w:val="en-US"/>
        </w:rPr>
        <w:t>Terensko</w:t>
      </w:r>
      <w:proofErr w:type="spellEnd"/>
      <w:r w:rsidRPr="00D02D37">
        <w:rPr>
          <w:szCs w:val="24"/>
          <w:lang w:val="en-US"/>
        </w:rPr>
        <w:t xml:space="preserve"> </w:t>
      </w:r>
      <w:proofErr w:type="spellStart"/>
      <w:r w:rsidRPr="00D02D37">
        <w:rPr>
          <w:szCs w:val="24"/>
          <w:lang w:val="en-US"/>
        </w:rPr>
        <w:t>vozilo</w:t>
      </w:r>
      <w:proofErr w:type="spellEnd"/>
      <w:r w:rsidRPr="00D02D37">
        <w:rPr>
          <w:szCs w:val="24"/>
          <w:lang w:val="en-US"/>
        </w:rPr>
        <w:t xml:space="preserve"> Land Rover Defender</w:t>
      </w:r>
    </w:p>
    <w:p w14:paraId="0ED90C7D" w14:textId="77777777" w:rsidR="00D02D37" w:rsidRPr="00D02D37" w:rsidRDefault="00D02D37">
      <w:pPr>
        <w:numPr>
          <w:ilvl w:val="0"/>
          <w:numId w:val="109"/>
        </w:numPr>
        <w:spacing w:after="0"/>
        <w:contextualSpacing/>
        <w:jc w:val="left"/>
        <w:rPr>
          <w:szCs w:val="24"/>
          <w:lang w:val="en-US"/>
        </w:rPr>
      </w:pPr>
      <w:proofErr w:type="spellStart"/>
      <w:r w:rsidRPr="00D02D37">
        <w:rPr>
          <w:szCs w:val="24"/>
          <w:lang w:val="en-US"/>
        </w:rPr>
        <w:t>Terensko</w:t>
      </w:r>
      <w:proofErr w:type="spellEnd"/>
      <w:r w:rsidRPr="00D02D37">
        <w:rPr>
          <w:szCs w:val="24"/>
          <w:lang w:val="en-US"/>
        </w:rPr>
        <w:t xml:space="preserve"> </w:t>
      </w:r>
      <w:proofErr w:type="spellStart"/>
      <w:r w:rsidRPr="00D02D37">
        <w:rPr>
          <w:szCs w:val="24"/>
          <w:lang w:val="en-US"/>
        </w:rPr>
        <w:t>vozilo</w:t>
      </w:r>
      <w:proofErr w:type="spellEnd"/>
      <w:r w:rsidRPr="00D02D37">
        <w:rPr>
          <w:szCs w:val="24"/>
          <w:lang w:val="en-US"/>
        </w:rPr>
        <w:t xml:space="preserve"> Toyota Hilux</w:t>
      </w:r>
    </w:p>
    <w:p w14:paraId="37C0E184" w14:textId="77777777" w:rsidR="00D02D37" w:rsidRPr="00D02D37" w:rsidRDefault="00D02D37">
      <w:pPr>
        <w:numPr>
          <w:ilvl w:val="0"/>
          <w:numId w:val="109"/>
        </w:numPr>
        <w:spacing w:after="0"/>
        <w:contextualSpacing/>
        <w:jc w:val="left"/>
        <w:rPr>
          <w:szCs w:val="24"/>
          <w:lang w:val="en-US"/>
        </w:rPr>
      </w:pPr>
      <w:proofErr w:type="spellStart"/>
      <w:r w:rsidRPr="00D02D37">
        <w:rPr>
          <w:szCs w:val="24"/>
          <w:lang w:val="en-US"/>
        </w:rPr>
        <w:t>Terensko</w:t>
      </w:r>
      <w:proofErr w:type="spellEnd"/>
      <w:r w:rsidRPr="00D02D37">
        <w:rPr>
          <w:szCs w:val="24"/>
          <w:lang w:val="en-US"/>
        </w:rPr>
        <w:t xml:space="preserve"> </w:t>
      </w:r>
      <w:proofErr w:type="spellStart"/>
      <w:r w:rsidRPr="00D02D37">
        <w:rPr>
          <w:szCs w:val="24"/>
          <w:lang w:val="en-US"/>
        </w:rPr>
        <w:t>vozilo</w:t>
      </w:r>
      <w:proofErr w:type="spellEnd"/>
      <w:r w:rsidRPr="00D02D37">
        <w:rPr>
          <w:szCs w:val="24"/>
          <w:lang w:val="en-US"/>
        </w:rPr>
        <w:t xml:space="preserve"> quad Can – Am</w:t>
      </w:r>
    </w:p>
    <w:p w14:paraId="7D985114" w14:textId="77777777" w:rsidR="00D02D37" w:rsidRPr="00D02D37" w:rsidRDefault="00D02D37">
      <w:pPr>
        <w:numPr>
          <w:ilvl w:val="0"/>
          <w:numId w:val="109"/>
        </w:numPr>
        <w:spacing w:after="0"/>
        <w:contextualSpacing/>
        <w:jc w:val="left"/>
        <w:rPr>
          <w:szCs w:val="24"/>
          <w:lang w:val="en-US"/>
        </w:rPr>
      </w:pPr>
      <w:r w:rsidRPr="00D02D37">
        <w:rPr>
          <w:szCs w:val="24"/>
          <w:lang w:val="en-US"/>
        </w:rPr>
        <w:t>Kombi Mercedes Vito</w:t>
      </w:r>
    </w:p>
    <w:p w14:paraId="576B5B15" w14:textId="77777777" w:rsidR="00D02D37" w:rsidRPr="00D02D37" w:rsidRDefault="00D02D37">
      <w:pPr>
        <w:numPr>
          <w:ilvl w:val="0"/>
          <w:numId w:val="109"/>
        </w:numPr>
        <w:spacing w:after="0"/>
        <w:contextualSpacing/>
        <w:jc w:val="left"/>
        <w:rPr>
          <w:szCs w:val="24"/>
          <w:lang w:val="en-US"/>
        </w:rPr>
      </w:pPr>
      <w:proofErr w:type="spellStart"/>
      <w:r w:rsidRPr="00D02D37">
        <w:rPr>
          <w:szCs w:val="24"/>
          <w:lang w:val="en-US"/>
        </w:rPr>
        <w:t>Terenska</w:t>
      </w:r>
      <w:proofErr w:type="spellEnd"/>
      <w:r w:rsidRPr="00D02D37">
        <w:rPr>
          <w:szCs w:val="24"/>
          <w:lang w:val="en-US"/>
        </w:rPr>
        <w:t xml:space="preserve"> </w:t>
      </w:r>
      <w:proofErr w:type="spellStart"/>
      <w:r w:rsidRPr="00D02D37">
        <w:rPr>
          <w:szCs w:val="24"/>
          <w:lang w:val="en-US"/>
        </w:rPr>
        <w:t>inačica</w:t>
      </w:r>
      <w:proofErr w:type="spellEnd"/>
      <w:r w:rsidRPr="00D02D37">
        <w:rPr>
          <w:szCs w:val="24"/>
          <w:lang w:val="en-US"/>
        </w:rPr>
        <w:t xml:space="preserve"> Ford </w:t>
      </w:r>
      <w:proofErr w:type="spellStart"/>
      <w:r w:rsidRPr="00D02D37">
        <w:rPr>
          <w:szCs w:val="24"/>
          <w:lang w:val="en-US"/>
        </w:rPr>
        <w:t>Fieste</w:t>
      </w:r>
      <w:proofErr w:type="spellEnd"/>
    </w:p>
    <w:p w14:paraId="4945CFE7" w14:textId="4C922758" w:rsidR="00D02D37" w:rsidRPr="00627385" w:rsidRDefault="00D02D37">
      <w:pPr>
        <w:numPr>
          <w:ilvl w:val="0"/>
          <w:numId w:val="109"/>
        </w:numPr>
        <w:spacing w:after="0"/>
        <w:contextualSpacing/>
        <w:jc w:val="left"/>
        <w:rPr>
          <w:szCs w:val="24"/>
          <w:lang w:val="en-US"/>
        </w:rPr>
      </w:pPr>
      <w:r w:rsidRPr="00D02D37">
        <w:rPr>
          <w:szCs w:val="24"/>
          <w:lang w:val="en-US"/>
        </w:rPr>
        <w:t xml:space="preserve">Kombi </w:t>
      </w:r>
      <w:proofErr w:type="spellStart"/>
      <w:r w:rsidRPr="00D02D37">
        <w:rPr>
          <w:szCs w:val="24"/>
          <w:lang w:val="en-US"/>
        </w:rPr>
        <w:t>vozilo</w:t>
      </w:r>
      <w:proofErr w:type="spellEnd"/>
      <w:r w:rsidRPr="00D02D37">
        <w:rPr>
          <w:szCs w:val="24"/>
          <w:lang w:val="en-US"/>
        </w:rPr>
        <w:t xml:space="preserve"> </w:t>
      </w:r>
      <w:proofErr w:type="spellStart"/>
      <w:r w:rsidRPr="00D02D37">
        <w:rPr>
          <w:szCs w:val="24"/>
          <w:lang w:val="en-US"/>
        </w:rPr>
        <w:t>hitne</w:t>
      </w:r>
      <w:proofErr w:type="spellEnd"/>
      <w:r w:rsidRPr="00D02D37">
        <w:rPr>
          <w:szCs w:val="24"/>
          <w:lang w:val="en-US"/>
        </w:rPr>
        <w:t xml:space="preserve"> </w:t>
      </w:r>
      <w:proofErr w:type="spellStart"/>
      <w:r w:rsidRPr="00D02D37">
        <w:rPr>
          <w:szCs w:val="24"/>
          <w:lang w:val="en-US"/>
        </w:rPr>
        <w:t>pomoći</w:t>
      </w:r>
      <w:proofErr w:type="spellEnd"/>
      <w:r w:rsidRPr="00D02D37">
        <w:rPr>
          <w:szCs w:val="24"/>
          <w:lang w:val="en-US"/>
        </w:rPr>
        <w:t xml:space="preserve"> </w:t>
      </w:r>
      <w:proofErr w:type="spellStart"/>
      <w:r w:rsidRPr="00D02D37">
        <w:rPr>
          <w:szCs w:val="24"/>
          <w:lang w:val="en-US"/>
        </w:rPr>
        <w:t>dobiveno</w:t>
      </w:r>
      <w:proofErr w:type="spellEnd"/>
      <w:r w:rsidRPr="00D02D37">
        <w:rPr>
          <w:szCs w:val="24"/>
          <w:lang w:val="en-US"/>
        </w:rPr>
        <w:t xml:space="preserve"> </w:t>
      </w:r>
      <w:proofErr w:type="spellStart"/>
      <w:r w:rsidRPr="00D02D37">
        <w:rPr>
          <w:szCs w:val="24"/>
          <w:lang w:val="en-US"/>
        </w:rPr>
        <w:t>od</w:t>
      </w:r>
      <w:proofErr w:type="spellEnd"/>
      <w:r w:rsidRPr="00D02D37">
        <w:rPr>
          <w:szCs w:val="24"/>
          <w:lang w:val="en-US"/>
        </w:rPr>
        <w:t xml:space="preserve"> Zavoda za HMP KZŽ (</w:t>
      </w:r>
      <w:proofErr w:type="spellStart"/>
      <w:r w:rsidRPr="00D02D37">
        <w:rPr>
          <w:szCs w:val="24"/>
          <w:lang w:val="en-US"/>
        </w:rPr>
        <w:t>vozilo</w:t>
      </w:r>
      <w:proofErr w:type="spellEnd"/>
      <w:r w:rsidRPr="00D02D37">
        <w:rPr>
          <w:szCs w:val="24"/>
          <w:lang w:val="en-US"/>
        </w:rPr>
        <w:t xml:space="preserve"> je </w:t>
      </w:r>
      <w:proofErr w:type="spellStart"/>
      <w:r w:rsidRPr="00D02D37">
        <w:rPr>
          <w:szCs w:val="24"/>
          <w:lang w:val="en-US"/>
        </w:rPr>
        <w:t>potrebno</w:t>
      </w:r>
      <w:proofErr w:type="spellEnd"/>
      <w:r w:rsidRPr="00D02D37">
        <w:rPr>
          <w:szCs w:val="24"/>
          <w:lang w:val="en-US"/>
        </w:rPr>
        <w:t xml:space="preserve"> </w:t>
      </w:r>
      <w:proofErr w:type="spellStart"/>
      <w:r w:rsidRPr="00D02D37">
        <w:rPr>
          <w:szCs w:val="24"/>
          <w:lang w:val="en-US"/>
        </w:rPr>
        <w:t>preurediti</w:t>
      </w:r>
      <w:proofErr w:type="spellEnd"/>
      <w:r w:rsidRPr="00D02D37">
        <w:rPr>
          <w:szCs w:val="24"/>
          <w:lang w:val="en-US"/>
        </w:rPr>
        <w:t xml:space="preserve"> u </w:t>
      </w:r>
      <w:proofErr w:type="spellStart"/>
      <w:r w:rsidRPr="00D02D37">
        <w:rPr>
          <w:szCs w:val="24"/>
          <w:lang w:val="en-US"/>
        </w:rPr>
        <w:t>manje</w:t>
      </w:r>
      <w:proofErr w:type="spellEnd"/>
      <w:r w:rsidRPr="00D02D37">
        <w:rPr>
          <w:szCs w:val="24"/>
          <w:lang w:val="en-US"/>
        </w:rPr>
        <w:t xml:space="preserve"> </w:t>
      </w:r>
      <w:proofErr w:type="spellStart"/>
      <w:r w:rsidRPr="00D02D37">
        <w:rPr>
          <w:szCs w:val="24"/>
          <w:lang w:val="en-US"/>
        </w:rPr>
        <w:t>zapovjedno</w:t>
      </w:r>
      <w:proofErr w:type="spellEnd"/>
      <w:r w:rsidRPr="00D02D37">
        <w:rPr>
          <w:szCs w:val="24"/>
          <w:lang w:val="en-US"/>
        </w:rPr>
        <w:t xml:space="preserve"> </w:t>
      </w:r>
      <w:proofErr w:type="spellStart"/>
      <w:r w:rsidRPr="00D02D37">
        <w:rPr>
          <w:szCs w:val="24"/>
          <w:lang w:val="en-US"/>
        </w:rPr>
        <w:t>vozilo</w:t>
      </w:r>
      <w:proofErr w:type="spellEnd"/>
      <w:r w:rsidRPr="00D02D37">
        <w:rPr>
          <w:szCs w:val="24"/>
          <w:lang w:val="en-US"/>
        </w:rPr>
        <w:t xml:space="preserve"> </w:t>
      </w:r>
      <w:proofErr w:type="spellStart"/>
      <w:r w:rsidRPr="00D02D37">
        <w:rPr>
          <w:szCs w:val="24"/>
          <w:lang w:val="en-US"/>
        </w:rPr>
        <w:t>iz</w:t>
      </w:r>
      <w:proofErr w:type="spellEnd"/>
      <w:r w:rsidRPr="00D02D37">
        <w:rPr>
          <w:szCs w:val="24"/>
          <w:lang w:val="en-US"/>
        </w:rPr>
        <w:t xml:space="preserve"> </w:t>
      </w:r>
      <w:proofErr w:type="spellStart"/>
      <w:r w:rsidRPr="00D02D37">
        <w:rPr>
          <w:szCs w:val="24"/>
          <w:lang w:val="en-US"/>
        </w:rPr>
        <w:t>kojeg</w:t>
      </w:r>
      <w:proofErr w:type="spellEnd"/>
      <w:r w:rsidRPr="00D02D37">
        <w:rPr>
          <w:szCs w:val="24"/>
          <w:lang w:val="en-US"/>
        </w:rPr>
        <w:t xml:space="preserve"> </w:t>
      </w:r>
      <w:proofErr w:type="spellStart"/>
      <w:r w:rsidRPr="00D02D37">
        <w:rPr>
          <w:szCs w:val="24"/>
          <w:lang w:val="en-US"/>
        </w:rPr>
        <w:t>će</w:t>
      </w:r>
      <w:proofErr w:type="spellEnd"/>
      <w:r w:rsidRPr="00D02D37">
        <w:rPr>
          <w:szCs w:val="24"/>
          <w:lang w:val="en-US"/>
        </w:rPr>
        <w:t xml:space="preserve"> se </w:t>
      </w:r>
      <w:proofErr w:type="spellStart"/>
      <w:r w:rsidRPr="00D02D37">
        <w:rPr>
          <w:szCs w:val="24"/>
          <w:lang w:val="en-US"/>
        </w:rPr>
        <w:t>moći</w:t>
      </w:r>
      <w:proofErr w:type="spellEnd"/>
      <w:r w:rsidRPr="00D02D37">
        <w:rPr>
          <w:szCs w:val="24"/>
          <w:lang w:val="en-US"/>
        </w:rPr>
        <w:t xml:space="preserve"> </w:t>
      </w:r>
      <w:proofErr w:type="spellStart"/>
      <w:r w:rsidRPr="00D02D37">
        <w:rPr>
          <w:szCs w:val="24"/>
          <w:lang w:val="en-US"/>
        </w:rPr>
        <w:t>voditi</w:t>
      </w:r>
      <w:proofErr w:type="spellEnd"/>
      <w:r w:rsidRPr="00D02D37">
        <w:rPr>
          <w:szCs w:val="24"/>
          <w:lang w:val="en-US"/>
        </w:rPr>
        <w:t xml:space="preserve"> </w:t>
      </w:r>
      <w:proofErr w:type="spellStart"/>
      <w:r w:rsidRPr="00D02D37">
        <w:rPr>
          <w:szCs w:val="24"/>
          <w:lang w:val="en-US"/>
        </w:rPr>
        <w:t>akcije</w:t>
      </w:r>
      <w:proofErr w:type="spellEnd"/>
      <w:r w:rsidRPr="00D02D37">
        <w:rPr>
          <w:szCs w:val="24"/>
          <w:lang w:val="en-US"/>
        </w:rPr>
        <w:t>)</w:t>
      </w:r>
    </w:p>
    <w:p w14:paraId="616D5FDB" w14:textId="77777777" w:rsidR="00627385" w:rsidRPr="00627385" w:rsidRDefault="00627385" w:rsidP="00627385">
      <w:pPr>
        <w:spacing w:after="0"/>
        <w:rPr>
          <w:szCs w:val="24"/>
        </w:rPr>
      </w:pPr>
      <w:r w:rsidRPr="00627385">
        <w:rPr>
          <w:szCs w:val="24"/>
        </w:rPr>
        <w:t>Pregled ostale opreme HGSS Stanice Zlatar Bistrica:</w:t>
      </w:r>
    </w:p>
    <w:p w14:paraId="3C03384A" w14:textId="77777777" w:rsidR="00627385" w:rsidRPr="00627385" w:rsidRDefault="00627385">
      <w:pPr>
        <w:numPr>
          <w:ilvl w:val="0"/>
          <w:numId w:val="110"/>
        </w:numPr>
        <w:spacing w:after="0"/>
        <w:contextualSpacing/>
        <w:rPr>
          <w:szCs w:val="24"/>
          <w:lang w:val="en-US"/>
        </w:rPr>
      </w:pPr>
      <w:proofErr w:type="spellStart"/>
      <w:r w:rsidRPr="00627385">
        <w:rPr>
          <w:szCs w:val="24"/>
          <w:lang w:val="en-US"/>
        </w:rPr>
        <w:t>Nosiljke</w:t>
      </w:r>
      <w:proofErr w:type="spellEnd"/>
      <w:r w:rsidRPr="00627385">
        <w:rPr>
          <w:szCs w:val="24"/>
          <w:lang w:val="en-US"/>
        </w:rPr>
        <w:t xml:space="preserve"> za </w:t>
      </w:r>
      <w:proofErr w:type="spellStart"/>
      <w:r w:rsidRPr="00627385">
        <w:rPr>
          <w:szCs w:val="24"/>
          <w:lang w:val="en-US"/>
        </w:rPr>
        <w:t>unesrećene</w:t>
      </w:r>
      <w:proofErr w:type="spellEnd"/>
      <w:r w:rsidRPr="00627385">
        <w:rPr>
          <w:szCs w:val="24"/>
          <w:lang w:val="en-US"/>
        </w:rPr>
        <w:t xml:space="preserve"> </w:t>
      </w:r>
      <w:proofErr w:type="spellStart"/>
      <w:r w:rsidRPr="00627385">
        <w:rPr>
          <w:szCs w:val="24"/>
          <w:lang w:val="en-US"/>
        </w:rPr>
        <w:t>osobe</w:t>
      </w:r>
      <w:proofErr w:type="spellEnd"/>
      <w:r w:rsidRPr="00627385">
        <w:rPr>
          <w:szCs w:val="24"/>
          <w:lang w:val="en-US"/>
        </w:rPr>
        <w:t xml:space="preserve"> (</w:t>
      </w:r>
      <w:proofErr w:type="spellStart"/>
      <w:r w:rsidRPr="00627385">
        <w:rPr>
          <w:szCs w:val="24"/>
          <w:lang w:val="en-US"/>
        </w:rPr>
        <w:t>brdska</w:t>
      </w:r>
      <w:proofErr w:type="spellEnd"/>
      <w:r w:rsidRPr="00627385">
        <w:rPr>
          <w:szCs w:val="24"/>
          <w:lang w:val="en-US"/>
        </w:rPr>
        <w:t xml:space="preserve"> </w:t>
      </w:r>
      <w:proofErr w:type="spellStart"/>
      <w:r w:rsidRPr="00627385">
        <w:rPr>
          <w:szCs w:val="24"/>
          <w:lang w:val="en-US"/>
        </w:rPr>
        <w:t>nosiljka</w:t>
      </w:r>
      <w:proofErr w:type="spellEnd"/>
      <w:r w:rsidRPr="00627385">
        <w:rPr>
          <w:szCs w:val="24"/>
          <w:lang w:val="en-US"/>
        </w:rPr>
        <w:t xml:space="preserve"> “Mariner” za </w:t>
      </w:r>
      <w:proofErr w:type="spellStart"/>
      <w:r w:rsidRPr="00627385">
        <w:rPr>
          <w:szCs w:val="24"/>
          <w:lang w:val="en-US"/>
        </w:rPr>
        <w:t>zahtjevne</w:t>
      </w:r>
      <w:proofErr w:type="spellEnd"/>
      <w:r w:rsidRPr="00627385">
        <w:rPr>
          <w:szCs w:val="24"/>
          <w:lang w:val="en-US"/>
        </w:rPr>
        <w:t xml:space="preserve"> </w:t>
      </w:r>
      <w:proofErr w:type="spellStart"/>
      <w:r w:rsidRPr="00627385">
        <w:rPr>
          <w:szCs w:val="24"/>
          <w:lang w:val="en-US"/>
        </w:rPr>
        <w:t>terene</w:t>
      </w:r>
      <w:proofErr w:type="spellEnd"/>
      <w:r w:rsidRPr="00627385">
        <w:rPr>
          <w:szCs w:val="24"/>
          <w:lang w:val="en-US"/>
        </w:rPr>
        <w:t xml:space="preserve">, </w:t>
      </w:r>
      <w:proofErr w:type="spellStart"/>
      <w:r w:rsidRPr="00627385">
        <w:rPr>
          <w:szCs w:val="24"/>
          <w:lang w:val="en-US"/>
        </w:rPr>
        <w:t>specijalizirana</w:t>
      </w:r>
      <w:proofErr w:type="spellEnd"/>
      <w:r w:rsidRPr="00627385">
        <w:rPr>
          <w:szCs w:val="24"/>
          <w:lang w:val="en-US"/>
        </w:rPr>
        <w:t xml:space="preserve"> </w:t>
      </w:r>
      <w:proofErr w:type="spellStart"/>
      <w:r w:rsidRPr="00627385">
        <w:rPr>
          <w:szCs w:val="24"/>
          <w:lang w:val="en-US"/>
        </w:rPr>
        <w:t>nosiljka</w:t>
      </w:r>
      <w:proofErr w:type="spellEnd"/>
      <w:r w:rsidRPr="00627385">
        <w:rPr>
          <w:szCs w:val="24"/>
          <w:lang w:val="en-US"/>
        </w:rPr>
        <w:t xml:space="preserve"> za </w:t>
      </w:r>
      <w:proofErr w:type="spellStart"/>
      <w:r w:rsidRPr="00627385">
        <w:rPr>
          <w:szCs w:val="24"/>
          <w:lang w:val="en-US"/>
        </w:rPr>
        <w:t>snježne</w:t>
      </w:r>
      <w:proofErr w:type="spellEnd"/>
      <w:r w:rsidRPr="00627385">
        <w:rPr>
          <w:szCs w:val="24"/>
          <w:lang w:val="en-US"/>
        </w:rPr>
        <w:t xml:space="preserve"> </w:t>
      </w:r>
      <w:proofErr w:type="spellStart"/>
      <w:r w:rsidRPr="00627385">
        <w:rPr>
          <w:szCs w:val="24"/>
          <w:lang w:val="en-US"/>
        </w:rPr>
        <w:t>uvjete</w:t>
      </w:r>
      <w:proofErr w:type="spellEnd"/>
      <w:r w:rsidRPr="00627385">
        <w:rPr>
          <w:szCs w:val="24"/>
          <w:lang w:val="en-US"/>
        </w:rPr>
        <w:t xml:space="preserve"> “</w:t>
      </w:r>
      <w:proofErr w:type="spellStart"/>
      <w:r w:rsidRPr="00627385">
        <w:rPr>
          <w:szCs w:val="24"/>
          <w:lang w:val="en-US"/>
        </w:rPr>
        <w:t>akja</w:t>
      </w:r>
      <w:proofErr w:type="spellEnd"/>
      <w:r w:rsidRPr="00627385">
        <w:rPr>
          <w:szCs w:val="24"/>
          <w:lang w:val="en-US"/>
        </w:rPr>
        <w:t xml:space="preserve">”, </w:t>
      </w:r>
      <w:proofErr w:type="spellStart"/>
      <w:r w:rsidRPr="00627385">
        <w:rPr>
          <w:szCs w:val="24"/>
          <w:lang w:val="en-US"/>
        </w:rPr>
        <w:t>nosiljka</w:t>
      </w:r>
      <w:proofErr w:type="spellEnd"/>
      <w:r w:rsidRPr="00627385">
        <w:rPr>
          <w:szCs w:val="24"/>
          <w:lang w:val="en-US"/>
        </w:rPr>
        <w:t xml:space="preserve"> UT 2000 4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rasklopna</w:t>
      </w:r>
      <w:proofErr w:type="spellEnd"/>
      <w:r w:rsidRPr="00627385">
        <w:rPr>
          <w:szCs w:val="24"/>
          <w:lang w:val="en-US"/>
        </w:rPr>
        <w:t xml:space="preserve"> </w:t>
      </w:r>
      <w:proofErr w:type="spellStart"/>
      <w:r w:rsidRPr="00627385">
        <w:rPr>
          <w:szCs w:val="24"/>
          <w:lang w:val="en-US"/>
        </w:rPr>
        <w:t>nosiljka</w:t>
      </w:r>
      <w:proofErr w:type="spellEnd"/>
      <w:r w:rsidRPr="00627385">
        <w:rPr>
          <w:szCs w:val="24"/>
          <w:lang w:val="en-US"/>
        </w:rPr>
        <w:t xml:space="preserve"> “</w:t>
      </w:r>
      <w:proofErr w:type="spellStart"/>
      <w:r w:rsidRPr="00627385">
        <w:rPr>
          <w:szCs w:val="24"/>
          <w:lang w:val="en-US"/>
        </w:rPr>
        <w:t>kliješta</w:t>
      </w:r>
      <w:proofErr w:type="spellEnd"/>
      <w:r w:rsidRPr="00627385">
        <w:rPr>
          <w:szCs w:val="24"/>
          <w:lang w:val="en-US"/>
        </w:rPr>
        <w:t xml:space="preserve">”, </w:t>
      </w:r>
      <w:proofErr w:type="spellStart"/>
      <w:r w:rsidRPr="00627385">
        <w:rPr>
          <w:szCs w:val="24"/>
          <w:lang w:val="en-US"/>
        </w:rPr>
        <w:t>nosiljka</w:t>
      </w:r>
      <w:proofErr w:type="spellEnd"/>
      <w:r w:rsidRPr="00627385">
        <w:rPr>
          <w:szCs w:val="24"/>
          <w:lang w:val="en-US"/>
        </w:rPr>
        <w:t xml:space="preserve"> za </w:t>
      </w:r>
      <w:proofErr w:type="spellStart"/>
      <w:r w:rsidRPr="00627385">
        <w:rPr>
          <w:szCs w:val="24"/>
          <w:lang w:val="en-US"/>
        </w:rPr>
        <w:t>speleo</w:t>
      </w:r>
      <w:proofErr w:type="spellEnd"/>
      <w:r w:rsidRPr="00627385">
        <w:rPr>
          <w:szCs w:val="24"/>
          <w:lang w:val="en-US"/>
        </w:rPr>
        <w:t xml:space="preserve"> </w:t>
      </w:r>
      <w:proofErr w:type="spellStart"/>
      <w:r w:rsidRPr="00627385">
        <w:rPr>
          <w:szCs w:val="24"/>
          <w:lang w:val="en-US"/>
        </w:rPr>
        <w:t>spašavanje</w:t>
      </w:r>
      <w:proofErr w:type="spellEnd"/>
      <w:r w:rsidRPr="00627385">
        <w:rPr>
          <w:szCs w:val="24"/>
          <w:lang w:val="en-US"/>
        </w:rPr>
        <w:t>),</w:t>
      </w:r>
    </w:p>
    <w:p w14:paraId="62933FA7" w14:textId="77777777" w:rsidR="00627385" w:rsidRPr="00627385" w:rsidRDefault="00627385">
      <w:pPr>
        <w:numPr>
          <w:ilvl w:val="0"/>
          <w:numId w:val="110"/>
        </w:numPr>
        <w:spacing w:after="0"/>
        <w:contextualSpacing/>
        <w:rPr>
          <w:szCs w:val="24"/>
          <w:lang w:val="en-US"/>
        </w:rPr>
      </w:pPr>
      <w:proofErr w:type="spellStart"/>
      <w:r w:rsidRPr="00627385">
        <w:rPr>
          <w:szCs w:val="24"/>
          <w:lang w:val="en-US"/>
        </w:rPr>
        <w:lastRenderedPageBreak/>
        <w:t>Medicinska</w:t>
      </w:r>
      <w:proofErr w:type="spellEnd"/>
      <w:r w:rsidRPr="00627385">
        <w:rPr>
          <w:szCs w:val="24"/>
          <w:lang w:val="en-US"/>
        </w:rPr>
        <w:t xml:space="preserve"> </w:t>
      </w:r>
      <w:proofErr w:type="spellStart"/>
      <w:r w:rsidRPr="00627385">
        <w:rPr>
          <w:szCs w:val="24"/>
          <w:lang w:val="en-US"/>
        </w:rPr>
        <w:t>oprema</w:t>
      </w:r>
      <w:proofErr w:type="spellEnd"/>
      <w:r w:rsidRPr="00627385">
        <w:rPr>
          <w:szCs w:val="24"/>
          <w:lang w:val="en-US"/>
        </w:rPr>
        <w:t xml:space="preserve"> (</w:t>
      </w:r>
      <w:proofErr w:type="spellStart"/>
      <w:r w:rsidRPr="00627385">
        <w:rPr>
          <w:szCs w:val="24"/>
          <w:lang w:val="en-US"/>
        </w:rPr>
        <w:t>duga</w:t>
      </w:r>
      <w:proofErr w:type="spellEnd"/>
      <w:r w:rsidRPr="00627385">
        <w:rPr>
          <w:szCs w:val="24"/>
          <w:lang w:val="en-US"/>
        </w:rPr>
        <w:t xml:space="preserve"> </w:t>
      </w:r>
      <w:proofErr w:type="spellStart"/>
      <w:r w:rsidRPr="00627385">
        <w:rPr>
          <w:szCs w:val="24"/>
          <w:lang w:val="en-US"/>
        </w:rPr>
        <w:t>daska</w:t>
      </w:r>
      <w:proofErr w:type="spellEnd"/>
      <w:r w:rsidRPr="00627385">
        <w:rPr>
          <w:szCs w:val="24"/>
          <w:lang w:val="en-US"/>
        </w:rPr>
        <w:t xml:space="preserve"> za </w:t>
      </w:r>
      <w:proofErr w:type="spellStart"/>
      <w:r w:rsidRPr="00627385">
        <w:rPr>
          <w:szCs w:val="24"/>
          <w:lang w:val="en-US"/>
        </w:rPr>
        <w:t>imobilizaciju</w:t>
      </w:r>
      <w:proofErr w:type="spellEnd"/>
      <w:r w:rsidRPr="00627385">
        <w:rPr>
          <w:szCs w:val="24"/>
          <w:lang w:val="en-US"/>
        </w:rPr>
        <w:t xml:space="preserve">, </w:t>
      </w:r>
      <w:proofErr w:type="spellStart"/>
      <w:r w:rsidRPr="00627385">
        <w:rPr>
          <w:szCs w:val="24"/>
          <w:lang w:val="en-US"/>
        </w:rPr>
        <w:t>vakuum</w:t>
      </w:r>
      <w:proofErr w:type="spellEnd"/>
      <w:r w:rsidRPr="00627385">
        <w:rPr>
          <w:szCs w:val="24"/>
          <w:lang w:val="en-US"/>
        </w:rPr>
        <w:t xml:space="preserve"> </w:t>
      </w:r>
      <w:proofErr w:type="spellStart"/>
      <w:r w:rsidRPr="00627385">
        <w:rPr>
          <w:szCs w:val="24"/>
          <w:lang w:val="en-US"/>
        </w:rPr>
        <w:t>madrac</w:t>
      </w:r>
      <w:proofErr w:type="spellEnd"/>
      <w:r w:rsidRPr="00627385">
        <w:rPr>
          <w:szCs w:val="24"/>
          <w:lang w:val="en-US"/>
        </w:rPr>
        <w:t xml:space="preserve"> za </w:t>
      </w:r>
      <w:proofErr w:type="spellStart"/>
      <w:r w:rsidRPr="00627385">
        <w:rPr>
          <w:szCs w:val="24"/>
          <w:lang w:val="en-US"/>
        </w:rPr>
        <w:t>imobilizaciju</w:t>
      </w:r>
      <w:proofErr w:type="spellEnd"/>
      <w:r w:rsidRPr="00627385">
        <w:rPr>
          <w:szCs w:val="24"/>
          <w:lang w:val="en-US"/>
        </w:rPr>
        <w:t xml:space="preserve"> 3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vakuum</w:t>
      </w:r>
      <w:proofErr w:type="spellEnd"/>
      <w:r w:rsidRPr="00627385">
        <w:rPr>
          <w:szCs w:val="24"/>
          <w:lang w:val="en-US"/>
        </w:rPr>
        <w:t xml:space="preserve"> </w:t>
      </w:r>
      <w:proofErr w:type="spellStart"/>
      <w:r w:rsidRPr="00627385">
        <w:rPr>
          <w:szCs w:val="24"/>
          <w:lang w:val="en-US"/>
        </w:rPr>
        <w:t>udlage</w:t>
      </w:r>
      <w:proofErr w:type="spellEnd"/>
      <w:r w:rsidRPr="00627385">
        <w:rPr>
          <w:szCs w:val="24"/>
          <w:lang w:val="en-US"/>
        </w:rPr>
        <w:t xml:space="preserve"> set 2 </w:t>
      </w:r>
      <w:proofErr w:type="spellStart"/>
      <w:r w:rsidRPr="00627385">
        <w:rPr>
          <w:szCs w:val="24"/>
          <w:lang w:val="en-US"/>
        </w:rPr>
        <w:t>kom</w:t>
      </w:r>
      <w:proofErr w:type="spellEnd"/>
      <w:r w:rsidRPr="00627385">
        <w:rPr>
          <w:szCs w:val="24"/>
          <w:lang w:val="en-US"/>
        </w:rPr>
        <w:t xml:space="preserve">., blue splint </w:t>
      </w:r>
      <w:proofErr w:type="spellStart"/>
      <w:r w:rsidRPr="00627385">
        <w:rPr>
          <w:szCs w:val="24"/>
          <w:lang w:val="en-US"/>
        </w:rPr>
        <w:t>udlage</w:t>
      </w:r>
      <w:proofErr w:type="spellEnd"/>
      <w:r w:rsidRPr="00627385">
        <w:rPr>
          <w:szCs w:val="24"/>
          <w:lang w:val="en-US"/>
        </w:rPr>
        <w:t xml:space="preserve"> set 2 </w:t>
      </w:r>
      <w:proofErr w:type="spellStart"/>
      <w:r w:rsidRPr="00627385">
        <w:rPr>
          <w:szCs w:val="24"/>
          <w:lang w:val="en-US"/>
        </w:rPr>
        <w:t>kom</w:t>
      </w:r>
      <w:proofErr w:type="spellEnd"/>
      <w:r w:rsidRPr="00627385">
        <w:rPr>
          <w:szCs w:val="24"/>
          <w:lang w:val="en-US"/>
        </w:rPr>
        <w:t xml:space="preserve">., SAM splint </w:t>
      </w:r>
      <w:proofErr w:type="spellStart"/>
      <w:r w:rsidRPr="00627385">
        <w:rPr>
          <w:szCs w:val="24"/>
          <w:lang w:val="en-US"/>
        </w:rPr>
        <w:t>udlage</w:t>
      </w:r>
      <w:proofErr w:type="spellEnd"/>
      <w:r w:rsidRPr="00627385">
        <w:rPr>
          <w:szCs w:val="24"/>
          <w:lang w:val="en-US"/>
        </w:rPr>
        <w:t xml:space="preserve"> 5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kramer</w:t>
      </w:r>
      <w:proofErr w:type="spellEnd"/>
      <w:r w:rsidRPr="00627385">
        <w:rPr>
          <w:szCs w:val="24"/>
          <w:lang w:val="en-US"/>
        </w:rPr>
        <w:t xml:space="preserve"> </w:t>
      </w:r>
      <w:proofErr w:type="spellStart"/>
      <w:r w:rsidRPr="00627385">
        <w:rPr>
          <w:szCs w:val="24"/>
          <w:lang w:val="en-US"/>
        </w:rPr>
        <w:t>udlage</w:t>
      </w:r>
      <w:proofErr w:type="spellEnd"/>
      <w:r w:rsidRPr="00627385">
        <w:rPr>
          <w:szCs w:val="24"/>
          <w:lang w:val="en-US"/>
        </w:rPr>
        <w:t xml:space="preserve"> 10 </w:t>
      </w:r>
      <w:proofErr w:type="spellStart"/>
      <w:r w:rsidRPr="00627385">
        <w:rPr>
          <w:szCs w:val="24"/>
          <w:lang w:val="en-US"/>
        </w:rPr>
        <w:t>kom</w:t>
      </w:r>
      <w:proofErr w:type="spellEnd"/>
      <w:r w:rsidRPr="00627385">
        <w:rPr>
          <w:szCs w:val="24"/>
          <w:lang w:val="en-US"/>
        </w:rPr>
        <w:t xml:space="preserve">., AED – </w:t>
      </w:r>
      <w:proofErr w:type="spellStart"/>
      <w:r w:rsidRPr="00627385">
        <w:rPr>
          <w:szCs w:val="24"/>
          <w:lang w:val="en-US"/>
        </w:rPr>
        <w:t>defibrilator</w:t>
      </w:r>
      <w:proofErr w:type="spellEnd"/>
      <w:r w:rsidRPr="00627385">
        <w:rPr>
          <w:szCs w:val="24"/>
          <w:lang w:val="en-US"/>
        </w:rPr>
        <w:t xml:space="preserve"> 2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liječnički</w:t>
      </w:r>
      <w:proofErr w:type="spellEnd"/>
      <w:r w:rsidRPr="00627385">
        <w:rPr>
          <w:szCs w:val="24"/>
          <w:lang w:val="en-US"/>
        </w:rPr>
        <w:t xml:space="preserve"> </w:t>
      </w:r>
      <w:proofErr w:type="spellStart"/>
      <w:r w:rsidRPr="00627385">
        <w:rPr>
          <w:szCs w:val="24"/>
          <w:lang w:val="en-US"/>
        </w:rPr>
        <w:t>ruksak</w:t>
      </w:r>
      <w:proofErr w:type="spellEnd"/>
      <w:r w:rsidRPr="00627385">
        <w:rPr>
          <w:szCs w:val="24"/>
          <w:lang w:val="en-US"/>
        </w:rPr>
        <w:t xml:space="preserve"> </w:t>
      </w:r>
      <w:proofErr w:type="spellStart"/>
      <w:r w:rsidRPr="00627385">
        <w:rPr>
          <w:szCs w:val="24"/>
          <w:lang w:val="en-US"/>
        </w:rPr>
        <w:t>opremljen</w:t>
      </w:r>
      <w:proofErr w:type="spellEnd"/>
      <w:r w:rsidRPr="00627385">
        <w:rPr>
          <w:szCs w:val="24"/>
          <w:lang w:val="en-US"/>
        </w:rPr>
        <w:t xml:space="preserve">, </w:t>
      </w:r>
      <w:proofErr w:type="spellStart"/>
      <w:r w:rsidRPr="00627385">
        <w:rPr>
          <w:szCs w:val="24"/>
          <w:lang w:val="en-US"/>
        </w:rPr>
        <w:t>ruksak</w:t>
      </w:r>
      <w:proofErr w:type="spellEnd"/>
      <w:r w:rsidRPr="00627385">
        <w:rPr>
          <w:szCs w:val="24"/>
          <w:lang w:val="en-US"/>
        </w:rPr>
        <w:t xml:space="preserve"> </w:t>
      </w:r>
      <w:proofErr w:type="spellStart"/>
      <w:r w:rsidRPr="00627385">
        <w:rPr>
          <w:szCs w:val="24"/>
          <w:lang w:val="en-US"/>
        </w:rPr>
        <w:t>prve</w:t>
      </w:r>
      <w:proofErr w:type="spellEnd"/>
      <w:r w:rsidRPr="00627385">
        <w:rPr>
          <w:szCs w:val="24"/>
          <w:lang w:val="en-US"/>
        </w:rPr>
        <w:t xml:space="preserve"> </w:t>
      </w:r>
      <w:proofErr w:type="spellStart"/>
      <w:r w:rsidRPr="00627385">
        <w:rPr>
          <w:szCs w:val="24"/>
          <w:lang w:val="en-US"/>
        </w:rPr>
        <w:t>pomoći</w:t>
      </w:r>
      <w:proofErr w:type="spellEnd"/>
      <w:r w:rsidRPr="00627385">
        <w:rPr>
          <w:szCs w:val="24"/>
          <w:lang w:val="en-US"/>
        </w:rPr>
        <w:t xml:space="preserve"> </w:t>
      </w:r>
      <w:proofErr w:type="spellStart"/>
      <w:r w:rsidRPr="00627385">
        <w:rPr>
          <w:szCs w:val="24"/>
          <w:lang w:val="en-US"/>
        </w:rPr>
        <w:t>opremljen</w:t>
      </w:r>
      <w:proofErr w:type="spellEnd"/>
      <w:r w:rsidRPr="00627385">
        <w:rPr>
          <w:szCs w:val="24"/>
          <w:lang w:val="en-US"/>
        </w:rPr>
        <w:t xml:space="preserve">, </w:t>
      </w:r>
      <w:proofErr w:type="spellStart"/>
      <w:r w:rsidRPr="00627385">
        <w:rPr>
          <w:szCs w:val="24"/>
          <w:lang w:val="en-US"/>
        </w:rPr>
        <w:t>torba</w:t>
      </w:r>
      <w:proofErr w:type="spellEnd"/>
      <w:r w:rsidRPr="00627385">
        <w:rPr>
          <w:szCs w:val="24"/>
          <w:lang w:val="en-US"/>
        </w:rPr>
        <w:t xml:space="preserve"> </w:t>
      </w:r>
      <w:proofErr w:type="spellStart"/>
      <w:r w:rsidRPr="00627385">
        <w:rPr>
          <w:szCs w:val="24"/>
          <w:lang w:val="en-US"/>
        </w:rPr>
        <w:t>prve</w:t>
      </w:r>
      <w:proofErr w:type="spellEnd"/>
      <w:r w:rsidRPr="00627385">
        <w:rPr>
          <w:szCs w:val="24"/>
          <w:lang w:val="en-US"/>
        </w:rPr>
        <w:t xml:space="preserve"> </w:t>
      </w:r>
      <w:proofErr w:type="spellStart"/>
      <w:r w:rsidRPr="00627385">
        <w:rPr>
          <w:szCs w:val="24"/>
          <w:lang w:val="en-US"/>
        </w:rPr>
        <w:t>pomoći</w:t>
      </w:r>
      <w:proofErr w:type="spellEnd"/>
      <w:r w:rsidRPr="00627385">
        <w:rPr>
          <w:szCs w:val="24"/>
          <w:lang w:val="en-US"/>
        </w:rPr>
        <w:t xml:space="preserve"> </w:t>
      </w:r>
      <w:proofErr w:type="spellStart"/>
      <w:r w:rsidRPr="00627385">
        <w:rPr>
          <w:szCs w:val="24"/>
          <w:lang w:val="en-US"/>
        </w:rPr>
        <w:t>opremljena</w:t>
      </w:r>
      <w:proofErr w:type="spellEnd"/>
      <w:r w:rsidRPr="00627385">
        <w:rPr>
          <w:szCs w:val="24"/>
          <w:lang w:val="en-US"/>
        </w:rPr>
        <w:t xml:space="preserve"> 4 </w:t>
      </w:r>
      <w:proofErr w:type="spellStart"/>
      <w:r w:rsidRPr="00627385">
        <w:rPr>
          <w:szCs w:val="24"/>
          <w:lang w:val="en-US"/>
        </w:rPr>
        <w:t>kom</w:t>
      </w:r>
      <w:proofErr w:type="spellEnd"/>
      <w:r w:rsidRPr="00627385">
        <w:rPr>
          <w:szCs w:val="24"/>
          <w:lang w:val="en-US"/>
        </w:rPr>
        <w:t xml:space="preserve">., boca s </w:t>
      </w:r>
      <w:proofErr w:type="spellStart"/>
      <w:r w:rsidRPr="00627385">
        <w:rPr>
          <w:szCs w:val="24"/>
          <w:lang w:val="en-US"/>
        </w:rPr>
        <w:t>kisikom</w:t>
      </w:r>
      <w:proofErr w:type="spellEnd"/>
      <w:r w:rsidRPr="00627385">
        <w:rPr>
          <w:szCs w:val="24"/>
          <w:lang w:val="en-US"/>
        </w:rPr>
        <w:t xml:space="preserve"> 4 </w:t>
      </w:r>
      <w:proofErr w:type="spellStart"/>
      <w:r w:rsidRPr="00627385">
        <w:rPr>
          <w:szCs w:val="24"/>
          <w:lang w:val="en-US"/>
        </w:rPr>
        <w:t>kom</w:t>
      </w:r>
      <w:proofErr w:type="spellEnd"/>
      <w:r w:rsidRPr="00627385">
        <w:rPr>
          <w:szCs w:val="24"/>
          <w:lang w:val="en-US"/>
        </w:rPr>
        <w:t>.)</w:t>
      </w:r>
    </w:p>
    <w:p w14:paraId="45FDE287" w14:textId="77777777" w:rsidR="00627385" w:rsidRPr="00627385" w:rsidRDefault="00627385">
      <w:pPr>
        <w:numPr>
          <w:ilvl w:val="0"/>
          <w:numId w:val="110"/>
        </w:numPr>
        <w:spacing w:after="0"/>
        <w:contextualSpacing/>
        <w:rPr>
          <w:szCs w:val="24"/>
          <w:lang w:val="en-US"/>
        </w:rPr>
      </w:pPr>
      <w:proofErr w:type="spellStart"/>
      <w:r w:rsidRPr="00627385">
        <w:rPr>
          <w:szCs w:val="24"/>
          <w:lang w:val="en-US"/>
        </w:rPr>
        <w:t>Oprema</w:t>
      </w:r>
      <w:proofErr w:type="spellEnd"/>
      <w:r w:rsidRPr="00627385">
        <w:rPr>
          <w:szCs w:val="24"/>
          <w:lang w:val="en-US"/>
        </w:rPr>
        <w:t xml:space="preserve"> za </w:t>
      </w:r>
      <w:proofErr w:type="spellStart"/>
      <w:r w:rsidRPr="00627385">
        <w:rPr>
          <w:szCs w:val="24"/>
          <w:lang w:val="en-US"/>
        </w:rPr>
        <w:t>spašavanje</w:t>
      </w:r>
      <w:proofErr w:type="spellEnd"/>
      <w:r w:rsidRPr="00627385">
        <w:rPr>
          <w:szCs w:val="24"/>
          <w:lang w:val="en-US"/>
        </w:rPr>
        <w:t xml:space="preserve"> (</w:t>
      </w:r>
      <w:proofErr w:type="spellStart"/>
      <w:r w:rsidRPr="00627385">
        <w:rPr>
          <w:szCs w:val="24"/>
          <w:lang w:val="en-US"/>
        </w:rPr>
        <w:t>eučni</w:t>
      </w:r>
      <w:proofErr w:type="spellEnd"/>
      <w:r w:rsidRPr="00627385">
        <w:rPr>
          <w:szCs w:val="24"/>
          <w:lang w:val="en-US"/>
        </w:rPr>
        <w:t xml:space="preserve"> radio </w:t>
      </w:r>
      <w:proofErr w:type="spellStart"/>
      <w:r w:rsidRPr="00627385">
        <w:rPr>
          <w:szCs w:val="24"/>
          <w:lang w:val="en-US"/>
        </w:rPr>
        <w:t>uređaj</w:t>
      </w:r>
      <w:proofErr w:type="spellEnd"/>
      <w:r w:rsidRPr="00627385">
        <w:rPr>
          <w:szCs w:val="24"/>
          <w:lang w:val="en-US"/>
        </w:rPr>
        <w:t xml:space="preserve"> 8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stacionirani</w:t>
      </w:r>
      <w:proofErr w:type="spellEnd"/>
      <w:r w:rsidRPr="00627385">
        <w:rPr>
          <w:szCs w:val="24"/>
          <w:lang w:val="en-US"/>
        </w:rPr>
        <w:t xml:space="preserve"> radio </w:t>
      </w:r>
      <w:proofErr w:type="spellStart"/>
      <w:r w:rsidRPr="00627385">
        <w:rPr>
          <w:szCs w:val="24"/>
          <w:lang w:val="en-US"/>
        </w:rPr>
        <w:t>uređaj</w:t>
      </w:r>
      <w:proofErr w:type="spellEnd"/>
      <w:r w:rsidRPr="00627385">
        <w:rPr>
          <w:szCs w:val="24"/>
          <w:lang w:val="en-US"/>
        </w:rPr>
        <w:t xml:space="preserve">, </w:t>
      </w:r>
      <w:proofErr w:type="spellStart"/>
      <w:r w:rsidRPr="00627385">
        <w:rPr>
          <w:szCs w:val="24"/>
          <w:lang w:val="en-US"/>
        </w:rPr>
        <w:t>ručni</w:t>
      </w:r>
      <w:proofErr w:type="spellEnd"/>
      <w:r w:rsidRPr="00627385">
        <w:rPr>
          <w:szCs w:val="24"/>
          <w:lang w:val="en-US"/>
        </w:rPr>
        <w:t xml:space="preserve"> radio </w:t>
      </w:r>
      <w:proofErr w:type="spellStart"/>
      <w:r w:rsidRPr="00627385">
        <w:rPr>
          <w:szCs w:val="24"/>
          <w:lang w:val="en-US"/>
        </w:rPr>
        <w:t>uređaj</w:t>
      </w:r>
      <w:proofErr w:type="spellEnd"/>
      <w:r w:rsidRPr="00627385">
        <w:rPr>
          <w:szCs w:val="24"/>
          <w:lang w:val="en-US"/>
        </w:rPr>
        <w:t xml:space="preserve"> tetra 10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stacionirani</w:t>
      </w:r>
      <w:proofErr w:type="spellEnd"/>
      <w:r w:rsidRPr="00627385">
        <w:rPr>
          <w:szCs w:val="24"/>
          <w:lang w:val="en-US"/>
        </w:rPr>
        <w:t xml:space="preserve"> radio </w:t>
      </w:r>
      <w:proofErr w:type="spellStart"/>
      <w:r w:rsidRPr="00627385">
        <w:rPr>
          <w:szCs w:val="24"/>
          <w:lang w:val="en-US"/>
        </w:rPr>
        <w:t>uređaj</w:t>
      </w:r>
      <w:proofErr w:type="spellEnd"/>
      <w:r w:rsidRPr="00627385">
        <w:rPr>
          <w:szCs w:val="24"/>
          <w:lang w:val="en-US"/>
        </w:rPr>
        <w:t xml:space="preserve"> tetra 2 </w:t>
      </w:r>
      <w:proofErr w:type="spellStart"/>
      <w:r w:rsidRPr="00627385">
        <w:rPr>
          <w:szCs w:val="24"/>
          <w:lang w:val="en-US"/>
        </w:rPr>
        <w:t>kom</w:t>
      </w:r>
      <w:proofErr w:type="spellEnd"/>
      <w:r w:rsidRPr="00627385">
        <w:rPr>
          <w:szCs w:val="24"/>
          <w:lang w:val="en-US"/>
        </w:rPr>
        <w:t xml:space="preserve">., GPS </w:t>
      </w:r>
      <w:proofErr w:type="spellStart"/>
      <w:r w:rsidRPr="00627385">
        <w:rPr>
          <w:szCs w:val="24"/>
          <w:lang w:val="en-US"/>
        </w:rPr>
        <w:t>uređaj</w:t>
      </w:r>
      <w:proofErr w:type="spellEnd"/>
      <w:r w:rsidRPr="00627385">
        <w:rPr>
          <w:szCs w:val="24"/>
          <w:lang w:val="en-US"/>
        </w:rPr>
        <w:t xml:space="preserve"> </w:t>
      </w:r>
      <w:proofErr w:type="spellStart"/>
      <w:r w:rsidRPr="00627385">
        <w:rPr>
          <w:szCs w:val="24"/>
          <w:lang w:val="en-US"/>
        </w:rPr>
        <w:t>ručni</w:t>
      </w:r>
      <w:proofErr w:type="spellEnd"/>
      <w:r w:rsidRPr="00627385">
        <w:rPr>
          <w:szCs w:val="24"/>
          <w:lang w:val="en-US"/>
        </w:rPr>
        <w:t xml:space="preserve"> 18 </w:t>
      </w:r>
      <w:proofErr w:type="spellStart"/>
      <w:r w:rsidRPr="00627385">
        <w:rPr>
          <w:szCs w:val="24"/>
          <w:lang w:val="en-US"/>
        </w:rPr>
        <w:t>kom</w:t>
      </w:r>
      <w:proofErr w:type="spellEnd"/>
      <w:r w:rsidRPr="00627385">
        <w:rPr>
          <w:szCs w:val="24"/>
          <w:lang w:val="en-US"/>
        </w:rPr>
        <w:t xml:space="preserve">., GPS </w:t>
      </w:r>
      <w:proofErr w:type="spellStart"/>
      <w:r w:rsidRPr="00627385">
        <w:rPr>
          <w:szCs w:val="24"/>
          <w:lang w:val="en-US"/>
        </w:rPr>
        <w:t>uređaj</w:t>
      </w:r>
      <w:proofErr w:type="spellEnd"/>
      <w:r w:rsidRPr="00627385">
        <w:rPr>
          <w:szCs w:val="24"/>
          <w:lang w:val="en-US"/>
        </w:rPr>
        <w:t xml:space="preserve"> za </w:t>
      </w:r>
      <w:proofErr w:type="spellStart"/>
      <w:r w:rsidRPr="00627385">
        <w:rPr>
          <w:szCs w:val="24"/>
          <w:lang w:val="en-US"/>
        </w:rPr>
        <w:t>pračenje</w:t>
      </w:r>
      <w:proofErr w:type="spellEnd"/>
      <w:r w:rsidRPr="00627385">
        <w:rPr>
          <w:szCs w:val="24"/>
          <w:lang w:val="en-US"/>
        </w:rPr>
        <w:t xml:space="preserve"> </w:t>
      </w:r>
      <w:proofErr w:type="spellStart"/>
      <w:r w:rsidRPr="00627385">
        <w:rPr>
          <w:szCs w:val="24"/>
          <w:lang w:val="en-US"/>
        </w:rPr>
        <w:t>pasa</w:t>
      </w:r>
      <w:proofErr w:type="spellEnd"/>
      <w:r w:rsidRPr="00627385">
        <w:rPr>
          <w:szCs w:val="24"/>
          <w:lang w:val="en-US"/>
        </w:rPr>
        <w:t xml:space="preserve"> 2 </w:t>
      </w:r>
      <w:proofErr w:type="spellStart"/>
      <w:r w:rsidRPr="00627385">
        <w:rPr>
          <w:szCs w:val="24"/>
          <w:lang w:val="en-US"/>
        </w:rPr>
        <w:t>kom</w:t>
      </w:r>
      <w:proofErr w:type="spellEnd"/>
      <w:r w:rsidRPr="00627385">
        <w:rPr>
          <w:szCs w:val="24"/>
          <w:lang w:val="en-US"/>
        </w:rPr>
        <w:t xml:space="preserve">., GPS </w:t>
      </w:r>
      <w:proofErr w:type="spellStart"/>
      <w:r w:rsidRPr="00627385">
        <w:rPr>
          <w:szCs w:val="24"/>
          <w:lang w:val="en-US"/>
        </w:rPr>
        <w:t>uređaj</w:t>
      </w:r>
      <w:proofErr w:type="spellEnd"/>
      <w:r w:rsidRPr="00627385">
        <w:rPr>
          <w:szCs w:val="24"/>
          <w:lang w:val="en-US"/>
        </w:rPr>
        <w:t xml:space="preserve"> za </w:t>
      </w:r>
      <w:proofErr w:type="spellStart"/>
      <w:r w:rsidRPr="00627385">
        <w:rPr>
          <w:szCs w:val="24"/>
          <w:lang w:val="en-US"/>
        </w:rPr>
        <w:t>vozilo</w:t>
      </w:r>
      <w:proofErr w:type="spellEnd"/>
      <w:r w:rsidRPr="00627385">
        <w:rPr>
          <w:szCs w:val="24"/>
          <w:lang w:val="en-US"/>
        </w:rPr>
        <w:t xml:space="preserve">, </w:t>
      </w:r>
      <w:proofErr w:type="spellStart"/>
      <w:r w:rsidRPr="00627385">
        <w:rPr>
          <w:szCs w:val="24"/>
          <w:lang w:val="en-US"/>
        </w:rPr>
        <w:t>motorna</w:t>
      </w:r>
      <w:proofErr w:type="spellEnd"/>
      <w:r w:rsidRPr="00627385">
        <w:rPr>
          <w:szCs w:val="24"/>
          <w:lang w:val="en-US"/>
        </w:rPr>
        <w:t xml:space="preserve"> pila, </w:t>
      </w:r>
      <w:proofErr w:type="spellStart"/>
      <w:r w:rsidRPr="00627385">
        <w:rPr>
          <w:szCs w:val="24"/>
          <w:lang w:val="en-US"/>
        </w:rPr>
        <w:t>benzinski</w:t>
      </w:r>
      <w:proofErr w:type="spellEnd"/>
      <w:r w:rsidRPr="00627385">
        <w:rPr>
          <w:szCs w:val="24"/>
          <w:lang w:val="en-US"/>
        </w:rPr>
        <w:t xml:space="preserve"> </w:t>
      </w:r>
      <w:proofErr w:type="spellStart"/>
      <w:r w:rsidRPr="00627385">
        <w:rPr>
          <w:szCs w:val="24"/>
          <w:lang w:val="en-US"/>
        </w:rPr>
        <w:t>agregat</w:t>
      </w:r>
      <w:proofErr w:type="spellEnd"/>
      <w:r w:rsidRPr="00627385">
        <w:rPr>
          <w:szCs w:val="24"/>
          <w:lang w:val="en-US"/>
        </w:rPr>
        <w:t xml:space="preserve">, </w:t>
      </w:r>
      <w:proofErr w:type="spellStart"/>
      <w:r w:rsidRPr="00627385">
        <w:rPr>
          <w:szCs w:val="24"/>
          <w:lang w:val="en-US"/>
        </w:rPr>
        <w:t>akumulatorska</w:t>
      </w:r>
      <w:proofErr w:type="spellEnd"/>
      <w:r w:rsidRPr="00627385">
        <w:rPr>
          <w:szCs w:val="24"/>
          <w:lang w:val="en-US"/>
        </w:rPr>
        <w:t xml:space="preserve"> </w:t>
      </w:r>
      <w:proofErr w:type="spellStart"/>
      <w:r w:rsidRPr="00627385">
        <w:rPr>
          <w:szCs w:val="24"/>
          <w:lang w:val="en-US"/>
        </w:rPr>
        <w:t>bušilica</w:t>
      </w:r>
      <w:proofErr w:type="spellEnd"/>
      <w:r w:rsidRPr="00627385">
        <w:rPr>
          <w:szCs w:val="24"/>
          <w:lang w:val="en-US"/>
        </w:rPr>
        <w:t xml:space="preserve"> – za </w:t>
      </w:r>
      <w:proofErr w:type="spellStart"/>
      <w:r w:rsidRPr="00627385">
        <w:rPr>
          <w:szCs w:val="24"/>
          <w:lang w:val="en-US"/>
        </w:rPr>
        <w:t>postavljanje</w:t>
      </w:r>
      <w:proofErr w:type="spellEnd"/>
      <w:r w:rsidRPr="00627385">
        <w:rPr>
          <w:szCs w:val="24"/>
          <w:lang w:val="en-US"/>
        </w:rPr>
        <w:t xml:space="preserve"> </w:t>
      </w:r>
      <w:proofErr w:type="spellStart"/>
      <w:r w:rsidRPr="00627385">
        <w:rPr>
          <w:szCs w:val="24"/>
          <w:lang w:val="en-US"/>
        </w:rPr>
        <w:t>sidrišta</w:t>
      </w:r>
      <w:proofErr w:type="spellEnd"/>
      <w:r w:rsidRPr="00627385">
        <w:rPr>
          <w:szCs w:val="24"/>
          <w:lang w:val="en-US"/>
        </w:rPr>
        <w:t xml:space="preserve"> 2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komplet</w:t>
      </w:r>
      <w:proofErr w:type="spellEnd"/>
      <w:r w:rsidRPr="00627385">
        <w:rPr>
          <w:szCs w:val="24"/>
          <w:lang w:val="en-US"/>
        </w:rPr>
        <w:t xml:space="preserve"> za </w:t>
      </w:r>
      <w:proofErr w:type="spellStart"/>
      <w:r w:rsidRPr="00627385">
        <w:rPr>
          <w:szCs w:val="24"/>
          <w:lang w:val="en-US"/>
        </w:rPr>
        <w:t>speleo</w:t>
      </w:r>
      <w:proofErr w:type="spellEnd"/>
      <w:r w:rsidRPr="00627385">
        <w:rPr>
          <w:szCs w:val="24"/>
          <w:lang w:val="en-US"/>
        </w:rPr>
        <w:t xml:space="preserve"> </w:t>
      </w:r>
      <w:proofErr w:type="spellStart"/>
      <w:r w:rsidRPr="00627385">
        <w:rPr>
          <w:szCs w:val="24"/>
          <w:lang w:val="en-US"/>
        </w:rPr>
        <w:t>spašavanje</w:t>
      </w:r>
      <w:proofErr w:type="spellEnd"/>
      <w:r w:rsidRPr="00627385">
        <w:rPr>
          <w:szCs w:val="24"/>
          <w:lang w:val="en-US"/>
        </w:rPr>
        <w:t xml:space="preserve"> 5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komplet</w:t>
      </w:r>
      <w:proofErr w:type="spellEnd"/>
      <w:r w:rsidRPr="00627385">
        <w:rPr>
          <w:szCs w:val="24"/>
          <w:lang w:val="en-US"/>
        </w:rPr>
        <w:t xml:space="preserve"> za </w:t>
      </w:r>
      <w:proofErr w:type="spellStart"/>
      <w:r w:rsidRPr="00627385">
        <w:rPr>
          <w:szCs w:val="24"/>
          <w:lang w:val="en-US"/>
        </w:rPr>
        <w:t>spašavanje</w:t>
      </w:r>
      <w:proofErr w:type="spellEnd"/>
      <w:r w:rsidRPr="00627385">
        <w:rPr>
          <w:szCs w:val="24"/>
          <w:lang w:val="en-US"/>
        </w:rPr>
        <w:t xml:space="preserve"> </w:t>
      </w:r>
      <w:proofErr w:type="spellStart"/>
      <w:r w:rsidRPr="00627385">
        <w:rPr>
          <w:szCs w:val="24"/>
          <w:lang w:val="en-US"/>
        </w:rPr>
        <w:t>na</w:t>
      </w:r>
      <w:proofErr w:type="spellEnd"/>
      <w:r w:rsidRPr="00627385">
        <w:rPr>
          <w:szCs w:val="24"/>
          <w:lang w:val="en-US"/>
        </w:rPr>
        <w:t xml:space="preserve"> </w:t>
      </w:r>
      <w:proofErr w:type="spellStart"/>
      <w:r w:rsidRPr="00627385">
        <w:rPr>
          <w:szCs w:val="24"/>
          <w:lang w:val="en-US"/>
        </w:rPr>
        <w:t>vodama</w:t>
      </w:r>
      <w:proofErr w:type="spellEnd"/>
      <w:r w:rsidRPr="00627385">
        <w:rPr>
          <w:szCs w:val="24"/>
          <w:lang w:val="en-US"/>
        </w:rPr>
        <w:t xml:space="preserve"> </w:t>
      </w:r>
      <w:proofErr w:type="spellStart"/>
      <w:r w:rsidRPr="00627385">
        <w:rPr>
          <w:szCs w:val="24"/>
          <w:lang w:val="en-US"/>
        </w:rPr>
        <w:t>i</w:t>
      </w:r>
      <w:proofErr w:type="spellEnd"/>
      <w:r w:rsidRPr="00627385">
        <w:rPr>
          <w:szCs w:val="24"/>
          <w:lang w:val="en-US"/>
        </w:rPr>
        <w:t xml:space="preserve"> </w:t>
      </w:r>
      <w:proofErr w:type="spellStart"/>
      <w:r w:rsidRPr="00627385">
        <w:rPr>
          <w:szCs w:val="24"/>
          <w:lang w:val="en-US"/>
        </w:rPr>
        <w:t>poplavama</w:t>
      </w:r>
      <w:proofErr w:type="spellEnd"/>
      <w:r w:rsidRPr="00627385">
        <w:rPr>
          <w:szCs w:val="24"/>
          <w:lang w:val="en-US"/>
        </w:rPr>
        <w:t xml:space="preserve"> 2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komplet</w:t>
      </w:r>
      <w:proofErr w:type="spellEnd"/>
      <w:r w:rsidRPr="00627385">
        <w:rPr>
          <w:szCs w:val="24"/>
          <w:lang w:val="en-US"/>
        </w:rPr>
        <w:t xml:space="preserve"> za </w:t>
      </w:r>
      <w:proofErr w:type="spellStart"/>
      <w:r w:rsidRPr="00627385">
        <w:rPr>
          <w:szCs w:val="24"/>
          <w:lang w:val="en-US"/>
        </w:rPr>
        <w:t>spašavanje</w:t>
      </w:r>
      <w:proofErr w:type="spellEnd"/>
      <w:r w:rsidRPr="00627385">
        <w:rPr>
          <w:szCs w:val="24"/>
          <w:lang w:val="en-US"/>
        </w:rPr>
        <w:t xml:space="preserve"> </w:t>
      </w:r>
      <w:proofErr w:type="spellStart"/>
      <w:r w:rsidRPr="00627385">
        <w:rPr>
          <w:szCs w:val="24"/>
          <w:lang w:val="en-US"/>
        </w:rPr>
        <w:t>paraglajdera</w:t>
      </w:r>
      <w:proofErr w:type="spellEnd"/>
      <w:r w:rsidRPr="00627385">
        <w:rPr>
          <w:szCs w:val="24"/>
          <w:lang w:val="en-US"/>
        </w:rPr>
        <w:t xml:space="preserve"> </w:t>
      </w:r>
      <w:proofErr w:type="spellStart"/>
      <w:r w:rsidRPr="00627385">
        <w:rPr>
          <w:szCs w:val="24"/>
          <w:lang w:val="en-US"/>
        </w:rPr>
        <w:t>sa</w:t>
      </w:r>
      <w:proofErr w:type="spellEnd"/>
      <w:r w:rsidRPr="00627385">
        <w:rPr>
          <w:szCs w:val="24"/>
          <w:lang w:val="en-US"/>
        </w:rPr>
        <w:t xml:space="preserve"> </w:t>
      </w:r>
      <w:proofErr w:type="spellStart"/>
      <w:r w:rsidRPr="00627385">
        <w:rPr>
          <w:szCs w:val="24"/>
          <w:lang w:val="en-US"/>
        </w:rPr>
        <w:t>stabla</w:t>
      </w:r>
      <w:proofErr w:type="spellEnd"/>
      <w:r w:rsidRPr="00627385">
        <w:rPr>
          <w:szCs w:val="24"/>
          <w:lang w:val="en-US"/>
        </w:rPr>
        <w:t xml:space="preserve"> 2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turne</w:t>
      </w:r>
      <w:proofErr w:type="spellEnd"/>
      <w:r w:rsidRPr="00627385">
        <w:rPr>
          <w:szCs w:val="24"/>
          <w:lang w:val="en-US"/>
        </w:rPr>
        <w:t xml:space="preserve"> </w:t>
      </w:r>
      <w:proofErr w:type="spellStart"/>
      <w:r w:rsidRPr="00627385">
        <w:rPr>
          <w:szCs w:val="24"/>
          <w:lang w:val="en-US"/>
        </w:rPr>
        <w:t>skije</w:t>
      </w:r>
      <w:proofErr w:type="spellEnd"/>
      <w:r w:rsidRPr="00627385">
        <w:rPr>
          <w:szCs w:val="24"/>
          <w:lang w:val="en-US"/>
        </w:rPr>
        <w:t xml:space="preserve"> </w:t>
      </w:r>
      <w:proofErr w:type="spellStart"/>
      <w:r w:rsidRPr="00627385">
        <w:rPr>
          <w:szCs w:val="24"/>
          <w:lang w:val="en-US"/>
        </w:rPr>
        <w:t>sa</w:t>
      </w:r>
      <w:proofErr w:type="spellEnd"/>
      <w:r w:rsidRPr="00627385">
        <w:rPr>
          <w:szCs w:val="24"/>
          <w:lang w:val="en-US"/>
        </w:rPr>
        <w:t xml:space="preserve"> </w:t>
      </w:r>
      <w:proofErr w:type="spellStart"/>
      <w:r w:rsidRPr="00627385">
        <w:rPr>
          <w:szCs w:val="24"/>
          <w:lang w:val="en-US"/>
        </w:rPr>
        <w:t>krznima</w:t>
      </w:r>
      <w:proofErr w:type="spellEnd"/>
      <w:r w:rsidRPr="00627385">
        <w:rPr>
          <w:szCs w:val="24"/>
          <w:lang w:val="en-US"/>
        </w:rPr>
        <w:t xml:space="preserve"> za </w:t>
      </w:r>
      <w:proofErr w:type="spellStart"/>
      <w:r w:rsidRPr="00627385">
        <w:rPr>
          <w:szCs w:val="24"/>
          <w:lang w:val="en-US"/>
        </w:rPr>
        <w:t>kretanje</w:t>
      </w:r>
      <w:proofErr w:type="spellEnd"/>
      <w:r w:rsidRPr="00627385">
        <w:rPr>
          <w:szCs w:val="24"/>
          <w:lang w:val="en-US"/>
        </w:rPr>
        <w:t xml:space="preserve"> po </w:t>
      </w:r>
      <w:proofErr w:type="spellStart"/>
      <w:r w:rsidRPr="00627385">
        <w:rPr>
          <w:szCs w:val="24"/>
          <w:lang w:val="en-US"/>
        </w:rPr>
        <w:t>snijegu</w:t>
      </w:r>
      <w:proofErr w:type="spellEnd"/>
      <w:r w:rsidRPr="00627385">
        <w:rPr>
          <w:szCs w:val="24"/>
          <w:lang w:val="en-US"/>
        </w:rPr>
        <w:t xml:space="preserve"> 5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dereze</w:t>
      </w:r>
      <w:proofErr w:type="spellEnd"/>
      <w:r w:rsidRPr="00627385">
        <w:rPr>
          <w:szCs w:val="24"/>
          <w:lang w:val="en-US"/>
        </w:rPr>
        <w:t xml:space="preserve"> za </w:t>
      </w:r>
      <w:proofErr w:type="spellStart"/>
      <w:r w:rsidRPr="00627385">
        <w:rPr>
          <w:szCs w:val="24"/>
          <w:lang w:val="en-US"/>
        </w:rPr>
        <w:t>kretanje</w:t>
      </w:r>
      <w:proofErr w:type="spellEnd"/>
      <w:r w:rsidRPr="00627385">
        <w:rPr>
          <w:szCs w:val="24"/>
          <w:lang w:val="en-US"/>
        </w:rPr>
        <w:t xml:space="preserve"> po </w:t>
      </w:r>
      <w:proofErr w:type="spellStart"/>
      <w:r w:rsidRPr="00627385">
        <w:rPr>
          <w:szCs w:val="24"/>
          <w:lang w:val="en-US"/>
        </w:rPr>
        <w:t>zamrznutim</w:t>
      </w:r>
      <w:proofErr w:type="spellEnd"/>
      <w:r w:rsidRPr="00627385">
        <w:rPr>
          <w:szCs w:val="24"/>
          <w:lang w:val="en-US"/>
        </w:rPr>
        <w:t xml:space="preserve"> </w:t>
      </w:r>
      <w:proofErr w:type="spellStart"/>
      <w:r w:rsidRPr="00627385">
        <w:rPr>
          <w:szCs w:val="24"/>
          <w:lang w:val="en-US"/>
        </w:rPr>
        <w:t>površinama</w:t>
      </w:r>
      <w:proofErr w:type="spellEnd"/>
      <w:r w:rsidRPr="00627385">
        <w:rPr>
          <w:szCs w:val="24"/>
          <w:lang w:val="en-US"/>
        </w:rPr>
        <w:t xml:space="preserve"> 4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puška</w:t>
      </w:r>
      <w:proofErr w:type="spellEnd"/>
      <w:r w:rsidRPr="00627385">
        <w:rPr>
          <w:szCs w:val="24"/>
          <w:lang w:val="en-US"/>
        </w:rPr>
        <w:t xml:space="preserve"> za </w:t>
      </w:r>
      <w:proofErr w:type="spellStart"/>
      <w:r w:rsidRPr="00627385">
        <w:rPr>
          <w:szCs w:val="24"/>
          <w:lang w:val="en-US"/>
        </w:rPr>
        <w:t>prebacivanje</w:t>
      </w:r>
      <w:proofErr w:type="spellEnd"/>
      <w:r w:rsidRPr="00627385">
        <w:rPr>
          <w:szCs w:val="24"/>
          <w:lang w:val="en-US"/>
        </w:rPr>
        <w:t xml:space="preserve"> </w:t>
      </w:r>
      <w:proofErr w:type="spellStart"/>
      <w:r w:rsidRPr="00627385">
        <w:rPr>
          <w:szCs w:val="24"/>
          <w:lang w:val="en-US"/>
        </w:rPr>
        <w:t>užeta</w:t>
      </w:r>
      <w:proofErr w:type="spellEnd"/>
      <w:r w:rsidRPr="00627385">
        <w:rPr>
          <w:szCs w:val="24"/>
          <w:lang w:val="en-US"/>
        </w:rPr>
        <w:t xml:space="preserve">, </w:t>
      </w:r>
      <w:proofErr w:type="spellStart"/>
      <w:r w:rsidRPr="00627385">
        <w:rPr>
          <w:szCs w:val="24"/>
          <w:lang w:val="en-US"/>
        </w:rPr>
        <w:t>uže</w:t>
      </w:r>
      <w:proofErr w:type="spellEnd"/>
      <w:r w:rsidRPr="00627385">
        <w:rPr>
          <w:szCs w:val="24"/>
          <w:lang w:val="en-US"/>
        </w:rPr>
        <w:t xml:space="preserve"> 200 m, </w:t>
      </w:r>
      <w:proofErr w:type="spellStart"/>
      <w:r w:rsidRPr="00627385">
        <w:rPr>
          <w:szCs w:val="24"/>
          <w:lang w:val="en-US"/>
        </w:rPr>
        <w:t>uže</w:t>
      </w:r>
      <w:proofErr w:type="spellEnd"/>
      <w:r w:rsidRPr="00627385">
        <w:rPr>
          <w:szCs w:val="24"/>
          <w:lang w:val="en-US"/>
        </w:rPr>
        <w:t xml:space="preserve"> 100 m 5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uže</w:t>
      </w:r>
      <w:proofErr w:type="spellEnd"/>
      <w:r w:rsidRPr="00627385">
        <w:rPr>
          <w:szCs w:val="24"/>
          <w:lang w:val="en-US"/>
        </w:rPr>
        <w:t xml:space="preserve"> 60 m4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uže</w:t>
      </w:r>
      <w:proofErr w:type="spellEnd"/>
      <w:r w:rsidRPr="00627385">
        <w:rPr>
          <w:szCs w:val="24"/>
          <w:lang w:val="en-US"/>
        </w:rPr>
        <w:t xml:space="preserve"> 50 m 4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uže</w:t>
      </w:r>
      <w:proofErr w:type="spellEnd"/>
      <w:r w:rsidRPr="00627385">
        <w:rPr>
          <w:szCs w:val="24"/>
          <w:lang w:val="en-US"/>
        </w:rPr>
        <w:t xml:space="preserve"> </w:t>
      </w:r>
      <w:proofErr w:type="spellStart"/>
      <w:r w:rsidRPr="00627385">
        <w:rPr>
          <w:szCs w:val="24"/>
          <w:lang w:val="en-US"/>
        </w:rPr>
        <w:t>pomoćno</w:t>
      </w:r>
      <w:proofErr w:type="spellEnd"/>
      <w:r w:rsidRPr="00627385">
        <w:rPr>
          <w:szCs w:val="24"/>
          <w:lang w:val="en-US"/>
        </w:rPr>
        <w:t xml:space="preserve"> 30 </w:t>
      </w:r>
      <w:proofErr w:type="spellStart"/>
      <w:r w:rsidRPr="00627385">
        <w:rPr>
          <w:szCs w:val="24"/>
          <w:lang w:val="en-US"/>
        </w:rPr>
        <w:t>kom</w:t>
      </w:r>
      <w:proofErr w:type="spellEnd"/>
      <w:r w:rsidRPr="00627385">
        <w:rPr>
          <w:szCs w:val="24"/>
          <w:lang w:val="en-US"/>
        </w:rPr>
        <w:t xml:space="preserve">., </w:t>
      </w:r>
      <w:proofErr w:type="spellStart"/>
      <w:r w:rsidRPr="00627385">
        <w:rPr>
          <w:szCs w:val="24"/>
          <w:lang w:val="en-US"/>
        </w:rPr>
        <w:t>vitlo</w:t>
      </w:r>
      <w:proofErr w:type="spellEnd"/>
      <w:r w:rsidRPr="00627385">
        <w:rPr>
          <w:szCs w:val="24"/>
          <w:lang w:val="en-US"/>
        </w:rPr>
        <w:t xml:space="preserve"> za </w:t>
      </w:r>
      <w:proofErr w:type="spellStart"/>
      <w:r w:rsidRPr="00627385">
        <w:rPr>
          <w:szCs w:val="24"/>
          <w:lang w:val="en-US"/>
        </w:rPr>
        <w:t>uže</w:t>
      </w:r>
      <w:proofErr w:type="spellEnd"/>
      <w:r w:rsidRPr="00627385">
        <w:rPr>
          <w:szCs w:val="24"/>
          <w:lang w:val="en-US"/>
        </w:rPr>
        <w:t xml:space="preserve">, </w:t>
      </w:r>
      <w:proofErr w:type="spellStart"/>
      <w:r w:rsidRPr="00627385">
        <w:rPr>
          <w:szCs w:val="24"/>
          <w:lang w:val="en-US"/>
        </w:rPr>
        <w:t>spravice</w:t>
      </w:r>
      <w:proofErr w:type="spellEnd"/>
      <w:r w:rsidRPr="00627385">
        <w:rPr>
          <w:szCs w:val="24"/>
          <w:lang w:val="en-US"/>
        </w:rPr>
        <w:t xml:space="preserve"> za </w:t>
      </w:r>
      <w:proofErr w:type="spellStart"/>
      <w:r w:rsidRPr="00627385">
        <w:rPr>
          <w:szCs w:val="24"/>
          <w:lang w:val="en-US"/>
        </w:rPr>
        <w:t>tehničko</w:t>
      </w:r>
      <w:proofErr w:type="spellEnd"/>
      <w:r w:rsidRPr="00627385">
        <w:rPr>
          <w:szCs w:val="24"/>
          <w:lang w:val="en-US"/>
        </w:rPr>
        <w:t xml:space="preserve"> </w:t>
      </w:r>
      <w:proofErr w:type="spellStart"/>
      <w:r w:rsidRPr="00627385">
        <w:rPr>
          <w:szCs w:val="24"/>
          <w:lang w:val="en-US"/>
        </w:rPr>
        <w:t>spašavanje</w:t>
      </w:r>
      <w:proofErr w:type="spellEnd"/>
      <w:r w:rsidRPr="00627385">
        <w:rPr>
          <w:szCs w:val="24"/>
          <w:lang w:val="en-US"/>
        </w:rPr>
        <w:t xml:space="preserve"> – </w:t>
      </w:r>
      <w:proofErr w:type="spellStart"/>
      <w:r w:rsidRPr="00627385">
        <w:rPr>
          <w:szCs w:val="24"/>
          <w:lang w:val="en-US"/>
        </w:rPr>
        <w:t>karabineri</w:t>
      </w:r>
      <w:proofErr w:type="spellEnd"/>
      <w:r w:rsidRPr="00627385">
        <w:rPr>
          <w:szCs w:val="24"/>
          <w:lang w:val="en-US"/>
        </w:rPr>
        <w:t xml:space="preserve">, </w:t>
      </w:r>
      <w:proofErr w:type="spellStart"/>
      <w:r w:rsidRPr="00627385">
        <w:rPr>
          <w:szCs w:val="24"/>
          <w:lang w:val="en-US"/>
        </w:rPr>
        <w:t>penjalice</w:t>
      </w:r>
      <w:proofErr w:type="spellEnd"/>
      <w:r w:rsidRPr="00627385">
        <w:rPr>
          <w:szCs w:val="24"/>
          <w:lang w:val="en-US"/>
        </w:rPr>
        <w:t xml:space="preserve">, </w:t>
      </w:r>
      <w:proofErr w:type="spellStart"/>
      <w:r w:rsidRPr="00627385">
        <w:rPr>
          <w:szCs w:val="24"/>
          <w:lang w:val="en-US"/>
        </w:rPr>
        <w:t>spuštalice</w:t>
      </w:r>
      <w:proofErr w:type="spellEnd"/>
      <w:r w:rsidRPr="00627385">
        <w:rPr>
          <w:szCs w:val="24"/>
          <w:lang w:val="en-US"/>
        </w:rPr>
        <w:t xml:space="preserve"> </w:t>
      </w:r>
      <w:proofErr w:type="spellStart"/>
      <w:r w:rsidRPr="00627385">
        <w:rPr>
          <w:szCs w:val="24"/>
          <w:lang w:val="en-US"/>
        </w:rPr>
        <w:t>i</w:t>
      </w:r>
      <w:proofErr w:type="spellEnd"/>
      <w:r w:rsidRPr="00627385">
        <w:rPr>
          <w:szCs w:val="24"/>
          <w:lang w:val="en-US"/>
        </w:rPr>
        <w:t xml:space="preserve"> </w:t>
      </w:r>
      <w:proofErr w:type="spellStart"/>
      <w:r w:rsidRPr="00627385">
        <w:rPr>
          <w:szCs w:val="24"/>
          <w:lang w:val="en-US"/>
        </w:rPr>
        <w:t>sl</w:t>
      </w:r>
      <w:proofErr w:type="spellEnd"/>
      <w:r w:rsidRPr="00627385">
        <w:rPr>
          <w:szCs w:val="24"/>
          <w:lang w:val="en-US"/>
        </w:rPr>
        <w:t xml:space="preserve"> 100 </w:t>
      </w:r>
      <w:proofErr w:type="spellStart"/>
      <w:r w:rsidRPr="00627385">
        <w:rPr>
          <w:szCs w:val="24"/>
          <w:lang w:val="en-US"/>
        </w:rPr>
        <w:t>kom</w:t>
      </w:r>
      <w:proofErr w:type="spellEnd"/>
      <w:r w:rsidRPr="00627385">
        <w:rPr>
          <w:szCs w:val="24"/>
          <w:lang w:val="en-US"/>
        </w:rPr>
        <w:t>)</w:t>
      </w:r>
    </w:p>
    <w:p w14:paraId="20015B4F" w14:textId="33E8D022" w:rsidR="00C21558" w:rsidRDefault="00627385">
      <w:pPr>
        <w:numPr>
          <w:ilvl w:val="0"/>
          <w:numId w:val="110"/>
        </w:numPr>
        <w:spacing w:after="0"/>
        <w:ind w:left="714" w:hanging="357"/>
        <w:contextualSpacing/>
        <w:rPr>
          <w:szCs w:val="24"/>
          <w:lang w:val="en-US"/>
        </w:rPr>
      </w:pPr>
      <w:proofErr w:type="spellStart"/>
      <w:r w:rsidRPr="00627385">
        <w:rPr>
          <w:szCs w:val="24"/>
          <w:lang w:val="en-US"/>
        </w:rPr>
        <w:t>Bezpilotne</w:t>
      </w:r>
      <w:proofErr w:type="spellEnd"/>
      <w:r w:rsidRPr="00627385">
        <w:rPr>
          <w:szCs w:val="24"/>
          <w:lang w:val="en-US"/>
        </w:rPr>
        <w:t xml:space="preserve"> </w:t>
      </w:r>
      <w:proofErr w:type="spellStart"/>
      <w:r w:rsidRPr="00627385">
        <w:rPr>
          <w:szCs w:val="24"/>
          <w:lang w:val="en-US"/>
        </w:rPr>
        <w:t>letjelice</w:t>
      </w:r>
      <w:proofErr w:type="spellEnd"/>
      <w:r w:rsidRPr="00627385">
        <w:rPr>
          <w:szCs w:val="24"/>
          <w:lang w:val="en-US"/>
        </w:rPr>
        <w:t xml:space="preserve"> (DJI Phantom IV, DJI Mavic Dual</w:t>
      </w:r>
      <w:proofErr w:type="gramStart"/>
      <w:r w:rsidRPr="00627385">
        <w:rPr>
          <w:szCs w:val="24"/>
          <w:lang w:val="en-US"/>
        </w:rPr>
        <w:t>) .</w:t>
      </w:r>
      <w:bookmarkEnd w:id="1390"/>
      <w:proofErr w:type="gramEnd"/>
    </w:p>
    <w:p w14:paraId="058565F2" w14:textId="77777777" w:rsidR="00A77705" w:rsidRPr="00A77705" w:rsidRDefault="00A77705" w:rsidP="00A77705">
      <w:pPr>
        <w:spacing w:after="0"/>
        <w:ind w:left="720"/>
        <w:contextualSpacing/>
        <w:rPr>
          <w:szCs w:val="24"/>
          <w:lang w:val="en-US"/>
        </w:rPr>
      </w:pPr>
    </w:p>
    <w:p w14:paraId="4AC2F155" w14:textId="75FD001A" w:rsidR="00C21558" w:rsidRPr="00F51B5E" w:rsidRDefault="00C21558" w:rsidP="00627385">
      <w:pPr>
        <w:spacing w:after="0" w:line="240" w:lineRule="auto"/>
        <w:jc w:val="center"/>
        <w:rPr>
          <w:rFonts w:ascii="Calibri" w:eastAsia="Calibri" w:hAnsi="Calibri" w:cs="Arial"/>
          <w:b/>
          <w:bCs/>
          <w:sz w:val="20"/>
          <w:szCs w:val="24"/>
        </w:rPr>
      </w:pPr>
      <w:bookmarkStart w:id="1391" w:name="_Toc514048542"/>
      <w:bookmarkStart w:id="1392" w:name="_Toc527545425"/>
      <w:bookmarkStart w:id="1393" w:name="_Toc536019980"/>
      <w:bookmarkStart w:id="1394" w:name="_Toc18577269"/>
      <w:bookmarkStart w:id="1395" w:name="_Toc20213533"/>
      <w:bookmarkStart w:id="1396" w:name="_Toc220914466"/>
      <w:r w:rsidRPr="00F51B5E">
        <w:rPr>
          <w:rFonts w:ascii="Calibri" w:eastAsia="Calibri" w:hAnsi="Calibri" w:cs="Arial"/>
          <w:b/>
          <w:bCs/>
          <w:sz w:val="20"/>
          <w:szCs w:val="20"/>
        </w:rPr>
        <w:t xml:space="preserve">Tablica </w:t>
      </w:r>
      <w:r w:rsidRPr="00F51B5E">
        <w:rPr>
          <w:rFonts w:ascii="Calibri" w:eastAsia="Calibri" w:hAnsi="Calibri" w:cs="Arial"/>
          <w:b/>
          <w:bCs/>
          <w:noProof/>
          <w:sz w:val="20"/>
          <w:szCs w:val="20"/>
        </w:rPr>
        <w:fldChar w:fldCharType="begin"/>
      </w:r>
      <w:r w:rsidRPr="00F51B5E">
        <w:rPr>
          <w:rFonts w:ascii="Calibri" w:eastAsia="Calibri" w:hAnsi="Calibri" w:cs="Arial"/>
          <w:b/>
          <w:bCs/>
          <w:noProof/>
          <w:sz w:val="20"/>
          <w:szCs w:val="20"/>
        </w:rPr>
        <w:instrText xml:space="preserve"> SEQ Tablica \* ARABIC </w:instrText>
      </w:r>
      <w:r w:rsidRPr="00F51B5E">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76</w:t>
      </w:r>
      <w:r w:rsidRPr="00F51B5E">
        <w:rPr>
          <w:rFonts w:ascii="Calibri" w:eastAsia="Calibri" w:hAnsi="Calibri" w:cs="Arial"/>
          <w:b/>
          <w:bCs/>
          <w:noProof/>
          <w:sz w:val="20"/>
          <w:szCs w:val="20"/>
        </w:rPr>
        <w:fldChar w:fldCharType="end"/>
      </w:r>
      <w:r w:rsidRPr="00F51B5E">
        <w:rPr>
          <w:rFonts w:ascii="Calibri" w:eastAsia="Calibri" w:hAnsi="Calibri" w:cs="Arial"/>
          <w:b/>
          <w:bCs/>
          <w:sz w:val="20"/>
          <w:szCs w:val="20"/>
        </w:rPr>
        <w:t xml:space="preserve">: Prikaz spremnosti operativnih kapaciteta Hrvatske gorske službe spašavanja (HGSS) - Stanica </w:t>
      </w:r>
      <w:bookmarkEnd w:id="1391"/>
      <w:bookmarkEnd w:id="1392"/>
      <w:bookmarkEnd w:id="1393"/>
      <w:bookmarkEnd w:id="1394"/>
      <w:bookmarkEnd w:id="1395"/>
      <w:r>
        <w:rPr>
          <w:rFonts w:ascii="Calibri" w:eastAsia="Calibri" w:hAnsi="Calibri" w:cs="Arial"/>
          <w:b/>
          <w:bCs/>
          <w:sz w:val="20"/>
          <w:szCs w:val="20"/>
        </w:rPr>
        <w:t>Krapina</w:t>
      </w:r>
      <w:bookmarkEnd w:id="139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C21558" w:rsidRPr="00F51B5E" w14:paraId="28C3D481" w14:textId="77777777" w:rsidTr="00627385">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12ECF" w14:textId="77777777" w:rsidR="00C21558" w:rsidRPr="00F51B5E" w:rsidRDefault="00C21558" w:rsidP="00627385">
            <w:pPr>
              <w:spacing w:after="0" w:line="240" w:lineRule="auto"/>
              <w:rPr>
                <w:rFonts w:cstheme="minorHAnsi"/>
                <w:sz w:val="20"/>
                <w:szCs w:val="20"/>
              </w:rPr>
            </w:pPr>
            <w:r w:rsidRPr="00F51B5E">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F5D8860" w14:textId="77777777" w:rsidR="00C21558" w:rsidRPr="00F51B5E" w:rsidRDefault="00C21558" w:rsidP="00627385">
            <w:pPr>
              <w:spacing w:after="0" w:line="240" w:lineRule="auto"/>
              <w:jc w:val="center"/>
              <w:rPr>
                <w:rFonts w:cstheme="minorHAnsi"/>
                <w:sz w:val="20"/>
                <w:szCs w:val="20"/>
              </w:rPr>
            </w:pPr>
            <w:r w:rsidRPr="00F51B5E">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245A829" w14:textId="77777777" w:rsidR="00C21558" w:rsidRPr="00F51B5E" w:rsidRDefault="00C21558" w:rsidP="00627385">
            <w:pPr>
              <w:spacing w:after="0" w:line="240" w:lineRule="auto"/>
              <w:jc w:val="center"/>
              <w:rPr>
                <w:rFonts w:cstheme="minorHAnsi"/>
                <w:sz w:val="20"/>
                <w:szCs w:val="20"/>
              </w:rPr>
            </w:pPr>
            <w:r w:rsidRPr="00F51B5E">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510C34" w14:textId="77777777" w:rsidR="00C21558" w:rsidRPr="00F51B5E" w:rsidRDefault="00C21558" w:rsidP="00627385">
            <w:pPr>
              <w:spacing w:after="0" w:line="240" w:lineRule="auto"/>
              <w:jc w:val="center"/>
              <w:rPr>
                <w:rFonts w:cstheme="minorHAnsi"/>
                <w:sz w:val="20"/>
                <w:szCs w:val="20"/>
              </w:rPr>
            </w:pPr>
            <w:r w:rsidRPr="00F51B5E">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4E0288" w14:textId="77777777" w:rsidR="00C21558" w:rsidRPr="00F51B5E" w:rsidRDefault="00C21558" w:rsidP="00627385">
            <w:pPr>
              <w:spacing w:after="0" w:line="240" w:lineRule="auto"/>
              <w:jc w:val="center"/>
              <w:rPr>
                <w:rFonts w:cstheme="minorHAnsi"/>
                <w:sz w:val="20"/>
                <w:szCs w:val="20"/>
              </w:rPr>
            </w:pPr>
            <w:r w:rsidRPr="00F51B5E">
              <w:rPr>
                <w:rFonts w:cstheme="minorHAnsi"/>
                <w:b/>
                <w:sz w:val="20"/>
                <w:szCs w:val="20"/>
              </w:rPr>
              <w:t>Vrlo visoka spremnost</w:t>
            </w:r>
          </w:p>
        </w:tc>
      </w:tr>
      <w:tr w:rsidR="00C21558" w:rsidRPr="00F51B5E" w14:paraId="0AE5DD09" w14:textId="77777777" w:rsidTr="00627385">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BC1C12" w14:textId="77777777" w:rsidR="00C21558" w:rsidRPr="00F51B5E" w:rsidRDefault="00C21558" w:rsidP="00627385">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A8DE79E" w14:textId="77777777" w:rsidR="00C21558" w:rsidRPr="00F51B5E" w:rsidRDefault="00C21558" w:rsidP="00627385">
            <w:pPr>
              <w:spacing w:after="0" w:line="240" w:lineRule="auto"/>
              <w:jc w:val="center"/>
              <w:rPr>
                <w:rFonts w:cstheme="minorHAnsi"/>
                <w:sz w:val="20"/>
                <w:szCs w:val="20"/>
              </w:rPr>
            </w:pPr>
            <w:r w:rsidRPr="00F51B5E">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0FB9169" w14:textId="77777777" w:rsidR="00C21558" w:rsidRPr="00F51B5E" w:rsidRDefault="00C21558" w:rsidP="00627385">
            <w:pPr>
              <w:spacing w:after="0" w:line="240" w:lineRule="auto"/>
              <w:jc w:val="center"/>
              <w:rPr>
                <w:rFonts w:cstheme="minorHAnsi"/>
                <w:sz w:val="20"/>
                <w:szCs w:val="20"/>
              </w:rPr>
            </w:pPr>
            <w:r w:rsidRPr="00F51B5E">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E062A1C" w14:textId="77777777" w:rsidR="00C21558" w:rsidRPr="00F51B5E" w:rsidRDefault="00C21558" w:rsidP="00627385">
            <w:pPr>
              <w:spacing w:after="0" w:line="240" w:lineRule="auto"/>
              <w:jc w:val="center"/>
              <w:rPr>
                <w:rFonts w:cstheme="minorHAnsi"/>
                <w:sz w:val="20"/>
                <w:szCs w:val="20"/>
              </w:rPr>
            </w:pPr>
            <w:r w:rsidRPr="00F51B5E">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D8A3A29" w14:textId="77777777" w:rsidR="00C21558" w:rsidRPr="00F51B5E" w:rsidRDefault="00C21558" w:rsidP="00627385">
            <w:pPr>
              <w:spacing w:after="0" w:line="240" w:lineRule="auto"/>
              <w:jc w:val="center"/>
              <w:rPr>
                <w:rFonts w:cstheme="minorHAnsi"/>
                <w:sz w:val="20"/>
                <w:szCs w:val="20"/>
              </w:rPr>
            </w:pPr>
            <w:r w:rsidRPr="00F51B5E">
              <w:rPr>
                <w:rFonts w:cstheme="minorHAnsi"/>
                <w:b/>
                <w:sz w:val="20"/>
                <w:szCs w:val="20"/>
              </w:rPr>
              <w:t>1</w:t>
            </w:r>
          </w:p>
        </w:tc>
      </w:tr>
      <w:tr w:rsidR="00C21558" w:rsidRPr="00F51B5E" w14:paraId="6DA18B7E"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D6734" w14:textId="77777777" w:rsidR="00C21558" w:rsidRPr="00F51B5E" w:rsidRDefault="00C21558" w:rsidP="00627385">
            <w:pPr>
              <w:spacing w:after="0" w:line="240" w:lineRule="auto"/>
              <w:rPr>
                <w:rFonts w:cstheme="minorHAnsi"/>
                <w:sz w:val="20"/>
                <w:szCs w:val="20"/>
              </w:rPr>
            </w:pPr>
            <w:r w:rsidRPr="00F51B5E">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D13ED" w14:textId="77777777" w:rsidR="00C21558" w:rsidRPr="00F51B5E"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2435E" w14:textId="77777777"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DF1F93" w14:textId="2BDC7C82"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B2D9B" w14:textId="00BF61BC" w:rsidR="00C21558" w:rsidRPr="00F51B5E" w:rsidRDefault="00627385" w:rsidP="00627385">
            <w:pPr>
              <w:spacing w:after="0" w:line="240" w:lineRule="auto"/>
              <w:jc w:val="center"/>
              <w:rPr>
                <w:rFonts w:cstheme="minorHAnsi"/>
                <w:b/>
                <w:sz w:val="20"/>
                <w:szCs w:val="20"/>
              </w:rPr>
            </w:pPr>
            <w:r>
              <w:rPr>
                <w:rFonts w:cstheme="minorHAnsi"/>
                <w:b/>
                <w:sz w:val="20"/>
                <w:szCs w:val="20"/>
              </w:rPr>
              <w:t>X</w:t>
            </w:r>
          </w:p>
        </w:tc>
      </w:tr>
      <w:tr w:rsidR="00C21558" w:rsidRPr="00F51B5E" w14:paraId="447866E1"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714819" w14:textId="77777777" w:rsidR="00C21558" w:rsidRPr="00F51B5E" w:rsidRDefault="00C21558" w:rsidP="00627385">
            <w:pPr>
              <w:spacing w:after="0" w:line="240" w:lineRule="auto"/>
              <w:rPr>
                <w:rFonts w:cstheme="minorHAnsi"/>
                <w:sz w:val="20"/>
                <w:szCs w:val="20"/>
              </w:rPr>
            </w:pPr>
            <w:r w:rsidRPr="00F51B5E">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E7D381" w14:textId="77777777" w:rsidR="00C21558" w:rsidRPr="00F51B5E"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9CF56" w14:textId="77777777"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83D70E" w14:textId="15471EB2"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DE127F" w14:textId="5423B897" w:rsidR="00C21558" w:rsidRPr="00F51B5E" w:rsidRDefault="00706823" w:rsidP="00627385">
            <w:pPr>
              <w:spacing w:after="0" w:line="240" w:lineRule="auto"/>
              <w:jc w:val="center"/>
              <w:rPr>
                <w:rFonts w:cstheme="minorHAnsi"/>
                <w:b/>
                <w:sz w:val="20"/>
                <w:szCs w:val="20"/>
              </w:rPr>
            </w:pPr>
            <w:r>
              <w:rPr>
                <w:rFonts w:cstheme="minorHAnsi"/>
                <w:b/>
                <w:sz w:val="20"/>
                <w:szCs w:val="20"/>
              </w:rPr>
              <w:t>X</w:t>
            </w:r>
          </w:p>
        </w:tc>
      </w:tr>
      <w:tr w:rsidR="00C21558" w:rsidRPr="00F51B5E" w14:paraId="52AFA928"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FB049" w14:textId="77777777" w:rsidR="00C21558" w:rsidRPr="00F51B5E" w:rsidRDefault="00C21558" w:rsidP="00627385">
            <w:pPr>
              <w:spacing w:after="0" w:line="240" w:lineRule="auto"/>
              <w:rPr>
                <w:rFonts w:cstheme="minorHAnsi"/>
                <w:sz w:val="20"/>
                <w:szCs w:val="20"/>
              </w:rPr>
            </w:pPr>
            <w:r w:rsidRPr="00F51B5E">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EAC59A" w14:textId="77777777" w:rsidR="00C21558" w:rsidRPr="00F51B5E"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AB59B3" w14:textId="77777777"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CD6B6" w14:textId="796D5A42"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5BDD0" w14:textId="732C9B45" w:rsidR="00C21558" w:rsidRPr="00F51B5E" w:rsidRDefault="00706823" w:rsidP="00627385">
            <w:pPr>
              <w:spacing w:after="0" w:line="240" w:lineRule="auto"/>
              <w:jc w:val="center"/>
              <w:rPr>
                <w:rFonts w:cstheme="minorHAnsi"/>
                <w:b/>
                <w:sz w:val="20"/>
                <w:szCs w:val="20"/>
              </w:rPr>
            </w:pPr>
            <w:r>
              <w:rPr>
                <w:rFonts w:cstheme="minorHAnsi"/>
                <w:b/>
                <w:sz w:val="20"/>
                <w:szCs w:val="20"/>
              </w:rPr>
              <w:t>X</w:t>
            </w:r>
          </w:p>
        </w:tc>
      </w:tr>
      <w:tr w:rsidR="00C21558" w:rsidRPr="00F51B5E" w14:paraId="61120946"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94025" w14:textId="77777777" w:rsidR="00C21558" w:rsidRPr="00F51B5E" w:rsidRDefault="00C21558" w:rsidP="00627385">
            <w:pPr>
              <w:spacing w:after="0" w:line="240" w:lineRule="auto"/>
              <w:rPr>
                <w:rFonts w:cstheme="minorHAnsi"/>
                <w:sz w:val="20"/>
                <w:szCs w:val="20"/>
              </w:rPr>
            </w:pPr>
            <w:r w:rsidRPr="00F51B5E">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1E9265" w14:textId="77777777" w:rsidR="00C21558" w:rsidRPr="00F51B5E"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32D6B" w14:textId="77777777"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523E1C" w14:textId="114DABAB"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2582A6" w14:textId="6BBF6D80" w:rsidR="00C21558" w:rsidRPr="00F51B5E" w:rsidRDefault="00706823" w:rsidP="00627385">
            <w:pPr>
              <w:spacing w:after="0" w:line="240" w:lineRule="auto"/>
              <w:jc w:val="center"/>
              <w:rPr>
                <w:rFonts w:cstheme="minorHAnsi"/>
                <w:b/>
                <w:sz w:val="20"/>
                <w:szCs w:val="20"/>
              </w:rPr>
            </w:pPr>
            <w:r>
              <w:rPr>
                <w:rFonts w:cstheme="minorHAnsi"/>
                <w:b/>
                <w:sz w:val="20"/>
                <w:szCs w:val="20"/>
              </w:rPr>
              <w:t>X</w:t>
            </w:r>
          </w:p>
        </w:tc>
      </w:tr>
      <w:tr w:rsidR="00C21558" w:rsidRPr="00F51B5E" w14:paraId="25069B6B"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FA9CA6" w14:textId="77777777" w:rsidR="00C21558" w:rsidRPr="00F51B5E" w:rsidRDefault="00C21558" w:rsidP="00627385">
            <w:pPr>
              <w:spacing w:after="0" w:line="240" w:lineRule="auto"/>
              <w:rPr>
                <w:rFonts w:cstheme="minorHAnsi"/>
                <w:sz w:val="20"/>
                <w:szCs w:val="20"/>
              </w:rPr>
            </w:pPr>
            <w:r w:rsidRPr="00F51B5E">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83418" w14:textId="77777777" w:rsidR="00C21558" w:rsidRPr="00F51B5E"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D34180" w14:textId="77777777"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84C1F5" w14:textId="44A150F5"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1DAE1" w14:textId="49150D7D" w:rsidR="00C21558" w:rsidRPr="00F51B5E" w:rsidRDefault="00627385" w:rsidP="00627385">
            <w:pPr>
              <w:spacing w:after="0" w:line="240" w:lineRule="auto"/>
              <w:jc w:val="center"/>
              <w:rPr>
                <w:rFonts w:cstheme="minorHAnsi"/>
                <w:b/>
                <w:sz w:val="20"/>
                <w:szCs w:val="20"/>
              </w:rPr>
            </w:pPr>
            <w:r>
              <w:rPr>
                <w:rFonts w:cstheme="minorHAnsi"/>
                <w:b/>
                <w:sz w:val="20"/>
                <w:szCs w:val="20"/>
              </w:rPr>
              <w:t>X</w:t>
            </w:r>
          </w:p>
        </w:tc>
      </w:tr>
      <w:tr w:rsidR="00C21558" w:rsidRPr="00F51B5E" w14:paraId="6323FD2E"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51BC3" w14:textId="77777777" w:rsidR="00C21558" w:rsidRPr="00F51B5E" w:rsidRDefault="00C21558" w:rsidP="00627385">
            <w:pPr>
              <w:spacing w:after="0" w:line="240" w:lineRule="auto"/>
              <w:rPr>
                <w:rFonts w:cstheme="minorHAnsi"/>
                <w:sz w:val="20"/>
                <w:szCs w:val="20"/>
              </w:rPr>
            </w:pPr>
            <w:r w:rsidRPr="00F51B5E">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6B62F" w14:textId="77777777" w:rsidR="00C21558" w:rsidRPr="00F51B5E"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7FCF6" w14:textId="77777777"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016EC" w14:textId="29D8B20D"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FC465C" w14:textId="79335B96" w:rsidR="00C21558" w:rsidRPr="00F51B5E" w:rsidRDefault="00706823" w:rsidP="00627385">
            <w:pPr>
              <w:spacing w:after="0" w:line="240" w:lineRule="auto"/>
              <w:jc w:val="center"/>
              <w:rPr>
                <w:rFonts w:cstheme="minorHAnsi"/>
                <w:b/>
                <w:sz w:val="20"/>
                <w:szCs w:val="20"/>
              </w:rPr>
            </w:pPr>
            <w:r>
              <w:rPr>
                <w:rFonts w:cstheme="minorHAnsi"/>
                <w:b/>
                <w:sz w:val="20"/>
                <w:szCs w:val="20"/>
              </w:rPr>
              <w:t>X</w:t>
            </w:r>
          </w:p>
        </w:tc>
      </w:tr>
      <w:tr w:rsidR="00C21558" w:rsidRPr="00F51B5E" w14:paraId="2DC14E99"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B4ABAB" w14:textId="77777777" w:rsidR="00C21558" w:rsidRPr="00F51B5E" w:rsidRDefault="00C21558" w:rsidP="00627385">
            <w:pPr>
              <w:spacing w:after="0" w:line="240" w:lineRule="auto"/>
              <w:rPr>
                <w:rFonts w:cstheme="minorHAnsi"/>
                <w:sz w:val="20"/>
                <w:szCs w:val="20"/>
              </w:rPr>
            </w:pPr>
            <w:r w:rsidRPr="00F51B5E">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2AB6C9" w14:textId="77777777" w:rsidR="00C21558" w:rsidRPr="00F51B5E"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2F3A4" w14:textId="77777777"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39C461" w14:textId="7BAB96A6"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F8300" w14:textId="47B343FC" w:rsidR="00C21558" w:rsidRPr="00F51B5E" w:rsidRDefault="00627385" w:rsidP="00627385">
            <w:pPr>
              <w:spacing w:after="0" w:line="240" w:lineRule="auto"/>
              <w:jc w:val="center"/>
              <w:rPr>
                <w:rFonts w:cstheme="minorHAnsi"/>
                <w:b/>
                <w:sz w:val="20"/>
                <w:szCs w:val="20"/>
              </w:rPr>
            </w:pPr>
            <w:r>
              <w:rPr>
                <w:rFonts w:cstheme="minorHAnsi"/>
                <w:b/>
                <w:sz w:val="20"/>
                <w:szCs w:val="20"/>
              </w:rPr>
              <w:t>X</w:t>
            </w:r>
          </w:p>
        </w:tc>
      </w:tr>
      <w:tr w:rsidR="00C21558" w:rsidRPr="00F51B5E" w14:paraId="0B0DB6A9" w14:textId="77777777" w:rsidTr="00627385">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114E0" w14:textId="77777777" w:rsidR="00C21558" w:rsidRPr="00F51B5E" w:rsidRDefault="00C21558" w:rsidP="00627385">
            <w:pPr>
              <w:spacing w:after="0" w:line="240" w:lineRule="auto"/>
              <w:rPr>
                <w:rFonts w:cstheme="minorHAnsi"/>
                <w:b/>
                <w:sz w:val="20"/>
                <w:szCs w:val="20"/>
              </w:rPr>
            </w:pPr>
            <w:r w:rsidRPr="00F51B5E">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BAD8A7" w14:textId="77777777" w:rsidR="00C21558" w:rsidRPr="00F51B5E" w:rsidRDefault="00C21558" w:rsidP="00627385">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63B23" w14:textId="77777777"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77799" w14:textId="424D728B" w:rsidR="00C21558" w:rsidRPr="00F51B5E" w:rsidRDefault="00C21558" w:rsidP="00627385">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3DFCE" w14:textId="6C6A0133" w:rsidR="00C21558" w:rsidRPr="00F51B5E" w:rsidRDefault="00706823" w:rsidP="00627385">
            <w:pPr>
              <w:spacing w:after="0" w:line="240" w:lineRule="auto"/>
              <w:jc w:val="center"/>
              <w:rPr>
                <w:rFonts w:cstheme="minorHAnsi"/>
                <w:b/>
                <w:sz w:val="20"/>
                <w:szCs w:val="20"/>
              </w:rPr>
            </w:pPr>
            <w:r>
              <w:rPr>
                <w:rFonts w:cstheme="minorHAnsi"/>
                <w:b/>
                <w:sz w:val="20"/>
                <w:szCs w:val="20"/>
              </w:rPr>
              <w:t>X</w:t>
            </w:r>
          </w:p>
        </w:tc>
      </w:tr>
    </w:tbl>
    <w:p w14:paraId="78078D61" w14:textId="51A5B736" w:rsidR="00C21558" w:rsidRDefault="00C21558" w:rsidP="00405FC7">
      <w:pPr>
        <w:spacing w:after="0"/>
        <w:jc w:val="center"/>
        <w:rPr>
          <w:szCs w:val="24"/>
        </w:rPr>
      </w:pPr>
    </w:p>
    <w:p w14:paraId="01EB972B" w14:textId="77777777" w:rsidR="009021EE" w:rsidRPr="009021EE" w:rsidRDefault="00706823">
      <w:pPr>
        <w:pStyle w:val="Odlomakpopisa"/>
        <w:numPr>
          <w:ilvl w:val="0"/>
          <w:numId w:val="111"/>
        </w:numPr>
        <w:spacing w:after="0"/>
        <w:jc w:val="both"/>
        <w:rPr>
          <w:lang w:val="hr-HR"/>
        </w:rPr>
      </w:pPr>
      <w:proofErr w:type="spellStart"/>
      <w:r w:rsidRPr="00405FC7">
        <w:rPr>
          <w:rFonts w:cstheme="minorHAnsi"/>
          <w:b/>
          <w:bCs/>
          <w:sz w:val="24"/>
          <w:szCs w:val="24"/>
        </w:rPr>
        <w:t>Operativne</w:t>
      </w:r>
      <w:proofErr w:type="spellEnd"/>
      <w:r w:rsidRPr="00405FC7">
        <w:rPr>
          <w:rFonts w:cstheme="minorHAnsi"/>
          <w:b/>
          <w:bCs/>
          <w:sz w:val="24"/>
          <w:szCs w:val="24"/>
        </w:rPr>
        <w:t xml:space="preserve"> </w:t>
      </w:r>
      <w:proofErr w:type="spellStart"/>
      <w:r w:rsidRPr="00405FC7">
        <w:rPr>
          <w:rFonts w:cstheme="minorHAnsi"/>
          <w:b/>
          <w:bCs/>
          <w:sz w:val="24"/>
          <w:szCs w:val="24"/>
        </w:rPr>
        <w:t>snage</w:t>
      </w:r>
      <w:proofErr w:type="spellEnd"/>
      <w:r w:rsidRPr="00405FC7">
        <w:rPr>
          <w:rFonts w:cstheme="minorHAnsi"/>
          <w:b/>
          <w:bCs/>
          <w:sz w:val="24"/>
          <w:szCs w:val="24"/>
        </w:rPr>
        <w:t xml:space="preserve"> </w:t>
      </w:r>
      <w:proofErr w:type="spellStart"/>
      <w:r w:rsidRPr="00405FC7">
        <w:rPr>
          <w:rFonts w:cstheme="minorHAnsi"/>
          <w:b/>
          <w:bCs/>
          <w:sz w:val="24"/>
          <w:szCs w:val="24"/>
        </w:rPr>
        <w:t>hrvatskog</w:t>
      </w:r>
      <w:proofErr w:type="spellEnd"/>
      <w:r w:rsidRPr="00405FC7">
        <w:rPr>
          <w:rFonts w:cstheme="minorHAnsi"/>
          <w:b/>
          <w:bCs/>
          <w:sz w:val="24"/>
          <w:szCs w:val="24"/>
        </w:rPr>
        <w:t xml:space="preserve"> </w:t>
      </w:r>
      <w:proofErr w:type="spellStart"/>
      <w:r w:rsidRPr="00405FC7">
        <w:rPr>
          <w:rFonts w:cstheme="minorHAnsi"/>
          <w:b/>
          <w:bCs/>
          <w:sz w:val="24"/>
          <w:szCs w:val="24"/>
        </w:rPr>
        <w:t>Crvenog</w:t>
      </w:r>
      <w:proofErr w:type="spellEnd"/>
      <w:r w:rsidRPr="00405FC7">
        <w:rPr>
          <w:rFonts w:cstheme="minorHAnsi"/>
          <w:b/>
          <w:bCs/>
          <w:sz w:val="24"/>
          <w:szCs w:val="24"/>
        </w:rPr>
        <w:t xml:space="preserve"> </w:t>
      </w:r>
      <w:proofErr w:type="spellStart"/>
      <w:r w:rsidRPr="00405FC7">
        <w:rPr>
          <w:rFonts w:cstheme="minorHAnsi"/>
          <w:b/>
          <w:bCs/>
          <w:sz w:val="24"/>
          <w:szCs w:val="24"/>
        </w:rPr>
        <w:t>križa</w:t>
      </w:r>
      <w:proofErr w:type="spellEnd"/>
      <w:r w:rsidRPr="00405FC7">
        <w:rPr>
          <w:rFonts w:cstheme="minorHAnsi"/>
          <w:b/>
          <w:bCs/>
          <w:sz w:val="24"/>
          <w:szCs w:val="24"/>
        </w:rPr>
        <w:t xml:space="preserve"> – </w:t>
      </w:r>
      <w:proofErr w:type="spellStart"/>
      <w:r w:rsidRPr="00405FC7">
        <w:rPr>
          <w:rFonts w:cstheme="minorHAnsi"/>
          <w:b/>
          <w:bCs/>
          <w:sz w:val="24"/>
          <w:szCs w:val="24"/>
        </w:rPr>
        <w:t>Gradsko</w:t>
      </w:r>
      <w:proofErr w:type="spellEnd"/>
      <w:r w:rsidRPr="00405FC7">
        <w:rPr>
          <w:rFonts w:cstheme="minorHAnsi"/>
          <w:b/>
          <w:bCs/>
          <w:sz w:val="24"/>
          <w:szCs w:val="24"/>
        </w:rPr>
        <w:t xml:space="preserve"> </w:t>
      </w:r>
      <w:proofErr w:type="spellStart"/>
      <w:r w:rsidRPr="00405FC7">
        <w:rPr>
          <w:rFonts w:cstheme="minorHAnsi"/>
          <w:b/>
          <w:bCs/>
          <w:sz w:val="24"/>
          <w:szCs w:val="24"/>
        </w:rPr>
        <w:t>društvo</w:t>
      </w:r>
      <w:proofErr w:type="spellEnd"/>
      <w:r w:rsidRPr="00405FC7">
        <w:rPr>
          <w:rFonts w:cstheme="minorHAnsi"/>
          <w:b/>
          <w:bCs/>
          <w:sz w:val="24"/>
          <w:szCs w:val="24"/>
        </w:rPr>
        <w:t xml:space="preserve"> </w:t>
      </w:r>
      <w:proofErr w:type="spellStart"/>
      <w:r w:rsidRPr="00405FC7">
        <w:rPr>
          <w:rFonts w:cstheme="minorHAnsi"/>
          <w:b/>
          <w:bCs/>
          <w:sz w:val="24"/>
          <w:szCs w:val="24"/>
        </w:rPr>
        <w:t>Crvenog</w:t>
      </w:r>
      <w:proofErr w:type="spellEnd"/>
      <w:r w:rsidRPr="00405FC7">
        <w:rPr>
          <w:rFonts w:cstheme="minorHAnsi"/>
          <w:b/>
          <w:bCs/>
          <w:sz w:val="24"/>
          <w:szCs w:val="24"/>
        </w:rPr>
        <w:t xml:space="preserve"> </w:t>
      </w:r>
      <w:proofErr w:type="spellStart"/>
      <w:r w:rsidRPr="00405FC7">
        <w:rPr>
          <w:rFonts w:cstheme="minorHAnsi"/>
          <w:b/>
          <w:bCs/>
          <w:sz w:val="24"/>
          <w:szCs w:val="24"/>
        </w:rPr>
        <w:t>križa</w:t>
      </w:r>
      <w:proofErr w:type="spellEnd"/>
      <w:r w:rsidRPr="00405FC7">
        <w:rPr>
          <w:rFonts w:cstheme="minorHAnsi"/>
          <w:b/>
          <w:bCs/>
          <w:sz w:val="24"/>
          <w:szCs w:val="24"/>
        </w:rPr>
        <w:t xml:space="preserve"> Donja </w:t>
      </w:r>
      <w:proofErr w:type="spellStart"/>
      <w:r w:rsidRPr="00405FC7">
        <w:rPr>
          <w:rFonts w:cstheme="minorHAnsi"/>
          <w:b/>
          <w:bCs/>
          <w:sz w:val="24"/>
          <w:szCs w:val="24"/>
        </w:rPr>
        <w:t>Stubica</w:t>
      </w:r>
      <w:proofErr w:type="spellEnd"/>
      <w:r w:rsidRPr="00405FC7">
        <w:rPr>
          <w:rFonts w:cstheme="minorHAnsi"/>
          <w:b/>
          <w:bCs/>
          <w:sz w:val="24"/>
          <w:szCs w:val="24"/>
        </w:rPr>
        <w:t>:</w:t>
      </w:r>
    </w:p>
    <w:p w14:paraId="228A3C7E" w14:textId="1278D46B" w:rsidR="000E0BD4" w:rsidRDefault="009021EE" w:rsidP="009021EE">
      <w:pPr>
        <w:spacing w:after="0"/>
        <w:rPr>
          <w:szCs w:val="24"/>
        </w:rPr>
      </w:pPr>
      <w:r w:rsidRPr="009021EE">
        <w:t>Gradsko društvo Crvenog križa je nevladina, humanitarna i neprofitna udruga. Najviše tijelo upravljanja je Skupština, koja bira unutarnja tijela, a javnosti se jednom godišnje podnose izvješća o radu te donose godišnji planovi i programi.</w:t>
      </w:r>
      <w:r>
        <w:t xml:space="preserve"> </w:t>
      </w:r>
      <w:r w:rsidRPr="009021EE">
        <w:rPr>
          <w:szCs w:val="24"/>
        </w:rPr>
        <w:t>Djelovanje Crvenog križa temelji se na dobrotvornom i volonterskom radu članova i volontera koji prema svojim mogućnostima ulažu vrijeme, znanje, financijska sredstva i druge resurse.</w:t>
      </w:r>
      <w:r>
        <w:t xml:space="preserve"> </w:t>
      </w:r>
      <w:r w:rsidRPr="009021EE">
        <w:rPr>
          <w:szCs w:val="24"/>
        </w:rPr>
        <w:t xml:space="preserve">Crveni križ provodi edukacije iz prve pomoći, organizira i provodi akcije dobrovoljnog darivanja krvi te surađuje sa zdravstvenim službama radi osiguranja dovoljnih količina krvi. Također organizira opskrbu stanovništva, izbjeglica i migranata prehrambenim, higijenskim i drugim potrepštinama (deke, madraci, </w:t>
      </w:r>
      <w:r w:rsidRPr="009021EE">
        <w:rPr>
          <w:szCs w:val="24"/>
        </w:rPr>
        <w:lastRenderedPageBreak/>
        <w:t>odjeća i dr.).</w:t>
      </w:r>
      <w:r>
        <w:t xml:space="preserve"> </w:t>
      </w:r>
      <w:r w:rsidRPr="009021EE">
        <w:rPr>
          <w:szCs w:val="24"/>
        </w:rPr>
        <w:t>U sklopu svojih javnih ovlasti provodi Službu traženja i izvješćivanja o žrtvama nesreća. Provodi i programe edukacije djece i građana u području humanosti, solidarnosti, zdravog načina života te osposobljavanja za pomoć i samopomoć.</w:t>
      </w:r>
      <w:r>
        <w:t xml:space="preserve"> </w:t>
      </w:r>
      <w:r w:rsidRPr="009021EE">
        <w:rPr>
          <w:szCs w:val="24"/>
        </w:rPr>
        <w:t>Aktivnosti provode educirani aktivisti i volonteri, koji u slučaju potrebe mogu biti nositelji i organizatori različitih oblika pomoći u kriznim i izvanrednim situacijama.</w:t>
      </w:r>
    </w:p>
    <w:p w14:paraId="164088E6" w14:textId="2063FBA5" w:rsidR="000E0BD4" w:rsidRDefault="00DA78FC" w:rsidP="00DA78FC">
      <w:pPr>
        <w:pStyle w:val="Opisslike"/>
        <w:jc w:val="center"/>
        <w:rPr>
          <w:szCs w:val="24"/>
        </w:rPr>
      </w:pPr>
      <w:bookmarkStart w:id="1397" w:name="_Toc220914467"/>
      <w:r>
        <w:t xml:space="preserve">Tablica </w:t>
      </w:r>
      <w:r>
        <w:fldChar w:fldCharType="begin"/>
      </w:r>
      <w:r>
        <w:instrText xml:space="preserve"> SEQ Tablica \* ARABIC </w:instrText>
      </w:r>
      <w:r>
        <w:fldChar w:fldCharType="separate"/>
      </w:r>
      <w:r>
        <w:rPr>
          <w:noProof/>
        </w:rPr>
        <w:t>77</w:t>
      </w:r>
      <w:r>
        <w:rPr>
          <w:noProof/>
        </w:rPr>
        <w:fldChar w:fldCharType="end"/>
      </w:r>
      <w:r>
        <w:t xml:space="preserve">: </w:t>
      </w:r>
      <w:r w:rsidRPr="00F11549">
        <w:t>Pregled operativne spremnosti GDCK Donja Stubica u 2025. godini</w:t>
      </w:r>
      <w:bookmarkEnd w:id="1397"/>
    </w:p>
    <w:tbl>
      <w:tblPr>
        <w:tblStyle w:val="Reetkatablice"/>
        <w:tblW w:w="0" w:type="auto"/>
        <w:jc w:val="center"/>
        <w:tblLook w:val="04A0" w:firstRow="1" w:lastRow="0" w:firstColumn="1" w:lastColumn="0" w:noHBand="0" w:noVBand="1"/>
      </w:tblPr>
      <w:tblGrid>
        <w:gridCol w:w="2793"/>
        <w:gridCol w:w="6267"/>
      </w:tblGrid>
      <w:tr w:rsidR="000E0BD4" w:rsidRPr="000E0BD4" w14:paraId="26CF371F" w14:textId="77777777">
        <w:trPr>
          <w:trHeight w:val="567"/>
          <w:jc w:val="center"/>
        </w:trPr>
        <w:tc>
          <w:tcPr>
            <w:tcW w:w="2793" w:type="dxa"/>
            <w:tcBorders>
              <w:top w:val="single" w:sz="4" w:space="0" w:color="auto"/>
              <w:left w:val="single" w:sz="4" w:space="0" w:color="auto"/>
              <w:bottom w:val="single" w:sz="4" w:space="0" w:color="auto"/>
              <w:right w:val="single" w:sz="4" w:space="0" w:color="auto"/>
            </w:tcBorders>
            <w:vAlign w:val="center"/>
            <w:hideMark/>
          </w:tcPr>
          <w:p w14:paraId="421B3820" w14:textId="77777777" w:rsidR="000E0BD4" w:rsidRPr="000E0BD4" w:rsidRDefault="000E0BD4" w:rsidP="000E0BD4">
            <w:pPr>
              <w:spacing w:after="0"/>
              <w:jc w:val="left"/>
              <w:rPr>
                <w:rFonts w:eastAsia="Times New Roman" w:cstheme="minorHAnsi"/>
                <w:b/>
                <w:bCs/>
                <w:szCs w:val="24"/>
                <w:lang w:eastAsia="hr-HR"/>
              </w:rPr>
            </w:pPr>
            <w:r w:rsidRPr="000E0BD4">
              <w:rPr>
                <w:rFonts w:eastAsia="Times New Roman" w:cstheme="minorHAnsi"/>
                <w:b/>
                <w:bCs/>
                <w:szCs w:val="24"/>
                <w:lang w:eastAsia="hr-HR"/>
              </w:rPr>
              <w:t>BROJ ČLANOVA U 2025.</w:t>
            </w:r>
          </w:p>
          <w:p w14:paraId="2944FA2B" w14:textId="77777777" w:rsidR="000E0BD4" w:rsidRPr="000E0BD4" w:rsidRDefault="000E0BD4" w:rsidP="000E0BD4">
            <w:pPr>
              <w:spacing w:after="0"/>
              <w:jc w:val="left"/>
              <w:rPr>
                <w:rFonts w:eastAsia="Times New Roman" w:cstheme="minorHAnsi"/>
                <w:szCs w:val="24"/>
                <w:lang w:eastAsia="hr-HR"/>
              </w:rPr>
            </w:pPr>
            <w:r w:rsidRPr="000E0BD4">
              <w:rPr>
                <w:rFonts w:eastAsia="Times New Roman" w:cstheme="minorHAnsi"/>
                <w:szCs w:val="24"/>
                <w:lang w:eastAsia="hr-HR"/>
              </w:rPr>
              <w:t>(zaposleni, volonteri)</w:t>
            </w:r>
          </w:p>
        </w:tc>
        <w:tc>
          <w:tcPr>
            <w:tcW w:w="6269" w:type="dxa"/>
            <w:tcBorders>
              <w:top w:val="single" w:sz="4" w:space="0" w:color="auto"/>
              <w:left w:val="single" w:sz="4" w:space="0" w:color="auto"/>
              <w:bottom w:val="single" w:sz="4" w:space="0" w:color="auto"/>
              <w:right w:val="single" w:sz="4" w:space="0" w:color="auto"/>
            </w:tcBorders>
            <w:vAlign w:val="center"/>
            <w:hideMark/>
          </w:tcPr>
          <w:p w14:paraId="563E1597" w14:textId="77777777" w:rsidR="000E0BD4" w:rsidRPr="000E0BD4" w:rsidRDefault="000E0BD4">
            <w:pPr>
              <w:numPr>
                <w:ilvl w:val="0"/>
                <w:numId w:val="130"/>
              </w:numPr>
              <w:spacing w:after="0"/>
              <w:rPr>
                <w:rFonts w:eastAsia="Times New Roman" w:cstheme="minorHAnsi"/>
                <w:szCs w:val="24"/>
                <w:lang w:val="en-US" w:eastAsia="hr-HR"/>
              </w:rPr>
            </w:pPr>
            <w:r w:rsidRPr="000E0BD4">
              <w:rPr>
                <w:rFonts w:eastAsia="Times New Roman" w:cstheme="minorHAnsi"/>
                <w:szCs w:val="24"/>
                <w:lang w:val="en-US" w:eastAsia="hr-HR"/>
              </w:rPr>
              <w:t>30</w:t>
            </w:r>
          </w:p>
        </w:tc>
      </w:tr>
      <w:tr w:rsidR="000E0BD4" w:rsidRPr="000E0BD4" w14:paraId="341EA1D2" w14:textId="77777777">
        <w:trPr>
          <w:jc w:val="center"/>
        </w:trPr>
        <w:tc>
          <w:tcPr>
            <w:tcW w:w="2793" w:type="dxa"/>
            <w:tcBorders>
              <w:top w:val="single" w:sz="4" w:space="0" w:color="auto"/>
              <w:left w:val="single" w:sz="4" w:space="0" w:color="auto"/>
              <w:bottom w:val="single" w:sz="4" w:space="0" w:color="auto"/>
              <w:right w:val="single" w:sz="4" w:space="0" w:color="auto"/>
            </w:tcBorders>
            <w:vAlign w:val="center"/>
            <w:hideMark/>
          </w:tcPr>
          <w:p w14:paraId="76825E00" w14:textId="77777777" w:rsidR="000E0BD4" w:rsidRPr="000E0BD4" w:rsidRDefault="000E0BD4" w:rsidP="000E0BD4">
            <w:pPr>
              <w:spacing w:after="0"/>
              <w:jc w:val="left"/>
              <w:rPr>
                <w:rFonts w:eastAsia="Times New Roman" w:cstheme="minorHAnsi"/>
                <w:b/>
                <w:bCs/>
                <w:szCs w:val="24"/>
                <w:lang w:eastAsia="hr-HR"/>
              </w:rPr>
            </w:pPr>
            <w:r w:rsidRPr="000E0BD4">
              <w:rPr>
                <w:rFonts w:eastAsia="Times New Roman" w:cstheme="minorHAnsi"/>
                <w:b/>
                <w:bCs/>
                <w:szCs w:val="24"/>
                <w:lang w:eastAsia="hr-HR"/>
              </w:rPr>
              <w:t>POPIS OPREME U 2025.</w:t>
            </w:r>
          </w:p>
        </w:tc>
        <w:tc>
          <w:tcPr>
            <w:tcW w:w="6269" w:type="dxa"/>
            <w:tcBorders>
              <w:top w:val="single" w:sz="4" w:space="0" w:color="auto"/>
              <w:left w:val="single" w:sz="4" w:space="0" w:color="auto"/>
              <w:bottom w:val="single" w:sz="4" w:space="0" w:color="auto"/>
              <w:right w:val="single" w:sz="4" w:space="0" w:color="auto"/>
            </w:tcBorders>
            <w:vAlign w:val="center"/>
            <w:hideMark/>
          </w:tcPr>
          <w:p w14:paraId="025D199E" w14:textId="77777777" w:rsidR="000E0BD4" w:rsidRPr="000E0BD4" w:rsidRDefault="000E0BD4">
            <w:pPr>
              <w:numPr>
                <w:ilvl w:val="0"/>
                <w:numId w:val="130"/>
              </w:numPr>
              <w:spacing w:after="0"/>
              <w:rPr>
                <w:rFonts w:eastAsia="Times New Roman" w:cstheme="minorHAnsi"/>
                <w:szCs w:val="24"/>
                <w:lang w:val="en-US" w:eastAsia="hr-HR"/>
              </w:rPr>
            </w:pPr>
            <w:r w:rsidRPr="000E0BD4">
              <w:rPr>
                <w:rFonts w:eastAsia="Times New Roman" w:cstheme="minorHAnsi"/>
                <w:szCs w:val="24"/>
                <w:lang w:val="en-US" w:eastAsia="hr-HR"/>
              </w:rPr>
              <w:t xml:space="preserve">šator-2 </w:t>
            </w:r>
            <w:proofErr w:type="spellStart"/>
            <w:r w:rsidRPr="000E0BD4">
              <w:rPr>
                <w:rFonts w:eastAsia="Times New Roman" w:cstheme="minorHAnsi"/>
                <w:szCs w:val="24"/>
                <w:lang w:val="en-US" w:eastAsia="hr-HR"/>
              </w:rPr>
              <w:t>kom</w:t>
            </w:r>
            <w:proofErr w:type="spellEnd"/>
          </w:p>
          <w:p w14:paraId="48AC805D" w14:textId="77777777" w:rsidR="000E0BD4" w:rsidRPr="000E0BD4" w:rsidRDefault="000E0BD4">
            <w:pPr>
              <w:numPr>
                <w:ilvl w:val="0"/>
                <w:numId w:val="130"/>
              </w:numPr>
              <w:spacing w:after="0"/>
              <w:rPr>
                <w:rFonts w:eastAsia="Times New Roman" w:cstheme="minorHAnsi"/>
                <w:szCs w:val="24"/>
                <w:lang w:val="en-US" w:eastAsia="hr-HR"/>
              </w:rPr>
            </w:pPr>
            <w:proofErr w:type="spellStart"/>
            <w:r w:rsidRPr="000E0BD4">
              <w:rPr>
                <w:rFonts w:eastAsia="Times New Roman" w:cstheme="minorHAnsi"/>
                <w:szCs w:val="24"/>
                <w:lang w:val="en-US" w:eastAsia="hr-HR"/>
              </w:rPr>
              <w:t>isušivač</w:t>
            </w:r>
            <w:proofErr w:type="spellEnd"/>
            <w:r w:rsidRPr="000E0BD4">
              <w:rPr>
                <w:rFonts w:eastAsia="Times New Roman" w:cstheme="minorHAnsi"/>
                <w:szCs w:val="24"/>
                <w:lang w:val="en-US" w:eastAsia="hr-HR"/>
              </w:rPr>
              <w:t xml:space="preserve">- 1 </w:t>
            </w:r>
            <w:proofErr w:type="spellStart"/>
            <w:r w:rsidRPr="000E0BD4">
              <w:rPr>
                <w:rFonts w:eastAsia="Times New Roman" w:cstheme="minorHAnsi"/>
                <w:szCs w:val="24"/>
                <w:lang w:val="en-US" w:eastAsia="hr-HR"/>
              </w:rPr>
              <w:t>kom</w:t>
            </w:r>
            <w:proofErr w:type="spellEnd"/>
          </w:p>
          <w:p w14:paraId="1CC551F2" w14:textId="77777777" w:rsidR="000E0BD4" w:rsidRPr="000E0BD4" w:rsidRDefault="000E0BD4">
            <w:pPr>
              <w:numPr>
                <w:ilvl w:val="0"/>
                <w:numId w:val="130"/>
              </w:numPr>
              <w:spacing w:after="0"/>
              <w:rPr>
                <w:rFonts w:eastAsia="Times New Roman" w:cstheme="minorHAnsi"/>
                <w:szCs w:val="24"/>
                <w:lang w:val="en-US" w:eastAsia="hr-HR"/>
              </w:rPr>
            </w:pPr>
            <w:proofErr w:type="spellStart"/>
            <w:r w:rsidRPr="000E0BD4">
              <w:rPr>
                <w:rFonts w:eastAsia="Times New Roman" w:cstheme="minorHAnsi"/>
                <w:szCs w:val="24"/>
                <w:lang w:val="en-US" w:eastAsia="hr-HR"/>
              </w:rPr>
              <w:t>madraci</w:t>
            </w:r>
            <w:proofErr w:type="spellEnd"/>
            <w:r w:rsidRPr="000E0BD4">
              <w:rPr>
                <w:rFonts w:eastAsia="Times New Roman" w:cstheme="minorHAnsi"/>
                <w:szCs w:val="24"/>
                <w:lang w:val="en-US" w:eastAsia="hr-HR"/>
              </w:rPr>
              <w:t xml:space="preserve">- 10 </w:t>
            </w:r>
            <w:proofErr w:type="spellStart"/>
            <w:r w:rsidRPr="000E0BD4">
              <w:rPr>
                <w:rFonts w:eastAsia="Times New Roman" w:cstheme="minorHAnsi"/>
                <w:szCs w:val="24"/>
                <w:lang w:val="en-US" w:eastAsia="hr-HR"/>
              </w:rPr>
              <w:t>kom</w:t>
            </w:r>
            <w:proofErr w:type="spellEnd"/>
          </w:p>
          <w:p w14:paraId="58E57972" w14:textId="77777777" w:rsidR="000E0BD4" w:rsidRPr="000E0BD4" w:rsidRDefault="000E0BD4">
            <w:pPr>
              <w:numPr>
                <w:ilvl w:val="0"/>
                <w:numId w:val="130"/>
              </w:numPr>
              <w:spacing w:after="0"/>
              <w:rPr>
                <w:rFonts w:eastAsia="Times New Roman" w:cstheme="minorHAnsi"/>
                <w:szCs w:val="24"/>
                <w:lang w:val="en-US" w:eastAsia="hr-HR"/>
              </w:rPr>
            </w:pPr>
            <w:r w:rsidRPr="000E0BD4">
              <w:rPr>
                <w:rFonts w:eastAsia="Times New Roman" w:cstheme="minorHAnsi"/>
                <w:szCs w:val="24"/>
                <w:lang w:val="en-US" w:eastAsia="hr-HR"/>
              </w:rPr>
              <w:t xml:space="preserve">deke- 20 </w:t>
            </w:r>
            <w:proofErr w:type="spellStart"/>
            <w:r w:rsidRPr="000E0BD4">
              <w:rPr>
                <w:rFonts w:eastAsia="Times New Roman" w:cstheme="minorHAnsi"/>
                <w:szCs w:val="24"/>
                <w:lang w:val="en-US" w:eastAsia="hr-HR"/>
              </w:rPr>
              <w:t>kom</w:t>
            </w:r>
            <w:proofErr w:type="spellEnd"/>
          </w:p>
          <w:p w14:paraId="7670DDA8" w14:textId="77777777" w:rsidR="000E0BD4" w:rsidRPr="000E0BD4" w:rsidRDefault="000E0BD4">
            <w:pPr>
              <w:numPr>
                <w:ilvl w:val="0"/>
                <w:numId w:val="130"/>
              </w:numPr>
              <w:spacing w:after="0"/>
              <w:rPr>
                <w:rFonts w:eastAsia="Times New Roman" w:cstheme="minorHAnsi"/>
                <w:szCs w:val="24"/>
                <w:lang w:val="en-US" w:eastAsia="hr-HR"/>
              </w:rPr>
            </w:pPr>
            <w:proofErr w:type="spellStart"/>
            <w:r w:rsidRPr="000E0BD4">
              <w:rPr>
                <w:rFonts w:eastAsia="Times New Roman" w:cstheme="minorHAnsi"/>
                <w:szCs w:val="24"/>
                <w:lang w:val="en-US" w:eastAsia="hr-HR"/>
              </w:rPr>
              <w:t>vreće</w:t>
            </w:r>
            <w:proofErr w:type="spellEnd"/>
            <w:r w:rsidRPr="000E0BD4">
              <w:rPr>
                <w:rFonts w:eastAsia="Times New Roman" w:cstheme="minorHAnsi"/>
                <w:szCs w:val="24"/>
                <w:lang w:val="en-US" w:eastAsia="hr-HR"/>
              </w:rPr>
              <w:t xml:space="preserve"> za spavanje-10 </w:t>
            </w:r>
            <w:proofErr w:type="spellStart"/>
            <w:r w:rsidRPr="000E0BD4">
              <w:rPr>
                <w:rFonts w:eastAsia="Times New Roman" w:cstheme="minorHAnsi"/>
                <w:szCs w:val="24"/>
                <w:lang w:val="en-US" w:eastAsia="hr-HR"/>
              </w:rPr>
              <w:t>kom</w:t>
            </w:r>
            <w:proofErr w:type="spellEnd"/>
          </w:p>
          <w:p w14:paraId="62F46EAA" w14:textId="77777777" w:rsidR="000E0BD4" w:rsidRPr="000E0BD4" w:rsidRDefault="000E0BD4">
            <w:pPr>
              <w:numPr>
                <w:ilvl w:val="0"/>
                <w:numId w:val="130"/>
              </w:numPr>
              <w:spacing w:after="0"/>
              <w:rPr>
                <w:rFonts w:eastAsia="Times New Roman" w:cstheme="minorHAnsi"/>
                <w:szCs w:val="24"/>
                <w:lang w:val="en-US" w:eastAsia="hr-HR"/>
              </w:rPr>
            </w:pPr>
            <w:proofErr w:type="spellStart"/>
            <w:r w:rsidRPr="000E0BD4">
              <w:rPr>
                <w:rFonts w:eastAsia="Times New Roman" w:cstheme="minorHAnsi"/>
                <w:szCs w:val="24"/>
                <w:lang w:val="en-US" w:eastAsia="hr-HR"/>
              </w:rPr>
              <w:t>torbice</w:t>
            </w:r>
            <w:proofErr w:type="spellEnd"/>
            <w:r w:rsidRPr="000E0BD4">
              <w:rPr>
                <w:rFonts w:eastAsia="Times New Roman" w:cstheme="minorHAnsi"/>
                <w:szCs w:val="24"/>
                <w:lang w:val="en-US" w:eastAsia="hr-HR"/>
              </w:rPr>
              <w:t xml:space="preserve"> </w:t>
            </w:r>
            <w:proofErr w:type="spellStart"/>
            <w:r w:rsidRPr="000E0BD4">
              <w:rPr>
                <w:rFonts w:eastAsia="Times New Roman" w:cstheme="minorHAnsi"/>
                <w:szCs w:val="24"/>
                <w:lang w:val="en-US" w:eastAsia="hr-HR"/>
              </w:rPr>
              <w:t>prve</w:t>
            </w:r>
            <w:proofErr w:type="spellEnd"/>
            <w:r w:rsidRPr="000E0BD4">
              <w:rPr>
                <w:rFonts w:eastAsia="Times New Roman" w:cstheme="minorHAnsi"/>
                <w:szCs w:val="24"/>
                <w:lang w:val="en-US" w:eastAsia="hr-HR"/>
              </w:rPr>
              <w:t xml:space="preserve"> </w:t>
            </w:r>
            <w:proofErr w:type="spellStart"/>
            <w:r w:rsidRPr="000E0BD4">
              <w:rPr>
                <w:rFonts w:eastAsia="Times New Roman" w:cstheme="minorHAnsi"/>
                <w:szCs w:val="24"/>
                <w:lang w:val="en-US" w:eastAsia="hr-HR"/>
              </w:rPr>
              <w:t>pomoći</w:t>
            </w:r>
            <w:proofErr w:type="spellEnd"/>
            <w:r w:rsidRPr="000E0BD4">
              <w:rPr>
                <w:rFonts w:eastAsia="Times New Roman" w:cstheme="minorHAnsi"/>
                <w:szCs w:val="24"/>
                <w:lang w:val="en-US" w:eastAsia="hr-HR"/>
              </w:rPr>
              <w:t xml:space="preserve">- 7 </w:t>
            </w:r>
            <w:proofErr w:type="spellStart"/>
            <w:r w:rsidRPr="000E0BD4">
              <w:rPr>
                <w:rFonts w:eastAsia="Times New Roman" w:cstheme="minorHAnsi"/>
                <w:szCs w:val="24"/>
                <w:lang w:val="en-US" w:eastAsia="hr-HR"/>
              </w:rPr>
              <w:t>kom</w:t>
            </w:r>
            <w:proofErr w:type="spellEnd"/>
          </w:p>
          <w:p w14:paraId="56465AAE" w14:textId="77777777" w:rsidR="000E0BD4" w:rsidRPr="000E0BD4" w:rsidRDefault="000E0BD4">
            <w:pPr>
              <w:numPr>
                <w:ilvl w:val="0"/>
                <w:numId w:val="130"/>
              </w:numPr>
              <w:spacing w:after="0"/>
              <w:rPr>
                <w:rFonts w:eastAsia="Times New Roman" w:cstheme="minorHAnsi"/>
                <w:szCs w:val="24"/>
                <w:lang w:val="en-US" w:eastAsia="hr-HR"/>
              </w:rPr>
            </w:pPr>
            <w:proofErr w:type="spellStart"/>
            <w:r w:rsidRPr="000E0BD4">
              <w:rPr>
                <w:rFonts w:eastAsia="Times New Roman" w:cstheme="minorHAnsi"/>
                <w:szCs w:val="24"/>
                <w:lang w:val="en-US" w:eastAsia="hr-HR"/>
              </w:rPr>
              <w:t>nosila</w:t>
            </w:r>
            <w:proofErr w:type="spellEnd"/>
            <w:r w:rsidRPr="000E0BD4">
              <w:rPr>
                <w:rFonts w:eastAsia="Times New Roman" w:cstheme="minorHAnsi"/>
                <w:szCs w:val="24"/>
                <w:lang w:val="en-US" w:eastAsia="hr-HR"/>
              </w:rPr>
              <w:t xml:space="preserve">- 20 </w:t>
            </w:r>
            <w:proofErr w:type="spellStart"/>
            <w:r w:rsidRPr="000E0BD4">
              <w:rPr>
                <w:rFonts w:eastAsia="Times New Roman" w:cstheme="minorHAnsi"/>
                <w:szCs w:val="24"/>
                <w:lang w:val="en-US" w:eastAsia="hr-HR"/>
              </w:rPr>
              <w:t>kom</w:t>
            </w:r>
            <w:proofErr w:type="spellEnd"/>
          </w:p>
          <w:p w14:paraId="6411A6C4" w14:textId="77777777" w:rsidR="000E0BD4" w:rsidRPr="000E0BD4" w:rsidRDefault="000E0BD4">
            <w:pPr>
              <w:numPr>
                <w:ilvl w:val="0"/>
                <w:numId w:val="130"/>
              </w:numPr>
              <w:spacing w:after="0"/>
              <w:rPr>
                <w:rFonts w:eastAsia="Times New Roman" w:cstheme="minorHAnsi"/>
                <w:szCs w:val="24"/>
                <w:lang w:val="en-US" w:eastAsia="hr-HR"/>
              </w:rPr>
            </w:pPr>
            <w:proofErr w:type="spellStart"/>
            <w:r w:rsidRPr="000E0BD4">
              <w:rPr>
                <w:rFonts w:eastAsia="Times New Roman" w:cstheme="minorHAnsi"/>
                <w:szCs w:val="24"/>
                <w:lang w:val="en-US" w:eastAsia="hr-HR"/>
              </w:rPr>
              <w:t>osobni</w:t>
            </w:r>
            <w:proofErr w:type="spellEnd"/>
            <w:r w:rsidRPr="000E0BD4">
              <w:rPr>
                <w:rFonts w:eastAsia="Times New Roman" w:cstheme="minorHAnsi"/>
                <w:szCs w:val="24"/>
                <w:lang w:val="en-US" w:eastAsia="hr-HR"/>
              </w:rPr>
              <w:t xml:space="preserve"> </w:t>
            </w:r>
            <w:proofErr w:type="spellStart"/>
            <w:r w:rsidRPr="000E0BD4">
              <w:rPr>
                <w:rFonts w:eastAsia="Times New Roman" w:cstheme="minorHAnsi"/>
                <w:szCs w:val="24"/>
                <w:lang w:val="en-US" w:eastAsia="hr-HR"/>
              </w:rPr>
              <w:t>automobil</w:t>
            </w:r>
            <w:proofErr w:type="spellEnd"/>
            <w:r w:rsidRPr="000E0BD4">
              <w:rPr>
                <w:rFonts w:eastAsia="Times New Roman" w:cstheme="minorHAnsi"/>
                <w:szCs w:val="24"/>
                <w:lang w:val="en-US" w:eastAsia="hr-HR"/>
              </w:rPr>
              <w:t xml:space="preserve">- 2 </w:t>
            </w:r>
            <w:proofErr w:type="spellStart"/>
            <w:r w:rsidRPr="000E0BD4">
              <w:rPr>
                <w:rFonts w:eastAsia="Times New Roman" w:cstheme="minorHAnsi"/>
                <w:szCs w:val="24"/>
                <w:lang w:val="en-US" w:eastAsia="hr-HR"/>
              </w:rPr>
              <w:t>kom</w:t>
            </w:r>
            <w:proofErr w:type="spellEnd"/>
          </w:p>
          <w:p w14:paraId="14379A14" w14:textId="77777777" w:rsidR="000E0BD4" w:rsidRPr="000E0BD4" w:rsidRDefault="000E0BD4">
            <w:pPr>
              <w:numPr>
                <w:ilvl w:val="0"/>
                <w:numId w:val="131"/>
              </w:numPr>
              <w:spacing w:after="0"/>
              <w:rPr>
                <w:rFonts w:eastAsia="Times New Roman" w:cstheme="minorHAnsi"/>
                <w:szCs w:val="24"/>
                <w:lang w:val="en-US" w:eastAsia="hr-HR"/>
              </w:rPr>
            </w:pPr>
            <w:proofErr w:type="spellStart"/>
            <w:r w:rsidRPr="000E0BD4">
              <w:rPr>
                <w:rFonts w:eastAsia="Times New Roman" w:cstheme="minorHAnsi"/>
                <w:szCs w:val="24"/>
                <w:lang w:val="en-US" w:eastAsia="hr-HR"/>
              </w:rPr>
              <w:t>uniforme</w:t>
            </w:r>
            <w:proofErr w:type="spellEnd"/>
            <w:r w:rsidRPr="000E0BD4">
              <w:rPr>
                <w:rFonts w:eastAsia="Times New Roman" w:cstheme="minorHAnsi"/>
                <w:szCs w:val="24"/>
                <w:lang w:val="en-US" w:eastAsia="hr-HR"/>
              </w:rPr>
              <w:t xml:space="preserve"> </w:t>
            </w:r>
            <w:proofErr w:type="spellStart"/>
            <w:r w:rsidRPr="000E0BD4">
              <w:rPr>
                <w:rFonts w:eastAsia="Times New Roman" w:cstheme="minorHAnsi"/>
                <w:szCs w:val="24"/>
                <w:lang w:val="en-US" w:eastAsia="hr-HR"/>
              </w:rPr>
              <w:t>interventnog</w:t>
            </w:r>
            <w:proofErr w:type="spellEnd"/>
            <w:r w:rsidRPr="000E0BD4">
              <w:rPr>
                <w:rFonts w:eastAsia="Times New Roman" w:cstheme="minorHAnsi"/>
                <w:szCs w:val="24"/>
                <w:lang w:val="en-US" w:eastAsia="hr-HR"/>
              </w:rPr>
              <w:t xml:space="preserve"> </w:t>
            </w:r>
            <w:proofErr w:type="spellStart"/>
            <w:r w:rsidRPr="000E0BD4">
              <w:rPr>
                <w:rFonts w:eastAsia="Times New Roman" w:cstheme="minorHAnsi"/>
                <w:szCs w:val="24"/>
                <w:lang w:val="en-US" w:eastAsia="hr-HR"/>
              </w:rPr>
              <w:t>tima</w:t>
            </w:r>
            <w:proofErr w:type="spellEnd"/>
            <w:r w:rsidRPr="000E0BD4">
              <w:rPr>
                <w:rFonts w:eastAsia="Times New Roman" w:cstheme="minorHAnsi"/>
                <w:szCs w:val="24"/>
                <w:lang w:val="en-US" w:eastAsia="hr-HR"/>
              </w:rPr>
              <w:t xml:space="preserve">- 7 </w:t>
            </w:r>
            <w:proofErr w:type="spellStart"/>
            <w:r w:rsidRPr="000E0BD4">
              <w:rPr>
                <w:rFonts w:eastAsia="Times New Roman" w:cstheme="minorHAnsi"/>
                <w:szCs w:val="24"/>
                <w:lang w:val="en-US" w:eastAsia="hr-HR"/>
              </w:rPr>
              <w:t>kompleta</w:t>
            </w:r>
            <w:proofErr w:type="spellEnd"/>
          </w:p>
        </w:tc>
      </w:tr>
      <w:tr w:rsidR="000E0BD4" w:rsidRPr="000E0BD4" w14:paraId="7B74AB66" w14:textId="77777777">
        <w:trPr>
          <w:jc w:val="center"/>
        </w:trPr>
        <w:tc>
          <w:tcPr>
            <w:tcW w:w="2793" w:type="dxa"/>
            <w:tcBorders>
              <w:top w:val="single" w:sz="4" w:space="0" w:color="auto"/>
              <w:left w:val="single" w:sz="4" w:space="0" w:color="auto"/>
              <w:bottom w:val="single" w:sz="4" w:space="0" w:color="auto"/>
              <w:right w:val="single" w:sz="4" w:space="0" w:color="auto"/>
            </w:tcBorders>
            <w:vAlign w:val="center"/>
            <w:hideMark/>
          </w:tcPr>
          <w:p w14:paraId="1632C3BE" w14:textId="77777777" w:rsidR="000E0BD4" w:rsidRPr="000E0BD4" w:rsidRDefault="000E0BD4" w:rsidP="000E0BD4">
            <w:pPr>
              <w:spacing w:after="0"/>
              <w:jc w:val="left"/>
              <w:rPr>
                <w:rFonts w:eastAsia="Times New Roman" w:cstheme="minorHAnsi"/>
                <w:b/>
                <w:bCs/>
                <w:szCs w:val="24"/>
                <w:lang w:eastAsia="hr-HR"/>
              </w:rPr>
            </w:pPr>
            <w:r w:rsidRPr="000E0BD4">
              <w:rPr>
                <w:rFonts w:eastAsia="Times New Roman" w:cstheme="minorHAnsi"/>
                <w:b/>
                <w:bCs/>
                <w:szCs w:val="24"/>
                <w:lang w:eastAsia="hr-HR"/>
              </w:rPr>
              <w:t xml:space="preserve">AKTIVNOSTI PROVEDENE U 2025. </w:t>
            </w:r>
            <w:r w:rsidRPr="000E0BD4">
              <w:rPr>
                <w:rFonts w:eastAsia="Times New Roman" w:cstheme="minorHAnsi"/>
                <w:szCs w:val="24"/>
                <w:lang w:eastAsia="hr-HR"/>
              </w:rPr>
              <w:t>(intervencije, vježbe, edukacije i sl.)</w:t>
            </w:r>
          </w:p>
        </w:tc>
        <w:tc>
          <w:tcPr>
            <w:tcW w:w="6269" w:type="dxa"/>
            <w:tcBorders>
              <w:top w:val="single" w:sz="4" w:space="0" w:color="auto"/>
              <w:left w:val="single" w:sz="4" w:space="0" w:color="auto"/>
              <w:bottom w:val="single" w:sz="4" w:space="0" w:color="auto"/>
              <w:right w:val="single" w:sz="4" w:space="0" w:color="auto"/>
            </w:tcBorders>
            <w:vAlign w:val="center"/>
            <w:hideMark/>
          </w:tcPr>
          <w:p w14:paraId="348C0A52" w14:textId="37C3FA68" w:rsidR="000E0BD4" w:rsidRPr="000E0BD4" w:rsidRDefault="000E0BD4" w:rsidP="000E0BD4">
            <w:pPr>
              <w:spacing w:after="0"/>
              <w:rPr>
                <w:rFonts w:eastAsia="Times New Roman" w:cstheme="minorHAnsi"/>
                <w:szCs w:val="24"/>
                <w:lang w:eastAsia="hr-HR"/>
              </w:rPr>
            </w:pPr>
            <w:r w:rsidRPr="000E0BD4">
              <w:rPr>
                <w:rFonts w:eastAsia="Times New Roman" w:cstheme="minorHAnsi"/>
                <w:szCs w:val="24"/>
                <w:lang w:eastAsia="hr-HR"/>
              </w:rPr>
              <w:t xml:space="preserve">Distribucija </w:t>
            </w:r>
            <w:proofErr w:type="spellStart"/>
            <w:r w:rsidRPr="000E0BD4">
              <w:rPr>
                <w:rFonts w:eastAsia="Times New Roman" w:cstheme="minorHAnsi"/>
                <w:szCs w:val="24"/>
                <w:lang w:eastAsia="hr-HR"/>
              </w:rPr>
              <w:t>isušiva</w:t>
            </w:r>
            <w:r>
              <w:rPr>
                <w:rFonts w:eastAsia="Times New Roman" w:cstheme="minorHAnsi"/>
                <w:szCs w:val="24"/>
                <w:lang w:eastAsia="hr-HR"/>
              </w:rPr>
              <w:t>č</w:t>
            </w:r>
            <w:r w:rsidRPr="000E0BD4">
              <w:rPr>
                <w:rFonts w:eastAsia="Times New Roman" w:cstheme="minorHAnsi"/>
                <w:szCs w:val="24"/>
                <w:lang w:eastAsia="hr-HR"/>
              </w:rPr>
              <w:t>a</w:t>
            </w:r>
            <w:proofErr w:type="spellEnd"/>
            <w:r w:rsidRPr="000E0BD4">
              <w:rPr>
                <w:rFonts w:eastAsia="Times New Roman" w:cstheme="minorHAnsi"/>
                <w:szCs w:val="24"/>
                <w:lang w:eastAsia="hr-HR"/>
              </w:rPr>
              <w:t xml:space="preserve"> na području djelovanja, ažuriranje podataka Službe traženja raseljenih osoba iz Ukrajine uz distribuciju humanitarne pomoći, prezentacije prve pomoći za građanstvo,  uključenost u aktivnosti stožera civilne zaštite, organizirane 24 akcije darivanja krvi.</w:t>
            </w:r>
          </w:p>
        </w:tc>
      </w:tr>
    </w:tbl>
    <w:p w14:paraId="05A24046" w14:textId="77777777" w:rsidR="00405FC7" w:rsidRPr="00405FC7" w:rsidRDefault="00405FC7" w:rsidP="00DA78FC">
      <w:pPr>
        <w:shd w:val="clear" w:color="auto" w:fill="FFFFFF"/>
        <w:spacing w:after="0"/>
        <w:contextualSpacing/>
        <w:rPr>
          <w:rFonts w:eastAsia="Times New Roman" w:cstheme="minorHAnsi"/>
          <w:szCs w:val="24"/>
          <w:lang w:val="en-US" w:eastAsia="hr-HR"/>
        </w:rPr>
      </w:pPr>
    </w:p>
    <w:p w14:paraId="37B77883" w14:textId="7E4E1B41" w:rsidR="00706823" w:rsidRPr="00405FC7" w:rsidRDefault="00706823" w:rsidP="00405FC7">
      <w:pPr>
        <w:pStyle w:val="Opisslike"/>
        <w:spacing w:line="240" w:lineRule="auto"/>
        <w:jc w:val="center"/>
        <w:rPr>
          <w:rFonts w:asciiTheme="minorHAnsi" w:hAnsiTheme="minorHAnsi" w:cstheme="minorHAnsi"/>
        </w:rPr>
      </w:pPr>
      <w:bookmarkStart w:id="1398" w:name="_Toc514414016"/>
      <w:bookmarkStart w:id="1399" w:name="_Toc20826603"/>
      <w:bookmarkStart w:id="1400" w:name="_Toc23925000"/>
      <w:bookmarkStart w:id="1401" w:name="_Toc220914468"/>
      <w:bookmarkStart w:id="1402" w:name="_Hlk512329548"/>
      <w:r w:rsidRPr="00405FC7">
        <w:rPr>
          <w:rFonts w:asciiTheme="minorHAnsi" w:hAnsiTheme="minorHAnsi" w:cstheme="minorHAnsi"/>
        </w:rPr>
        <w:t xml:space="preserve">Tablica </w:t>
      </w:r>
      <w:r w:rsidRPr="00405FC7">
        <w:rPr>
          <w:rFonts w:asciiTheme="minorHAnsi" w:hAnsiTheme="minorHAnsi" w:cstheme="minorHAnsi"/>
          <w:noProof/>
        </w:rPr>
        <w:fldChar w:fldCharType="begin"/>
      </w:r>
      <w:r w:rsidRPr="00405FC7">
        <w:rPr>
          <w:rFonts w:asciiTheme="minorHAnsi" w:hAnsiTheme="minorHAnsi" w:cstheme="minorHAnsi"/>
          <w:noProof/>
        </w:rPr>
        <w:instrText xml:space="preserve"> SEQ Tablica \* ARABIC </w:instrText>
      </w:r>
      <w:r w:rsidRPr="00405FC7">
        <w:rPr>
          <w:rFonts w:asciiTheme="minorHAnsi" w:hAnsiTheme="minorHAnsi" w:cstheme="minorHAnsi"/>
          <w:noProof/>
        </w:rPr>
        <w:fldChar w:fldCharType="separate"/>
      </w:r>
      <w:r w:rsidR="00DA78FC">
        <w:rPr>
          <w:rFonts w:asciiTheme="minorHAnsi" w:hAnsiTheme="minorHAnsi" w:cstheme="minorHAnsi"/>
          <w:noProof/>
        </w:rPr>
        <w:t>78</w:t>
      </w:r>
      <w:r w:rsidRPr="00405FC7">
        <w:rPr>
          <w:rFonts w:asciiTheme="minorHAnsi" w:hAnsiTheme="minorHAnsi" w:cstheme="minorHAnsi"/>
          <w:noProof/>
        </w:rPr>
        <w:fldChar w:fldCharType="end"/>
      </w:r>
      <w:r w:rsidRPr="00405FC7">
        <w:rPr>
          <w:rFonts w:asciiTheme="minorHAnsi" w:hAnsiTheme="minorHAnsi" w:cstheme="minorHAnsi"/>
        </w:rPr>
        <w:t xml:space="preserve">: Prikaz spremnosti operativnih kapaciteta Gradskog društva Crvenog križa </w:t>
      </w:r>
      <w:bookmarkEnd w:id="1398"/>
      <w:bookmarkEnd w:id="1399"/>
      <w:r w:rsidRPr="00405FC7">
        <w:rPr>
          <w:rFonts w:asciiTheme="minorHAnsi" w:hAnsiTheme="minorHAnsi" w:cstheme="minorHAnsi"/>
        </w:rPr>
        <w:t>Donja Stubica</w:t>
      </w:r>
      <w:bookmarkEnd w:id="1400"/>
      <w:bookmarkEnd w:id="1401"/>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06823" w:rsidRPr="00405FC7" w14:paraId="2B9B54C2" w14:textId="77777777" w:rsidTr="0070682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96FEAD" w14:textId="77777777" w:rsidR="00706823" w:rsidRPr="00405FC7" w:rsidRDefault="00706823" w:rsidP="00405FC7">
            <w:pPr>
              <w:spacing w:after="0" w:line="240" w:lineRule="auto"/>
              <w:rPr>
                <w:rFonts w:cstheme="minorHAnsi"/>
                <w:sz w:val="20"/>
                <w:szCs w:val="20"/>
              </w:rPr>
            </w:pPr>
            <w:r w:rsidRPr="00405FC7">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FB4F874" w14:textId="77777777" w:rsidR="00706823" w:rsidRPr="00405FC7" w:rsidRDefault="00706823" w:rsidP="00405FC7">
            <w:pPr>
              <w:spacing w:after="0" w:line="240" w:lineRule="auto"/>
              <w:jc w:val="center"/>
              <w:rPr>
                <w:rFonts w:cstheme="minorHAnsi"/>
                <w:sz w:val="20"/>
                <w:szCs w:val="20"/>
              </w:rPr>
            </w:pPr>
            <w:r w:rsidRPr="00405FC7">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CAC7087" w14:textId="77777777" w:rsidR="00706823" w:rsidRPr="00405FC7" w:rsidRDefault="00706823" w:rsidP="00405FC7">
            <w:pPr>
              <w:spacing w:after="0" w:line="240" w:lineRule="auto"/>
              <w:jc w:val="center"/>
              <w:rPr>
                <w:rFonts w:cstheme="minorHAnsi"/>
                <w:sz w:val="20"/>
                <w:szCs w:val="20"/>
              </w:rPr>
            </w:pPr>
            <w:r w:rsidRPr="00405FC7">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E65C495" w14:textId="77777777" w:rsidR="00706823" w:rsidRPr="00405FC7" w:rsidRDefault="00706823" w:rsidP="00405FC7">
            <w:pPr>
              <w:spacing w:after="0" w:line="240" w:lineRule="auto"/>
              <w:jc w:val="center"/>
              <w:rPr>
                <w:rFonts w:cstheme="minorHAnsi"/>
                <w:sz w:val="20"/>
                <w:szCs w:val="20"/>
              </w:rPr>
            </w:pPr>
            <w:r w:rsidRPr="00405FC7">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33644B" w14:textId="77777777" w:rsidR="00706823" w:rsidRPr="00405FC7" w:rsidRDefault="00706823" w:rsidP="00405FC7">
            <w:pPr>
              <w:spacing w:after="0" w:line="240" w:lineRule="auto"/>
              <w:jc w:val="center"/>
              <w:rPr>
                <w:rFonts w:cstheme="minorHAnsi"/>
                <w:sz w:val="20"/>
                <w:szCs w:val="20"/>
              </w:rPr>
            </w:pPr>
            <w:r w:rsidRPr="00405FC7">
              <w:rPr>
                <w:rFonts w:cstheme="minorHAnsi"/>
                <w:b/>
                <w:sz w:val="20"/>
                <w:szCs w:val="20"/>
              </w:rPr>
              <w:t>Vrlo visoka spremnost</w:t>
            </w:r>
          </w:p>
        </w:tc>
      </w:tr>
      <w:tr w:rsidR="00706823" w:rsidRPr="00405FC7" w14:paraId="31F250B9" w14:textId="77777777" w:rsidTr="00706823">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F6335" w14:textId="77777777" w:rsidR="00706823" w:rsidRPr="00405FC7" w:rsidRDefault="00706823" w:rsidP="00405FC7">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65DA73B" w14:textId="77777777" w:rsidR="00706823" w:rsidRPr="00405FC7" w:rsidRDefault="00706823" w:rsidP="00405FC7">
            <w:pPr>
              <w:spacing w:after="0" w:line="240" w:lineRule="auto"/>
              <w:jc w:val="center"/>
              <w:rPr>
                <w:rFonts w:cstheme="minorHAnsi"/>
                <w:sz w:val="20"/>
                <w:szCs w:val="20"/>
              </w:rPr>
            </w:pPr>
            <w:r w:rsidRPr="00405FC7">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1E562C2" w14:textId="77777777" w:rsidR="00706823" w:rsidRPr="00405FC7" w:rsidRDefault="00706823" w:rsidP="00405FC7">
            <w:pPr>
              <w:spacing w:after="0" w:line="240" w:lineRule="auto"/>
              <w:jc w:val="center"/>
              <w:rPr>
                <w:rFonts w:cstheme="minorHAnsi"/>
                <w:sz w:val="20"/>
                <w:szCs w:val="20"/>
              </w:rPr>
            </w:pPr>
            <w:r w:rsidRPr="00405FC7">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0A6B6B" w14:textId="77777777" w:rsidR="00706823" w:rsidRPr="00405FC7" w:rsidRDefault="00706823" w:rsidP="00405FC7">
            <w:pPr>
              <w:spacing w:after="0" w:line="240" w:lineRule="auto"/>
              <w:jc w:val="center"/>
              <w:rPr>
                <w:rFonts w:cstheme="minorHAnsi"/>
                <w:sz w:val="20"/>
                <w:szCs w:val="20"/>
              </w:rPr>
            </w:pPr>
            <w:r w:rsidRPr="00405FC7">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2C7B187" w14:textId="77777777" w:rsidR="00706823" w:rsidRPr="00405FC7" w:rsidRDefault="00706823" w:rsidP="00405FC7">
            <w:pPr>
              <w:spacing w:after="0" w:line="240" w:lineRule="auto"/>
              <w:jc w:val="center"/>
              <w:rPr>
                <w:rFonts w:cstheme="minorHAnsi"/>
                <w:sz w:val="20"/>
                <w:szCs w:val="20"/>
              </w:rPr>
            </w:pPr>
            <w:r w:rsidRPr="00405FC7">
              <w:rPr>
                <w:rFonts w:cstheme="minorHAnsi"/>
                <w:b/>
                <w:sz w:val="20"/>
                <w:szCs w:val="20"/>
              </w:rPr>
              <w:t>1</w:t>
            </w:r>
          </w:p>
        </w:tc>
      </w:tr>
      <w:tr w:rsidR="00405FC7" w:rsidRPr="00405FC7" w14:paraId="54E613B0"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0FAA64" w14:textId="77777777" w:rsidR="00405FC7" w:rsidRPr="00405FC7" w:rsidRDefault="00405FC7" w:rsidP="00405FC7">
            <w:pPr>
              <w:spacing w:after="0" w:line="240" w:lineRule="auto"/>
              <w:rPr>
                <w:rFonts w:cstheme="minorHAnsi"/>
                <w:sz w:val="20"/>
                <w:szCs w:val="20"/>
              </w:rPr>
            </w:pPr>
            <w:r w:rsidRPr="00405FC7">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08885B" w14:textId="77777777" w:rsidR="00405FC7" w:rsidRPr="00405FC7" w:rsidRDefault="00405FC7"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63F694" w14:textId="77777777"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F77EB4" w14:textId="58BC5F0A"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C4B1CE" w14:textId="2CC0CB9A" w:rsidR="00405FC7" w:rsidRPr="00405FC7" w:rsidRDefault="00405FC7" w:rsidP="00405FC7">
            <w:pPr>
              <w:spacing w:after="0" w:line="240" w:lineRule="auto"/>
              <w:jc w:val="center"/>
              <w:rPr>
                <w:rFonts w:cstheme="minorHAnsi"/>
                <w:b/>
                <w:sz w:val="20"/>
                <w:szCs w:val="20"/>
              </w:rPr>
            </w:pPr>
            <w:r w:rsidRPr="00405FC7">
              <w:rPr>
                <w:rFonts w:cstheme="minorHAnsi"/>
                <w:b/>
                <w:sz w:val="20"/>
                <w:szCs w:val="20"/>
              </w:rPr>
              <w:t>X</w:t>
            </w:r>
          </w:p>
        </w:tc>
      </w:tr>
      <w:tr w:rsidR="00405FC7" w:rsidRPr="00405FC7" w14:paraId="0035ECEB"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8E1757" w14:textId="77777777" w:rsidR="00405FC7" w:rsidRPr="00405FC7" w:rsidRDefault="00405FC7" w:rsidP="00405FC7">
            <w:pPr>
              <w:spacing w:after="0" w:line="240" w:lineRule="auto"/>
              <w:rPr>
                <w:rFonts w:cstheme="minorHAnsi"/>
                <w:sz w:val="20"/>
                <w:szCs w:val="20"/>
              </w:rPr>
            </w:pPr>
            <w:r w:rsidRPr="00405FC7">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221442" w14:textId="77777777" w:rsidR="00405FC7" w:rsidRPr="00405FC7" w:rsidRDefault="00405FC7"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7015E5" w14:textId="77777777"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04DE04" w14:textId="4D96D8CD"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C6018B" w14:textId="7B4FAE5B" w:rsidR="00405FC7" w:rsidRPr="00405FC7" w:rsidRDefault="00405FC7" w:rsidP="00405FC7">
            <w:pPr>
              <w:spacing w:after="0" w:line="240" w:lineRule="auto"/>
              <w:jc w:val="center"/>
              <w:rPr>
                <w:rFonts w:cstheme="minorHAnsi"/>
                <w:b/>
                <w:sz w:val="20"/>
                <w:szCs w:val="20"/>
              </w:rPr>
            </w:pPr>
            <w:r w:rsidRPr="00405FC7">
              <w:rPr>
                <w:rFonts w:cstheme="minorHAnsi"/>
                <w:b/>
                <w:sz w:val="20"/>
                <w:szCs w:val="20"/>
              </w:rPr>
              <w:t>X</w:t>
            </w:r>
          </w:p>
        </w:tc>
      </w:tr>
      <w:tr w:rsidR="00405FC7" w:rsidRPr="00405FC7" w14:paraId="4C516BDD" w14:textId="77777777" w:rsidTr="00706823">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CEA86C" w14:textId="77777777" w:rsidR="00405FC7" w:rsidRPr="00405FC7" w:rsidRDefault="00405FC7" w:rsidP="00405FC7">
            <w:pPr>
              <w:spacing w:after="0" w:line="240" w:lineRule="auto"/>
              <w:rPr>
                <w:rFonts w:cstheme="minorHAnsi"/>
                <w:sz w:val="20"/>
                <w:szCs w:val="20"/>
              </w:rPr>
            </w:pPr>
            <w:r w:rsidRPr="00405FC7">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2001CB" w14:textId="77777777" w:rsidR="00405FC7" w:rsidRPr="00405FC7" w:rsidRDefault="00405FC7"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F18058" w14:textId="77777777"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D58144" w14:textId="2F0805F8"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CCEA9E" w14:textId="3AE0C9FA" w:rsidR="00405FC7" w:rsidRPr="00405FC7" w:rsidRDefault="00405FC7" w:rsidP="00405FC7">
            <w:pPr>
              <w:spacing w:after="0" w:line="240" w:lineRule="auto"/>
              <w:jc w:val="center"/>
              <w:rPr>
                <w:rFonts w:cstheme="minorHAnsi"/>
                <w:b/>
                <w:sz w:val="20"/>
                <w:szCs w:val="20"/>
              </w:rPr>
            </w:pPr>
            <w:r w:rsidRPr="00405FC7">
              <w:rPr>
                <w:rFonts w:cstheme="minorHAnsi"/>
                <w:b/>
                <w:sz w:val="20"/>
                <w:szCs w:val="20"/>
              </w:rPr>
              <w:t>X</w:t>
            </w:r>
          </w:p>
        </w:tc>
      </w:tr>
      <w:tr w:rsidR="00405FC7" w:rsidRPr="00405FC7" w14:paraId="5038A287"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3ED87" w14:textId="77777777" w:rsidR="00405FC7" w:rsidRPr="00405FC7" w:rsidRDefault="00405FC7" w:rsidP="00405FC7">
            <w:pPr>
              <w:spacing w:after="0" w:line="240" w:lineRule="auto"/>
              <w:rPr>
                <w:rFonts w:cstheme="minorHAnsi"/>
                <w:sz w:val="20"/>
                <w:szCs w:val="20"/>
              </w:rPr>
            </w:pPr>
            <w:r w:rsidRPr="00405FC7">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DC31A1" w14:textId="77777777" w:rsidR="00405FC7" w:rsidRPr="00405FC7" w:rsidRDefault="00405FC7"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68C24E" w14:textId="77777777"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F31BDB" w14:textId="61D9B83C"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805B3A" w14:textId="5CB14B78" w:rsidR="00405FC7" w:rsidRPr="00405FC7" w:rsidRDefault="00405FC7" w:rsidP="00405FC7">
            <w:pPr>
              <w:spacing w:after="0" w:line="240" w:lineRule="auto"/>
              <w:jc w:val="center"/>
              <w:rPr>
                <w:rFonts w:cstheme="minorHAnsi"/>
                <w:b/>
                <w:sz w:val="20"/>
                <w:szCs w:val="20"/>
              </w:rPr>
            </w:pPr>
            <w:r w:rsidRPr="00405FC7">
              <w:rPr>
                <w:rFonts w:cstheme="minorHAnsi"/>
                <w:b/>
                <w:sz w:val="20"/>
                <w:szCs w:val="20"/>
              </w:rPr>
              <w:t>X</w:t>
            </w:r>
          </w:p>
        </w:tc>
      </w:tr>
      <w:tr w:rsidR="00405FC7" w:rsidRPr="00405FC7" w14:paraId="6AC6B1C2"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BFE272" w14:textId="77777777" w:rsidR="00405FC7" w:rsidRPr="00405FC7" w:rsidRDefault="00405FC7" w:rsidP="00405FC7">
            <w:pPr>
              <w:spacing w:after="0" w:line="240" w:lineRule="auto"/>
              <w:rPr>
                <w:rFonts w:cstheme="minorHAnsi"/>
                <w:sz w:val="20"/>
                <w:szCs w:val="20"/>
              </w:rPr>
            </w:pPr>
            <w:r w:rsidRPr="00405FC7">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5EFB3F" w14:textId="77777777" w:rsidR="00405FC7" w:rsidRPr="00405FC7" w:rsidRDefault="00405FC7"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D94C78" w14:textId="77777777"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57745A" w14:textId="54899E5D" w:rsidR="00405FC7" w:rsidRPr="00405FC7" w:rsidRDefault="003B18D7" w:rsidP="00405FC7">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179BF3" w14:textId="1DE0CF9E" w:rsidR="00405FC7" w:rsidRPr="00405FC7" w:rsidRDefault="00405FC7" w:rsidP="00405FC7">
            <w:pPr>
              <w:spacing w:after="0" w:line="240" w:lineRule="auto"/>
              <w:jc w:val="center"/>
              <w:rPr>
                <w:rFonts w:cstheme="minorHAnsi"/>
                <w:b/>
                <w:sz w:val="20"/>
                <w:szCs w:val="20"/>
              </w:rPr>
            </w:pPr>
          </w:p>
        </w:tc>
      </w:tr>
      <w:tr w:rsidR="00405FC7" w:rsidRPr="00405FC7" w14:paraId="72207CA9"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E62AD" w14:textId="77777777" w:rsidR="00405FC7" w:rsidRPr="00405FC7" w:rsidRDefault="00405FC7" w:rsidP="00405FC7">
            <w:pPr>
              <w:spacing w:after="0" w:line="240" w:lineRule="auto"/>
              <w:rPr>
                <w:rFonts w:cstheme="minorHAnsi"/>
                <w:sz w:val="20"/>
                <w:szCs w:val="20"/>
              </w:rPr>
            </w:pPr>
            <w:r w:rsidRPr="00405FC7">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3C62C9" w14:textId="77777777" w:rsidR="00405FC7" w:rsidRPr="00405FC7" w:rsidRDefault="00405FC7"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A68DFC" w14:textId="77777777"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A1FBFF" w14:textId="4AA7F071" w:rsidR="00405FC7" w:rsidRPr="00405FC7" w:rsidRDefault="003B18D7" w:rsidP="00405FC7">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4D64CA" w14:textId="3E8D37F1" w:rsidR="00405FC7" w:rsidRPr="00405FC7" w:rsidRDefault="00405FC7" w:rsidP="00405FC7">
            <w:pPr>
              <w:spacing w:after="0" w:line="240" w:lineRule="auto"/>
              <w:jc w:val="center"/>
              <w:rPr>
                <w:rFonts w:cstheme="minorHAnsi"/>
                <w:b/>
                <w:sz w:val="20"/>
                <w:szCs w:val="20"/>
              </w:rPr>
            </w:pPr>
          </w:p>
        </w:tc>
      </w:tr>
      <w:tr w:rsidR="00405FC7" w:rsidRPr="00405FC7" w14:paraId="0B702C47"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B5315" w14:textId="77777777" w:rsidR="00405FC7" w:rsidRPr="00405FC7" w:rsidRDefault="00405FC7" w:rsidP="00405FC7">
            <w:pPr>
              <w:spacing w:after="0" w:line="240" w:lineRule="auto"/>
              <w:rPr>
                <w:rFonts w:cstheme="minorHAnsi"/>
                <w:sz w:val="20"/>
                <w:szCs w:val="20"/>
              </w:rPr>
            </w:pPr>
            <w:r w:rsidRPr="00405FC7">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8F37DA" w14:textId="77777777" w:rsidR="00405FC7" w:rsidRPr="00405FC7" w:rsidRDefault="00405FC7"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5E7D43" w14:textId="77777777"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F84FB9" w14:textId="339A1EC2"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176AFC" w14:textId="76505452" w:rsidR="00405FC7" w:rsidRPr="00405FC7" w:rsidRDefault="00405FC7" w:rsidP="00405FC7">
            <w:pPr>
              <w:spacing w:after="0" w:line="240" w:lineRule="auto"/>
              <w:jc w:val="center"/>
              <w:rPr>
                <w:rFonts w:cstheme="minorHAnsi"/>
                <w:b/>
                <w:sz w:val="20"/>
                <w:szCs w:val="20"/>
              </w:rPr>
            </w:pPr>
            <w:r w:rsidRPr="00405FC7">
              <w:rPr>
                <w:rFonts w:cstheme="minorHAnsi"/>
                <w:b/>
                <w:sz w:val="20"/>
                <w:szCs w:val="20"/>
              </w:rPr>
              <w:t>X</w:t>
            </w:r>
          </w:p>
        </w:tc>
      </w:tr>
      <w:tr w:rsidR="00405FC7" w:rsidRPr="00405FC7" w14:paraId="47A6A3A1"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F5464" w14:textId="77777777" w:rsidR="00405FC7" w:rsidRPr="00405FC7" w:rsidRDefault="00405FC7" w:rsidP="00405FC7">
            <w:pPr>
              <w:spacing w:after="0" w:line="240" w:lineRule="auto"/>
              <w:rPr>
                <w:rFonts w:cstheme="minorHAnsi"/>
                <w:b/>
                <w:sz w:val="20"/>
                <w:szCs w:val="20"/>
              </w:rPr>
            </w:pPr>
            <w:r w:rsidRPr="00405FC7">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356DCD" w14:textId="77777777" w:rsidR="00405FC7" w:rsidRPr="00405FC7" w:rsidRDefault="00405FC7"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C21368" w14:textId="77777777"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6F76FD" w14:textId="3A9AD83C" w:rsidR="00405FC7" w:rsidRPr="00405FC7" w:rsidRDefault="00405FC7"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34AB90" w14:textId="02BFD27E" w:rsidR="00405FC7" w:rsidRPr="00405FC7" w:rsidRDefault="00405FC7" w:rsidP="00405FC7">
            <w:pPr>
              <w:spacing w:after="0" w:line="240" w:lineRule="auto"/>
              <w:jc w:val="center"/>
              <w:rPr>
                <w:rFonts w:cstheme="minorHAnsi"/>
                <w:b/>
                <w:sz w:val="20"/>
                <w:szCs w:val="20"/>
              </w:rPr>
            </w:pPr>
            <w:r w:rsidRPr="00405FC7">
              <w:rPr>
                <w:rFonts w:cstheme="minorHAnsi"/>
                <w:b/>
                <w:sz w:val="20"/>
                <w:szCs w:val="20"/>
              </w:rPr>
              <w:t>X</w:t>
            </w:r>
          </w:p>
        </w:tc>
      </w:tr>
      <w:bookmarkEnd w:id="1402"/>
    </w:tbl>
    <w:p w14:paraId="7E71BCFD" w14:textId="6132A85B" w:rsidR="00706823" w:rsidRDefault="00706823" w:rsidP="00706823">
      <w:pPr>
        <w:pStyle w:val="StandardWeb"/>
        <w:shd w:val="clear" w:color="auto" w:fill="FFFFFF"/>
        <w:spacing w:before="0" w:beforeAutospacing="0" w:after="0" w:afterAutospacing="0" w:line="276" w:lineRule="auto"/>
        <w:jc w:val="center"/>
        <w:textAlignment w:val="baseline"/>
        <w:rPr>
          <w:rFonts w:asciiTheme="minorHAnsi" w:hAnsiTheme="minorHAnsi" w:cstheme="minorHAnsi"/>
        </w:rPr>
      </w:pPr>
    </w:p>
    <w:p w14:paraId="0B1AF03C" w14:textId="77777777" w:rsidR="003B18D7" w:rsidRDefault="003B18D7" w:rsidP="00706823">
      <w:pPr>
        <w:pStyle w:val="StandardWeb"/>
        <w:shd w:val="clear" w:color="auto" w:fill="FFFFFF"/>
        <w:spacing w:before="0" w:beforeAutospacing="0" w:after="0" w:afterAutospacing="0" w:line="276" w:lineRule="auto"/>
        <w:jc w:val="center"/>
        <w:textAlignment w:val="baseline"/>
        <w:rPr>
          <w:rFonts w:asciiTheme="minorHAnsi" w:hAnsiTheme="minorHAnsi" w:cstheme="minorHAnsi"/>
        </w:rPr>
      </w:pPr>
    </w:p>
    <w:p w14:paraId="465F60AA" w14:textId="77777777" w:rsidR="003B18D7" w:rsidRDefault="003B18D7" w:rsidP="0038157D">
      <w:pPr>
        <w:pStyle w:val="StandardWeb"/>
        <w:shd w:val="clear" w:color="auto" w:fill="FFFFFF"/>
        <w:spacing w:before="0" w:beforeAutospacing="0" w:after="0" w:afterAutospacing="0" w:line="276" w:lineRule="auto"/>
        <w:textAlignment w:val="baseline"/>
        <w:rPr>
          <w:rFonts w:asciiTheme="minorHAnsi" w:hAnsiTheme="minorHAnsi" w:cstheme="minorHAnsi"/>
        </w:rPr>
      </w:pPr>
    </w:p>
    <w:p w14:paraId="1AB51DEB" w14:textId="77777777" w:rsidR="0038157D" w:rsidRDefault="0038157D" w:rsidP="0038157D">
      <w:pPr>
        <w:pStyle w:val="StandardWeb"/>
        <w:shd w:val="clear" w:color="auto" w:fill="FFFFFF"/>
        <w:spacing w:before="0" w:beforeAutospacing="0" w:after="0" w:afterAutospacing="0" w:line="276" w:lineRule="auto"/>
        <w:textAlignment w:val="baseline"/>
        <w:rPr>
          <w:rFonts w:asciiTheme="minorHAnsi" w:hAnsiTheme="minorHAnsi" w:cstheme="minorHAnsi"/>
        </w:rPr>
      </w:pPr>
    </w:p>
    <w:p w14:paraId="62203DAF" w14:textId="77777777" w:rsidR="003B18D7" w:rsidRDefault="003B18D7" w:rsidP="00706823">
      <w:pPr>
        <w:pStyle w:val="StandardWeb"/>
        <w:shd w:val="clear" w:color="auto" w:fill="FFFFFF"/>
        <w:spacing w:before="0" w:beforeAutospacing="0" w:after="0" w:afterAutospacing="0" w:line="276" w:lineRule="auto"/>
        <w:jc w:val="center"/>
        <w:textAlignment w:val="baseline"/>
        <w:rPr>
          <w:rFonts w:asciiTheme="minorHAnsi" w:hAnsiTheme="minorHAnsi" w:cstheme="minorHAnsi"/>
        </w:rPr>
      </w:pPr>
    </w:p>
    <w:p w14:paraId="6A3CC9E1" w14:textId="77777777" w:rsidR="00706823" w:rsidRPr="00F51B5E" w:rsidRDefault="00706823" w:rsidP="00706823">
      <w:pPr>
        <w:pStyle w:val="Naslov3"/>
        <w:spacing w:before="0"/>
      </w:pPr>
      <w:bookmarkStart w:id="1403" w:name="_Toc20213434"/>
      <w:bookmarkStart w:id="1404" w:name="_Toc20826499"/>
      <w:bookmarkStart w:id="1405" w:name="_Toc23924915"/>
      <w:bookmarkStart w:id="1406" w:name="_Toc224721206"/>
      <w:r w:rsidRPr="00F51B5E">
        <w:lastRenderedPageBreak/>
        <w:t>8.2.3. Stanje mobilnosti operativnih kapaciteta sustava civilne zaštite i stanja komunikacijskih kapaciteta</w:t>
      </w:r>
      <w:bookmarkEnd w:id="1403"/>
      <w:bookmarkEnd w:id="1404"/>
      <w:bookmarkEnd w:id="1405"/>
      <w:bookmarkEnd w:id="1406"/>
    </w:p>
    <w:p w14:paraId="3919B2FA" w14:textId="77777777" w:rsidR="00706823" w:rsidRPr="00F51B5E" w:rsidRDefault="00706823" w:rsidP="00405FC7">
      <w:pPr>
        <w:spacing w:after="0"/>
        <w:rPr>
          <w:lang w:eastAsia="hr-HR"/>
        </w:rPr>
      </w:pPr>
    </w:p>
    <w:p w14:paraId="4F294616" w14:textId="788305EE" w:rsidR="00405FC7" w:rsidRPr="00F51B5E" w:rsidRDefault="00706823" w:rsidP="00706823">
      <w:pPr>
        <w:rPr>
          <w:szCs w:val="24"/>
        </w:rPr>
      </w:pPr>
      <w:bookmarkStart w:id="1407" w:name="_Hlk511033997"/>
      <w:r w:rsidRPr="00F51B5E">
        <w:rPr>
          <w:szCs w:val="24"/>
        </w:rPr>
        <w:t xml:space="preserve">Procjena spremnosti sustava civilne zaštite na temelju procjene stanja mobilnosti operativnih kapaciteta sustava civilne zaštite i stanja komunikacijskih kapaciteta na temelju procjene stanja transportne potpore i komunikacijskih kapaciteta </w:t>
      </w:r>
      <w:r>
        <w:rPr>
          <w:szCs w:val="24"/>
        </w:rPr>
        <w:t>Grada</w:t>
      </w:r>
      <w:r w:rsidRPr="00F51B5E">
        <w:rPr>
          <w:szCs w:val="24"/>
        </w:rPr>
        <w:t xml:space="preserve">, a u slučaju izrade Procjene rizika za područje </w:t>
      </w:r>
      <w:r>
        <w:rPr>
          <w:szCs w:val="24"/>
        </w:rPr>
        <w:t>Krapinsko - zagorske</w:t>
      </w:r>
      <w:r w:rsidRPr="00F51B5E">
        <w:rPr>
          <w:szCs w:val="24"/>
        </w:rPr>
        <w:t xml:space="preserve"> županije.</w:t>
      </w:r>
    </w:p>
    <w:p w14:paraId="0DC1CFA4" w14:textId="040F3A84" w:rsidR="00706823" w:rsidRPr="00F51B5E" w:rsidRDefault="00706823" w:rsidP="00405FC7">
      <w:pPr>
        <w:spacing w:after="0" w:line="240" w:lineRule="auto"/>
        <w:jc w:val="center"/>
        <w:rPr>
          <w:rFonts w:ascii="Calibri" w:eastAsia="Calibri" w:hAnsi="Calibri" w:cs="Arial"/>
          <w:b/>
          <w:bCs/>
          <w:sz w:val="20"/>
          <w:szCs w:val="24"/>
        </w:rPr>
      </w:pPr>
      <w:bookmarkStart w:id="1408" w:name="_Toc513643769"/>
      <w:bookmarkStart w:id="1409" w:name="_Toc520198657"/>
      <w:bookmarkStart w:id="1410" w:name="_Toc523819241"/>
      <w:bookmarkStart w:id="1411" w:name="_Toc525218542"/>
      <w:bookmarkStart w:id="1412" w:name="_Toc527545428"/>
      <w:bookmarkStart w:id="1413" w:name="_Toc536019983"/>
      <w:bookmarkStart w:id="1414" w:name="_Toc18577272"/>
      <w:bookmarkStart w:id="1415" w:name="_Toc20213536"/>
      <w:bookmarkStart w:id="1416" w:name="_Toc20826604"/>
      <w:bookmarkStart w:id="1417" w:name="_Toc23925001"/>
      <w:bookmarkStart w:id="1418" w:name="_Toc220914469"/>
      <w:bookmarkEnd w:id="1407"/>
      <w:r w:rsidRPr="00F51B5E">
        <w:rPr>
          <w:rFonts w:ascii="Calibri" w:eastAsia="Calibri" w:hAnsi="Calibri" w:cs="Arial"/>
          <w:b/>
          <w:bCs/>
          <w:sz w:val="20"/>
          <w:szCs w:val="20"/>
        </w:rPr>
        <w:t xml:space="preserve">Tablica </w:t>
      </w:r>
      <w:r w:rsidRPr="00F51B5E">
        <w:rPr>
          <w:rFonts w:ascii="Calibri" w:eastAsia="Calibri" w:hAnsi="Calibri" w:cs="Arial"/>
          <w:b/>
          <w:bCs/>
          <w:noProof/>
          <w:sz w:val="20"/>
          <w:szCs w:val="20"/>
        </w:rPr>
        <w:fldChar w:fldCharType="begin"/>
      </w:r>
      <w:r w:rsidRPr="00F51B5E">
        <w:rPr>
          <w:rFonts w:ascii="Calibri" w:eastAsia="Calibri" w:hAnsi="Calibri" w:cs="Arial"/>
          <w:b/>
          <w:bCs/>
          <w:noProof/>
          <w:sz w:val="20"/>
          <w:szCs w:val="20"/>
        </w:rPr>
        <w:instrText xml:space="preserve"> SEQ Tablica \* ARABIC </w:instrText>
      </w:r>
      <w:r w:rsidRPr="00F51B5E">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79</w:t>
      </w:r>
      <w:r w:rsidRPr="00F51B5E">
        <w:rPr>
          <w:rFonts w:ascii="Calibri" w:eastAsia="Calibri" w:hAnsi="Calibri" w:cs="Arial"/>
          <w:b/>
          <w:bCs/>
          <w:noProof/>
          <w:sz w:val="20"/>
          <w:szCs w:val="20"/>
        </w:rPr>
        <w:fldChar w:fldCharType="end"/>
      </w:r>
      <w:r w:rsidRPr="00F51B5E">
        <w:rPr>
          <w:rFonts w:ascii="Calibri" w:eastAsia="Calibri" w:hAnsi="Calibri" w:cs="Arial"/>
          <w:b/>
          <w:bCs/>
          <w:sz w:val="20"/>
          <w:szCs w:val="20"/>
        </w:rPr>
        <w:t>: Prikaz stanja mobilnosti operativnih kapaciteta sustava civilne zaštite i stanja komunikacijskih kapaciteta</w:t>
      </w:r>
      <w:bookmarkEnd w:id="1408"/>
      <w:bookmarkEnd w:id="1409"/>
      <w:bookmarkEnd w:id="1410"/>
      <w:bookmarkEnd w:id="1411"/>
      <w:bookmarkEnd w:id="1412"/>
      <w:bookmarkEnd w:id="1413"/>
      <w:bookmarkEnd w:id="1414"/>
      <w:bookmarkEnd w:id="1415"/>
      <w:bookmarkEnd w:id="1416"/>
      <w:bookmarkEnd w:id="1417"/>
      <w:bookmarkEnd w:id="141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06823" w:rsidRPr="00F51B5E" w14:paraId="452B8CF4" w14:textId="77777777" w:rsidTr="00706823">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478956" w14:textId="77777777" w:rsidR="00706823" w:rsidRPr="00F51B5E" w:rsidRDefault="00706823" w:rsidP="00405FC7">
            <w:pPr>
              <w:spacing w:after="0" w:line="240" w:lineRule="auto"/>
              <w:rPr>
                <w:rFonts w:cstheme="minorHAnsi"/>
                <w:sz w:val="20"/>
                <w:szCs w:val="20"/>
              </w:rPr>
            </w:pPr>
            <w:bookmarkStart w:id="1419" w:name="_Hlk511034009"/>
            <w:r w:rsidRPr="00F51B5E">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66CA260" w14:textId="77777777" w:rsidR="00706823" w:rsidRPr="00F51B5E" w:rsidRDefault="00706823" w:rsidP="00405FC7">
            <w:pPr>
              <w:spacing w:after="0" w:line="240" w:lineRule="auto"/>
              <w:jc w:val="center"/>
              <w:rPr>
                <w:rFonts w:cstheme="minorHAnsi"/>
                <w:sz w:val="20"/>
                <w:szCs w:val="20"/>
              </w:rPr>
            </w:pPr>
            <w:r w:rsidRPr="00F51B5E">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09E1990" w14:textId="77777777" w:rsidR="00706823" w:rsidRPr="00F51B5E" w:rsidRDefault="00706823" w:rsidP="00405FC7">
            <w:pPr>
              <w:spacing w:after="0" w:line="240" w:lineRule="auto"/>
              <w:jc w:val="center"/>
              <w:rPr>
                <w:rFonts w:cstheme="minorHAnsi"/>
                <w:sz w:val="20"/>
                <w:szCs w:val="20"/>
              </w:rPr>
            </w:pPr>
            <w:r w:rsidRPr="00F51B5E">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C47773C" w14:textId="77777777" w:rsidR="00706823" w:rsidRPr="00F51B5E" w:rsidRDefault="00706823" w:rsidP="00405FC7">
            <w:pPr>
              <w:spacing w:after="0" w:line="240" w:lineRule="auto"/>
              <w:jc w:val="center"/>
              <w:rPr>
                <w:rFonts w:cstheme="minorHAnsi"/>
                <w:sz w:val="20"/>
                <w:szCs w:val="20"/>
              </w:rPr>
            </w:pPr>
            <w:r w:rsidRPr="00F51B5E">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CB63568" w14:textId="77777777" w:rsidR="00706823" w:rsidRPr="00F51B5E" w:rsidRDefault="00706823" w:rsidP="00405FC7">
            <w:pPr>
              <w:spacing w:after="0" w:line="240" w:lineRule="auto"/>
              <w:jc w:val="center"/>
              <w:rPr>
                <w:rFonts w:cstheme="minorHAnsi"/>
                <w:sz w:val="20"/>
                <w:szCs w:val="20"/>
              </w:rPr>
            </w:pPr>
            <w:r w:rsidRPr="00F51B5E">
              <w:rPr>
                <w:rFonts w:cstheme="minorHAnsi"/>
                <w:b/>
                <w:sz w:val="20"/>
                <w:szCs w:val="20"/>
              </w:rPr>
              <w:t>Vrlo visoka spremnost</w:t>
            </w:r>
          </w:p>
        </w:tc>
      </w:tr>
      <w:tr w:rsidR="00706823" w:rsidRPr="00F51B5E" w14:paraId="089E2E41" w14:textId="77777777" w:rsidTr="00706823">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B52FE" w14:textId="77777777" w:rsidR="00706823" w:rsidRPr="00F51B5E" w:rsidRDefault="00706823" w:rsidP="00405FC7">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D3BB8C2" w14:textId="77777777" w:rsidR="00706823" w:rsidRPr="00F51B5E" w:rsidRDefault="00706823" w:rsidP="00405FC7">
            <w:pPr>
              <w:spacing w:after="0" w:line="240" w:lineRule="auto"/>
              <w:jc w:val="center"/>
              <w:rPr>
                <w:rFonts w:cstheme="minorHAnsi"/>
                <w:sz w:val="20"/>
                <w:szCs w:val="20"/>
              </w:rPr>
            </w:pPr>
            <w:r w:rsidRPr="00F51B5E">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72BC631" w14:textId="77777777" w:rsidR="00706823" w:rsidRPr="00F51B5E" w:rsidRDefault="00706823" w:rsidP="00405FC7">
            <w:pPr>
              <w:spacing w:after="0" w:line="240" w:lineRule="auto"/>
              <w:jc w:val="center"/>
              <w:rPr>
                <w:rFonts w:cstheme="minorHAnsi"/>
                <w:sz w:val="20"/>
                <w:szCs w:val="20"/>
              </w:rPr>
            </w:pPr>
            <w:r w:rsidRPr="00F51B5E">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55F05DE" w14:textId="77777777" w:rsidR="00706823" w:rsidRPr="00F51B5E" w:rsidRDefault="00706823" w:rsidP="00405FC7">
            <w:pPr>
              <w:spacing w:after="0" w:line="240" w:lineRule="auto"/>
              <w:jc w:val="center"/>
              <w:rPr>
                <w:rFonts w:cstheme="minorHAnsi"/>
                <w:sz w:val="20"/>
                <w:szCs w:val="20"/>
              </w:rPr>
            </w:pPr>
            <w:r w:rsidRPr="00F51B5E">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970D4BD" w14:textId="77777777" w:rsidR="00706823" w:rsidRPr="00F51B5E" w:rsidRDefault="00706823" w:rsidP="00405FC7">
            <w:pPr>
              <w:spacing w:after="0" w:line="240" w:lineRule="auto"/>
              <w:jc w:val="center"/>
              <w:rPr>
                <w:rFonts w:cstheme="minorHAnsi"/>
                <w:sz w:val="20"/>
                <w:szCs w:val="20"/>
              </w:rPr>
            </w:pPr>
            <w:r w:rsidRPr="00F51B5E">
              <w:rPr>
                <w:rFonts w:cstheme="minorHAnsi"/>
                <w:b/>
                <w:sz w:val="20"/>
                <w:szCs w:val="20"/>
              </w:rPr>
              <w:t>1</w:t>
            </w:r>
          </w:p>
        </w:tc>
      </w:tr>
      <w:tr w:rsidR="00706823" w:rsidRPr="00F51B5E" w14:paraId="50BF401C"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61340D" w14:textId="77777777" w:rsidR="00706823" w:rsidRPr="00F51B5E" w:rsidRDefault="00706823" w:rsidP="00405FC7">
            <w:pPr>
              <w:spacing w:after="0" w:line="240" w:lineRule="auto"/>
              <w:rPr>
                <w:rFonts w:cstheme="minorHAnsi"/>
                <w:sz w:val="20"/>
                <w:szCs w:val="20"/>
              </w:rPr>
            </w:pPr>
            <w:r w:rsidRPr="00F51B5E">
              <w:rPr>
                <w:rFonts w:cstheme="minorHAns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16B8A8" w14:textId="77777777" w:rsidR="00706823" w:rsidRPr="00F51B5E" w:rsidRDefault="00706823"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B6C805" w14:textId="77777777" w:rsidR="00706823" w:rsidRPr="00F51B5E" w:rsidRDefault="00706823"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242A20" w14:textId="77777777" w:rsidR="00706823" w:rsidRPr="00F51B5E" w:rsidRDefault="00706823"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71044F" w14:textId="77777777" w:rsidR="00706823" w:rsidRPr="00F51B5E" w:rsidRDefault="00706823" w:rsidP="00405FC7">
            <w:pPr>
              <w:spacing w:after="0" w:line="240" w:lineRule="auto"/>
              <w:jc w:val="center"/>
              <w:rPr>
                <w:rFonts w:cstheme="minorHAnsi"/>
                <w:b/>
                <w:sz w:val="20"/>
                <w:szCs w:val="20"/>
              </w:rPr>
            </w:pPr>
            <w:r w:rsidRPr="00F51B5E">
              <w:rPr>
                <w:rFonts w:cstheme="minorHAnsi"/>
                <w:b/>
                <w:sz w:val="20"/>
                <w:szCs w:val="20"/>
              </w:rPr>
              <w:t>X</w:t>
            </w:r>
          </w:p>
        </w:tc>
      </w:tr>
      <w:tr w:rsidR="00706823" w:rsidRPr="00F51B5E" w14:paraId="061A43DC"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0B6449" w14:textId="77777777" w:rsidR="00706823" w:rsidRPr="00F51B5E" w:rsidRDefault="00706823" w:rsidP="00405FC7">
            <w:pPr>
              <w:spacing w:after="0" w:line="240" w:lineRule="auto"/>
              <w:rPr>
                <w:rFonts w:cstheme="minorHAnsi"/>
                <w:sz w:val="20"/>
                <w:szCs w:val="20"/>
              </w:rPr>
            </w:pPr>
            <w:r w:rsidRPr="00F51B5E">
              <w:rPr>
                <w:rFonts w:cstheme="minorHAns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1336DC" w14:textId="77777777" w:rsidR="00706823" w:rsidRPr="00F51B5E" w:rsidRDefault="00706823"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2C76CF" w14:textId="77777777" w:rsidR="00706823" w:rsidRPr="00F51B5E" w:rsidRDefault="00706823"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D6915B" w14:textId="77777777" w:rsidR="00706823" w:rsidRPr="00F51B5E" w:rsidRDefault="00706823"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9325B3" w14:textId="77777777" w:rsidR="00706823" w:rsidRPr="00F51B5E" w:rsidRDefault="00706823" w:rsidP="00405FC7">
            <w:pPr>
              <w:spacing w:after="0" w:line="240" w:lineRule="auto"/>
              <w:jc w:val="center"/>
              <w:rPr>
                <w:rFonts w:cstheme="minorHAnsi"/>
                <w:b/>
                <w:sz w:val="20"/>
                <w:szCs w:val="20"/>
              </w:rPr>
            </w:pPr>
            <w:r w:rsidRPr="00F51B5E">
              <w:rPr>
                <w:rFonts w:cstheme="minorHAnsi"/>
                <w:b/>
                <w:sz w:val="20"/>
                <w:szCs w:val="20"/>
              </w:rPr>
              <w:t>X</w:t>
            </w:r>
          </w:p>
        </w:tc>
      </w:tr>
      <w:tr w:rsidR="00706823" w:rsidRPr="00F51B5E" w14:paraId="2A25D0F1" w14:textId="77777777" w:rsidTr="00405FC7">
        <w:trPr>
          <w:trHeight w:val="70"/>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A9FDE7" w14:textId="77777777" w:rsidR="00706823" w:rsidRPr="00F51B5E" w:rsidRDefault="00706823" w:rsidP="00405FC7">
            <w:pPr>
              <w:spacing w:after="0" w:line="240" w:lineRule="auto"/>
              <w:rPr>
                <w:rFonts w:cstheme="minorHAnsi"/>
                <w:b/>
                <w:sz w:val="20"/>
                <w:szCs w:val="20"/>
              </w:rPr>
            </w:pPr>
            <w:r w:rsidRPr="00F51B5E">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7E5C7C" w14:textId="77777777" w:rsidR="00706823" w:rsidRPr="00F51B5E" w:rsidRDefault="00706823" w:rsidP="00405FC7">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AEEB85" w14:textId="77777777" w:rsidR="00706823" w:rsidRPr="00F51B5E" w:rsidRDefault="00706823"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8E2B80" w14:textId="77777777" w:rsidR="00706823" w:rsidRPr="00F51B5E" w:rsidRDefault="00706823" w:rsidP="00405FC7">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7B3B4" w14:textId="77777777" w:rsidR="00706823" w:rsidRPr="00F51B5E" w:rsidRDefault="00706823" w:rsidP="00405FC7">
            <w:pPr>
              <w:spacing w:after="0" w:line="240" w:lineRule="auto"/>
              <w:jc w:val="center"/>
              <w:rPr>
                <w:rFonts w:cstheme="minorHAnsi"/>
                <w:b/>
                <w:sz w:val="20"/>
                <w:szCs w:val="20"/>
              </w:rPr>
            </w:pPr>
            <w:r w:rsidRPr="00F51B5E">
              <w:rPr>
                <w:rFonts w:cstheme="minorHAnsi"/>
                <w:b/>
                <w:sz w:val="20"/>
                <w:szCs w:val="20"/>
              </w:rPr>
              <w:t>X</w:t>
            </w:r>
          </w:p>
        </w:tc>
      </w:tr>
      <w:bookmarkEnd w:id="1419"/>
    </w:tbl>
    <w:p w14:paraId="634EF64B" w14:textId="77777777" w:rsidR="00706823" w:rsidRDefault="00706823" w:rsidP="00405FC7">
      <w:pPr>
        <w:pStyle w:val="StandardWeb"/>
        <w:shd w:val="clear" w:color="auto" w:fill="FFFFFF"/>
        <w:spacing w:before="0" w:beforeAutospacing="0" w:after="0" w:afterAutospacing="0" w:line="276" w:lineRule="auto"/>
        <w:textAlignment w:val="baseline"/>
        <w:rPr>
          <w:rFonts w:asciiTheme="minorHAnsi" w:hAnsiTheme="minorHAnsi" w:cstheme="minorHAnsi"/>
        </w:rPr>
        <w:sectPr w:rsidR="00706823" w:rsidSect="004C4439">
          <w:footerReference w:type="default" r:id="rId86"/>
          <w:pgSz w:w="11906" w:h="16838"/>
          <w:pgMar w:top="1418" w:right="1418" w:bottom="1418" w:left="1418" w:header="709" w:footer="709" w:gutter="0"/>
          <w:cols w:space="708"/>
          <w:docGrid w:linePitch="360"/>
        </w:sectPr>
      </w:pPr>
    </w:p>
    <w:p w14:paraId="00E027DA" w14:textId="5DD56759" w:rsidR="00706823" w:rsidRPr="005246CD" w:rsidRDefault="00706823" w:rsidP="00405FC7">
      <w:pPr>
        <w:pStyle w:val="Naslov3"/>
        <w:spacing w:before="0"/>
      </w:pPr>
      <w:bookmarkStart w:id="1420" w:name="_Toc513643689"/>
      <w:bookmarkStart w:id="1421" w:name="_Toc520198557"/>
      <w:bookmarkStart w:id="1422" w:name="_Toc523819147"/>
      <w:bookmarkStart w:id="1423" w:name="_Toc525218456"/>
      <w:bookmarkStart w:id="1424" w:name="_Toc528304092"/>
      <w:bookmarkStart w:id="1425" w:name="_Toc532552149"/>
      <w:bookmarkStart w:id="1426" w:name="_Toc13211233"/>
      <w:bookmarkStart w:id="1427" w:name="_Toc18498514"/>
      <w:bookmarkStart w:id="1428" w:name="_Toc20213435"/>
      <w:bookmarkStart w:id="1429" w:name="_Toc20826500"/>
      <w:bookmarkStart w:id="1430" w:name="_Toc23924916"/>
      <w:bookmarkStart w:id="1431" w:name="_Toc224721207"/>
      <w:bookmarkStart w:id="1432" w:name="_Hlk511034178"/>
      <w:r w:rsidRPr="005246CD">
        <w:lastRenderedPageBreak/>
        <w:t>8.2.4. Analiza sustava na području reagiranja za svaki rizik obrađen u Procjeni rizika od velikih nesreća za</w:t>
      </w:r>
      <w:bookmarkEnd w:id="1420"/>
      <w:bookmarkEnd w:id="1421"/>
      <w:bookmarkEnd w:id="1422"/>
      <w:bookmarkEnd w:id="1423"/>
      <w:bookmarkEnd w:id="1424"/>
      <w:bookmarkEnd w:id="1425"/>
      <w:bookmarkEnd w:id="1426"/>
      <w:bookmarkEnd w:id="1427"/>
      <w:bookmarkEnd w:id="1428"/>
      <w:bookmarkEnd w:id="1429"/>
      <w:bookmarkEnd w:id="1430"/>
      <w:r>
        <w:t xml:space="preserve"> Grad Oroslavje</w:t>
      </w:r>
      <w:bookmarkEnd w:id="1431"/>
    </w:p>
    <w:p w14:paraId="326588B3" w14:textId="77777777" w:rsidR="00706823" w:rsidRPr="005246CD" w:rsidRDefault="00706823" w:rsidP="00706823">
      <w:pPr>
        <w:pStyle w:val="Naslov4"/>
      </w:pPr>
      <w:bookmarkStart w:id="1433" w:name="_Toc513643690"/>
      <w:bookmarkStart w:id="1434" w:name="_Toc520198558"/>
      <w:bookmarkStart w:id="1435" w:name="_Toc523819148"/>
      <w:bookmarkStart w:id="1436" w:name="_Toc525218457"/>
      <w:bookmarkStart w:id="1437" w:name="_Toc528304093"/>
      <w:bookmarkStart w:id="1438" w:name="_Toc532552150"/>
      <w:bookmarkStart w:id="1439" w:name="_Toc13211234"/>
      <w:bookmarkStart w:id="1440" w:name="_Toc18498515"/>
      <w:bookmarkStart w:id="1441" w:name="_Toc20213436"/>
      <w:bookmarkStart w:id="1442" w:name="_Toc20826501"/>
      <w:bookmarkStart w:id="1443" w:name="_Toc23924917"/>
      <w:bookmarkStart w:id="1444" w:name="_Toc224721208"/>
      <w:r w:rsidRPr="005246CD">
        <w:t>8.2.4.1. Epidemije i pandemije</w:t>
      </w:r>
      <w:bookmarkEnd w:id="1433"/>
      <w:bookmarkEnd w:id="1434"/>
      <w:bookmarkEnd w:id="1435"/>
      <w:bookmarkEnd w:id="1436"/>
      <w:bookmarkEnd w:id="1437"/>
      <w:bookmarkEnd w:id="1438"/>
      <w:bookmarkEnd w:id="1439"/>
      <w:bookmarkEnd w:id="1440"/>
      <w:bookmarkEnd w:id="1441"/>
      <w:bookmarkEnd w:id="1442"/>
      <w:bookmarkEnd w:id="1443"/>
      <w:bookmarkEnd w:id="1444"/>
    </w:p>
    <w:p w14:paraId="430DBB88" w14:textId="77777777" w:rsidR="00706823" w:rsidRDefault="00706823" w:rsidP="00A77705">
      <w:pPr>
        <w:autoSpaceDE w:val="0"/>
        <w:spacing w:after="0"/>
        <w:rPr>
          <w:color w:val="000000"/>
          <w:szCs w:val="24"/>
        </w:rPr>
      </w:pPr>
    </w:p>
    <w:p w14:paraId="7DBDF13C" w14:textId="491145A1" w:rsidR="00706823" w:rsidRPr="005246CD" w:rsidRDefault="00706823" w:rsidP="00241E2A">
      <w:pPr>
        <w:autoSpaceDE w:val="0"/>
        <w:spacing w:after="0"/>
        <w:rPr>
          <w:color w:val="000000"/>
          <w:szCs w:val="24"/>
        </w:rPr>
      </w:pPr>
      <w:r w:rsidRPr="005246CD">
        <w:rPr>
          <w:color w:val="000000"/>
          <w:szCs w:val="24"/>
        </w:rPr>
        <w:t xml:space="preserve">U slučaju pojava epidemija i pandemija na području </w:t>
      </w:r>
      <w:r>
        <w:rPr>
          <w:color w:val="000000"/>
          <w:szCs w:val="24"/>
        </w:rPr>
        <w:t>Grada</w:t>
      </w:r>
      <w:r w:rsidRPr="005246CD">
        <w:rPr>
          <w:color w:val="000000"/>
          <w:szCs w:val="24"/>
        </w:rPr>
        <w:t xml:space="preserve">, </w:t>
      </w:r>
      <w:r>
        <w:rPr>
          <w:color w:val="000000"/>
          <w:szCs w:val="24"/>
        </w:rPr>
        <w:t>Grad</w:t>
      </w:r>
      <w:r w:rsidRPr="005246CD">
        <w:rPr>
          <w:color w:val="000000"/>
          <w:szCs w:val="24"/>
        </w:rPr>
        <w:t xml:space="preserve"> ne može samostalno u potpunosti zbrinuti oboljelo stanovništvo, prema tome postoji potreba uključivanja pravnih osoba koje djeluju na području </w:t>
      </w:r>
      <w:r>
        <w:rPr>
          <w:color w:val="000000"/>
          <w:szCs w:val="24"/>
        </w:rPr>
        <w:t>Krapinsko - zagorske</w:t>
      </w:r>
      <w:r w:rsidRPr="005246CD">
        <w:rPr>
          <w:color w:val="000000"/>
          <w:szCs w:val="24"/>
        </w:rPr>
        <w:t xml:space="preserve"> županije, a koje postupaju prema vlastitim operativnim planovima.</w:t>
      </w:r>
    </w:p>
    <w:p w14:paraId="7ADC8BF8" w14:textId="1D1B7AF0" w:rsidR="00706823" w:rsidRPr="005246CD" w:rsidRDefault="00706823" w:rsidP="00241E2A">
      <w:pPr>
        <w:spacing w:after="0" w:line="240" w:lineRule="auto"/>
        <w:jc w:val="center"/>
        <w:rPr>
          <w:rFonts w:ascii="Calibri" w:eastAsia="Calibri" w:hAnsi="Calibri" w:cs="Arial"/>
          <w:b/>
          <w:bCs/>
          <w:color w:val="000000"/>
          <w:sz w:val="20"/>
          <w:szCs w:val="24"/>
        </w:rPr>
      </w:pPr>
      <w:bookmarkStart w:id="1445" w:name="_Toc513643770"/>
      <w:bookmarkStart w:id="1446" w:name="_Toc520198658"/>
      <w:bookmarkStart w:id="1447" w:name="_Toc523819242"/>
      <w:bookmarkStart w:id="1448" w:name="_Toc525218543"/>
      <w:bookmarkStart w:id="1449" w:name="_Toc527545429"/>
      <w:bookmarkStart w:id="1450" w:name="_Toc532551978"/>
      <w:bookmarkStart w:id="1451" w:name="_Toc13211380"/>
      <w:bookmarkStart w:id="1452" w:name="_Toc18577273"/>
      <w:bookmarkStart w:id="1453" w:name="_Toc20213537"/>
      <w:bookmarkStart w:id="1454" w:name="_Toc20826605"/>
      <w:bookmarkStart w:id="1455" w:name="_Toc23925002"/>
      <w:bookmarkStart w:id="1456" w:name="_Toc220914470"/>
      <w:bookmarkEnd w:id="1432"/>
      <w:r w:rsidRPr="00B27AD3">
        <w:rPr>
          <w:rFonts w:ascii="Calibri" w:eastAsia="Calibri" w:hAnsi="Calibri" w:cs="Arial"/>
          <w:b/>
          <w:bCs/>
          <w:sz w:val="20"/>
          <w:szCs w:val="20"/>
        </w:rPr>
        <w:t xml:space="preserve">Tablica </w:t>
      </w:r>
      <w:r w:rsidRPr="00B27AD3">
        <w:rPr>
          <w:rFonts w:ascii="Calibri" w:eastAsia="Calibri" w:hAnsi="Calibri" w:cs="Arial"/>
          <w:b/>
          <w:bCs/>
          <w:noProof/>
          <w:sz w:val="20"/>
          <w:szCs w:val="20"/>
        </w:rPr>
        <w:fldChar w:fldCharType="begin"/>
      </w:r>
      <w:r w:rsidRPr="00B27AD3">
        <w:rPr>
          <w:rFonts w:ascii="Calibri" w:eastAsia="Calibri" w:hAnsi="Calibri" w:cs="Arial"/>
          <w:b/>
          <w:bCs/>
          <w:noProof/>
          <w:sz w:val="20"/>
          <w:szCs w:val="20"/>
        </w:rPr>
        <w:instrText xml:space="preserve"> SEQ Tablica \* ARABIC </w:instrText>
      </w:r>
      <w:r w:rsidRPr="00B27AD3">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80</w:t>
      </w:r>
      <w:r w:rsidRPr="00B27AD3">
        <w:rPr>
          <w:rFonts w:ascii="Calibri" w:eastAsia="Calibri" w:hAnsi="Calibri" w:cs="Arial"/>
          <w:b/>
          <w:bCs/>
          <w:noProof/>
          <w:sz w:val="20"/>
          <w:szCs w:val="20"/>
        </w:rPr>
        <w:fldChar w:fldCharType="end"/>
      </w:r>
      <w:r w:rsidRPr="00B27AD3">
        <w:rPr>
          <w:rFonts w:ascii="Calibri" w:eastAsia="Calibri" w:hAnsi="Calibri" w:cs="Arial"/>
          <w:b/>
          <w:bCs/>
          <w:sz w:val="20"/>
          <w:szCs w:val="20"/>
        </w:rPr>
        <w:t>: Analiza stanja sustava civilne zaštite - Područje reagiranja - Epidemije i pandemije</w:t>
      </w:r>
      <w:bookmarkEnd w:id="1445"/>
      <w:bookmarkEnd w:id="1446"/>
      <w:bookmarkEnd w:id="1447"/>
      <w:bookmarkEnd w:id="1448"/>
      <w:bookmarkEnd w:id="1449"/>
      <w:bookmarkEnd w:id="1450"/>
      <w:bookmarkEnd w:id="1451"/>
      <w:bookmarkEnd w:id="1452"/>
      <w:bookmarkEnd w:id="1453"/>
      <w:bookmarkEnd w:id="1454"/>
      <w:bookmarkEnd w:id="1455"/>
      <w:bookmarkEnd w:id="1456"/>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706823" w:rsidRPr="005246CD" w14:paraId="1F0BC6E3" w14:textId="77777777" w:rsidTr="00241E2A">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F2AEFD" w14:textId="77777777" w:rsidR="00706823" w:rsidRPr="005246CD" w:rsidRDefault="00706823" w:rsidP="00241E2A">
            <w:pPr>
              <w:spacing w:after="0" w:line="240" w:lineRule="auto"/>
              <w:jc w:val="center"/>
              <w:rPr>
                <w:rFonts w:cs="Calibri"/>
                <w:b/>
                <w:sz w:val="20"/>
                <w:szCs w:val="20"/>
              </w:rPr>
            </w:pPr>
          </w:p>
          <w:p w14:paraId="6E301086" w14:textId="77777777" w:rsidR="00706823" w:rsidRPr="005246CD" w:rsidRDefault="00706823" w:rsidP="00241E2A">
            <w:pPr>
              <w:spacing w:after="0" w:line="240" w:lineRule="auto"/>
              <w:rPr>
                <w:rFonts w:cs="Calibri"/>
                <w:b/>
                <w:sz w:val="20"/>
                <w:szCs w:val="20"/>
              </w:rPr>
            </w:pPr>
            <w:r w:rsidRPr="005246CD">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4F6E52F" w14:textId="77777777" w:rsidR="00706823" w:rsidRPr="005246CD" w:rsidRDefault="00706823" w:rsidP="00241E2A">
            <w:pPr>
              <w:spacing w:after="0" w:line="240" w:lineRule="auto"/>
              <w:jc w:val="center"/>
              <w:rPr>
                <w:rFonts w:cs="Calibri"/>
                <w:b/>
                <w:sz w:val="20"/>
                <w:szCs w:val="20"/>
              </w:rPr>
            </w:pPr>
            <w:r w:rsidRPr="005246CD">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EC30355" w14:textId="77777777" w:rsidR="00706823" w:rsidRPr="005246CD" w:rsidRDefault="00706823" w:rsidP="00241E2A">
            <w:pPr>
              <w:spacing w:after="0" w:line="240" w:lineRule="auto"/>
              <w:jc w:val="center"/>
              <w:rPr>
                <w:rFonts w:cs="Calibri"/>
                <w:b/>
                <w:sz w:val="20"/>
                <w:szCs w:val="20"/>
              </w:rPr>
            </w:pPr>
            <w:r w:rsidRPr="005246CD">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A63A3C1" w14:textId="77777777" w:rsidR="00706823" w:rsidRPr="005246CD" w:rsidRDefault="00706823" w:rsidP="00241E2A">
            <w:pPr>
              <w:spacing w:after="0" w:line="240" w:lineRule="auto"/>
              <w:jc w:val="center"/>
              <w:rPr>
                <w:rFonts w:cs="Calibri"/>
                <w:b/>
                <w:sz w:val="20"/>
                <w:szCs w:val="20"/>
              </w:rPr>
            </w:pPr>
            <w:r w:rsidRPr="005246CD">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B8DEEB7" w14:textId="77777777" w:rsidR="00706823" w:rsidRPr="005246CD" w:rsidRDefault="00706823" w:rsidP="00241E2A">
            <w:pPr>
              <w:spacing w:after="0" w:line="240" w:lineRule="auto"/>
              <w:jc w:val="center"/>
              <w:rPr>
                <w:rFonts w:cs="Calibri"/>
                <w:b/>
                <w:sz w:val="20"/>
                <w:szCs w:val="20"/>
              </w:rPr>
            </w:pPr>
            <w:r w:rsidRPr="005246CD">
              <w:rPr>
                <w:rFonts w:cs="Calibri"/>
                <w:b/>
                <w:sz w:val="20"/>
                <w:szCs w:val="20"/>
              </w:rPr>
              <w:t>Vrlo visoka spremnost</w:t>
            </w:r>
          </w:p>
        </w:tc>
      </w:tr>
      <w:tr w:rsidR="00706823" w:rsidRPr="005246CD" w14:paraId="3602E208" w14:textId="77777777" w:rsidTr="00241E2A">
        <w:trPr>
          <w:trHeight w:val="278"/>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9B53A" w14:textId="77777777" w:rsidR="00706823" w:rsidRPr="005246CD" w:rsidRDefault="00706823" w:rsidP="00241E2A">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0A45D7" w14:textId="77777777" w:rsidR="00706823" w:rsidRPr="005246CD" w:rsidRDefault="00706823" w:rsidP="00241E2A">
            <w:pPr>
              <w:spacing w:after="0" w:line="240" w:lineRule="auto"/>
              <w:jc w:val="center"/>
              <w:rPr>
                <w:rFonts w:cs="Calibri"/>
                <w:b/>
                <w:sz w:val="20"/>
                <w:szCs w:val="20"/>
              </w:rPr>
            </w:pPr>
            <w:r w:rsidRPr="005246CD">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625CA" w14:textId="77777777" w:rsidR="00706823" w:rsidRPr="005246CD" w:rsidRDefault="00706823" w:rsidP="00241E2A">
            <w:pPr>
              <w:spacing w:after="0" w:line="240" w:lineRule="auto"/>
              <w:jc w:val="center"/>
              <w:rPr>
                <w:rFonts w:cs="Calibri"/>
                <w:b/>
                <w:sz w:val="20"/>
                <w:szCs w:val="20"/>
              </w:rPr>
            </w:pPr>
            <w:r w:rsidRPr="005246CD">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4AAAC" w14:textId="77777777" w:rsidR="00706823" w:rsidRPr="005246CD" w:rsidRDefault="00706823" w:rsidP="00241E2A">
            <w:pPr>
              <w:spacing w:after="0" w:line="240" w:lineRule="auto"/>
              <w:jc w:val="center"/>
              <w:rPr>
                <w:rFonts w:cs="Calibri"/>
                <w:b/>
                <w:sz w:val="20"/>
                <w:szCs w:val="20"/>
              </w:rPr>
            </w:pPr>
            <w:r w:rsidRPr="005246CD">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45EB9" w14:textId="77777777" w:rsidR="00706823" w:rsidRPr="005246CD" w:rsidRDefault="00706823" w:rsidP="00241E2A">
            <w:pPr>
              <w:spacing w:after="0" w:line="240" w:lineRule="auto"/>
              <w:jc w:val="center"/>
              <w:rPr>
                <w:rFonts w:cs="Calibri"/>
                <w:b/>
                <w:sz w:val="20"/>
                <w:szCs w:val="20"/>
              </w:rPr>
            </w:pPr>
            <w:r w:rsidRPr="005246CD">
              <w:rPr>
                <w:rFonts w:cs="Calibri"/>
                <w:b/>
                <w:sz w:val="20"/>
                <w:szCs w:val="20"/>
              </w:rPr>
              <w:t>1</w:t>
            </w:r>
          </w:p>
        </w:tc>
      </w:tr>
      <w:tr w:rsidR="00706823" w:rsidRPr="005246CD" w14:paraId="2D03B53B" w14:textId="77777777" w:rsidTr="00241E2A">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62C71" w14:textId="77777777" w:rsidR="00706823" w:rsidRPr="005246CD" w:rsidRDefault="00706823" w:rsidP="00241E2A">
            <w:pPr>
              <w:spacing w:after="0" w:line="240" w:lineRule="auto"/>
              <w:jc w:val="center"/>
              <w:rPr>
                <w:rFonts w:cs="Calibri"/>
                <w:b/>
                <w:sz w:val="20"/>
                <w:szCs w:val="20"/>
              </w:rPr>
            </w:pPr>
            <w:r w:rsidRPr="005246CD">
              <w:rPr>
                <w:rFonts w:cs="Calibri"/>
                <w:b/>
                <w:sz w:val="20"/>
                <w:szCs w:val="20"/>
              </w:rPr>
              <w:t>1. Prikaz procjene spremnosti u sustavu civilne zaštite na temelju spremnosti odgovornih i upravljačkih kapaciteta sustava civilne zaštite</w:t>
            </w:r>
          </w:p>
        </w:tc>
      </w:tr>
      <w:tr w:rsidR="00706823" w:rsidRPr="005246CD" w14:paraId="48C604BE" w14:textId="77777777" w:rsidTr="00241E2A">
        <w:trPr>
          <w:trHeight w:val="177"/>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4C6B88" w14:textId="77777777" w:rsidR="00706823" w:rsidRPr="005246CD" w:rsidRDefault="00706823" w:rsidP="00241E2A">
            <w:pPr>
              <w:spacing w:after="0" w:line="240" w:lineRule="auto"/>
              <w:rPr>
                <w:rFonts w:cs="Calibri"/>
                <w:b/>
                <w:sz w:val="20"/>
                <w:szCs w:val="20"/>
              </w:rPr>
            </w:pPr>
            <w:r w:rsidRPr="005246CD">
              <w:rPr>
                <w:rFonts w:cs="Calibri"/>
                <w:b/>
                <w:sz w:val="20"/>
                <w:szCs w:val="20"/>
              </w:rPr>
              <w:t xml:space="preserve">Čelne osobe </w:t>
            </w:r>
          </w:p>
        </w:tc>
      </w:tr>
      <w:tr w:rsidR="00706823" w:rsidRPr="005246CD" w14:paraId="0D24F28E" w14:textId="77777777" w:rsidTr="00241E2A">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B0B9AD" w14:textId="77777777" w:rsidR="00706823" w:rsidRPr="005246CD" w:rsidRDefault="00706823" w:rsidP="00241E2A">
            <w:pPr>
              <w:spacing w:after="0" w:line="240" w:lineRule="auto"/>
            </w:pPr>
            <w:r w:rsidRPr="005246CD">
              <w:rPr>
                <w:rFonts w:cs="Calibri"/>
                <w:sz w:val="20"/>
                <w:szCs w:val="20"/>
              </w:rPr>
              <w:t xml:space="preserve">Analiza </w:t>
            </w:r>
            <w:r w:rsidRPr="005246CD">
              <w:rPr>
                <w:rFonts w:cs="Calibri"/>
                <w:b/>
                <w:sz w:val="20"/>
                <w:szCs w:val="20"/>
              </w:rPr>
              <w:t>ODGOVORNOSTI</w:t>
            </w:r>
            <w:r w:rsidRPr="005246C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D00BB8" w14:textId="77777777" w:rsidR="00706823" w:rsidRPr="005246CD" w:rsidRDefault="00706823" w:rsidP="00241E2A">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E8502" w14:textId="77777777" w:rsidR="00706823" w:rsidRPr="005246CD" w:rsidRDefault="00706823"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217E88" w14:textId="68C50B09" w:rsidR="00706823" w:rsidRPr="005246CD" w:rsidRDefault="00706823"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01B52" w14:textId="64BD626C" w:rsidR="00706823" w:rsidRPr="005246CD" w:rsidRDefault="00241E2A" w:rsidP="00241E2A">
            <w:pPr>
              <w:spacing w:after="0" w:line="240" w:lineRule="auto"/>
              <w:jc w:val="center"/>
              <w:rPr>
                <w:rFonts w:cs="Calibri"/>
                <w:b/>
                <w:sz w:val="20"/>
                <w:szCs w:val="20"/>
              </w:rPr>
            </w:pPr>
            <w:r>
              <w:rPr>
                <w:rFonts w:cs="Calibri"/>
                <w:b/>
                <w:sz w:val="20"/>
                <w:szCs w:val="20"/>
              </w:rPr>
              <w:t>X</w:t>
            </w:r>
          </w:p>
        </w:tc>
      </w:tr>
      <w:tr w:rsidR="00706823" w:rsidRPr="005246CD" w14:paraId="582789A1" w14:textId="77777777" w:rsidTr="00241E2A">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9FC4A" w14:textId="77777777" w:rsidR="00706823" w:rsidRPr="005246CD" w:rsidRDefault="00706823" w:rsidP="00241E2A">
            <w:pPr>
              <w:spacing w:after="0" w:line="240" w:lineRule="auto"/>
            </w:pPr>
            <w:r w:rsidRPr="005246CD">
              <w:rPr>
                <w:rFonts w:cs="Calibri"/>
                <w:sz w:val="20"/>
                <w:szCs w:val="20"/>
              </w:rPr>
              <w:t xml:space="preserve">Procjena </w:t>
            </w:r>
            <w:r w:rsidRPr="005246CD">
              <w:rPr>
                <w:rFonts w:cs="Calibri"/>
                <w:b/>
                <w:sz w:val="20"/>
                <w:szCs w:val="20"/>
              </w:rPr>
              <w:t>OSPOSOBLJENOSTI</w:t>
            </w:r>
            <w:r w:rsidRPr="005246CD">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08065" w14:textId="77777777" w:rsidR="00706823" w:rsidRPr="005246CD" w:rsidRDefault="00706823" w:rsidP="00241E2A">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A708A" w14:textId="77777777" w:rsidR="00706823" w:rsidRPr="005246CD" w:rsidRDefault="00706823"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C53C5" w14:textId="6A454271" w:rsidR="00706823" w:rsidRPr="005246CD" w:rsidRDefault="00706823"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C68D4D" w14:textId="5075C1DE" w:rsidR="00706823" w:rsidRPr="005246CD" w:rsidRDefault="00241E2A" w:rsidP="00241E2A">
            <w:pPr>
              <w:spacing w:after="0" w:line="240" w:lineRule="auto"/>
              <w:jc w:val="center"/>
              <w:rPr>
                <w:rFonts w:cs="Calibri"/>
                <w:b/>
                <w:sz w:val="20"/>
                <w:szCs w:val="20"/>
              </w:rPr>
            </w:pPr>
            <w:r>
              <w:rPr>
                <w:rFonts w:cs="Calibri"/>
                <w:b/>
                <w:sz w:val="20"/>
                <w:szCs w:val="20"/>
              </w:rPr>
              <w:t>X</w:t>
            </w:r>
          </w:p>
        </w:tc>
      </w:tr>
      <w:tr w:rsidR="00706823" w:rsidRPr="005246CD" w14:paraId="1DB68139" w14:textId="77777777" w:rsidTr="00241E2A">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D7CA57" w14:textId="77777777" w:rsidR="00706823" w:rsidRPr="005246CD" w:rsidRDefault="00706823" w:rsidP="00241E2A">
            <w:pPr>
              <w:spacing w:after="0" w:line="240" w:lineRule="auto"/>
            </w:pPr>
            <w:r w:rsidRPr="005246CD">
              <w:rPr>
                <w:rFonts w:cs="Calibri"/>
                <w:sz w:val="20"/>
                <w:szCs w:val="20"/>
              </w:rPr>
              <w:t xml:space="preserve">Procjena </w:t>
            </w:r>
            <w:r w:rsidRPr="005246CD">
              <w:rPr>
                <w:rFonts w:cs="Calibri"/>
                <w:b/>
                <w:sz w:val="20"/>
                <w:szCs w:val="20"/>
              </w:rPr>
              <w:t>UVJEŽBANOSTI</w:t>
            </w:r>
            <w:r w:rsidRPr="005246CD">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7A582E" w14:textId="77777777" w:rsidR="00706823" w:rsidRPr="005246CD" w:rsidRDefault="00706823" w:rsidP="00241E2A">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597D5" w14:textId="7E12D1A6" w:rsidR="00706823" w:rsidRPr="005246CD" w:rsidRDefault="00706823"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EE85EA" w14:textId="509B4C6C" w:rsidR="00706823" w:rsidRPr="005246CD" w:rsidRDefault="00241E2A" w:rsidP="00241E2A">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946368" w14:textId="77777777" w:rsidR="00706823" w:rsidRPr="005246CD" w:rsidRDefault="00706823" w:rsidP="00241E2A">
            <w:pPr>
              <w:spacing w:after="0" w:line="240" w:lineRule="auto"/>
              <w:jc w:val="center"/>
              <w:rPr>
                <w:rFonts w:cs="Calibri"/>
                <w:b/>
                <w:sz w:val="20"/>
                <w:szCs w:val="20"/>
              </w:rPr>
            </w:pPr>
          </w:p>
        </w:tc>
      </w:tr>
      <w:tr w:rsidR="00706823" w:rsidRPr="005246CD" w14:paraId="7E1144B6" w14:textId="77777777" w:rsidTr="00241E2A">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8825AB" w14:textId="77777777" w:rsidR="00706823" w:rsidRPr="005246CD" w:rsidRDefault="00706823" w:rsidP="00241E2A">
            <w:pPr>
              <w:spacing w:after="0" w:line="240" w:lineRule="auto"/>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A19A3" w14:textId="77777777" w:rsidR="00706823" w:rsidRPr="005246CD" w:rsidRDefault="00706823" w:rsidP="00241E2A">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56809E" w14:textId="77777777" w:rsidR="00706823" w:rsidRPr="005246CD" w:rsidRDefault="00706823"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117BA" w14:textId="3301BD06" w:rsidR="00706823" w:rsidRPr="005246CD" w:rsidRDefault="00706823"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47E461" w14:textId="70CF9EDA" w:rsidR="00706823" w:rsidRPr="005246CD" w:rsidRDefault="00241E2A" w:rsidP="00241E2A">
            <w:pPr>
              <w:spacing w:after="0" w:line="240" w:lineRule="auto"/>
              <w:jc w:val="center"/>
              <w:rPr>
                <w:rFonts w:cs="Calibri"/>
                <w:b/>
                <w:sz w:val="20"/>
                <w:szCs w:val="20"/>
              </w:rPr>
            </w:pPr>
            <w:r>
              <w:rPr>
                <w:rFonts w:cs="Calibri"/>
                <w:b/>
                <w:sz w:val="20"/>
                <w:szCs w:val="20"/>
              </w:rPr>
              <w:t>X</w:t>
            </w:r>
          </w:p>
        </w:tc>
      </w:tr>
      <w:tr w:rsidR="00706823" w:rsidRPr="005246CD" w14:paraId="68FDD7AD" w14:textId="77777777" w:rsidTr="00241E2A">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85F466" w14:textId="77777777" w:rsidR="00706823" w:rsidRPr="005246CD" w:rsidRDefault="00706823" w:rsidP="00241E2A">
            <w:pPr>
              <w:spacing w:after="0" w:line="240" w:lineRule="auto"/>
              <w:rPr>
                <w:rFonts w:cs="Calibri"/>
                <w:b/>
                <w:sz w:val="20"/>
                <w:szCs w:val="20"/>
              </w:rPr>
            </w:pPr>
            <w:r w:rsidRPr="005246CD">
              <w:rPr>
                <w:rFonts w:cs="Calibri"/>
                <w:b/>
                <w:sz w:val="20"/>
                <w:szCs w:val="20"/>
              </w:rPr>
              <w:t xml:space="preserve">Stožer civilne zaštite </w:t>
            </w:r>
          </w:p>
        </w:tc>
      </w:tr>
      <w:tr w:rsidR="00241E2A" w:rsidRPr="005246CD" w14:paraId="5E9BF469" w14:textId="77777777" w:rsidTr="00241E2A">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47F3F7" w14:textId="77777777" w:rsidR="00241E2A" w:rsidRPr="005246CD" w:rsidRDefault="00241E2A" w:rsidP="00241E2A">
            <w:pPr>
              <w:spacing w:after="0" w:line="240" w:lineRule="auto"/>
            </w:pPr>
            <w:r w:rsidRPr="005246CD">
              <w:rPr>
                <w:rFonts w:cs="Calibri"/>
                <w:sz w:val="20"/>
                <w:szCs w:val="20"/>
              </w:rPr>
              <w:t xml:space="preserve">Analiza </w:t>
            </w:r>
            <w:r w:rsidRPr="005246CD">
              <w:rPr>
                <w:rFonts w:cs="Calibri"/>
                <w:b/>
                <w:sz w:val="20"/>
                <w:szCs w:val="20"/>
              </w:rPr>
              <w:t>ODGOVORNOSTI</w:t>
            </w:r>
            <w:r w:rsidRPr="005246C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674F0D" w14:textId="77777777" w:rsidR="00241E2A" w:rsidRPr="005246CD" w:rsidRDefault="00241E2A" w:rsidP="00241E2A">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09D89" w14:textId="77777777" w:rsidR="00241E2A" w:rsidRPr="005246CD" w:rsidRDefault="00241E2A"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85555" w14:textId="77A1CCA6" w:rsidR="00241E2A" w:rsidRPr="005246CD" w:rsidRDefault="00241E2A"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AE5912" w14:textId="2F77FA5F" w:rsidR="00241E2A" w:rsidRPr="005246CD" w:rsidRDefault="00241E2A" w:rsidP="00241E2A">
            <w:pPr>
              <w:spacing w:after="0" w:line="240" w:lineRule="auto"/>
              <w:jc w:val="center"/>
              <w:rPr>
                <w:rFonts w:cs="Calibri"/>
                <w:b/>
                <w:sz w:val="20"/>
                <w:szCs w:val="20"/>
              </w:rPr>
            </w:pPr>
            <w:r w:rsidRPr="005246CD">
              <w:rPr>
                <w:rFonts w:cs="Calibri"/>
                <w:b/>
                <w:sz w:val="20"/>
                <w:szCs w:val="20"/>
              </w:rPr>
              <w:t>X</w:t>
            </w:r>
          </w:p>
        </w:tc>
      </w:tr>
      <w:tr w:rsidR="00241E2A" w:rsidRPr="005246CD" w14:paraId="5A928499" w14:textId="77777777" w:rsidTr="00241E2A">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C3723" w14:textId="77777777" w:rsidR="00241E2A" w:rsidRPr="005246CD" w:rsidRDefault="00241E2A" w:rsidP="00241E2A">
            <w:pPr>
              <w:spacing w:after="0" w:line="240" w:lineRule="auto"/>
            </w:pPr>
            <w:r w:rsidRPr="005246CD">
              <w:rPr>
                <w:rFonts w:cs="Calibri"/>
                <w:sz w:val="20"/>
                <w:szCs w:val="20"/>
              </w:rPr>
              <w:t xml:space="preserve">Procjena </w:t>
            </w:r>
            <w:r w:rsidRPr="005246CD">
              <w:rPr>
                <w:rFonts w:cs="Calibri"/>
                <w:b/>
                <w:sz w:val="20"/>
                <w:szCs w:val="20"/>
              </w:rPr>
              <w:t>OSPOSOBLJENOSTI</w:t>
            </w:r>
            <w:r w:rsidRPr="005246CD">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C0F23" w14:textId="77777777" w:rsidR="00241E2A" w:rsidRPr="005246CD" w:rsidRDefault="00241E2A" w:rsidP="00241E2A">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D67E3" w14:textId="77777777" w:rsidR="00241E2A" w:rsidRPr="005246CD" w:rsidRDefault="00241E2A"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C755D2" w14:textId="1534E429" w:rsidR="00241E2A" w:rsidRPr="005246CD" w:rsidRDefault="00241E2A"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341190" w14:textId="28CCDFBC" w:rsidR="00241E2A" w:rsidRPr="005246CD" w:rsidRDefault="00241E2A" w:rsidP="00241E2A">
            <w:pPr>
              <w:spacing w:after="0" w:line="240" w:lineRule="auto"/>
              <w:jc w:val="center"/>
              <w:rPr>
                <w:rFonts w:cs="Calibri"/>
                <w:b/>
                <w:sz w:val="20"/>
                <w:szCs w:val="20"/>
              </w:rPr>
            </w:pPr>
            <w:r w:rsidRPr="005246CD">
              <w:rPr>
                <w:rFonts w:cs="Calibri"/>
                <w:b/>
                <w:sz w:val="20"/>
                <w:szCs w:val="20"/>
              </w:rPr>
              <w:t>X</w:t>
            </w:r>
          </w:p>
        </w:tc>
      </w:tr>
      <w:tr w:rsidR="00241E2A" w:rsidRPr="005246CD" w14:paraId="1A16B04E" w14:textId="77777777" w:rsidTr="00241E2A">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F5BFC4" w14:textId="77777777" w:rsidR="00241E2A" w:rsidRPr="005246CD" w:rsidRDefault="00241E2A" w:rsidP="00241E2A">
            <w:pPr>
              <w:spacing w:after="0" w:line="240" w:lineRule="auto"/>
            </w:pPr>
            <w:r w:rsidRPr="005246CD">
              <w:rPr>
                <w:rFonts w:cs="Calibri"/>
                <w:sz w:val="20"/>
                <w:szCs w:val="20"/>
              </w:rPr>
              <w:lastRenderedPageBreak/>
              <w:t xml:space="preserve">Procjena </w:t>
            </w:r>
            <w:r w:rsidRPr="005246CD">
              <w:rPr>
                <w:rFonts w:cs="Calibri"/>
                <w:b/>
                <w:sz w:val="20"/>
                <w:szCs w:val="20"/>
              </w:rPr>
              <w:t>UVJEŽBANOSTI</w:t>
            </w:r>
            <w:r w:rsidRPr="005246CD">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CAA869" w14:textId="77777777" w:rsidR="00241E2A" w:rsidRPr="005246CD" w:rsidRDefault="00241E2A" w:rsidP="00241E2A">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B6E53" w14:textId="77777777" w:rsidR="00241E2A" w:rsidRPr="005246CD" w:rsidRDefault="00241E2A"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47078" w14:textId="2921A315" w:rsidR="00241E2A" w:rsidRPr="005246CD" w:rsidRDefault="00241E2A"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B916C" w14:textId="56B0053D" w:rsidR="00241E2A" w:rsidRPr="005246CD" w:rsidRDefault="00241E2A" w:rsidP="00241E2A">
            <w:pPr>
              <w:spacing w:after="0" w:line="240" w:lineRule="auto"/>
              <w:jc w:val="center"/>
              <w:rPr>
                <w:rFonts w:cs="Calibri"/>
                <w:b/>
                <w:sz w:val="20"/>
                <w:szCs w:val="20"/>
              </w:rPr>
            </w:pPr>
            <w:r w:rsidRPr="005246CD">
              <w:rPr>
                <w:rFonts w:cs="Calibri"/>
                <w:b/>
                <w:sz w:val="20"/>
                <w:szCs w:val="20"/>
              </w:rPr>
              <w:t>X</w:t>
            </w:r>
          </w:p>
        </w:tc>
      </w:tr>
      <w:tr w:rsidR="00241E2A" w:rsidRPr="005246CD" w14:paraId="629B7435" w14:textId="77777777" w:rsidTr="00241E2A">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767288" w14:textId="77777777" w:rsidR="00241E2A" w:rsidRPr="005246CD" w:rsidRDefault="00241E2A" w:rsidP="00241E2A">
            <w:pPr>
              <w:spacing w:after="0" w:line="240" w:lineRule="auto"/>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4AF36" w14:textId="77777777" w:rsidR="00241E2A" w:rsidRPr="005246CD" w:rsidRDefault="00241E2A" w:rsidP="00241E2A">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2825D" w14:textId="77777777" w:rsidR="00241E2A" w:rsidRPr="005246CD" w:rsidRDefault="00241E2A"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9FD1CC" w14:textId="0A7A1A39" w:rsidR="00241E2A" w:rsidRPr="005246CD" w:rsidRDefault="00241E2A"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058CC" w14:textId="39C5DC1D" w:rsidR="00241E2A" w:rsidRPr="005246CD" w:rsidRDefault="00241E2A" w:rsidP="00241E2A">
            <w:pPr>
              <w:spacing w:after="0" w:line="240" w:lineRule="auto"/>
              <w:jc w:val="center"/>
              <w:rPr>
                <w:rFonts w:cs="Calibri"/>
                <w:b/>
                <w:sz w:val="20"/>
                <w:szCs w:val="20"/>
              </w:rPr>
            </w:pPr>
            <w:r w:rsidRPr="005246CD">
              <w:rPr>
                <w:rFonts w:cs="Calibri"/>
                <w:b/>
                <w:sz w:val="20"/>
                <w:szCs w:val="20"/>
              </w:rPr>
              <w:t>X</w:t>
            </w:r>
          </w:p>
        </w:tc>
      </w:tr>
      <w:tr w:rsidR="00241E2A" w:rsidRPr="005246CD" w14:paraId="459D2FF1" w14:textId="77777777" w:rsidTr="00241E2A">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5F6E4" w14:textId="77777777" w:rsidR="00241E2A" w:rsidRPr="005246CD" w:rsidRDefault="00241E2A" w:rsidP="00241E2A">
            <w:pPr>
              <w:spacing w:after="0" w:line="240" w:lineRule="auto"/>
              <w:rPr>
                <w:rFonts w:cs="Calibri"/>
                <w:b/>
                <w:sz w:val="20"/>
                <w:szCs w:val="20"/>
              </w:rPr>
            </w:pPr>
            <w:r w:rsidRPr="005246CD">
              <w:rPr>
                <w:rFonts w:cs="Calibri"/>
                <w:b/>
                <w:sz w:val="20"/>
                <w:szCs w:val="20"/>
              </w:rPr>
              <w:t>Koordinator na mjestu izvanrednog događaja</w:t>
            </w:r>
          </w:p>
        </w:tc>
      </w:tr>
      <w:tr w:rsidR="00241E2A" w:rsidRPr="005246CD" w14:paraId="25743C79" w14:textId="77777777" w:rsidTr="00241E2A">
        <w:trPr>
          <w:trHeight w:val="821"/>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450359" w14:textId="77777777" w:rsidR="00241E2A" w:rsidRPr="005246CD" w:rsidRDefault="00241E2A" w:rsidP="00241E2A">
            <w:pPr>
              <w:spacing w:after="0" w:line="240" w:lineRule="auto"/>
            </w:pPr>
            <w:r w:rsidRPr="005246CD">
              <w:rPr>
                <w:rFonts w:cs="Calibri"/>
                <w:sz w:val="20"/>
                <w:szCs w:val="20"/>
              </w:rPr>
              <w:t xml:space="preserve">Analiza </w:t>
            </w:r>
            <w:r w:rsidRPr="005246CD">
              <w:rPr>
                <w:rFonts w:cs="Calibri"/>
                <w:b/>
                <w:sz w:val="20"/>
                <w:szCs w:val="20"/>
              </w:rPr>
              <w:t>ODGOVORNOSTI</w:t>
            </w:r>
            <w:r w:rsidRPr="005246CD">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9E47A0" w14:textId="77777777" w:rsidR="00241E2A" w:rsidRPr="005246CD" w:rsidRDefault="00241E2A" w:rsidP="00241E2A">
            <w:pPr>
              <w:spacing w:after="0" w:line="240" w:lineRule="auto"/>
              <w:jc w:val="center"/>
              <w:rPr>
                <w:rFonts w:cs="Calibri"/>
                <w:b/>
                <w:sz w:val="20"/>
                <w:szCs w:val="20"/>
              </w:rPr>
            </w:pPr>
          </w:p>
          <w:p w14:paraId="472E73E1" w14:textId="77777777" w:rsidR="00241E2A" w:rsidRPr="005246CD" w:rsidRDefault="00241E2A" w:rsidP="00241E2A">
            <w:pPr>
              <w:spacing w:after="0" w:line="240" w:lineRule="auto"/>
              <w:rPr>
                <w:rFonts w:cs="Calibri"/>
                <w:b/>
                <w:sz w:val="20"/>
                <w:szCs w:val="20"/>
              </w:rPr>
            </w:pPr>
          </w:p>
          <w:p w14:paraId="5C2065C3" w14:textId="77777777" w:rsidR="00241E2A" w:rsidRPr="005246CD" w:rsidRDefault="00241E2A" w:rsidP="00241E2A">
            <w:pPr>
              <w:spacing w:after="0" w:line="240" w:lineRule="auto"/>
              <w:jc w:val="center"/>
              <w:rPr>
                <w:rFonts w:cs="Calibri"/>
                <w:b/>
                <w:sz w:val="20"/>
                <w:szCs w:val="20"/>
              </w:rPr>
            </w:pPr>
            <w:r w:rsidRPr="005246CD">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CE0AD" w14:textId="77777777" w:rsidR="00241E2A" w:rsidRPr="005246CD" w:rsidRDefault="00241E2A"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429D5" w14:textId="77777777" w:rsidR="00241E2A" w:rsidRPr="005246CD" w:rsidRDefault="00241E2A"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75BA2E" w14:textId="77777777" w:rsidR="00241E2A" w:rsidRPr="005246CD" w:rsidRDefault="00241E2A" w:rsidP="00241E2A">
            <w:pPr>
              <w:spacing w:after="0" w:line="240" w:lineRule="auto"/>
              <w:rPr>
                <w:rFonts w:cs="Calibri"/>
                <w:b/>
                <w:sz w:val="20"/>
                <w:szCs w:val="20"/>
              </w:rPr>
            </w:pPr>
          </w:p>
        </w:tc>
      </w:tr>
      <w:tr w:rsidR="00241E2A" w:rsidRPr="005246CD" w14:paraId="34759CD3"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0A58D" w14:textId="77777777" w:rsidR="00241E2A" w:rsidRPr="005246CD" w:rsidRDefault="00241E2A" w:rsidP="00241E2A">
            <w:pPr>
              <w:spacing w:after="0" w:line="240" w:lineRule="auto"/>
            </w:pPr>
            <w:r w:rsidRPr="005246CD">
              <w:rPr>
                <w:rFonts w:cs="Calibri"/>
                <w:sz w:val="20"/>
                <w:szCs w:val="20"/>
              </w:rPr>
              <w:t xml:space="preserve">Procjena </w:t>
            </w:r>
            <w:r w:rsidRPr="005246CD">
              <w:rPr>
                <w:rFonts w:cs="Calibri"/>
                <w:b/>
                <w:sz w:val="20"/>
                <w:szCs w:val="20"/>
              </w:rPr>
              <w:t>OSPOSOBLJENOSTI</w:t>
            </w:r>
            <w:r w:rsidRPr="005246CD">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1C09E3" w14:textId="77777777" w:rsidR="00241E2A" w:rsidRPr="005246CD" w:rsidRDefault="00241E2A" w:rsidP="00241E2A">
            <w:pPr>
              <w:spacing w:after="0" w:line="240" w:lineRule="auto"/>
              <w:jc w:val="center"/>
              <w:rPr>
                <w:rFonts w:cs="Calibri"/>
                <w:b/>
                <w:sz w:val="20"/>
                <w:szCs w:val="20"/>
              </w:rPr>
            </w:pPr>
            <w:r w:rsidRPr="005246CD">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B40016" w14:textId="77777777" w:rsidR="00241E2A" w:rsidRPr="005246CD" w:rsidRDefault="00241E2A"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7435CB" w14:textId="77777777" w:rsidR="00241E2A" w:rsidRPr="005246CD" w:rsidRDefault="00241E2A"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07282" w14:textId="77777777" w:rsidR="00241E2A" w:rsidRPr="005246CD" w:rsidRDefault="00241E2A" w:rsidP="00241E2A">
            <w:pPr>
              <w:spacing w:after="0" w:line="240" w:lineRule="auto"/>
              <w:rPr>
                <w:rFonts w:cs="Calibri"/>
                <w:b/>
                <w:sz w:val="20"/>
                <w:szCs w:val="20"/>
              </w:rPr>
            </w:pPr>
          </w:p>
        </w:tc>
      </w:tr>
      <w:tr w:rsidR="00241E2A" w:rsidRPr="005246CD" w14:paraId="7CA0E435"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0E1BF4" w14:textId="77777777" w:rsidR="00241E2A" w:rsidRPr="005246CD" w:rsidRDefault="00241E2A" w:rsidP="00241E2A">
            <w:pPr>
              <w:spacing w:after="0" w:line="240" w:lineRule="auto"/>
            </w:pPr>
            <w:r w:rsidRPr="005246CD">
              <w:rPr>
                <w:rFonts w:cs="Calibri"/>
                <w:sz w:val="20"/>
                <w:szCs w:val="20"/>
              </w:rPr>
              <w:t xml:space="preserve">Procjena </w:t>
            </w:r>
            <w:r w:rsidRPr="005246CD">
              <w:rPr>
                <w:rFonts w:cs="Calibri"/>
                <w:b/>
                <w:sz w:val="20"/>
                <w:szCs w:val="20"/>
              </w:rPr>
              <w:t>UVJEŽBANOSTI</w:t>
            </w:r>
            <w:r w:rsidRPr="005246CD">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53162F" w14:textId="77777777" w:rsidR="00241E2A" w:rsidRPr="005246CD" w:rsidRDefault="00241E2A" w:rsidP="00241E2A">
            <w:pPr>
              <w:spacing w:after="0" w:line="240" w:lineRule="auto"/>
              <w:jc w:val="center"/>
              <w:rPr>
                <w:rFonts w:cs="Calibri"/>
                <w:b/>
                <w:sz w:val="20"/>
                <w:szCs w:val="20"/>
              </w:rPr>
            </w:pPr>
            <w:r w:rsidRPr="005246CD">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871245" w14:textId="77777777" w:rsidR="00241E2A" w:rsidRPr="005246CD" w:rsidRDefault="00241E2A"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D4AB06" w14:textId="77777777" w:rsidR="00241E2A" w:rsidRPr="005246CD" w:rsidRDefault="00241E2A"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B1C35E" w14:textId="77777777" w:rsidR="00241E2A" w:rsidRPr="005246CD" w:rsidRDefault="00241E2A" w:rsidP="00241E2A">
            <w:pPr>
              <w:spacing w:after="0" w:line="240" w:lineRule="auto"/>
              <w:rPr>
                <w:rFonts w:cs="Calibri"/>
                <w:b/>
                <w:sz w:val="20"/>
                <w:szCs w:val="20"/>
              </w:rPr>
            </w:pPr>
          </w:p>
        </w:tc>
      </w:tr>
      <w:tr w:rsidR="00241E2A" w:rsidRPr="005246CD" w14:paraId="5184D6D6" w14:textId="77777777" w:rsidTr="00241E2A">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FCE26" w14:textId="77777777" w:rsidR="00241E2A" w:rsidRPr="005246CD" w:rsidRDefault="00241E2A" w:rsidP="00241E2A">
            <w:pPr>
              <w:spacing w:after="0" w:line="240" w:lineRule="auto"/>
              <w:rPr>
                <w:rFonts w:cs="Calibri"/>
                <w:sz w:val="20"/>
                <w:szCs w:val="20"/>
                <w:u w:val="single"/>
              </w:rPr>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745C40" w14:textId="77777777" w:rsidR="00241E2A" w:rsidRPr="005246CD" w:rsidRDefault="00241E2A" w:rsidP="00241E2A">
            <w:pPr>
              <w:spacing w:after="0" w:line="240" w:lineRule="auto"/>
              <w:jc w:val="center"/>
              <w:rPr>
                <w:rFonts w:cs="Calibri"/>
                <w:b/>
                <w:sz w:val="20"/>
                <w:szCs w:val="20"/>
              </w:rPr>
            </w:pPr>
            <w:r w:rsidRPr="005246CD">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03D1EE" w14:textId="77777777" w:rsidR="00241E2A" w:rsidRPr="005246CD" w:rsidRDefault="00241E2A" w:rsidP="00241E2A">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99404D" w14:textId="77777777" w:rsidR="00241E2A" w:rsidRPr="005246CD" w:rsidRDefault="00241E2A" w:rsidP="00241E2A">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447D3A" w14:textId="77777777" w:rsidR="00241E2A" w:rsidRPr="005246CD" w:rsidRDefault="00241E2A" w:rsidP="00241E2A">
            <w:pPr>
              <w:spacing w:after="0" w:line="240" w:lineRule="auto"/>
              <w:rPr>
                <w:rFonts w:cs="Calibri"/>
                <w:b/>
                <w:sz w:val="20"/>
                <w:szCs w:val="20"/>
              </w:rPr>
            </w:pPr>
          </w:p>
        </w:tc>
      </w:tr>
      <w:tr w:rsidR="00241E2A" w:rsidRPr="005246CD" w14:paraId="6469963C" w14:textId="77777777" w:rsidTr="00241E2A">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32B57E" w14:textId="77777777" w:rsidR="00241E2A" w:rsidRPr="005246CD" w:rsidRDefault="00241E2A" w:rsidP="00241E2A">
            <w:pPr>
              <w:spacing w:after="0" w:line="240" w:lineRule="auto"/>
              <w:jc w:val="center"/>
              <w:rPr>
                <w:rFonts w:cs="Calibri"/>
                <w:b/>
                <w:sz w:val="20"/>
                <w:szCs w:val="20"/>
              </w:rPr>
            </w:pPr>
            <w:r w:rsidRPr="005246CD">
              <w:rPr>
                <w:rFonts w:cs="Calibri"/>
                <w:b/>
                <w:sz w:val="20"/>
                <w:szCs w:val="20"/>
              </w:rPr>
              <w:t>2. Prikaz procjene spremnosti operativnih kapaciteta</w:t>
            </w:r>
          </w:p>
        </w:tc>
      </w:tr>
      <w:tr w:rsidR="00241E2A" w:rsidRPr="005246CD" w14:paraId="69DEA39E" w14:textId="77777777" w:rsidTr="00241E2A">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5788D" w14:textId="77777777" w:rsidR="00241E2A" w:rsidRPr="005246CD" w:rsidRDefault="00241E2A" w:rsidP="00241E2A">
            <w:pPr>
              <w:spacing w:after="0" w:line="240" w:lineRule="auto"/>
              <w:rPr>
                <w:rFonts w:cs="Calibri"/>
                <w:b/>
                <w:sz w:val="20"/>
                <w:szCs w:val="20"/>
              </w:rPr>
            </w:pPr>
            <w:r w:rsidRPr="005246CD">
              <w:rPr>
                <w:rFonts w:cs="Calibri"/>
                <w:b/>
                <w:sz w:val="20"/>
                <w:szCs w:val="20"/>
              </w:rPr>
              <w:t>Operativne snage Crvenog križa</w:t>
            </w:r>
          </w:p>
        </w:tc>
      </w:tr>
      <w:tr w:rsidR="00082A2D" w:rsidRPr="005246CD" w14:paraId="424646F1" w14:textId="77777777" w:rsidTr="00241E2A">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37E1E8" w14:textId="77777777" w:rsidR="00082A2D" w:rsidRPr="005246CD" w:rsidRDefault="00082A2D" w:rsidP="00082A2D">
            <w:pPr>
              <w:spacing w:after="0" w:line="240" w:lineRule="auto"/>
              <w:rPr>
                <w:rFonts w:cs="Calibri"/>
                <w:b/>
                <w:sz w:val="20"/>
                <w:szCs w:val="20"/>
              </w:rPr>
            </w:pPr>
            <w:r w:rsidRPr="005246CD">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3E23E47" w14:textId="77777777" w:rsidR="00082A2D" w:rsidRPr="005246CD"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97BD7BA"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F0FBB4F" w14:textId="33419D51"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9919D24" w14:textId="10669998"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20283C30" w14:textId="77777777" w:rsidTr="00241E2A">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1C75BA" w14:textId="77777777" w:rsidR="00082A2D" w:rsidRPr="005246CD" w:rsidRDefault="00082A2D" w:rsidP="00082A2D">
            <w:pPr>
              <w:spacing w:after="0" w:line="240" w:lineRule="auto"/>
              <w:rPr>
                <w:rFonts w:cs="Calibri"/>
                <w:b/>
                <w:sz w:val="20"/>
                <w:szCs w:val="20"/>
              </w:rPr>
            </w:pPr>
            <w:r w:rsidRPr="005246CD">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7DD22CE" w14:textId="77777777" w:rsidR="00082A2D" w:rsidRPr="005246CD"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98D288E"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759A2C2" w14:textId="773CF52E"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4C5B7C8" w14:textId="4B1F13D1"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75FB660A" w14:textId="77777777" w:rsidTr="00241E2A">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99D0AF" w14:textId="77777777" w:rsidR="00082A2D" w:rsidRPr="005246CD" w:rsidRDefault="00082A2D" w:rsidP="00082A2D">
            <w:pPr>
              <w:spacing w:after="0" w:line="240" w:lineRule="auto"/>
              <w:rPr>
                <w:rFonts w:cs="Calibri"/>
                <w:b/>
                <w:sz w:val="20"/>
                <w:szCs w:val="20"/>
              </w:rPr>
            </w:pPr>
            <w:r w:rsidRPr="005246CD">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21E79BD9" w14:textId="77777777" w:rsidR="00082A2D" w:rsidRPr="005246CD"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D52983E"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4A75624" w14:textId="7896CDDC"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2A09831" w14:textId="02480A3A"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5F54145D" w14:textId="77777777" w:rsidTr="00241E2A">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69075" w14:textId="77777777" w:rsidR="00082A2D" w:rsidRPr="005246CD" w:rsidRDefault="00082A2D" w:rsidP="00082A2D">
            <w:pPr>
              <w:spacing w:after="0" w:line="240" w:lineRule="auto"/>
              <w:rPr>
                <w:rFonts w:cs="Calibri"/>
                <w:b/>
                <w:sz w:val="20"/>
                <w:szCs w:val="20"/>
              </w:rPr>
            </w:pPr>
            <w:r w:rsidRPr="005246CD">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D60B809" w14:textId="77777777" w:rsidR="00082A2D" w:rsidRPr="005246CD"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28121D0"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EFAFBCF" w14:textId="4C645D58"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D9B0679" w14:textId="20BD099F"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22CE30FF" w14:textId="77777777" w:rsidTr="00241E2A">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E2DC5" w14:textId="77777777" w:rsidR="00082A2D" w:rsidRPr="005246CD" w:rsidRDefault="00082A2D" w:rsidP="00082A2D">
            <w:pPr>
              <w:spacing w:after="0" w:line="240" w:lineRule="auto"/>
              <w:rPr>
                <w:rFonts w:cs="Calibri"/>
                <w:b/>
                <w:sz w:val="20"/>
                <w:szCs w:val="20"/>
              </w:rPr>
            </w:pPr>
            <w:r w:rsidRPr="005246CD">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A4EAD51" w14:textId="77777777" w:rsidR="00082A2D" w:rsidRPr="005246CD"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75BD298"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8AAE6B7" w14:textId="415DCC84"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F61B79F" w14:textId="0F26D53C"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3C083096" w14:textId="77777777" w:rsidTr="00241E2A">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3A5F22" w14:textId="77777777" w:rsidR="00082A2D" w:rsidRPr="005246CD" w:rsidRDefault="00082A2D" w:rsidP="00082A2D">
            <w:pPr>
              <w:spacing w:after="0" w:line="240" w:lineRule="auto"/>
              <w:rPr>
                <w:rFonts w:cs="Calibri"/>
                <w:b/>
                <w:sz w:val="20"/>
                <w:szCs w:val="20"/>
              </w:rPr>
            </w:pPr>
            <w:r w:rsidRPr="005246CD">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960738A" w14:textId="77777777" w:rsidR="00082A2D" w:rsidRPr="005246CD"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43D6D52"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3397A3C1" w14:textId="467BABBC"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B71E918" w14:textId="5FCF1950"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621F38CC" w14:textId="77777777" w:rsidTr="00241E2A">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3CAF6E" w14:textId="77777777" w:rsidR="00082A2D" w:rsidRPr="005246CD" w:rsidRDefault="00082A2D" w:rsidP="00082A2D">
            <w:pPr>
              <w:spacing w:after="0" w:line="240" w:lineRule="auto"/>
              <w:rPr>
                <w:rFonts w:cs="Calibri"/>
                <w:b/>
                <w:sz w:val="20"/>
                <w:szCs w:val="20"/>
              </w:rPr>
            </w:pPr>
            <w:r w:rsidRPr="005246CD">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3022C6A2" w14:textId="77777777" w:rsidR="00082A2D" w:rsidRPr="005246CD"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12B0D1E"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BA310B1" w14:textId="11782597"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29C41325" w14:textId="270B0CF2"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2F30D31F" w14:textId="77777777" w:rsidTr="00241E2A">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D2D973" w14:textId="77777777" w:rsidR="00082A2D" w:rsidRPr="005246CD" w:rsidRDefault="00082A2D" w:rsidP="00082A2D">
            <w:pPr>
              <w:spacing w:after="0" w:line="240" w:lineRule="auto"/>
              <w:rPr>
                <w:rFonts w:cs="Calibri"/>
                <w:b/>
                <w:sz w:val="20"/>
                <w:szCs w:val="20"/>
              </w:rPr>
            </w:pPr>
            <w:r w:rsidRPr="005246CD">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DED0DD5" w14:textId="77777777" w:rsidR="00082A2D" w:rsidRPr="005246CD"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1A38844A"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537D18B" w14:textId="4946C09C"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96E7FFC" w14:textId="6DFC758E"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0AC51A46" w14:textId="77777777" w:rsidTr="00241E2A">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20074D" w14:textId="77777777" w:rsidR="00082A2D" w:rsidRPr="005246CD" w:rsidRDefault="00082A2D" w:rsidP="00082A2D">
            <w:pPr>
              <w:spacing w:after="0" w:line="240" w:lineRule="auto"/>
              <w:rPr>
                <w:rFonts w:cs="Calibri"/>
                <w:b/>
                <w:sz w:val="20"/>
                <w:szCs w:val="20"/>
              </w:rPr>
            </w:pPr>
            <w:r w:rsidRPr="005246CD">
              <w:rPr>
                <w:rFonts w:cs="Calibri"/>
                <w:b/>
                <w:sz w:val="20"/>
                <w:szCs w:val="20"/>
              </w:rPr>
              <w:t>Operativne snage vatrogastva</w:t>
            </w:r>
          </w:p>
        </w:tc>
      </w:tr>
      <w:tr w:rsidR="00082A2D" w:rsidRPr="005246CD" w14:paraId="3090F720" w14:textId="77777777" w:rsidTr="00241E2A">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8DA84D" w14:textId="77777777" w:rsidR="00082A2D" w:rsidRPr="005246CD" w:rsidRDefault="00082A2D" w:rsidP="00082A2D">
            <w:pPr>
              <w:spacing w:after="0" w:line="240" w:lineRule="auto"/>
              <w:rPr>
                <w:rFonts w:cs="Calibri"/>
                <w:sz w:val="20"/>
                <w:szCs w:val="20"/>
              </w:rPr>
            </w:pPr>
            <w:r w:rsidRPr="005246CD">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E66A4" w14:textId="77777777" w:rsidR="00082A2D" w:rsidRPr="005246CD"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48528"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538BA" w14:textId="0936BA08"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BE38AC" w14:textId="0DC5FF24"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2991B5E2" w14:textId="77777777" w:rsidTr="00241E2A">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55BE5" w14:textId="77777777" w:rsidR="00082A2D" w:rsidRPr="005246CD" w:rsidRDefault="00082A2D" w:rsidP="00082A2D">
            <w:pPr>
              <w:spacing w:after="0" w:line="240" w:lineRule="auto"/>
              <w:rPr>
                <w:rFonts w:cs="Calibri"/>
                <w:sz w:val="20"/>
                <w:szCs w:val="20"/>
              </w:rPr>
            </w:pPr>
            <w:r w:rsidRPr="005246CD">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832ECA" w14:textId="77777777" w:rsidR="00082A2D" w:rsidRPr="005246CD"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A6E9FA"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AF98F" w14:textId="138B78AF"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49F58" w14:textId="7FD9C13F"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6E358932" w14:textId="77777777" w:rsidTr="00241E2A">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B5A72" w14:textId="77777777" w:rsidR="00082A2D" w:rsidRPr="005246CD" w:rsidRDefault="00082A2D" w:rsidP="00082A2D">
            <w:pPr>
              <w:spacing w:after="0" w:line="240" w:lineRule="auto"/>
              <w:rPr>
                <w:rFonts w:cs="Calibri"/>
                <w:sz w:val="20"/>
                <w:szCs w:val="20"/>
              </w:rPr>
            </w:pPr>
            <w:r w:rsidRPr="005246CD">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C99BDC" w14:textId="77777777" w:rsidR="00082A2D" w:rsidRPr="005246CD"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6D1599"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E25DC8" w14:textId="68A198C1"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49B46" w14:textId="5FD77E6D"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65CFC7CA"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D28EB" w14:textId="77777777" w:rsidR="00082A2D" w:rsidRPr="005246CD" w:rsidRDefault="00082A2D" w:rsidP="00082A2D">
            <w:pPr>
              <w:spacing w:after="0" w:line="240" w:lineRule="auto"/>
              <w:rPr>
                <w:rFonts w:cs="Calibri"/>
                <w:sz w:val="20"/>
                <w:szCs w:val="20"/>
              </w:rPr>
            </w:pPr>
            <w:r w:rsidRPr="005246CD">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78C9F" w14:textId="77777777" w:rsidR="00082A2D" w:rsidRPr="005246CD"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5A9404"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D38A4" w14:textId="1A6E1362"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A2C798" w14:textId="691A1534"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74C94B27"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308BB6" w14:textId="77777777" w:rsidR="00082A2D" w:rsidRPr="005246CD" w:rsidRDefault="00082A2D" w:rsidP="00082A2D">
            <w:pPr>
              <w:spacing w:after="0" w:line="240" w:lineRule="auto"/>
              <w:rPr>
                <w:rFonts w:cs="Calibri"/>
                <w:sz w:val="20"/>
                <w:szCs w:val="20"/>
              </w:rPr>
            </w:pPr>
            <w:r w:rsidRPr="005246CD">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CC492" w14:textId="77777777" w:rsidR="00082A2D" w:rsidRPr="005246CD"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BDEDD4" w14:textId="0F1DAB08"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59C138" w14:textId="28AC6487"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566E11" w14:textId="77777777" w:rsidR="00082A2D" w:rsidRPr="005246CD" w:rsidRDefault="00082A2D" w:rsidP="00082A2D">
            <w:pPr>
              <w:spacing w:after="0" w:line="240" w:lineRule="auto"/>
              <w:jc w:val="center"/>
              <w:rPr>
                <w:rFonts w:cs="Calibri"/>
                <w:b/>
                <w:sz w:val="20"/>
                <w:szCs w:val="20"/>
              </w:rPr>
            </w:pPr>
          </w:p>
        </w:tc>
      </w:tr>
      <w:tr w:rsidR="00082A2D" w:rsidRPr="005246CD" w14:paraId="05B83968"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551439" w14:textId="77777777" w:rsidR="00082A2D" w:rsidRPr="005246CD" w:rsidRDefault="00082A2D" w:rsidP="00082A2D">
            <w:pPr>
              <w:spacing w:after="0" w:line="240" w:lineRule="auto"/>
              <w:rPr>
                <w:rFonts w:cs="Calibri"/>
                <w:sz w:val="20"/>
                <w:szCs w:val="20"/>
              </w:rPr>
            </w:pPr>
            <w:r w:rsidRPr="005246CD">
              <w:rPr>
                <w:rFonts w:cs="Calibri"/>
                <w:sz w:val="20"/>
                <w:szCs w:val="20"/>
              </w:rPr>
              <w:lastRenderedPageBreak/>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5AEB0" w14:textId="77777777" w:rsidR="00082A2D" w:rsidRPr="005246CD"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B89EE"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729D4" w14:textId="78995373"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7C96F6" w14:textId="77777777" w:rsidR="00082A2D" w:rsidRPr="005246CD" w:rsidRDefault="00082A2D" w:rsidP="00082A2D">
            <w:pPr>
              <w:spacing w:after="0" w:line="240" w:lineRule="auto"/>
              <w:jc w:val="center"/>
              <w:rPr>
                <w:rFonts w:cs="Calibri"/>
                <w:b/>
                <w:sz w:val="20"/>
                <w:szCs w:val="20"/>
              </w:rPr>
            </w:pPr>
          </w:p>
        </w:tc>
      </w:tr>
      <w:tr w:rsidR="00082A2D" w:rsidRPr="005246CD" w14:paraId="332132F1"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7EFCB0" w14:textId="77777777" w:rsidR="00082A2D" w:rsidRPr="005246CD" w:rsidRDefault="00082A2D" w:rsidP="00082A2D">
            <w:pPr>
              <w:spacing w:after="0" w:line="240" w:lineRule="auto"/>
              <w:rPr>
                <w:rFonts w:cs="Calibri"/>
                <w:sz w:val="20"/>
                <w:szCs w:val="20"/>
              </w:rPr>
            </w:pPr>
            <w:r w:rsidRPr="005246CD">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B09E5E" w14:textId="77777777" w:rsidR="00082A2D" w:rsidRPr="005246CD"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838FD" w14:textId="5A4C2CF8"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6F2EA2" w14:textId="38176B5C"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CC5E8" w14:textId="2D235CC3"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54971A26"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AC2357" w14:textId="77777777" w:rsidR="00082A2D" w:rsidRPr="005246CD" w:rsidRDefault="00082A2D" w:rsidP="00082A2D">
            <w:pPr>
              <w:spacing w:after="0" w:line="240" w:lineRule="auto"/>
              <w:rPr>
                <w:rFonts w:cs="Calibri"/>
                <w:sz w:val="20"/>
                <w:szCs w:val="20"/>
                <w:u w:val="single"/>
              </w:rPr>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487A3" w14:textId="77777777" w:rsidR="00082A2D" w:rsidRPr="005246CD"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64598C"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C27D3" w14:textId="757E6A6E"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0ACEE" w14:textId="40AA7397" w:rsidR="00082A2D" w:rsidRPr="005246CD" w:rsidRDefault="00082A2D" w:rsidP="00082A2D">
            <w:pPr>
              <w:spacing w:after="0" w:line="240" w:lineRule="auto"/>
              <w:jc w:val="center"/>
              <w:rPr>
                <w:rFonts w:cs="Calibri"/>
                <w:b/>
                <w:sz w:val="20"/>
                <w:szCs w:val="20"/>
              </w:rPr>
            </w:pPr>
            <w:r>
              <w:rPr>
                <w:rFonts w:cs="Calibri"/>
                <w:b/>
                <w:sz w:val="20"/>
                <w:szCs w:val="20"/>
              </w:rPr>
              <w:t>X</w:t>
            </w:r>
          </w:p>
        </w:tc>
      </w:tr>
      <w:tr w:rsidR="00082A2D" w:rsidRPr="005246CD" w14:paraId="12F4569D" w14:textId="77777777" w:rsidTr="00241E2A">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30F07" w14:textId="417D3579" w:rsidR="00082A2D" w:rsidRPr="005246CD" w:rsidRDefault="00082A2D" w:rsidP="00082A2D">
            <w:pPr>
              <w:spacing w:after="0" w:line="240" w:lineRule="auto"/>
              <w:rPr>
                <w:rFonts w:cs="Calibri"/>
                <w:b/>
                <w:sz w:val="20"/>
                <w:szCs w:val="20"/>
              </w:rPr>
            </w:pPr>
            <w:r>
              <w:rPr>
                <w:rFonts w:cs="Calibri"/>
                <w:b/>
                <w:sz w:val="20"/>
                <w:szCs w:val="20"/>
              </w:rPr>
              <w:t>Povjerenici civilne zaštite</w:t>
            </w:r>
          </w:p>
        </w:tc>
      </w:tr>
      <w:tr w:rsidR="00082A2D" w:rsidRPr="005246CD" w14:paraId="4C399D1A"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B7B0F" w14:textId="77777777" w:rsidR="00082A2D" w:rsidRPr="005246CD" w:rsidRDefault="00082A2D" w:rsidP="00082A2D">
            <w:pPr>
              <w:spacing w:after="0" w:line="240" w:lineRule="auto"/>
              <w:rPr>
                <w:rFonts w:cs="Calibri"/>
                <w:sz w:val="20"/>
                <w:szCs w:val="20"/>
              </w:rPr>
            </w:pPr>
            <w:r w:rsidRPr="005246CD">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CC6DD" w14:textId="77777777" w:rsidR="00082A2D" w:rsidRPr="005246CD"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85F303" w14:textId="7A1E20A5"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8950F" w14:textId="66213E05"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0B0132" w14:textId="77777777" w:rsidR="00082A2D" w:rsidRPr="005246CD" w:rsidRDefault="00082A2D" w:rsidP="00082A2D">
            <w:pPr>
              <w:spacing w:after="0" w:line="240" w:lineRule="auto"/>
              <w:jc w:val="center"/>
              <w:rPr>
                <w:rFonts w:cs="Calibri"/>
                <w:b/>
                <w:sz w:val="20"/>
                <w:szCs w:val="20"/>
              </w:rPr>
            </w:pPr>
          </w:p>
        </w:tc>
      </w:tr>
      <w:tr w:rsidR="00082A2D" w:rsidRPr="005246CD" w14:paraId="7E493738"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4CD948" w14:textId="77777777" w:rsidR="00082A2D" w:rsidRPr="005246CD" w:rsidRDefault="00082A2D" w:rsidP="00082A2D">
            <w:pPr>
              <w:spacing w:after="0" w:line="240" w:lineRule="auto"/>
              <w:rPr>
                <w:rFonts w:cs="Calibri"/>
                <w:sz w:val="20"/>
                <w:szCs w:val="20"/>
              </w:rPr>
            </w:pPr>
            <w:r w:rsidRPr="005246CD">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890D2" w14:textId="70D74F34"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8B72F"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385953" w14:textId="245541AD"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77111" w14:textId="77777777" w:rsidR="00082A2D" w:rsidRPr="005246CD" w:rsidRDefault="00082A2D" w:rsidP="00082A2D">
            <w:pPr>
              <w:spacing w:after="0" w:line="240" w:lineRule="auto"/>
              <w:rPr>
                <w:rFonts w:cs="Calibri"/>
                <w:b/>
                <w:sz w:val="20"/>
                <w:szCs w:val="20"/>
              </w:rPr>
            </w:pPr>
          </w:p>
        </w:tc>
      </w:tr>
      <w:tr w:rsidR="00082A2D" w:rsidRPr="005246CD" w14:paraId="71991734"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D85954" w14:textId="77777777" w:rsidR="00082A2D" w:rsidRPr="005246CD" w:rsidRDefault="00082A2D" w:rsidP="00082A2D">
            <w:pPr>
              <w:spacing w:after="0" w:line="240" w:lineRule="auto"/>
              <w:rPr>
                <w:rFonts w:cs="Calibri"/>
                <w:sz w:val="20"/>
                <w:szCs w:val="20"/>
              </w:rPr>
            </w:pPr>
            <w:r w:rsidRPr="005246CD">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E7C5CE" w14:textId="0F066213"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C44F4" w14:textId="75C546FC"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0E2BAB" w14:textId="071E1B96"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E0F98" w14:textId="77777777" w:rsidR="00082A2D" w:rsidRPr="005246CD" w:rsidRDefault="00082A2D" w:rsidP="00082A2D">
            <w:pPr>
              <w:spacing w:after="0" w:line="240" w:lineRule="auto"/>
              <w:rPr>
                <w:rFonts w:cs="Calibri"/>
                <w:b/>
                <w:sz w:val="20"/>
                <w:szCs w:val="20"/>
              </w:rPr>
            </w:pPr>
          </w:p>
        </w:tc>
      </w:tr>
      <w:tr w:rsidR="00082A2D" w:rsidRPr="005246CD" w14:paraId="35479425"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C0FB1" w14:textId="77777777" w:rsidR="00082A2D" w:rsidRPr="005246CD" w:rsidRDefault="00082A2D" w:rsidP="00082A2D">
            <w:pPr>
              <w:spacing w:after="0" w:line="240" w:lineRule="auto"/>
              <w:rPr>
                <w:rFonts w:cs="Calibri"/>
                <w:sz w:val="20"/>
                <w:szCs w:val="20"/>
              </w:rPr>
            </w:pPr>
            <w:r w:rsidRPr="005246CD">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2BF0F" w14:textId="02ED20D6"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B88068" w14:textId="2C413A25"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30D70" w14:textId="29150F1A"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78509" w14:textId="77777777" w:rsidR="00082A2D" w:rsidRPr="005246CD" w:rsidRDefault="00082A2D" w:rsidP="00082A2D">
            <w:pPr>
              <w:spacing w:after="0" w:line="240" w:lineRule="auto"/>
              <w:rPr>
                <w:rFonts w:cs="Calibri"/>
                <w:b/>
                <w:sz w:val="20"/>
                <w:szCs w:val="20"/>
              </w:rPr>
            </w:pPr>
          </w:p>
        </w:tc>
      </w:tr>
      <w:tr w:rsidR="00082A2D" w:rsidRPr="005246CD" w14:paraId="510A5008"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B1C2C" w14:textId="77777777" w:rsidR="00082A2D" w:rsidRPr="005246CD" w:rsidRDefault="00082A2D" w:rsidP="00082A2D">
            <w:pPr>
              <w:spacing w:after="0" w:line="240" w:lineRule="auto"/>
              <w:rPr>
                <w:rFonts w:cs="Calibri"/>
                <w:sz w:val="20"/>
                <w:szCs w:val="20"/>
              </w:rPr>
            </w:pPr>
            <w:r w:rsidRPr="005246CD">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447776" w14:textId="5E11727B"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7BB8A"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27686" w14:textId="5D605603"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9C0E8" w14:textId="77777777" w:rsidR="00082A2D" w:rsidRPr="005246CD" w:rsidRDefault="00082A2D" w:rsidP="00082A2D">
            <w:pPr>
              <w:spacing w:after="0" w:line="240" w:lineRule="auto"/>
              <w:rPr>
                <w:rFonts w:cs="Calibri"/>
                <w:b/>
                <w:sz w:val="20"/>
                <w:szCs w:val="20"/>
              </w:rPr>
            </w:pPr>
          </w:p>
        </w:tc>
      </w:tr>
      <w:tr w:rsidR="00082A2D" w:rsidRPr="005246CD" w14:paraId="392D4C3C"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AD3540" w14:textId="77777777" w:rsidR="00082A2D" w:rsidRPr="005246CD" w:rsidRDefault="00082A2D" w:rsidP="00082A2D">
            <w:pPr>
              <w:spacing w:after="0" w:line="240" w:lineRule="auto"/>
              <w:rPr>
                <w:rFonts w:cs="Calibri"/>
                <w:sz w:val="20"/>
                <w:szCs w:val="20"/>
              </w:rPr>
            </w:pPr>
            <w:r w:rsidRPr="005246CD">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092C4" w14:textId="5E61B020"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B6416"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B75A2" w14:textId="53D0903F"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0CB94B" w14:textId="77777777" w:rsidR="00082A2D" w:rsidRPr="005246CD" w:rsidRDefault="00082A2D" w:rsidP="00082A2D">
            <w:pPr>
              <w:spacing w:after="0" w:line="240" w:lineRule="auto"/>
              <w:rPr>
                <w:rFonts w:cs="Calibri"/>
                <w:b/>
                <w:sz w:val="20"/>
                <w:szCs w:val="20"/>
              </w:rPr>
            </w:pPr>
          </w:p>
        </w:tc>
      </w:tr>
      <w:tr w:rsidR="00082A2D" w:rsidRPr="005246CD" w14:paraId="14A8D6B5"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D27968" w14:textId="77777777" w:rsidR="00082A2D" w:rsidRPr="005246CD" w:rsidRDefault="00082A2D" w:rsidP="00082A2D">
            <w:pPr>
              <w:spacing w:after="0" w:line="240" w:lineRule="auto"/>
              <w:rPr>
                <w:rFonts w:cs="Calibri"/>
                <w:sz w:val="20"/>
                <w:szCs w:val="20"/>
              </w:rPr>
            </w:pPr>
            <w:r w:rsidRPr="005246CD">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85BEE" w14:textId="64AEAB7E"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3B8870"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EDF566" w14:textId="033AB4F4"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EC132F" w14:textId="77777777" w:rsidR="00082A2D" w:rsidRPr="005246CD" w:rsidRDefault="00082A2D" w:rsidP="00082A2D">
            <w:pPr>
              <w:spacing w:after="0" w:line="240" w:lineRule="auto"/>
              <w:rPr>
                <w:rFonts w:cs="Calibri"/>
                <w:b/>
                <w:sz w:val="20"/>
                <w:szCs w:val="20"/>
              </w:rPr>
            </w:pPr>
          </w:p>
        </w:tc>
      </w:tr>
      <w:tr w:rsidR="00082A2D" w:rsidRPr="005246CD" w14:paraId="42A16B3F"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18F22" w14:textId="77777777" w:rsidR="00082A2D" w:rsidRPr="005246CD" w:rsidRDefault="00082A2D" w:rsidP="00082A2D">
            <w:pPr>
              <w:spacing w:after="0" w:line="240" w:lineRule="auto"/>
            </w:pPr>
            <w:r w:rsidRPr="005246CD">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1CD9B9" w14:textId="1BF5E1E2" w:rsidR="00082A2D" w:rsidRPr="005246CD"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D98E42"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36414" w14:textId="7E3CB5FA"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30E89" w14:textId="77777777" w:rsidR="00082A2D" w:rsidRPr="005246CD" w:rsidRDefault="00082A2D" w:rsidP="00082A2D">
            <w:pPr>
              <w:spacing w:after="0" w:line="240" w:lineRule="auto"/>
              <w:rPr>
                <w:rFonts w:cs="Calibri"/>
                <w:b/>
                <w:sz w:val="20"/>
                <w:szCs w:val="20"/>
              </w:rPr>
            </w:pPr>
          </w:p>
        </w:tc>
      </w:tr>
      <w:tr w:rsidR="00082A2D" w:rsidRPr="005246CD" w14:paraId="11EB6267" w14:textId="77777777" w:rsidTr="00241E2A">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9C22AF"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3. Prikaz stanja mobilnosti operativnih kapaciteta sustava civilne zaštite i stanja komunikacijskih kapaciteta</w:t>
            </w:r>
          </w:p>
        </w:tc>
      </w:tr>
      <w:tr w:rsidR="00082A2D" w:rsidRPr="005246CD" w14:paraId="191BE92D" w14:textId="77777777" w:rsidTr="00241E2A">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AC032" w14:textId="77777777" w:rsidR="00082A2D" w:rsidRPr="005246CD" w:rsidRDefault="00082A2D" w:rsidP="00082A2D">
            <w:pPr>
              <w:spacing w:after="0" w:line="240" w:lineRule="auto"/>
              <w:rPr>
                <w:rFonts w:cs="Calibri"/>
                <w:b/>
                <w:sz w:val="20"/>
                <w:szCs w:val="20"/>
              </w:rPr>
            </w:pPr>
            <w:r w:rsidRPr="005246CD">
              <w:rPr>
                <w:rFonts w:cs="Calibri"/>
                <w:b/>
                <w:sz w:val="20"/>
                <w:szCs w:val="20"/>
              </w:rPr>
              <w:t>Operativne snage Crvenog križa</w:t>
            </w:r>
          </w:p>
        </w:tc>
      </w:tr>
      <w:tr w:rsidR="00082A2D" w:rsidRPr="005246CD" w14:paraId="283479B3"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CD20DD" w14:textId="77777777" w:rsidR="00082A2D" w:rsidRPr="005246CD" w:rsidRDefault="00082A2D" w:rsidP="00082A2D">
            <w:pPr>
              <w:spacing w:after="0" w:line="240" w:lineRule="auto"/>
              <w:rPr>
                <w:rFonts w:cs="Calibri"/>
                <w:b/>
                <w:sz w:val="20"/>
                <w:szCs w:val="20"/>
              </w:rPr>
            </w:pPr>
            <w:r w:rsidRPr="005246CD">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7E729CFE" w14:textId="77777777" w:rsidR="00082A2D" w:rsidRPr="005246CD"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0DFDACE5" w14:textId="77777777" w:rsidR="00082A2D" w:rsidRPr="005246CD" w:rsidRDefault="00082A2D" w:rsidP="00082A2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7DE80F7" w14:textId="77777777" w:rsidR="00082A2D" w:rsidRPr="005246CD" w:rsidRDefault="00082A2D" w:rsidP="00082A2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E067147"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X</w:t>
            </w:r>
          </w:p>
        </w:tc>
      </w:tr>
      <w:tr w:rsidR="00082A2D" w:rsidRPr="005246CD" w14:paraId="743FFA2A"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2D97C1" w14:textId="77777777" w:rsidR="00082A2D" w:rsidRPr="005246CD" w:rsidRDefault="00082A2D" w:rsidP="00082A2D">
            <w:pPr>
              <w:spacing w:after="0" w:line="240" w:lineRule="auto"/>
              <w:rPr>
                <w:rFonts w:cs="Calibri"/>
                <w:b/>
                <w:sz w:val="20"/>
                <w:szCs w:val="20"/>
              </w:rPr>
            </w:pPr>
            <w:r w:rsidRPr="005246CD">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702384C7" w14:textId="77777777" w:rsidR="00082A2D" w:rsidRPr="005246CD"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1DA9B2F1" w14:textId="77777777" w:rsidR="00082A2D" w:rsidRPr="005246CD" w:rsidRDefault="00082A2D" w:rsidP="00082A2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24297F4" w14:textId="77777777" w:rsidR="00082A2D" w:rsidRPr="005246CD" w:rsidRDefault="00082A2D" w:rsidP="00082A2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1FCC1B4C"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X</w:t>
            </w:r>
          </w:p>
        </w:tc>
      </w:tr>
      <w:tr w:rsidR="00082A2D" w:rsidRPr="005246CD" w14:paraId="696B3886"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6D0901" w14:textId="3AAE0B6F" w:rsidR="00082A2D" w:rsidRPr="005246CD" w:rsidRDefault="00082A2D" w:rsidP="00082A2D">
            <w:pPr>
              <w:spacing w:after="0" w:line="240" w:lineRule="auto"/>
              <w:rPr>
                <w:rFonts w:cs="Calibri"/>
                <w:b/>
                <w:sz w:val="20"/>
                <w:szCs w:val="20"/>
              </w:rPr>
            </w:pPr>
            <w:r w:rsidRPr="005246CD">
              <w:rPr>
                <w:rFonts w:cs="Calibri"/>
                <w:sz w:val="20"/>
                <w:szCs w:val="20"/>
                <w:u w:val="single"/>
              </w:rPr>
              <w:t xml:space="preserve">Područje reagiranja </w:t>
            </w:r>
            <w:r>
              <w:rPr>
                <w:rFonts w:cs="Calibri"/>
                <w:sz w:val="20"/>
                <w:szCs w:val="20"/>
                <w:u w:val="single"/>
              </w:rPr>
              <w:t>–</w:t>
            </w:r>
            <w:r w:rsidRPr="005246CD">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52FF4CFE" w14:textId="77777777" w:rsidR="00082A2D" w:rsidRPr="005246CD"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2739A01D" w14:textId="77777777" w:rsidR="00082A2D" w:rsidRPr="005246CD" w:rsidRDefault="00082A2D" w:rsidP="00082A2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8C04B54" w14:textId="77777777" w:rsidR="00082A2D" w:rsidRPr="005246CD" w:rsidRDefault="00082A2D" w:rsidP="00082A2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3416CAB4"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X</w:t>
            </w:r>
          </w:p>
        </w:tc>
      </w:tr>
      <w:tr w:rsidR="00082A2D" w:rsidRPr="005246CD" w14:paraId="136D1A64" w14:textId="77777777" w:rsidTr="00241E2A">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4646A" w14:textId="77777777" w:rsidR="00082A2D" w:rsidRPr="005246CD" w:rsidRDefault="00082A2D" w:rsidP="00082A2D">
            <w:pPr>
              <w:spacing w:after="0" w:line="240" w:lineRule="auto"/>
              <w:rPr>
                <w:rFonts w:cs="Calibri"/>
                <w:b/>
                <w:sz w:val="20"/>
                <w:szCs w:val="20"/>
              </w:rPr>
            </w:pPr>
            <w:r w:rsidRPr="005246CD">
              <w:rPr>
                <w:rFonts w:cs="Calibri"/>
                <w:b/>
                <w:sz w:val="20"/>
                <w:szCs w:val="20"/>
              </w:rPr>
              <w:t>Operativne snage vatrogastva</w:t>
            </w:r>
          </w:p>
        </w:tc>
      </w:tr>
      <w:tr w:rsidR="00082A2D" w:rsidRPr="005246CD" w14:paraId="05DB85A3"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A26AC" w14:textId="77777777" w:rsidR="00082A2D" w:rsidRPr="005246CD" w:rsidRDefault="00082A2D" w:rsidP="00082A2D">
            <w:pPr>
              <w:spacing w:after="0" w:line="240" w:lineRule="auto"/>
              <w:rPr>
                <w:rFonts w:cs="Calibri"/>
                <w:sz w:val="20"/>
                <w:szCs w:val="20"/>
              </w:rPr>
            </w:pPr>
            <w:r w:rsidRPr="005246CD">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CA851A" w14:textId="77777777" w:rsidR="00082A2D" w:rsidRPr="005246CD"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611082"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331CD" w14:textId="77777777"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5A78DE"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X</w:t>
            </w:r>
          </w:p>
        </w:tc>
      </w:tr>
      <w:tr w:rsidR="00082A2D" w:rsidRPr="005246CD" w14:paraId="34A7E59E"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A27F67" w14:textId="77777777" w:rsidR="00082A2D" w:rsidRPr="005246CD" w:rsidRDefault="00082A2D" w:rsidP="00082A2D">
            <w:pPr>
              <w:spacing w:after="0" w:line="240" w:lineRule="auto"/>
              <w:rPr>
                <w:rFonts w:cs="Calibri"/>
                <w:sz w:val="20"/>
                <w:szCs w:val="20"/>
              </w:rPr>
            </w:pPr>
            <w:r w:rsidRPr="005246CD">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FE6D4E" w14:textId="77777777" w:rsidR="00082A2D" w:rsidRPr="005246CD"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B42FD6"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C112A" w14:textId="77777777"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B4BCF"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X</w:t>
            </w:r>
          </w:p>
        </w:tc>
      </w:tr>
      <w:tr w:rsidR="00082A2D" w:rsidRPr="005246CD" w14:paraId="73CEE2FD"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0B8B0" w14:textId="1A78519F" w:rsidR="00082A2D" w:rsidRPr="005246CD" w:rsidRDefault="00082A2D" w:rsidP="00082A2D">
            <w:pPr>
              <w:spacing w:after="0" w:line="240" w:lineRule="auto"/>
              <w:rPr>
                <w:rFonts w:cs="Calibri"/>
                <w:sz w:val="20"/>
                <w:szCs w:val="20"/>
                <w:u w:val="single"/>
              </w:rPr>
            </w:pPr>
            <w:r w:rsidRPr="005246CD">
              <w:rPr>
                <w:rFonts w:cs="Calibri"/>
                <w:sz w:val="20"/>
                <w:szCs w:val="20"/>
                <w:u w:val="single"/>
              </w:rPr>
              <w:t xml:space="preserve">Područje reagiranja </w:t>
            </w:r>
            <w:r>
              <w:rPr>
                <w:rFonts w:cs="Calibri"/>
                <w:sz w:val="20"/>
                <w:szCs w:val="20"/>
                <w:u w:val="single"/>
              </w:rPr>
              <w:t>–</w:t>
            </w:r>
            <w:r w:rsidRPr="005246CD">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A0D0F" w14:textId="77777777" w:rsidR="00082A2D" w:rsidRPr="005246CD"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B3B91D"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D15E01" w14:textId="77777777"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04FB7"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X</w:t>
            </w:r>
          </w:p>
        </w:tc>
      </w:tr>
      <w:tr w:rsidR="00082A2D" w:rsidRPr="005246CD" w14:paraId="519E94D7" w14:textId="77777777" w:rsidTr="00241E2A">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E6F700" w14:textId="6663DC40" w:rsidR="00082A2D" w:rsidRPr="005246CD" w:rsidRDefault="00082A2D" w:rsidP="00082A2D">
            <w:pPr>
              <w:spacing w:after="0" w:line="240" w:lineRule="auto"/>
              <w:rPr>
                <w:rFonts w:cs="Calibri"/>
                <w:b/>
                <w:sz w:val="20"/>
                <w:szCs w:val="20"/>
              </w:rPr>
            </w:pPr>
            <w:r>
              <w:rPr>
                <w:rFonts w:cs="Calibri"/>
                <w:b/>
                <w:sz w:val="20"/>
                <w:szCs w:val="20"/>
              </w:rPr>
              <w:t>Povjerenici civilne zaštite</w:t>
            </w:r>
          </w:p>
        </w:tc>
      </w:tr>
      <w:tr w:rsidR="00082A2D" w:rsidRPr="005246CD" w14:paraId="24F1413E"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0CDC7" w14:textId="77777777" w:rsidR="00082A2D" w:rsidRPr="005246CD" w:rsidRDefault="00082A2D" w:rsidP="00082A2D">
            <w:pPr>
              <w:spacing w:after="0" w:line="240" w:lineRule="auto"/>
              <w:rPr>
                <w:rFonts w:cs="Calibri"/>
                <w:sz w:val="20"/>
                <w:szCs w:val="20"/>
              </w:rPr>
            </w:pPr>
            <w:r w:rsidRPr="005246CD">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A324AF" w14:textId="77777777" w:rsidR="00082A2D" w:rsidRPr="005246CD"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31BCD"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0E533A" w14:textId="77777777"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9BA40D"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X</w:t>
            </w:r>
          </w:p>
        </w:tc>
      </w:tr>
      <w:tr w:rsidR="00082A2D" w:rsidRPr="005246CD" w14:paraId="58C8B5BE"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60BC0B" w14:textId="77777777" w:rsidR="00082A2D" w:rsidRPr="005246CD" w:rsidRDefault="00082A2D" w:rsidP="00082A2D">
            <w:pPr>
              <w:spacing w:after="0" w:line="240" w:lineRule="auto"/>
              <w:rPr>
                <w:rFonts w:cs="Calibri"/>
                <w:sz w:val="20"/>
                <w:szCs w:val="20"/>
              </w:rPr>
            </w:pPr>
            <w:r w:rsidRPr="005246CD">
              <w:rPr>
                <w:rFonts w:cs="Calibri"/>
                <w:sz w:val="20"/>
                <w:szCs w:val="20"/>
              </w:rPr>
              <w:lastRenderedPageBreak/>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1AC7A3" w14:textId="77777777" w:rsidR="00082A2D" w:rsidRPr="005246CD"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69A9A9"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E6C05" w14:textId="77777777"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2DB6D"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X</w:t>
            </w:r>
          </w:p>
        </w:tc>
      </w:tr>
      <w:tr w:rsidR="00082A2D" w:rsidRPr="005246CD" w14:paraId="5CF18F44" w14:textId="77777777" w:rsidTr="00241E2A">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12F5D" w14:textId="72C5AA7F" w:rsidR="00082A2D" w:rsidRPr="005246CD" w:rsidRDefault="00082A2D" w:rsidP="00082A2D">
            <w:pPr>
              <w:spacing w:after="0" w:line="240" w:lineRule="auto"/>
              <w:rPr>
                <w:rFonts w:cs="Calibri"/>
                <w:sz w:val="20"/>
                <w:szCs w:val="20"/>
                <w:u w:val="single"/>
              </w:rPr>
            </w:pPr>
            <w:r w:rsidRPr="005246CD">
              <w:rPr>
                <w:rFonts w:cs="Calibri"/>
                <w:sz w:val="20"/>
                <w:szCs w:val="20"/>
                <w:u w:val="single"/>
              </w:rPr>
              <w:t xml:space="preserve">Područje reagiranja </w:t>
            </w:r>
            <w:r>
              <w:rPr>
                <w:rFonts w:cs="Calibri"/>
                <w:sz w:val="20"/>
                <w:szCs w:val="20"/>
                <w:u w:val="single"/>
              </w:rPr>
              <w:t>–</w:t>
            </w:r>
            <w:r w:rsidRPr="005246CD">
              <w:rPr>
                <w:rFonts w:cs="Calibri"/>
                <w:sz w:val="20"/>
                <w:szCs w:val="20"/>
                <w:u w:val="single"/>
              </w:rPr>
              <w:t xml:space="preserve">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B2C77F" w14:textId="77777777" w:rsidR="00082A2D" w:rsidRPr="005246CD"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9C1C45" w14:textId="77777777" w:rsidR="00082A2D" w:rsidRPr="005246CD"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54154" w14:textId="77777777" w:rsidR="00082A2D" w:rsidRPr="005246CD"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D8318C" w14:textId="77777777" w:rsidR="00082A2D" w:rsidRPr="005246CD" w:rsidRDefault="00082A2D" w:rsidP="00082A2D">
            <w:pPr>
              <w:spacing w:after="0" w:line="240" w:lineRule="auto"/>
              <w:jc w:val="center"/>
              <w:rPr>
                <w:rFonts w:cs="Calibri"/>
                <w:b/>
                <w:sz w:val="20"/>
                <w:szCs w:val="20"/>
              </w:rPr>
            </w:pPr>
            <w:r w:rsidRPr="005246CD">
              <w:rPr>
                <w:rFonts w:cs="Calibri"/>
                <w:b/>
                <w:sz w:val="20"/>
                <w:szCs w:val="20"/>
              </w:rPr>
              <w:t>X</w:t>
            </w:r>
          </w:p>
        </w:tc>
      </w:tr>
    </w:tbl>
    <w:p w14:paraId="3A120184" w14:textId="77777777" w:rsidR="00706823" w:rsidRPr="005246CD" w:rsidRDefault="00706823" w:rsidP="00241E2A">
      <w:pPr>
        <w:autoSpaceDE w:val="0"/>
        <w:spacing w:after="0" w:line="240" w:lineRule="auto"/>
        <w:rPr>
          <w:color w:val="000000"/>
          <w:szCs w:val="24"/>
        </w:rPr>
      </w:pPr>
    </w:p>
    <w:p w14:paraId="5FD0E850" w14:textId="77777777" w:rsidR="00706823" w:rsidRPr="00BF13AC" w:rsidRDefault="00706823" w:rsidP="00706823">
      <w:r w:rsidRPr="00631E16">
        <w:t xml:space="preserve">U slučaju katastrofalnih posljedica, osim analizom navedenih odgovornih i upravljačkih te operativnih kapaciteta, u sanaciju posljedica prijetnje </w:t>
      </w:r>
      <w:r w:rsidRPr="00BF13AC">
        <w:t>se uključuju redovne gotove snage – pravne osobe, koje postupaju prema vlastitim operativnim planovima, odnosno:</w:t>
      </w:r>
    </w:p>
    <w:p w14:paraId="6C6D2A37" w14:textId="16BE5315" w:rsidR="00706823" w:rsidRPr="00BF13AC" w:rsidRDefault="00706823">
      <w:pPr>
        <w:numPr>
          <w:ilvl w:val="0"/>
          <w:numId w:val="79"/>
        </w:numPr>
        <w:autoSpaceDE w:val="0"/>
        <w:contextualSpacing/>
        <w:rPr>
          <w:color w:val="000000"/>
          <w:szCs w:val="24"/>
          <w:lang w:val="en-US"/>
        </w:rPr>
      </w:pPr>
      <w:r w:rsidRPr="00BF13AC">
        <w:rPr>
          <w:color w:val="000000"/>
          <w:szCs w:val="24"/>
          <w:lang w:val="en-US"/>
        </w:rPr>
        <w:t xml:space="preserve">Zavod za </w:t>
      </w:r>
      <w:proofErr w:type="spellStart"/>
      <w:r w:rsidRPr="00BF13AC">
        <w:rPr>
          <w:color w:val="000000"/>
          <w:szCs w:val="24"/>
          <w:lang w:val="en-US"/>
        </w:rPr>
        <w:t>javno</w:t>
      </w:r>
      <w:proofErr w:type="spellEnd"/>
      <w:r w:rsidRPr="00BF13AC">
        <w:rPr>
          <w:color w:val="000000"/>
          <w:szCs w:val="24"/>
          <w:lang w:val="en-US"/>
        </w:rPr>
        <w:t xml:space="preserve"> </w:t>
      </w:r>
      <w:proofErr w:type="spellStart"/>
      <w:r w:rsidRPr="00BF13AC">
        <w:rPr>
          <w:color w:val="000000"/>
          <w:szCs w:val="24"/>
          <w:lang w:val="en-US"/>
        </w:rPr>
        <w:t>zdravstvo</w:t>
      </w:r>
      <w:proofErr w:type="spellEnd"/>
      <w:r w:rsidRPr="00BF13AC">
        <w:rPr>
          <w:color w:val="000000"/>
          <w:szCs w:val="24"/>
          <w:lang w:val="en-US"/>
        </w:rPr>
        <w:t xml:space="preserve"> </w:t>
      </w:r>
      <w:proofErr w:type="spellStart"/>
      <w:r w:rsidRPr="00BF13AC">
        <w:rPr>
          <w:color w:val="000000"/>
          <w:szCs w:val="24"/>
          <w:lang w:val="en-US"/>
        </w:rPr>
        <w:t>Krapinsko</w:t>
      </w:r>
      <w:proofErr w:type="spellEnd"/>
      <w:r w:rsidRPr="00BF13AC">
        <w:rPr>
          <w:color w:val="000000"/>
          <w:szCs w:val="24"/>
          <w:lang w:val="en-US"/>
        </w:rPr>
        <w:t xml:space="preserve"> </w:t>
      </w:r>
      <w:r w:rsidR="00B877E0">
        <w:rPr>
          <w:color w:val="000000"/>
          <w:szCs w:val="24"/>
          <w:lang w:val="en-US"/>
        </w:rPr>
        <w:t>–</w:t>
      </w:r>
      <w:r w:rsidRPr="00BF13AC">
        <w:rPr>
          <w:color w:val="000000"/>
          <w:szCs w:val="24"/>
          <w:lang w:val="en-US"/>
        </w:rPr>
        <w:t xml:space="preserve"> </w:t>
      </w:r>
      <w:proofErr w:type="spellStart"/>
      <w:r w:rsidRPr="00BF13AC">
        <w:rPr>
          <w:color w:val="000000"/>
          <w:szCs w:val="24"/>
          <w:lang w:val="en-US"/>
        </w:rPr>
        <w:t>zagorske</w:t>
      </w:r>
      <w:proofErr w:type="spellEnd"/>
      <w:r w:rsidRPr="00BF13AC">
        <w:rPr>
          <w:color w:val="000000"/>
          <w:szCs w:val="24"/>
          <w:lang w:val="en-US"/>
        </w:rPr>
        <w:t xml:space="preserve"> </w:t>
      </w:r>
      <w:proofErr w:type="spellStart"/>
      <w:r w:rsidRPr="00BF13AC">
        <w:rPr>
          <w:color w:val="000000"/>
          <w:szCs w:val="24"/>
          <w:lang w:val="en-US"/>
        </w:rPr>
        <w:t>županije</w:t>
      </w:r>
      <w:proofErr w:type="spellEnd"/>
      <w:r w:rsidRPr="00BF13AC">
        <w:rPr>
          <w:color w:val="000000"/>
          <w:szCs w:val="24"/>
          <w:lang w:val="en-US"/>
        </w:rPr>
        <w:t xml:space="preserve">, Ivana Gorana Kovačića 1, 49 250 Zlatar </w:t>
      </w:r>
    </w:p>
    <w:p w14:paraId="32F96210" w14:textId="16FDEF21" w:rsidR="00706823" w:rsidRPr="00BF13AC" w:rsidRDefault="00706823">
      <w:pPr>
        <w:numPr>
          <w:ilvl w:val="0"/>
          <w:numId w:val="79"/>
        </w:numPr>
        <w:autoSpaceDE w:val="0"/>
        <w:contextualSpacing/>
        <w:rPr>
          <w:color w:val="000000"/>
          <w:szCs w:val="24"/>
          <w:lang w:val="en-US"/>
        </w:rPr>
      </w:pPr>
      <w:r w:rsidRPr="00BF13AC">
        <w:rPr>
          <w:color w:val="000000"/>
          <w:szCs w:val="24"/>
          <w:lang w:val="en-US"/>
        </w:rPr>
        <w:t xml:space="preserve">Zavod za </w:t>
      </w:r>
      <w:proofErr w:type="spellStart"/>
      <w:r w:rsidRPr="00BF13AC">
        <w:rPr>
          <w:color w:val="000000"/>
          <w:szCs w:val="24"/>
          <w:lang w:val="en-US"/>
        </w:rPr>
        <w:t>hitnu</w:t>
      </w:r>
      <w:proofErr w:type="spellEnd"/>
      <w:r w:rsidRPr="00BF13AC">
        <w:rPr>
          <w:color w:val="000000"/>
          <w:szCs w:val="24"/>
          <w:lang w:val="en-US"/>
        </w:rPr>
        <w:t xml:space="preserve"> </w:t>
      </w:r>
      <w:proofErr w:type="spellStart"/>
      <w:r w:rsidRPr="00BF13AC">
        <w:rPr>
          <w:color w:val="000000"/>
          <w:szCs w:val="24"/>
          <w:lang w:val="en-US"/>
        </w:rPr>
        <w:t>medicinu</w:t>
      </w:r>
      <w:proofErr w:type="spellEnd"/>
      <w:r w:rsidRPr="00BF13AC">
        <w:rPr>
          <w:color w:val="000000"/>
          <w:szCs w:val="24"/>
          <w:lang w:val="en-US"/>
        </w:rPr>
        <w:t xml:space="preserve"> </w:t>
      </w:r>
      <w:proofErr w:type="spellStart"/>
      <w:r w:rsidRPr="00BF13AC">
        <w:rPr>
          <w:color w:val="000000"/>
          <w:szCs w:val="24"/>
          <w:lang w:val="en-US"/>
        </w:rPr>
        <w:t>Krapinsko</w:t>
      </w:r>
      <w:proofErr w:type="spellEnd"/>
      <w:r w:rsidRPr="00BF13AC">
        <w:rPr>
          <w:color w:val="000000"/>
          <w:szCs w:val="24"/>
          <w:lang w:val="en-US"/>
        </w:rPr>
        <w:t xml:space="preserve"> </w:t>
      </w:r>
      <w:r w:rsidR="00B877E0">
        <w:rPr>
          <w:color w:val="000000"/>
          <w:szCs w:val="24"/>
          <w:lang w:val="en-US"/>
        </w:rPr>
        <w:t>–</w:t>
      </w:r>
      <w:r w:rsidRPr="00BF13AC">
        <w:rPr>
          <w:color w:val="000000"/>
          <w:szCs w:val="24"/>
          <w:lang w:val="en-US"/>
        </w:rPr>
        <w:t xml:space="preserve"> </w:t>
      </w:r>
      <w:proofErr w:type="spellStart"/>
      <w:r w:rsidRPr="00BF13AC">
        <w:rPr>
          <w:color w:val="000000"/>
          <w:szCs w:val="24"/>
          <w:lang w:val="en-US"/>
        </w:rPr>
        <w:t>zagorske</w:t>
      </w:r>
      <w:proofErr w:type="spellEnd"/>
      <w:r w:rsidRPr="00BF13AC">
        <w:rPr>
          <w:color w:val="000000"/>
          <w:szCs w:val="24"/>
          <w:lang w:val="en-US"/>
        </w:rPr>
        <w:t xml:space="preserve"> </w:t>
      </w:r>
      <w:proofErr w:type="spellStart"/>
      <w:r w:rsidRPr="00BF13AC">
        <w:rPr>
          <w:color w:val="000000"/>
          <w:szCs w:val="24"/>
          <w:lang w:val="en-US"/>
        </w:rPr>
        <w:t>županije</w:t>
      </w:r>
      <w:proofErr w:type="spellEnd"/>
      <w:r w:rsidRPr="00BF13AC">
        <w:rPr>
          <w:color w:val="000000"/>
          <w:szCs w:val="24"/>
          <w:lang w:val="en-US"/>
        </w:rPr>
        <w:t xml:space="preserve">, dr. Mirka </w:t>
      </w:r>
      <w:proofErr w:type="spellStart"/>
      <w:r w:rsidRPr="00BF13AC">
        <w:rPr>
          <w:color w:val="000000"/>
          <w:szCs w:val="24"/>
          <w:lang w:val="en-US"/>
        </w:rPr>
        <w:t>Crkvenca</w:t>
      </w:r>
      <w:proofErr w:type="spellEnd"/>
      <w:r w:rsidRPr="00BF13AC">
        <w:rPr>
          <w:color w:val="000000"/>
          <w:szCs w:val="24"/>
          <w:lang w:val="en-US"/>
        </w:rPr>
        <w:t xml:space="preserve"> 1, 49 000 Krapina</w:t>
      </w:r>
    </w:p>
    <w:p w14:paraId="2433D0D0" w14:textId="67381AA2" w:rsidR="00706823" w:rsidRPr="00BF13AC" w:rsidRDefault="00706823">
      <w:pPr>
        <w:numPr>
          <w:ilvl w:val="0"/>
          <w:numId w:val="79"/>
        </w:numPr>
        <w:autoSpaceDE w:val="0"/>
        <w:contextualSpacing/>
        <w:rPr>
          <w:color w:val="000000"/>
          <w:szCs w:val="24"/>
          <w:lang w:val="en-US"/>
        </w:rPr>
      </w:pPr>
      <w:r w:rsidRPr="00BF13AC">
        <w:rPr>
          <w:color w:val="000000"/>
          <w:szCs w:val="24"/>
          <w:lang w:val="en-US"/>
        </w:rPr>
        <w:t xml:space="preserve">Dom </w:t>
      </w:r>
      <w:proofErr w:type="spellStart"/>
      <w:r w:rsidRPr="00BF13AC">
        <w:rPr>
          <w:color w:val="000000"/>
          <w:szCs w:val="24"/>
          <w:lang w:val="en-US"/>
        </w:rPr>
        <w:t>zdravlja</w:t>
      </w:r>
      <w:proofErr w:type="spellEnd"/>
      <w:r w:rsidRPr="00BF13AC">
        <w:rPr>
          <w:color w:val="000000"/>
          <w:szCs w:val="24"/>
          <w:lang w:val="en-US"/>
        </w:rPr>
        <w:t xml:space="preserve"> </w:t>
      </w:r>
      <w:proofErr w:type="spellStart"/>
      <w:r w:rsidRPr="00BF13AC">
        <w:rPr>
          <w:color w:val="000000"/>
          <w:szCs w:val="24"/>
          <w:lang w:val="en-US"/>
        </w:rPr>
        <w:t>Krapinsko</w:t>
      </w:r>
      <w:proofErr w:type="spellEnd"/>
      <w:r w:rsidRPr="00BF13AC">
        <w:rPr>
          <w:color w:val="000000"/>
          <w:szCs w:val="24"/>
          <w:lang w:val="en-US"/>
        </w:rPr>
        <w:t xml:space="preserve"> </w:t>
      </w:r>
      <w:r w:rsidR="00B877E0">
        <w:rPr>
          <w:color w:val="000000"/>
          <w:szCs w:val="24"/>
          <w:lang w:val="en-US"/>
        </w:rPr>
        <w:t>–</w:t>
      </w:r>
      <w:r w:rsidRPr="00BF13AC">
        <w:rPr>
          <w:color w:val="000000"/>
          <w:szCs w:val="24"/>
          <w:lang w:val="en-US"/>
        </w:rPr>
        <w:t xml:space="preserve"> </w:t>
      </w:r>
      <w:proofErr w:type="spellStart"/>
      <w:r w:rsidRPr="00BF13AC">
        <w:rPr>
          <w:color w:val="000000"/>
          <w:szCs w:val="24"/>
          <w:lang w:val="en-US"/>
        </w:rPr>
        <w:t>zagorske</w:t>
      </w:r>
      <w:proofErr w:type="spellEnd"/>
      <w:r w:rsidRPr="00BF13AC">
        <w:rPr>
          <w:color w:val="000000"/>
          <w:szCs w:val="24"/>
          <w:lang w:val="en-US"/>
        </w:rPr>
        <w:t xml:space="preserve"> </w:t>
      </w:r>
      <w:proofErr w:type="spellStart"/>
      <w:r w:rsidRPr="00BF13AC">
        <w:rPr>
          <w:color w:val="000000"/>
          <w:szCs w:val="24"/>
          <w:lang w:val="en-US"/>
        </w:rPr>
        <w:t>županije</w:t>
      </w:r>
      <w:proofErr w:type="spellEnd"/>
      <w:r w:rsidRPr="00BF13AC">
        <w:rPr>
          <w:color w:val="000000"/>
          <w:szCs w:val="24"/>
          <w:lang w:val="en-US"/>
        </w:rPr>
        <w:t xml:space="preserve">, dr. Mirka </w:t>
      </w:r>
      <w:proofErr w:type="spellStart"/>
      <w:r w:rsidRPr="00BF13AC">
        <w:rPr>
          <w:color w:val="000000"/>
          <w:szCs w:val="24"/>
          <w:lang w:val="en-US"/>
        </w:rPr>
        <w:t>Crkvenca</w:t>
      </w:r>
      <w:proofErr w:type="spellEnd"/>
      <w:r w:rsidRPr="00BF13AC">
        <w:rPr>
          <w:color w:val="000000"/>
          <w:szCs w:val="24"/>
          <w:lang w:val="en-US"/>
        </w:rPr>
        <w:t xml:space="preserve"> 1, 49 000 Krapina </w:t>
      </w:r>
    </w:p>
    <w:p w14:paraId="72DE7C99" w14:textId="77777777" w:rsidR="00706823" w:rsidRDefault="00706823">
      <w:pPr>
        <w:numPr>
          <w:ilvl w:val="0"/>
          <w:numId w:val="79"/>
        </w:numPr>
        <w:autoSpaceDE w:val="0"/>
        <w:contextualSpacing/>
        <w:rPr>
          <w:color w:val="000000"/>
          <w:szCs w:val="24"/>
          <w:lang w:val="en-US"/>
        </w:rPr>
      </w:pPr>
      <w:proofErr w:type="spellStart"/>
      <w:r w:rsidRPr="00BF13AC">
        <w:rPr>
          <w:color w:val="000000"/>
          <w:szCs w:val="24"/>
          <w:lang w:val="en-US"/>
        </w:rPr>
        <w:t>Opća</w:t>
      </w:r>
      <w:proofErr w:type="spellEnd"/>
      <w:r w:rsidRPr="00BF13AC">
        <w:rPr>
          <w:color w:val="000000"/>
          <w:szCs w:val="24"/>
          <w:lang w:val="en-US"/>
        </w:rPr>
        <w:t xml:space="preserve"> </w:t>
      </w:r>
      <w:proofErr w:type="spellStart"/>
      <w:r w:rsidRPr="00BF13AC">
        <w:rPr>
          <w:color w:val="000000"/>
          <w:szCs w:val="24"/>
          <w:lang w:val="en-US"/>
        </w:rPr>
        <w:t>bolnica</w:t>
      </w:r>
      <w:proofErr w:type="spellEnd"/>
      <w:r w:rsidRPr="00BF13AC">
        <w:rPr>
          <w:color w:val="000000"/>
          <w:szCs w:val="24"/>
          <w:lang w:val="en-US"/>
        </w:rPr>
        <w:t xml:space="preserve"> </w:t>
      </w:r>
      <w:proofErr w:type="spellStart"/>
      <w:r w:rsidRPr="00BF13AC">
        <w:rPr>
          <w:color w:val="000000"/>
          <w:szCs w:val="24"/>
          <w:lang w:val="en-US"/>
        </w:rPr>
        <w:t>Zabok</w:t>
      </w:r>
      <w:proofErr w:type="spellEnd"/>
      <w:r w:rsidRPr="00BF13AC">
        <w:rPr>
          <w:color w:val="000000"/>
          <w:szCs w:val="24"/>
          <w:lang w:val="en-US"/>
        </w:rPr>
        <w:t xml:space="preserve">, </w:t>
      </w:r>
      <w:proofErr w:type="spellStart"/>
      <w:r w:rsidRPr="00BF13AC">
        <w:rPr>
          <w:color w:val="000000"/>
          <w:szCs w:val="24"/>
          <w:lang w:val="en-US"/>
        </w:rPr>
        <w:t>Bračak</w:t>
      </w:r>
      <w:proofErr w:type="spellEnd"/>
      <w:r w:rsidRPr="00BF13AC">
        <w:rPr>
          <w:color w:val="000000"/>
          <w:szCs w:val="24"/>
          <w:lang w:val="en-US"/>
        </w:rPr>
        <w:t xml:space="preserve"> 8, p.p. 36, 49 210 </w:t>
      </w:r>
      <w:r>
        <w:rPr>
          <w:color w:val="000000"/>
          <w:szCs w:val="24"/>
          <w:lang w:val="en-US"/>
        </w:rPr>
        <w:t>Z</w:t>
      </w:r>
      <w:r w:rsidRPr="00BF13AC">
        <w:rPr>
          <w:color w:val="000000"/>
          <w:szCs w:val="24"/>
          <w:lang w:val="en-US"/>
        </w:rPr>
        <w:t>abok</w:t>
      </w:r>
    </w:p>
    <w:p w14:paraId="0779FF0A" w14:textId="6931C992" w:rsidR="005967D2" w:rsidRDefault="005967D2">
      <w:pPr>
        <w:numPr>
          <w:ilvl w:val="0"/>
          <w:numId w:val="79"/>
        </w:numPr>
        <w:autoSpaceDE w:val="0"/>
        <w:contextualSpacing/>
        <w:rPr>
          <w:color w:val="000000"/>
          <w:szCs w:val="24"/>
          <w:lang w:val="en-US"/>
        </w:rPr>
      </w:pPr>
      <w:r w:rsidRPr="005967D2">
        <w:rPr>
          <w:color w:val="000000"/>
          <w:szCs w:val="24"/>
          <w:lang w:val="en-US"/>
        </w:rPr>
        <w:t xml:space="preserve">MUP </w:t>
      </w:r>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Policijska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uprava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Krapinsko</w:t>
      </w:r>
      <w:proofErr w:type="spellEnd"/>
      <w:r w:rsidR="006728EE" w:rsidRPr="00471E4B">
        <w:rPr>
          <w:rFonts w:eastAsia="Times New Roman"/>
          <w:szCs w:val="24"/>
          <w:lang w:val="en-US" w:eastAsia="hr-HR"/>
        </w:rPr>
        <w:t xml:space="preserve"> – </w:t>
      </w:r>
      <w:proofErr w:type="spellStart"/>
      <w:r w:rsidR="006728EE" w:rsidRPr="00471E4B">
        <w:rPr>
          <w:rFonts w:eastAsia="Times New Roman"/>
          <w:szCs w:val="24"/>
          <w:lang w:val="en-US" w:eastAsia="hr-HR"/>
        </w:rPr>
        <w:t>zagorska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Policijska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postaja</w:t>
      </w:r>
      <w:proofErr w:type="spellEnd"/>
      <w:r w:rsidR="006728EE" w:rsidRPr="00471E4B">
        <w:rPr>
          <w:rFonts w:eastAsia="Times New Roman"/>
          <w:szCs w:val="24"/>
          <w:lang w:val="en-US" w:eastAsia="hr-HR"/>
        </w:rPr>
        <w:t xml:space="preserve"> Donja </w:t>
      </w:r>
      <w:proofErr w:type="spellStart"/>
      <w:r w:rsidR="006728EE" w:rsidRPr="00471E4B">
        <w:rPr>
          <w:rFonts w:eastAsia="Times New Roman"/>
          <w:szCs w:val="24"/>
          <w:lang w:val="en-US" w:eastAsia="hr-HR"/>
        </w:rPr>
        <w:t>Stubica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Matije</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Gupca</w:t>
      </w:r>
      <w:proofErr w:type="spellEnd"/>
      <w:r w:rsidR="006728EE" w:rsidRPr="00471E4B">
        <w:rPr>
          <w:rFonts w:eastAsia="Times New Roman"/>
          <w:szCs w:val="24"/>
          <w:lang w:val="en-US" w:eastAsia="hr-HR"/>
        </w:rPr>
        <w:t xml:space="preserve"> 18, 49 240 Donja Stubica</w:t>
      </w:r>
    </w:p>
    <w:p w14:paraId="32754AF4" w14:textId="6133E8F1" w:rsidR="00680692" w:rsidRDefault="00680692">
      <w:pPr>
        <w:numPr>
          <w:ilvl w:val="0"/>
          <w:numId w:val="79"/>
        </w:numPr>
        <w:autoSpaceDE w:val="0"/>
        <w:contextualSpacing/>
        <w:rPr>
          <w:color w:val="000000"/>
          <w:szCs w:val="24"/>
          <w:lang w:val="en-US"/>
        </w:rPr>
      </w:pPr>
      <w:proofErr w:type="spellStart"/>
      <w:r w:rsidRPr="00680692">
        <w:rPr>
          <w:color w:val="000000"/>
          <w:szCs w:val="24"/>
          <w:lang w:val="en-US"/>
        </w:rPr>
        <w:t>Veterinarska</w:t>
      </w:r>
      <w:proofErr w:type="spellEnd"/>
      <w:r w:rsidRPr="00680692">
        <w:rPr>
          <w:color w:val="000000"/>
          <w:szCs w:val="24"/>
          <w:lang w:val="en-US"/>
        </w:rPr>
        <w:t xml:space="preserve"> </w:t>
      </w:r>
      <w:proofErr w:type="spellStart"/>
      <w:r w:rsidRPr="00680692">
        <w:rPr>
          <w:color w:val="000000"/>
          <w:szCs w:val="24"/>
          <w:lang w:val="en-US"/>
        </w:rPr>
        <w:t>stanica</w:t>
      </w:r>
      <w:proofErr w:type="spellEnd"/>
      <w:r w:rsidRPr="00680692">
        <w:rPr>
          <w:color w:val="000000"/>
          <w:szCs w:val="24"/>
          <w:lang w:val="en-US"/>
        </w:rPr>
        <w:t xml:space="preserve"> </w:t>
      </w:r>
      <w:proofErr w:type="spellStart"/>
      <w:r w:rsidRPr="00680692">
        <w:rPr>
          <w:color w:val="000000"/>
          <w:szCs w:val="24"/>
          <w:lang w:val="en-US"/>
        </w:rPr>
        <w:t>Oroslavj</w:t>
      </w:r>
      <w:proofErr w:type="spellEnd"/>
    </w:p>
    <w:p w14:paraId="75822B5B" w14:textId="77777777" w:rsidR="00076408" w:rsidRDefault="00076408">
      <w:pPr>
        <w:numPr>
          <w:ilvl w:val="0"/>
          <w:numId w:val="79"/>
        </w:numPr>
        <w:spacing w:after="0"/>
        <w:contextualSpacing/>
        <w:rPr>
          <w:rFonts w:eastAsia="Times New Roman"/>
          <w:szCs w:val="24"/>
          <w:lang w:val="en-US" w:eastAsia="hr-HR"/>
        </w:rPr>
      </w:pPr>
      <w:bookmarkStart w:id="1457" w:name="_Toc513643691"/>
      <w:bookmarkStart w:id="1458" w:name="_Toc520198559"/>
      <w:bookmarkStart w:id="1459" w:name="_Toc523819149"/>
      <w:bookmarkStart w:id="1460" w:name="_Toc525218458"/>
      <w:bookmarkStart w:id="1461" w:name="_Toc528304094"/>
      <w:bookmarkStart w:id="1462" w:name="_Toc532552151"/>
      <w:bookmarkStart w:id="1463" w:name="_Toc13211235"/>
      <w:bookmarkStart w:id="1464" w:name="_Toc18498516"/>
      <w:bookmarkStart w:id="1465" w:name="_Toc20213437"/>
      <w:bookmarkStart w:id="1466" w:name="_Toc20826502"/>
      <w:bookmarkStart w:id="1467" w:name="_Toc23924918"/>
      <w:bookmarkStart w:id="1468" w:name="_Hlk514766894"/>
      <w:r w:rsidRPr="00471E4B">
        <w:rPr>
          <w:rFonts w:eastAsia="Times New Roman"/>
          <w:szCs w:val="24"/>
          <w:lang w:val="en-US" w:eastAsia="hr-HR"/>
        </w:rPr>
        <w:t xml:space="preserve">HEP ODS </w:t>
      </w:r>
      <w:proofErr w:type="spellStart"/>
      <w:proofErr w:type="gramStart"/>
      <w:r w:rsidRPr="00471E4B">
        <w:rPr>
          <w:rFonts w:eastAsia="Times New Roman"/>
          <w:szCs w:val="24"/>
          <w:lang w:val="en-US" w:eastAsia="hr-HR"/>
        </w:rPr>
        <w:t>d.o.o</w:t>
      </w:r>
      <w:proofErr w:type="spellEnd"/>
      <w:r w:rsidRPr="00471E4B">
        <w:rPr>
          <w:rFonts w:eastAsia="Times New Roman"/>
          <w:szCs w:val="24"/>
          <w:lang w:val="en-US" w:eastAsia="hr-HR"/>
        </w:rPr>
        <w:t xml:space="preserve">  „Elektra“  </w:t>
      </w:r>
      <w:proofErr w:type="spellStart"/>
      <w:proofErr w:type="gramEnd"/>
      <w:r w:rsidRPr="00471E4B">
        <w:rPr>
          <w:rFonts w:eastAsia="Times New Roman"/>
          <w:szCs w:val="24"/>
          <w:lang w:val="en-US" w:eastAsia="hr-HR"/>
        </w:rPr>
        <w:t>Zabok</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Matije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Gupca</w:t>
      </w:r>
      <w:proofErr w:type="spellEnd"/>
      <w:r w:rsidRPr="00471E4B">
        <w:rPr>
          <w:rFonts w:eastAsia="Times New Roman"/>
          <w:szCs w:val="24"/>
          <w:lang w:val="en-US" w:eastAsia="hr-HR"/>
        </w:rPr>
        <w:t xml:space="preserve"> 57, 49 210 Zabok,</w:t>
      </w:r>
    </w:p>
    <w:p w14:paraId="3F0E0F9E" w14:textId="24858DFA" w:rsidR="00680692" w:rsidRDefault="00680692">
      <w:pPr>
        <w:numPr>
          <w:ilvl w:val="0"/>
          <w:numId w:val="79"/>
        </w:numPr>
        <w:spacing w:after="0"/>
      </w:pPr>
      <w:r>
        <w:t>Vatrogasna zajednica Krapinsko - zagorske županije, Krapina</w:t>
      </w:r>
    </w:p>
    <w:p w14:paraId="26CF31DA" w14:textId="77777777" w:rsidR="00B877E0" w:rsidRPr="00DB08BE" w:rsidRDefault="00B877E0" w:rsidP="00B877E0">
      <w:pPr>
        <w:pStyle w:val="Naslov4"/>
      </w:pPr>
      <w:bookmarkStart w:id="1469" w:name="_Toc224721209"/>
      <w:r w:rsidRPr="00DB08BE">
        <w:t>8.2.4.2. Ekstremne vremenske pojave – Ekstremne temperature</w:t>
      </w:r>
      <w:bookmarkEnd w:id="1457"/>
      <w:bookmarkEnd w:id="1458"/>
      <w:bookmarkEnd w:id="1459"/>
      <w:bookmarkEnd w:id="1460"/>
      <w:bookmarkEnd w:id="1461"/>
      <w:bookmarkEnd w:id="1462"/>
      <w:bookmarkEnd w:id="1463"/>
      <w:bookmarkEnd w:id="1464"/>
      <w:bookmarkEnd w:id="1465"/>
      <w:bookmarkEnd w:id="1466"/>
      <w:bookmarkEnd w:id="1467"/>
      <w:bookmarkEnd w:id="1469"/>
    </w:p>
    <w:p w14:paraId="75B82EBD" w14:textId="77777777" w:rsidR="00B877E0" w:rsidRPr="00DB08BE" w:rsidRDefault="00B877E0" w:rsidP="00082A2D">
      <w:pPr>
        <w:spacing w:after="0"/>
        <w:rPr>
          <w:lang w:eastAsia="hr-HR"/>
        </w:rPr>
      </w:pPr>
    </w:p>
    <w:p w14:paraId="35E611DB" w14:textId="12D27A1E" w:rsidR="00B877E0" w:rsidRPr="00DB08BE" w:rsidRDefault="00B877E0" w:rsidP="00B877E0">
      <w:pPr>
        <w:rPr>
          <w:rFonts w:cs="Arial"/>
        </w:rPr>
      </w:pPr>
      <w:bookmarkStart w:id="1470" w:name="_Hlk511034400"/>
      <w:r w:rsidRPr="00DB08BE">
        <w:rPr>
          <w:szCs w:val="24"/>
          <w:lang w:eastAsia="hr-HR"/>
        </w:rPr>
        <w:t xml:space="preserve">Kod pojave ekstremnih temperatura, </w:t>
      </w:r>
      <w:r w:rsidRPr="00DB08BE">
        <w:rPr>
          <w:rFonts w:cs="Arial"/>
        </w:rPr>
        <w:t xml:space="preserve">postojeće snage civilne zaštite s područja </w:t>
      </w:r>
      <w:r>
        <w:rPr>
          <w:rFonts w:cs="Arial"/>
        </w:rPr>
        <w:t>Grada</w:t>
      </w:r>
      <w:r w:rsidRPr="00DB08BE">
        <w:rPr>
          <w:rFonts w:cs="Arial"/>
        </w:rPr>
        <w:t xml:space="preserve"> dovoljne su za provođenje mjera civilne zaštite.</w:t>
      </w:r>
    </w:p>
    <w:p w14:paraId="5647C883" w14:textId="215403F5" w:rsidR="00B877E0" w:rsidRPr="00DB08BE" w:rsidRDefault="00B877E0" w:rsidP="00082A2D">
      <w:pPr>
        <w:spacing w:after="0" w:line="240" w:lineRule="auto"/>
        <w:jc w:val="center"/>
        <w:rPr>
          <w:rFonts w:ascii="Calibri" w:eastAsia="Calibri" w:hAnsi="Calibri" w:cs="Arial"/>
          <w:b/>
          <w:bCs/>
          <w:sz w:val="20"/>
          <w:szCs w:val="20"/>
          <w:lang w:eastAsia="hr-HR"/>
        </w:rPr>
      </w:pPr>
      <w:bookmarkStart w:id="1471" w:name="_Toc513643771"/>
      <w:bookmarkStart w:id="1472" w:name="_Toc520198659"/>
      <w:bookmarkStart w:id="1473" w:name="_Toc523819243"/>
      <w:bookmarkStart w:id="1474" w:name="_Toc525218544"/>
      <w:bookmarkStart w:id="1475" w:name="_Toc527545430"/>
      <w:bookmarkStart w:id="1476" w:name="_Toc532551979"/>
      <w:bookmarkStart w:id="1477" w:name="_Toc13211381"/>
      <w:bookmarkStart w:id="1478" w:name="_Toc18577274"/>
      <w:bookmarkStart w:id="1479" w:name="_Toc20213538"/>
      <w:bookmarkStart w:id="1480" w:name="_Toc20826606"/>
      <w:bookmarkStart w:id="1481" w:name="_Toc23925003"/>
      <w:bookmarkStart w:id="1482" w:name="_Toc220914471"/>
      <w:bookmarkEnd w:id="1470"/>
      <w:r w:rsidRPr="00B27AD3">
        <w:rPr>
          <w:rFonts w:ascii="Calibri" w:eastAsia="Calibri" w:hAnsi="Calibri" w:cs="Arial"/>
          <w:b/>
          <w:bCs/>
          <w:sz w:val="20"/>
          <w:szCs w:val="20"/>
        </w:rPr>
        <w:t xml:space="preserve">Tablica </w:t>
      </w:r>
      <w:r w:rsidRPr="00B27AD3">
        <w:rPr>
          <w:rFonts w:ascii="Calibri" w:eastAsia="Calibri" w:hAnsi="Calibri" w:cs="Arial"/>
          <w:b/>
          <w:bCs/>
          <w:noProof/>
          <w:sz w:val="20"/>
          <w:szCs w:val="20"/>
        </w:rPr>
        <w:fldChar w:fldCharType="begin"/>
      </w:r>
      <w:r w:rsidRPr="00B27AD3">
        <w:rPr>
          <w:rFonts w:ascii="Calibri" w:eastAsia="Calibri" w:hAnsi="Calibri" w:cs="Arial"/>
          <w:b/>
          <w:bCs/>
          <w:noProof/>
          <w:sz w:val="20"/>
          <w:szCs w:val="20"/>
        </w:rPr>
        <w:instrText xml:space="preserve"> SEQ Tablica \* ARABIC </w:instrText>
      </w:r>
      <w:r w:rsidRPr="00B27AD3">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81</w:t>
      </w:r>
      <w:r w:rsidRPr="00B27AD3">
        <w:rPr>
          <w:rFonts w:ascii="Calibri" w:eastAsia="Calibri" w:hAnsi="Calibri" w:cs="Arial"/>
          <w:b/>
          <w:bCs/>
          <w:noProof/>
          <w:sz w:val="20"/>
          <w:szCs w:val="20"/>
        </w:rPr>
        <w:fldChar w:fldCharType="end"/>
      </w:r>
      <w:r w:rsidRPr="00B27AD3">
        <w:rPr>
          <w:rFonts w:ascii="Calibri" w:eastAsia="Calibri" w:hAnsi="Calibri" w:cs="Arial"/>
          <w:b/>
          <w:bCs/>
          <w:sz w:val="20"/>
          <w:szCs w:val="20"/>
        </w:rPr>
        <w:t>: Analiza stanja sustava civilne zaštite - Područje reagiranja - Ekstremne temperature</w:t>
      </w:r>
      <w:bookmarkEnd w:id="1471"/>
      <w:bookmarkEnd w:id="1472"/>
      <w:bookmarkEnd w:id="1473"/>
      <w:bookmarkEnd w:id="1474"/>
      <w:bookmarkEnd w:id="1475"/>
      <w:bookmarkEnd w:id="1476"/>
      <w:bookmarkEnd w:id="1477"/>
      <w:bookmarkEnd w:id="1478"/>
      <w:bookmarkEnd w:id="1479"/>
      <w:bookmarkEnd w:id="1480"/>
      <w:bookmarkEnd w:id="1481"/>
      <w:bookmarkEnd w:id="1482"/>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B877E0" w:rsidRPr="00DB08BE" w14:paraId="79A13412" w14:textId="77777777" w:rsidTr="00082A2D">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42E25" w14:textId="77777777" w:rsidR="00B877E0" w:rsidRPr="00DB08BE" w:rsidRDefault="00B877E0" w:rsidP="00082A2D">
            <w:pPr>
              <w:spacing w:after="0" w:line="240" w:lineRule="auto"/>
              <w:jc w:val="center"/>
              <w:rPr>
                <w:rFonts w:cs="Calibri"/>
                <w:b/>
                <w:sz w:val="20"/>
                <w:szCs w:val="20"/>
              </w:rPr>
            </w:pPr>
            <w:bookmarkStart w:id="1483" w:name="_Hlk511034419"/>
          </w:p>
          <w:p w14:paraId="3ECB1224" w14:textId="77777777" w:rsidR="00B877E0" w:rsidRPr="00DB08BE" w:rsidRDefault="00B877E0" w:rsidP="00082A2D">
            <w:pPr>
              <w:spacing w:after="0" w:line="240" w:lineRule="auto"/>
              <w:rPr>
                <w:rFonts w:cs="Calibri"/>
                <w:b/>
                <w:sz w:val="20"/>
                <w:szCs w:val="20"/>
              </w:rPr>
            </w:pPr>
            <w:r w:rsidRPr="00DB08BE">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F83BA9C"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B9AA9BE"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76ECB46"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078E976"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Vrlo visoka spremnost</w:t>
            </w:r>
          </w:p>
        </w:tc>
      </w:tr>
      <w:tr w:rsidR="00B877E0" w:rsidRPr="00DB08BE" w14:paraId="6141336B" w14:textId="77777777" w:rsidTr="00082A2D">
        <w:trPr>
          <w:trHeight w:val="278"/>
          <w:jc w:val="center"/>
        </w:trPr>
        <w:tc>
          <w:tcPr>
            <w:tcW w:w="721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579F6F" w14:textId="77777777" w:rsidR="00B877E0" w:rsidRPr="00DB08BE" w:rsidRDefault="00B877E0" w:rsidP="00082A2D">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8C39C5"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91093D"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C5EB8"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AB8D2"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1</w:t>
            </w:r>
          </w:p>
        </w:tc>
      </w:tr>
      <w:tr w:rsidR="00B877E0" w:rsidRPr="00DB08BE" w14:paraId="4BD3483A" w14:textId="77777777" w:rsidTr="00082A2D">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E75A0"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1. Prikaz procjene spremnosti u sustavu civilne zaštite na temelju spremnosti odgovornih i upravljačkih kapaciteta sustava civilne zaštite</w:t>
            </w:r>
          </w:p>
        </w:tc>
      </w:tr>
      <w:tr w:rsidR="00B877E0" w:rsidRPr="00DB08BE" w14:paraId="61034C65" w14:textId="77777777" w:rsidTr="00082A2D">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6AF64" w14:textId="77777777" w:rsidR="00B877E0" w:rsidRPr="00DB08BE" w:rsidRDefault="00B877E0" w:rsidP="00082A2D">
            <w:pPr>
              <w:spacing w:after="0" w:line="240" w:lineRule="auto"/>
              <w:rPr>
                <w:rFonts w:cs="Calibri"/>
                <w:b/>
                <w:sz w:val="20"/>
                <w:szCs w:val="20"/>
              </w:rPr>
            </w:pPr>
            <w:r w:rsidRPr="00DB08BE">
              <w:rPr>
                <w:rFonts w:cs="Calibri"/>
                <w:b/>
                <w:sz w:val="20"/>
                <w:szCs w:val="20"/>
              </w:rPr>
              <w:t xml:space="preserve">Čelne osobe </w:t>
            </w:r>
          </w:p>
        </w:tc>
      </w:tr>
      <w:tr w:rsidR="00B877E0" w:rsidRPr="00DB08BE" w14:paraId="32D20222" w14:textId="77777777" w:rsidTr="00082A2D">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9699F4" w14:textId="77777777" w:rsidR="00B877E0" w:rsidRPr="00DB08BE" w:rsidRDefault="00B877E0" w:rsidP="00082A2D">
            <w:pPr>
              <w:spacing w:after="0" w:line="240" w:lineRule="auto"/>
            </w:pPr>
            <w:r w:rsidRPr="00DB08BE">
              <w:rPr>
                <w:rFonts w:cs="Calibri"/>
                <w:sz w:val="20"/>
                <w:szCs w:val="20"/>
              </w:rPr>
              <w:t xml:space="preserve">Analiza </w:t>
            </w:r>
            <w:r w:rsidRPr="00DB08BE">
              <w:rPr>
                <w:rFonts w:cs="Calibri"/>
                <w:b/>
                <w:sz w:val="20"/>
                <w:szCs w:val="20"/>
              </w:rPr>
              <w:t>ODGOVORNOSTI</w:t>
            </w:r>
            <w:r w:rsidRPr="00DB08BE">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D089E" w14:textId="77777777" w:rsidR="00B877E0" w:rsidRPr="00DB08BE" w:rsidRDefault="00B877E0"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09394"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0A6A1D" w14:textId="09F6AB2B"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9589BD" w14:textId="1494DA51" w:rsidR="00B877E0" w:rsidRPr="00DB08BE" w:rsidRDefault="00082A2D" w:rsidP="00082A2D">
            <w:pPr>
              <w:spacing w:after="0" w:line="240" w:lineRule="auto"/>
              <w:jc w:val="center"/>
              <w:rPr>
                <w:rFonts w:cs="Calibri"/>
                <w:b/>
                <w:sz w:val="20"/>
                <w:szCs w:val="20"/>
              </w:rPr>
            </w:pPr>
            <w:r>
              <w:rPr>
                <w:rFonts w:cs="Calibri"/>
                <w:b/>
                <w:sz w:val="20"/>
                <w:szCs w:val="20"/>
              </w:rPr>
              <w:t>X</w:t>
            </w:r>
          </w:p>
        </w:tc>
      </w:tr>
      <w:tr w:rsidR="00B877E0" w:rsidRPr="00DB08BE" w14:paraId="327082F1" w14:textId="77777777" w:rsidTr="00082A2D">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A8B089" w14:textId="77777777" w:rsidR="00B877E0" w:rsidRPr="00DB08BE" w:rsidRDefault="00B877E0" w:rsidP="00082A2D">
            <w:pPr>
              <w:spacing w:after="0" w:line="240" w:lineRule="auto"/>
            </w:pPr>
            <w:r w:rsidRPr="00DB08BE">
              <w:rPr>
                <w:rFonts w:cs="Calibri"/>
                <w:sz w:val="20"/>
                <w:szCs w:val="20"/>
              </w:rPr>
              <w:lastRenderedPageBreak/>
              <w:t xml:space="preserve">Procjena </w:t>
            </w:r>
            <w:r w:rsidRPr="00DB08BE">
              <w:rPr>
                <w:rFonts w:cs="Calibri"/>
                <w:b/>
                <w:sz w:val="20"/>
                <w:szCs w:val="20"/>
              </w:rPr>
              <w:t>OSPOSOBLJENOSTI</w:t>
            </w:r>
            <w:r w:rsidRPr="00DB08BE">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895DFA" w14:textId="77777777" w:rsidR="00B877E0" w:rsidRPr="00DB08BE" w:rsidRDefault="00B877E0"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E6EA02"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AC0C51" w14:textId="5711570D"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61651B" w14:textId="2D881FAE" w:rsidR="00B877E0" w:rsidRPr="00DB08BE" w:rsidRDefault="00082A2D" w:rsidP="00082A2D">
            <w:pPr>
              <w:spacing w:after="0" w:line="240" w:lineRule="auto"/>
              <w:jc w:val="center"/>
              <w:rPr>
                <w:rFonts w:cs="Calibri"/>
                <w:b/>
                <w:sz w:val="20"/>
                <w:szCs w:val="20"/>
              </w:rPr>
            </w:pPr>
            <w:r>
              <w:rPr>
                <w:rFonts w:cs="Calibri"/>
                <w:b/>
                <w:sz w:val="20"/>
                <w:szCs w:val="20"/>
              </w:rPr>
              <w:t>X</w:t>
            </w:r>
          </w:p>
        </w:tc>
      </w:tr>
      <w:tr w:rsidR="00B877E0" w:rsidRPr="00DB08BE" w14:paraId="2D2535D6" w14:textId="77777777" w:rsidTr="00082A2D">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C31FE" w14:textId="77777777" w:rsidR="00B877E0" w:rsidRPr="00DB08BE" w:rsidRDefault="00B877E0" w:rsidP="00082A2D">
            <w:pPr>
              <w:spacing w:after="0" w:line="240" w:lineRule="auto"/>
            </w:pPr>
            <w:r w:rsidRPr="00DB08BE">
              <w:rPr>
                <w:rFonts w:cs="Calibri"/>
                <w:sz w:val="20"/>
                <w:szCs w:val="20"/>
              </w:rPr>
              <w:t xml:space="preserve">Procjena </w:t>
            </w:r>
            <w:r w:rsidRPr="00DB08BE">
              <w:rPr>
                <w:rFonts w:cs="Calibri"/>
                <w:b/>
                <w:sz w:val="20"/>
                <w:szCs w:val="20"/>
              </w:rPr>
              <w:t>UVJEŽBANOSTI</w:t>
            </w:r>
            <w:r w:rsidRPr="00DB08BE">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F699F7" w14:textId="77777777" w:rsidR="00B877E0" w:rsidRPr="00DB08BE" w:rsidRDefault="00B877E0"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7D7783" w14:textId="4F458409"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5ED42E" w14:textId="5A343046" w:rsidR="00B877E0" w:rsidRPr="00DB08BE" w:rsidRDefault="00082A2D" w:rsidP="00082A2D">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FE984A" w14:textId="77777777" w:rsidR="00B877E0" w:rsidRPr="00DB08BE" w:rsidRDefault="00B877E0" w:rsidP="00082A2D">
            <w:pPr>
              <w:spacing w:after="0" w:line="240" w:lineRule="auto"/>
              <w:jc w:val="center"/>
              <w:rPr>
                <w:rFonts w:cs="Calibri"/>
                <w:b/>
                <w:sz w:val="20"/>
                <w:szCs w:val="20"/>
              </w:rPr>
            </w:pPr>
          </w:p>
        </w:tc>
      </w:tr>
      <w:tr w:rsidR="00B877E0" w:rsidRPr="00DB08BE" w14:paraId="7CD6AD57"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F1C40" w14:textId="77777777" w:rsidR="00B877E0" w:rsidRPr="00DB08BE" w:rsidRDefault="00B877E0" w:rsidP="00082A2D">
            <w:pPr>
              <w:spacing w:after="0" w:line="240" w:lineRule="auto"/>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B7DFF" w14:textId="77777777" w:rsidR="00B877E0" w:rsidRPr="00DB08BE" w:rsidRDefault="00B877E0"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D62B3"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0364F" w14:textId="38E71FD7"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5040E7" w14:textId="1F2CD402" w:rsidR="00B877E0" w:rsidRPr="00DB08BE" w:rsidRDefault="00082A2D" w:rsidP="00082A2D">
            <w:pPr>
              <w:spacing w:after="0" w:line="240" w:lineRule="auto"/>
              <w:jc w:val="center"/>
              <w:rPr>
                <w:rFonts w:cs="Calibri"/>
                <w:b/>
                <w:sz w:val="20"/>
                <w:szCs w:val="20"/>
              </w:rPr>
            </w:pPr>
            <w:r>
              <w:rPr>
                <w:rFonts w:cs="Calibri"/>
                <w:b/>
                <w:sz w:val="20"/>
                <w:szCs w:val="20"/>
              </w:rPr>
              <w:t>X</w:t>
            </w:r>
          </w:p>
        </w:tc>
      </w:tr>
      <w:tr w:rsidR="00B877E0" w:rsidRPr="00DB08BE" w14:paraId="63978F77" w14:textId="77777777" w:rsidTr="00082A2D">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4D120" w14:textId="77777777" w:rsidR="00B877E0" w:rsidRPr="00DB08BE" w:rsidRDefault="00B877E0" w:rsidP="00082A2D">
            <w:pPr>
              <w:spacing w:after="0" w:line="240" w:lineRule="auto"/>
              <w:rPr>
                <w:rFonts w:cs="Calibri"/>
                <w:b/>
                <w:sz w:val="20"/>
                <w:szCs w:val="20"/>
              </w:rPr>
            </w:pPr>
            <w:r w:rsidRPr="00DB08BE">
              <w:rPr>
                <w:rFonts w:cs="Calibri"/>
                <w:b/>
                <w:sz w:val="20"/>
                <w:szCs w:val="20"/>
              </w:rPr>
              <w:t xml:space="preserve">Stožer civilne zaštite </w:t>
            </w:r>
          </w:p>
        </w:tc>
      </w:tr>
      <w:tr w:rsidR="00B877E0" w:rsidRPr="00DB08BE" w14:paraId="3D38DF8F" w14:textId="77777777" w:rsidTr="00082A2D">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7B613" w14:textId="77777777" w:rsidR="00B877E0" w:rsidRPr="00DB08BE" w:rsidRDefault="00B877E0" w:rsidP="00082A2D">
            <w:pPr>
              <w:spacing w:after="0" w:line="240" w:lineRule="auto"/>
            </w:pPr>
            <w:r w:rsidRPr="00DB08BE">
              <w:rPr>
                <w:rFonts w:cs="Calibri"/>
                <w:sz w:val="20"/>
                <w:szCs w:val="20"/>
              </w:rPr>
              <w:t xml:space="preserve">Analiza </w:t>
            </w:r>
            <w:r w:rsidRPr="00DB08BE">
              <w:rPr>
                <w:rFonts w:cs="Calibri"/>
                <w:b/>
                <w:sz w:val="20"/>
                <w:szCs w:val="20"/>
              </w:rPr>
              <w:t>ODGOVORNOSTI</w:t>
            </w:r>
            <w:r w:rsidRPr="00DB08BE">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C0DBAE" w14:textId="77777777" w:rsidR="00B877E0" w:rsidRPr="00DB08BE" w:rsidRDefault="00B877E0"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B887CF"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3F1C18" w14:textId="15BD5B64"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57CFD" w14:textId="15CE1DC1" w:rsidR="00B877E0" w:rsidRPr="00DB08BE" w:rsidRDefault="00082A2D" w:rsidP="00082A2D">
            <w:pPr>
              <w:spacing w:after="0" w:line="240" w:lineRule="auto"/>
              <w:jc w:val="center"/>
              <w:rPr>
                <w:rFonts w:cs="Calibri"/>
                <w:b/>
                <w:sz w:val="20"/>
                <w:szCs w:val="20"/>
              </w:rPr>
            </w:pPr>
            <w:r>
              <w:rPr>
                <w:rFonts w:cs="Calibri"/>
                <w:b/>
                <w:sz w:val="20"/>
                <w:szCs w:val="20"/>
              </w:rPr>
              <w:t>X</w:t>
            </w:r>
          </w:p>
        </w:tc>
      </w:tr>
      <w:tr w:rsidR="00B877E0" w:rsidRPr="00DB08BE" w14:paraId="1E4C1C7B" w14:textId="77777777" w:rsidTr="00082A2D">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54F22" w14:textId="77777777" w:rsidR="00B877E0" w:rsidRPr="00DB08BE" w:rsidRDefault="00B877E0" w:rsidP="00082A2D">
            <w:pPr>
              <w:spacing w:after="0" w:line="240" w:lineRule="auto"/>
            </w:pPr>
            <w:r w:rsidRPr="00DB08BE">
              <w:rPr>
                <w:rFonts w:cs="Calibri"/>
                <w:sz w:val="20"/>
                <w:szCs w:val="20"/>
              </w:rPr>
              <w:t xml:space="preserve">Procjena </w:t>
            </w:r>
            <w:r w:rsidRPr="00DB08BE">
              <w:rPr>
                <w:rFonts w:cs="Calibri"/>
                <w:b/>
                <w:sz w:val="20"/>
                <w:szCs w:val="20"/>
              </w:rPr>
              <w:t>OSPOSOBLJENOSTI</w:t>
            </w:r>
            <w:r w:rsidRPr="00DB08BE">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9B18D" w14:textId="77777777" w:rsidR="00B877E0" w:rsidRPr="00DB08BE" w:rsidRDefault="00B877E0"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D6522"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DAD61" w14:textId="1C67CE77"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14EE2" w14:textId="1F584477" w:rsidR="00B877E0" w:rsidRPr="00DB08BE" w:rsidRDefault="00082A2D" w:rsidP="00082A2D">
            <w:pPr>
              <w:spacing w:after="0" w:line="240" w:lineRule="auto"/>
              <w:jc w:val="center"/>
              <w:rPr>
                <w:rFonts w:cs="Calibri"/>
                <w:b/>
                <w:sz w:val="20"/>
                <w:szCs w:val="20"/>
              </w:rPr>
            </w:pPr>
            <w:r>
              <w:rPr>
                <w:rFonts w:cs="Calibri"/>
                <w:b/>
                <w:sz w:val="20"/>
                <w:szCs w:val="20"/>
              </w:rPr>
              <w:t>X</w:t>
            </w:r>
          </w:p>
        </w:tc>
      </w:tr>
      <w:tr w:rsidR="00B877E0" w:rsidRPr="00DB08BE" w14:paraId="590FA687" w14:textId="77777777" w:rsidTr="00082A2D">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D4F22" w14:textId="77777777" w:rsidR="00B877E0" w:rsidRPr="00DB08BE" w:rsidRDefault="00B877E0" w:rsidP="00082A2D">
            <w:pPr>
              <w:spacing w:after="0" w:line="240" w:lineRule="auto"/>
            </w:pPr>
            <w:r w:rsidRPr="00DB08BE">
              <w:rPr>
                <w:rFonts w:cs="Calibri"/>
                <w:sz w:val="20"/>
                <w:szCs w:val="20"/>
              </w:rPr>
              <w:t xml:space="preserve">Procjena </w:t>
            </w:r>
            <w:r w:rsidRPr="00DB08BE">
              <w:rPr>
                <w:rFonts w:cs="Calibri"/>
                <w:b/>
                <w:sz w:val="20"/>
                <w:szCs w:val="20"/>
              </w:rPr>
              <w:t>UVJEŽBANOSTI</w:t>
            </w:r>
            <w:r w:rsidRPr="00DB08BE">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1AAE2" w14:textId="77777777" w:rsidR="00B877E0" w:rsidRPr="00DB08BE" w:rsidRDefault="00B877E0"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590A5"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ADD30" w14:textId="55687B7A"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544CB5" w14:textId="18474A6C" w:rsidR="00B877E0" w:rsidRPr="00DB08BE" w:rsidRDefault="00082A2D" w:rsidP="00082A2D">
            <w:pPr>
              <w:spacing w:after="0" w:line="240" w:lineRule="auto"/>
              <w:jc w:val="center"/>
              <w:rPr>
                <w:rFonts w:cs="Calibri"/>
                <w:b/>
                <w:sz w:val="20"/>
                <w:szCs w:val="20"/>
              </w:rPr>
            </w:pPr>
            <w:r>
              <w:rPr>
                <w:rFonts w:cs="Calibri"/>
                <w:b/>
                <w:sz w:val="20"/>
                <w:szCs w:val="20"/>
              </w:rPr>
              <w:t>X</w:t>
            </w:r>
          </w:p>
        </w:tc>
      </w:tr>
      <w:tr w:rsidR="00B877E0" w:rsidRPr="00DB08BE" w14:paraId="082DC700"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45CAA" w14:textId="77777777" w:rsidR="00B877E0" w:rsidRPr="00DB08BE" w:rsidRDefault="00B877E0" w:rsidP="00082A2D">
            <w:pPr>
              <w:spacing w:after="0" w:line="240" w:lineRule="auto"/>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13B482" w14:textId="77777777" w:rsidR="00B877E0" w:rsidRPr="00DB08BE" w:rsidRDefault="00B877E0"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0B566"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3BB930" w14:textId="2455E5C4"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3C2394" w14:textId="01FEC5C3" w:rsidR="00B877E0" w:rsidRPr="00DB08BE" w:rsidRDefault="00082A2D" w:rsidP="00082A2D">
            <w:pPr>
              <w:spacing w:after="0" w:line="240" w:lineRule="auto"/>
              <w:jc w:val="center"/>
              <w:rPr>
                <w:rFonts w:cs="Calibri"/>
                <w:b/>
                <w:sz w:val="20"/>
                <w:szCs w:val="20"/>
              </w:rPr>
            </w:pPr>
            <w:r>
              <w:rPr>
                <w:rFonts w:cs="Calibri"/>
                <w:b/>
                <w:sz w:val="20"/>
                <w:szCs w:val="20"/>
              </w:rPr>
              <w:t>X</w:t>
            </w:r>
          </w:p>
        </w:tc>
      </w:tr>
      <w:tr w:rsidR="00B877E0" w:rsidRPr="00DB08BE" w14:paraId="02EDD734" w14:textId="77777777" w:rsidTr="00082A2D">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380392" w14:textId="77777777" w:rsidR="00B877E0" w:rsidRPr="00DB08BE" w:rsidRDefault="00B877E0" w:rsidP="00082A2D">
            <w:pPr>
              <w:spacing w:after="0" w:line="240" w:lineRule="auto"/>
              <w:rPr>
                <w:rFonts w:cs="Calibri"/>
                <w:b/>
                <w:sz w:val="20"/>
                <w:szCs w:val="20"/>
              </w:rPr>
            </w:pPr>
            <w:r w:rsidRPr="00DB08BE">
              <w:rPr>
                <w:rFonts w:cs="Calibri"/>
                <w:b/>
                <w:sz w:val="20"/>
                <w:szCs w:val="20"/>
              </w:rPr>
              <w:t>Koordinator na mjestu izvanrednog događaja</w:t>
            </w:r>
          </w:p>
        </w:tc>
      </w:tr>
      <w:tr w:rsidR="00B877E0" w:rsidRPr="00DB08BE" w14:paraId="200A20A4" w14:textId="77777777" w:rsidTr="00082A2D">
        <w:trPr>
          <w:trHeight w:val="70"/>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658D3A" w14:textId="77777777" w:rsidR="00B877E0" w:rsidRPr="00DB08BE" w:rsidRDefault="00B877E0" w:rsidP="00082A2D">
            <w:pPr>
              <w:spacing w:after="0" w:line="240" w:lineRule="auto"/>
            </w:pPr>
            <w:r w:rsidRPr="00DB08BE">
              <w:rPr>
                <w:rFonts w:cs="Calibri"/>
                <w:sz w:val="20"/>
                <w:szCs w:val="20"/>
              </w:rPr>
              <w:t xml:space="preserve">Analiza </w:t>
            </w:r>
            <w:r w:rsidRPr="00DB08BE">
              <w:rPr>
                <w:rFonts w:cs="Calibri"/>
                <w:b/>
                <w:sz w:val="20"/>
                <w:szCs w:val="20"/>
              </w:rPr>
              <w:t>ODGOVORNOSTI</w:t>
            </w:r>
            <w:r w:rsidRPr="00DB08BE">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7D1C6"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77279"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F41C1" w14:textId="77777777"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AA72FD" w14:textId="77777777" w:rsidR="00B877E0" w:rsidRPr="00DB08BE" w:rsidRDefault="00B877E0" w:rsidP="00082A2D">
            <w:pPr>
              <w:spacing w:after="0" w:line="240" w:lineRule="auto"/>
              <w:rPr>
                <w:rFonts w:cs="Calibri"/>
                <w:b/>
                <w:sz w:val="20"/>
                <w:szCs w:val="20"/>
              </w:rPr>
            </w:pPr>
          </w:p>
        </w:tc>
      </w:tr>
      <w:tr w:rsidR="00B877E0" w:rsidRPr="00DB08BE" w14:paraId="37009D6A"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92E70E" w14:textId="77777777" w:rsidR="00B877E0" w:rsidRPr="00DB08BE" w:rsidRDefault="00B877E0" w:rsidP="00082A2D">
            <w:pPr>
              <w:spacing w:after="0" w:line="240" w:lineRule="auto"/>
            </w:pPr>
            <w:r w:rsidRPr="00DB08BE">
              <w:rPr>
                <w:rFonts w:cs="Calibri"/>
                <w:sz w:val="20"/>
                <w:szCs w:val="20"/>
              </w:rPr>
              <w:t xml:space="preserve">Procjena </w:t>
            </w:r>
            <w:r w:rsidRPr="00DB08BE">
              <w:rPr>
                <w:rFonts w:cs="Calibri"/>
                <w:b/>
                <w:sz w:val="20"/>
                <w:szCs w:val="20"/>
              </w:rPr>
              <w:t>OSPOSOBLJENOSTI</w:t>
            </w:r>
            <w:r w:rsidRPr="00DB08BE">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6D5C3"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34CDD"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18AEE0" w14:textId="77777777"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F9AA21" w14:textId="77777777" w:rsidR="00B877E0" w:rsidRPr="00DB08BE" w:rsidRDefault="00B877E0" w:rsidP="00082A2D">
            <w:pPr>
              <w:spacing w:after="0" w:line="240" w:lineRule="auto"/>
              <w:rPr>
                <w:rFonts w:cs="Calibri"/>
                <w:b/>
                <w:sz w:val="20"/>
                <w:szCs w:val="20"/>
              </w:rPr>
            </w:pPr>
          </w:p>
        </w:tc>
      </w:tr>
      <w:tr w:rsidR="00B877E0" w:rsidRPr="00DB08BE" w14:paraId="1E1D4214"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A3B4CA" w14:textId="77777777" w:rsidR="00B877E0" w:rsidRPr="00DB08BE" w:rsidRDefault="00B877E0" w:rsidP="00082A2D">
            <w:pPr>
              <w:spacing w:after="0" w:line="240" w:lineRule="auto"/>
            </w:pPr>
            <w:r w:rsidRPr="00DB08BE">
              <w:rPr>
                <w:rFonts w:cs="Calibri"/>
                <w:sz w:val="20"/>
                <w:szCs w:val="20"/>
              </w:rPr>
              <w:t xml:space="preserve">Procjena </w:t>
            </w:r>
            <w:r w:rsidRPr="00DB08BE">
              <w:rPr>
                <w:rFonts w:cs="Calibri"/>
                <w:b/>
                <w:sz w:val="20"/>
                <w:szCs w:val="20"/>
              </w:rPr>
              <w:t>UVJEŽBANOSTI</w:t>
            </w:r>
            <w:r w:rsidRPr="00DB08BE">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5B7595"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BACAEA"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076187" w14:textId="77777777"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354ECF" w14:textId="77777777" w:rsidR="00B877E0" w:rsidRPr="00DB08BE" w:rsidRDefault="00B877E0" w:rsidP="00082A2D">
            <w:pPr>
              <w:spacing w:after="0" w:line="240" w:lineRule="auto"/>
              <w:rPr>
                <w:rFonts w:cs="Calibri"/>
                <w:b/>
                <w:sz w:val="20"/>
                <w:szCs w:val="20"/>
              </w:rPr>
            </w:pPr>
          </w:p>
        </w:tc>
      </w:tr>
      <w:tr w:rsidR="00B877E0" w:rsidRPr="00DB08BE" w14:paraId="0611F11A"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7CBBCD" w14:textId="77777777" w:rsidR="00B877E0" w:rsidRPr="00DB08BE" w:rsidRDefault="00B877E0" w:rsidP="00082A2D">
            <w:pPr>
              <w:spacing w:after="0" w:line="240" w:lineRule="auto"/>
              <w:rPr>
                <w:rFonts w:cs="Calibri"/>
                <w:sz w:val="20"/>
                <w:szCs w:val="20"/>
                <w:u w:val="single"/>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D8CB3"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4B9814" w14:textId="77777777" w:rsidR="00B877E0" w:rsidRPr="00DB08BE" w:rsidRDefault="00B877E0"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60412" w14:textId="77777777" w:rsidR="00B877E0" w:rsidRPr="00DB08BE" w:rsidRDefault="00B877E0"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6E0FB" w14:textId="77777777" w:rsidR="00B877E0" w:rsidRPr="00DB08BE" w:rsidRDefault="00B877E0" w:rsidP="00082A2D">
            <w:pPr>
              <w:spacing w:after="0" w:line="240" w:lineRule="auto"/>
              <w:rPr>
                <w:rFonts w:cs="Calibri"/>
                <w:b/>
                <w:sz w:val="20"/>
                <w:szCs w:val="20"/>
              </w:rPr>
            </w:pPr>
          </w:p>
        </w:tc>
      </w:tr>
      <w:tr w:rsidR="00B877E0" w:rsidRPr="00DB08BE" w14:paraId="38CAA068" w14:textId="77777777" w:rsidTr="00082A2D">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B25EB" w14:textId="77777777" w:rsidR="00B877E0" w:rsidRPr="00DB08BE" w:rsidRDefault="00B877E0" w:rsidP="00082A2D">
            <w:pPr>
              <w:spacing w:after="0" w:line="240" w:lineRule="auto"/>
              <w:jc w:val="center"/>
              <w:rPr>
                <w:rFonts w:cs="Calibri"/>
                <w:b/>
                <w:sz w:val="20"/>
                <w:szCs w:val="20"/>
              </w:rPr>
            </w:pPr>
            <w:r w:rsidRPr="00DB08BE">
              <w:rPr>
                <w:rFonts w:cs="Calibri"/>
                <w:b/>
                <w:sz w:val="20"/>
                <w:szCs w:val="20"/>
              </w:rPr>
              <w:t>2. Prikaz procjene spremnosti operativnih kapaciteta</w:t>
            </w:r>
          </w:p>
        </w:tc>
      </w:tr>
      <w:tr w:rsidR="00B877E0" w:rsidRPr="00DB08BE" w14:paraId="3C1F18F4" w14:textId="77777777" w:rsidTr="00082A2D">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788F52" w14:textId="77777777" w:rsidR="00B877E0" w:rsidRPr="00DB08BE" w:rsidRDefault="00B877E0" w:rsidP="00082A2D">
            <w:pPr>
              <w:spacing w:after="0" w:line="240" w:lineRule="auto"/>
              <w:rPr>
                <w:rFonts w:cs="Calibri"/>
                <w:b/>
                <w:sz w:val="20"/>
                <w:szCs w:val="20"/>
              </w:rPr>
            </w:pPr>
            <w:r w:rsidRPr="00DB08BE">
              <w:rPr>
                <w:rFonts w:cs="Calibri"/>
                <w:b/>
                <w:sz w:val="20"/>
                <w:szCs w:val="20"/>
              </w:rPr>
              <w:t>Operativne snage Crvenog križa</w:t>
            </w:r>
          </w:p>
        </w:tc>
      </w:tr>
      <w:tr w:rsidR="00082A2D" w:rsidRPr="00DB08BE" w14:paraId="426752C2" w14:textId="77777777" w:rsidTr="00082A2D">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0D0C27" w14:textId="77777777" w:rsidR="00082A2D" w:rsidRPr="00DB08BE" w:rsidRDefault="00082A2D" w:rsidP="00082A2D">
            <w:pPr>
              <w:spacing w:after="0" w:line="240" w:lineRule="auto"/>
              <w:rPr>
                <w:rFonts w:cs="Calibri"/>
                <w:b/>
                <w:sz w:val="20"/>
                <w:szCs w:val="20"/>
              </w:rPr>
            </w:pPr>
            <w:r w:rsidRPr="00DB08BE">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F9800E5" w14:textId="77777777" w:rsidR="00082A2D" w:rsidRPr="00DB08BE"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5672B07"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1EAA394" w14:textId="16631736"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1923E27" w14:textId="3AE9CF49"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5A631795" w14:textId="77777777" w:rsidTr="00082A2D">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DEA83B" w14:textId="77777777" w:rsidR="00082A2D" w:rsidRPr="00DB08BE" w:rsidRDefault="00082A2D" w:rsidP="00082A2D">
            <w:pPr>
              <w:spacing w:after="0" w:line="240" w:lineRule="auto"/>
              <w:rPr>
                <w:rFonts w:cs="Calibri"/>
                <w:b/>
                <w:sz w:val="20"/>
                <w:szCs w:val="20"/>
              </w:rPr>
            </w:pPr>
            <w:r w:rsidRPr="00DB08BE">
              <w:rPr>
                <w:rFonts w:cs="Calibri"/>
                <w:sz w:val="20"/>
                <w:szCs w:val="20"/>
              </w:rPr>
              <w:lastRenderedPageBreak/>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8E8AB69" w14:textId="77777777" w:rsidR="00082A2D" w:rsidRPr="00DB08BE"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2104BC07"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DAE2D10" w14:textId="727E1E26"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2E039475" w14:textId="36C1EFB9"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51AFD273" w14:textId="77777777" w:rsidTr="00082A2D">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8C891F" w14:textId="77777777" w:rsidR="00082A2D" w:rsidRPr="00DB08BE" w:rsidRDefault="00082A2D" w:rsidP="00082A2D">
            <w:pPr>
              <w:spacing w:after="0" w:line="240" w:lineRule="auto"/>
              <w:rPr>
                <w:rFonts w:cs="Calibri"/>
                <w:b/>
                <w:sz w:val="20"/>
                <w:szCs w:val="20"/>
              </w:rPr>
            </w:pPr>
            <w:r w:rsidRPr="00DB08BE">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8752381" w14:textId="77777777" w:rsidR="00082A2D" w:rsidRPr="00DB08BE"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40E00360"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6CEE48EC" w14:textId="6B578619"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C7077C7" w14:textId="49165BA1"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0C170FF0" w14:textId="77777777" w:rsidTr="00082A2D">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2978B7" w14:textId="77777777" w:rsidR="00082A2D" w:rsidRPr="00DB08BE" w:rsidRDefault="00082A2D" w:rsidP="00082A2D">
            <w:pPr>
              <w:spacing w:after="0" w:line="240" w:lineRule="auto"/>
              <w:rPr>
                <w:rFonts w:cs="Calibri"/>
                <w:b/>
                <w:sz w:val="20"/>
                <w:szCs w:val="20"/>
              </w:rPr>
            </w:pPr>
            <w:r w:rsidRPr="00DB08BE">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0F08F6C0" w14:textId="77777777" w:rsidR="00082A2D" w:rsidRPr="00DB08BE"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65EED74C"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6C67D9E" w14:textId="17C0554F"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7CDC54D" w14:textId="79C61E01"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6DF46290" w14:textId="77777777" w:rsidTr="00082A2D">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B326B" w14:textId="77777777" w:rsidR="00082A2D" w:rsidRPr="00DB08BE" w:rsidRDefault="00082A2D" w:rsidP="00082A2D">
            <w:pPr>
              <w:spacing w:after="0" w:line="240" w:lineRule="auto"/>
              <w:rPr>
                <w:rFonts w:cs="Calibri"/>
                <w:b/>
                <w:sz w:val="20"/>
                <w:szCs w:val="20"/>
              </w:rPr>
            </w:pPr>
            <w:r w:rsidRPr="00DB08BE">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6D5A109B" w14:textId="77777777" w:rsidR="00082A2D" w:rsidRPr="00DB08BE"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33BED24"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D054809" w14:textId="489584A6"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6EA93F75" w14:textId="407A097E"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5861245A" w14:textId="77777777" w:rsidTr="00082A2D">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62047" w14:textId="77777777" w:rsidR="00082A2D" w:rsidRPr="00DB08BE" w:rsidRDefault="00082A2D" w:rsidP="00082A2D">
            <w:pPr>
              <w:spacing w:after="0" w:line="240" w:lineRule="auto"/>
              <w:rPr>
                <w:rFonts w:cs="Calibri"/>
                <w:b/>
                <w:sz w:val="20"/>
                <w:szCs w:val="20"/>
              </w:rPr>
            </w:pPr>
            <w:r w:rsidRPr="00DB08BE">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75C12845" w14:textId="77777777" w:rsidR="00082A2D" w:rsidRPr="00DB08BE"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E32CF2A"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4E42278B" w14:textId="2B0EC30D"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5AF3DC8E" w14:textId="24CB0DCD"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1CA4A29F" w14:textId="77777777" w:rsidTr="00082A2D">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C78B3" w14:textId="77777777" w:rsidR="00082A2D" w:rsidRPr="00DB08BE" w:rsidRDefault="00082A2D" w:rsidP="00082A2D">
            <w:pPr>
              <w:spacing w:after="0" w:line="240" w:lineRule="auto"/>
              <w:rPr>
                <w:rFonts w:cs="Calibri"/>
                <w:b/>
                <w:sz w:val="20"/>
                <w:szCs w:val="20"/>
              </w:rPr>
            </w:pPr>
            <w:r w:rsidRPr="00DB08BE">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566F22FF" w14:textId="77777777" w:rsidR="00082A2D" w:rsidRPr="00DB08BE"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009E84C8"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5C588E99" w14:textId="705D8F0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C636849" w14:textId="1CDD41F3"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63CB953A" w14:textId="77777777" w:rsidTr="00082A2D">
        <w:trPr>
          <w:trHeight w:val="278"/>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FF6907" w14:textId="77777777" w:rsidR="00082A2D" w:rsidRPr="00DB08BE" w:rsidRDefault="00082A2D" w:rsidP="00082A2D">
            <w:pPr>
              <w:spacing w:after="0" w:line="240" w:lineRule="auto"/>
              <w:rPr>
                <w:rFonts w:cs="Calibri"/>
                <w:b/>
                <w:sz w:val="20"/>
                <w:szCs w:val="20"/>
              </w:rPr>
            </w:pPr>
            <w:r w:rsidRPr="00DB08BE">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vAlign w:val="center"/>
          </w:tcPr>
          <w:p w14:paraId="4B6D2562" w14:textId="77777777" w:rsidR="00082A2D" w:rsidRPr="00DB08BE" w:rsidRDefault="00082A2D" w:rsidP="00082A2D">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vAlign w:val="center"/>
          </w:tcPr>
          <w:p w14:paraId="353FF38C"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716F1E9E" w14:textId="5045006B"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4EF68EA8" w14:textId="6F37BDE6"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78D62A1D" w14:textId="77777777" w:rsidTr="00082A2D">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28B5E1" w14:textId="77777777" w:rsidR="00082A2D" w:rsidRPr="00DB08BE" w:rsidRDefault="00082A2D" w:rsidP="00082A2D">
            <w:pPr>
              <w:spacing w:after="0" w:line="240" w:lineRule="auto"/>
              <w:rPr>
                <w:rFonts w:cs="Calibri"/>
                <w:b/>
                <w:sz w:val="20"/>
                <w:szCs w:val="20"/>
              </w:rPr>
            </w:pPr>
            <w:r w:rsidRPr="00DB08BE">
              <w:rPr>
                <w:rFonts w:cs="Calibri"/>
                <w:b/>
                <w:sz w:val="20"/>
                <w:szCs w:val="20"/>
              </w:rPr>
              <w:t>Operativne snage vatrogastva</w:t>
            </w:r>
          </w:p>
        </w:tc>
      </w:tr>
      <w:tr w:rsidR="00082A2D" w:rsidRPr="00DB08BE" w14:paraId="6039B407" w14:textId="77777777" w:rsidTr="00082A2D">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A8F46" w14:textId="77777777" w:rsidR="00082A2D" w:rsidRPr="00DB08BE" w:rsidRDefault="00082A2D" w:rsidP="00082A2D">
            <w:pPr>
              <w:spacing w:after="0" w:line="240" w:lineRule="auto"/>
              <w:rPr>
                <w:rFonts w:cs="Calibri"/>
                <w:sz w:val="20"/>
                <w:szCs w:val="20"/>
              </w:rPr>
            </w:pPr>
            <w:r w:rsidRPr="00DB08BE">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74A45" w14:textId="77777777" w:rsidR="00082A2D" w:rsidRPr="00DB08BE"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90ABD"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DCE0C" w14:textId="2D088B3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E696F3" w14:textId="5AF5C014"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5D884023" w14:textId="77777777" w:rsidTr="00082A2D">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BC62E3" w14:textId="77777777" w:rsidR="00082A2D" w:rsidRPr="00DB08BE" w:rsidRDefault="00082A2D" w:rsidP="00082A2D">
            <w:pPr>
              <w:spacing w:after="0" w:line="240" w:lineRule="auto"/>
              <w:rPr>
                <w:rFonts w:cs="Calibri"/>
                <w:sz w:val="20"/>
                <w:szCs w:val="20"/>
              </w:rPr>
            </w:pPr>
            <w:r w:rsidRPr="00DB08BE">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A58FB" w14:textId="77777777" w:rsidR="00082A2D" w:rsidRPr="00DB08BE"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A49011"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37B1D2" w14:textId="3BD1762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AD905E" w14:textId="20D692F6"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52B95843" w14:textId="77777777" w:rsidTr="00082A2D">
        <w:trPr>
          <w:trHeight w:val="35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15E53" w14:textId="77777777" w:rsidR="00082A2D" w:rsidRPr="00DB08BE" w:rsidRDefault="00082A2D" w:rsidP="00082A2D">
            <w:pPr>
              <w:spacing w:after="0" w:line="240" w:lineRule="auto"/>
              <w:rPr>
                <w:rFonts w:cs="Calibri"/>
                <w:sz w:val="20"/>
                <w:szCs w:val="20"/>
              </w:rPr>
            </w:pPr>
            <w:r w:rsidRPr="00DB08BE">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5C674C" w14:textId="77777777" w:rsidR="00082A2D" w:rsidRPr="00DB08BE"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F3C3F3"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105FD" w14:textId="6DAE8058"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3F840A" w14:textId="62D0BD15"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3666FF4E"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7BDA02" w14:textId="77777777" w:rsidR="00082A2D" w:rsidRPr="00DB08BE" w:rsidRDefault="00082A2D" w:rsidP="00082A2D">
            <w:pPr>
              <w:spacing w:after="0" w:line="240" w:lineRule="auto"/>
              <w:rPr>
                <w:rFonts w:cs="Calibri"/>
                <w:sz w:val="20"/>
                <w:szCs w:val="20"/>
              </w:rPr>
            </w:pPr>
            <w:r w:rsidRPr="00DB08BE">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74622" w14:textId="77777777" w:rsidR="00082A2D" w:rsidRPr="00DB08BE"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A642A"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1629F" w14:textId="5A7EA96D"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12C8E" w14:textId="7CF2C709"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22D8B9CD"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5D2443" w14:textId="77777777" w:rsidR="00082A2D" w:rsidRPr="00DB08BE" w:rsidRDefault="00082A2D" w:rsidP="00082A2D">
            <w:pPr>
              <w:spacing w:after="0" w:line="240" w:lineRule="auto"/>
              <w:rPr>
                <w:rFonts w:cs="Calibri"/>
                <w:sz w:val="20"/>
                <w:szCs w:val="20"/>
              </w:rPr>
            </w:pPr>
            <w:r w:rsidRPr="00DB08BE">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4D869" w14:textId="77777777" w:rsidR="00082A2D" w:rsidRPr="00DB08BE"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F0538" w14:textId="368A49DD"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7FD5A" w14:textId="16751148"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F2E86" w14:textId="151D1B52" w:rsidR="00082A2D" w:rsidRPr="00DB08BE" w:rsidRDefault="00082A2D" w:rsidP="00082A2D">
            <w:pPr>
              <w:spacing w:after="0" w:line="240" w:lineRule="auto"/>
              <w:jc w:val="center"/>
              <w:rPr>
                <w:rFonts w:cs="Calibri"/>
                <w:b/>
                <w:sz w:val="20"/>
                <w:szCs w:val="20"/>
              </w:rPr>
            </w:pPr>
          </w:p>
        </w:tc>
      </w:tr>
      <w:tr w:rsidR="00082A2D" w:rsidRPr="00DB08BE" w14:paraId="67C43869"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CAF55" w14:textId="77777777" w:rsidR="00082A2D" w:rsidRPr="00DB08BE" w:rsidRDefault="00082A2D" w:rsidP="00082A2D">
            <w:pPr>
              <w:spacing w:after="0" w:line="240" w:lineRule="auto"/>
              <w:rPr>
                <w:rFonts w:cs="Calibri"/>
                <w:sz w:val="20"/>
                <w:szCs w:val="20"/>
              </w:rPr>
            </w:pPr>
            <w:r w:rsidRPr="00DB08BE">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F431E" w14:textId="77777777" w:rsidR="00082A2D" w:rsidRPr="00DB08BE"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7EBDD3"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51F04" w14:textId="2424C29C"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C3D4B8" w14:textId="18ADD004" w:rsidR="00082A2D" w:rsidRPr="00DB08BE" w:rsidRDefault="00082A2D" w:rsidP="00082A2D">
            <w:pPr>
              <w:spacing w:after="0" w:line="240" w:lineRule="auto"/>
              <w:jc w:val="center"/>
              <w:rPr>
                <w:rFonts w:cs="Calibri"/>
                <w:b/>
                <w:sz w:val="20"/>
                <w:szCs w:val="20"/>
              </w:rPr>
            </w:pPr>
          </w:p>
        </w:tc>
      </w:tr>
      <w:tr w:rsidR="00082A2D" w:rsidRPr="00DB08BE" w14:paraId="5D3425BE"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4FC5E" w14:textId="77777777" w:rsidR="00082A2D" w:rsidRPr="00DB08BE" w:rsidRDefault="00082A2D" w:rsidP="00082A2D">
            <w:pPr>
              <w:spacing w:after="0" w:line="240" w:lineRule="auto"/>
              <w:rPr>
                <w:rFonts w:cs="Calibri"/>
                <w:sz w:val="20"/>
                <w:szCs w:val="20"/>
              </w:rPr>
            </w:pPr>
            <w:r w:rsidRPr="00DB08BE">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29563" w14:textId="77777777" w:rsidR="00082A2D" w:rsidRPr="00DB08BE"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9DEE4" w14:textId="2EF0479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98A832" w14:textId="1DFF441B"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95810" w14:textId="1715D86B"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4887C2B7"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8D240" w14:textId="77777777" w:rsidR="00082A2D" w:rsidRPr="00DB08BE" w:rsidRDefault="00082A2D" w:rsidP="00082A2D">
            <w:pPr>
              <w:spacing w:after="0" w:line="240" w:lineRule="auto"/>
              <w:rPr>
                <w:rFonts w:cs="Calibri"/>
                <w:sz w:val="20"/>
                <w:szCs w:val="20"/>
                <w:u w:val="single"/>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6AE20" w14:textId="77777777" w:rsidR="00082A2D" w:rsidRPr="00DB08BE"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12E967"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0DDD8" w14:textId="64E46FB0"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BA7F9" w14:textId="3C1C3300" w:rsidR="00082A2D" w:rsidRPr="00DB08BE" w:rsidRDefault="00082A2D" w:rsidP="00082A2D">
            <w:pPr>
              <w:spacing w:after="0" w:line="240" w:lineRule="auto"/>
              <w:jc w:val="center"/>
              <w:rPr>
                <w:rFonts w:cs="Calibri"/>
                <w:b/>
                <w:sz w:val="20"/>
                <w:szCs w:val="20"/>
              </w:rPr>
            </w:pPr>
            <w:r>
              <w:rPr>
                <w:rFonts w:cs="Calibri"/>
                <w:b/>
                <w:sz w:val="20"/>
                <w:szCs w:val="20"/>
              </w:rPr>
              <w:t>X</w:t>
            </w:r>
          </w:p>
        </w:tc>
      </w:tr>
      <w:tr w:rsidR="00082A2D" w:rsidRPr="00DB08BE" w14:paraId="5C718CA9" w14:textId="77777777" w:rsidTr="00082A2D">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45B65B" w14:textId="61E82DC0" w:rsidR="00082A2D" w:rsidRPr="00DB08BE" w:rsidRDefault="00082A2D" w:rsidP="00082A2D">
            <w:pPr>
              <w:spacing w:after="0" w:line="240" w:lineRule="auto"/>
              <w:rPr>
                <w:rFonts w:cs="Calibri"/>
                <w:b/>
                <w:sz w:val="20"/>
                <w:szCs w:val="20"/>
              </w:rPr>
            </w:pPr>
            <w:r>
              <w:rPr>
                <w:rFonts w:cs="Calibri"/>
                <w:b/>
                <w:sz w:val="20"/>
                <w:szCs w:val="20"/>
              </w:rPr>
              <w:t>Povjerenici civilne zaštite</w:t>
            </w:r>
          </w:p>
        </w:tc>
      </w:tr>
      <w:tr w:rsidR="00082A2D" w:rsidRPr="00DB08BE" w14:paraId="6C4FE3A7"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2E13CD" w14:textId="77777777" w:rsidR="00082A2D" w:rsidRPr="00DB08BE" w:rsidRDefault="00082A2D" w:rsidP="00082A2D">
            <w:pPr>
              <w:spacing w:after="0" w:line="240" w:lineRule="auto"/>
              <w:rPr>
                <w:rFonts w:cs="Calibri"/>
                <w:sz w:val="20"/>
                <w:szCs w:val="20"/>
              </w:rPr>
            </w:pPr>
            <w:r w:rsidRPr="00DB08BE">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A623D" w14:textId="77777777" w:rsidR="00082A2D" w:rsidRPr="00DB08BE" w:rsidRDefault="00082A2D" w:rsidP="00082A2D">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576B91" w14:textId="62849F9E"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C6765D" w14:textId="0B1D61A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7B2B6" w14:textId="77777777" w:rsidR="00082A2D" w:rsidRPr="00DB08BE" w:rsidRDefault="00082A2D" w:rsidP="00082A2D">
            <w:pPr>
              <w:spacing w:after="0" w:line="240" w:lineRule="auto"/>
              <w:jc w:val="center"/>
              <w:rPr>
                <w:rFonts w:cs="Calibri"/>
                <w:b/>
                <w:sz w:val="20"/>
                <w:szCs w:val="20"/>
              </w:rPr>
            </w:pPr>
          </w:p>
        </w:tc>
      </w:tr>
      <w:tr w:rsidR="00082A2D" w:rsidRPr="00DB08BE" w14:paraId="2B6C1D85"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DD8151" w14:textId="77777777" w:rsidR="00082A2D" w:rsidRPr="00DB08BE" w:rsidRDefault="00082A2D" w:rsidP="00082A2D">
            <w:pPr>
              <w:spacing w:after="0" w:line="240" w:lineRule="auto"/>
              <w:rPr>
                <w:rFonts w:cs="Calibri"/>
                <w:sz w:val="20"/>
                <w:szCs w:val="20"/>
              </w:rPr>
            </w:pPr>
            <w:r w:rsidRPr="00DB08BE">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B6DFCE" w14:textId="14EC4E96"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B4EACF"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A0BC2D" w14:textId="0138010A"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FCDEF" w14:textId="77777777" w:rsidR="00082A2D" w:rsidRPr="00DB08BE" w:rsidRDefault="00082A2D" w:rsidP="00082A2D">
            <w:pPr>
              <w:spacing w:after="0" w:line="240" w:lineRule="auto"/>
              <w:rPr>
                <w:rFonts w:cs="Calibri"/>
                <w:b/>
                <w:sz w:val="20"/>
                <w:szCs w:val="20"/>
              </w:rPr>
            </w:pPr>
          </w:p>
        </w:tc>
      </w:tr>
      <w:tr w:rsidR="00082A2D" w:rsidRPr="00DB08BE" w14:paraId="5C5B2720"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54D08" w14:textId="77777777" w:rsidR="00082A2D" w:rsidRPr="00DB08BE" w:rsidRDefault="00082A2D" w:rsidP="00082A2D">
            <w:pPr>
              <w:spacing w:after="0" w:line="240" w:lineRule="auto"/>
              <w:rPr>
                <w:rFonts w:cs="Calibri"/>
                <w:sz w:val="20"/>
                <w:szCs w:val="20"/>
              </w:rPr>
            </w:pPr>
            <w:r w:rsidRPr="00DB08BE">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592450" w14:textId="488F9055"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30D5E" w14:textId="5C8C870A"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B4B61A" w14:textId="7544574C"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ACD1A" w14:textId="77777777" w:rsidR="00082A2D" w:rsidRPr="00DB08BE" w:rsidRDefault="00082A2D" w:rsidP="00082A2D">
            <w:pPr>
              <w:spacing w:after="0" w:line="240" w:lineRule="auto"/>
              <w:rPr>
                <w:rFonts w:cs="Calibri"/>
                <w:b/>
                <w:sz w:val="20"/>
                <w:szCs w:val="20"/>
              </w:rPr>
            </w:pPr>
          </w:p>
        </w:tc>
      </w:tr>
      <w:tr w:rsidR="00082A2D" w:rsidRPr="00DB08BE" w14:paraId="0D1A5DE6"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8D7CF" w14:textId="77777777" w:rsidR="00082A2D" w:rsidRPr="00DB08BE" w:rsidRDefault="00082A2D" w:rsidP="00082A2D">
            <w:pPr>
              <w:spacing w:after="0" w:line="240" w:lineRule="auto"/>
              <w:rPr>
                <w:rFonts w:cs="Calibri"/>
                <w:sz w:val="20"/>
                <w:szCs w:val="20"/>
              </w:rPr>
            </w:pPr>
            <w:r w:rsidRPr="00DB08BE">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BEA3A" w14:textId="46A0DD6D"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59E98" w14:textId="1625837F"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1F9DF" w14:textId="59D5F8D1"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BB2E1" w14:textId="77777777" w:rsidR="00082A2D" w:rsidRPr="00DB08BE" w:rsidRDefault="00082A2D" w:rsidP="00082A2D">
            <w:pPr>
              <w:spacing w:after="0" w:line="240" w:lineRule="auto"/>
              <w:rPr>
                <w:rFonts w:cs="Calibri"/>
                <w:b/>
                <w:sz w:val="20"/>
                <w:szCs w:val="20"/>
              </w:rPr>
            </w:pPr>
          </w:p>
        </w:tc>
      </w:tr>
      <w:tr w:rsidR="00082A2D" w:rsidRPr="00DB08BE" w14:paraId="5ACEE070"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90F335" w14:textId="77777777" w:rsidR="00082A2D" w:rsidRPr="00DB08BE" w:rsidRDefault="00082A2D" w:rsidP="00082A2D">
            <w:pPr>
              <w:spacing w:after="0" w:line="240" w:lineRule="auto"/>
              <w:rPr>
                <w:rFonts w:cs="Calibri"/>
                <w:sz w:val="20"/>
                <w:szCs w:val="20"/>
              </w:rPr>
            </w:pPr>
            <w:r w:rsidRPr="00DB08BE">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F0A01" w14:textId="245B828E"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BF825D"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8CD86" w14:textId="38325D8E"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1802B" w14:textId="77777777" w:rsidR="00082A2D" w:rsidRPr="00DB08BE" w:rsidRDefault="00082A2D" w:rsidP="00082A2D">
            <w:pPr>
              <w:spacing w:after="0" w:line="240" w:lineRule="auto"/>
              <w:rPr>
                <w:rFonts w:cs="Calibri"/>
                <w:b/>
                <w:sz w:val="20"/>
                <w:szCs w:val="20"/>
              </w:rPr>
            </w:pPr>
          </w:p>
        </w:tc>
      </w:tr>
      <w:tr w:rsidR="00082A2D" w:rsidRPr="00DB08BE" w14:paraId="6A54FD8E"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51B54" w14:textId="77777777" w:rsidR="00082A2D" w:rsidRPr="00DB08BE" w:rsidRDefault="00082A2D" w:rsidP="00082A2D">
            <w:pPr>
              <w:spacing w:after="0" w:line="240" w:lineRule="auto"/>
              <w:rPr>
                <w:rFonts w:cs="Calibri"/>
                <w:sz w:val="20"/>
                <w:szCs w:val="20"/>
              </w:rPr>
            </w:pPr>
            <w:r w:rsidRPr="00DB08BE">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63BE9" w14:textId="65AC40E6"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E51DAF"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0735A" w14:textId="7F3BCFD2"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6270D" w14:textId="77777777" w:rsidR="00082A2D" w:rsidRPr="00DB08BE" w:rsidRDefault="00082A2D" w:rsidP="00082A2D">
            <w:pPr>
              <w:spacing w:after="0" w:line="240" w:lineRule="auto"/>
              <w:rPr>
                <w:rFonts w:cs="Calibri"/>
                <w:b/>
                <w:sz w:val="20"/>
                <w:szCs w:val="20"/>
              </w:rPr>
            </w:pPr>
          </w:p>
        </w:tc>
      </w:tr>
      <w:tr w:rsidR="00082A2D" w:rsidRPr="00DB08BE" w14:paraId="6B9041D0"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016A3" w14:textId="77777777" w:rsidR="00082A2D" w:rsidRPr="00DB08BE" w:rsidRDefault="00082A2D" w:rsidP="00082A2D">
            <w:pPr>
              <w:spacing w:after="0" w:line="240" w:lineRule="auto"/>
              <w:rPr>
                <w:rFonts w:cs="Calibri"/>
                <w:sz w:val="20"/>
                <w:szCs w:val="20"/>
              </w:rPr>
            </w:pPr>
            <w:r w:rsidRPr="00DB08BE">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15431" w14:textId="1C42A40E"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C7A1A3"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0A8C7" w14:textId="34A0B72E"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7CDD6" w14:textId="77777777" w:rsidR="00082A2D" w:rsidRPr="00DB08BE" w:rsidRDefault="00082A2D" w:rsidP="00082A2D">
            <w:pPr>
              <w:spacing w:after="0" w:line="240" w:lineRule="auto"/>
              <w:rPr>
                <w:rFonts w:cs="Calibri"/>
                <w:b/>
                <w:sz w:val="20"/>
                <w:szCs w:val="20"/>
              </w:rPr>
            </w:pPr>
          </w:p>
        </w:tc>
      </w:tr>
      <w:tr w:rsidR="00082A2D" w:rsidRPr="00DB08BE" w14:paraId="504125A6"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9B5D0" w14:textId="77777777" w:rsidR="00082A2D" w:rsidRPr="00DB08BE" w:rsidRDefault="00082A2D" w:rsidP="00082A2D">
            <w:pPr>
              <w:spacing w:after="0" w:line="240" w:lineRule="auto"/>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0099BE" w14:textId="439C6129" w:rsidR="00082A2D" w:rsidRPr="00DB08BE" w:rsidRDefault="00082A2D" w:rsidP="00082A2D">
            <w:pPr>
              <w:spacing w:after="0" w:line="240" w:lineRule="auto"/>
              <w:jc w:val="center"/>
              <w:rPr>
                <w:rFonts w:cs="Calibri"/>
                <w:b/>
                <w:sz w:val="20"/>
                <w:szCs w:val="20"/>
              </w:rPr>
            </w:pPr>
            <w:r>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16FC2B"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D4D80F" w14:textId="14A03E59"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719A80" w14:textId="77777777" w:rsidR="00082A2D" w:rsidRPr="00DB08BE" w:rsidRDefault="00082A2D" w:rsidP="00082A2D">
            <w:pPr>
              <w:spacing w:after="0" w:line="240" w:lineRule="auto"/>
              <w:rPr>
                <w:rFonts w:cs="Calibri"/>
                <w:b/>
                <w:sz w:val="20"/>
                <w:szCs w:val="20"/>
              </w:rPr>
            </w:pPr>
          </w:p>
        </w:tc>
      </w:tr>
      <w:tr w:rsidR="00082A2D" w:rsidRPr="00DB08BE" w14:paraId="46924ADB" w14:textId="77777777" w:rsidTr="00082A2D">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4E2299"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lastRenderedPageBreak/>
              <w:t>3. Prikaz stanja mobilnosti operativnih kapaciteta sustava civilne zaštite i stanja komunikacijskih kapaciteta</w:t>
            </w:r>
          </w:p>
        </w:tc>
      </w:tr>
      <w:tr w:rsidR="00082A2D" w:rsidRPr="00DB08BE" w14:paraId="62EC4435" w14:textId="77777777" w:rsidTr="00082A2D">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E9663" w14:textId="77777777" w:rsidR="00082A2D" w:rsidRPr="00DB08BE" w:rsidRDefault="00082A2D" w:rsidP="00082A2D">
            <w:pPr>
              <w:spacing w:after="0" w:line="240" w:lineRule="auto"/>
              <w:rPr>
                <w:rFonts w:cs="Calibri"/>
                <w:b/>
                <w:sz w:val="20"/>
                <w:szCs w:val="20"/>
              </w:rPr>
            </w:pPr>
            <w:r w:rsidRPr="00DB08BE">
              <w:rPr>
                <w:rFonts w:cs="Calibri"/>
                <w:b/>
                <w:sz w:val="20"/>
                <w:szCs w:val="20"/>
              </w:rPr>
              <w:t>Operativne snage Crvenog križa</w:t>
            </w:r>
          </w:p>
        </w:tc>
      </w:tr>
      <w:tr w:rsidR="00082A2D" w:rsidRPr="00DB08BE" w14:paraId="0029D55D"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182FE" w14:textId="77777777" w:rsidR="00082A2D" w:rsidRPr="00DB08BE" w:rsidRDefault="00082A2D" w:rsidP="00082A2D">
            <w:pPr>
              <w:spacing w:after="0" w:line="240" w:lineRule="auto"/>
              <w:rPr>
                <w:rFonts w:cs="Calibri"/>
                <w:b/>
                <w:sz w:val="20"/>
                <w:szCs w:val="20"/>
              </w:rPr>
            </w:pPr>
            <w:r w:rsidRPr="00DB08BE">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vAlign w:val="center"/>
          </w:tcPr>
          <w:p w14:paraId="5E0B06AA" w14:textId="77777777" w:rsidR="00082A2D" w:rsidRPr="00DB08BE"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680B9108" w14:textId="77777777" w:rsidR="00082A2D" w:rsidRPr="00DB08BE" w:rsidRDefault="00082A2D" w:rsidP="00082A2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1EC7C19D" w14:textId="77777777" w:rsidR="00082A2D" w:rsidRPr="00DB08BE" w:rsidRDefault="00082A2D" w:rsidP="00082A2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705B787A"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t>X</w:t>
            </w:r>
          </w:p>
        </w:tc>
      </w:tr>
      <w:tr w:rsidR="00082A2D" w:rsidRPr="00DB08BE" w14:paraId="0AE9AB11"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AF9C5" w14:textId="77777777" w:rsidR="00082A2D" w:rsidRPr="00DB08BE" w:rsidRDefault="00082A2D" w:rsidP="00082A2D">
            <w:pPr>
              <w:spacing w:after="0" w:line="240" w:lineRule="auto"/>
              <w:rPr>
                <w:rFonts w:cs="Calibri"/>
                <w:b/>
                <w:sz w:val="20"/>
                <w:szCs w:val="20"/>
              </w:rPr>
            </w:pPr>
            <w:r w:rsidRPr="00DB08BE">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vAlign w:val="center"/>
          </w:tcPr>
          <w:p w14:paraId="547CE21E" w14:textId="77777777" w:rsidR="00082A2D" w:rsidRPr="00DB08BE"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55FB822C" w14:textId="77777777" w:rsidR="00082A2D" w:rsidRPr="00DB08BE" w:rsidRDefault="00082A2D" w:rsidP="00082A2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2CBDB3B1" w14:textId="77777777" w:rsidR="00082A2D" w:rsidRPr="00DB08BE" w:rsidRDefault="00082A2D" w:rsidP="00082A2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4A361C0"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t>X</w:t>
            </w:r>
          </w:p>
        </w:tc>
      </w:tr>
      <w:tr w:rsidR="00082A2D" w:rsidRPr="00DB08BE" w14:paraId="61C31CE5"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45403" w14:textId="77777777" w:rsidR="00082A2D" w:rsidRPr="00DB08BE" w:rsidRDefault="00082A2D" w:rsidP="00082A2D">
            <w:pPr>
              <w:spacing w:after="0" w:line="240" w:lineRule="auto"/>
              <w:rPr>
                <w:rFonts w:cs="Calibri"/>
                <w:b/>
                <w:sz w:val="20"/>
                <w:szCs w:val="20"/>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vAlign w:val="center"/>
          </w:tcPr>
          <w:p w14:paraId="5B27D0B4" w14:textId="77777777" w:rsidR="00082A2D" w:rsidRPr="00DB08BE"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vAlign w:val="center"/>
          </w:tcPr>
          <w:p w14:paraId="217E6C86" w14:textId="77777777" w:rsidR="00082A2D" w:rsidRPr="00DB08BE" w:rsidRDefault="00082A2D" w:rsidP="00082A2D">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vAlign w:val="center"/>
          </w:tcPr>
          <w:p w14:paraId="0A161013" w14:textId="77777777" w:rsidR="00082A2D" w:rsidRPr="00DB08BE" w:rsidRDefault="00082A2D" w:rsidP="00082A2D">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vAlign w:val="center"/>
          </w:tcPr>
          <w:p w14:paraId="0B734FA5"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t>X</w:t>
            </w:r>
          </w:p>
        </w:tc>
      </w:tr>
      <w:tr w:rsidR="00082A2D" w:rsidRPr="00DB08BE" w14:paraId="2EDF8F07" w14:textId="77777777" w:rsidTr="00082A2D">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3860A0" w14:textId="77777777" w:rsidR="00082A2D" w:rsidRPr="00DB08BE" w:rsidRDefault="00082A2D" w:rsidP="00082A2D">
            <w:pPr>
              <w:spacing w:after="0" w:line="240" w:lineRule="auto"/>
              <w:rPr>
                <w:rFonts w:cs="Calibri"/>
                <w:b/>
                <w:sz w:val="20"/>
                <w:szCs w:val="20"/>
              </w:rPr>
            </w:pPr>
            <w:r w:rsidRPr="00DB08BE">
              <w:rPr>
                <w:rFonts w:cs="Calibri"/>
                <w:b/>
                <w:sz w:val="20"/>
                <w:szCs w:val="20"/>
              </w:rPr>
              <w:t>Operativne snage vatrogastva</w:t>
            </w:r>
          </w:p>
        </w:tc>
      </w:tr>
      <w:tr w:rsidR="00082A2D" w:rsidRPr="00DB08BE" w14:paraId="4E413F38"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7EBC29" w14:textId="77777777" w:rsidR="00082A2D" w:rsidRPr="00DB08BE" w:rsidRDefault="00082A2D" w:rsidP="00082A2D">
            <w:pPr>
              <w:spacing w:after="0" w:line="240" w:lineRule="auto"/>
              <w:rPr>
                <w:rFonts w:cs="Calibri"/>
                <w:sz w:val="20"/>
                <w:szCs w:val="20"/>
              </w:rPr>
            </w:pPr>
            <w:r w:rsidRPr="00DB08BE">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0548B7" w14:textId="77777777" w:rsidR="00082A2D" w:rsidRPr="00DB08BE"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C34377"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FFDB6F" w14:textId="7777777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921BCD"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t>X</w:t>
            </w:r>
          </w:p>
        </w:tc>
      </w:tr>
      <w:tr w:rsidR="00082A2D" w:rsidRPr="00DB08BE" w14:paraId="7BF502C7"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232694" w14:textId="77777777" w:rsidR="00082A2D" w:rsidRPr="00DB08BE" w:rsidRDefault="00082A2D" w:rsidP="00082A2D">
            <w:pPr>
              <w:spacing w:after="0" w:line="240" w:lineRule="auto"/>
              <w:rPr>
                <w:rFonts w:cs="Calibri"/>
                <w:sz w:val="20"/>
                <w:szCs w:val="20"/>
              </w:rPr>
            </w:pPr>
            <w:r w:rsidRPr="00DB08BE">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BD06F" w14:textId="77777777" w:rsidR="00082A2D" w:rsidRPr="00DB08BE"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C815E8"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D281E" w14:textId="7777777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F8E1A4"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t>X</w:t>
            </w:r>
          </w:p>
        </w:tc>
      </w:tr>
      <w:tr w:rsidR="00082A2D" w:rsidRPr="00DB08BE" w14:paraId="16CEB062"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880F6" w14:textId="77777777" w:rsidR="00082A2D" w:rsidRPr="00DB08BE" w:rsidRDefault="00082A2D" w:rsidP="00082A2D">
            <w:pPr>
              <w:spacing w:after="0" w:line="240" w:lineRule="auto"/>
              <w:rPr>
                <w:rFonts w:cs="Calibri"/>
                <w:sz w:val="20"/>
                <w:szCs w:val="20"/>
                <w:u w:val="single"/>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F809CE" w14:textId="77777777" w:rsidR="00082A2D" w:rsidRPr="00DB08BE"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CCC4C"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56683F" w14:textId="7777777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A1906"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t>X</w:t>
            </w:r>
          </w:p>
        </w:tc>
      </w:tr>
      <w:tr w:rsidR="00082A2D" w:rsidRPr="00DB08BE" w14:paraId="54B93A44" w14:textId="77777777" w:rsidTr="00082A2D">
        <w:trPr>
          <w:trHeight w:val="362"/>
          <w:jc w:val="center"/>
        </w:trPr>
        <w:tc>
          <w:tcPr>
            <w:tcW w:w="13758"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151BB" w14:textId="04B1AE6F" w:rsidR="00082A2D" w:rsidRPr="00DB08BE" w:rsidRDefault="00082A2D" w:rsidP="00082A2D">
            <w:pPr>
              <w:spacing w:after="0" w:line="240" w:lineRule="auto"/>
              <w:rPr>
                <w:rFonts w:cs="Calibri"/>
                <w:b/>
                <w:sz w:val="20"/>
                <w:szCs w:val="20"/>
              </w:rPr>
            </w:pPr>
            <w:r>
              <w:rPr>
                <w:rFonts w:cs="Calibri"/>
                <w:b/>
                <w:sz w:val="20"/>
                <w:szCs w:val="20"/>
              </w:rPr>
              <w:t>Povjerenici civilne zaštite</w:t>
            </w:r>
          </w:p>
        </w:tc>
      </w:tr>
      <w:tr w:rsidR="00082A2D" w:rsidRPr="00DB08BE" w14:paraId="6A25016E"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FD198B" w14:textId="77777777" w:rsidR="00082A2D" w:rsidRPr="00DB08BE" w:rsidRDefault="00082A2D" w:rsidP="00082A2D">
            <w:pPr>
              <w:spacing w:after="0" w:line="240" w:lineRule="auto"/>
              <w:rPr>
                <w:rFonts w:cs="Calibri"/>
                <w:sz w:val="20"/>
                <w:szCs w:val="20"/>
              </w:rPr>
            </w:pPr>
            <w:r w:rsidRPr="00DB08BE">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C9D757" w14:textId="77777777" w:rsidR="00082A2D" w:rsidRPr="00DB08BE"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70963"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FDA35" w14:textId="7777777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2E26A"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t>X</w:t>
            </w:r>
          </w:p>
        </w:tc>
      </w:tr>
      <w:tr w:rsidR="00082A2D" w:rsidRPr="00DB08BE" w14:paraId="3CECF689"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4C96E" w14:textId="77777777" w:rsidR="00082A2D" w:rsidRPr="00DB08BE" w:rsidRDefault="00082A2D" w:rsidP="00082A2D">
            <w:pPr>
              <w:spacing w:after="0" w:line="240" w:lineRule="auto"/>
              <w:rPr>
                <w:rFonts w:cs="Calibri"/>
                <w:sz w:val="20"/>
                <w:szCs w:val="20"/>
              </w:rPr>
            </w:pPr>
            <w:r w:rsidRPr="00DB08BE">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04D17" w14:textId="77777777" w:rsidR="00082A2D" w:rsidRPr="00DB08BE"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A33D0"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27ED7" w14:textId="7777777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8D47F"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t>X</w:t>
            </w:r>
          </w:p>
        </w:tc>
      </w:tr>
      <w:tr w:rsidR="00082A2D" w:rsidRPr="00DB08BE" w14:paraId="0D9C7FCC" w14:textId="77777777" w:rsidTr="00082A2D">
        <w:trPr>
          <w:trHeight w:val="362"/>
          <w:jc w:val="center"/>
        </w:trPr>
        <w:tc>
          <w:tcPr>
            <w:tcW w:w="7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BABCE9" w14:textId="77777777" w:rsidR="00082A2D" w:rsidRPr="00DB08BE" w:rsidRDefault="00082A2D" w:rsidP="00082A2D">
            <w:pPr>
              <w:spacing w:after="0" w:line="240" w:lineRule="auto"/>
              <w:rPr>
                <w:rFonts w:cs="Calibri"/>
                <w:sz w:val="20"/>
                <w:szCs w:val="20"/>
                <w:u w:val="single"/>
              </w:rPr>
            </w:pPr>
            <w:r w:rsidRPr="00DB08BE">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EE1A00" w14:textId="77777777" w:rsidR="00082A2D" w:rsidRPr="00DB08BE" w:rsidRDefault="00082A2D" w:rsidP="00082A2D">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8464C" w14:textId="77777777" w:rsidR="00082A2D" w:rsidRPr="00DB08BE" w:rsidRDefault="00082A2D" w:rsidP="00082A2D">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D925A" w14:textId="77777777" w:rsidR="00082A2D" w:rsidRPr="00DB08BE" w:rsidRDefault="00082A2D" w:rsidP="00082A2D">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C437C7" w14:textId="77777777" w:rsidR="00082A2D" w:rsidRPr="00DB08BE" w:rsidRDefault="00082A2D" w:rsidP="00082A2D">
            <w:pPr>
              <w:spacing w:after="0" w:line="240" w:lineRule="auto"/>
              <w:jc w:val="center"/>
              <w:rPr>
                <w:rFonts w:cs="Calibri"/>
                <w:b/>
                <w:sz w:val="20"/>
                <w:szCs w:val="20"/>
              </w:rPr>
            </w:pPr>
            <w:r w:rsidRPr="00DB08BE">
              <w:rPr>
                <w:rFonts w:cs="Calibri"/>
                <w:b/>
                <w:sz w:val="20"/>
                <w:szCs w:val="20"/>
              </w:rPr>
              <w:t>X</w:t>
            </w:r>
          </w:p>
        </w:tc>
      </w:tr>
      <w:bookmarkEnd w:id="1468"/>
      <w:bookmarkEnd w:id="1483"/>
    </w:tbl>
    <w:p w14:paraId="343CE7B9" w14:textId="67CEB55D" w:rsidR="00B877E0" w:rsidRDefault="00B877E0" w:rsidP="00082A2D">
      <w:pPr>
        <w:tabs>
          <w:tab w:val="left" w:pos="2160"/>
        </w:tabs>
        <w:spacing w:after="0"/>
        <w:rPr>
          <w:szCs w:val="24"/>
        </w:rPr>
      </w:pPr>
    </w:p>
    <w:p w14:paraId="59767A6B" w14:textId="77777777" w:rsidR="00082A2D" w:rsidRPr="00BF13AC" w:rsidRDefault="00082A2D" w:rsidP="00082A2D">
      <w:r w:rsidRPr="00631E16">
        <w:t xml:space="preserve">U slučaju katastrofalnih posljedica, osim analizom navedenih odgovornih i upravljačkih te operativnih kapaciteta, u sanaciju posljedica prijetnje </w:t>
      </w:r>
      <w:r w:rsidRPr="00BF13AC">
        <w:t>se uključuju redovne gotove snage – pravne osobe, koje postupaju prema vlastitim operativnim planovima, odnosno:</w:t>
      </w:r>
    </w:p>
    <w:p w14:paraId="3143371C" w14:textId="77777777" w:rsidR="00082A2D" w:rsidRPr="00BF13AC" w:rsidRDefault="00082A2D">
      <w:pPr>
        <w:numPr>
          <w:ilvl w:val="0"/>
          <w:numId w:val="79"/>
        </w:numPr>
        <w:autoSpaceDE w:val="0"/>
        <w:contextualSpacing/>
        <w:rPr>
          <w:color w:val="000000"/>
          <w:szCs w:val="24"/>
          <w:lang w:val="en-US"/>
        </w:rPr>
      </w:pPr>
      <w:r w:rsidRPr="00BF13AC">
        <w:rPr>
          <w:color w:val="000000"/>
          <w:szCs w:val="24"/>
          <w:lang w:val="en-US"/>
        </w:rPr>
        <w:t xml:space="preserve">Zavod za </w:t>
      </w:r>
      <w:proofErr w:type="spellStart"/>
      <w:r w:rsidRPr="00BF13AC">
        <w:rPr>
          <w:color w:val="000000"/>
          <w:szCs w:val="24"/>
          <w:lang w:val="en-US"/>
        </w:rPr>
        <w:t>javno</w:t>
      </w:r>
      <w:proofErr w:type="spellEnd"/>
      <w:r w:rsidRPr="00BF13AC">
        <w:rPr>
          <w:color w:val="000000"/>
          <w:szCs w:val="24"/>
          <w:lang w:val="en-US"/>
        </w:rPr>
        <w:t xml:space="preserve"> </w:t>
      </w:r>
      <w:proofErr w:type="spellStart"/>
      <w:r w:rsidRPr="00BF13AC">
        <w:rPr>
          <w:color w:val="000000"/>
          <w:szCs w:val="24"/>
          <w:lang w:val="en-US"/>
        </w:rPr>
        <w:t>zdravstvo</w:t>
      </w:r>
      <w:proofErr w:type="spellEnd"/>
      <w:r w:rsidRPr="00BF13AC">
        <w:rPr>
          <w:color w:val="000000"/>
          <w:szCs w:val="24"/>
          <w:lang w:val="en-US"/>
        </w:rPr>
        <w:t xml:space="preserve"> </w:t>
      </w:r>
      <w:proofErr w:type="spellStart"/>
      <w:r w:rsidRPr="00BF13AC">
        <w:rPr>
          <w:color w:val="000000"/>
          <w:szCs w:val="24"/>
          <w:lang w:val="en-US"/>
        </w:rPr>
        <w:t>Krapinsko</w:t>
      </w:r>
      <w:proofErr w:type="spellEnd"/>
      <w:r w:rsidRPr="00BF13AC">
        <w:rPr>
          <w:color w:val="000000"/>
          <w:szCs w:val="24"/>
          <w:lang w:val="en-US"/>
        </w:rPr>
        <w:t xml:space="preserve"> </w:t>
      </w:r>
      <w:r>
        <w:rPr>
          <w:color w:val="000000"/>
          <w:szCs w:val="24"/>
          <w:lang w:val="en-US"/>
        </w:rPr>
        <w:t>–</w:t>
      </w:r>
      <w:r w:rsidRPr="00BF13AC">
        <w:rPr>
          <w:color w:val="000000"/>
          <w:szCs w:val="24"/>
          <w:lang w:val="en-US"/>
        </w:rPr>
        <w:t xml:space="preserve"> </w:t>
      </w:r>
      <w:proofErr w:type="spellStart"/>
      <w:r w:rsidRPr="00BF13AC">
        <w:rPr>
          <w:color w:val="000000"/>
          <w:szCs w:val="24"/>
          <w:lang w:val="en-US"/>
        </w:rPr>
        <w:t>zagorske</w:t>
      </w:r>
      <w:proofErr w:type="spellEnd"/>
      <w:r w:rsidRPr="00BF13AC">
        <w:rPr>
          <w:color w:val="000000"/>
          <w:szCs w:val="24"/>
          <w:lang w:val="en-US"/>
        </w:rPr>
        <w:t xml:space="preserve"> </w:t>
      </w:r>
      <w:proofErr w:type="spellStart"/>
      <w:r w:rsidRPr="00BF13AC">
        <w:rPr>
          <w:color w:val="000000"/>
          <w:szCs w:val="24"/>
          <w:lang w:val="en-US"/>
        </w:rPr>
        <w:t>županije</w:t>
      </w:r>
      <w:proofErr w:type="spellEnd"/>
      <w:r w:rsidRPr="00BF13AC">
        <w:rPr>
          <w:color w:val="000000"/>
          <w:szCs w:val="24"/>
          <w:lang w:val="en-US"/>
        </w:rPr>
        <w:t xml:space="preserve">, Ivana Gorana Kovačića 1, 49 250 Zlatar </w:t>
      </w:r>
    </w:p>
    <w:p w14:paraId="7AA5F7A6" w14:textId="77777777" w:rsidR="00082A2D" w:rsidRPr="00BF13AC" w:rsidRDefault="00082A2D">
      <w:pPr>
        <w:numPr>
          <w:ilvl w:val="0"/>
          <w:numId w:val="79"/>
        </w:numPr>
        <w:autoSpaceDE w:val="0"/>
        <w:contextualSpacing/>
        <w:rPr>
          <w:color w:val="000000"/>
          <w:szCs w:val="24"/>
          <w:lang w:val="en-US"/>
        </w:rPr>
      </w:pPr>
      <w:r w:rsidRPr="00BF13AC">
        <w:rPr>
          <w:color w:val="000000"/>
          <w:szCs w:val="24"/>
          <w:lang w:val="en-US"/>
        </w:rPr>
        <w:t xml:space="preserve">Zavod za </w:t>
      </w:r>
      <w:proofErr w:type="spellStart"/>
      <w:r w:rsidRPr="00BF13AC">
        <w:rPr>
          <w:color w:val="000000"/>
          <w:szCs w:val="24"/>
          <w:lang w:val="en-US"/>
        </w:rPr>
        <w:t>hitnu</w:t>
      </w:r>
      <w:proofErr w:type="spellEnd"/>
      <w:r w:rsidRPr="00BF13AC">
        <w:rPr>
          <w:color w:val="000000"/>
          <w:szCs w:val="24"/>
          <w:lang w:val="en-US"/>
        </w:rPr>
        <w:t xml:space="preserve"> </w:t>
      </w:r>
      <w:proofErr w:type="spellStart"/>
      <w:r w:rsidRPr="00BF13AC">
        <w:rPr>
          <w:color w:val="000000"/>
          <w:szCs w:val="24"/>
          <w:lang w:val="en-US"/>
        </w:rPr>
        <w:t>medicinu</w:t>
      </w:r>
      <w:proofErr w:type="spellEnd"/>
      <w:r w:rsidRPr="00BF13AC">
        <w:rPr>
          <w:color w:val="000000"/>
          <w:szCs w:val="24"/>
          <w:lang w:val="en-US"/>
        </w:rPr>
        <w:t xml:space="preserve"> </w:t>
      </w:r>
      <w:proofErr w:type="spellStart"/>
      <w:r w:rsidRPr="00BF13AC">
        <w:rPr>
          <w:color w:val="000000"/>
          <w:szCs w:val="24"/>
          <w:lang w:val="en-US"/>
        </w:rPr>
        <w:t>Krapinsko</w:t>
      </w:r>
      <w:proofErr w:type="spellEnd"/>
      <w:r w:rsidRPr="00BF13AC">
        <w:rPr>
          <w:color w:val="000000"/>
          <w:szCs w:val="24"/>
          <w:lang w:val="en-US"/>
        </w:rPr>
        <w:t xml:space="preserve"> </w:t>
      </w:r>
      <w:r>
        <w:rPr>
          <w:color w:val="000000"/>
          <w:szCs w:val="24"/>
          <w:lang w:val="en-US"/>
        </w:rPr>
        <w:t>–</w:t>
      </w:r>
      <w:r w:rsidRPr="00BF13AC">
        <w:rPr>
          <w:color w:val="000000"/>
          <w:szCs w:val="24"/>
          <w:lang w:val="en-US"/>
        </w:rPr>
        <w:t xml:space="preserve"> </w:t>
      </w:r>
      <w:proofErr w:type="spellStart"/>
      <w:r w:rsidRPr="00BF13AC">
        <w:rPr>
          <w:color w:val="000000"/>
          <w:szCs w:val="24"/>
          <w:lang w:val="en-US"/>
        </w:rPr>
        <w:t>zagorske</w:t>
      </w:r>
      <w:proofErr w:type="spellEnd"/>
      <w:r w:rsidRPr="00BF13AC">
        <w:rPr>
          <w:color w:val="000000"/>
          <w:szCs w:val="24"/>
          <w:lang w:val="en-US"/>
        </w:rPr>
        <w:t xml:space="preserve"> </w:t>
      </w:r>
      <w:proofErr w:type="spellStart"/>
      <w:r w:rsidRPr="00BF13AC">
        <w:rPr>
          <w:color w:val="000000"/>
          <w:szCs w:val="24"/>
          <w:lang w:val="en-US"/>
        </w:rPr>
        <w:t>županije</w:t>
      </w:r>
      <w:proofErr w:type="spellEnd"/>
      <w:r w:rsidRPr="00BF13AC">
        <w:rPr>
          <w:color w:val="000000"/>
          <w:szCs w:val="24"/>
          <w:lang w:val="en-US"/>
        </w:rPr>
        <w:t xml:space="preserve">, dr. Mirka </w:t>
      </w:r>
      <w:proofErr w:type="spellStart"/>
      <w:r w:rsidRPr="00BF13AC">
        <w:rPr>
          <w:color w:val="000000"/>
          <w:szCs w:val="24"/>
          <w:lang w:val="en-US"/>
        </w:rPr>
        <w:t>Crkvenca</w:t>
      </w:r>
      <w:proofErr w:type="spellEnd"/>
      <w:r w:rsidRPr="00BF13AC">
        <w:rPr>
          <w:color w:val="000000"/>
          <w:szCs w:val="24"/>
          <w:lang w:val="en-US"/>
        </w:rPr>
        <w:t xml:space="preserve"> 1, 49 000 Krapina</w:t>
      </w:r>
    </w:p>
    <w:p w14:paraId="4C1A8A46" w14:textId="77777777" w:rsidR="00082A2D" w:rsidRPr="00BF13AC" w:rsidRDefault="00082A2D">
      <w:pPr>
        <w:numPr>
          <w:ilvl w:val="0"/>
          <w:numId w:val="79"/>
        </w:numPr>
        <w:autoSpaceDE w:val="0"/>
        <w:contextualSpacing/>
        <w:rPr>
          <w:color w:val="000000"/>
          <w:szCs w:val="24"/>
          <w:lang w:val="en-US"/>
        </w:rPr>
      </w:pPr>
      <w:r w:rsidRPr="00BF13AC">
        <w:rPr>
          <w:color w:val="000000"/>
          <w:szCs w:val="24"/>
          <w:lang w:val="en-US"/>
        </w:rPr>
        <w:t xml:space="preserve">Dom </w:t>
      </w:r>
      <w:proofErr w:type="spellStart"/>
      <w:r w:rsidRPr="00BF13AC">
        <w:rPr>
          <w:color w:val="000000"/>
          <w:szCs w:val="24"/>
          <w:lang w:val="en-US"/>
        </w:rPr>
        <w:t>zdravlja</w:t>
      </w:r>
      <w:proofErr w:type="spellEnd"/>
      <w:r w:rsidRPr="00BF13AC">
        <w:rPr>
          <w:color w:val="000000"/>
          <w:szCs w:val="24"/>
          <w:lang w:val="en-US"/>
        </w:rPr>
        <w:t xml:space="preserve"> </w:t>
      </w:r>
      <w:proofErr w:type="spellStart"/>
      <w:r w:rsidRPr="00BF13AC">
        <w:rPr>
          <w:color w:val="000000"/>
          <w:szCs w:val="24"/>
          <w:lang w:val="en-US"/>
        </w:rPr>
        <w:t>Krapinsko</w:t>
      </w:r>
      <w:proofErr w:type="spellEnd"/>
      <w:r w:rsidRPr="00BF13AC">
        <w:rPr>
          <w:color w:val="000000"/>
          <w:szCs w:val="24"/>
          <w:lang w:val="en-US"/>
        </w:rPr>
        <w:t xml:space="preserve"> </w:t>
      </w:r>
      <w:r>
        <w:rPr>
          <w:color w:val="000000"/>
          <w:szCs w:val="24"/>
          <w:lang w:val="en-US"/>
        </w:rPr>
        <w:t>–</w:t>
      </w:r>
      <w:r w:rsidRPr="00BF13AC">
        <w:rPr>
          <w:color w:val="000000"/>
          <w:szCs w:val="24"/>
          <w:lang w:val="en-US"/>
        </w:rPr>
        <w:t xml:space="preserve"> </w:t>
      </w:r>
      <w:proofErr w:type="spellStart"/>
      <w:r w:rsidRPr="00BF13AC">
        <w:rPr>
          <w:color w:val="000000"/>
          <w:szCs w:val="24"/>
          <w:lang w:val="en-US"/>
        </w:rPr>
        <w:t>zagorske</w:t>
      </w:r>
      <w:proofErr w:type="spellEnd"/>
      <w:r w:rsidRPr="00BF13AC">
        <w:rPr>
          <w:color w:val="000000"/>
          <w:szCs w:val="24"/>
          <w:lang w:val="en-US"/>
        </w:rPr>
        <w:t xml:space="preserve"> </w:t>
      </w:r>
      <w:proofErr w:type="spellStart"/>
      <w:r w:rsidRPr="00BF13AC">
        <w:rPr>
          <w:color w:val="000000"/>
          <w:szCs w:val="24"/>
          <w:lang w:val="en-US"/>
        </w:rPr>
        <w:t>županije</w:t>
      </w:r>
      <w:proofErr w:type="spellEnd"/>
      <w:r w:rsidRPr="00BF13AC">
        <w:rPr>
          <w:color w:val="000000"/>
          <w:szCs w:val="24"/>
          <w:lang w:val="en-US"/>
        </w:rPr>
        <w:t xml:space="preserve">, dr. Mirka </w:t>
      </w:r>
      <w:proofErr w:type="spellStart"/>
      <w:r w:rsidRPr="00BF13AC">
        <w:rPr>
          <w:color w:val="000000"/>
          <w:szCs w:val="24"/>
          <w:lang w:val="en-US"/>
        </w:rPr>
        <w:t>Crkvenca</w:t>
      </w:r>
      <w:proofErr w:type="spellEnd"/>
      <w:r w:rsidRPr="00BF13AC">
        <w:rPr>
          <w:color w:val="000000"/>
          <w:szCs w:val="24"/>
          <w:lang w:val="en-US"/>
        </w:rPr>
        <w:t xml:space="preserve"> 1, 49 000 Krapina </w:t>
      </w:r>
    </w:p>
    <w:p w14:paraId="313779B8" w14:textId="77777777" w:rsidR="00082A2D" w:rsidRDefault="00082A2D">
      <w:pPr>
        <w:numPr>
          <w:ilvl w:val="0"/>
          <w:numId w:val="79"/>
        </w:numPr>
        <w:autoSpaceDE w:val="0"/>
        <w:contextualSpacing/>
        <w:rPr>
          <w:color w:val="000000"/>
          <w:szCs w:val="24"/>
          <w:lang w:val="en-US"/>
        </w:rPr>
      </w:pPr>
      <w:proofErr w:type="spellStart"/>
      <w:r w:rsidRPr="00BF13AC">
        <w:rPr>
          <w:color w:val="000000"/>
          <w:szCs w:val="24"/>
          <w:lang w:val="en-US"/>
        </w:rPr>
        <w:t>Opća</w:t>
      </w:r>
      <w:proofErr w:type="spellEnd"/>
      <w:r w:rsidRPr="00BF13AC">
        <w:rPr>
          <w:color w:val="000000"/>
          <w:szCs w:val="24"/>
          <w:lang w:val="en-US"/>
        </w:rPr>
        <w:t xml:space="preserve"> </w:t>
      </w:r>
      <w:proofErr w:type="spellStart"/>
      <w:r w:rsidRPr="00BF13AC">
        <w:rPr>
          <w:color w:val="000000"/>
          <w:szCs w:val="24"/>
          <w:lang w:val="en-US"/>
        </w:rPr>
        <w:t>bolnica</w:t>
      </w:r>
      <w:proofErr w:type="spellEnd"/>
      <w:r w:rsidRPr="00BF13AC">
        <w:rPr>
          <w:color w:val="000000"/>
          <w:szCs w:val="24"/>
          <w:lang w:val="en-US"/>
        </w:rPr>
        <w:t xml:space="preserve"> </w:t>
      </w:r>
      <w:proofErr w:type="spellStart"/>
      <w:r w:rsidRPr="00BF13AC">
        <w:rPr>
          <w:color w:val="000000"/>
          <w:szCs w:val="24"/>
          <w:lang w:val="en-US"/>
        </w:rPr>
        <w:t>Zabok</w:t>
      </w:r>
      <w:proofErr w:type="spellEnd"/>
      <w:r w:rsidRPr="00BF13AC">
        <w:rPr>
          <w:color w:val="000000"/>
          <w:szCs w:val="24"/>
          <w:lang w:val="en-US"/>
        </w:rPr>
        <w:t xml:space="preserve">, </w:t>
      </w:r>
      <w:proofErr w:type="spellStart"/>
      <w:r w:rsidRPr="00BF13AC">
        <w:rPr>
          <w:color w:val="000000"/>
          <w:szCs w:val="24"/>
          <w:lang w:val="en-US"/>
        </w:rPr>
        <w:t>Bračak</w:t>
      </w:r>
      <w:proofErr w:type="spellEnd"/>
      <w:r w:rsidRPr="00BF13AC">
        <w:rPr>
          <w:color w:val="000000"/>
          <w:szCs w:val="24"/>
          <w:lang w:val="en-US"/>
        </w:rPr>
        <w:t xml:space="preserve"> 8, p.p. 36, 49 210 </w:t>
      </w:r>
      <w:r>
        <w:rPr>
          <w:color w:val="000000"/>
          <w:szCs w:val="24"/>
          <w:lang w:val="en-US"/>
        </w:rPr>
        <w:t>Z</w:t>
      </w:r>
      <w:r w:rsidRPr="00BF13AC">
        <w:rPr>
          <w:color w:val="000000"/>
          <w:szCs w:val="24"/>
          <w:lang w:val="en-US"/>
        </w:rPr>
        <w:t>abok</w:t>
      </w:r>
    </w:p>
    <w:p w14:paraId="64DF6270" w14:textId="07270E78" w:rsidR="00680692" w:rsidRDefault="00680692">
      <w:pPr>
        <w:numPr>
          <w:ilvl w:val="0"/>
          <w:numId w:val="79"/>
        </w:numPr>
        <w:autoSpaceDE w:val="0"/>
        <w:contextualSpacing/>
        <w:rPr>
          <w:color w:val="000000"/>
          <w:szCs w:val="24"/>
          <w:lang w:val="en-US"/>
        </w:rPr>
      </w:pPr>
      <w:r w:rsidRPr="005967D2">
        <w:rPr>
          <w:color w:val="000000"/>
          <w:szCs w:val="24"/>
          <w:lang w:val="en-US"/>
        </w:rPr>
        <w:t xml:space="preserve">MUP </w:t>
      </w:r>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Policijska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uprava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Krapinsko</w:t>
      </w:r>
      <w:proofErr w:type="spellEnd"/>
      <w:r w:rsidR="006728EE" w:rsidRPr="00471E4B">
        <w:rPr>
          <w:rFonts w:eastAsia="Times New Roman"/>
          <w:szCs w:val="24"/>
          <w:lang w:val="en-US" w:eastAsia="hr-HR"/>
        </w:rPr>
        <w:t xml:space="preserve"> – </w:t>
      </w:r>
      <w:proofErr w:type="spellStart"/>
      <w:r w:rsidR="006728EE" w:rsidRPr="00471E4B">
        <w:rPr>
          <w:rFonts w:eastAsia="Times New Roman"/>
          <w:szCs w:val="24"/>
          <w:lang w:val="en-US" w:eastAsia="hr-HR"/>
        </w:rPr>
        <w:t>zagorska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Policijska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postaja</w:t>
      </w:r>
      <w:proofErr w:type="spellEnd"/>
      <w:r w:rsidR="006728EE" w:rsidRPr="00471E4B">
        <w:rPr>
          <w:rFonts w:eastAsia="Times New Roman"/>
          <w:szCs w:val="24"/>
          <w:lang w:val="en-US" w:eastAsia="hr-HR"/>
        </w:rPr>
        <w:t xml:space="preserve"> Donja </w:t>
      </w:r>
      <w:proofErr w:type="spellStart"/>
      <w:r w:rsidR="006728EE" w:rsidRPr="00471E4B">
        <w:rPr>
          <w:rFonts w:eastAsia="Times New Roman"/>
          <w:szCs w:val="24"/>
          <w:lang w:val="en-US" w:eastAsia="hr-HR"/>
        </w:rPr>
        <w:t>Stubica</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Matije</w:t>
      </w:r>
      <w:proofErr w:type="spellEnd"/>
      <w:r w:rsidR="006728EE" w:rsidRPr="00471E4B">
        <w:rPr>
          <w:rFonts w:eastAsia="Times New Roman"/>
          <w:szCs w:val="24"/>
          <w:lang w:val="en-US" w:eastAsia="hr-HR"/>
        </w:rPr>
        <w:t xml:space="preserve"> </w:t>
      </w:r>
      <w:proofErr w:type="spellStart"/>
      <w:r w:rsidR="006728EE" w:rsidRPr="00471E4B">
        <w:rPr>
          <w:rFonts w:eastAsia="Times New Roman"/>
          <w:szCs w:val="24"/>
          <w:lang w:val="en-US" w:eastAsia="hr-HR"/>
        </w:rPr>
        <w:t>Gupca</w:t>
      </w:r>
      <w:proofErr w:type="spellEnd"/>
      <w:r w:rsidR="006728EE" w:rsidRPr="00471E4B">
        <w:rPr>
          <w:rFonts w:eastAsia="Times New Roman"/>
          <w:szCs w:val="24"/>
          <w:lang w:val="en-US" w:eastAsia="hr-HR"/>
        </w:rPr>
        <w:t xml:space="preserve"> 18, 49 240 Donja Stubica</w:t>
      </w:r>
    </w:p>
    <w:p w14:paraId="68D03FD2" w14:textId="77777777" w:rsidR="00680692" w:rsidRDefault="00680692">
      <w:pPr>
        <w:numPr>
          <w:ilvl w:val="0"/>
          <w:numId w:val="79"/>
        </w:numPr>
        <w:autoSpaceDE w:val="0"/>
        <w:contextualSpacing/>
        <w:rPr>
          <w:color w:val="000000"/>
          <w:szCs w:val="24"/>
          <w:lang w:val="en-US"/>
        </w:rPr>
      </w:pPr>
      <w:proofErr w:type="spellStart"/>
      <w:r w:rsidRPr="00680692">
        <w:rPr>
          <w:color w:val="000000"/>
          <w:szCs w:val="24"/>
          <w:lang w:val="en-US"/>
        </w:rPr>
        <w:t>Veterinarska</w:t>
      </w:r>
      <w:proofErr w:type="spellEnd"/>
      <w:r w:rsidRPr="00680692">
        <w:rPr>
          <w:color w:val="000000"/>
          <w:szCs w:val="24"/>
          <w:lang w:val="en-US"/>
        </w:rPr>
        <w:t xml:space="preserve"> </w:t>
      </w:r>
      <w:proofErr w:type="spellStart"/>
      <w:r w:rsidRPr="00680692">
        <w:rPr>
          <w:color w:val="000000"/>
          <w:szCs w:val="24"/>
          <w:lang w:val="en-US"/>
        </w:rPr>
        <w:t>stanica</w:t>
      </w:r>
      <w:proofErr w:type="spellEnd"/>
      <w:r w:rsidRPr="00680692">
        <w:rPr>
          <w:color w:val="000000"/>
          <w:szCs w:val="24"/>
          <w:lang w:val="en-US"/>
        </w:rPr>
        <w:t xml:space="preserve"> </w:t>
      </w:r>
      <w:proofErr w:type="spellStart"/>
      <w:r w:rsidRPr="00680692">
        <w:rPr>
          <w:color w:val="000000"/>
          <w:szCs w:val="24"/>
          <w:lang w:val="en-US"/>
        </w:rPr>
        <w:t>Oroslavj</w:t>
      </w:r>
      <w:proofErr w:type="spellEnd"/>
    </w:p>
    <w:p w14:paraId="0C1AA6EB" w14:textId="77777777" w:rsidR="00076408" w:rsidRDefault="00076408">
      <w:pPr>
        <w:numPr>
          <w:ilvl w:val="0"/>
          <w:numId w:val="79"/>
        </w:numPr>
        <w:spacing w:after="0"/>
        <w:contextualSpacing/>
        <w:rPr>
          <w:rFonts w:eastAsia="Times New Roman"/>
          <w:szCs w:val="24"/>
          <w:lang w:val="en-US" w:eastAsia="hr-HR"/>
        </w:rPr>
      </w:pPr>
      <w:r w:rsidRPr="00471E4B">
        <w:rPr>
          <w:rFonts w:eastAsia="Times New Roman"/>
          <w:szCs w:val="24"/>
          <w:lang w:val="en-US" w:eastAsia="hr-HR"/>
        </w:rPr>
        <w:t xml:space="preserve">HEP ODS </w:t>
      </w:r>
      <w:proofErr w:type="spellStart"/>
      <w:proofErr w:type="gramStart"/>
      <w:r w:rsidRPr="00471E4B">
        <w:rPr>
          <w:rFonts w:eastAsia="Times New Roman"/>
          <w:szCs w:val="24"/>
          <w:lang w:val="en-US" w:eastAsia="hr-HR"/>
        </w:rPr>
        <w:t>d.o.o</w:t>
      </w:r>
      <w:proofErr w:type="spellEnd"/>
      <w:r w:rsidRPr="00471E4B">
        <w:rPr>
          <w:rFonts w:eastAsia="Times New Roman"/>
          <w:szCs w:val="24"/>
          <w:lang w:val="en-US" w:eastAsia="hr-HR"/>
        </w:rPr>
        <w:t xml:space="preserve">  „Elektra“  </w:t>
      </w:r>
      <w:proofErr w:type="spellStart"/>
      <w:proofErr w:type="gramEnd"/>
      <w:r w:rsidRPr="00471E4B">
        <w:rPr>
          <w:rFonts w:eastAsia="Times New Roman"/>
          <w:szCs w:val="24"/>
          <w:lang w:val="en-US" w:eastAsia="hr-HR"/>
        </w:rPr>
        <w:t>Zabok</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Matije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Gupca</w:t>
      </w:r>
      <w:proofErr w:type="spellEnd"/>
      <w:r w:rsidRPr="00471E4B">
        <w:rPr>
          <w:rFonts w:eastAsia="Times New Roman"/>
          <w:szCs w:val="24"/>
          <w:lang w:val="en-US" w:eastAsia="hr-HR"/>
        </w:rPr>
        <w:t xml:space="preserve"> 57, 49 210 Zabok,</w:t>
      </w:r>
    </w:p>
    <w:p w14:paraId="47033626" w14:textId="2FA25554" w:rsidR="00082A2D" w:rsidRPr="006728EE" w:rsidRDefault="00680692">
      <w:pPr>
        <w:numPr>
          <w:ilvl w:val="0"/>
          <w:numId w:val="79"/>
        </w:numPr>
        <w:spacing w:after="0"/>
      </w:pPr>
      <w:r>
        <w:t>Vatrogasna zajednica Krapinsko - zagorske županije, Krapina</w:t>
      </w:r>
    </w:p>
    <w:p w14:paraId="46F34248" w14:textId="532E9360" w:rsidR="00B877E0" w:rsidRPr="00827873" w:rsidRDefault="00B877E0" w:rsidP="00082A2D">
      <w:pPr>
        <w:pStyle w:val="Naslov4"/>
        <w:spacing w:before="0"/>
      </w:pPr>
      <w:bookmarkStart w:id="1484" w:name="_Toc508709137"/>
      <w:bookmarkStart w:id="1485" w:name="_Toc519772464"/>
      <w:bookmarkStart w:id="1486" w:name="_Toc23239433"/>
      <w:bookmarkStart w:id="1487" w:name="_Toc224721210"/>
      <w:r w:rsidRPr="00827873">
        <w:lastRenderedPageBreak/>
        <w:t>8.2.4.</w:t>
      </w:r>
      <w:r>
        <w:t>3</w:t>
      </w:r>
      <w:r w:rsidRPr="00827873">
        <w:t xml:space="preserve">. </w:t>
      </w:r>
      <w:r>
        <w:t xml:space="preserve">Degradacija tla - </w:t>
      </w:r>
      <w:r w:rsidRPr="00827873">
        <w:t>Klizišta</w:t>
      </w:r>
      <w:bookmarkEnd w:id="1484"/>
      <w:bookmarkEnd w:id="1485"/>
      <w:bookmarkEnd w:id="1486"/>
      <w:bookmarkEnd w:id="1487"/>
    </w:p>
    <w:p w14:paraId="7D429A05" w14:textId="77777777" w:rsidR="00B877E0" w:rsidRPr="00827873" w:rsidRDefault="00B877E0" w:rsidP="00082A2D">
      <w:pPr>
        <w:spacing w:after="0"/>
      </w:pPr>
    </w:p>
    <w:p w14:paraId="7F1BB829" w14:textId="0594F3AD" w:rsidR="00B877E0" w:rsidRPr="00827873" w:rsidRDefault="00B877E0" w:rsidP="00B877E0">
      <w:r w:rsidRPr="00827873">
        <w:t xml:space="preserve">Pri nastanku klizišta, postojeće operativne snage sustava civilne zaštite </w:t>
      </w:r>
      <w:r>
        <w:t>Grada</w:t>
      </w:r>
      <w:r w:rsidRPr="00827873">
        <w:t xml:space="preserve"> dovoljne su kako bi </w:t>
      </w:r>
      <w:r>
        <w:t>Grad</w:t>
      </w:r>
      <w:r w:rsidRPr="00827873">
        <w:t xml:space="preserve"> sanirala posljedice nastale prijetnjom.</w:t>
      </w:r>
    </w:p>
    <w:p w14:paraId="6574F0F5" w14:textId="468612AF" w:rsidR="00B877E0" w:rsidRPr="00827873" w:rsidRDefault="00B877E0" w:rsidP="00082A2D">
      <w:pPr>
        <w:keepNext/>
        <w:spacing w:after="0" w:line="240" w:lineRule="auto"/>
        <w:jc w:val="center"/>
        <w:rPr>
          <w:rFonts w:ascii="Calibri" w:eastAsia="Calibri" w:hAnsi="Calibri" w:cs="Arial"/>
          <w:b/>
          <w:bCs/>
          <w:sz w:val="20"/>
          <w:szCs w:val="20"/>
        </w:rPr>
      </w:pPr>
      <w:bookmarkStart w:id="1488" w:name="_Toc508709206"/>
      <w:bookmarkStart w:id="1489" w:name="_Toc519772555"/>
      <w:bookmarkStart w:id="1490" w:name="_Toc23239538"/>
      <w:bookmarkStart w:id="1491" w:name="_Toc220914472"/>
      <w:r w:rsidRPr="00EB5637">
        <w:rPr>
          <w:rFonts w:ascii="Calibri" w:eastAsia="Calibri" w:hAnsi="Calibri" w:cs="Arial"/>
          <w:b/>
          <w:bCs/>
          <w:sz w:val="20"/>
          <w:szCs w:val="20"/>
        </w:rPr>
        <w:t xml:space="preserve">Tablica </w:t>
      </w:r>
      <w:r w:rsidRPr="00EB5637">
        <w:rPr>
          <w:rFonts w:ascii="Calibri" w:eastAsia="Calibri" w:hAnsi="Calibri" w:cs="Arial"/>
          <w:b/>
          <w:bCs/>
          <w:noProof/>
          <w:sz w:val="20"/>
          <w:szCs w:val="20"/>
        </w:rPr>
        <w:fldChar w:fldCharType="begin"/>
      </w:r>
      <w:r w:rsidRPr="00EB5637">
        <w:rPr>
          <w:rFonts w:ascii="Calibri" w:eastAsia="Calibri" w:hAnsi="Calibri" w:cs="Arial"/>
          <w:b/>
          <w:bCs/>
          <w:noProof/>
          <w:sz w:val="20"/>
          <w:szCs w:val="20"/>
        </w:rPr>
        <w:instrText xml:space="preserve"> SEQ Tablica \* ARABIC </w:instrText>
      </w:r>
      <w:r w:rsidRPr="00EB5637">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82</w:t>
      </w:r>
      <w:r w:rsidRPr="00EB5637">
        <w:rPr>
          <w:rFonts w:ascii="Calibri" w:eastAsia="Calibri" w:hAnsi="Calibri" w:cs="Arial"/>
          <w:b/>
          <w:bCs/>
          <w:noProof/>
          <w:sz w:val="20"/>
          <w:szCs w:val="20"/>
        </w:rPr>
        <w:fldChar w:fldCharType="end"/>
      </w:r>
      <w:r w:rsidRPr="00EB5637">
        <w:rPr>
          <w:rFonts w:ascii="Calibri" w:eastAsia="Calibri" w:hAnsi="Calibri" w:cs="Arial"/>
          <w:b/>
          <w:bCs/>
          <w:sz w:val="20"/>
          <w:szCs w:val="20"/>
        </w:rPr>
        <w:t>: Analiza sustava civilne zaštite - Područje reagiranja - Klizišta</w:t>
      </w:r>
      <w:bookmarkEnd w:id="1488"/>
      <w:bookmarkEnd w:id="1489"/>
      <w:bookmarkEnd w:id="1490"/>
      <w:bookmarkEnd w:id="1491"/>
    </w:p>
    <w:tbl>
      <w:tblPr>
        <w:tblW w:w="13900" w:type="dxa"/>
        <w:jc w:val="center"/>
        <w:tblCellMar>
          <w:left w:w="10" w:type="dxa"/>
          <w:right w:w="10" w:type="dxa"/>
        </w:tblCellMar>
        <w:tblLook w:val="04A0" w:firstRow="1" w:lastRow="0" w:firstColumn="1" w:lastColumn="0" w:noHBand="0" w:noVBand="1"/>
      </w:tblPr>
      <w:tblGrid>
        <w:gridCol w:w="7674"/>
        <w:gridCol w:w="1726"/>
        <w:gridCol w:w="72"/>
        <w:gridCol w:w="1444"/>
        <w:gridCol w:w="1420"/>
        <w:gridCol w:w="1564"/>
      </w:tblGrid>
      <w:tr w:rsidR="00B877E0" w:rsidRPr="00827873" w14:paraId="4F4CFA11" w14:textId="77777777" w:rsidTr="00082A2D">
        <w:trPr>
          <w:trHeight w:val="352"/>
          <w:jc w:val="center"/>
        </w:trPr>
        <w:tc>
          <w:tcPr>
            <w:tcW w:w="767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CCEC7" w14:textId="77777777" w:rsidR="00B877E0" w:rsidRPr="00827873" w:rsidRDefault="00B877E0" w:rsidP="00082A2D">
            <w:pPr>
              <w:spacing w:after="0" w:line="240" w:lineRule="auto"/>
              <w:jc w:val="center"/>
              <w:rPr>
                <w:rFonts w:cs="Calibri"/>
                <w:b/>
                <w:sz w:val="20"/>
                <w:szCs w:val="20"/>
              </w:rPr>
            </w:pPr>
          </w:p>
          <w:p w14:paraId="67A59815" w14:textId="77777777" w:rsidR="00B877E0" w:rsidRPr="00827873" w:rsidRDefault="00B877E0" w:rsidP="00082A2D">
            <w:pPr>
              <w:spacing w:after="0" w:line="240" w:lineRule="auto"/>
              <w:rPr>
                <w:rFonts w:cs="Calibri"/>
                <w:b/>
                <w:sz w:val="20"/>
                <w:szCs w:val="20"/>
              </w:rPr>
            </w:pPr>
            <w:r w:rsidRPr="00827873">
              <w:rPr>
                <w:rFonts w:cs="Calibri"/>
                <w:b/>
                <w:sz w:val="20"/>
                <w:szCs w:val="20"/>
              </w:rPr>
              <w:t>PODRUČJE REAGIRANJA</w:t>
            </w:r>
          </w:p>
        </w:tc>
        <w:tc>
          <w:tcPr>
            <w:tcW w:w="172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6C85E21" w14:textId="77777777" w:rsidR="00B877E0" w:rsidRPr="00827873" w:rsidRDefault="00B877E0" w:rsidP="00082A2D">
            <w:pPr>
              <w:spacing w:after="0" w:line="240" w:lineRule="auto"/>
              <w:jc w:val="center"/>
              <w:rPr>
                <w:rFonts w:cs="Calibri"/>
                <w:b/>
                <w:sz w:val="20"/>
                <w:szCs w:val="20"/>
              </w:rPr>
            </w:pPr>
            <w:r w:rsidRPr="00827873">
              <w:rPr>
                <w:rFonts w:cs="Calibri"/>
                <w:b/>
                <w:sz w:val="20"/>
                <w:szCs w:val="20"/>
              </w:rPr>
              <w:t>Vrlo niska spremnost</w:t>
            </w:r>
          </w:p>
        </w:tc>
        <w:tc>
          <w:tcPr>
            <w:tcW w:w="1516" w:type="dxa"/>
            <w:gridSpan w:val="2"/>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FD00588" w14:textId="77777777" w:rsidR="00B877E0" w:rsidRPr="00827873" w:rsidRDefault="00B877E0" w:rsidP="00082A2D">
            <w:pPr>
              <w:spacing w:after="0" w:line="240" w:lineRule="auto"/>
              <w:jc w:val="center"/>
              <w:rPr>
                <w:rFonts w:cs="Calibri"/>
                <w:b/>
                <w:sz w:val="20"/>
                <w:szCs w:val="20"/>
              </w:rPr>
            </w:pPr>
            <w:r w:rsidRPr="00827873">
              <w:rPr>
                <w:rFonts w:cs="Calibri"/>
                <w:b/>
                <w:sz w:val="20"/>
                <w:szCs w:val="20"/>
              </w:rPr>
              <w:t>Niska spremnost</w:t>
            </w:r>
          </w:p>
        </w:tc>
        <w:tc>
          <w:tcPr>
            <w:tcW w:w="1420"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A7121AD" w14:textId="77777777" w:rsidR="00B877E0" w:rsidRPr="00827873" w:rsidRDefault="00B877E0" w:rsidP="00082A2D">
            <w:pPr>
              <w:spacing w:after="0" w:line="240" w:lineRule="auto"/>
              <w:jc w:val="center"/>
              <w:rPr>
                <w:rFonts w:cs="Calibri"/>
                <w:b/>
                <w:sz w:val="20"/>
                <w:szCs w:val="20"/>
              </w:rPr>
            </w:pPr>
            <w:r w:rsidRPr="00827873">
              <w:rPr>
                <w:rFonts w:cs="Calibri"/>
                <w:b/>
                <w:sz w:val="20"/>
                <w:szCs w:val="20"/>
              </w:rPr>
              <w:t>Visoka spremnost</w:t>
            </w:r>
          </w:p>
        </w:tc>
        <w:tc>
          <w:tcPr>
            <w:tcW w:w="1564"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125B992" w14:textId="77777777" w:rsidR="00B877E0" w:rsidRPr="00827873" w:rsidRDefault="00B877E0" w:rsidP="00082A2D">
            <w:pPr>
              <w:spacing w:after="0" w:line="240" w:lineRule="auto"/>
              <w:jc w:val="center"/>
              <w:rPr>
                <w:rFonts w:cs="Calibri"/>
                <w:b/>
                <w:sz w:val="20"/>
                <w:szCs w:val="20"/>
              </w:rPr>
            </w:pPr>
            <w:r w:rsidRPr="00827873">
              <w:rPr>
                <w:rFonts w:cs="Calibri"/>
                <w:b/>
                <w:sz w:val="20"/>
                <w:szCs w:val="20"/>
              </w:rPr>
              <w:t>Vrlo visoka spremnost</w:t>
            </w:r>
          </w:p>
        </w:tc>
      </w:tr>
      <w:tr w:rsidR="00B877E0" w:rsidRPr="00827873" w14:paraId="048E9D23" w14:textId="77777777" w:rsidTr="00082A2D">
        <w:trPr>
          <w:trHeight w:val="278"/>
          <w:jc w:val="center"/>
        </w:trPr>
        <w:tc>
          <w:tcPr>
            <w:tcW w:w="767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224AE5" w14:textId="77777777" w:rsidR="00B877E0" w:rsidRPr="00827873" w:rsidRDefault="00B877E0" w:rsidP="00082A2D">
            <w:pPr>
              <w:spacing w:after="0" w:line="240" w:lineRule="auto"/>
              <w:rPr>
                <w:rFonts w:cs="Calibri"/>
                <w:b/>
                <w:sz w:val="20"/>
                <w:szCs w:val="20"/>
              </w:rPr>
            </w:pPr>
          </w:p>
        </w:tc>
        <w:tc>
          <w:tcPr>
            <w:tcW w:w="17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02289" w14:textId="77777777" w:rsidR="00B877E0" w:rsidRPr="00827873" w:rsidRDefault="00B877E0" w:rsidP="00082A2D">
            <w:pPr>
              <w:spacing w:after="0" w:line="240" w:lineRule="auto"/>
              <w:jc w:val="center"/>
              <w:rPr>
                <w:rFonts w:cs="Calibri"/>
                <w:b/>
                <w:sz w:val="20"/>
                <w:szCs w:val="20"/>
              </w:rPr>
            </w:pPr>
            <w:r w:rsidRPr="00827873">
              <w:rPr>
                <w:rFonts w:cs="Calibri"/>
                <w:b/>
                <w:sz w:val="20"/>
                <w:szCs w:val="20"/>
              </w:rPr>
              <w:t>4</w:t>
            </w:r>
          </w:p>
        </w:tc>
        <w:tc>
          <w:tcPr>
            <w:tcW w:w="151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59B876" w14:textId="77777777" w:rsidR="00B877E0" w:rsidRPr="00827873" w:rsidRDefault="00B877E0" w:rsidP="00082A2D">
            <w:pPr>
              <w:spacing w:after="0" w:line="240" w:lineRule="auto"/>
              <w:jc w:val="center"/>
              <w:rPr>
                <w:rFonts w:cs="Calibri"/>
                <w:b/>
                <w:sz w:val="20"/>
                <w:szCs w:val="20"/>
              </w:rPr>
            </w:pPr>
            <w:r w:rsidRPr="00827873">
              <w:rPr>
                <w:rFonts w:cs="Calibri"/>
                <w:b/>
                <w:sz w:val="20"/>
                <w:szCs w:val="20"/>
              </w:rPr>
              <w:t>3</w:t>
            </w: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666C6" w14:textId="77777777" w:rsidR="00B877E0" w:rsidRPr="00827873" w:rsidRDefault="00B877E0" w:rsidP="00082A2D">
            <w:pPr>
              <w:spacing w:after="0" w:line="240" w:lineRule="auto"/>
              <w:jc w:val="center"/>
              <w:rPr>
                <w:rFonts w:cs="Calibri"/>
                <w:b/>
                <w:sz w:val="20"/>
                <w:szCs w:val="20"/>
              </w:rPr>
            </w:pPr>
            <w:r w:rsidRPr="00827873">
              <w:rPr>
                <w:rFonts w:cs="Calibri"/>
                <w:b/>
                <w:sz w:val="20"/>
                <w:szCs w:val="20"/>
              </w:rPr>
              <w:t>2</w:t>
            </w: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1A6F3" w14:textId="77777777" w:rsidR="00B877E0" w:rsidRPr="00827873" w:rsidRDefault="00B877E0" w:rsidP="00082A2D">
            <w:pPr>
              <w:spacing w:after="0" w:line="240" w:lineRule="auto"/>
              <w:jc w:val="center"/>
              <w:rPr>
                <w:rFonts w:cs="Calibri"/>
                <w:b/>
                <w:sz w:val="20"/>
                <w:szCs w:val="20"/>
              </w:rPr>
            </w:pPr>
            <w:r w:rsidRPr="00827873">
              <w:rPr>
                <w:rFonts w:cs="Calibri"/>
                <w:b/>
                <w:sz w:val="20"/>
                <w:szCs w:val="20"/>
              </w:rPr>
              <w:t>1</w:t>
            </w:r>
          </w:p>
        </w:tc>
      </w:tr>
      <w:tr w:rsidR="00B877E0" w:rsidRPr="00827873" w14:paraId="187BFA1A" w14:textId="77777777" w:rsidTr="00082A2D">
        <w:trPr>
          <w:trHeight w:val="278"/>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2EE7B5" w14:textId="4B671929" w:rsidR="00B877E0" w:rsidRPr="00827873" w:rsidRDefault="00B877E0" w:rsidP="00082A2D">
            <w:pPr>
              <w:spacing w:after="0" w:line="240" w:lineRule="auto"/>
              <w:jc w:val="center"/>
              <w:rPr>
                <w:rFonts w:cs="Calibri"/>
                <w:b/>
                <w:sz w:val="20"/>
                <w:szCs w:val="20"/>
              </w:rPr>
            </w:pPr>
            <w:r w:rsidRPr="00827873">
              <w:rPr>
                <w:rFonts w:cs="Calibri"/>
                <w:b/>
                <w:sz w:val="20"/>
                <w:szCs w:val="20"/>
              </w:rPr>
              <w:t>1. Prikaz procjene spremnosti u sustavu civilne zaštite na temelju spremnosti odgovornih i upravljačkih kapaciteta sustava civilne zaštite</w:t>
            </w:r>
          </w:p>
        </w:tc>
      </w:tr>
      <w:tr w:rsidR="00B877E0" w:rsidRPr="00827873" w14:paraId="2D3DB695" w14:textId="77777777" w:rsidTr="00082A2D">
        <w:trPr>
          <w:trHeight w:val="278"/>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667EC" w14:textId="77777777" w:rsidR="00B877E0" w:rsidRPr="00827873" w:rsidRDefault="00B877E0" w:rsidP="00082A2D">
            <w:pPr>
              <w:spacing w:after="0" w:line="240" w:lineRule="auto"/>
              <w:rPr>
                <w:rFonts w:cs="Calibri"/>
                <w:b/>
                <w:sz w:val="20"/>
                <w:szCs w:val="20"/>
              </w:rPr>
            </w:pPr>
            <w:r w:rsidRPr="00827873">
              <w:rPr>
                <w:rFonts w:cs="Calibri"/>
                <w:b/>
                <w:sz w:val="20"/>
                <w:szCs w:val="20"/>
              </w:rPr>
              <w:t xml:space="preserve">Čelne osobe </w:t>
            </w:r>
          </w:p>
        </w:tc>
      </w:tr>
      <w:tr w:rsidR="00B877E0" w:rsidRPr="00827873" w14:paraId="23F2C1D8" w14:textId="77777777" w:rsidTr="00082A2D">
        <w:trPr>
          <w:trHeight w:val="35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2308C" w14:textId="77777777" w:rsidR="00B877E0" w:rsidRPr="00827873" w:rsidRDefault="00B877E0" w:rsidP="00082A2D">
            <w:pPr>
              <w:spacing w:after="0" w:line="240" w:lineRule="auto"/>
            </w:pPr>
            <w:r w:rsidRPr="00827873">
              <w:rPr>
                <w:rFonts w:cs="Calibri"/>
                <w:sz w:val="20"/>
                <w:szCs w:val="20"/>
              </w:rPr>
              <w:t xml:space="preserve">Analiza </w:t>
            </w:r>
            <w:r w:rsidRPr="00827873">
              <w:rPr>
                <w:rFonts w:cs="Calibri"/>
                <w:b/>
                <w:sz w:val="20"/>
                <w:szCs w:val="20"/>
              </w:rPr>
              <w:t>ODGOVORNOSTI</w:t>
            </w:r>
            <w:r w:rsidRPr="0082787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D2A1A" w14:textId="77777777" w:rsidR="00B877E0" w:rsidRPr="00827873" w:rsidRDefault="00B877E0" w:rsidP="00082A2D">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24E69C" w14:textId="77777777" w:rsidR="00B877E0" w:rsidRPr="00827873" w:rsidRDefault="00B877E0"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FCD3C" w14:textId="5950FA94" w:rsidR="00B877E0" w:rsidRPr="00827873" w:rsidRDefault="00B877E0"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1331D" w14:textId="51F34660" w:rsidR="00B877E0" w:rsidRPr="00827873" w:rsidRDefault="00082A2D" w:rsidP="00082A2D">
            <w:pPr>
              <w:spacing w:after="0" w:line="240" w:lineRule="auto"/>
              <w:jc w:val="center"/>
              <w:rPr>
                <w:rFonts w:cs="Calibri"/>
                <w:b/>
                <w:sz w:val="20"/>
                <w:szCs w:val="20"/>
              </w:rPr>
            </w:pPr>
            <w:r>
              <w:rPr>
                <w:rFonts w:cs="Calibri"/>
                <w:b/>
                <w:sz w:val="20"/>
                <w:szCs w:val="20"/>
              </w:rPr>
              <w:t>X</w:t>
            </w:r>
          </w:p>
        </w:tc>
      </w:tr>
      <w:tr w:rsidR="00B877E0" w:rsidRPr="00827873" w14:paraId="082DF427" w14:textId="77777777" w:rsidTr="00082A2D">
        <w:trPr>
          <w:trHeight w:val="35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33AEF" w14:textId="77777777" w:rsidR="00B877E0" w:rsidRPr="00827873" w:rsidRDefault="00B877E0" w:rsidP="00082A2D">
            <w:pPr>
              <w:spacing w:after="0" w:line="240" w:lineRule="auto"/>
            </w:pPr>
            <w:r w:rsidRPr="00827873">
              <w:rPr>
                <w:rFonts w:cs="Calibri"/>
                <w:sz w:val="20"/>
                <w:szCs w:val="20"/>
              </w:rPr>
              <w:t xml:space="preserve">Procjena </w:t>
            </w:r>
            <w:r w:rsidRPr="00827873">
              <w:rPr>
                <w:rFonts w:cs="Calibri"/>
                <w:b/>
                <w:sz w:val="20"/>
                <w:szCs w:val="20"/>
              </w:rPr>
              <w:t>OSPOSOBLJENOSTI</w:t>
            </w:r>
            <w:r w:rsidRPr="00827873">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F8B6E5" w14:textId="77777777" w:rsidR="00B877E0" w:rsidRPr="00827873" w:rsidRDefault="00B877E0" w:rsidP="00082A2D">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8D4163" w14:textId="77777777" w:rsidR="00B877E0" w:rsidRPr="00827873" w:rsidRDefault="00B877E0"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1256C4" w14:textId="12A9F16F" w:rsidR="00B877E0" w:rsidRPr="00827873" w:rsidRDefault="00B877E0"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79B4F" w14:textId="7CDFBE1E" w:rsidR="00B877E0" w:rsidRPr="00827873" w:rsidRDefault="00082A2D" w:rsidP="00082A2D">
            <w:pPr>
              <w:spacing w:after="0" w:line="240" w:lineRule="auto"/>
              <w:jc w:val="center"/>
              <w:rPr>
                <w:rFonts w:cs="Calibri"/>
                <w:b/>
                <w:sz w:val="20"/>
                <w:szCs w:val="20"/>
              </w:rPr>
            </w:pPr>
            <w:r>
              <w:rPr>
                <w:rFonts w:cs="Calibri"/>
                <w:b/>
                <w:sz w:val="20"/>
                <w:szCs w:val="20"/>
              </w:rPr>
              <w:t>X</w:t>
            </w:r>
          </w:p>
        </w:tc>
      </w:tr>
      <w:tr w:rsidR="00B877E0" w:rsidRPr="00827873" w14:paraId="7E51053E" w14:textId="77777777" w:rsidTr="00082A2D">
        <w:trPr>
          <w:trHeight w:val="35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C3676" w14:textId="77777777" w:rsidR="00B877E0" w:rsidRPr="00827873" w:rsidRDefault="00B877E0" w:rsidP="00082A2D">
            <w:pPr>
              <w:spacing w:after="0" w:line="240" w:lineRule="auto"/>
            </w:pPr>
            <w:r w:rsidRPr="00827873">
              <w:rPr>
                <w:rFonts w:cs="Calibri"/>
                <w:sz w:val="20"/>
                <w:szCs w:val="20"/>
              </w:rPr>
              <w:t xml:space="preserve">Procjena </w:t>
            </w:r>
            <w:r w:rsidRPr="00827873">
              <w:rPr>
                <w:rFonts w:cs="Calibri"/>
                <w:b/>
                <w:sz w:val="20"/>
                <w:szCs w:val="20"/>
              </w:rPr>
              <w:t>UVJEŽBANOSTI</w:t>
            </w:r>
            <w:r w:rsidRPr="00827873">
              <w:rPr>
                <w:rFonts w:cs="Calibri"/>
                <w:sz w:val="20"/>
                <w:szCs w:val="20"/>
              </w:rPr>
              <w:t xml:space="preserve"> na temelju podataka o sudjelovanju u organizaciji i provođenju svih vrsta vježbi civilne zaštite u određenim vremenskim razdobljima.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232D9" w14:textId="77777777" w:rsidR="00B877E0" w:rsidRPr="00827873" w:rsidRDefault="00B877E0" w:rsidP="00082A2D">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56A7A" w14:textId="1C9FF7DB" w:rsidR="00B877E0" w:rsidRPr="00827873" w:rsidRDefault="00B877E0"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29447" w14:textId="2E8D7EA9" w:rsidR="00B877E0" w:rsidRPr="00827873" w:rsidRDefault="00082A2D" w:rsidP="00082A2D">
            <w:pPr>
              <w:spacing w:after="0" w:line="240" w:lineRule="auto"/>
              <w:jc w:val="center"/>
              <w:rPr>
                <w:rFonts w:cs="Calibri"/>
                <w:b/>
                <w:sz w:val="20"/>
                <w:szCs w:val="20"/>
              </w:rPr>
            </w:pPr>
            <w:r>
              <w:rPr>
                <w:rFonts w:cs="Calibri"/>
                <w:b/>
                <w:sz w:val="20"/>
                <w:szCs w:val="20"/>
              </w:rPr>
              <w:t>X</w:t>
            </w: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AF25FB" w14:textId="77777777" w:rsidR="00B877E0" w:rsidRPr="00827873" w:rsidRDefault="00B877E0" w:rsidP="00082A2D">
            <w:pPr>
              <w:spacing w:after="0" w:line="240" w:lineRule="auto"/>
              <w:jc w:val="center"/>
              <w:rPr>
                <w:rFonts w:cs="Calibri"/>
                <w:b/>
                <w:sz w:val="20"/>
                <w:szCs w:val="20"/>
              </w:rPr>
            </w:pPr>
          </w:p>
        </w:tc>
      </w:tr>
      <w:tr w:rsidR="00B877E0" w:rsidRPr="00827873" w14:paraId="6203474A"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30D7E" w14:textId="77777777" w:rsidR="00B877E0" w:rsidRPr="00827873" w:rsidRDefault="00B877E0" w:rsidP="00082A2D">
            <w:pPr>
              <w:spacing w:after="0" w:line="240" w:lineRule="auto"/>
            </w:pPr>
            <w:r w:rsidRPr="00827873">
              <w:rPr>
                <w:rFonts w:cs="Calibri"/>
                <w:sz w:val="20"/>
                <w:szCs w:val="20"/>
                <w:u w:val="single"/>
              </w:rPr>
              <w:t>Područje reagiranja - ZBIRNO</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6958E3" w14:textId="77777777" w:rsidR="00B877E0" w:rsidRPr="00827873" w:rsidRDefault="00B877E0" w:rsidP="00082A2D">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83EC8E" w14:textId="77777777" w:rsidR="00B877E0" w:rsidRPr="00827873" w:rsidRDefault="00B877E0"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6F998" w14:textId="3FF45FCE" w:rsidR="00B877E0" w:rsidRPr="00827873" w:rsidRDefault="00B877E0"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723FB8" w14:textId="0540D351" w:rsidR="00B877E0" w:rsidRPr="00827873" w:rsidRDefault="00082A2D" w:rsidP="00082A2D">
            <w:pPr>
              <w:spacing w:after="0" w:line="240" w:lineRule="auto"/>
              <w:jc w:val="center"/>
              <w:rPr>
                <w:rFonts w:cs="Calibri"/>
                <w:b/>
                <w:sz w:val="20"/>
                <w:szCs w:val="20"/>
              </w:rPr>
            </w:pPr>
            <w:r>
              <w:rPr>
                <w:rFonts w:cs="Calibri"/>
                <w:b/>
                <w:sz w:val="20"/>
                <w:szCs w:val="20"/>
              </w:rPr>
              <w:t>X</w:t>
            </w:r>
          </w:p>
        </w:tc>
      </w:tr>
      <w:tr w:rsidR="00B877E0" w:rsidRPr="00827873" w14:paraId="5C04FC85" w14:textId="77777777" w:rsidTr="00082A2D">
        <w:trPr>
          <w:trHeight w:val="278"/>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2CCBB" w14:textId="77777777" w:rsidR="00B877E0" w:rsidRPr="00827873" w:rsidRDefault="00B877E0" w:rsidP="00082A2D">
            <w:pPr>
              <w:spacing w:after="0" w:line="240" w:lineRule="auto"/>
              <w:rPr>
                <w:rFonts w:cs="Calibri"/>
                <w:b/>
                <w:sz w:val="20"/>
                <w:szCs w:val="20"/>
              </w:rPr>
            </w:pPr>
            <w:r w:rsidRPr="00827873">
              <w:rPr>
                <w:rFonts w:cs="Calibri"/>
                <w:b/>
                <w:sz w:val="20"/>
                <w:szCs w:val="20"/>
              </w:rPr>
              <w:t xml:space="preserve">Stožer civilne zaštite </w:t>
            </w:r>
          </w:p>
        </w:tc>
      </w:tr>
      <w:tr w:rsidR="00082A2D" w:rsidRPr="00827873" w14:paraId="1990E013" w14:textId="77777777" w:rsidTr="00082A2D">
        <w:trPr>
          <w:trHeight w:val="35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86B4F" w14:textId="77777777" w:rsidR="00082A2D" w:rsidRPr="00827873" w:rsidRDefault="00082A2D" w:rsidP="00082A2D">
            <w:pPr>
              <w:spacing w:after="0" w:line="240" w:lineRule="auto"/>
            </w:pPr>
            <w:r w:rsidRPr="00827873">
              <w:rPr>
                <w:rFonts w:cs="Calibri"/>
                <w:sz w:val="20"/>
                <w:szCs w:val="20"/>
              </w:rPr>
              <w:t xml:space="preserve">Analiza </w:t>
            </w:r>
            <w:r w:rsidRPr="00827873">
              <w:rPr>
                <w:rFonts w:cs="Calibri"/>
                <w:b/>
                <w:sz w:val="20"/>
                <w:szCs w:val="20"/>
              </w:rPr>
              <w:t>ODGOVORNOSTI</w:t>
            </w:r>
            <w:r w:rsidRPr="0082787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98C3E" w14:textId="77777777" w:rsidR="00082A2D" w:rsidRPr="00827873" w:rsidRDefault="00082A2D" w:rsidP="00082A2D">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25F87E"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BAEF09" w14:textId="453F4B26"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711072" w14:textId="0EB30586" w:rsidR="00082A2D" w:rsidRPr="00827873" w:rsidRDefault="00082A2D" w:rsidP="00082A2D">
            <w:pPr>
              <w:spacing w:after="0" w:line="240" w:lineRule="auto"/>
              <w:jc w:val="center"/>
              <w:rPr>
                <w:rFonts w:cs="Calibri"/>
                <w:b/>
                <w:sz w:val="20"/>
                <w:szCs w:val="20"/>
              </w:rPr>
            </w:pPr>
            <w:r w:rsidRPr="00827873">
              <w:rPr>
                <w:rFonts w:cs="Calibri"/>
                <w:b/>
                <w:sz w:val="20"/>
                <w:szCs w:val="20"/>
              </w:rPr>
              <w:t>X</w:t>
            </w:r>
          </w:p>
        </w:tc>
      </w:tr>
      <w:tr w:rsidR="00082A2D" w:rsidRPr="00827873" w14:paraId="4D068C27" w14:textId="77777777" w:rsidTr="00082A2D">
        <w:trPr>
          <w:trHeight w:val="35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F0F9B7" w14:textId="77777777" w:rsidR="00082A2D" w:rsidRPr="00827873" w:rsidRDefault="00082A2D" w:rsidP="00082A2D">
            <w:pPr>
              <w:spacing w:after="0" w:line="240" w:lineRule="auto"/>
            </w:pPr>
            <w:r w:rsidRPr="00827873">
              <w:rPr>
                <w:rFonts w:cs="Calibri"/>
                <w:sz w:val="20"/>
                <w:szCs w:val="20"/>
              </w:rPr>
              <w:t xml:space="preserve">Procjena </w:t>
            </w:r>
            <w:r w:rsidRPr="00827873">
              <w:rPr>
                <w:rFonts w:cs="Calibri"/>
                <w:b/>
                <w:sz w:val="20"/>
                <w:szCs w:val="20"/>
              </w:rPr>
              <w:t>OSPOSOBLJENOSTI</w:t>
            </w:r>
            <w:r w:rsidRPr="00827873">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8BFE3" w14:textId="77777777" w:rsidR="00082A2D" w:rsidRPr="00827873" w:rsidRDefault="00082A2D" w:rsidP="00082A2D">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D66293"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906597" w14:textId="2832C134"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961092" w14:textId="04E7A3E0" w:rsidR="00082A2D" w:rsidRPr="00827873" w:rsidRDefault="00082A2D" w:rsidP="00082A2D">
            <w:pPr>
              <w:spacing w:after="0" w:line="240" w:lineRule="auto"/>
              <w:jc w:val="center"/>
              <w:rPr>
                <w:rFonts w:cs="Calibri"/>
                <w:b/>
                <w:sz w:val="20"/>
                <w:szCs w:val="20"/>
              </w:rPr>
            </w:pPr>
            <w:r w:rsidRPr="00827873">
              <w:rPr>
                <w:rFonts w:cs="Calibri"/>
                <w:b/>
                <w:sz w:val="20"/>
                <w:szCs w:val="20"/>
              </w:rPr>
              <w:t>X</w:t>
            </w:r>
          </w:p>
        </w:tc>
      </w:tr>
      <w:tr w:rsidR="00082A2D" w:rsidRPr="00827873" w14:paraId="0FD994BD" w14:textId="77777777" w:rsidTr="00082A2D">
        <w:trPr>
          <w:trHeight w:val="35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3B8937" w14:textId="77777777" w:rsidR="00082A2D" w:rsidRPr="00827873" w:rsidRDefault="00082A2D" w:rsidP="00082A2D">
            <w:pPr>
              <w:spacing w:after="0" w:line="240" w:lineRule="auto"/>
            </w:pPr>
            <w:r w:rsidRPr="00827873">
              <w:rPr>
                <w:rFonts w:cs="Calibri"/>
                <w:sz w:val="20"/>
                <w:szCs w:val="20"/>
              </w:rPr>
              <w:t xml:space="preserve">Procjena </w:t>
            </w:r>
            <w:r w:rsidRPr="00827873">
              <w:rPr>
                <w:rFonts w:cs="Calibri"/>
                <w:b/>
                <w:sz w:val="20"/>
                <w:szCs w:val="20"/>
              </w:rPr>
              <w:t>UVJEŽBANOSTI</w:t>
            </w:r>
            <w:r w:rsidRPr="00827873">
              <w:rPr>
                <w:rFonts w:cs="Calibri"/>
                <w:sz w:val="20"/>
                <w:szCs w:val="20"/>
              </w:rPr>
              <w:t xml:space="preserve"> na temelju podataka o sudjelovanju u organizaciji i provođenju svih vrsta vježbi civilne zaštite u određenim vremenskim razdobljima.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BBCAC" w14:textId="77777777" w:rsidR="00082A2D" w:rsidRPr="00827873" w:rsidRDefault="00082A2D" w:rsidP="00082A2D">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520D71"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A84BC" w14:textId="3E2ABDE9"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231496" w14:textId="458672B6" w:rsidR="00082A2D" w:rsidRPr="00827873" w:rsidRDefault="00082A2D" w:rsidP="00082A2D">
            <w:pPr>
              <w:spacing w:after="0" w:line="240" w:lineRule="auto"/>
              <w:jc w:val="center"/>
              <w:rPr>
                <w:rFonts w:cs="Calibri"/>
                <w:b/>
                <w:sz w:val="20"/>
                <w:szCs w:val="20"/>
              </w:rPr>
            </w:pPr>
            <w:r w:rsidRPr="00827873">
              <w:rPr>
                <w:rFonts w:cs="Calibri"/>
                <w:b/>
                <w:sz w:val="20"/>
                <w:szCs w:val="20"/>
              </w:rPr>
              <w:t>X</w:t>
            </w:r>
          </w:p>
        </w:tc>
      </w:tr>
      <w:tr w:rsidR="00082A2D" w:rsidRPr="00827873" w14:paraId="501CF122"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2BCCC3" w14:textId="77777777" w:rsidR="00082A2D" w:rsidRPr="00827873" w:rsidRDefault="00082A2D" w:rsidP="00082A2D">
            <w:pPr>
              <w:spacing w:after="0" w:line="240" w:lineRule="auto"/>
            </w:pPr>
            <w:r w:rsidRPr="00827873">
              <w:rPr>
                <w:rFonts w:cs="Calibri"/>
                <w:sz w:val="20"/>
                <w:szCs w:val="20"/>
                <w:u w:val="single"/>
              </w:rPr>
              <w:t>Područje reagiranja - ZBIRNO</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B0DDD" w14:textId="77777777" w:rsidR="00082A2D" w:rsidRPr="00827873" w:rsidRDefault="00082A2D" w:rsidP="00082A2D">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F9388"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3B7D62" w14:textId="08C45B34"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45DC2F" w14:textId="51EB7BA5" w:rsidR="00082A2D" w:rsidRPr="00827873" w:rsidRDefault="00082A2D" w:rsidP="00082A2D">
            <w:pPr>
              <w:spacing w:after="0" w:line="240" w:lineRule="auto"/>
              <w:jc w:val="center"/>
              <w:rPr>
                <w:rFonts w:cs="Calibri"/>
                <w:b/>
                <w:sz w:val="20"/>
                <w:szCs w:val="20"/>
              </w:rPr>
            </w:pPr>
            <w:r w:rsidRPr="00827873">
              <w:rPr>
                <w:rFonts w:cs="Calibri"/>
                <w:b/>
                <w:sz w:val="20"/>
                <w:szCs w:val="20"/>
              </w:rPr>
              <w:t>X</w:t>
            </w:r>
          </w:p>
        </w:tc>
      </w:tr>
      <w:tr w:rsidR="00082A2D" w:rsidRPr="00827873" w14:paraId="2D8D3396" w14:textId="77777777" w:rsidTr="00082A2D">
        <w:trPr>
          <w:trHeight w:val="362"/>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5B7B13" w14:textId="77777777" w:rsidR="00082A2D" w:rsidRPr="00827873" w:rsidRDefault="00082A2D" w:rsidP="00082A2D">
            <w:pPr>
              <w:spacing w:after="0" w:line="240" w:lineRule="auto"/>
              <w:rPr>
                <w:rFonts w:cs="Calibri"/>
                <w:b/>
                <w:sz w:val="20"/>
                <w:szCs w:val="20"/>
              </w:rPr>
            </w:pPr>
            <w:r w:rsidRPr="00827873">
              <w:rPr>
                <w:rFonts w:cs="Calibri"/>
                <w:b/>
                <w:sz w:val="20"/>
                <w:szCs w:val="20"/>
              </w:rPr>
              <w:lastRenderedPageBreak/>
              <w:t>Koordinator na mjestu izvanrednog događaja</w:t>
            </w:r>
          </w:p>
        </w:tc>
      </w:tr>
      <w:tr w:rsidR="00082A2D" w:rsidRPr="00827873" w14:paraId="462182DA"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00D75D" w14:textId="77777777" w:rsidR="00082A2D" w:rsidRPr="00827873" w:rsidRDefault="00082A2D" w:rsidP="00082A2D">
            <w:pPr>
              <w:spacing w:after="0" w:line="240" w:lineRule="auto"/>
            </w:pPr>
            <w:r w:rsidRPr="00827873">
              <w:rPr>
                <w:rFonts w:cs="Calibri"/>
                <w:sz w:val="20"/>
                <w:szCs w:val="20"/>
              </w:rPr>
              <w:t xml:space="preserve">Analiza </w:t>
            </w:r>
            <w:r w:rsidRPr="00827873">
              <w:rPr>
                <w:rFonts w:cs="Calibri"/>
                <w:b/>
                <w:sz w:val="20"/>
                <w:szCs w:val="20"/>
              </w:rPr>
              <w:t>ODGOVORNOSTI</w:t>
            </w:r>
            <w:r w:rsidRPr="00827873">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2CFE8" w14:textId="77777777" w:rsidR="00082A2D" w:rsidRPr="00827873" w:rsidRDefault="00082A2D" w:rsidP="00082A2D">
            <w:pPr>
              <w:spacing w:after="0" w:line="240" w:lineRule="auto"/>
              <w:jc w:val="center"/>
              <w:rPr>
                <w:rFonts w:cs="Calibri"/>
                <w:b/>
                <w:sz w:val="20"/>
                <w:szCs w:val="20"/>
              </w:rPr>
            </w:pPr>
            <w:r w:rsidRPr="00827873">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FED38E"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6CFB1" w14:textId="77777777"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AA2BA" w14:textId="77777777" w:rsidR="00082A2D" w:rsidRPr="00827873" w:rsidRDefault="00082A2D" w:rsidP="00082A2D">
            <w:pPr>
              <w:spacing w:after="0" w:line="240" w:lineRule="auto"/>
              <w:rPr>
                <w:rFonts w:cs="Calibri"/>
                <w:b/>
                <w:sz w:val="20"/>
                <w:szCs w:val="20"/>
              </w:rPr>
            </w:pPr>
          </w:p>
        </w:tc>
      </w:tr>
      <w:tr w:rsidR="00082A2D" w:rsidRPr="00827873" w14:paraId="4D82F25E"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5B167" w14:textId="77777777" w:rsidR="00082A2D" w:rsidRPr="00827873" w:rsidRDefault="00082A2D" w:rsidP="00082A2D">
            <w:pPr>
              <w:spacing w:after="0" w:line="240" w:lineRule="auto"/>
            </w:pPr>
            <w:r w:rsidRPr="00827873">
              <w:rPr>
                <w:rFonts w:cs="Calibri"/>
                <w:sz w:val="20"/>
                <w:szCs w:val="20"/>
              </w:rPr>
              <w:t xml:space="preserve">Procjena </w:t>
            </w:r>
            <w:r w:rsidRPr="00827873">
              <w:rPr>
                <w:rFonts w:cs="Calibri"/>
                <w:b/>
                <w:sz w:val="20"/>
                <w:szCs w:val="20"/>
              </w:rPr>
              <w:t>OSPOSOBLJENOSTI</w:t>
            </w:r>
            <w:r w:rsidRPr="00827873">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93657C" w14:textId="77777777" w:rsidR="00082A2D" w:rsidRPr="00827873" w:rsidRDefault="00082A2D" w:rsidP="00082A2D">
            <w:pPr>
              <w:spacing w:after="0" w:line="240" w:lineRule="auto"/>
              <w:jc w:val="center"/>
              <w:rPr>
                <w:rFonts w:cs="Calibri"/>
                <w:b/>
                <w:sz w:val="20"/>
                <w:szCs w:val="20"/>
              </w:rPr>
            </w:pPr>
            <w:r w:rsidRPr="00827873">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8E7D8"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D2F9E0" w14:textId="77777777"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8C6E4" w14:textId="77777777" w:rsidR="00082A2D" w:rsidRPr="00827873" w:rsidRDefault="00082A2D" w:rsidP="00082A2D">
            <w:pPr>
              <w:spacing w:after="0" w:line="240" w:lineRule="auto"/>
              <w:rPr>
                <w:rFonts w:cs="Calibri"/>
                <w:b/>
                <w:sz w:val="20"/>
                <w:szCs w:val="20"/>
              </w:rPr>
            </w:pPr>
          </w:p>
        </w:tc>
      </w:tr>
      <w:tr w:rsidR="00082A2D" w:rsidRPr="00827873" w14:paraId="0D4BAA55"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8DC50" w14:textId="77777777" w:rsidR="00082A2D" w:rsidRPr="00827873" w:rsidRDefault="00082A2D" w:rsidP="00082A2D">
            <w:pPr>
              <w:spacing w:after="0" w:line="240" w:lineRule="auto"/>
            </w:pPr>
            <w:r w:rsidRPr="00827873">
              <w:rPr>
                <w:rFonts w:cs="Calibri"/>
                <w:sz w:val="20"/>
                <w:szCs w:val="20"/>
              </w:rPr>
              <w:t xml:space="preserve">Procjena </w:t>
            </w:r>
            <w:r w:rsidRPr="00827873">
              <w:rPr>
                <w:rFonts w:cs="Calibri"/>
                <w:b/>
                <w:sz w:val="20"/>
                <w:szCs w:val="20"/>
              </w:rPr>
              <w:t>UVJEŽBANOSTI</w:t>
            </w:r>
            <w:r w:rsidRPr="00827873">
              <w:rPr>
                <w:rFonts w:cs="Calibri"/>
                <w:sz w:val="20"/>
                <w:szCs w:val="20"/>
              </w:rPr>
              <w:t xml:space="preserve"> na temelju podataka o sudjelovanju u organizaciji i provođenju svih vrsta vježbi civilne zaštite u određenim vremenskim razdobljima.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48AC94" w14:textId="77777777" w:rsidR="00082A2D" w:rsidRPr="00827873" w:rsidRDefault="00082A2D" w:rsidP="00082A2D">
            <w:pPr>
              <w:spacing w:after="0" w:line="240" w:lineRule="auto"/>
              <w:jc w:val="center"/>
              <w:rPr>
                <w:rFonts w:cs="Calibri"/>
                <w:b/>
                <w:sz w:val="20"/>
                <w:szCs w:val="20"/>
              </w:rPr>
            </w:pPr>
            <w:r w:rsidRPr="00827873">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15022"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BDBD4" w14:textId="77777777"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6D25B1" w14:textId="77777777" w:rsidR="00082A2D" w:rsidRPr="00827873" w:rsidRDefault="00082A2D" w:rsidP="00082A2D">
            <w:pPr>
              <w:spacing w:after="0" w:line="240" w:lineRule="auto"/>
              <w:rPr>
                <w:rFonts w:cs="Calibri"/>
                <w:b/>
                <w:sz w:val="20"/>
                <w:szCs w:val="20"/>
              </w:rPr>
            </w:pPr>
          </w:p>
        </w:tc>
      </w:tr>
      <w:tr w:rsidR="00082A2D" w:rsidRPr="00827873" w14:paraId="5DDEE4C0"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226BE" w14:textId="77777777" w:rsidR="00082A2D" w:rsidRPr="00827873" w:rsidRDefault="00082A2D" w:rsidP="00082A2D">
            <w:pPr>
              <w:spacing w:after="0" w:line="240" w:lineRule="auto"/>
              <w:rPr>
                <w:rFonts w:cs="Calibri"/>
                <w:sz w:val="20"/>
                <w:szCs w:val="20"/>
                <w:u w:val="single"/>
              </w:rPr>
            </w:pPr>
            <w:r w:rsidRPr="00827873">
              <w:rPr>
                <w:rFonts w:cs="Calibri"/>
                <w:sz w:val="20"/>
                <w:szCs w:val="20"/>
                <w:u w:val="single"/>
              </w:rPr>
              <w:t>Područje reagiranja - ZBIRNO</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2512C6" w14:textId="77777777" w:rsidR="00082A2D" w:rsidRPr="00827873" w:rsidRDefault="00082A2D" w:rsidP="00082A2D">
            <w:pPr>
              <w:spacing w:after="0" w:line="240" w:lineRule="auto"/>
              <w:jc w:val="center"/>
              <w:rPr>
                <w:rFonts w:cs="Calibri"/>
                <w:b/>
                <w:sz w:val="20"/>
                <w:szCs w:val="20"/>
              </w:rPr>
            </w:pPr>
            <w:r w:rsidRPr="00827873">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4E2845"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6BBFF3" w14:textId="77777777"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AFA1CC" w14:textId="77777777" w:rsidR="00082A2D" w:rsidRPr="00827873" w:rsidRDefault="00082A2D" w:rsidP="00082A2D">
            <w:pPr>
              <w:spacing w:after="0" w:line="240" w:lineRule="auto"/>
              <w:rPr>
                <w:rFonts w:cs="Calibri"/>
                <w:b/>
                <w:sz w:val="20"/>
                <w:szCs w:val="20"/>
              </w:rPr>
            </w:pPr>
          </w:p>
        </w:tc>
      </w:tr>
      <w:tr w:rsidR="00082A2D" w:rsidRPr="00827873" w14:paraId="08BAB0CB" w14:textId="77777777" w:rsidTr="00082A2D">
        <w:trPr>
          <w:trHeight w:val="278"/>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FA8B31" w14:textId="7126F316" w:rsidR="00082A2D" w:rsidRPr="00827873" w:rsidRDefault="00082A2D" w:rsidP="00082A2D">
            <w:pPr>
              <w:spacing w:after="0" w:line="240" w:lineRule="auto"/>
              <w:jc w:val="center"/>
              <w:rPr>
                <w:rFonts w:cs="Calibri"/>
                <w:b/>
                <w:sz w:val="20"/>
                <w:szCs w:val="20"/>
              </w:rPr>
            </w:pPr>
            <w:r w:rsidRPr="00827873">
              <w:rPr>
                <w:rFonts w:cs="Calibri"/>
                <w:b/>
                <w:sz w:val="20"/>
                <w:szCs w:val="20"/>
              </w:rPr>
              <w:t>2. Prikaz procjene spremnosti operativnih kapaciteta</w:t>
            </w:r>
          </w:p>
        </w:tc>
      </w:tr>
      <w:tr w:rsidR="00082A2D" w:rsidRPr="00827873" w14:paraId="5FBB256B" w14:textId="77777777" w:rsidTr="00082A2D">
        <w:trPr>
          <w:trHeight w:val="278"/>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1D14FD" w14:textId="77777777" w:rsidR="00082A2D" w:rsidRPr="00827873" w:rsidRDefault="00082A2D" w:rsidP="00082A2D">
            <w:pPr>
              <w:spacing w:after="0" w:line="240" w:lineRule="auto"/>
              <w:rPr>
                <w:rFonts w:cs="Calibri"/>
                <w:b/>
                <w:sz w:val="20"/>
                <w:szCs w:val="20"/>
              </w:rPr>
            </w:pPr>
            <w:r w:rsidRPr="00827873">
              <w:rPr>
                <w:rFonts w:cs="Calibri"/>
                <w:b/>
                <w:sz w:val="20"/>
                <w:szCs w:val="20"/>
              </w:rPr>
              <w:t>Operativne snage vatrogastva</w:t>
            </w:r>
          </w:p>
        </w:tc>
      </w:tr>
      <w:tr w:rsidR="00082A2D" w:rsidRPr="00827873" w14:paraId="2EA24A12" w14:textId="77777777" w:rsidTr="00082A2D">
        <w:trPr>
          <w:trHeight w:val="278"/>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976F49" w14:textId="77777777" w:rsidR="00082A2D" w:rsidRPr="00827873" w:rsidRDefault="00082A2D" w:rsidP="00082A2D">
            <w:pPr>
              <w:spacing w:after="0" w:line="240" w:lineRule="auto"/>
              <w:rPr>
                <w:rFonts w:cs="Calibri"/>
                <w:b/>
                <w:sz w:val="20"/>
                <w:szCs w:val="20"/>
              </w:rPr>
            </w:pPr>
            <w:r w:rsidRPr="00827873">
              <w:rPr>
                <w:rFonts w:cs="Calibri"/>
                <w:sz w:val="20"/>
                <w:szCs w:val="20"/>
              </w:rPr>
              <w:t>Stupnja popunjenosti ljudstvom</w:t>
            </w:r>
          </w:p>
        </w:tc>
        <w:tc>
          <w:tcPr>
            <w:tcW w:w="1726" w:type="dxa"/>
            <w:tcBorders>
              <w:top w:val="single" w:sz="4" w:space="0" w:color="000000"/>
              <w:left w:val="single" w:sz="4" w:space="0" w:color="000000"/>
              <w:bottom w:val="single" w:sz="4" w:space="0" w:color="000000"/>
              <w:right w:val="single" w:sz="4" w:space="0" w:color="000000"/>
            </w:tcBorders>
            <w:vAlign w:val="center"/>
          </w:tcPr>
          <w:p w14:paraId="31950F33" w14:textId="77777777" w:rsidR="00082A2D" w:rsidRPr="00827873" w:rsidRDefault="00082A2D" w:rsidP="00082A2D">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3E74DC89"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243D58C6" w14:textId="2DBE2F55"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vAlign w:val="center"/>
          </w:tcPr>
          <w:p w14:paraId="60837813" w14:textId="4AFC63E3" w:rsidR="00082A2D" w:rsidRPr="00827873" w:rsidRDefault="00082A2D" w:rsidP="00082A2D">
            <w:pPr>
              <w:spacing w:after="0" w:line="240" w:lineRule="auto"/>
              <w:jc w:val="center"/>
              <w:rPr>
                <w:rFonts w:cs="Calibri"/>
                <w:b/>
                <w:sz w:val="20"/>
                <w:szCs w:val="20"/>
              </w:rPr>
            </w:pPr>
            <w:r>
              <w:rPr>
                <w:rFonts w:cs="Calibri"/>
                <w:b/>
                <w:sz w:val="20"/>
                <w:szCs w:val="20"/>
              </w:rPr>
              <w:t>X</w:t>
            </w:r>
          </w:p>
        </w:tc>
      </w:tr>
      <w:tr w:rsidR="00082A2D" w:rsidRPr="00827873" w14:paraId="7F67B326" w14:textId="77777777" w:rsidTr="00082A2D">
        <w:trPr>
          <w:trHeight w:val="278"/>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04DDC" w14:textId="77777777" w:rsidR="00082A2D" w:rsidRPr="00827873" w:rsidRDefault="00082A2D" w:rsidP="00082A2D">
            <w:pPr>
              <w:spacing w:after="0" w:line="240" w:lineRule="auto"/>
              <w:rPr>
                <w:rFonts w:cs="Calibri"/>
                <w:b/>
                <w:sz w:val="20"/>
                <w:szCs w:val="20"/>
              </w:rPr>
            </w:pPr>
            <w:r w:rsidRPr="00827873">
              <w:rPr>
                <w:rFonts w:cs="Calibri"/>
                <w:sz w:val="20"/>
                <w:szCs w:val="20"/>
              </w:rPr>
              <w:t>Stupnja spremnosti zapovjednog osoblja</w:t>
            </w:r>
          </w:p>
        </w:tc>
        <w:tc>
          <w:tcPr>
            <w:tcW w:w="1726" w:type="dxa"/>
            <w:tcBorders>
              <w:top w:val="single" w:sz="4" w:space="0" w:color="000000"/>
              <w:left w:val="single" w:sz="4" w:space="0" w:color="000000"/>
              <w:bottom w:val="single" w:sz="4" w:space="0" w:color="000000"/>
              <w:right w:val="single" w:sz="4" w:space="0" w:color="000000"/>
            </w:tcBorders>
            <w:vAlign w:val="center"/>
          </w:tcPr>
          <w:p w14:paraId="5DB7C909" w14:textId="77777777" w:rsidR="00082A2D" w:rsidRPr="00827873" w:rsidRDefault="00082A2D" w:rsidP="00082A2D">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6EA84F7C"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49FE337E" w14:textId="742A8EAA"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vAlign w:val="center"/>
          </w:tcPr>
          <w:p w14:paraId="380A54E5" w14:textId="4F90E4D0" w:rsidR="00082A2D" w:rsidRPr="00827873" w:rsidRDefault="00082A2D" w:rsidP="00082A2D">
            <w:pPr>
              <w:spacing w:after="0" w:line="240" w:lineRule="auto"/>
              <w:jc w:val="center"/>
              <w:rPr>
                <w:rFonts w:cs="Calibri"/>
                <w:b/>
                <w:sz w:val="20"/>
                <w:szCs w:val="20"/>
              </w:rPr>
            </w:pPr>
            <w:r>
              <w:rPr>
                <w:rFonts w:cs="Calibri"/>
                <w:b/>
                <w:sz w:val="20"/>
                <w:szCs w:val="20"/>
              </w:rPr>
              <w:t>X</w:t>
            </w:r>
          </w:p>
        </w:tc>
      </w:tr>
      <w:tr w:rsidR="00082A2D" w:rsidRPr="00827873" w14:paraId="2267BFE5" w14:textId="77777777" w:rsidTr="00082A2D">
        <w:trPr>
          <w:trHeight w:val="278"/>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50B077" w14:textId="77777777" w:rsidR="00082A2D" w:rsidRPr="00827873" w:rsidRDefault="00082A2D" w:rsidP="00082A2D">
            <w:pPr>
              <w:spacing w:after="0" w:line="240" w:lineRule="auto"/>
              <w:rPr>
                <w:rFonts w:cs="Calibri"/>
                <w:b/>
                <w:sz w:val="20"/>
                <w:szCs w:val="20"/>
              </w:rPr>
            </w:pPr>
            <w:r w:rsidRPr="00827873">
              <w:rPr>
                <w:rFonts w:cs="Calibri"/>
                <w:sz w:val="20"/>
                <w:szCs w:val="20"/>
              </w:rPr>
              <w:t>Stupnja osposobljenosti ljudstva i zapovjednog osoblja</w:t>
            </w:r>
          </w:p>
        </w:tc>
        <w:tc>
          <w:tcPr>
            <w:tcW w:w="1726" w:type="dxa"/>
            <w:tcBorders>
              <w:top w:val="single" w:sz="4" w:space="0" w:color="000000"/>
              <w:left w:val="single" w:sz="4" w:space="0" w:color="000000"/>
              <w:bottom w:val="single" w:sz="4" w:space="0" w:color="000000"/>
              <w:right w:val="single" w:sz="4" w:space="0" w:color="000000"/>
            </w:tcBorders>
            <w:vAlign w:val="center"/>
          </w:tcPr>
          <w:p w14:paraId="5A8EA237" w14:textId="77777777" w:rsidR="00082A2D" w:rsidRPr="00827873" w:rsidRDefault="00082A2D" w:rsidP="00082A2D">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2CF201C8"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5B3B1B6A" w14:textId="1FB01834"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vAlign w:val="center"/>
          </w:tcPr>
          <w:p w14:paraId="05978F79" w14:textId="04A6E83E" w:rsidR="00082A2D" w:rsidRPr="00827873" w:rsidRDefault="00082A2D" w:rsidP="00082A2D">
            <w:pPr>
              <w:spacing w:after="0" w:line="240" w:lineRule="auto"/>
              <w:jc w:val="center"/>
              <w:rPr>
                <w:rFonts w:cs="Calibri"/>
                <w:b/>
                <w:sz w:val="20"/>
                <w:szCs w:val="20"/>
              </w:rPr>
            </w:pPr>
            <w:r>
              <w:rPr>
                <w:rFonts w:cs="Calibri"/>
                <w:b/>
                <w:sz w:val="20"/>
                <w:szCs w:val="20"/>
              </w:rPr>
              <w:t>X</w:t>
            </w:r>
          </w:p>
        </w:tc>
      </w:tr>
      <w:tr w:rsidR="00082A2D" w:rsidRPr="00827873" w14:paraId="4075B7B2" w14:textId="77777777" w:rsidTr="00082A2D">
        <w:trPr>
          <w:trHeight w:val="278"/>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396ABE" w14:textId="77777777" w:rsidR="00082A2D" w:rsidRPr="00827873" w:rsidRDefault="00082A2D" w:rsidP="00082A2D">
            <w:pPr>
              <w:spacing w:after="0" w:line="240" w:lineRule="auto"/>
              <w:rPr>
                <w:rFonts w:cs="Calibri"/>
                <w:b/>
                <w:sz w:val="20"/>
                <w:szCs w:val="20"/>
              </w:rPr>
            </w:pPr>
            <w:r w:rsidRPr="00827873">
              <w:rPr>
                <w:rFonts w:cs="Calibri"/>
                <w:sz w:val="20"/>
                <w:szCs w:val="20"/>
              </w:rPr>
              <w:t>Stupnja uvježbanosti</w:t>
            </w:r>
          </w:p>
        </w:tc>
        <w:tc>
          <w:tcPr>
            <w:tcW w:w="1726" w:type="dxa"/>
            <w:tcBorders>
              <w:top w:val="single" w:sz="4" w:space="0" w:color="000000"/>
              <w:left w:val="single" w:sz="4" w:space="0" w:color="000000"/>
              <w:bottom w:val="single" w:sz="4" w:space="0" w:color="000000"/>
              <w:right w:val="single" w:sz="4" w:space="0" w:color="000000"/>
            </w:tcBorders>
            <w:vAlign w:val="center"/>
          </w:tcPr>
          <w:p w14:paraId="12C0B77E" w14:textId="77777777" w:rsidR="00082A2D" w:rsidRPr="00827873" w:rsidRDefault="00082A2D" w:rsidP="00082A2D">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064C26A8" w14:textId="77777777" w:rsidR="00082A2D" w:rsidRPr="00827873" w:rsidRDefault="00082A2D" w:rsidP="00082A2D">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3273BDC2" w14:textId="419D53E3" w:rsidR="00082A2D" w:rsidRPr="00827873" w:rsidRDefault="00082A2D" w:rsidP="00082A2D">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vAlign w:val="center"/>
          </w:tcPr>
          <w:p w14:paraId="1D437895" w14:textId="12283C7D" w:rsidR="00082A2D" w:rsidRPr="00827873" w:rsidRDefault="00082A2D" w:rsidP="00082A2D">
            <w:pPr>
              <w:spacing w:after="0" w:line="240" w:lineRule="auto"/>
              <w:jc w:val="center"/>
              <w:rPr>
                <w:rFonts w:cs="Calibri"/>
                <w:b/>
                <w:sz w:val="20"/>
                <w:szCs w:val="20"/>
              </w:rPr>
            </w:pPr>
            <w:r>
              <w:rPr>
                <w:rFonts w:cs="Calibri"/>
                <w:b/>
                <w:sz w:val="20"/>
                <w:szCs w:val="20"/>
              </w:rPr>
              <w:t>X</w:t>
            </w:r>
          </w:p>
        </w:tc>
      </w:tr>
      <w:tr w:rsidR="0021245F" w:rsidRPr="00827873" w14:paraId="0E5C14D7" w14:textId="77777777" w:rsidTr="00082A2D">
        <w:trPr>
          <w:trHeight w:val="278"/>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14F566" w14:textId="77777777" w:rsidR="0021245F" w:rsidRPr="00827873" w:rsidRDefault="0021245F" w:rsidP="0021245F">
            <w:pPr>
              <w:spacing w:after="0" w:line="240" w:lineRule="auto"/>
              <w:rPr>
                <w:rFonts w:cs="Calibri"/>
                <w:b/>
                <w:sz w:val="20"/>
                <w:szCs w:val="20"/>
              </w:rPr>
            </w:pPr>
            <w:r w:rsidRPr="00827873">
              <w:rPr>
                <w:rFonts w:cs="Calibri"/>
                <w:sz w:val="20"/>
                <w:szCs w:val="20"/>
              </w:rPr>
              <w:t>Stupnja opremljenosti materijalnim sredstvima i opremom</w:t>
            </w:r>
          </w:p>
        </w:tc>
        <w:tc>
          <w:tcPr>
            <w:tcW w:w="1726" w:type="dxa"/>
            <w:tcBorders>
              <w:top w:val="single" w:sz="4" w:space="0" w:color="000000"/>
              <w:left w:val="single" w:sz="4" w:space="0" w:color="000000"/>
              <w:bottom w:val="single" w:sz="4" w:space="0" w:color="000000"/>
              <w:right w:val="single" w:sz="4" w:space="0" w:color="000000"/>
            </w:tcBorders>
            <w:vAlign w:val="center"/>
          </w:tcPr>
          <w:p w14:paraId="62174862" w14:textId="77777777" w:rsidR="0021245F" w:rsidRPr="00827873" w:rsidRDefault="0021245F" w:rsidP="0021245F">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3240BB08" w14:textId="635351A2"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7853FD2A" w14:textId="498EE53F"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564" w:type="dxa"/>
            <w:tcBorders>
              <w:top w:val="single" w:sz="4" w:space="0" w:color="000000"/>
              <w:left w:val="single" w:sz="4" w:space="0" w:color="000000"/>
              <w:bottom w:val="single" w:sz="4" w:space="0" w:color="000000"/>
              <w:right w:val="single" w:sz="4" w:space="0" w:color="000000"/>
            </w:tcBorders>
            <w:vAlign w:val="center"/>
          </w:tcPr>
          <w:p w14:paraId="49243D9A" w14:textId="721CB7B0" w:rsidR="0021245F" w:rsidRPr="00827873" w:rsidRDefault="0021245F" w:rsidP="0021245F">
            <w:pPr>
              <w:spacing w:after="0" w:line="240" w:lineRule="auto"/>
              <w:jc w:val="center"/>
              <w:rPr>
                <w:rFonts w:cs="Calibri"/>
                <w:b/>
                <w:sz w:val="20"/>
                <w:szCs w:val="20"/>
              </w:rPr>
            </w:pPr>
          </w:p>
        </w:tc>
      </w:tr>
      <w:tr w:rsidR="0021245F" w:rsidRPr="00827873" w14:paraId="6AF81DCD" w14:textId="77777777" w:rsidTr="00082A2D">
        <w:trPr>
          <w:trHeight w:val="278"/>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8320D" w14:textId="77777777" w:rsidR="0021245F" w:rsidRPr="00827873" w:rsidRDefault="0021245F" w:rsidP="0021245F">
            <w:pPr>
              <w:spacing w:after="0" w:line="240" w:lineRule="auto"/>
              <w:rPr>
                <w:rFonts w:cs="Calibri"/>
                <w:b/>
                <w:sz w:val="20"/>
                <w:szCs w:val="20"/>
              </w:rPr>
            </w:pPr>
            <w:r w:rsidRPr="00827873">
              <w:rPr>
                <w:rFonts w:cs="Calibri"/>
                <w:sz w:val="20"/>
                <w:szCs w:val="20"/>
              </w:rPr>
              <w:t>Vremena mobilizacijske spremnosti/operativne gotovosti</w:t>
            </w:r>
          </w:p>
        </w:tc>
        <w:tc>
          <w:tcPr>
            <w:tcW w:w="1726" w:type="dxa"/>
            <w:tcBorders>
              <w:top w:val="single" w:sz="4" w:space="0" w:color="000000"/>
              <w:left w:val="single" w:sz="4" w:space="0" w:color="000000"/>
              <w:bottom w:val="single" w:sz="4" w:space="0" w:color="000000"/>
              <w:right w:val="single" w:sz="4" w:space="0" w:color="000000"/>
            </w:tcBorders>
            <w:vAlign w:val="center"/>
          </w:tcPr>
          <w:p w14:paraId="52C51488" w14:textId="77777777" w:rsidR="0021245F" w:rsidRPr="00827873" w:rsidRDefault="0021245F" w:rsidP="0021245F">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6DB19054"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4FFAC812" w14:textId="09FD73DD"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564" w:type="dxa"/>
            <w:tcBorders>
              <w:top w:val="single" w:sz="4" w:space="0" w:color="000000"/>
              <w:left w:val="single" w:sz="4" w:space="0" w:color="000000"/>
              <w:bottom w:val="single" w:sz="4" w:space="0" w:color="000000"/>
              <w:right w:val="single" w:sz="4" w:space="0" w:color="000000"/>
            </w:tcBorders>
            <w:vAlign w:val="center"/>
          </w:tcPr>
          <w:p w14:paraId="62DA478F" w14:textId="52BFDD9D" w:rsidR="0021245F" w:rsidRPr="00827873" w:rsidRDefault="0021245F" w:rsidP="0021245F">
            <w:pPr>
              <w:spacing w:after="0" w:line="240" w:lineRule="auto"/>
              <w:jc w:val="center"/>
              <w:rPr>
                <w:rFonts w:cs="Calibri"/>
                <w:b/>
                <w:sz w:val="20"/>
                <w:szCs w:val="20"/>
              </w:rPr>
            </w:pPr>
          </w:p>
        </w:tc>
      </w:tr>
      <w:tr w:rsidR="0021245F" w:rsidRPr="00827873" w14:paraId="1BCE2C0D" w14:textId="77777777" w:rsidTr="00082A2D">
        <w:trPr>
          <w:trHeight w:val="278"/>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9C2E0B" w14:textId="77777777" w:rsidR="0021245F" w:rsidRPr="00827873" w:rsidRDefault="0021245F" w:rsidP="0021245F">
            <w:pPr>
              <w:spacing w:after="0" w:line="240" w:lineRule="auto"/>
              <w:rPr>
                <w:rFonts w:cs="Calibri"/>
                <w:b/>
                <w:sz w:val="20"/>
                <w:szCs w:val="20"/>
              </w:rPr>
            </w:pPr>
            <w:r w:rsidRPr="00827873">
              <w:rPr>
                <w:rFonts w:cs="Calibri"/>
                <w:sz w:val="20"/>
                <w:szCs w:val="20"/>
              </w:rPr>
              <w:t>Samodostatnosti i logističkoj potpori</w:t>
            </w:r>
          </w:p>
        </w:tc>
        <w:tc>
          <w:tcPr>
            <w:tcW w:w="1726" w:type="dxa"/>
            <w:tcBorders>
              <w:top w:val="single" w:sz="4" w:space="0" w:color="000000"/>
              <w:left w:val="single" w:sz="4" w:space="0" w:color="000000"/>
              <w:bottom w:val="single" w:sz="4" w:space="0" w:color="000000"/>
              <w:right w:val="single" w:sz="4" w:space="0" w:color="000000"/>
            </w:tcBorders>
            <w:vAlign w:val="center"/>
          </w:tcPr>
          <w:p w14:paraId="419F3D7A" w14:textId="77777777" w:rsidR="0021245F" w:rsidRPr="00827873" w:rsidRDefault="0021245F" w:rsidP="0021245F">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1506573A" w14:textId="0E6FB0C3"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2F4D00BF" w14:textId="3BA62B54"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vAlign w:val="center"/>
          </w:tcPr>
          <w:p w14:paraId="38226D76" w14:textId="36CACFDA" w:rsidR="0021245F" w:rsidRPr="00827873"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531FABE3" w14:textId="77777777" w:rsidTr="00082A2D">
        <w:trPr>
          <w:trHeight w:val="278"/>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C9C94" w14:textId="77777777" w:rsidR="0021245F" w:rsidRPr="00827873" w:rsidRDefault="0021245F" w:rsidP="0021245F">
            <w:pPr>
              <w:spacing w:after="0" w:line="240" w:lineRule="auto"/>
              <w:rPr>
                <w:rFonts w:cs="Calibri"/>
                <w:b/>
                <w:sz w:val="20"/>
                <w:szCs w:val="20"/>
              </w:rPr>
            </w:pPr>
            <w:r w:rsidRPr="00827873">
              <w:rPr>
                <w:rFonts w:cs="Calibri"/>
                <w:sz w:val="20"/>
                <w:szCs w:val="20"/>
                <w:u w:val="single"/>
              </w:rPr>
              <w:t>Područje reagiranja - ZBIRNO</w:t>
            </w:r>
          </w:p>
        </w:tc>
        <w:tc>
          <w:tcPr>
            <w:tcW w:w="1726" w:type="dxa"/>
            <w:tcBorders>
              <w:top w:val="single" w:sz="4" w:space="0" w:color="000000"/>
              <w:left w:val="single" w:sz="4" w:space="0" w:color="000000"/>
              <w:bottom w:val="single" w:sz="4" w:space="0" w:color="000000"/>
              <w:right w:val="single" w:sz="4" w:space="0" w:color="000000"/>
            </w:tcBorders>
            <w:vAlign w:val="center"/>
          </w:tcPr>
          <w:p w14:paraId="7A8FB9E5" w14:textId="77777777" w:rsidR="0021245F" w:rsidRPr="00827873" w:rsidRDefault="0021245F" w:rsidP="0021245F">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76DB881D"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5F01BF89" w14:textId="70D8FAD2"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vAlign w:val="center"/>
          </w:tcPr>
          <w:p w14:paraId="611DE679" w14:textId="1D949CD6" w:rsidR="0021245F" w:rsidRPr="00827873"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2CAD8E4D" w14:textId="77777777" w:rsidTr="00082A2D">
        <w:trPr>
          <w:trHeight w:val="205"/>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120DF1" w14:textId="77777777" w:rsidR="0021245F" w:rsidRPr="00827873" w:rsidRDefault="0021245F" w:rsidP="0021245F">
            <w:pPr>
              <w:spacing w:after="0" w:line="240" w:lineRule="auto"/>
              <w:rPr>
                <w:rFonts w:cs="Calibri"/>
                <w:b/>
                <w:sz w:val="20"/>
                <w:szCs w:val="20"/>
              </w:rPr>
            </w:pPr>
            <w:r w:rsidRPr="00827873">
              <w:rPr>
                <w:rFonts w:cs="Calibri"/>
                <w:b/>
                <w:sz w:val="20"/>
                <w:szCs w:val="20"/>
              </w:rPr>
              <w:t>Povjerenici civilne zaštite</w:t>
            </w:r>
          </w:p>
        </w:tc>
      </w:tr>
      <w:tr w:rsidR="0021245F" w:rsidRPr="00827873" w14:paraId="339E1EFD"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8D8D9" w14:textId="77777777" w:rsidR="0021245F" w:rsidRPr="00827873" w:rsidRDefault="0021245F" w:rsidP="0021245F">
            <w:pPr>
              <w:spacing w:after="0" w:line="240" w:lineRule="auto"/>
              <w:rPr>
                <w:rFonts w:cs="Calibri"/>
                <w:sz w:val="20"/>
                <w:szCs w:val="20"/>
              </w:rPr>
            </w:pPr>
            <w:r w:rsidRPr="00827873">
              <w:rPr>
                <w:rFonts w:cs="Calibri"/>
                <w:sz w:val="20"/>
                <w:szCs w:val="20"/>
              </w:rPr>
              <w:t>Stupnja popunjenosti ljudstvom</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E3B6A4"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E27D72" w14:textId="77777777"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341A9"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ADE48" w14:textId="77777777" w:rsidR="0021245F" w:rsidRPr="00827873" w:rsidRDefault="0021245F" w:rsidP="0021245F">
            <w:pPr>
              <w:spacing w:after="0" w:line="240" w:lineRule="auto"/>
              <w:jc w:val="center"/>
              <w:rPr>
                <w:rFonts w:cs="Calibri"/>
                <w:b/>
                <w:sz w:val="20"/>
                <w:szCs w:val="20"/>
              </w:rPr>
            </w:pPr>
          </w:p>
        </w:tc>
      </w:tr>
      <w:tr w:rsidR="0021245F" w:rsidRPr="00827873" w14:paraId="7F5B997C"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17978A" w14:textId="77777777" w:rsidR="0021245F" w:rsidRPr="00827873" w:rsidRDefault="0021245F" w:rsidP="0021245F">
            <w:pPr>
              <w:spacing w:after="0" w:line="240" w:lineRule="auto"/>
              <w:rPr>
                <w:rFonts w:cs="Calibri"/>
                <w:sz w:val="20"/>
                <w:szCs w:val="20"/>
              </w:rPr>
            </w:pPr>
            <w:r w:rsidRPr="00827873">
              <w:rPr>
                <w:rFonts w:cs="Calibri"/>
                <w:sz w:val="20"/>
                <w:szCs w:val="20"/>
              </w:rPr>
              <w:t>Stupnja spremnosti zapovjednog osoblja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1D7BDA" w14:textId="77777777"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51132"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116B14"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45B5C9" w14:textId="77777777" w:rsidR="0021245F" w:rsidRPr="00827873" w:rsidRDefault="0021245F" w:rsidP="0021245F">
            <w:pPr>
              <w:spacing w:after="0" w:line="240" w:lineRule="auto"/>
              <w:jc w:val="center"/>
              <w:rPr>
                <w:rFonts w:cs="Calibri"/>
                <w:b/>
                <w:sz w:val="20"/>
                <w:szCs w:val="20"/>
              </w:rPr>
            </w:pPr>
          </w:p>
        </w:tc>
      </w:tr>
      <w:tr w:rsidR="0021245F" w:rsidRPr="00827873" w14:paraId="4DE9F4C8"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1C3676" w14:textId="77777777" w:rsidR="0021245F" w:rsidRPr="00827873" w:rsidRDefault="0021245F" w:rsidP="0021245F">
            <w:pPr>
              <w:spacing w:after="0" w:line="240" w:lineRule="auto"/>
              <w:rPr>
                <w:rFonts w:cs="Calibri"/>
                <w:sz w:val="20"/>
                <w:szCs w:val="20"/>
              </w:rPr>
            </w:pPr>
            <w:r w:rsidRPr="00827873">
              <w:rPr>
                <w:rFonts w:cs="Calibri"/>
                <w:sz w:val="20"/>
                <w:szCs w:val="20"/>
              </w:rPr>
              <w:t>Stupnja osposobljenosti ljudstva i zapovjednog osoblja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6235FD" w14:textId="77777777"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BE251E"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2D3A0"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D9857" w14:textId="77777777" w:rsidR="0021245F" w:rsidRPr="00827873" w:rsidRDefault="0021245F" w:rsidP="0021245F">
            <w:pPr>
              <w:spacing w:after="0" w:line="240" w:lineRule="auto"/>
              <w:jc w:val="center"/>
              <w:rPr>
                <w:rFonts w:cs="Calibri"/>
                <w:b/>
                <w:sz w:val="20"/>
                <w:szCs w:val="20"/>
              </w:rPr>
            </w:pPr>
          </w:p>
        </w:tc>
      </w:tr>
      <w:tr w:rsidR="0021245F" w:rsidRPr="00827873" w14:paraId="026306AF"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078D2" w14:textId="77777777" w:rsidR="0021245F" w:rsidRPr="00827873" w:rsidRDefault="0021245F" w:rsidP="0021245F">
            <w:pPr>
              <w:spacing w:after="0" w:line="240" w:lineRule="auto"/>
              <w:rPr>
                <w:rFonts w:cs="Calibri"/>
                <w:sz w:val="20"/>
                <w:szCs w:val="20"/>
              </w:rPr>
            </w:pPr>
            <w:r w:rsidRPr="00827873">
              <w:rPr>
                <w:rFonts w:cs="Calibri"/>
                <w:sz w:val="20"/>
                <w:szCs w:val="20"/>
              </w:rPr>
              <w:t>Stupnja uvježbanosti</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7D3CD" w14:textId="77777777"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52C34"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8D7A5D"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9C39D3" w14:textId="77777777" w:rsidR="0021245F" w:rsidRPr="00827873" w:rsidRDefault="0021245F" w:rsidP="0021245F">
            <w:pPr>
              <w:spacing w:after="0" w:line="240" w:lineRule="auto"/>
              <w:jc w:val="center"/>
              <w:rPr>
                <w:rFonts w:cs="Calibri"/>
                <w:b/>
                <w:sz w:val="20"/>
                <w:szCs w:val="20"/>
              </w:rPr>
            </w:pPr>
          </w:p>
        </w:tc>
      </w:tr>
      <w:tr w:rsidR="0021245F" w:rsidRPr="00827873" w14:paraId="6F7637CA"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040F70" w14:textId="77777777" w:rsidR="0021245F" w:rsidRPr="00827873" w:rsidRDefault="0021245F" w:rsidP="0021245F">
            <w:pPr>
              <w:spacing w:after="0" w:line="240" w:lineRule="auto"/>
              <w:rPr>
                <w:rFonts w:cs="Calibri"/>
                <w:sz w:val="20"/>
                <w:szCs w:val="20"/>
              </w:rPr>
            </w:pPr>
            <w:r w:rsidRPr="00827873">
              <w:rPr>
                <w:rFonts w:cs="Calibri"/>
                <w:sz w:val="20"/>
                <w:szCs w:val="20"/>
              </w:rPr>
              <w:t>Stupnja opremljenosti materijalnim sredstvima i opremom</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D10772" w14:textId="77777777"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175D09"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58D3B9"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F358E" w14:textId="77777777" w:rsidR="0021245F" w:rsidRPr="00827873" w:rsidRDefault="0021245F" w:rsidP="0021245F">
            <w:pPr>
              <w:spacing w:after="0" w:line="240" w:lineRule="auto"/>
              <w:jc w:val="center"/>
              <w:rPr>
                <w:rFonts w:cs="Calibri"/>
                <w:b/>
                <w:sz w:val="20"/>
                <w:szCs w:val="20"/>
              </w:rPr>
            </w:pPr>
          </w:p>
        </w:tc>
      </w:tr>
      <w:tr w:rsidR="0021245F" w:rsidRPr="00827873" w14:paraId="327DF460"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472ADC" w14:textId="77777777" w:rsidR="0021245F" w:rsidRPr="00827873" w:rsidRDefault="0021245F" w:rsidP="0021245F">
            <w:pPr>
              <w:spacing w:after="0" w:line="240" w:lineRule="auto"/>
              <w:rPr>
                <w:rFonts w:cs="Calibri"/>
                <w:sz w:val="20"/>
                <w:szCs w:val="20"/>
              </w:rPr>
            </w:pPr>
            <w:r w:rsidRPr="00827873">
              <w:rPr>
                <w:rFonts w:cs="Calibri"/>
                <w:sz w:val="20"/>
                <w:szCs w:val="20"/>
              </w:rPr>
              <w:t>Vremena mobilizacijske spremnosti/operativne gotovosti</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43F1BF" w14:textId="77777777"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DEC39"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C3D9F"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54BA5B" w14:textId="77777777" w:rsidR="0021245F" w:rsidRPr="00827873" w:rsidRDefault="0021245F" w:rsidP="0021245F">
            <w:pPr>
              <w:spacing w:after="0" w:line="240" w:lineRule="auto"/>
              <w:jc w:val="center"/>
              <w:rPr>
                <w:rFonts w:cs="Calibri"/>
                <w:b/>
                <w:sz w:val="20"/>
                <w:szCs w:val="20"/>
              </w:rPr>
            </w:pPr>
          </w:p>
        </w:tc>
      </w:tr>
      <w:tr w:rsidR="0021245F" w:rsidRPr="00827873" w14:paraId="5909A607"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14CD03" w14:textId="77777777" w:rsidR="0021245F" w:rsidRPr="00827873" w:rsidRDefault="0021245F" w:rsidP="0021245F">
            <w:pPr>
              <w:spacing w:after="0" w:line="240" w:lineRule="auto"/>
              <w:rPr>
                <w:rFonts w:cs="Calibri"/>
                <w:sz w:val="20"/>
                <w:szCs w:val="20"/>
              </w:rPr>
            </w:pPr>
            <w:r w:rsidRPr="00827873">
              <w:rPr>
                <w:rFonts w:cs="Calibri"/>
                <w:sz w:val="20"/>
                <w:szCs w:val="20"/>
              </w:rPr>
              <w:lastRenderedPageBreak/>
              <w:t>Samodostatnosti i logističkoj potpori</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9A02B" w14:textId="77777777"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524E50"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9331D9"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C230F" w14:textId="77777777" w:rsidR="0021245F" w:rsidRPr="00827873" w:rsidRDefault="0021245F" w:rsidP="0021245F">
            <w:pPr>
              <w:spacing w:after="0" w:line="240" w:lineRule="auto"/>
              <w:jc w:val="center"/>
              <w:rPr>
                <w:rFonts w:cs="Calibri"/>
                <w:b/>
                <w:sz w:val="20"/>
                <w:szCs w:val="20"/>
              </w:rPr>
            </w:pPr>
          </w:p>
        </w:tc>
      </w:tr>
      <w:tr w:rsidR="0021245F" w:rsidRPr="00827873" w14:paraId="5BBF285B"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33417E" w14:textId="77777777" w:rsidR="0021245F" w:rsidRPr="00827873" w:rsidRDefault="0021245F" w:rsidP="0021245F">
            <w:pPr>
              <w:spacing w:after="0" w:line="240" w:lineRule="auto"/>
            </w:pPr>
            <w:r w:rsidRPr="00827873">
              <w:rPr>
                <w:rFonts w:cs="Calibri"/>
                <w:sz w:val="20"/>
                <w:szCs w:val="20"/>
                <w:u w:val="single"/>
              </w:rPr>
              <w:t>Područje reagiranja - ZBIRNO</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646EA4" w14:textId="77777777"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F56AB0"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AA500"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68BA47" w14:textId="77777777" w:rsidR="0021245F" w:rsidRPr="00827873" w:rsidRDefault="0021245F" w:rsidP="0021245F">
            <w:pPr>
              <w:spacing w:after="0" w:line="240" w:lineRule="auto"/>
              <w:jc w:val="center"/>
              <w:rPr>
                <w:rFonts w:cs="Calibri"/>
                <w:b/>
                <w:sz w:val="20"/>
                <w:szCs w:val="20"/>
              </w:rPr>
            </w:pPr>
          </w:p>
        </w:tc>
      </w:tr>
      <w:tr w:rsidR="0021245F" w:rsidRPr="00827873" w14:paraId="6804ECFC" w14:textId="77777777" w:rsidTr="00082A2D">
        <w:trPr>
          <w:trHeight w:val="362"/>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C20D8" w14:textId="77777777" w:rsidR="0021245F" w:rsidRPr="00827873" w:rsidRDefault="0021245F" w:rsidP="0021245F">
            <w:pPr>
              <w:spacing w:after="0" w:line="240" w:lineRule="auto"/>
              <w:rPr>
                <w:rFonts w:cs="Calibri"/>
                <w:b/>
                <w:sz w:val="20"/>
                <w:szCs w:val="20"/>
              </w:rPr>
            </w:pPr>
            <w:r w:rsidRPr="00EB5637">
              <w:rPr>
                <w:rFonts w:cs="Calibri"/>
                <w:b/>
                <w:sz w:val="20"/>
                <w:szCs w:val="20"/>
              </w:rPr>
              <w:t>Pravne osobe od interesa za sustav civilne zaštite</w:t>
            </w:r>
          </w:p>
        </w:tc>
      </w:tr>
      <w:tr w:rsidR="0021245F" w:rsidRPr="00827873" w14:paraId="4B768297"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47CAE" w14:textId="77777777" w:rsidR="0021245F" w:rsidRPr="00827873" w:rsidRDefault="0021245F" w:rsidP="0021245F">
            <w:pPr>
              <w:spacing w:after="0" w:line="240" w:lineRule="auto"/>
              <w:rPr>
                <w:rFonts w:cs="Calibri"/>
                <w:sz w:val="20"/>
                <w:szCs w:val="20"/>
              </w:rPr>
            </w:pPr>
            <w:r w:rsidRPr="00827873">
              <w:rPr>
                <w:rFonts w:cs="Calibri"/>
                <w:sz w:val="20"/>
                <w:szCs w:val="20"/>
              </w:rPr>
              <w:t>Stupnja popunjenosti ljudstvom</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FDFB9"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6A51C"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18E20A" w14:textId="4CBFEF36"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A45C51" w14:textId="6172E706" w:rsidR="0021245F" w:rsidRPr="00827873" w:rsidRDefault="0021245F" w:rsidP="0021245F">
            <w:pPr>
              <w:spacing w:after="0" w:line="240" w:lineRule="auto"/>
              <w:jc w:val="center"/>
              <w:rPr>
                <w:rFonts w:cs="Calibri"/>
                <w:b/>
                <w:sz w:val="20"/>
                <w:szCs w:val="20"/>
              </w:rPr>
            </w:pPr>
          </w:p>
        </w:tc>
      </w:tr>
      <w:tr w:rsidR="0021245F" w:rsidRPr="00827873" w14:paraId="7E3117DF"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CBBAA" w14:textId="77777777" w:rsidR="0021245F" w:rsidRPr="00827873" w:rsidRDefault="0021245F" w:rsidP="0021245F">
            <w:pPr>
              <w:spacing w:after="0" w:line="240" w:lineRule="auto"/>
              <w:rPr>
                <w:rFonts w:cs="Calibri"/>
                <w:sz w:val="20"/>
                <w:szCs w:val="20"/>
              </w:rPr>
            </w:pPr>
            <w:r w:rsidRPr="00827873">
              <w:rPr>
                <w:rFonts w:cs="Calibri"/>
                <w:sz w:val="20"/>
                <w:szCs w:val="20"/>
              </w:rPr>
              <w:t>Stupnja spremnosti zapovjednog osoblja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38364E" w14:textId="1015CBC4"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884E77"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6F615" w14:textId="7A48D037"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B6F14" w14:textId="77777777" w:rsidR="0021245F" w:rsidRPr="00827873" w:rsidRDefault="0021245F" w:rsidP="0021245F">
            <w:pPr>
              <w:spacing w:after="0" w:line="240" w:lineRule="auto"/>
              <w:rPr>
                <w:rFonts w:cs="Calibri"/>
                <w:b/>
                <w:sz w:val="20"/>
                <w:szCs w:val="20"/>
              </w:rPr>
            </w:pPr>
          </w:p>
        </w:tc>
      </w:tr>
      <w:tr w:rsidR="0021245F" w:rsidRPr="00827873" w14:paraId="109A9D2F"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6DBC66" w14:textId="77777777" w:rsidR="0021245F" w:rsidRPr="00827873" w:rsidRDefault="0021245F" w:rsidP="0021245F">
            <w:pPr>
              <w:spacing w:after="0" w:line="240" w:lineRule="auto"/>
              <w:rPr>
                <w:rFonts w:cs="Calibri"/>
                <w:sz w:val="20"/>
                <w:szCs w:val="20"/>
              </w:rPr>
            </w:pPr>
            <w:r w:rsidRPr="00827873">
              <w:rPr>
                <w:rFonts w:cs="Calibri"/>
                <w:sz w:val="20"/>
                <w:szCs w:val="20"/>
              </w:rPr>
              <w:t>Stupnja osposobljenosti ljudstva i zapovjednog osoblja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16E98" w14:textId="2F36D7F9"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5C9961" w14:textId="5668D9DF"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75081E"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C50D43" w14:textId="77777777" w:rsidR="0021245F" w:rsidRPr="00827873" w:rsidRDefault="0021245F" w:rsidP="0021245F">
            <w:pPr>
              <w:spacing w:after="0" w:line="240" w:lineRule="auto"/>
              <w:rPr>
                <w:rFonts w:cs="Calibri"/>
                <w:b/>
                <w:sz w:val="20"/>
                <w:szCs w:val="20"/>
              </w:rPr>
            </w:pPr>
          </w:p>
        </w:tc>
      </w:tr>
      <w:tr w:rsidR="0021245F" w:rsidRPr="00827873" w14:paraId="3B87C1E3"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8CBF63" w14:textId="77777777" w:rsidR="0021245F" w:rsidRPr="00827873" w:rsidRDefault="0021245F" w:rsidP="0021245F">
            <w:pPr>
              <w:spacing w:after="0" w:line="240" w:lineRule="auto"/>
              <w:rPr>
                <w:rFonts w:cs="Calibri"/>
                <w:sz w:val="20"/>
                <w:szCs w:val="20"/>
              </w:rPr>
            </w:pPr>
            <w:r w:rsidRPr="00827873">
              <w:rPr>
                <w:rFonts w:cs="Calibri"/>
                <w:sz w:val="20"/>
                <w:szCs w:val="20"/>
              </w:rPr>
              <w:t>Stupnja uvježbanosti</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6EBFE" w14:textId="66084704"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83D80" w14:textId="0F7B1EA6"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8C2340"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14097" w14:textId="77777777" w:rsidR="0021245F" w:rsidRPr="00827873" w:rsidRDefault="0021245F" w:rsidP="0021245F">
            <w:pPr>
              <w:spacing w:after="0" w:line="240" w:lineRule="auto"/>
              <w:rPr>
                <w:rFonts w:cs="Calibri"/>
                <w:b/>
                <w:sz w:val="20"/>
                <w:szCs w:val="20"/>
              </w:rPr>
            </w:pPr>
          </w:p>
        </w:tc>
      </w:tr>
      <w:tr w:rsidR="0021245F" w:rsidRPr="00827873" w14:paraId="4209D254"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2603EB" w14:textId="77777777" w:rsidR="0021245F" w:rsidRPr="00827873" w:rsidRDefault="0021245F" w:rsidP="0021245F">
            <w:pPr>
              <w:spacing w:after="0" w:line="240" w:lineRule="auto"/>
              <w:rPr>
                <w:rFonts w:cs="Calibri"/>
                <w:sz w:val="20"/>
                <w:szCs w:val="20"/>
              </w:rPr>
            </w:pPr>
            <w:r w:rsidRPr="00827873">
              <w:rPr>
                <w:rFonts w:cs="Calibri"/>
                <w:sz w:val="20"/>
                <w:szCs w:val="20"/>
              </w:rPr>
              <w:t>Stupnja opremljenosti materijalnim sredstvima i opremom</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14222"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03048A" w14:textId="6699634E"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21B71" w14:textId="01538998"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39AE3" w14:textId="77777777" w:rsidR="0021245F" w:rsidRPr="00827873" w:rsidRDefault="0021245F" w:rsidP="0021245F">
            <w:pPr>
              <w:spacing w:after="0" w:line="240" w:lineRule="auto"/>
              <w:rPr>
                <w:rFonts w:cs="Calibri"/>
                <w:b/>
                <w:sz w:val="20"/>
                <w:szCs w:val="20"/>
              </w:rPr>
            </w:pPr>
          </w:p>
        </w:tc>
      </w:tr>
      <w:tr w:rsidR="0021245F" w:rsidRPr="00827873" w14:paraId="62074DCB"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6AE85" w14:textId="77777777" w:rsidR="0021245F" w:rsidRPr="00827873" w:rsidRDefault="0021245F" w:rsidP="0021245F">
            <w:pPr>
              <w:spacing w:after="0" w:line="240" w:lineRule="auto"/>
              <w:rPr>
                <w:rFonts w:cs="Calibri"/>
                <w:sz w:val="20"/>
                <w:szCs w:val="20"/>
              </w:rPr>
            </w:pPr>
            <w:r w:rsidRPr="00827873">
              <w:rPr>
                <w:rFonts w:cs="Calibri"/>
                <w:sz w:val="20"/>
                <w:szCs w:val="20"/>
              </w:rPr>
              <w:t>Vremena mobilizacijske spremnosti/operativne gotovosti</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F1DB29" w14:textId="25839508"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1B298"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DD776B" w14:textId="7CD24409"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3B03A3" w14:textId="77777777" w:rsidR="0021245F" w:rsidRPr="00827873" w:rsidRDefault="0021245F" w:rsidP="0021245F">
            <w:pPr>
              <w:spacing w:after="0" w:line="240" w:lineRule="auto"/>
              <w:rPr>
                <w:rFonts w:cs="Calibri"/>
                <w:b/>
                <w:sz w:val="20"/>
                <w:szCs w:val="20"/>
              </w:rPr>
            </w:pPr>
          </w:p>
        </w:tc>
      </w:tr>
      <w:tr w:rsidR="0021245F" w:rsidRPr="00827873" w14:paraId="6BA5B618"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404CD2" w14:textId="77777777" w:rsidR="0021245F" w:rsidRPr="00827873" w:rsidRDefault="0021245F" w:rsidP="0021245F">
            <w:pPr>
              <w:spacing w:after="0" w:line="240" w:lineRule="auto"/>
              <w:rPr>
                <w:rFonts w:cs="Calibri"/>
                <w:sz w:val="20"/>
                <w:szCs w:val="20"/>
              </w:rPr>
            </w:pPr>
            <w:r w:rsidRPr="00827873">
              <w:rPr>
                <w:rFonts w:cs="Calibri"/>
                <w:sz w:val="20"/>
                <w:szCs w:val="20"/>
              </w:rPr>
              <w:t>Samodostatnosti i logističkoj potpori</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CFF998" w14:textId="43F92AC0"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A705DF"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992B0F" w14:textId="298919D6"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159945" w14:textId="77777777" w:rsidR="0021245F" w:rsidRPr="00827873" w:rsidRDefault="0021245F" w:rsidP="0021245F">
            <w:pPr>
              <w:spacing w:after="0" w:line="240" w:lineRule="auto"/>
              <w:rPr>
                <w:rFonts w:cs="Calibri"/>
                <w:b/>
                <w:sz w:val="20"/>
                <w:szCs w:val="20"/>
              </w:rPr>
            </w:pPr>
          </w:p>
        </w:tc>
      </w:tr>
      <w:tr w:rsidR="0021245F" w:rsidRPr="00827873" w14:paraId="25DE52AF"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47A23E" w14:textId="77777777" w:rsidR="0021245F" w:rsidRPr="00827873" w:rsidRDefault="0021245F" w:rsidP="0021245F">
            <w:pPr>
              <w:spacing w:after="0" w:line="240" w:lineRule="auto"/>
            </w:pPr>
            <w:r w:rsidRPr="00827873">
              <w:rPr>
                <w:rFonts w:cs="Calibri"/>
                <w:sz w:val="20"/>
                <w:szCs w:val="20"/>
                <w:u w:val="single"/>
              </w:rPr>
              <w:t>Područje reagiranja - ZBIRNO</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27F12E" w14:textId="48E9CF3B"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5C1E38"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002024" w14:textId="0BB102D5" w:rsidR="0021245F" w:rsidRPr="00827873" w:rsidRDefault="0021245F" w:rsidP="0021245F">
            <w:pPr>
              <w:spacing w:after="0" w:line="240" w:lineRule="auto"/>
              <w:jc w:val="center"/>
              <w:rPr>
                <w:rFonts w:cs="Calibri"/>
                <w:b/>
                <w:sz w:val="20"/>
                <w:szCs w:val="20"/>
              </w:rPr>
            </w:pPr>
            <w:r>
              <w:rPr>
                <w:rFonts w:cs="Calibri"/>
                <w:b/>
                <w:sz w:val="20"/>
                <w:szCs w:val="20"/>
              </w:rPr>
              <w:t>X</w:t>
            </w: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DDB7BC" w14:textId="77777777" w:rsidR="0021245F" w:rsidRPr="00827873" w:rsidRDefault="0021245F" w:rsidP="0021245F">
            <w:pPr>
              <w:spacing w:after="0" w:line="240" w:lineRule="auto"/>
              <w:rPr>
                <w:rFonts w:cs="Calibri"/>
                <w:b/>
                <w:sz w:val="20"/>
                <w:szCs w:val="20"/>
              </w:rPr>
            </w:pPr>
          </w:p>
        </w:tc>
      </w:tr>
      <w:tr w:rsidR="0021245F" w:rsidRPr="00827873" w14:paraId="38B8FBD5" w14:textId="77777777" w:rsidTr="00082A2D">
        <w:trPr>
          <w:trHeight w:val="362"/>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F1DD05" w14:textId="1F324393" w:rsidR="0021245F" w:rsidRDefault="0021245F" w:rsidP="0021245F">
            <w:pPr>
              <w:spacing w:after="0" w:line="240" w:lineRule="auto"/>
              <w:jc w:val="left"/>
              <w:rPr>
                <w:rFonts w:cs="Calibri"/>
                <w:b/>
                <w:sz w:val="20"/>
                <w:szCs w:val="20"/>
              </w:rPr>
            </w:pPr>
            <w:r>
              <w:rPr>
                <w:rFonts w:cs="Calibri"/>
                <w:b/>
                <w:sz w:val="20"/>
                <w:szCs w:val="20"/>
              </w:rPr>
              <w:t>Operativne snage Crvenog križa</w:t>
            </w:r>
          </w:p>
        </w:tc>
      </w:tr>
      <w:tr w:rsidR="0021245F" w:rsidRPr="00827873" w14:paraId="7F22F85B"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086D6" w14:textId="4B62F50D" w:rsidR="0021245F" w:rsidRPr="00827873" w:rsidRDefault="0021245F" w:rsidP="0021245F">
            <w:pPr>
              <w:spacing w:after="0" w:line="240" w:lineRule="auto"/>
              <w:rPr>
                <w:rFonts w:cs="Calibri"/>
                <w:sz w:val="20"/>
                <w:szCs w:val="20"/>
                <w:u w:val="single"/>
              </w:rPr>
            </w:pPr>
            <w:r w:rsidRPr="00827873">
              <w:rPr>
                <w:rFonts w:cs="Calibri"/>
                <w:sz w:val="20"/>
                <w:szCs w:val="20"/>
              </w:rPr>
              <w:t>Stupnja popunjenosti ljudstvom</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B18067"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97E642"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9289A" w14:textId="5C5403FE" w:rsidR="0021245F"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75F61" w14:textId="1A0B1A84" w:rsidR="0021245F"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513A8B59"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A1ED53" w14:textId="2E5FCF49" w:rsidR="0021245F" w:rsidRPr="00827873" w:rsidRDefault="0021245F" w:rsidP="0021245F">
            <w:pPr>
              <w:spacing w:after="0" w:line="240" w:lineRule="auto"/>
              <w:rPr>
                <w:rFonts w:cs="Calibri"/>
                <w:sz w:val="20"/>
                <w:szCs w:val="20"/>
                <w:u w:val="single"/>
              </w:rPr>
            </w:pPr>
            <w:r w:rsidRPr="00827873">
              <w:rPr>
                <w:rFonts w:cs="Calibri"/>
                <w:sz w:val="20"/>
                <w:szCs w:val="20"/>
              </w:rPr>
              <w:t>Stupnja spremnosti zapovjednog osoblja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1A65E9"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496E7"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DEE1D" w14:textId="1E2A0B88" w:rsidR="0021245F"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04B256" w14:textId="3704FA9E" w:rsidR="0021245F"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0B6C740F"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00A3B5" w14:textId="2C9FFC03" w:rsidR="0021245F" w:rsidRPr="00827873" w:rsidRDefault="0021245F" w:rsidP="0021245F">
            <w:pPr>
              <w:spacing w:after="0" w:line="240" w:lineRule="auto"/>
              <w:rPr>
                <w:rFonts w:cs="Calibri"/>
                <w:sz w:val="20"/>
                <w:szCs w:val="20"/>
                <w:u w:val="single"/>
              </w:rPr>
            </w:pPr>
            <w:r w:rsidRPr="00827873">
              <w:rPr>
                <w:rFonts w:cs="Calibri"/>
                <w:sz w:val="20"/>
                <w:szCs w:val="20"/>
              </w:rPr>
              <w:t>Stupnja osposobljenosti ljudstva i zapovjednog osoblja</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53072"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704926"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3186F" w14:textId="4E09153B" w:rsidR="0021245F"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D4E2A" w14:textId="550F4FDF" w:rsidR="0021245F"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1BCDCF2C"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AD0BE9" w14:textId="1093C66D" w:rsidR="0021245F" w:rsidRPr="00827873" w:rsidRDefault="0021245F" w:rsidP="0021245F">
            <w:pPr>
              <w:spacing w:after="0" w:line="240" w:lineRule="auto"/>
              <w:rPr>
                <w:rFonts w:cs="Calibri"/>
                <w:sz w:val="20"/>
                <w:szCs w:val="20"/>
                <w:u w:val="single"/>
              </w:rPr>
            </w:pPr>
            <w:r w:rsidRPr="00827873">
              <w:rPr>
                <w:rFonts w:cs="Calibri"/>
                <w:sz w:val="20"/>
                <w:szCs w:val="20"/>
              </w:rPr>
              <w:t>Stupnja uvježbanosti</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AEC6C8"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CB807"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CC86B" w14:textId="4D805472" w:rsidR="0021245F"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A1B5F3" w14:textId="4777FAFF" w:rsidR="0021245F"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2D5378F8"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917EAF" w14:textId="102FF414" w:rsidR="0021245F" w:rsidRPr="00827873" w:rsidRDefault="0021245F" w:rsidP="0021245F">
            <w:pPr>
              <w:spacing w:after="0" w:line="240" w:lineRule="auto"/>
              <w:rPr>
                <w:rFonts w:cs="Calibri"/>
                <w:sz w:val="20"/>
                <w:szCs w:val="20"/>
                <w:u w:val="single"/>
              </w:rPr>
            </w:pPr>
            <w:r w:rsidRPr="00827873">
              <w:rPr>
                <w:rFonts w:cs="Calibri"/>
                <w:sz w:val="20"/>
                <w:szCs w:val="20"/>
              </w:rPr>
              <w:t>Stupnja opremljenosti materijalnim sredstvima i opremom</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5E628"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4B3332"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7D484" w14:textId="4F34755A" w:rsidR="0021245F"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A08D24" w14:textId="60E4F26F" w:rsidR="0021245F"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39F4404D"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54823B" w14:textId="1AB36AC0" w:rsidR="0021245F" w:rsidRPr="00827873" w:rsidRDefault="0021245F" w:rsidP="0021245F">
            <w:pPr>
              <w:spacing w:after="0" w:line="240" w:lineRule="auto"/>
              <w:rPr>
                <w:rFonts w:cs="Calibri"/>
                <w:sz w:val="20"/>
                <w:szCs w:val="20"/>
                <w:u w:val="single"/>
              </w:rPr>
            </w:pPr>
            <w:r w:rsidRPr="00827873">
              <w:rPr>
                <w:rFonts w:cs="Calibri"/>
                <w:sz w:val="20"/>
                <w:szCs w:val="20"/>
              </w:rPr>
              <w:t>Vremena mobilizacijske spremnosti/operativne gotovosti</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14FDDB"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5B8E1A"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76998" w14:textId="2A86D2AA" w:rsidR="0021245F"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4AA04C" w14:textId="4A357872" w:rsidR="0021245F"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0AD49C65"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53A8C1" w14:textId="7013062A" w:rsidR="0021245F" w:rsidRPr="00827873" w:rsidRDefault="0021245F" w:rsidP="0021245F">
            <w:pPr>
              <w:spacing w:after="0" w:line="240" w:lineRule="auto"/>
              <w:rPr>
                <w:rFonts w:cs="Calibri"/>
                <w:sz w:val="20"/>
                <w:szCs w:val="20"/>
                <w:u w:val="single"/>
              </w:rPr>
            </w:pPr>
            <w:r w:rsidRPr="00827873">
              <w:rPr>
                <w:rFonts w:cs="Calibri"/>
                <w:sz w:val="20"/>
                <w:szCs w:val="20"/>
              </w:rPr>
              <w:t>Samodostatnosti i logističkoj potpori</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7DEBB3"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807F8"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69C0B" w14:textId="114C9CDA" w:rsidR="0021245F"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FD41DE" w14:textId="005A8B61" w:rsidR="0021245F"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7E82D13D"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091C1" w14:textId="24E05EDD" w:rsidR="0021245F" w:rsidRPr="00827873" w:rsidRDefault="0021245F" w:rsidP="0021245F">
            <w:pPr>
              <w:spacing w:after="0" w:line="240" w:lineRule="auto"/>
              <w:rPr>
                <w:rFonts w:cs="Calibri"/>
                <w:sz w:val="20"/>
                <w:szCs w:val="20"/>
                <w:u w:val="single"/>
              </w:rPr>
            </w:pPr>
            <w:r w:rsidRPr="00827873">
              <w:rPr>
                <w:rFonts w:cs="Calibri"/>
                <w:sz w:val="20"/>
                <w:szCs w:val="20"/>
                <w:u w:val="single"/>
              </w:rPr>
              <w:t>Područje reagiranja - ZBIRNO</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646264"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1F88E5"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388B1" w14:textId="432A098C" w:rsidR="0021245F"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2FBD6C" w14:textId="2CA1B32C" w:rsidR="0021245F"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4C735425" w14:textId="77777777" w:rsidTr="00082A2D">
        <w:trPr>
          <w:trHeight w:val="362"/>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16BD91" w14:textId="709F8F8F" w:rsidR="0021245F" w:rsidRPr="00827873" w:rsidRDefault="0021245F" w:rsidP="0021245F">
            <w:pPr>
              <w:spacing w:after="0" w:line="240" w:lineRule="auto"/>
              <w:jc w:val="center"/>
              <w:rPr>
                <w:rFonts w:cs="Calibri"/>
                <w:b/>
                <w:sz w:val="20"/>
                <w:szCs w:val="20"/>
              </w:rPr>
            </w:pPr>
            <w:r w:rsidRPr="00827873">
              <w:rPr>
                <w:rFonts w:cs="Calibri"/>
                <w:b/>
                <w:sz w:val="20"/>
                <w:szCs w:val="20"/>
              </w:rPr>
              <w:t>3. Prikaz stanja mobilnosti operativnih kapaciteta sustava civilne zaštite i stanja komunikacijskih kapaciteta</w:t>
            </w:r>
          </w:p>
        </w:tc>
      </w:tr>
      <w:tr w:rsidR="0021245F" w:rsidRPr="00827873" w14:paraId="01473880" w14:textId="77777777" w:rsidTr="00082A2D">
        <w:trPr>
          <w:trHeight w:val="362"/>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FDB91" w14:textId="77777777" w:rsidR="0021245F" w:rsidRPr="00827873" w:rsidRDefault="0021245F" w:rsidP="0021245F">
            <w:pPr>
              <w:spacing w:after="0" w:line="240" w:lineRule="auto"/>
              <w:rPr>
                <w:rFonts w:cs="Calibri"/>
                <w:b/>
                <w:sz w:val="20"/>
                <w:szCs w:val="20"/>
              </w:rPr>
            </w:pPr>
            <w:r w:rsidRPr="00827873">
              <w:rPr>
                <w:rFonts w:cs="Calibri"/>
                <w:b/>
                <w:sz w:val="20"/>
                <w:szCs w:val="20"/>
              </w:rPr>
              <w:t>Operativne snage vatrogastva</w:t>
            </w:r>
          </w:p>
        </w:tc>
      </w:tr>
      <w:tr w:rsidR="0021245F" w:rsidRPr="00827873" w14:paraId="5D90B559"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4F2C7E" w14:textId="77777777" w:rsidR="0021245F" w:rsidRPr="00827873" w:rsidRDefault="0021245F" w:rsidP="0021245F">
            <w:pPr>
              <w:spacing w:after="0" w:line="240" w:lineRule="auto"/>
              <w:rPr>
                <w:rFonts w:cs="Calibri"/>
                <w:b/>
                <w:sz w:val="20"/>
                <w:szCs w:val="20"/>
              </w:rPr>
            </w:pPr>
            <w:r w:rsidRPr="00827873">
              <w:rPr>
                <w:rFonts w:cs="Calibri"/>
                <w:sz w:val="20"/>
                <w:szCs w:val="20"/>
              </w:rPr>
              <w:t>Stanje transportne potpore</w:t>
            </w:r>
          </w:p>
        </w:tc>
        <w:tc>
          <w:tcPr>
            <w:tcW w:w="1726" w:type="dxa"/>
            <w:tcBorders>
              <w:top w:val="single" w:sz="4" w:space="0" w:color="000000"/>
              <w:left w:val="single" w:sz="4" w:space="0" w:color="000000"/>
              <w:bottom w:val="single" w:sz="4" w:space="0" w:color="000000"/>
              <w:right w:val="single" w:sz="4" w:space="0" w:color="000000"/>
            </w:tcBorders>
            <w:vAlign w:val="center"/>
          </w:tcPr>
          <w:p w14:paraId="0C6A94C7" w14:textId="77777777" w:rsidR="0021245F" w:rsidRPr="00827873" w:rsidRDefault="0021245F" w:rsidP="0021245F">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6FDA3B58"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22238523"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vAlign w:val="center"/>
          </w:tcPr>
          <w:p w14:paraId="47B749A2" w14:textId="77777777" w:rsidR="0021245F" w:rsidRPr="00827873" w:rsidRDefault="0021245F" w:rsidP="0021245F">
            <w:pPr>
              <w:spacing w:after="0" w:line="240" w:lineRule="auto"/>
              <w:jc w:val="center"/>
              <w:rPr>
                <w:rFonts w:cs="Calibri"/>
                <w:b/>
                <w:sz w:val="20"/>
                <w:szCs w:val="20"/>
              </w:rPr>
            </w:pPr>
            <w:r w:rsidRPr="00827873">
              <w:rPr>
                <w:rFonts w:cs="Calibri"/>
                <w:b/>
                <w:sz w:val="20"/>
                <w:szCs w:val="20"/>
              </w:rPr>
              <w:t>X</w:t>
            </w:r>
          </w:p>
        </w:tc>
      </w:tr>
      <w:tr w:rsidR="0021245F" w:rsidRPr="00827873" w14:paraId="7278E6CF"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8A0DF2" w14:textId="77777777" w:rsidR="0021245F" w:rsidRPr="00827873" w:rsidRDefault="0021245F" w:rsidP="0021245F">
            <w:pPr>
              <w:spacing w:after="0" w:line="240" w:lineRule="auto"/>
              <w:rPr>
                <w:rFonts w:cs="Calibri"/>
                <w:b/>
                <w:sz w:val="20"/>
                <w:szCs w:val="20"/>
              </w:rPr>
            </w:pPr>
            <w:r w:rsidRPr="00827873">
              <w:rPr>
                <w:rFonts w:cs="Calibri"/>
                <w:sz w:val="20"/>
                <w:szCs w:val="20"/>
              </w:rPr>
              <w:lastRenderedPageBreak/>
              <w:t>Stanje komunikacijskih kapaciteta</w:t>
            </w:r>
          </w:p>
        </w:tc>
        <w:tc>
          <w:tcPr>
            <w:tcW w:w="1726" w:type="dxa"/>
            <w:tcBorders>
              <w:top w:val="single" w:sz="4" w:space="0" w:color="000000"/>
              <w:left w:val="single" w:sz="4" w:space="0" w:color="000000"/>
              <w:bottom w:val="single" w:sz="4" w:space="0" w:color="000000"/>
              <w:right w:val="single" w:sz="4" w:space="0" w:color="000000"/>
            </w:tcBorders>
            <w:vAlign w:val="center"/>
          </w:tcPr>
          <w:p w14:paraId="3245C4FF" w14:textId="77777777" w:rsidR="0021245F" w:rsidRPr="00827873" w:rsidRDefault="0021245F" w:rsidP="0021245F">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39A33A70"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46059F52"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vAlign w:val="center"/>
          </w:tcPr>
          <w:p w14:paraId="60BDF550" w14:textId="77777777" w:rsidR="0021245F" w:rsidRPr="00827873" w:rsidRDefault="0021245F" w:rsidP="0021245F">
            <w:pPr>
              <w:spacing w:after="0" w:line="240" w:lineRule="auto"/>
              <w:jc w:val="center"/>
              <w:rPr>
                <w:rFonts w:cs="Calibri"/>
                <w:b/>
                <w:sz w:val="20"/>
                <w:szCs w:val="20"/>
              </w:rPr>
            </w:pPr>
            <w:r w:rsidRPr="00827873">
              <w:rPr>
                <w:rFonts w:cs="Calibri"/>
                <w:b/>
                <w:sz w:val="20"/>
                <w:szCs w:val="20"/>
              </w:rPr>
              <w:t>X</w:t>
            </w:r>
          </w:p>
        </w:tc>
      </w:tr>
      <w:tr w:rsidR="0021245F" w:rsidRPr="00827873" w14:paraId="7BD103E8"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B90DB" w14:textId="77777777" w:rsidR="0021245F" w:rsidRPr="00827873" w:rsidRDefault="0021245F" w:rsidP="0021245F">
            <w:pPr>
              <w:spacing w:after="0" w:line="240" w:lineRule="auto"/>
              <w:rPr>
                <w:rFonts w:cs="Calibri"/>
                <w:b/>
                <w:sz w:val="20"/>
                <w:szCs w:val="20"/>
              </w:rPr>
            </w:pPr>
            <w:r w:rsidRPr="00827873">
              <w:rPr>
                <w:rFonts w:cs="Calibri"/>
                <w:sz w:val="20"/>
                <w:szCs w:val="20"/>
                <w:u w:val="single"/>
              </w:rPr>
              <w:t>Područje reagiranja - ZBIRNO</w:t>
            </w:r>
          </w:p>
        </w:tc>
        <w:tc>
          <w:tcPr>
            <w:tcW w:w="1726" w:type="dxa"/>
            <w:tcBorders>
              <w:top w:val="single" w:sz="4" w:space="0" w:color="000000"/>
              <w:left w:val="single" w:sz="4" w:space="0" w:color="000000"/>
              <w:bottom w:val="single" w:sz="4" w:space="0" w:color="000000"/>
              <w:right w:val="single" w:sz="4" w:space="0" w:color="000000"/>
            </w:tcBorders>
            <w:vAlign w:val="center"/>
          </w:tcPr>
          <w:p w14:paraId="3F30EC90" w14:textId="77777777" w:rsidR="0021245F" w:rsidRPr="00827873" w:rsidRDefault="0021245F" w:rsidP="0021245F">
            <w:pPr>
              <w:spacing w:after="0" w:line="240" w:lineRule="auto"/>
              <w:jc w:val="center"/>
              <w:rPr>
                <w:rFonts w:cs="Calibri"/>
                <w:b/>
                <w:sz w:val="20"/>
                <w:szCs w:val="20"/>
              </w:rPr>
            </w:pPr>
          </w:p>
        </w:tc>
        <w:tc>
          <w:tcPr>
            <w:tcW w:w="1516" w:type="dxa"/>
            <w:gridSpan w:val="2"/>
            <w:tcBorders>
              <w:top w:val="single" w:sz="4" w:space="0" w:color="000000"/>
              <w:left w:val="single" w:sz="4" w:space="0" w:color="000000"/>
              <w:bottom w:val="single" w:sz="4" w:space="0" w:color="000000"/>
              <w:right w:val="single" w:sz="4" w:space="0" w:color="000000"/>
            </w:tcBorders>
            <w:vAlign w:val="center"/>
          </w:tcPr>
          <w:p w14:paraId="52F02355"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vAlign w:val="center"/>
          </w:tcPr>
          <w:p w14:paraId="6188579B"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vAlign w:val="center"/>
          </w:tcPr>
          <w:p w14:paraId="4695CC72" w14:textId="77777777" w:rsidR="0021245F" w:rsidRPr="00827873" w:rsidRDefault="0021245F" w:rsidP="0021245F">
            <w:pPr>
              <w:spacing w:after="0" w:line="240" w:lineRule="auto"/>
              <w:jc w:val="center"/>
              <w:rPr>
                <w:rFonts w:cs="Calibri"/>
                <w:b/>
                <w:sz w:val="20"/>
                <w:szCs w:val="20"/>
              </w:rPr>
            </w:pPr>
            <w:r w:rsidRPr="00827873">
              <w:rPr>
                <w:rFonts w:cs="Calibri"/>
                <w:b/>
                <w:sz w:val="20"/>
                <w:szCs w:val="20"/>
              </w:rPr>
              <w:t>X</w:t>
            </w:r>
          </w:p>
        </w:tc>
      </w:tr>
      <w:tr w:rsidR="0021245F" w:rsidRPr="00827873" w14:paraId="55CFD69F" w14:textId="77777777" w:rsidTr="00082A2D">
        <w:trPr>
          <w:trHeight w:val="362"/>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8FDAF6" w14:textId="77777777" w:rsidR="0021245F" w:rsidRPr="00827873" w:rsidRDefault="0021245F" w:rsidP="0021245F">
            <w:pPr>
              <w:spacing w:after="0" w:line="240" w:lineRule="auto"/>
              <w:rPr>
                <w:rFonts w:cs="Calibri"/>
                <w:b/>
                <w:sz w:val="20"/>
                <w:szCs w:val="20"/>
              </w:rPr>
            </w:pPr>
            <w:r w:rsidRPr="00827873">
              <w:rPr>
                <w:rFonts w:cs="Calibri"/>
                <w:b/>
                <w:sz w:val="20"/>
                <w:szCs w:val="20"/>
              </w:rPr>
              <w:t xml:space="preserve">Povjerenici civilne zaštite </w:t>
            </w:r>
          </w:p>
        </w:tc>
      </w:tr>
      <w:tr w:rsidR="0021245F" w:rsidRPr="00827873" w14:paraId="230D97FD"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98800" w14:textId="77777777" w:rsidR="0021245F" w:rsidRPr="00827873" w:rsidRDefault="0021245F" w:rsidP="0021245F">
            <w:pPr>
              <w:spacing w:after="0" w:line="240" w:lineRule="auto"/>
              <w:rPr>
                <w:rFonts w:cs="Calibri"/>
                <w:sz w:val="20"/>
                <w:szCs w:val="20"/>
              </w:rPr>
            </w:pPr>
            <w:r w:rsidRPr="00827873">
              <w:rPr>
                <w:rFonts w:cs="Calibri"/>
                <w:sz w:val="20"/>
                <w:szCs w:val="20"/>
              </w:rPr>
              <w:t xml:space="preserve">Stanje transportne potpore </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93339A"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F7F59"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56275"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EF659" w14:textId="77777777" w:rsidR="0021245F" w:rsidRPr="00827873" w:rsidRDefault="0021245F" w:rsidP="0021245F">
            <w:pPr>
              <w:spacing w:after="0" w:line="240" w:lineRule="auto"/>
              <w:jc w:val="center"/>
              <w:rPr>
                <w:rFonts w:cs="Calibri"/>
                <w:b/>
                <w:sz w:val="20"/>
                <w:szCs w:val="20"/>
              </w:rPr>
            </w:pPr>
            <w:r w:rsidRPr="00827873">
              <w:rPr>
                <w:rFonts w:cs="Calibri"/>
                <w:b/>
                <w:sz w:val="20"/>
                <w:szCs w:val="20"/>
              </w:rPr>
              <w:t>X</w:t>
            </w:r>
          </w:p>
        </w:tc>
      </w:tr>
      <w:tr w:rsidR="0021245F" w:rsidRPr="00827873" w14:paraId="0423FEC8"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C8EB7" w14:textId="77777777" w:rsidR="0021245F" w:rsidRPr="00827873" w:rsidRDefault="0021245F" w:rsidP="0021245F">
            <w:pPr>
              <w:spacing w:after="0" w:line="240" w:lineRule="auto"/>
              <w:rPr>
                <w:rFonts w:cs="Calibri"/>
                <w:sz w:val="20"/>
                <w:szCs w:val="20"/>
              </w:rPr>
            </w:pPr>
            <w:r w:rsidRPr="00827873">
              <w:rPr>
                <w:rFonts w:cs="Calibri"/>
                <w:sz w:val="20"/>
                <w:szCs w:val="20"/>
              </w:rPr>
              <w:t xml:space="preserve">Stanje komunikacijskih kapaciteta </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4BD919"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D46D07"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6749F6"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8D207C" w14:textId="77777777" w:rsidR="0021245F" w:rsidRPr="00827873" w:rsidRDefault="0021245F" w:rsidP="0021245F">
            <w:pPr>
              <w:spacing w:after="0" w:line="240" w:lineRule="auto"/>
              <w:jc w:val="center"/>
              <w:rPr>
                <w:rFonts w:cs="Calibri"/>
                <w:b/>
                <w:sz w:val="20"/>
                <w:szCs w:val="20"/>
              </w:rPr>
            </w:pPr>
            <w:r w:rsidRPr="00827873">
              <w:rPr>
                <w:rFonts w:cs="Calibri"/>
                <w:b/>
                <w:sz w:val="20"/>
                <w:szCs w:val="20"/>
              </w:rPr>
              <w:t>X</w:t>
            </w:r>
          </w:p>
        </w:tc>
      </w:tr>
      <w:tr w:rsidR="0021245F" w:rsidRPr="00827873" w14:paraId="278B2B9D"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1E7F0" w14:textId="77777777" w:rsidR="0021245F" w:rsidRPr="00827873" w:rsidRDefault="0021245F" w:rsidP="0021245F">
            <w:pPr>
              <w:spacing w:after="0" w:line="240" w:lineRule="auto"/>
              <w:rPr>
                <w:rFonts w:cs="Calibri"/>
                <w:sz w:val="20"/>
                <w:szCs w:val="20"/>
                <w:u w:val="single"/>
              </w:rPr>
            </w:pPr>
            <w:r w:rsidRPr="00827873">
              <w:rPr>
                <w:rFonts w:cs="Calibri"/>
                <w:sz w:val="20"/>
                <w:szCs w:val="20"/>
                <w:u w:val="single"/>
              </w:rPr>
              <w:t>Područje reagiranja - ZBIRNO</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BE59D" w14:textId="77777777" w:rsidR="0021245F" w:rsidRPr="00827873" w:rsidRDefault="0021245F" w:rsidP="0021245F">
            <w:pPr>
              <w:spacing w:after="0" w:line="240" w:lineRule="auto"/>
              <w:jc w:val="center"/>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48297"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2AA6F"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A1140D" w14:textId="77777777" w:rsidR="0021245F" w:rsidRPr="00827873" w:rsidRDefault="0021245F" w:rsidP="0021245F">
            <w:pPr>
              <w:spacing w:after="0" w:line="240" w:lineRule="auto"/>
              <w:jc w:val="center"/>
              <w:rPr>
                <w:rFonts w:cs="Calibri"/>
                <w:b/>
                <w:sz w:val="20"/>
                <w:szCs w:val="20"/>
              </w:rPr>
            </w:pPr>
            <w:r w:rsidRPr="00827873">
              <w:rPr>
                <w:rFonts w:cs="Calibri"/>
                <w:b/>
                <w:sz w:val="20"/>
                <w:szCs w:val="20"/>
              </w:rPr>
              <w:t>X</w:t>
            </w:r>
          </w:p>
        </w:tc>
      </w:tr>
      <w:tr w:rsidR="0021245F" w:rsidRPr="00827873" w14:paraId="39FA3077" w14:textId="77777777" w:rsidTr="00082A2D">
        <w:trPr>
          <w:trHeight w:val="362"/>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4E74D" w14:textId="77777777" w:rsidR="0021245F" w:rsidRPr="00827873" w:rsidRDefault="0021245F" w:rsidP="0021245F">
            <w:pPr>
              <w:spacing w:after="0" w:line="240" w:lineRule="auto"/>
              <w:rPr>
                <w:rFonts w:cs="Calibri"/>
                <w:b/>
                <w:sz w:val="20"/>
                <w:szCs w:val="20"/>
              </w:rPr>
            </w:pPr>
            <w:r w:rsidRPr="00827873">
              <w:rPr>
                <w:rFonts w:cs="Calibri"/>
                <w:b/>
                <w:sz w:val="20"/>
                <w:szCs w:val="20"/>
              </w:rPr>
              <w:t xml:space="preserve">Pravne osobe od interesa za sustav civilne zaštite </w:t>
            </w:r>
          </w:p>
        </w:tc>
      </w:tr>
      <w:tr w:rsidR="0021245F" w:rsidRPr="00827873" w14:paraId="2F89BC14"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2279C" w14:textId="77777777" w:rsidR="0021245F" w:rsidRPr="00827873" w:rsidRDefault="0021245F" w:rsidP="0021245F">
            <w:pPr>
              <w:spacing w:after="0" w:line="240" w:lineRule="auto"/>
              <w:rPr>
                <w:rFonts w:cs="Calibri"/>
                <w:sz w:val="20"/>
                <w:szCs w:val="20"/>
              </w:rPr>
            </w:pPr>
            <w:r w:rsidRPr="00827873">
              <w:rPr>
                <w:rFonts w:cs="Calibri"/>
                <w:sz w:val="20"/>
                <w:szCs w:val="20"/>
              </w:rPr>
              <w:t xml:space="preserve">Stanje transportne potpore </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567879" w14:textId="77777777" w:rsidR="0021245F" w:rsidRPr="00827873" w:rsidRDefault="0021245F" w:rsidP="0021245F">
            <w:pPr>
              <w:spacing w:after="0" w:line="240" w:lineRule="auto"/>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58638C"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EF9E10"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FD276" w14:textId="77777777" w:rsidR="0021245F" w:rsidRPr="00827873" w:rsidRDefault="0021245F" w:rsidP="0021245F">
            <w:pPr>
              <w:spacing w:after="0" w:line="240" w:lineRule="auto"/>
              <w:jc w:val="center"/>
              <w:rPr>
                <w:rFonts w:cs="Calibri"/>
                <w:b/>
                <w:sz w:val="20"/>
                <w:szCs w:val="20"/>
              </w:rPr>
            </w:pPr>
            <w:r w:rsidRPr="00827873">
              <w:rPr>
                <w:rFonts w:cs="Calibri"/>
                <w:b/>
                <w:sz w:val="20"/>
                <w:szCs w:val="20"/>
              </w:rPr>
              <w:t>X</w:t>
            </w:r>
          </w:p>
        </w:tc>
      </w:tr>
      <w:tr w:rsidR="0021245F" w:rsidRPr="00827873" w14:paraId="4D09FD46"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1227B" w14:textId="77777777" w:rsidR="0021245F" w:rsidRPr="00827873" w:rsidRDefault="0021245F" w:rsidP="0021245F">
            <w:pPr>
              <w:spacing w:after="0" w:line="240" w:lineRule="auto"/>
              <w:rPr>
                <w:rFonts w:cs="Calibri"/>
                <w:sz w:val="20"/>
                <w:szCs w:val="20"/>
              </w:rPr>
            </w:pPr>
            <w:r w:rsidRPr="00827873">
              <w:rPr>
                <w:rFonts w:cs="Calibri"/>
                <w:sz w:val="20"/>
                <w:szCs w:val="20"/>
              </w:rPr>
              <w:t xml:space="preserve">Stanje komunikacijskih kapaciteta </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94B303" w14:textId="77777777" w:rsidR="0021245F" w:rsidRPr="00827873" w:rsidRDefault="0021245F" w:rsidP="0021245F">
            <w:pPr>
              <w:spacing w:after="0" w:line="240" w:lineRule="auto"/>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423E7"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021608"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1404D3" w14:textId="77777777" w:rsidR="0021245F" w:rsidRPr="00827873" w:rsidRDefault="0021245F" w:rsidP="0021245F">
            <w:pPr>
              <w:spacing w:after="0" w:line="240" w:lineRule="auto"/>
              <w:jc w:val="center"/>
              <w:rPr>
                <w:rFonts w:cs="Calibri"/>
                <w:b/>
                <w:sz w:val="20"/>
                <w:szCs w:val="20"/>
              </w:rPr>
            </w:pPr>
            <w:r w:rsidRPr="00827873">
              <w:rPr>
                <w:rFonts w:cs="Calibri"/>
                <w:b/>
                <w:sz w:val="20"/>
                <w:szCs w:val="20"/>
              </w:rPr>
              <w:t>X</w:t>
            </w:r>
          </w:p>
        </w:tc>
      </w:tr>
      <w:tr w:rsidR="0021245F" w:rsidRPr="00827873" w14:paraId="398FA34D"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46527B" w14:textId="77777777" w:rsidR="0021245F" w:rsidRPr="00827873" w:rsidRDefault="0021245F" w:rsidP="0021245F">
            <w:pPr>
              <w:spacing w:after="0" w:line="240" w:lineRule="auto"/>
              <w:rPr>
                <w:rFonts w:cs="Calibri"/>
                <w:sz w:val="20"/>
                <w:szCs w:val="20"/>
                <w:u w:val="single"/>
              </w:rPr>
            </w:pPr>
            <w:r w:rsidRPr="00827873">
              <w:rPr>
                <w:rFonts w:cs="Calibri"/>
                <w:sz w:val="20"/>
                <w:szCs w:val="20"/>
                <w:u w:val="single"/>
              </w:rPr>
              <w:t>Područje reagiranja - ZBIRNO</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D6E951" w14:textId="77777777" w:rsidR="0021245F" w:rsidRPr="00827873" w:rsidRDefault="0021245F" w:rsidP="0021245F">
            <w:pPr>
              <w:spacing w:after="0" w:line="240" w:lineRule="auto"/>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C1777B"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18638"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56F8B3" w14:textId="77777777" w:rsidR="0021245F" w:rsidRPr="00827873" w:rsidRDefault="0021245F" w:rsidP="0021245F">
            <w:pPr>
              <w:spacing w:after="0" w:line="240" w:lineRule="auto"/>
              <w:jc w:val="center"/>
              <w:rPr>
                <w:rFonts w:cs="Calibri"/>
                <w:b/>
                <w:sz w:val="20"/>
                <w:szCs w:val="20"/>
              </w:rPr>
            </w:pPr>
            <w:r w:rsidRPr="00827873">
              <w:rPr>
                <w:rFonts w:cs="Calibri"/>
                <w:b/>
                <w:sz w:val="20"/>
                <w:szCs w:val="20"/>
              </w:rPr>
              <w:t>X</w:t>
            </w:r>
          </w:p>
        </w:tc>
      </w:tr>
      <w:tr w:rsidR="0021245F" w:rsidRPr="00827873" w14:paraId="4DF90741" w14:textId="77777777" w:rsidTr="00082A2D">
        <w:trPr>
          <w:trHeight w:val="362"/>
          <w:jc w:val="center"/>
        </w:trPr>
        <w:tc>
          <w:tcPr>
            <w:tcW w:w="13900"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6EAD3E" w14:textId="73EC3749" w:rsidR="0021245F" w:rsidRPr="00827873" w:rsidRDefault="0021245F" w:rsidP="0021245F">
            <w:pPr>
              <w:spacing w:after="0" w:line="240" w:lineRule="auto"/>
              <w:jc w:val="left"/>
              <w:rPr>
                <w:rFonts w:cs="Calibri"/>
                <w:b/>
                <w:sz w:val="20"/>
                <w:szCs w:val="20"/>
              </w:rPr>
            </w:pPr>
            <w:r w:rsidRPr="00B877E0">
              <w:rPr>
                <w:rFonts w:cs="Calibri"/>
                <w:b/>
                <w:sz w:val="20"/>
                <w:szCs w:val="20"/>
              </w:rPr>
              <w:t>Operativne snage Crvenog križa</w:t>
            </w:r>
          </w:p>
        </w:tc>
      </w:tr>
      <w:tr w:rsidR="0021245F" w:rsidRPr="00827873" w14:paraId="4B036ADE"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81962" w14:textId="7FC684ED" w:rsidR="0021245F" w:rsidRPr="00827873" w:rsidRDefault="0021245F" w:rsidP="0021245F">
            <w:pPr>
              <w:spacing w:after="0" w:line="240" w:lineRule="auto"/>
              <w:rPr>
                <w:rFonts w:cs="Calibri"/>
                <w:sz w:val="20"/>
                <w:szCs w:val="20"/>
                <w:u w:val="single"/>
              </w:rPr>
            </w:pPr>
            <w:r w:rsidRPr="00827873">
              <w:rPr>
                <w:rFonts w:cs="Calibri"/>
                <w:sz w:val="20"/>
                <w:szCs w:val="20"/>
              </w:rPr>
              <w:t xml:space="preserve">Stanje transportne potpore </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12BD77" w14:textId="77777777" w:rsidR="0021245F" w:rsidRPr="00827873" w:rsidRDefault="0021245F" w:rsidP="0021245F">
            <w:pPr>
              <w:spacing w:after="0" w:line="240" w:lineRule="auto"/>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FB312F"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A9F54"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DF4FC2" w14:textId="3233B5F3" w:rsidR="0021245F" w:rsidRPr="00827873"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03C9EB45"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6FB09" w14:textId="7DE6839C" w:rsidR="0021245F" w:rsidRPr="00827873" w:rsidRDefault="0021245F" w:rsidP="0021245F">
            <w:pPr>
              <w:spacing w:after="0" w:line="240" w:lineRule="auto"/>
              <w:rPr>
                <w:rFonts w:cs="Calibri"/>
                <w:sz w:val="20"/>
                <w:szCs w:val="20"/>
                <w:u w:val="single"/>
              </w:rPr>
            </w:pPr>
            <w:r w:rsidRPr="00827873">
              <w:rPr>
                <w:rFonts w:cs="Calibri"/>
                <w:sz w:val="20"/>
                <w:szCs w:val="20"/>
              </w:rPr>
              <w:t xml:space="preserve">Stanje komunikacijskih kapaciteta </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0967E2" w14:textId="77777777" w:rsidR="0021245F" w:rsidRPr="00827873" w:rsidRDefault="0021245F" w:rsidP="0021245F">
            <w:pPr>
              <w:spacing w:after="0" w:line="240" w:lineRule="auto"/>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E2F3E3"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B31A71"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0A3CC3" w14:textId="04D7FB01" w:rsidR="0021245F" w:rsidRPr="00827873" w:rsidRDefault="0021245F" w:rsidP="0021245F">
            <w:pPr>
              <w:spacing w:after="0" w:line="240" w:lineRule="auto"/>
              <w:jc w:val="center"/>
              <w:rPr>
                <w:rFonts w:cs="Calibri"/>
                <w:b/>
                <w:sz w:val="20"/>
                <w:szCs w:val="20"/>
              </w:rPr>
            </w:pPr>
            <w:r>
              <w:rPr>
                <w:rFonts w:cs="Calibri"/>
                <w:b/>
                <w:sz w:val="20"/>
                <w:szCs w:val="20"/>
              </w:rPr>
              <w:t>X</w:t>
            </w:r>
          </w:p>
        </w:tc>
      </w:tr>
      <w:tr w:rsidR="0021245F" w:rsidRPr="00827873" w14:paraId="30C79164" w14:textId="77777777" w:rsidTr="00082A2D">
        <w:trPr>
          <w:trHeight w:val="362"/>
          <w:jc w:val="center"/>
        </w:trPr>
        <w:tc>
          <w:tcPr>
            <w:tcW w:w="767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537527" w14:textId="0F540045" w:rsidR="0021245F" w:rsidRPr="00827873" w:rsidRDefault="0021245F" w:rsidP="0021245F">
            <w:pPr>
              <w:spacing w:after="0" w:line="240" w:lineRule="auto"/>
              <w:rPr>
                <w:rFonts w:cs="Calibri"/>
                <w:sz w:val="20"/>
                <w:szCs w:val="20"/>
                <w:u w:val="single"/>
              </w:rPr>
            </w:pPr>
            <w:r w:rsidRPr="00827873">
              <w:rPr>
                <w:rFonts w:cs="Calibri"/>
                <w:sz w:val="20"/>
                <w:szCs w:val="20"/>
                <w:u w:val="single"/>
              </w:rPr>
              <w:t>Područje reagiranja - ZBIRNO</w:t>
            </w:r>
          </w:p>
        </w:tc>
        <w:tc>
          <w:tcPr>
            <w:tcW w:w="179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2571F" w14:textId="77777777" w:rsidR="0021245F" w:rsidRPr="00827873" w:rsidRDefault="0021245F" w:rsidP="0021245F">
            <w:pPr>
              <w:spacing w:after="0" w:line="240" w:lineRule="auto"/>
              <w:rPr>
                <w:rFonts w:cs="Calibri"/>
                <w:b/>
                <w:sz w:val="20"/>
                <w:szCs w:val="20"/>
              </w:rPr>
            </w:pPr>
          </w:p>
        </w:tc>
        <w:tc>
          <w:tcPr>
            <w:tcW w:w="14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52723" w14:textId="77777777" w:rsidR="0021245F" w:rsidRPr="00827873" w:rsidRDefault="0021245F" w:rsidP="0021245F">
            <w:pPr>
              <w:spacing w:after="0" w:line="240" w:lineRule="auto"/>
              <w:jc w:val="center"/>
              <w:rPr>
                <w:rFonts w:cs="Calibri"/>
                <w:b/>
                <w:sz w:val="20"/>
                <w:szCs w:val="20"/>
              </w:rPr>
            </w:pPr>
          </w:p>
        </w:tc>
        <w:tc>
          <w:tcPr>
            <w:tcW w:w="14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0B529D" w14:textId="77777777" w:rsidR="0021245F" w:rsidRPr="00827873" w:rsidRDefault="0021245F" w:rsidP="0021245F">
            <w:pPr>
              <w:spacing w:after="0" w:line="240" w:lineRule="auto"/>
              <w:jc w:val="center"/>
              <w:rPr>
                <w:rFonts w:cs="Calibri"/>
                <w:b/>
                <w:sz w:val="20"/>
                <w:szCs w:val="20"/>
              </w:rPr>
            </w:pPr>
          </w:p>
        </w:tc>
        <w:tc>
          <w:tcPr>
            <w:tcW w:w="15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D3644" w14:textId="6CC51307" w:rsidR="0021245F" w:rsidRPr="00827873" w:rsidRDefault="0021245F" w:rsidP="0021245F">
            <w:pPr>
              <w:spacing w:after="0" w:line="240" w:lineRule="auto"/>
              <w:jc w:val="center"/>
              <w:rPr>
                <w:rFonts w:cs="Calibri"/>
                <w:b/>
                <w:sz w:val="20"/>
                <w:szCs w:val="20"/>
              </w:rPr>
            </w:pPr>
            <w:r>
              <w:rPr>
                <w:rFonts w:cs="Calibri"/>
                <w:b/>
                <w:sz w:val="20"/>
                <w:szCs w:val="20"/>
              </w:rPr>
              <w:t>X</w:t>
            </w:r>
          </w:p>
        </w:tc>
      </w:tr>
    </w:tbl>
    <w:p w14:paraId="56788442" w14:textId="77777777" w:rsidR="00B877E0" w:rsidRDefault="00B877E0" w:rsidP="00B877E0">
      <w:pPr>
        <w:rPr>
          <w:sz w:val="20"/>
          <w:szCs w:val="20"/>
        </w:rPr>
      </w:pPr>
    </w:p>
    <w:p w14:paraId="6876B629" w14:textId="77777777" w:rsidR="00B877E0" w:rsidRDefault="00B877E0" w:rsidP="00B877E0">
      <w:pPr>
        <w:rPr>
          <w:szCs w:val="24"/>
        </w:rPr>
      </w:pPr>
      <w:r>
        <w:rPr>
          <w:szCs w:val="24"/>
        </w:rPr>
        <w:t xml:space="preserve">U slučaju nastanka kvarova na kritičnoj infrastrukturi kao što su telekomunikacije, elektroopskrba, </w:t>
      </w:r>
      <w:proofErr w:type="spellStart"/>
      <w:r>
        <w:rPr>
          <w:szCs w:val="24"/>
        </w:rPr>
        <w:t>plinoopskrba</w:t>
      </w:r>
      <w:proofErr w:type="spellEnd"/>
      <w:r>
        <w:rPr>
          <w:szCs w:val="24"/>
        </w:rPr>
        <w:t>, vodoopskrba, prometna infrastruktura reagirati će:</w:t>
      </w:r>
    </w:p>
    <w:p w14:paraId="2D372919" w14:textId="77777777" w:rsidR="00B877E0" w:rsidRPr="00C04246" w:rsidRDefault="00B877E0">
      <w:pPr>
        <w:pStyle w:val="Odlomakpopisa"/>
        <w:numPr>
          <w:ilvl w:val="0"/>
          <w:numId w:val="80"/>
        </w:numPr>
        <w:rPr>
          <w:sz w:val="24"/>
          <w:szCs w:val="24"/>
        </w:rPr>
      </w:pPr>
      <w:r w:rsidRPr="00C04246">
        <w:rPr>
          <w:sz w:val="24"/>
          <w:szCs w:val="24"/>
        </w:rPr>
        <w:t xml:space="preserve">HEP ODS “Elektra Zabok”, </w:t>
      </w:r>
      <w:proofErr w:type="spellStart"/>
      <w:r w:rsidRPr="00C04246">
        <w:rPr>
          <w:sz w:val="24"/>
          <w:szCs w:val="24"/>
        </w:rPr>
        <w:t>Matije</w:t>
      </w:r>
      <w:proofErr w:type="spellEnd"/>
      <w:r w:rsidRPr="00C04246">
        <w:rPr>
          <w:sz w:val="24"/>
          <w:szCs w:val="24"/>
        </w:rPr>
        <w:t xml:space="preserve"> </w:t>
      </w:r>
      <w:proofErr w:type="spellStart"/>
      <w:r w:rsidRPr="00C04246">
        <w:rPr>
          <w:sz w:val="24"/>
          <w:szCs w:val="24"/>
        </w:rPr>
        <w:t>Gupca</w:t>
      </w:r>
      <w:proofErr w:type="spellEnd"/>
      <w:r w:rsidRPr="00C04246">
        <w:rPr>
          <w:sz w:val="24"/>
          <w:szCs w:val="24"/>
        </w:rPr>
        <w:t xml:space="preserve"> 57, 49 210 Zabok,</w:t>
      </w:r>
    </w:p>
    <w:p w14:paraId="383074A1" w14:textId="02B3BB1F" w:rsidR="00B877E0" w:rsidRPr="00C04246" w:rsidRDefault="00B877E0">
      <w:pPr>
        <w:pStyle w:val="Odlomakpopisa"/>
        <w:numPr>
          <w:ilvl w:val="0"/>
          <w:numId w:val="80"/>
        </w:numPr>
        <w:rPr>
          <w:sz w:val="24"/>
          <w:szCs w:val="24"/>
        </w:rPr>
      </w:pPr>
      <w:r w:rsidRPr="00C04246">
        <w:rPr>
          <w:sz w:val="24"/>
          <w:szCs w:val="24"/>
        </w:rPr>
        <w:t xml:space="preserve">Hrvatski </w:t>
      </w:r>
      <w:proofErr w:type="spellStart"/>
      <w:r w:rsidRPr="00C04246">
        <w:rPr>
          <w:sz w:val="24"/>
          <w:szCs w:val="24"/>
        </w:rPr>
        <w:t>telekom</w:t>
      </w:r>
      <w:proofErr w:type="spellEnd"/>
      <w:r w:rsidRPr="00C04246">
        <w:rPr>
          <w:sz w:val="24"/>
          <w:szCs w:val="24"/>
        </w:rPr>
        <w:t xml:space="preserve"> </w:t>
      </w:r>
      <w:proofErr w:type="spellStart"/>
      <w:r w:rsidRPr="00C04246">
        <w:rPr>
          <w:sz w:val="24"/>
          <w:szCs w:val="24"/>
        </w:rPr>
        <w:t>d.d.</w:t>
      </w:r>
      <w:proofErr w:type="spellEnd"/>
      <w:r w:rsidRPr="00C04246">
        <w:rPr>
          <w:sz w:val="24"/>
          <w:szCs w:val="24"/>
        </w:rPr>
        <w:t>, PP 526 10 002 Zagreb,</w:t>
      </w:r>
    </w:p>
    <w:p w14:paraId="441E4531" w14:textId="28CDAED8" w:rsidR="00C04246" w:rsidRPr="00C04246" w:rsidRDefault="00C04246">
      <w:pPr>
        <w:pStyle w:val="Odlomakpopisa"/>
        <w:numPr>
          <w:ilvl w:val="0"/>
          <w:numId w:val="80"/>
        </w:numPr>
        <w:rPr>
          <w:sz w:val="24"/>
          <w:szCs w:val="24"/>
        </w:rPr>
      </w:pPr>
      <w:r w:rsidRPr="00C04246">
        <w:rPr>
          <w:sz w:val="24"/>
          <w:szCs w:val="24"/>
        </w:rPr>
        <w:t xml:space="preserve">Zagorski </w:t>
      </w:r>
      <w:proofErr w:type="spellStart"/>
      <w:r w:rsidRPr="00C04246">
        <w:rPr>
          <w:sz w:val="24"/>
          <w:szCs w:val="24"/>
        </w:rPr>
        <w:t>metalac</w:t>
      </w:r>
      <w:proofErr w:type="spellEnd"/>
      <w:r w:rsidRPr="00C04246">
        <w:rPr>
          <w:sz w:val="24"/>
          <w:szCs w:val="24"/>
        </w:rPr>
        <w:t xml:space="preserve"> d.o.o., Celine 2, 49 210 Zabok,</w:t>
      </w:r>
    </w:p>
    <w:p w14:paraId="65D75CBA" w14:textId="670B52EC" w:rsidR="00B877E0" w:rsidRPr="00C04246" w:rsidRDefault="00C04246">
      <w:pPr>
        <w:pStyle w:val="Odlomakpopisa"/>
        <w:numPr>
          <w:ilvl w:val="0"/>
          <w:numId w:val="80"/>
        </w:numPr>
        <w:rPr>
          <w:sz w:val="24"/>
          <w:szCs w:val="24"/>
        </w:rPr>
      </w:pPr>
      <w:r w:rsidRPr="00C04246">
        <w:rPr>
          <w:sz w:val="24"/>
          <w:szCs w:val="24"/>
        </w:rPr>
        <w:t xml:space="preserve">Zagorski vodovod d.o.o., </w:t>
      </w:r>
      <w:proofErr w:type="spellStart"/>
      <w:r w:rsidRPr="00C04246">
        <w:rPr>
          <w:sz w:val="24"/>
          <w:szCs w:val="24"/>
        </w:rPr>
        <w:t>Ksavera</w:t>
      </w:r>
      <w:proofErr w:type="spellEnd"/>
      <w:r w:rsidRPr="00C04246">
        <w:rPr>
          <w:sz w:val="24"/>
          <w:szCs w:val="24"/>
        </w:rPr>
        <w:t xml:space="preserve"> </w:t>
      </w:r>
      <w:proofErr w:type="spellStart"/>
      <w:r w:rsidRPr="00C04246">
        <w:rPr>
          <w:sz w:val="24"/>
          <w:szCs w:val="24"/>
        </w:rPr>
        <w:t>Šandora</w:t>
      </w:r>
      <w:proofErr w:type="spellEnd"/>
      <w:r w:rsidRPr="00C04246">
        <w:rPr>
          <w:sz w:val="24"/>
          <w:szCs w:val="24"/>
        </w:rPr>
        <w:t xml:space="preserve"> </w:t>
      </w:r>
      <w:proofErr w:type="spellStart"/>
      <w:r w:rsidRPr="00C04246">
        <w:rPr>
          <w:sz w:val="24"/>
          <w:szCs w:val="24"/>
        </w:rPr>
        <w:t>Gjalskog</w:t>
      </w:r>
      <w:proofErr w:type="spellEnd"/>
      <w:r w:rsidRPr="00C04246">
        <w:rPr>
          <w:sz w:val="24"/>
          <w:szCs w:val="24"/>
        </w:rPr>
        <w:t xml:space="preserve"> 1, 49 210 Zabok,</w:t>
      </w:r>
    </w:p>
    <w:p w14:paraId="120D3812" w14:textId="77777777" w:rsidR="00B877E0" w:rsidRPr="00C04246" w:rsidRDefault="00B877E0">
      <w:pPr>
        <w:pStyle w:val="Odlomakpopisa"/>
        <w:numPr>
          <w:ilvl w:val="0"/>
          <w:numId w:val="80"/>
        </w:numPr>
        <w:rPr>
          <w:sz w:val="24"/>
          <w:szCs w:val="24"/>
        </w:rPr>
      </w:pPr>
      <w:proofErr w:type="spellStart"/>
      <w:r w:rsidRPr="00C04246">
        <w:rPr>
          <w:sz w:val="24"/>
          <w:szCs w:val="24"/>
        </w:rPr>
        <w:t>Županijska</w:t>
      </w:r>
      <w:proofErr w:type="spellEnd"/>
      <w:r w:rsidRPr="00C04246">
        <w:rPr>
          <w:sz w:val="24"/>
          <w:szCs w:val="24"/>
        </w:rPr>
        <w:t xml:space="preserve"> </w:t>
      </w:r>
      <w:proofErr w:type="spellStart"/>
      <w:r w:rsidRPr="00C04246">
        <w:rPr>
          <w:sz w:val="24"/>
          <w:szCs w:val="24"/>
        </w:rPr>
        <w:t>uprava</w:t>
      </w:r>
      <w:proofErr w:type="spellEnd"/>
      <w:r w:rsidRPr="00C04246">
        <w:rPr>
          <w:sz w:val="24"/>
          <w:szCs w:val="24"/>
        </w:rPr>
        <w:t xml:space="preserve"> za </w:t>
      </w:r>
      <w:proofErr w:type="spellStart"/>
      <w:r w:rsidRPr="00C04246">
        <w:rPr>
          <w:sz w:val="24"/>
          <w:szCs w:val="24"/>
        </w:rPr>
        <w:t>ceste</w:t>
      </w:r>
      <w:proofErr w:type="spellEnd"/>
      <w:r w:rsidRPr="00C04246">
        <w:rPr>
          <w:sz w:val="24"/>
          <w:szCs w:val="24"/>
        </w:rPr>
        <w:t xml:space="preserve"> </w:t>
      </w:r>
      <w:proofErr w:type="spellStart"/>
      <w:r w:rsidRPr="00C04246">
        <w:rPr>
          <w:sz w:val="24"/>
          <w:szCs w:val="24"/>
        </w:rPr>
        <w:t>Krapinsko</w:t>
      </w:r>
      <w:proofErr w:type="spellEnd"/>
      <w:r w:rsidRPr="00C04246">
        <w:rPr>
          <w:sz w:val="24"/>
          <w:szCs w:val="24"/>
        </w:rPr>
        <w:t xml:space="preserve"> – </w:t>
      </w:r>
      <w:proofErr w:type="spellStart"/>
      <w:r w:rsidRPr="00C04246">
        <w:rPr>
          <w:sz w:val="24"/>
          <w:szCs w:val="24"/>
        </w:rPr>
        <w:t>zagorske</w:t>
      </w:r>
      <w:proofErr w:type="spellEnd"/>
      <w:r w:rsidRPr="00C04246">
        <w:rPr>
          <w:sz w:val="24"/>
          <w:szCs w:val="24"/>
        </w:rPr>
        <w:t xml:space="preserve"> </w:t>
      </w:r>
      <w:proofErr w:type="spellStart"/>
      <w:r w:rsidRPr="00C04246">
        <w:rPr>
          <w:sz w:val="24"/>
          <w:szCs w:val="24"/>
        </w:rPr>
        <w:t>županije</w:t>
      </w:r>
      <w:proofErr w:type="spellEnd"/>
      <w:r w:rsidRPr="00C04246">
        <w:rPr>
          <w:sz w:val="24"/>
          <w:szCs w:val="24"/>
        </w:rPr>
        <w:t xml:space="preserve"> (ŽUC), Jenka </w:t>
      </w:r>
      <w:proofErr w:type="spellStart"/>
      <w:r w:rsidRPr="00C04246">
        <w:rPr>
          <w:sz w:val="24"/>
          <w:szCs w:val="24"/>
        </w:rPr>
        <w:t>Leskovara</w:t>
      </w:r>
      <w:proofErr w:type="spellEnd"/>
      <w:r w:rsidRPr="00C04246">
        <w:rPr>
          <w:sz w:val="24"/>
          <w:szCs w:val="24"/>
        </w:rPr>
        <w:t xml:space="preserve"> 40/1, 49 218 </w:t>
      </w:r>
      <w:proofErr w:type="spellStart"/>
      <w:r w:rsidRPr="00C04246">
        <w:rPr>
          <w:sz w:val="24"/>
          <w:szCs w:val="24"/>
        </w:rPr>
        <w:t>Pregrada</w:t>
      </w:r>
      <w:proofErr w:type="spellEnd"/>
      <w:r w:rsidRPr="00C04246">
        <w:rPr>
          <w:sz w:val="24"/>
          <w:szCs w:val="24"/>
        </w:rPr>
        <w:t>.</w:t>
      </w:r>
    </w:p>
    <w:p w14:paraId="40B2FC03" w14:textId="73FEB635" w:rsidR="00706823" w:rsidRDefault="00706823" w:rsidP="00706823">
      <w:pPr>
        <w:tabs>
          <w:tab w:val="left" w:pos="2160"/>
        </w:tabs>
        <w:rPr>
          <w:szCs w:val="24"/>
        </w:rPr>
      </w:pPr>
    </w:p>
    <w:p w14:paraId="0A3168B4" w14:textId="617EFB69" w:rsidR="00C04246" w:rsidRPr="007D0058" w:rsidRDefault="00C04246" w:rsidP="00C04246">
      <w:pPr>
        <w:pStyle w:val="Naslov4"/>
      </w:pPr>
      <w:bookmarkStart w:id="1492" w:name="_Toc513643694"/>
      <w:bookmarkStart w:id="1493" w:name="_Toc520198563"/>
      <w:bookmarkStart w:id="1494" w:name="_Toc523819153"/>
      <w:bookmarkStart w:id="1495" w:name="_Toc525218462"/>
      <w:bookmarkStart w:id="1496" w:name="_Toc528304099"/>
      <w:bookmarkStart w:id="1497" w:name="_Toc532552154"/>
      <w:bookmarkStart w:id="1498" w:name="_Toc13211237"/>
      <w:bookmarkStart w:id="1499" w:name="_Toc18498521"/>
      <w:bookmarkStart w:id="1500" w:name="_Toc20213440"/>
      <w:bookmarkStart w:id="1501" w:name="_Toc23239434"/>
      <w:bookmarkStart w:id="1502" w:name="_Toc224721211"/>
      <w:bookmarkStart w:id="1503" w:name="_Hlk21678583"/>
      <w:r w:rsidRPr="007D0058">
        <w:lastRenderedPageBreak/>
        <w:t>8.2.4.</w:t>
      </w:r>
      <w:r>
        <w:t>4</w:t>
      </w:r>
      <w:r w:rsidRPr="007D0058">
        <w:t>. Potres</w:t>
      </w:r>
      <w:bookmarkEnd w:id="1492"/>
      <w:bookmarkEnd w:id="1493"/>
      <w:bookmarkEnd w:id="1494"/>
      <w:bookmarkEnd w:id="1495"/>
      <w:bookmarkEnd w:id="1496"/>
      <w:bookmarkEnd w:id="1497"/>
      <w:bookmarkEnd w:id="1498"/>
      <w:bookmarkEnd w:id="1499"/>
      <w:bookmarkEnd w:id="1500"/>
      <w:bookmarkEnd w:id="1501"/>
      <w:bookmarkEnd w:id="1502"/>
    </w:p>
    <w:p w14:paraId="248A65A8" w14:textId="77777777" w:rsidR="00C04246" w:rsidRPr="007D0058" w:rsidRDefault="00C04246" w:rsidP="0021245F">
      <w:pPr>
        <w:spacing w:after="0"/>
        <w:rPr>
          <w:lang w:eastAsia="hr-HR"/>
        </w:rPr>
      </w:pPr>
    </w:p>
    <w:p w14:paraId="6C6AB492" w14:textId="2426D76B" w:rsidR="00C04246" w:rsidRPr="007D0058" w:rsidRDefault="00C04246" w:rsidP="00C04246">
      <w:bookmarkStart w:id="1504" w:name="_Hlk511034901"/>
      <w:r w:rsidRPr="007D0058">
        <w:t xml:space="preserve">Prema Seizmološkoj karti Republike Hrvatske područje </w:t>
      </w:r>
      <w:r>
        <w:t>Grada</w:t>
      </w:r>
      <w:r w:rsidRPr="007D0058">
        <w:t xml:space="preserve"> nalazi se u zoni u kojoj postoji relativno velika opasnost od potresa te se može očekivati potres intenziteta od </w:t>
      </w:r>
      <w:r w:rsidR="0021245F">
        <w:t>VIII</w:t>
      </w:r>
      <w:r w:rsidRPr="007D0058">
        <w:t xml:space="preserve">° MCS. U slučaju razornog potresa za spašavanje i otklanjanje posljedica redovne snage koje se bave zaštitom i spašavanjem i njihovi materijalni resursi nisu dovoljni. </w:t>
      </w:r>
    </w:p>
    <w:p w14:paraId="549E3D5F" w14:textId="020C6FBC" w:rsidR="00C04246" w:rsidRPr="007D0058" w:rsidRDefault="00C04246" w:rsidP="0021245F">
      <w:pPr>
        <w:spacing w:after="0" w:line="240" w:lineRule="auto"/>
        <w:jc w:val="center"/>
        <w:rPr>
          <w:rFonts w:ascii="Calibri" w:eastAsia="Calibri" w:hAnsi="Calibri" w:cs="Arial"/>
          <w:b/>
          <w:bCs/>
          <w:sz w:val="20"/>
          <w:szCs w:val="20"/>
        </w:rPr>
      </w:pPr>
      <w:bookmarkStart w:id="1505" w:name="_Toc513643774"/>
      <w:bookmarkStart w:id="1506" w:name="_Toc520198663"/>
      <w:bookmarkStart w:id="1507" w:name="_Toc523819247"/>
      <w:bookmarkStart w:id="1508" w:name="_Toc525218548"/>
      <w:bookmarkStart w:id="1509" w:name="_Toc527545435"/>
      <w:bookmarkStart w:id="1510" w:name="_Toc532551982"/>
      <w:bookmarkStart w:id="1511" w:name="_Toc13211383"/>
      <w:bookmarkStart w:id="1512" w:name="_Toc18577279"/>
      <w:bookmarkStart w:id="1513" w:name="_Toc20213541"/>
      <w:bookmarkStart w:id="1514" w:name="_Toc23239539"/>
      <w:bookmarkStart w:id="1515" w:name="_Toc220914473"/>
      <w:bookmarkEnd w:id="1504"/>
      <w:r w:rsidRPr="00EB5637">
        <w:rPr>
          <w:rFonts w:ascii="Calibri" w:eastAsia="Calibri" w:hAnsi="Calibri" w:cs="Arial"/>
          <w:b/>
          <w:bCs/>
          <w:sz w:val="20"/>
          <w:szCs w:val="20"/>
        </w:rPr>
        <w:t xml:space="preserve">Tablica </w:t>
      </w:r>
      <w:r w:rsidRPr="00EB5637">
        <w:rPr>
          <w:rFonts w:ascii="Calibri" w:eastAsia="Calibri" w:hAnsi="Calibri" w:cs="Arial"/>
          <w:b/>
          <w:bCs/>
          <w:noProof/>
          <w:sz w:val="20"/>
          <w:szCs w:val="20"/>
        </w:rPr>
        <w:fldChar w:fldCharType="begin"/>
      </w:r>
      <w:r w:rsidRPr="00EB5637">
        <w:rPr>
          <w:rFonts w:ascii="Calibri" w:eastAsia="Calibri" w:hAnsi="Calibri" w:cs="Arial"/>
          <w:b/>
          <w:bCs/>
          <w:noProof/>
          <w:sz w:val="20"/>
          <w:szCs w:val="20"/>
        </w:rPr>
        <w:instrText xml:space="preserve"> SEQ Tablica \* ARABIC </w:instrText>
      </w:r>
      <w:r w:rsidRPr="00EB5637">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83</w:t>
      </w:r>
      <w:r w:rsidRPr="00EB5637">
        <w:rPr>
          <w:rFonts w:ascii="Calibri" w:eastAsia="Calibri" w:hAnsi="Calibri" w:cs="Arial"/>
          <w:b/>
          <w:bCs/>
          <w:noProof/>
          <w:sz w:val="20"/>
          <w:szCs w:val="20"/>
        </w:rPr>
        <w:fldChar w:fldCharType="end"/>
      </w:r>
      <w:r w:rsidRPr="00EB5637">
        <w:rPr>
          <w:rFonts w:ascii="Calibri" w:eastAsia="Calibri" w:hAnsi="Calibri" w:cs="Arial"/>
          <w:b/>
          <w:bCs/>
          <w:sz w:val="20"/>
          <w:szCs w:val="20"/>
        </w:rPr>
        <w:t>: Analiza stanja sustava civilne zaštite - Područje reagiranja - Potres</w:t>
      </w:r>
      <w:bookmarkEnd w:id="1505"/>
      <w:bookmarkEnd w:id="1506"/>
      <w:bookmarkEnd w:id="1507"/>
      <w:bookmarkEnd w:id="1508"/>
      <w:bookmarkEnd w:id="1509"/>
      <w:bookmarkEnd w:id="1510"/>
      <w:bookmarkEnd w:id="1511"/>
      <w:bookmarkEnd w:id="1512"/>
      <w:bookmarkEnd w:id="1513"/>
      <w:bookmarkEnd w:id="1514"/>
      <w:bookmarkEnd w:id="1515"/>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C04246" w:rsidRPr="007D0058" w14:paraId="5C0590E0" w14:textId="77777777" w:rsidTr="0021245F">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55AEC" w14:textId="77777777" w:rsidR="00C04246" w:rsidRPr="007D0058" w:rsidRDefault="00C04246" w:rsidP="0021245F">
            <w:pPr>
              <w:spacing w:after="0" w:line="240" w:lineRule="auto"/>
              <w:jc w:val="center"/>
              <w:rPr>
                <w:rFonts w:cstheme="minorHAnsi"/>
                <w:b/>
                <w:sz w:val="20"/>
                <w:szCs w:val="20"/>
              </w:rPr>
            </w:pPr>
          </w:p>
          <w:p w14:paraId="439E01C6" w14:textId="77777777" w:rsidR="00C04246" w:rsidRPr="007D0058" w:rsidRDefault="00C04246" w:rsidP="0021245F">
            <w:pPr>
              <w:spacing w:after="0" w:line="240" w:lineRule="auto"/>
              <w:rPr>
                <w:rFonts w:cstheme="minorHAnsi"/>
                <w:b/>
                <w:sz w:val="20"/>
                <w:szCs w:val="20"/>
              </w:rPr>
            </w:pPr>
            <w:r w:rsidRPr="007D0058">
              <w:rPr>
                <w:rFonts w:cstheme="minorHAns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FB6F44E" w14:textId="77777777" w:rsidR="00C04246" w:rsidRPr="007D0058" w:rsidRDefault="00C04246" w:rsidP="0021245F">
            <w:pPr>
              <w:spacing w:after="0" w:line="240" w:lineRule="auto"/>
              <w:jc w:val="center"/>
              <w:rPr>
                <w:rFonts w:cstheme="minorHAnsi"/>
                <w:b/>
                <w:sz w:val="20"/>
                <w:szCs w:val="20"/>
              </w:rPr>
            </w:pPr>
            <w:r w:rsidRPr="007D0058">
              <w:rPr>
                <w:rFonts w:cstheme="minorHAns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8C712FA" w14:textId="77777777" w:rsidR="00C04246" w:rsidRPr="007D0058" w:rsidRDefault="00C04246" w:rsidP="0021245F">
            <w:pPr>
              <w:spacing w:after="0" w:line="240" w:lineRule="auto"/>
              <w:jc w:val="center"/>
              <w:rPr>
                <w:rFonts w:cstheme="minorHAnsi"/>
                <w:b/>
                <w:sz w:val="20"/>
                <w:szCs w:val="20"/>
              </w:rPr>
            </w:pPr>
            <w:r w:rsidRPr="007D0058">
              <w:rPr>
                <w:rFonts w:cstheme="minorHAns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82FD4F8" w14:textId="77777777" w:rsidR="00C04246" w:rsidRPr="007D0058" w:rsidRDefault="00C04246" w:rsidP="0021245F">
            <w:pPr>
              <w:spacing w:after="0" w:line="240" w:lineRule="auto"/>
              <w:jc w:val="center"/>
              <w:rPr>
                <w:rFonts w:cstheme="minorHAnsi"/>
                <w:b/>
                <w:sz w:val="20"/>
                <w:szCs w:val="20"/>
              </w:rPr>
            </w:pPr>
            <w:r w:rsidRPr="007D0058">
              <w:rPr>
                <w:rFonts w:cstheme="minorHAns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E09E0E4" w14:textId="77777777" w:rsidR="00C04246" w:rsidRPr="007D0058" w:rsidRDefault="00C04246" w:rsidP="0021245F">
            <w:pPr>
              <w:spacing w:after="0" w:line="240" w:lineRule="auto"/>
              <w:jc w:val="center"/>
              <w:rPr>
                <w:rFonts w:cstheme="minorHAnsi"/>
                <w:b/>
                <w:sz w:val="20"/>
                <w:szCs w:val="20"/>
              </w:rPr>
            </w:pPr>
            <w:r w:rsidRPr="007D0058">
              <w:rPr>
                <w:rFonts w:cstheme="minorHAnsi"/>
                <w:b/>
                <w:sz w:val="20"/>
                <w:szCs w:val="20"/>
              </w:rPr>
              <w:t>Vrlo visoka spremnost</w:t>
            </w:r>
          </w:p>
        </w:tc>
      </w:tr>
      <w:tr w:rsidR="00C04246" w:rsidRPr="007D0058" w14:paraId="0D34EAFC" w14:textId="77777777" w:rsidTr="0021245F">
        <w:trPr>
          <w:trHeight w:val="278"/>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93B990" w14:textId="77777777" w:rsidR="00C04246" w:rsidRPr="007D0058" w:rsidRDefault="00C04246" w:rsidP="0021245F">
            <w:pPr>
              <w:spacing w:after="0" w:line="240" w:lineRule="auto"/>
              <w:rPr>
                <w:rFonts w:cstheme="minorHAns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2C180" w14:textId="77777777" w:rsidR="00C04246" w:rsidRPr="007D0058" w:rsidRDefault="00C04246" w:rsidP="0021245F">
            <w:pPr>
              <w:spacing w:after="0" w:line="240" w:lineRule="auto"/>
              <w:jc w:val="center"/>
              <w:rPr>
                <w:rFonts w:cstheme="minorHAnsi"/>
                <w:b/>
                <w:sz w:val="20"/>
                <w:szCs w:val="20"/>
              </w:rPr>
            </w:pPr>
            <w:r w:rsidRPr="007D0058">
              <w:rPr>
                <w:rFonts w:cstheme="minorHAns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60C76" w14:textId="77777777" w:rsidR="00C04246" w:rsidRPr="007D0058" w:rsidRDefault="00C04246" w:rsidP="0021245F">
            <w:pPr>
              <w:spacing w:after="0" w:line="240" w:lineRule="auto"/>
              <w:jc w:val="center"/>
              <w:rPr>
                <w:rFonts w:cstheme="minorHAnsi"/>
                <w:b/>
                <w:sz w:val="20"/>
                <w:szCs w:val="20"/>
              </w:rPr>
            </w:pPr>
            <w:r w:rsidRPr="007D0058">
              <w:rPr>
                <w:rFonts w:cstheme="minorHAns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18F737" w14:textId="77777777" w:rsidR="00C04246" w:rsidRPr="007D0058" w:rsidRDefault="00C04246" w:rsidP="0021245F">
            <w:pPr>
              <w:spacing w:after="0" w:line="240" w:lineRule="auto"/>
              <w:jc w:val="center"/>
              <w:rPr>
                <w:rFonts w:cstheme="minorHAnsi"/>
                <w:b/>
                <w:sz w:val="20"/>
                <w:szCs w:val="20"/>
              </w:rPr>
            </w:pPr>
            <w:r w:rsidRPr="007D0058">
              <w:rPr>
                <w:rFonts w:cstheme="minorHAns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0C57C" w14:textId="77777777" w:rsidR="00C04246" w:rsidRPr="007D0058" w:rsidRDefault="00C04246" w:rsidP="0021245F">
            <w:pPr>
              <w:spacing w:after="0" w:line="240" w:lineRule="auto"/>
              <w:jc w:val="center"/>
              <w:rPr>
                <w:rFonts w:cstheme="minorHAnsi"/>
                <w:b/>
                <w:sz w:val="20"/>
                <w:szCs w:val="20"/>
              </w:rPr>
            </w:pPr>
            <w:r w:rsidRPr="007D0058">
              <w:rPr>
                <w:rFonts w:cstheme="minorHAnsi"/>
                <w:b/>
                <w:sz w:val="20"/>
                <w:szCs w:val="20"/>
              </w:rPr>
              <w:t>1</w:t>
            </w:r>
          </w:p>
        </w:tc>
      </w:tr>
      <w:tr w:rsidR="00C04246" w:rsidRPr="007D0058" w14:paraId="7FFBA59B"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277D38" w14:textId="77777777" w:rsidR="00C04246" w:rsidRPr="007D0058" w:rsidRDefault="00C04246" w:rsidP="0021245F">
            <w:pPr>
              <w:spacing w:after="0" w:line="240" w:lineRule="auto"/>
              <w:jc w:val="center"/>
              <w:rPr>
                <w:rFonts w:cstheme="minorHAnsi"/>
                <w:b/>
                <w:sz w:val="20"/>
                <w:szCs w:val="20"/>
              </w:rPr>
            </w:pPr>
            <w:r w:rsidRPr="007D0058">
              <w:rPr>
                <w:rFonts w:cstheme="minorHAnsi"/>
                <w:b/>
                <w:sz w:val="20"/>
                <w:szCs w:val="20"/>
              </w:rPr>
              <w:t>1. Prikaz procjene spremnosti u sustavu civilne zaštite na temelju spremnosti odgovornih i upravljačkih kapaciteta sustava civilne zaštite</w:t>
            </w:r>
          </w:p>
        </w:tc>
      </w:tr>
      <w:tr w:rsidR="00C04246" w:rsidRPr="007D0058" w14:paraId="3822D426"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0D2A76" w14:textId="77777777" w:rsidR="00C04246" w:rsidRPr="007D0058" w:rsidRDefault="00C04246" w:rsidP="0021245F">
            <w:pPr>
              <w:spacing w:after="0" w:line="240" w:lineRule="auto"/>
              <w:rPr>
                <w:rFonts w:cstheme="minorHAnsi"/>
                <w:b/>
                <w:sz w:val="20"/>
                <w:szCs w:val="20"/>
              </w:rPr>
            </w:pPr>
            <w:r w:rsidRPr="007D0058">
              <w:rPr>
                <w:rFonts w:cstheme="minorHAnsi"/>
                <w:b/>
                <w:sz w:val="20"/>
                <w:szCs w:val="20"/>
              </w:rPr>
              <w:t xml:space="preserve">Čelne osobe </w:t>
            </w:r>
          </w:p>
        </w:tc>
      </w:tr>
      <w:tr w:rsidR="0021245F" w:rsidRPr="007D0058" w14:paraId="5491BA4A"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318335"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Analiza </w:t>
            </w:r>
            <w:r w:rsidRPr="007D0058">
              <w:rPr>
                <w:rFonts w:cstheme="minorHAnsi"/>
                <w:b/>
                <w:sz w:val="20"/>
                <w:szCs w:val="20"/>
              </w:rPr>
              <w:t>ODGOVORNOSTI</w:t>
            </w:r>
            <w:r w:rsidRPr="007D0058">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35415"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D7C93"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0F029" w14:textId="3D08B65A"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6A5027" w14:textId="77A61C04"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3FF9EAF0"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A485B7"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OSPOSOBLJENOSTI</w:t>
            </w:r>
            <w:r w:rsidRPr="007D0058">
              <w:rPr>
                <w:rFonts w:cstheme="minorHAns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AABFB5"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8950E8"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F19911" w14:textId="12487C7B"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89F146" w14:textId="3A8DCAAD"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595AD123"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B6D13A"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UVJEŽBANOSTI</w:t>
            </w:r>
            <w:r w:rsidRPr="007D0058">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858852"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CB7B25" w14:textId="01DC2FBD"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00D9C" w14:textId="6CA52730"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70B56" w14:textId="77777777" w:rsidR="0021245F" w:rsidRPr="007D0058" w:rsidRDefault="0021245F" w:rsidP="0021245F">
            <w:pPr>
              <w:spacing w:after="0" w:line="240" w:lineRule="auto"/>
              <w:jc w:val="center"/>
              <w:rPr>
                <w:rFonts w:cstheme="minorHAnsi"/>
                <w:b/>
                <w:sz w:val="20"/>
                <w:szCs w:val="20"/>
              </w:rPr>
            </w:pPr>
          </w:p>
        </w:tc>
      </w:tr>
      <w:tr w:rsidR="0021245F" w:rsidRPr="007D0058" w14:paraId="2B3061B3"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5FEF7" w14:textId="77777777" w:rsidR="0021245F" w:rsidRPr="007D0058" w:rsidRDefault="0021245F" w:rsidP="0021245F">
            <w:pPr>
              <w:spacing w:after="0" w:line="240" w:lineRule="auto"/>
              <w:rPr>
                <w:rFonts w:cstheme="minorHAnsi"/>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E2F5A3"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F658FE"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0B587" w14:textId="772009D9"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0F128" w14:textId="16DD3C33"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5B1202D2"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20E584"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 xml:space="preserve">Stožer civilne zaštite </w:t>
            </w:r>
          </w:p>
        </w:tc>
      </w:tr>
      <w:tr w:rsidR="0021245F" w:rsidRPr="007D0058" w14:paraId="0241B115"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31485"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Analiza </w:t>
            </w:r>
            <w:r w:rsidRPr="007D0058">
              <w:rPr>
                <w:rFonts w:cstheme="minorHAnsi"/>
                <w:b/>
                <w:sz w:val="20"/>
                <w:szCs w:val="20"/>
              </w:rPr>
              <w:t>ODGOVORNOSTI</w:t>
            </w:r>
            <w:r w:rsidRPr="007D0058">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37112D"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9AC38B"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4C56F5" w14:textId="25200E71"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B0B5F7" w14:textId="27C89361"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2475B8E8"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318C5"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OSPOSOBLJENOSTI</w:t>
            </w:r>
            <w:r w:rsidRPr="007D0058">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4A0281"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4EDD89"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5C656" w14:textId="59D6CDF4"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6847F" w14:textId="54CAC3B5"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509ED1E1"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435BAB"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lastRenderedPageBreak/>
              <w:t xml:space="preserve">Procjena </w:t>
            </w:r>
            <w:r w:rsidRPr="007D0058">
              <w:rPr>
                <w:rFonts w:cstheme="minorHAnsi"/>
                <w:b/>
                <w:sz w:val="20"/>
                <w:szCs w:val="20"/>
              </w:rPr>
              <w:t>UVJEŽBANOSTI</w:t>
            </w:r>
            <w:r w:rsidRPr="007D0058">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0A296"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0A2AD0"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192AA0" w14:textId="20A7FFBB"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853DC0" w14:textId="01C2DDEF"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3A1BB25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68A7D" w14:textId="77777777" w:rsidR="0021245F" w:rsidRPr="007D0058" w:rsidRDefault="0021245F" w:rsidP="0021245F">
            <w:pPr>
              <w:spacing w:after="0" w:line="240" w:lineRule="auto"/>
              <w:rPr>
                <w:rFonts w:cstheme="minorHAnsi"/>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5BD0DF"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68F7C4"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F6049B" w14:textId="680A6699"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1B5F16" w14:textId="2BC8D1DF"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360AE53A"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5D4A0"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Koordinator na mjestu izvanrednog događaja</w:t>
            </w:r>
          </w:p>
        </w:tc>
      </w:tr>
      <w:tr w:rsidR="0021245F" w:rsidRPr="007D0058" w14:paraId="514D149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08B983"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Analiza </w:t>
            </w:r>
            <w:r w:rsidRPr="007D0058">
              <w:rPr>
                <w:rFonts w:cstheme="minorHAnsi"/>
                <w:b/>
                <w:sz w:val="20"/>
                <w:szCs w:val="20"/>
              </w:rPr>
              <w:t>ODGOVORNOSTI</w:t>
            </w:r>
            <w:r w:rsidRPr="007D0058">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1AF74"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74DF51"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7E8BD"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986AFB" w14:textId="77777777" w:rsidR="0021245F" w:rsidRPr="007D0058" w:rsidRDefault="0021245F" w:rsidP="0021245F">
            <w:pPr>
              <w:spacing w:after="0" w:line="240" w:lineRule="auto"/>
              <w:rPr>
                <w:rFonts w:cstheme="minorHAnsi"/>
                <w:b/>
                <w:sz w:val="20"/>
                <w:szCs w:val="20"/>
              </w:rPr>
            </w:pPr>
          </w:p>
        </w:tc>
      </w:tr>
      <w:tr w:rsidR="0021245F" w:rsidRPr="007D0058" w14:paraId="734B1F7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1BFD56"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OSPOSOBLJENOSTI</w:t>
            </w:r>
            <w:r w:rsidRPr="007D0058">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D29838"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267D3A"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9EEEAA"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36CC5F" w14:textId="77777777" w:rsidR="0021245F" w:rsidRPr="007D0058" w:rsidRDefault="0021245F" w:rsidP="0021245F">
            <w:pPr>
              <w:spacing w:after="0" w:line="240" w:lineRule="auto"/>
              <w:rPr>
                <w:rFonts w:cstheme="minorHAnsi"/>
                <w:b/>
                <w:sz w:val="20"/>
                <w:szCs w:val="20"/>
              </w:rPr>
            </w:pPr>
          </w:p>
        </w:tc>
      </w:tr>
      <w:tr w:rsidR="0021245F" w:rsidRPr="007D0058" w14:paraId="4CAA9AD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0318F6"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Procjena </w:t>
            </w:r>
            <w:r w:rsidRPr="007D0058">
              <w:rPr>
                <w:rFonts w:cstheme="minorHAnsi"/>
                <w:b/>
                <w:sz w:val="20"/>
                <w:szCs w:val="20"/>
              </w:rPr>
              <w:t>UVJEŽBANOSTI</w:t>
            </w:r>
            <w:r w:rsidRPr="007D0058">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14B3E"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105400"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7372F8"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0E6E4F" w14:textId="77777777" w:rsidR="0021245F" w:rsidRPr="007D0058" w:rsidRDefault="0021245F" w:rsidP="0021245F">
            <w:pPr>
              <w:spacing w:after="0" w:line="240" w:lineRule="auto"/>
              <w:rPr>
                <w:rFonts w:cstheme="minorHAnsi"/>
                <w:b/>
                <w:sz w:val="20"/>
                <w:szCs w:val="20"/>
              </w:rPr>
            </w:pPr>
          </w:p>
        </w:tc>
      </w:tr>
      <w:tr w:rsidR="0021245F" w:rsidRPr="007D0058" w14:paraId="4CDA53A0"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361FB"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D2AA48"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DB6CAA"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48DCC"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20B55C" w14:textId="77777777" w:rsidR="0021245F" w:rsidRPr="007D0058" w:rsidRDefault="0021245F" w:rsidP="0021245F">
            <w:pPr>
              <w:spacing w:after="0" w:line="240" w:lineRule="auto"/>
              <w:rPr>
                <w:rFonts w:cstheme="minorHAnsi"/>
                <w:b/>
                <w:sz w:val="20"/>
                <w:szCs w:val="20"/>
              </w:rPr>
            </w:pPr>
          </w:p>
        </w:tc>
      </w:tr>
      <w:tr w:rsidR="0021245F" w:rsidRPr="007D0058" w14:paraId="653FE8C0"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70CB8"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2. Prikaz procjene spremnosti operativnih kapaciteta</w:t>
            </w:r>
          </w:p>
        </w:tc>
      </w:tr>
      <w:tr w:rsidR="0021245F" w:rsidRPr="007D0058" w14:paraId="6F5F3A59"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D0FBF8"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Operativne snage vatrogastva</w:t>
            </w:r>
          </w:p>
        </w:tc>
      </w:tr>
      <w:tr w:rsidR="0021245F" w:rsidRPr="007D0058" w14:paraId="6F53583E"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4E5FB2"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60B9F0C6"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856D636"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664C03E" w14:textId="47FD3101"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22FD035" w14:textId="0AC3571F"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76AA37EB"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6D3E4D"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8FC12DF"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96CDB70"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02B3D24" w14:textId="574DDC09"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5D565AB" w14:textId="02F1ED09"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161A1C91"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03AAA"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4477530"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467556E"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B453022" w14:textId="60FF3BF4"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85453A8" w14:textId="161F26E9"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5139573D"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C69390"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1717A739"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176FA20"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C663B85" w14:textId="3AABF50E"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906495E" w14:textId="4424700E"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4DC5C760"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D4B2ED"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3DE0F9ED"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AE0CC0A" w14:textId="39CBCEDA"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D009EC3" w14:textId="2C0816BD"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BD74D85" w14:textId="427BCCBD" w:rsidR="0021245F" w:rsidRPr="007D0058" w:rsidRDefault="0021245F" w:rsidP="0021245F">
            <w:pPr>
              <w:spacing w:after="0" w:line="240" w:lineRule="auto"/>
              <w:jc w:val="center"/>
              <w:rPr>
                <w:rFonts w:cstheme="minorHAnsi"/>
                <w:b/>
                <w:sz w:val="20"/>
                <w:szCs w:val="20"/>
              </w:rPr>
            </w:pPr>
          </w:p>
        </w:tc>
      </w:tr>
      <w:tr w:rsidR="0021245F" w:rsidRPr="007D0058" w14:paraId="129B71B7"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7E8278"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0B601235"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FA74235"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EA3EBFB" w14:textId="4D5D1272"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01A0D86D" w14:textId="226A43A2" w:rsidR="0021245F" w:rsidRPr="007D0058" w:rsidRDefault="0021245F" w:rsidP="0021245F">
            <w:pPr>
              <w:spacing w:after="0" w:line="240" w:lineRule="auto"/>
              <w:jc w:val="center"/>
              <w:rPr>
                <w:rFonts w:cstheme="minorHAnsi"/>
                <w:b/>
                <w:sz w:val="20"/>
                <w:szCs w:val="20"/>
              </w:rPr>
            </w:pPr>
          </w:p>
        </w:tc>
      </w:tr>
      <w:tr w:rsidR="0021245F" w:rsidRPr="007D0058" w14:paraId="343A7EAE"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664216"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1E022BB6"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4539B97" w14:textId="43F216A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684CBB8" w14:textId="7F84DDB1"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F881FD8" w14:textId="5C7E8F59"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5EB353BF"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AB18D" w14:textId="77777777" w:rsidR="0021245F" w:rsidRPr="007D0058" w:rsidRDefault="0021245F" w:rsidP="0021245F">
            <w:pPr>
              <w:spacing w:after="0" w:line="240" w:lineRule="auto"/>
              <w:rPr>
                <w:rFonts w:cstheme="minorHAnsi"/>
                <w:b/>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21A4DFA"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62E7544"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F559EDF" w14:textId="2739D0DB"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2BCC3E1" w14:textId="7E4E312E"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4EDBEF79"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A0AB64"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Operativne snage Crvenog križa</w:t>
            </w:r>
          </w:p>
        </w:tc>
      </w:tr>
      <w:tr w:rsidR="0021245F" w:rsidRPr="007D0058" w14:paraId="2FAEDDB5"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ECE1F"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B65AF2"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CBCE07"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ABD3C2" w14:textId="1EDC1DF9"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7A4EC" w14:textId="2D49CF79"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62AF41E2"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C38DA"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9DE3B4"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35486F"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288E36" w14:textId="7D76A49B"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E476D3" w14:textId="03A9176C"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6BFD108D"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7F7502"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8BBDF"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0C3473"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502D4" w14:textId="4B95D5A1"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8A8429" w14:textId="08F44222"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02AE3A15"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70F47F"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608EF8"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989FA"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EF30B" w14:textId="4E315D20"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EC1D0" w14:textId="1D99D929"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406C735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F6F238"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lastRenderedPageBreak/>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B75032"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8C76B1"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226B0" w14:textId="56CE7415"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83053A" w14:textId="322CC653"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6981425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282D7"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B23397"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721E9D"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D696B" w14:textId="49483334"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1F56E" w14:textId="7AC11C1D"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435B281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DB0B74"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5320AE"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98E40"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72FB54" w14:textId="71E1291B"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08354" w14:textId="5D608D0E"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14AA1D86"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1E2738"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D3448A"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960FD"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A9151" w14:textId="65F2DB21"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75AE3C" w14:textId="5C102A20"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495749AD" w14:textId="77777777" w:rsidTr="0021245F">
        <w:trPr>
          <w:trHeight w:val="205"/>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B5C78"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Povjerenici civilne zaštite</w:t>
            </w:r>
          </w:p>
        </w:tc>
      </w:tr>
      <w:tr w:rsidR="0021245F" w:rsidRPr="007D0058" w14:paraId="101B0CF3"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B242C5"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86000"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7B112" w14:textId="5C0D44E0"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60EDE9"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93CC8D" w14:textId="77777777" w:rsidR="0021245F" w:rsidRPr="007D0058" w:rsidRDefault="0021245F" w:rsidP="0021245F">
            <w:pPr>
              <w:spacing w:after="0" w:line="240" w:lineRule="auto"/>
              <w:jc w:val="center"/>
              <w:rPr>
                <w:rFonts w:cstheme="minorHAnsi"/>
                <w:b/>
                <w:sz w:val="20"/>
                <w:szCs w:val="20"/>
              </w:rPr>
            </w:pPr>
          </w:p>
        </w:tc>
      </w:tr>
      <w:tr w:rsidR="0021245F" w:rsidRPr="007D0058" w14:paraId="1B2C945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C83F1"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EEA132" w14:textId="04181F98"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AAE3B0"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EDBFB1"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F9A3B" w14:textId="77777777" w:rsidR="0021245F" w:rsidRPr="007D0058" w:rsidRDefault="0021245F" w:rsidP="0021245F">
            <w:pPr>
              <w:spacing w:after="0" w:line="240" w:lineRule="auto"/>
              <w:rPr>
                <w:rFonts w:cstheme="minorHAnsi"/>
                <w:b/>
                <w:sz w:val="20"/>
                <w:szCs w:val="20"/>
              </w:rPr>
            </w:pPr>
          </w:p>
        </w:tc>
      </w:tr>
      <w:tr w:rsidR="0021245F" w:rsidRPr="007D0058" w14:paraId="06147B5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447FD7"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E91C98" w14:textId="2C80B202"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FAC39F"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F5A6B"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AC826D" w14:textId="77777777" w:rsidR="0021245F" w:rsidRPr="007D0058" w:rsidRDefault="0021245F" w:rsidP="0021245F">
            <w:pPr>
              <w:spacing w:after="0" w:line="240" w:lineRule="auto"/>
              <w:rPr>
                <w:rFonts w:cstheme="minorHAnsi"/>
                <w:b/>
                <w:sz w:val="20"/>
                <w:szCs w:val="20"/>
              </w:rPr>
            </w:pPr>
          </w:p>
        </w:tc>
      </w:tr>
      <w:tr w:rsidR="0021245F" w:rsidRPr="007D0058" w14:paraId="375222F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CC073"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FFE1AD" w14:textId="6039BB82"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81AB40"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938466"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4B2834" w14:textId="77777777" w:rsidR="0021245F" w:rsidRPr="007D0058" w:rsidRDefault="0021245F" w:rsidP="0021245F">
            <w:pPr>
              <w:spacing w:after="0" w:line="240" w:lineRule="auto"/>
              <w:rPr>
                <w:rFonts w:cstheme="minorHAnsi"/>
                <w:b/>
                <w:sz w:val="20"/>
                <w:szCs w:val="20"/>
              </w:rPr>
            </w:pPr>
          </w:p>
        </w:tc>
      </w:tr>
      <w:tr w:rsidR="0021245F" w:rsidRPr="007D0058" w14:paraId="745B965B"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15246A"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2F4E9" w14:textId="21DB60B1"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A78E5"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CB28B"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7A7809" w14:textId="77777777" w:rsidR="0021245F" w:rsidRPr="007D0058" w:rsidRDefault="0021245F" w:rsidP="0021245F">
            <w:pPr>
              <w:spacing w:after="0" w:line="240" w:lineRule="auto"/>
              <w:rPr>
                <w:rFonts w:cstheme="minorHAnsi"/>
                <w:b/>
                <w:sz w:val="20"/>
                <w:szCs w:val="20"/>
              </w:rPr>
            </w:pPr>
          </w:p>
        </w:tc>
      </w:tr>
      <w:tr w:rsidR="0021245F" w:rsidRPr="007D0058" w14:paraId="0ADFEFEE"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A41DE3"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B7EFB" w14:textId="78192071"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E34436"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BCD470"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2E9A3E" w14:textId="77777777" w:rsidR="0021245F" w:rsidRPr="007D0058" w:rsidRDefault="0021245F" w:rsidP="0021245F">
            <w:pPr>
              <w:spacing w:after="0" w:line="240" w:lineRule="auto"/>
              <w:rPr>
                <w:rFonts w:cstheme="minorHAnsi"/>
                <w:b/>
                <w:sz w:val="20"/>
                <w:szCs w:val="20"/>
              </w:rPr>
            </w:pPr>
          </w:p>
        </w:tc>
      </w:tr>
      <w:tr w:rsidR="0021245F" w:rsidRPr="007D0058" w14:paraId="639CB81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0421CD"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9192FB" w14:textId="76FE8D74"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C09B66"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66755"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86E219" w14:textId="77777777" w:rsidR="0021245F" w:rsidRPr="007D0058" w:rsidRDefault="0021245F" w:rsidP="0021245F">
            <w:pPr>
              <w:spacing w:after="0" w:line="240" w:lineRule="auto"/>
              <w:rPr>
                <w:rFonts w:cstheme="minorHAnsi"/>
                <w:b/>
                <w:sz w:val="20"/>
                <w:szCs w:val="20"/>
              </w:rPr>
            </w:pPr>
          </w:p>
        </w:tc>
      </w:tr>
      <w:tr w:rsidR="0021245F" w:rsidRPr="007D0058" w14:paraId="68B40BF3"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4F307C" w14:textId="77777777" w:rsidR="0021245F" w:rsidRPr="007D0058" w:rsidRDefault="0021245F" w:rsidP="0021245F">
            <w:pPr>
              <w:spacing w:after="0" w:line="240" w:lineRule="auto"/>
              <w:rPr>
                <w:rFonts w:cstheme="minorHAnsi"/>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03CEA1" w14:textId="1E858577"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1AB834"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1961D5"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AF209" w14:textId="77777777" w:rsidR="0021245F" w:rsidRPr="007D0058" w:rsidRDefault="0021245F" w:rsidP="0021245F">
            <w:pPr>
              <w:spacing w:after="0" w:line="240" w:lineRule="auto"/>
              <w:rPr>
                <w:rFonts w:cstheme="minorHAnsi"/>
                <w:b/>
                <w:sz w:val="20"/>
                <w:szCs w:val="20"/>
              </w:rPr>
            </w:pPr>
          </w:p>
        </w:tc>
      </w:tr>
      <w:tr w:rsidR="0021245F" w:rsidRPr="007D0058" w14:paraId="23A45AE6"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3B4A75" w14:textId="77777777" w:rsidR="0021245F" w:rsidRPr="007D0058" w:rsidRDefault="0021245F" w:rsidP="0021245F">
            <w:pPr>
              <w:spacing w:after="0" w:line="240" w:lineRule="auto"/>
              <w:jc w:val="left"/>
              <w:rPr>
                <w:rFonts w:cstheme="minorHAnsi"/>
                <w:b/>
                <w:bCs/>
                <w:sz w:val="20"/>
                <w:szCs w:val="20"/>
              </w:rPr>
            </w:pPr>
            <w:r w:rsidRPr="00EB5637">
              <w:rPr>
                <w:rFonts w:cstheme="minorHAnsi"/>
                <w:b/>
                <w:bCs/>
                <w:sz w:val="20"/>
                <w:szCs w:val="20"/>
              </w:rPr>
              <w:t>Postrojba civilne zaštite opće namjene</w:t>
            </w:r>
          </w:p>
        </w:tc>
      </w:tr>
      <w:tr w:rsidR="0021245F" w:rsidRPr="007D0058" w14:paraId="6C622DA0"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3FEEB6"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B5AF0E"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99E81"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27C6E" w14:textId="035DF67C"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3C38F7" w14:textId="6A0EF8D4" w:rsidR="0021245F" w:rsidRPr="007D0058" w:rsidRDefault="0021245F" w:rsidP="0021245F">
            <w:pPr>
              <w:spacing w:after="0" w:line="240" w:lineRule="auto"/>
              <w:jc w:val="center"/>
              <w:rPr>
                <w:rFonts w:cstheme="minorHAnsi"/>
                <w:b/>
                <w:sz w:val="20"/>
                <w:szCs w:val="20"/>
              </w:rPr>
            </w:pPr>
          </w:p>
        </w:tc>
      </w:tr>
      <w:tr w:rsidR="0021245F" w:rsidRPr="007D0058" w14:paraId="4333532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7D416C"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438E19" w14:textId="46C594C4"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AF21F5" w14:textId="5B6CD2BA"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B69BC8"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831116" w14:textId="77777777" w:rsidR="0021245F" w:rsidRPr="007D0058" w:rsidRDefault="0021245F" w:rsidP="0021245F">
            <w:pPr>
              <w:spacing w:after="0" w:line="240" w:lineRule="auto"/>
              <w:rPr>
                <w:rFonts w:cstheme="minorHAnsi"/>
                <w:b/>
                <w:sz w:val="20"/>
                <w:szCs w:val="20"/>
              </w:rPr>
            </w:pPr>
          </w:p>
        </w:tc>
      </w:tr>
      <w:tr w:rsidR="0021245F" w:rsidRPr="007D0058" w14:paraId="201F2FD1"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090689"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C7EAD" w14:textId="24E8F301"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A48293"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31FF11"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131BD2" w14:textId="77777777" w:rsidR="0021245F" w:rsidRPr="007D0058" w:rsidRDefault="0021245F" w:rsidP="0021245F">
            <w:pPr>
              <w:spacing w:after="0" w:line="240" w:lineRule="auto"/>
              <w:rPr>
                <w:rFonts w:cstheme="minorHAnsi"/>
                <w:b/>
                <w:sz w:val="20"/>
                <w:szCs w:val="20"/>
              </w:rPr>
            </w:pPr>
          </w:p>
        </w:tc>
      </w:tr>
      <w:tr w:rsidR="0021245F" w:rsidRPr="007D0058" w14:paraId="57D032BE"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7A274F"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42FF5A" w14:textId="17BF3200"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B10FD"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D785F6"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3B1638" w14:textId="77777777" w:rsidR="0021245F" w:rsidRPr="007D0058" w:rsidRDefault="0021245F" w:rsidP="0021245F">
            <w:pPr>
              <w:spacing w:after="0" w:line="240" w:lineRule="auto"/>
              <w:rPr>
                <w:rFonts w:cstheme="minorHAnsi"/>
                <w:b/>
                <w:sz w:val="20"/>
                <w:szCs w:val="20"/>
              </w:rPr>
            </w:pPr>
          </w:p>
        </w:tc>
      </w:tr>
      <w:tr w:rsidR="0021245F" w:rsidRPr="007D0058" w14:paraId="1446653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37790A"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B628E" w14:textId="1CEDEC2A"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70A6F8"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C25993"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F34261" w14:textId="77777777" w:rsidR="0021245F" w:rsidRPr="007D0058" w:rsidRDefault="0021245F" w:rsidP="0021245F">
            <w:pPr>
              <w:spacing w:after="0" w:line="240" w:lineRule="auto"/>
              <w:rPr>
                <w:rFonts w:cstheme="minorHAnsi"/>
                <w:b/>
                <w:sz w:val="20"/>
                <w:szCs w:val="20"/>
              </w:rPr>
            </w:pPr>
          </w:p>
        </w:tc>
      </w:tr>
      <w:tr w:rsidR="0021245F" w:rsidRPr="007D0058" w14:paraId="7A6B3A54"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A6EBD7"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27BA8" w14:textId="6E89C9A4"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ED33E"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ACB10"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8D00F9" w14:textId="77777777" w:rsidR="0021245F" w:rsidRPr="007D0058" w:rsidRDefault="0021245F" w:rsidP="0021245F">
            <w:pPr>
              <w:spacing w:after="0" w:line="240" w:lineRule="auto"/>
              <w:rPr>
                <w:rFonts w:cstheme="minorHAnsi"/>
                <w:b/>
                <w:sz w:val="20"/>
                <w:szCs w:val="20"/>
              </w:rPr>
            </w:pPr>
          </w:p>
        </w:tc>
      </w:tr>
      <w:tr w:rsidR="0021245F" w:rsidRPr="007D0058" w14:paraId="22C8DAE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99B9A"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C36326" w14:textId="3709963C"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F7A8E"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D5395"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C453B" w14:textId="77777777" w:rsidR="0021245F" w:rsidRPr="007D0058" w:rsidRDefault="0021245F" w:rsidP="0021245F">
            <w:pPr>
              <w:spacing w:after="0" w:line="240" w:lineRule="auto"/>
              <w:rPr>
                <w:rFonts w:cstheme="minorHAnsi"/>
                <w:b/>
                <w:sz w:val="20"/>
                <w:szCs w:val="20"/>
              </w:rPr>
            </w:pPr>
          </w:p>
        </w:tc>
      </w:tr>
      <w:tr w:rsidR="0021245F" w:rsidRPr="007D0058" w14:paraId="134FDF5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837E8F"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AD9DC" w14:textId="05D546CE"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4C9AF"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9DC3F"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E33407" w14:textId="77777777" w:rsidR="0021245F" w:rsidRPr="007D0058" w:rsidRDefault="0021245F" w:rsidP="0021245F">
            <w:pPr>
              <w:spacing w:after="0" w:line="240" w:lineRule="auto"/>
              <w:rPr>
                <w:rFonts w:cstheme="minorHAnsi"/>
                <w:b/>
                <w:sz w:val="20"/>
                <w:szCs w:val="20"/>
              </w:rPr>
            </w:pPr>
          </w:p>
        </w:tc>
      </w:tr>
      <w:tr w:rsidR="0021245F" w:rsidRPr="007D0058" w14:paraId="6E069F34"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38BF0F" w14:textId="77777777" w:rsidR="0021245F" w:rsidRPr="007D0058" w:rsidRDefault="0021245F" w:rsidP="0021245F">
            <w:pPr>
              <w:spacing w:after="0" w:line="240" w:lineRule="auto"/>
              <w:rPr>
                <w:rFonts w:cstheme="minorHAnsi"/>
                <w:b/>
                <w:sz w:val="20"/>
                <w:szCs w:val="20"/>
              </w:rPr>
            </w:pPr>
            <w:r w:rsidRPr="00EB5637">
              <w:rPr>
                <w:rFonts w:cstheme="minorHAnsi"/>
                <w:b/>
                <w:sz w:val="20"/>
                <w:szCs w:val="20"/>
              </w:rPr>
              <w:t>Pravne osobe od interesa za sustav civilne zaštite</w:t>
            </w:r>
          </w:p>
        </w:tc>
      </w:tr>
      <w:tr w:rsidR="0021245F" w:rsidRPr="007D0058" w14:paraId="14B02DB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16785E"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1465F8"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8C14B"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3C5129" w14:textId="6209F97E"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024F7D" w14:textId="0033C102" w:rsidR="0021245F" w:rsidRPr="007D0058" w:rsidRDefault="0021245F" w:rsidP="0021245F">
            <w:pPr>
              <w:spacing w:after="0" w:line="240" w:lineRule="auto"/>
              <w:jc w:val="center"/>
              <w:rPr>
                <w:rFonts w:cstheme="minorHAnsi"/>
                <w:b/>
                <w:sz w:val="20"/>
                <w:szCs w:val="20"/>
              </w:rPr>
            </w:pPr>
          </w:p>
        </w:tc>
      </w:tr>
      <w:tr w:rsidR="0021245F" w:rsidRPr="007D0058" w14:paraId="424F3FC3"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D6FEB4"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F619D4" w14:textId="5C8025BE"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9BD11"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E73A52" w14:textId="33B53A81"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B55373" w14:textId="77777777" w:rsidR="0021245F" w:rsidRPr="007D0058" w:rsidRDefault="0021245F" w:rsidP="0021245F">
            <w:pPr>
              <w:spacing w:after="0" w:line="240" w:lineRule="auto"/>
              <w:rPr>
                <w:rFonts w:cstheme="minorHAnsi"/>
                <w:b/>
                <w:sz w:val="20"/>
                <w:szCs w:val="20"/>
              </w:rPr>
            </w:pPr>
          </w:p>
        </w:tc>
      </w:tr>
      <w:tr w:rsidR="0021245F" w:rsidRPr="007D0058" w14:paraId="219FEA2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4E05A3"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3B2A56" w14:textId="3B34D6D2"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D40346" w14:textId="4A9237A3"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E930E"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AC7F64" w14:textId="77777777" w:rsidR="0021245F" w:rsidRPr="007D0058" w:rsidRDefault="0021245F" w:rsidP="0021245F">
            <w:pPr>
              <w:spacing w:after="0" w:line="240" w:lineRule="auto"/>
              <w:rPr>
                <w:rFonts w:cstheme="minorHAnsi"/>
                <w:b/>
                <w:sz w:val="20"/>
                <w:szCs w:val="20"/>
              </w:rPr>
            </w:pPr>
          </w:p>
        </w:tc>
      </w:tr>
      <w:tr w:rsidR="0021245F" w:rsidRPr="007D0058" w14:paraId="7E062E8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E7D229"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763480" w14:textId="7522149F"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C908E3" w14:textId="666D3AB5"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66C602"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6F087" w14:textId="77777777" w:rsidR="0021245F" w:rsidRPr="007D0058" w:rsidRDefault="0021245F" w:rsidP="0021245F">
            <w:pPr>
              <w:spacing w:after="0" w:line="240" w:lineRule="auto"/>
              <w:rPr>
                <w:rFonts w:cstheme="minorHAnsi"/>
                <w:b/>
                <w:sz w:val="20"/>
                <w:szCs w:val="20"/>
              </w:rPr>
            </w:pPr>
          </w:p>
        </w:tc>
      </w:tr>
      <w:tr w:rsidR="0021245F" w:rsidRPr="007D0058" w14:paraId="2DA9B44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4CA50"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238E6"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8DC797" w14:textId="377E0BE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2EC540" w14:textId="0772316F"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1D01D" w14:textId="77777777" w:rsidR="0021245F" w:rsidRPr="007D0058" w:rsidRDefault="0021245F" w:rsidP="0021245F">
            <w:pPr>
              <w:spacing w:after="0" w:line="240" w:lineRule="auto"/>
              <w:rPr>
                <w:rFonts w:cstheme="minorHAnsi"/>
                <w:b/>
                <w:sz w:val="20"/>
                <w:szCs w:val="20"/>
              </w:rPr>
            </w:pPr>
          </w:p>
        </w:tc>
      </w:tr>
      <w:tr w:rsidR="0021245F" w:rsidRPr="007D0058" w14:paraId="27F7E696"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646DC"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8946CD" w14:textId="799B655F"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6E215B"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0275B3" w14:textId="42DF3695"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6A4579" w14:textId="77777777" w:rsidR="0021245F" w:rsidRPr="007D0058" w:rsidRDefault="0021245F" w:rsidP="0021245F">
            <w:pPr>
              <w:spacing w:after="0" w:line="240" w:lineRule="auto"/>
              <w:rPr>
                <w:rFonts w:cstheme="minorHAnsi"/>
                <w:b/>
                <w:sz w:val="20"/>
                <w:szCs w:val="20"/>
              </w:rPr>
            </w:pPr>
          </w:p>
        </w:tc>
      </w:tr>
      <w:tr w:rsidR="0021245F" w:rsidRPr="007D0058" w14:paraId="2369496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55C1BC"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F640CF" w14:textId="598CE02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1143F"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12A6ED" w14:textId="083DC202"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9ABD9F" w14:textId="77777777" w:rsidR="0021245F" w:rsidRPr="007D0058" w:rsidRDefault="0021245F" w:rsidP="0021245F">
            <w:pPr>
              <w:spacing w:after="0" w:line="240" w:lineRule="auto"/>
              <w:rPr>
                <w:rFonts w:cstheme="minorHAnsi"/>
                <w:b/>
                <w:sz w:val="20"/>
                <w:szCs w:val="20"/>
              </w:rPr>
            </w:pPr>
          </w:p>
        </w:tc>
      </w:tr>
      <w:tr w:rsidR="0021245F" w:rsidRPr="007D0058" w14:paraId="4F378240"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23A62" w14:textId="77777777" w:rsidR="0021245F" w:rsidRPr="007D0058" w:rsidRDefault="0021245F" w:rsidP="0021245F">
            <w:pPr>
              <w:spacing w:after="0" w:line="240" w:lineRule="auto"/>
              <w:rPr>
                <w:rFonts w:cstheme="minorHAnsi"/>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67108" w14:textId="0C800EB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B18EC"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7E77B" w14:textId="44486BF7"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D83A0B" w14:textId="77777777" w:rsidR="0021245F" w:rsidRPr="007D0058" w:rsidRDefault="0021245F" w:rsidP="0021245F">
            <w:pPr>
              <w:spacing w:after="0" w:line="240" w:lineRule="auto"/>
              <w:rPr>
                <w:rFonts w:cstheme="minorHAnsi"/>
                <w:b/>
                <w:sz w:val="20"/>
                <w:szCs w:val="20"/>
              </w:rPr>
            </w:pPr>
          </w:p>
        </w:tc>
      </w:tr>
      <w:tr w:rsidR="0021245F" w:rsidRPr="007D0058" w14:paraId="729502A3"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8CAB51"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 xml:space="preserve">Hrvatska gorska služba spašavanja </w:t>
            </w:r>
          </w:p>
        </w:tc>
      </w:tr>
      <w:tr w:rsidR="0021245F" w:rsidRPr="007D0058" w14:paraId="518229D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931A9A"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B707BA8"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544C396"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A10062A" w14:textId="732CF7DF"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3C96DB3" w14:textId="58433533"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5E55812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C17B1"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E759B12"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0CADD1A"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19106EF"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3C3EC86" w14:textId="4D7E4C7A"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2B1769F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48C961"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0624CA8"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6238845"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C2FA498"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ACA39C8" w14:textId="0148B818"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2A41B6CB"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4957C3"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4B8B9AA"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DB7A931"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9E28F00"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394B070" w14:textId="5DCB270A"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430C951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E5832"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5F5A56D2"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7C19C45"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994BEB6" w14:textId="1F2E1595"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A651612" w14:textId="255CCF8E"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47BE1BB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C08A6A"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98AF665"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31B847D"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1B69CBB"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45A78C4C" w14:textId="4DCEA571"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6B3E849C"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395E91"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2AEDD7E3"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17FF8EF"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57D97A8" w14:textId="45FEBA70"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E2FCFAA" w14:textId="74932EE2"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3F96694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7240B8" w14:textId="77777777" w:rsidR="0021245F" w:rsidRPr="007D0058" w:rsidRDefault="0021245F" w:rsidP="0021245F">
            <w:pPr>
              <w:spacing w:after="0" w:line="240" w:lineRule="auto"/>
              <w:rPr>
                <w:rFonts w:cstheme="minorHAnsi"/>
                <w:b/>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229A9FD"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6B0BE8"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CB47136"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1680BB7" w14:textId="21F23AD0" w:rsidR="0021245F" w:rsidRPr="007D0058"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7D0058" w14:paraId="4A35EFA5"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51EE77"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3. Prikaz stanja mobilnosti operativnih kapaciteta sustava civilne zaštite i stanja komunikacijskih kapaciteta</w:t>
            </w:r>
          </w:p>
        </w:tc>
      </w:tr>
      <w:tr w:rsidR="0021245F" w:rsidRPr="007D0058" w14:paraId="740705F6"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7716C"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Operativne snage vatrogastva</w:t>
            </w:r>
          </w:p>
        </w:tc>
      </w:tr>
      <w:tr w:rsidR="0021245F" w:rsidRPr="007D0058" w14:paraId="0688F623"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CA461"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64BAFA5F"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424063F"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51082C5"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57577FE"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2D9D973C"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574C4B"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6316C032"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AD82E07"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26ACA03"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5D4BE83"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6A42602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FA501" w14:textId="77777777" w:rsidR="0021245F" w:rsidRPr="007D0058" w:rsidRDefault="0021245F" w:rsidP="0021245F">
            <w:pPr>
              <w:spacing w:after="0" w:line="240" w:lineRule="auto"/>
              <w:rPr>
                <w:rFonts w:cstheme="minorHAnsi"/>
                <w:b/>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029C06E"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CC7DDC1"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A930BE1"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63BAC00"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6DAAA276"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709902"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Operativne snage Crvenog križa</w:t>
            </w:r>
          </w:p>
        </w:tc>
      </w:tr>
      <w:tr w:rsidR="0021245F" w:rsidRPr="007D0058" w14:paraId="6B4340C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2786AC"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664D6C"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51960"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9B5C80"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8989A"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23F1EF3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183323"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lastRenderedPageBreak/>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E857A"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38944"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B5B76A"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4A42D1"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38F987F1"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730007"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D4C75D"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F104D1"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28B17"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AE9793"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6E2867DE"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E10277"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 xml:space="preserve">Povjerenici civilne zaštite </w:t>
            </w:r>
          </w:p>
        </w:tc>
      </w:tr>
      <w:tr w:rsidR="0021245F" w:rsidRPr="007D0058" w14:paraId="10E60F9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25AB48"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28B7E9"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41573"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57B246"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EFB94"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36DA8331"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F00D5C"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3D718A"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39A349"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9ED6D"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565A7F"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096CC95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E7CC75"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9BA6A8"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54223"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72103"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1A6A4C"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77AA5EBB"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74DF61" w14:textId="77777777" w:rsidR="0021245F" w:rsidRPr="007D0058" w:rsidRDefault="0021245F" w:rsidP="0021245F">
            <w:pPr>
              <w:spacing w:after="0" w:line="240" w:lineRule="auto"/>
              <w:jc w:val="left"/>
              <w:rPr>
                <w:rFonts w:cstheme="minorHAnsi"/>
                <w:b/>
                <w:sz w:val="20"/>
                <w:szCs w:val="20"/>
              </w:rPr>
            </w:pPr>
            <w:r w:rsidRPr="007D0058">
              <w:rPr>
                <w:rFonts w:cstheme="minorHAnsi"/>
                <w:b/>
                <w:sz w:val="20"/>
                <w:szCs w:val="20"/>
              </w:rPr>
              <w:t>Postrojba civilne zaštite opće namjene</w:t>
            </w:r>
          </w:p>
        </w:tc>
      </w:tr>
      <w:tr w:rsidR="0021245F" w:rsidRPr="007D0058" w14:paraId="056684D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012B9C"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F2ED4A"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86261F"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13F05"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B486F"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622B6FC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0326FD"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FB8D8E"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24BAB"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D92C0"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8388FF"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1DEFDA65"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6C40FF"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063B58" w14:textId="77777777" w:rsidR="0021245F" w:rsidRPr="007D0058"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F8E76"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A9297E"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A9C4CE"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53E72C62"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9A1A14"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 xml:space="preserve">Pravne osobe od interesa za sustav civilne zaštite </w:t>
            </w:r>
          </w:p>
        </w:tc>
      </w:tr>
      <w:tr w:rsidR="0021245F" w:rsidRPr="007D0058" w14:paraId="10C7625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9E9181"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40DCE6"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757FF"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78F9B"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3CE91A"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16989F5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14598E" w14:textId="77777777" w:rsidR="0021245F" w:rsidRPr="007D0058" w:rsidRDefault="0021245F" w:rsidP="0021245F">
            <w:pPr>
              <w:spacing w:after="0" w:line="240" w:lineRule="auto"/>
              <w:rPr>
                <w:rFonts w:cstheme="minorHAnsi"/>
                <w:sz w:val="20"/>
                <w:szCs w:val="20"/>
              </w:rPr>
            </w:pPr>
            <w:r w:rsidRPr="007D0058">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BC6E08"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D613C1"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C0ADB3"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D49D05"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102D1DF4"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65E64" w14:textId="77777777" w:rsidR="0021245F" w:rsidRPr="007D0058" w:rsidRDefault="0021245F" w:rsidP="0021245F">
            <w:pPr>
              <w:spacing w:after="0" w:line="240" w:lineRule="auto"/>
              <w:rPr>
                <w:rFonts w:cstheme="minorHAnsi"/>
                <w:sz w:val="20"/>
                <w:szCs w:val="20"/>
                <w:u w:val="single"/>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001797"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95E008" w14:textId="77777777" w:rsidR="0021245F" w:rsidRPr="007D0058"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C08D90" w14:textId="77777777" w:rsidR="0021245F" w:rsidRPr="007D0058"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03B46B"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70BE6B40"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E2CC25" w14:textId="77777777" w:rsidR="0021245F" w:rsidRPr="007D0058" w:rsidRDefault="0021245F" w:rsidP="0021245F">
            <w:pPr>
              <w:spacing w:after="0" w:line="240" w:lineRule="auto"/>
              <w:rPr>
                <w:rFonts w:cstheme="minorHAnsi"/>
                <w:b/>
                <w:sz w:val="20"/>
                <w:szCs w:val="20"/>
              </w:rPr>
            </w:pPr>
            <w:r w:rsidRPr="007D0058">
              <w:rPr>
                <w:rFonts w:cstheme="minorHAnsi"/>
                <w:b/>
                <w:sz w:val="20"/>
                <w:szCs w:val="20"/>
              </w:rPr>
              <w:t xml:space="preserve">Hrvatska gorska služba spašavanja </w:t>
            </w:r>
          </w:p>
        </w:tc>
      </w:tr>
      <w:tr w:rsidR="0021245F" w:rsidRPr="007D0058" w14:paraId="280B7ADE"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255ED9"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38B49A8D"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399E666"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2287BFF" w14:textId="77777777" w:rsidR="0021245F" w:rsidRPr="007D0058" w:rsidRDefault="0021245F" w:rsidP="0021245F">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629AE2B"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694E7F2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7568EB" w14:textId="77777777" w:rsidR="0021245F" w:rsidRPr="007D0058" w:rsidRDefault="0021245F" w:rsidP="0021245F">
            <w:pPr>
              <w:spacing w:after="0" w:line="240" w:lineRule="auto"/>
              <w:rPr>
                <w:rFonts w:cstheme="minorHAnsi"/>
                <w:b/>
                <w:sz w:val="20"/>
                <w:szCs w:val="20"/>
              </w:rPr>
            </w:pPr>
            <w:r w:rsidRPr="007D0058">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4246EA25"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5916110"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5457190" w14:textId="77777777" w:rsidR="0021245F" w:rsidRPr="007D0058" w:rsidRDefault="0021245F" w:rsidP="0021245F">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422777A"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r w:rsidR="0021245F" w:rsidRPr="007D0058" w14:paraId="41AB7A5B"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71C4EE" w14:textId="77777777" w:rsidR="0021245F" w:rsidRPr="007D0058" w:rsidRDefault="0021245F" w:rsidP="0021245F">
            <w:pPr>
              <w:spacing w:after="0" w:line="240" w:lineRule="auto"/>
              <w:rPr>
                <w:rFonts w:cstheme="minorHAnsi"/>
                <w:b/>
                <w:sz w:val="20"/>
                <w:szCs w:val="20"/>
              </w:rPr>
            </w:pPr>
            <w:r w:rsidRPr="007D0058">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3E9CA14C" w14:textId="77777777" w:rsidR="0021245F" w:rsidRPr="007D0058"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9E4BB5A" w14:textId="77777777" w:rsidR="0021245F" w:rsidRPr="007D0058"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6F41DE5" w14:textId="77777777" w:rsidR="0021245F" w:rsidRPr="007D0058" w:rsidRDefault="0021245F" w:rsidP="0021245F">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E2BCEDC" w14:textId="77777777" w:rsidR="0021245F" w:rsidRPr="007D0058" w:rsidRDefault="0021245F" w:rsidP="0021245F">
            <w:pPr>
              <w:spacing w:after="0" w:line="240" w:lineRule="auto"/>
              <w:jc w:val="center"/>
              <w:rPr>
                <w:rFonts w:cstheme="minorHAnsi"/>
                <w:b/>
                <w:sz w:val="20"/>
                <w:szCs w:val="20"/>
              </w:rPr>
            </w:pPr>
            <w:r w:rsidRPr="007D0058">
              <w:rPr>
                <w:rFonts w:cstheme="minorHAnsi"/>
                <w:b/>
                <w:sz w:val="20"/>
                <w:szCs w:val="20"/>
              </w:rPr>
              <w:t>X</w:t>
            </w:r>
          </w:p>
        </w:tc>
      </w:tr>
    </w:tbl>
    <w:p w14:paraId="6A81C3E2" w14:textId="77777777" w:rsidR="00C04246" w:rsidRPr="007D0058" w:rsidRDefault="00C04246" w:rsidP="00C04246">
      <w:pPr>
        <w:tabs>
          <w:tab w:val="left" w:pos="5010"/>
        </w:tabs>
      </w:pPr>
    </w:p>
    <w:p w14:paraId="0F44923E" w14:textId="77777777" w:rsidR="00C04246" w:rsidRPr="00471E4B" w:rsidRDefault="00C04246" w:rsidP="00C04246">
      <w:r w:rsidRPr="00471E4B">
        <w:t>U slučaju katastrofalnih posljedica, osim analizom navedenih odgovornih i upravljačkih te operativnih kapaciteta, u sanaciju posljedica prijetnje se uključuju redovne gotove snage – pravne osobe, koje postupaju prema vlastitim operativnim planovima, odnosno:</w:t>
      </w:r>
    </w:p>
    <w:p w14:paraId="54AAFF88" w14:textId="75030300" w:rsidR="00C04246" w:rsidRPr="00471E4B" w:rsidRDefault="00C04246">
      <w:pPr>
        <w:numPr>
          <w:ilvl w:val="0"/>
          <w:numId w:val="72"/>
        </w:numPr>
        <w:spacing w:after="0"/>
        <w:contextualSpacing/>
        <w:jc w:val="left"/>
        <w:rPr>
          <w:rFonts w:eastAsia="Times New Roman"/>
          <w:szCs w:val="24"/>
          <w:lang w:val="en-US" w:eastAsia="hr-HR"/>
        </w:rPr>
      </w:pPr>
      <w:r w:rsidRPr="00471E4B">
        <w:rPr>
          <w:rFonts w:eastAsia="Times New Roman"/>
          <w:szCs w:val="24"/>
          <w:lang w:val="en-US" w:eastAsia="hr-HR"/>
        </w:rPr>
        <w:t xml:space="preserve">MUP - </w:t>
      </w:r>
      <w:proofErr w:type="spellStart"/>
      <w:r w:rsidRPr="00471E4B">
        <w:rPr>
          <w:rFonts w:eastAsia="Times New Roman"/>
          <w:szCs w:val="24"/>
          <w:lang w:val="en-US" w:eastAsia="hr-HR"/>
        </w:rPr>
        <w:t>Policijska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uprava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Krapinsko</w:t>
      </w:r>
      <w:proofErr w:type="spellEnd"/>
      <w:r w:rsidRPr="00471E4B">
        <w:rPr>
          <w:rFonts w:eastAsia="Times New Roman"/>
          <w:szCs w:val="24"/>
          <w:lang w:val="en-US" w:eastAsia="hr-HR"/>
        </w:rPr>
        <w:t xml:space="preserve"> – </w:t>
      </w:r>
      <w:proofErr w:type="spellStart"/>
      <w:r w:rsidRPr="00471E4B">
        <w:rPr>
          <w:rFonts w:eastAsia="Times New Roman"/>
          <w:szCs w:val="24"/>
          <w:lang w:val="en-US" w:eastAsia="hr-HR"/>
        </w:rPr>
        <w:t>zagorska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Policijska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postaja</w:t>
      </w:r>
      <w:proofErr w:type="spellEnd"/>
      <w:r w:rsidRPr="00471E4B">
        <w:rPr>
          <w:rFonts w:eastAsia="Times New Roman"/>
          <w:szCs w:val="24"/>
          <w:lang w:val="en-US" w:eastAsia="hr-HR"/>
        </w:rPr>
        <w:t xml:space="preserve"> </w:t>
      </w:r>
      <w:r w:rsidR="00471E4B" w:rsidRPr="00471E4B">
        <w:rPr>
          <w:rFonts w:eastAsia="Times New Roman"/>
          <w:szCs w:val="24"/>
          <w:lang w:val="en-US" w:eastAsia="hr-HR"/>
        </w:rPr>
        <w:t xml:space="preserve">Donja </w:t>
      </w:r>
      <w:proofErr w:type="spellStart"/>
      <w:r w:rsidR="00471E4B" w:rsidRPr="00471E4B">
        <w:rPr>
          <w:rFonts w:eastAsia="Times New Roman"/>
          <w:szCs w:val="24"/>
          <w:lang w:val="en-US" w:eastAsia="hr-HR"/>
        </w:rPr>
        <w:t>Stubica</w:t>
      </w:r>
      <w:proofErr w:type="spellEnd"/>
      <w:r w:rsidR="00471E4B" w:rsidRPr="00471E4B">
        <w:rPr>
          <w:rFonts w:eastAsia="Times New Roman"/>
          <w:szCs w:val="24"/>
          <w:lang w:val="en-US" w:eastAsia="hr-HR"/>
        </w:rPr>
        <w:t xml:space="preserve">, </w:t>
      </w:r>
      <w:proofErr w:type="spellStart"/>
      <w:r w:rsidR="00471E4B" w:rsidRPr="00471E4B">
        <w:rPr>
          <w:rFonts w:eastAsia="Times New Roman"/>
          <w:szCs w:val="24"/>
          <w:lang w:val="en-US" w:eastAsia="hr-HR"/>
        </w:rPr>
        <w:t>Matije</w:t>
      </w:r>
      <w:proofErr w:type="spellEnd"/>
      <w:r w:rsidR="00471E4B" w:rsidRPr="00471E4B">
        <w:rPr>
          <w:rFonts w:eastAsia="Times New Roman"/>
          <w:szCs w:val="24"/>
          <w:lang w:val="en-US" w:eastAsia="hr-HR"/>
        </w:rPr>
        <w:t xml:space="preserve"> </w:t>
      </w:r>
      <w:proofErr w:type="spellStart"/>
      <w:r w:rsidR="00471E4B" w:rsidRPr="00471E4B">
        <w:rPr>
          <w:rFonts w:eastAsia="Times New Roman"/>
          <w:szCs w:val="24"/>
          <w:lang w:val="en-US" w:eastAsia="hr-HR"/>
        </w:rPr>
        <w:t>Gupca</w:t>
      </w:r>
      <w:proofErr w:type="spellEnd"/>
      <w:r w:rsidR="00471E4B" w:rsidRPr="00471E4B">
        <w:rPr>
          <w:rFonts w:eastAsia="Times New Roman"/>
          <w:szCs w:val="24"/>
          <w:lang w:val="en-US" w:eastAsia="hr-HR"/>
        </w:rPr>
        <w:t xml:space="preserve"> 18, 49 240 Donja Stubica,</w:t>
      </w:r>
    </w:p>
    <w:p w14:paraId="3F19E849" w14:textId="77777777" w:rsidR="00C04246" w:rsidRPr="00471E4B" w:rsidRDefault="00C04246">
      <w:pPr>
        <w:numPr>
          <w:ilvl w:val="0"/>
          <w:numId w:val="72"/>
        </w:numPr>
        <w:spacing w:after="0"/>
        <w:contextualSpacing/>
        <w:jc w:val="left"/>
        <w:rPr>
          <w:rFonts w:eastAsia="Times New Roman"/>
          <w:szCs w:val="24"/>
          <w:lang w:val="en-US" w:eastAsia="hr-HR"/>
        </w:rPr>
      </w:pPr>
      <w:proofErr w:type="spellStart"/>
      <w:r w:rsidRPr="00471E4B">
        <w:rPr>
          <w:rFonts w:eastAsia="Times New Roman"/>
          <w:szCs w:val="24"/>
          <w:lang w:val="en-US" w:eastAsia="hr-HR"/>
        </w:rPr>
        <w:t>Centar</w:t>
      </w:r>
      <w:proofErr w:type="spellEnd"/>
      <w:r w:rsidRPr="00471E4B">
        <w:rPr>
          <w:rFonts w:eastAsia="Times New Roman"/>
          <w:szCs w:val="24"/>
          <w:lang w:val="en-US" w:eastAsia="hr-HR"/>
        </w:rPr>
        <w:t xml:space="preserve"> za </w:t>
      </w:r>
      <w:proofErr w:type="spellStart"/>
      <w:r w:rsidRPr="00471E4B">
        <w:rPr>
          <w:rFonts w:eastAsia="Times New Roman"/>
          <w:szCs w:val="24"/>
          <w:lang w:val="en-US" w:eastAsia="hr-HR"/>
        </w:rPr>
        <w:t>socijalnu</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skrb</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Krapinsko</w:t>
      </w:r>
      <w:proofErr w:type="spellEnd"/>
      <w:r w:rsidRPr="00471E4B">
        <w:rPr>
          <w:rFonts w:eastAsia="Times New Roman"/>
          <w:szCs w:val="24"/>
          <w:lang w:val="en-US" w:eastAsia="hr-HR"/>
        </w:rPr>
        <w:t xml:space="preserve"> – </w:t>
      </w:r>
      <w:proofErr w:type="spellStart"/>
      <w:r w:rsidRPr="00471E4B">
        <w:rPr>
          <w:rFonts w:eastAsia="Times New Roman"/>
          <w:szCs w:val="24"/>
          <w:lang w:val="en-US" w:eastAsia="hr-HR"/>
        </w:rPr>
        <w:t>zagorske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županije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Dragutina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Domjanića</w:t>
      </w:r>
      <w:proofErr w:type="spellEnd"/>
      <w:r w:rsidRPr="00471E4B">
        <w:rPr>
          <w:rFonts w:eastAsia="Times New Roman"/>
          <w:szCs w:val="24"/>
          <w:lang w:val="en-US" w:eastAsia="hr-HR"/>
        </w:rPr>
        <w:t xml:space="preserve"> bb, 49 000 Krapina,</w:t>
      </w:r>
    </w:p>
    <w:p w14:paraId="5FF1173A" w14:textId="3A0C33E7" w:rsidR="00C04246" w:rsidRPr="00471E4B" w:rsidRDefault="00C04246">
      <w:pPr>
        <w:numPr>
          <w:ilvl w:val="0"/>
          <w:numId w:val="72"/>
        </w:numPr>
        <w:spacing w:after="0"/>
        <w:contextualSpacing/>
        <w:jc w:val="left"/>
        <w:rPr>
          <w:rFonts w:eastAsia="Times New Roman"/>
          <w:szCs w:val="24"/>
          <w:lang w:val="en-US" w:eastAsia="hr-HR"/>
        </w:rPr>
      </w:pPr>
      <w:proofErr w:type="spellStart"/>
      <w:r w:rsidRPr="00471E4B">
        <w:rPr>
          <w:rFonts w:eastAsia="Times New Roman"/>
          <w:szCs w:val="24"/>
          <w:lang w:val="en-US" w:eastAsia="hr-HR"/>
        </w:rPr>
        <w:lastRenderedPageBreak/>
        <w:t>Hrvatske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šume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Uprava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šuma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podružnica</w:t>
      </w:r>
      <w:proofErr w:type="spellEnd"/>
      <w:r w:rsidRPr="00471E4B">
        <w:rPr>
          <w:rFonts w:eastAsia="Times New Roman"/>
          <w:szCs w:val="24"/>
          <w:lang w:val="en-US" w:eastAsia="hr-HR"/>
        </w:rPr>
        <w:t xml:space="preserve"> Zagreb, </w:t>
      </w:r>
      <w:proofErr w:type="spellStart"/>
      <w:r w:rsidRPr="00471E4B">
        <w:rPr>
          <w:rFonts w:eastAsia="Times New Roman"/>
          <w:szCs w:val="24"/>
          <w:lang w:val="en-US" w:eastAsia="hr-HR"/>
        </w:rPr>
        <w:t>Šumarija</w:t>
      </w:r>
      <w:proofErr w:type="spellEnd"/>
      <w:r w:rsidRPr="00471E4B">
        <w:rPr>
          <w:rFonts w:eastAsia="Times New Roman"/>
          <w:szCs w:val="24"/>
          <w:lang w:val="en-US" w:eastAsia="hr-HR"/>
        </w:rPr>
        <w:t xml:space="preserve"> </w:t>
      </w:r>
      <w:r w:rsidR="00471E4B" w:rsidRPr="00471E4B">
        <w:rPr>
          <w:rFonts w:eastAsia="Times New Roman"/>
          <w:szCs w:val="24"/>
          <w:lang w:val="en-US" w:eastAsia="hr-HR"/>
        </w:rPr>
        <w:t xml:space="preserve">Donja </w:t>
      </w:r>
      <w:proofErr w:type="spellStart"/>
      <w:r w:rsidR="00471E4B" w:rsidRPr="00471E4B">
        <w:rPr>
          <w:rFonts w:eastAsia="Times New Roman"/>
          <w:szCs w:val="24"/>
          <w:lang w:val="en-US" w:eastAsia="hr-HR"/>
        </w:rPr>
        <w:t>Stubica</w:t>
      </w:r>
      <w:proofErr w:type="spellEnd"/>
      <w:r w:rsidR="00471E4B" w:rsidRPr="00471E4B">
        <w:rPr>
          <w:rFonts w:eastAsia="Times New Roman"/>
          <w:szCs w:val="24"/>
          <w:lang w:val="en-US" w:eastAsia="hr-HR"/>
        </w:rPr>
        <w:t xml:space="preserve">, </w:t>
      </w:r>
      <w:proofErr w:type="spellStart"/>
      <w:r w:rsidR="00471E4B" w:rsidRPr="00471E4B">
        <w:rPr>
          <w:rFonts w:eastAsia="Times New Roman"/>
          <w:szCs w:val="24"/>
          <w:lang w:val="en-US" w:eastAsia="hr-HR"/>
        </w:rPr>
        <w:t>Kolodvorska</w:t>
      </w:r>
      <w:proofErr w:type="spellEnd"/>
      <w:r w:rsidR="00471E4B" w:rsidRPr="00471E4B">
        <w:rPr>
          <w:rFonts w:eastAsia="Times New Roman"/>
          <w:szCs w:val="24"/>
          <w:lang w:val="en-US" w:eastAsia="hr-HR"/>
        </w:rPr>
        <w:t xml:space="preserve"> 2, 49 240 Donja Stubica,</w:t>
      </w:r>
    </w:p>
    <w:p w14:paraId="3F14FCB0" w14:textId="77777777" w:rsidR="00C04246" w:rsidRPr="00471E4B" w:rsidRDefault="00C04246">
      <w:pPr>
        <w:numPr>
          <w:ilvl w:val="0"/>
          <w:numId w:val="72"/>
        </w:numPr>
        <w:spacing w:after="0"/>
        <w:contextualSpacing/>
        <w:jc w:val="left"/>
        <w:rPr>
          <w:rFonts w:eastAsia="Times New Roman"/>
          <w:szCs w:val="24"/>
          <w:lang w:val="en-US" w:eastAsia="hr-HR"/>
        </w:rPr>
      </w:pPr>
      <w:r w:rsidRPr="00471E4B">
        <w:rPr>
          <w:rFonts w:eastAsia="Times New Roman"/>
          <w:szCs w:val="24"/>
          <w:lang w:val="en-US" w:eastAsia="hr-HR"/>
        </w:rPr>
        <w:t xml:space="preserve">Hrvatski Telekom </w:t>
      </w:r>
      <w:proofErr w:type="spellStart"/>
      <w:r w:rsidRPr="00471E4B">
        <w:rPr>
          <w:rFonts w:eastAsia="Times New Roman"/>
          <w:szCs w:val="24"/>
          <w:lang w:val="en-US" w:eastAsia="hr-HR"/>
        </w:rPr>
        <w:t>d.d.</w:t>
      </w:r>
      <w:proofErr w:type="spellEnd"/>
      <w:r w:rsidRPr="00471E4B">
        <w:rPr>
          <w:rFonts w:eastAsia="Times New Roman"/>
          <w:szCs w:val="24"/>
          <w:lang w:val="en-US" w:eastAsia="hr-HR"/>
        </w:rPr>
        <w:t xml:space="preserve"> Zagreb, </w:t>
      </w:r>
      <w:proofErr w:type="spellStart"/>
      <w:r w:rsidRPr="00471E4B">
        <w:rPr>
          <w:rFonts w:eastAsia="Times New Roman"/>
          <w:szCs w:val="24"/>
          <w:lang w:val="en-US" w:eastAsia="hr-HR"/>
        </w:rPr>
        <w:t>Radnička</w:t>
      </w:r>
      <w:proofErr w:type="spellEnd"/>
      <w:r w:rsidRPr="00471E4B">
        <w:rPr>
          <w:rFonts w:eastAsia="Times New Roman"/>
          <w:szCs w:val="24"/>
          <w:lang w:val="en-US" w:eastAsia="hr-HR"/>
        </w:rPr>
        <w:t xml:space="preserve"> cesta 21, 10 000 Zagreb,</w:t>
      </w:r>
    </w:p>
    <w:p w14:paraId="232EC601" w14:textId="66BAE161" w:rsidR="00C04246" w:rsidRPr="00327C0F" w:rsidRDefault="00C04246">
      <w:pPr>
        <w:numPr>
          <w:ilvl w:val="0"/>
          <w:numId w:val="72"/>
        </w:numPr>
        <w:tabs>
          <w:tab w:val="left" w:pos="426"/>
        </w:tabs>
        <w:contextualSpacing/>
        <w:jc w:val="left"/>
        <w:rPr>
          <w:szCs w:val="24"/>
          <w:lang w:val="en-US"/>
        </w:rPr>
      </w:pPr>
      <w:r w:rsidRPr="00471E4B">
        <w:rPr>
          <w:rFonts w:eastAsia="Times New Roman"/>
          <w:szCs w:val="24"/>
          <w:lang w:val="en-US" w:eastAsia="hr-HR"/>
        </w:rPr>
        <w:t xml:space="preserve">Hrvatski </w:t>
      </w:r>
      <w:proofErr w:type="spellStart"/>
      <w:r w:rsidRPr="00471E4B">
        <w:rPr>
          <w:rFonts w:eastAsia="Times New Roman"/>
          <w:szCs w:val="24"/>
          <w:lang w:val="en-US" w:eastAsia="hr-HR"/>
        </w:rPr>
        <w:t>zavod</w:t>
      </w:r>
      <w:proofErr w:type="spellEnd"/>
      <w:r w:rsidRPr="00471E4B">
        <w:rPr>
          <w:rFonts w:eastAsia="Times New Roman"/>
          <w:szCs w:val="24"/>
          <w:lang w:val="en-US" w:eastAsia="hr-HR"/>
        </w:rPr>
        <w:t xml:space="preserve"> za </w:t>
      </w:r>
      <w:proofErr w:type="spellStart"/>
      <w:r w:rsidRPr="00471E4B">
        <w:rPr>
          <w:rFonts w:eastAsia="Times New Roman"/>
          <w:szCs w:val="24"/>
          <w:lang w:val="en-US" w:eastAsia="hr-HR"/>
        </w:rPr>
        <w:t>javno</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zdravstvo</w:t>
      </w:r>
      <w:proofErr w:type="spellEnd"/>
      <w:r w:rsidRPr="00471E4B">
        <w:rPr>
          <w:rFonts w:eastAsia="Times New Roman"/>
          <w:szCs w:val="24"/>
          <w:lang w:val="en-US" w:eastAsia="hr-HR"/>
        </w:rPr>
        <w:t xml:space="preserve"> – </w:t>
      </w:r>
      <w:proofErr w:type="spellStart"/>
      <w:r w:rsidRPr="00471E4B">
        <w:rPr>
          <w:rFonts w:eastAsia="Times New Roman"/>
          <w:szCs w:val="24"/>
          <w:lang w:val="en-US" w:eastAsia="hr-HR"/>
        </w:rPr>
        <w:t>Služba</w:t>
      </w:r>
      <w:proofErr w:type="spellEnd"/>
      <w:r w:rsidRPr="00471E4B">
        <w:rPr>
          <w:rFonts w:eastAsia="Times New Roman"/>
          <w:szCs w:val="24"/>
          <w:lang w:val="en-US" w:eastAsia="hr-HR"/>
        </w:rPr>
        <w:t xml:space="preserve"> za </w:t>
      </w:r>
      <w:proofErr w:type="spellStart"/>
      <w:r w:rsidRPr="00471E4B">
        <w:rPr>
          <w:rFonts w:eastAsia="Times New Roman"/>
          <w:szCs w:val="24"/>
          <w:lang w:val="en-US" w:eastAsia="hr-HR"/>
        </w:rPr>
        <w:t>toksikologiju</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Rockefellerova</w:t>
      </w:r>
      <w:proofErr w:type="spellEnd"/>
      <w:r w:rsidRPr="00471E4B">
        <w:rPr>
          <w:rFonts w:eastAsia="Times New Roman"/>
          <w:szCs w:val="24"/>
          <w:lang w:val="en-US" w:eastAsia="hr-HR"/>
        </w:rPr>
        <w:t xml:space="preserve"> 7, 10 000 Zagreb,</w:t>
      </w:r>
    </w:p>
    <w:p w14:paraId="2A652925" w14:textId="73F6C262" w:rsidR="00327C0F" w:rsidRPr="00327C0F" w:rsidRDefault="00327C0F">
      <w:pPr>
        <w:numPr>
          <w:ilvl w:val="0"/>
          <w:numId w:val="72"/>
        </w:numPr>
        <w:tabs>
          <w:tab w:val="left" w:pos="426"/>
        </w:tabs>
        <w:contextualSpacing/>
        <w:jc w:val="left"/>
        <w:rPr>
          <w:szCs w:val="24"/>
          <w:lang w:val="en-US"/>
        </w:rPr>
      </w:pPr>
      <w:proofErr w:type="spellStart"/>
      <w:r w:rsidRPr="00327C0F">
        <w:rPr>
          <w:rFonts w:eastAsia="Times New Roman"/>
          <w:szCs w:val="24"/>
          <w:lang w:val="en-US" w:eastAsia="hr-HR"/>
        </w:rPr>
        <w:t>Veterinarska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stanica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Oroslavje</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Zelengajska</w:t>
      </w:r>
      <w:proofErr w:type="spellEnd"/>
      <w:r w:rsidRPr="00327C0F">
        <w:rPr>
          <w:rFonts w:eastAsia="Times New Roman"/>
          <w:szCs w:val="24"/>
          <w:lang w:val="en-US" w:eastAsia="hr-HR"/>
        </w:rPr>
        <w:t xml:space="preserve"> bb, 49 243 Oroslavje,</w:t>
      </w:r>
    </w:p>
    <w:p w14:paraId="546ED493" w14:textId="573D538B" w:rsidR="00C04246" w:rsidRPr="00327C0F" w:rsidRDefault="00C04246">
      <w:pPr>
        <w:numPr>
          <w:ilvl w:val="0"/>
          <w:numId w:val="72"/>
        </w:numPr>
        <w:spacing w:after="0"/>
        <w:contextualSpacing/>
        <w:rPr>
          <w:rFonts w:eastAsia="Times New Roman"/>
          <w:szCs w:val="24"/>
          <w:lang w:val="en-US" w:eastAsia="hr-HR"/>
        </w:rPr>
      </w:pPr>
      <w:proofErr w:type="spellStart"/>
      <w:r w:rsidRPr="00327C0F">
        <w:rPr>
          <w:rFonts w:eastAsia="Times New Roman"/>
          <w:szCs w:val="24"/>
          <w:lang w:val="en-US" w:eastAsia="hr-HR"/>
        </w:rPr>
        <w:t>Veterinarska</w:t>
      </w:r>
      <w:proofErr w:type="spellEnd"/>
      <w:r w:rsidRPr="00327C0F">
        <w:rPr>
          <w:rFonts w:eastAsia="Times New Roman"/>
          <w:szCs w:val="24"/>
          <w:lang w:val="en-US" w:eastAsia="hr-HR"/>
        </w:rPr>
        <w:t xml:space="preserve"> </w:t>
      </w:r>
      <w:proofErr w:type="spellStart"/>
      <w:r w:rsidR="00471E4B" w:rsidRPr="00327C0F">
        <w:rPr>
          <w:rFonts w:eastAsia="Times New Roman"/>
          <w:szCs w:val="24"/>
          <w:lang w:val="en-US" w:eastAsia="hr-HR"/>
        </w:rPr>
        <w:t>ambulanta</w:t>
      </w:r>
      <w:proofErr w:type="spellEnd"/>
      <w:r w:rsidR="00471E4B" w:rsidRPr="00327C0F">
        <w:rPr>
          <w:rFonts w:eastAsia="Times New Roman"/>
          <w:szCs w:val="24"/>
          <w:lang w:val="en-US" w:eastAsia="hr-HR"/>
        </w:rPr>
        <w:t xml:space="preserve"> </w:t>
      </w:r>
      <w:proofErr w:type="spellStart"/>
      <w:r w:rsidR="00471E4B" w:rsidRPr="00327C0F">
        <w:rPr>
          <w:rFonts w:eastAsia="Times New Roman"/>
          <w:szCs w:val="24"/>
          <w:lang w:val="en-US" w:eastAsia="hr-HR"/>
        </w:rPr>
        <w:t>i</w:t>
      </w:r>
      <w:proofErr w:type="spellEnd"/>
      <w:r w:rsidR="00471E4B" w:rsidRPr="00327C0F">
        <w:rPr>
          <w:rFonts w:eastAsia="Times New Roman"/>
          <w:szCs w:val="24"/>
          <w:lang w:val="en-US" w:eastAsia="hr-HR"/>
        </w:rPr>
        <w:t xml:space="preserve"> </w:t>
      </w:r>
      <w:proofErr w:type="spellStart"/>
      <w:r w:rsidR="00471E4B" w:rsidRPr="00327C0F">
        <w:rPr>
          <w:rFonts w:eastAsia="Times New Roman"/>
          <w:szCs w:val="24"/>
          <w:lang w:val="en-US" w:eastAsia="hr-HR"/>
        </w:rPr>
        <w:t>ljekarna</w:t>
      </w:r>
      <w:proofErr w:type="spellEnd"/>
      <w:r w:rsidR="00471E4B" w:rsidRPr="00327C0F">
        <w:rPr>
          <w:rFonts w:eastAsia="Times New Roman"/>
          <w:szCs w:val="24"/>
          <w:lang w:val="en-US" w:eastAsia="hr-HR"/>
        </w:rPr>
        <w:t xml:space="preserve"> </w:t>
      </w:r>
      <w:proofErr w:type="spellStart"/>
      <w:r w:rsidR="00471E4B" w:rsidRPr="00327C0F">
        <w:rPr>
          <w:rFonts w:eastAsia="Times New Roman"/>
          <w:szCs w:val="24"/>
          <w:lang w:val="en-US" w:eastAsia="hr-HR"/>
        </w:rPr>
        <w:t>Oroslavje</w:t>
      </w:r>
      <w:proofErr w:type="spellEnd"/>
      <w:r w:rsidR="00471E4B" w:rsidRPr="00327C0F">
        <w:rPr>
          <w:rFonts w:eastAsia="Times New Roman"/>
          <w:szCs w:val="24"/>
          <w:lang w:val="en-US" w:eastAsia="hr-HR"/>
        </w:rPr>
        <w:t xml:space="preserve">, </w:t>
      </w:r>
      <w:proofErr w:type="spellStart"/>
      <w:r w:rsidR="00327C0F" w:rsidRPr="00327C0F">
        <w:rPr>
          <w:rFonts w:eastAsia="Times New Roman"/>
          <w:szCs w:val="24"/>
          <w:lang w:val="en-US" w:eastAsia="hr-HR"/>
        </w:rPr>
        <w:t>Andrije</w:t>
      </w:r>
      <w:proofErr w:type="spellEnd"/>
      <w:r w:rsidR="00327C0F" w:rsidRPr="00327C0F">
        <w:rPr>
          <w:rFonts w:eastAsia="Times New Roman"/>
          <w:szCs w:val="24"/>
          <w:lang w:val="en-US" w:eastAsia="hr-HR"/>
        </w:rPr>
        <w:t xml:space="preserve"> </w:t>
      </w:r>
      <w:proofErr w:type="spellStart"/>
      <w:r w:rsidR="00327C0F" w:rsidRPr="00327C0F">
        <w:rPr>
          <w:rFonts w:eastAsia="Times New Roman"/>
          <w:szCs w:val="24"/>
          <w:lang w:val="en-US" w:eastAsia="hr-HR"/>
        </w:rPr>
        <w:t>Gredičaka</w:t>
      </w:r>
      <w:proofErr w:type="spellEnd"/>
      <w:r w:rsidR="00327C0F" w:rsidRPr="00327C0F">
        <w:rPr>
          <w:rFonts w:eastAsia="Times New Roman"/>
          <w:szCs w:val="24"/>
          <w:lang w:val="en-US" w:eastAsia="hr-HR"/>
        </w:rPr>
        <w:t xml:space="preserve"> 7</w:t>
      </w:r>
      <w:r w:rsidRPr="00327C0F">
        <w:rPr>
          <w:rFonts w:eastAsia="Times New Roman"/>
          <w:szCs w:val="24"/>
          <w:lang w:val="en-US" w:eastAsia="hr-HR"/>
        </w:rPr>
        <w:t>,</w:t>
      </w:r>
      <w:r w:rsidR="00327C0F" w:rsidRPr="00327C0F">
        <w:rPr>
          <w:rFonts w:eastAsia="Times New Roman"/>
          <w:szCs w:val="24"/>
          <w:lang w:val="en-US" w:eastAsia="hr-HR"/>
        </w:rPr>
        <w:t xml:space="preserve"> 49 243 Oroslavje,</w:t>
      </w:r>
    </w:p>
    <w:p w14:paraId="3ADDFECB" w14:textId="3435791B" w:rsidR="00C04246" w:rsidRDefault="00C04246">
      <w:pPr>
        <w:numPr>
          <w:ilvl w:val="0"/>
          <w:numId w:val="72"/>
        </w:numPr>
        <w:spacing w:after="0"/>
        <w:contextualSpacing/>
        <w:rPr>
          <w:rFonts w:eastAsia="Times New Roman"/>
          <w:szCs w:val="24"/>
          <w:lang w:val="en-US" w:eastAsia="hr-HR"/>
        </w:rPr>
      </w:pPr>
      <w:r w:rsidRPr="00471E4B">
        <w:rPr>
          <w:rFonts w:eastAsia="Times New Roman"/>
          <w:szCs w:val="24"/>
          <w:lang w:val="en-US" w:eastAsia="hr-HR"/>
        </w:rPr>
        <w:t xml:space="preserve">HEP ODS </w:t>
      </w:r>
      <w:proofErr w:type="spellStart"/>
      <w:proofErr w:type="gramStart"/>
      <w:r w:rsidRPr="00471E4B">
        <w:rPr>
          <w:rFonts w:eastAsia="Times New Roman"/>
          <w:szCs w:val="24"/>
          <w:lang w:val="en-US" w:eastAsia="hr-HR"/>
        </w:rPr>
        <w:t>d.o.o</w:t>
      </w:r>
      <w:proofErr w:type="spellEnd"/>
      <w:r w:rsidRPr="00471E4B">
        <w:rPr>
          <w:rFonts w:eastAsia="Times New Roman"/>
          <w:szCs w:val="24"/>
          <w:lang w:val="en-US" w:eastAsia="hr-HR"/>
        </w:rPr>
        <w:t xml:space="preserve">  „Elektra“  </w:t>
      </w:r>
      <w:proofErr w:type="spellStart"/>
      <w:proofErr w:type="gramEnd"/>
      <w:r w:rsidRPr="00471E4B">
        <w:rPr>
          <w:rFonts w:eastAsia="Times New Roman"/>
          <w:szCs w:val="24"/>
          <w:lang w:val="en-US" w:eastAsia="hr-HR"/>
        </w:rPr>
        <w:t>Zabok</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Matije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Gupca</w:t>
      </w:r>
      <w:proofErr w:type="spellEnd"/>
      <w:r w:rsidRPr="00471E4B">
        <w:rPr>
          <w:rFonts w:eastAsia="Times New Roman"/>
          <w:szCs w:val="24"/>
          <w:lang w:val="en-US" w:eastAsia="hr-HR"/>
        </w:rPr>
        <w:t xml:space="preserve"> 57, 49 210 Zabok,</w:t>
      </w:r>
    </w:p>
    <w:p w14:paraId="64B0B8BE" w14:textId="77777777" w:rsidR="00327C0F" w:rsidRPr="00327C0F" w:rsidRDefault="00327C0F">
      <w:pPr>
        <w:numPr>
          <w:ilvl w:val="0"/>
          <w:numId w:val="72"/>
        </w:numPr>
        <w:spacing w:after="0"/>
        <w:contextualSpacing/>
        <w:rPr>
          <w:rFonts w:eastAsia="Times New Roman"/>
          <w:szCs w:val="24"/>
          <w:lang w:val="en-US" w:eastAsia="hr-HR"/>
        </w:rPr>
      </w:pPr>
      <w:r w:rsidRPr="00327C0F">
        <w:rPr>
          <w:rFonts w:eastAsia="Times New Roman"/>
          <w:szCs w:val="24"/>
          <w:lang w:val="en-US" w:eastAsia="hr-HR"/>
        </w:rPr>
        <w:t xml:space="preserve">Zagorski </w:t>
      </w:r>
      <w:proofErr w:type="spellStart"/>
      <w:r w:rsidRPr="00327C0F">
        <w:rPr>
          <w:rFonts w:eastAsia="Times New Roman"/>
          <w:szCs w:val="24"/>
          <w:lang w:val="en-US" w:eastAsia="hr-HR"/>
        </w:rPr>
        <w:t>metalac</w:t>
      </w:r>
      <w:proofErr w:type="spellEnd"/>
      <w:r w:rsidRPr="00327C0F">
        <w:rPr>
          <w:rFonts w:eastAsia="Times New Roman"/>
          <w:szCs w:val="24"/>
          <w:lang w:val="en-US" w:eastAsia="hr-HR"/>
        </w:rPr>
        <w:t xml:space="preserve"> d.o.o., Celine 2, 49 210 Zabok,</w:t>
      </w:r>
    </w:p>
    <w:p w14:paraId="0273C30D" w14:textId="413F4522" w:rsidR="00327C0F" w:rsidRPr="00327C0F" w:rsidRDefault="00327C0F">
      <w:pPr>
        <w:numPr>
          <w:ilvl w:val="0"/>
          <w:numId w:val="72"/>
        </w:numPr>
        <w:spacing w:after="0"/>
        <w:contextualSpacing/>
        <w:rPr>
          <w:rFonts w:eastAsia="Times New Roman"/>
          <w:szCs w:val="24"/>
          <w:lang w:val="en-US" w:eastAsia="hr-HR"/>
        </w:rPr>
      </w:pPr>
      <w:r w:rsidRPr="00327C0F">
        <w:rPr>
          <w:rFonts w:eastAsia="Times New Roman"/>
          <w:szCs w:val="24"/>
          <w:lang w:val="en-US" w:eastAsia="hr-HR"/>
        </w:rPr>
        <w:t xml:space="preserve">Zagorski vodovod d.o.o., </w:t>
      </w:r>
      <w:proofErr w:type="spellStart"/>
      <w:r w:rsidRPr="00327C0F">
        <w:rPr>
          <w:rFonts w:eastAsia="Times New Roman"/>
          <w:szCs w:val="24"/>
          <w:lang w:val="en-US" w:eastAsia="hr-HR"/>
        </w:rPr>
        <w:t>Ksavera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Šandora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Gjalskog</w:t>
      </w:r>
      <w:proofErr w:type="spellEnd"/>
      <w:r w:rsidRPr="00327C0F">
        <w:rPr>
          <w:rFonts w:eastAsia="Times New Roman"/>
          <w:szCs w:val="24"/>
          <w:lang w:val="en-US" w:eastAsia="hr-HR"/>
        </w:rPr>
        <w:t xml:space="preserve"> 1, 49 210 Zabok,</w:t>
      </w:r>
    </w:p>
    <w:p w14:paraId="165BFB1B" w14:textId="77777777" w:rsidR="00C04246" w:rsidRPr="00471E4B" w:rsidRDefault="00C04246">
      <w:pPr>
        <w:numPr>
          <w:ilvl w:val="0"/>
          <w:numId w:val="72"/>
        </w:numPr>
        <w:contextualSpacing/>
        <w:rPr>
          <w:szCs w:val="24"/>
          <w:lang w:val="en-US"/>
        </w:rPr>
      </w:pPr>
      <w:proofErr w:type="spellStart"/>
      <w:r w:rsidRPr="00471E4B">
        <w:rPr>
          <w:rFonts w:eastAsia="Times New Roman"/>
          <w:szCs w:val="24"/>
          <w:lang w:val="en-US" w:eastAsia="hr-HR"/>
        </w:rPr>
        <w:t>Županijska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uprava</w:t>
      </w:r>
      <w:proofErr w:type="spellEnd"/>
      <w:r w:rsidRPr="00471E4B">
        <w:rPr>
          <w:rFonts w:eastAsia="Times New Roman"/>
          <w:szCs w:val="24"/>
          <w:lang w:val="en-US" w:eastAsia="hr-HR"/>
        </w:rPr>
        <w:t xml:space="preserve"> za </w:t>
      </w:r>
      <w:proofErr w:type="spellStart"/>
      <w:r w:rsidRPr="00471E4B">
        <w:rPr>
          <w:rFonts w:eastAsia="Times New Roman"/>
          <w:szCs w:val="24"/>
          <w:lang w:val="en-US" w:eastAsia="hr-HR"/>
        </w:rPr>
        <w:t>ceste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Krapinsko</w:t>
      </w:r>
      <w:proofErr w:type="spellEnd"/>
      <w:r w:rsidRPr="00471E4B">
        <w:rPr>
          <w:rFonts w:eastAsia="Times New Roman"/>
          <w:szCs w:val="24"/>
          <w:lang w:val="en-US" w:eastAsia="hr-HR"/>
        </w:rPr>
        <w:t xml:space="preserve"> – </w:t>
      </w:r>
      <w:proofErr w:type="spellStart"/>
      <w:r w:rsidRPr="00471E4B">
        <w:rPr>
          <w:rFonts w:eastAsia="Times New Roman"/>
          <w:szCs w:val="24"/>
          <w:lang w:val="en-US" w:eastAsia="hr-HR"/>
        </w:rPr>
        <w:t>zagorske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županije</w:t>
      </w:r>
      <w:proofErr w:type="spellEnd"/>
      <w:r w:rsidRPr="00471E4B">
        <w:rPr>
          <w:rFonts w:eastAsia="Times New Roman"/>
          <w:szCs w:val="24"/>
          <w:lang w:val="en-US" w:eastAsia="hr-HR"/>
        </w:rPr>
        <w:t xml:space="preserve">, Janka </w:t>
      </w:r>
      <w:proofErr w:type="spellStart"/>
      <w:r w:rsidRPr="00471E4B">
        <w:rPr>
          <w:rFonts w:eastAsia="Times New Roman"/>
          <w:szCs w:val="24"/>
          <w:lang w:val="en-US" w:eastAsia="hr-HR"/>
        </w:rPr>
        <w:t>Leskovara</w:t>
      </w:r>
      <w:proofErr w:type="spellEnd"/>
      <w:r w:rsidRPr="00471E4B">
        <w:rPr>
          <w:rFonts w:eastAsia="Times New Roman"/>
          <w:szCs w:val="24"/>
          <w:lang w:val="en-US" w:eastAsia="hr-HR"/>
        </w:rPr>
        <w:t xml:space="preserve"> 40/1, 49 218 </w:t>
      </w:r>
      <w:proofErr w:type="spellStart"/>
      <w:r w:rsidRPr="00471E4B">
        <w:rPr>
          <w:rFonts w:eastAsia="Times New Roman"/>
          <w:szCs w:val="24"/>
          <w:lang w:val="en-US" w:eastAsia="hr-HR"/>
        </w:rPr>
        <w:t>Pregrada</w:t>
      </w:r>
      <w:proofErr w:type="spellEnd"/>
      <w:r w:rsidRPr="00471E4B">
        <w:rPr>
          <w:rFonts w:eastAsia="Times New Roman"/>
          <w:szCs w:val="24"/>
          <w:lang w:val="en-US" w:eastAsia="hr-HR"/>
        </w:rPr>
        <w:t>,</w:t>
      </w:r>
    </w:p>
    <w:p w14:paraId="61BD08E2" w14:textId="77777777" w:rsidR="00C04246" w:rsidRPr="00471E4B" w:rsidRDefault="00C04246">
      <w:pPr>
        <w:numPr>
          <w:ilvl w:val="0"/>
          <w:numId w:val="72"/>
        </w:numPr>
        <w:contextualSpacing/>
        <w:jc w:val="left"/>
        <w:rPr>
          <w:szCs w:val="24"/>
          <w:lang w:val="en-US"/>
        </w:rPr>
      </w:pPr>
      <w:r w:rsidRPr="00471E4B">
        <w:rPr>
          <w:szCs w:val="24"/>
          <w:lang w:val="en-US"/>
        </w:rPr>
        <w:t xml:space="preserve">Zavod za </w:t>
      </w:r>
      <w:proofErr w:type="spellStart"/>
      <w:r w:rsidRPr="00471E4B">
        <w:rPr>
          <w:szCs w:val="24"/>
          <w:lang w:val="en-US"/>
        </w:rPr>
        <w:t>hitnu</w:t>
      </w:r>
      <w:proofErr w:type="spellEnd"/>
      <w:r w:rsidRPr="00471E4B">
        <w:rPr>
          <w:szCs w:val="24"/>
          <w:lang w:val="en-US"/>
        </w:rPr>
        <w:t xml:space="preserve"> </w:t>
      </w:r>
      <w:proofErr w:type="spellStart"/>
      <w:r w:rsidRPr="00471E4B">
        <w:rPr>
          <w:szCs w:val="24"/>
          <w:lang w:val="en-US"/>
        </w:rPr>
        <w:t>medicinu</w:t>
      </w:r>
      <w:proofErr w:type="spellEnd"/>
      <w:r w:rsidRPr="00471E4B">
        <w:rPr>
          <w:szCs w:val="24"/>
          <w:lang w:val="en-US"/>
        </w:rPr>
        <w:t xml:space="preserve"> </w:t>
      </w:r>
      <w:proofErr w:type="spellStart"/>
      <w:r w:rsidRPr="00471E4B">
        <w:rPr>
          <w:szCs w:val="24"/>
          <w:lang w:val="en-US"/>
        </w:rPr>
        <w:t>Krapinsko</w:t>
      </w:r>
      <w:proofErr w:type="spellEnd"/>
      <w:r w:rsidRPr="00471E4B">
        <w:rPr>
          <w:szCs w:val="24"/>
          <w:lang w:val="en-US"/>
        </w:rPr>
        <w:t xml:space="preserve"> – </w:t>
      </w:r>
      <w:proofErr w:type="spellStart"/>
      <w:r w:rsidRPr="00471E4B">
        <w:rPr>
          <w:szCs w:val="24"/>
          <w:lang w:val="en-US"/>
        </w:rPr>
        <w:t>zagorske</w:t>
      </w:r>
      <w:proofErr w:type="spellEnd"/>
      <w:r w:rsidRPr="00471E4B">
        <w:rPr>
          <w:szCs w:val="24"/>
          <w:lang w:val="en-US"/>
        </w:rPr>
        <w:t xml:space="preserve"> </w:t>
      </w:r>
      <w:proofErr w:type="spellStart"/>
      <w:r w:rsidRPr="00471E4B">
        <w:rPr>
          <w:szCs w:val="24"/>
          <w:lang w:val="en-US"/>
        </w:rPr>
        <w:t>županije</w:t>
      </w:r>
      <w:proofErr w:type="spellEnd"/>
      <w:r w:rsidRPr="00471E4B">
        <w:rPr>
          <w:szCs w:val="24"/>
          <w:lang w:val="en-US"/>
        </w:rPr>
        <w:t xml:space="preserve">, dr. Mirka </w:t>
      </w:r>
      <w:proofErr w:type="spellStart"/>
      <w:r w:rsidRPr="00471E4B">
        <w:rPr>
          <w:szCs w:val="24"/>
          <w:lang w:val="en-US"/>
        </w:rPr>
        <w:t>Crkvenca</w:t>
      </w:r>
      <w:proofErr w:type="spellEnd"/>
      <w:r w:rsidRPr="00471E4B">
        <w:rPr>
          <w:szCs w:val="24"/>
          <w:lang w:val="en-US"/>
        </w:rPr>
        <w:t xml:space="preserve"> 1, 49 000 Krapina,</w:t>
      </w:r>
    </w:p>
    <w:p w14:paraId="2C0AAA48" w14:textId="77777777" w:rsidR="00C04246" w:rsidRPr="00471E4B" w:rsidRDefault="00C04246">
      <w:pPr>
        <w:numPr>
          <w:ilvl w:val="0"/>
          <w:numId w:val="72"/>
        </w:numPr>
        <w:contextualSpacing/>
        <w:jc w:val="left"/>
        <w:rPr>
          <w:szCs w:val="24"/>
          <w:lang w:val="en-US"/>
        </w:rPr>
      </w:pPr>
      <w:r w:rsidRPr="00471E4B">
        <w:rPr>
          <w:szCs w:val="24"/>
          <w:lang w:val="en-US"/>
        </w:rPr>
        <w:t xml:space="preserve">Zavod za </w:t>
      </w:r>
      <w:proofErr w:type="spellStart"/>
      <w:r w:rsidRPr="00471E4B">
        <w:rPr>
          <w:szCs w:val="24"/>
          <w:lang w:val="en-US"/>
        </w:rPr>
        <w:t>javno</w:t>
      </w:r>
      <w:proofErr w:type="spellEnd"/>
      <w:r w:rsidRPr="00471E4B">
        <w:rPr>
          <w:szCs w:val="24"/>
          <w:lang w:val="en-US"/>
        </w:rPr>
        <w:t xml:space="preserve"> </w:t>
      </w:r>
      <w:proofErr w:type="spellStart"/>
      <w:r w:rsidRPr="00471E4B">
        <w:rPr>
          <w:szCs w:val="24"/>
          <w:lang w:val="en-US"/>
        </w:rPr>
        <w:t>zdravstvo</w:t>
      </w:r>
      <w:proofErr w:type="spellEnd"/>
      <w:r w:rsidRPr="00471E4B">
        <w:rPr>
          <w:szCs w:val="24"/>
          <w:lang w:val="en-US"/>
        </w:rPr>
        <w:t xml:space="preserve"> </w:t>
      </w:r>
      <w:proofErr w:type="spellStart"/>
      <w:r w:rsidRPr="00471E4B">
        <w:rPr>
          <w:szCs w:val="24"/>
          <w:lang w:val="en-US"/>
        </w:rPr>
        <w:t>Krapinsko</w:t>
      </w:r>
      <w:proofErr w:type="spellEnd"/>
      <w:r w:rsidRPr="00471E4B">
        <w:rPr>
          <w:szCs w:val="24"/>
          <w:lang w:val="en-US"/>
        </w:rPr>
        <w:t xml:space="preserve"> – </w:t>
      </w:r>
      <w:proofErr w:type="spellStart"/>
      <w:r w:rsidRPr="00471E4B">
        <w:rPr>
          <w:szCs w:val="24"/>
          <w:lang w:val="en-US"/>
        </w:rPr>
        <w:t>zagorske</w:t>
      </w:r>
      <w:proofErr w:type="spellEnd"/>
      <w:r w:rsidRPr="00471E4B">
        <w:rPr>
          <w:szCs w:val="24"/>
          <w:lang w:val="en-US"/>
        </w:rPr>
        <w:t xml:space="preserve"> </w:t>
      </w:r>
      <w:proofErr w:type="spellStart"/>
      <w:r w:rsidRPr="00471E4B">
        <w:rPr>
          <w:szCs w:val="24"/>
          <w:lang w:val="en-US"/>
        </w:rPr>
        <w:t>županije</w:t>
      </w:r>
      <w:proofErr w:type="spellEnd"/>
      <w:r w:rsidRPr="00471E4B">
        <w:rPr>
          <w:szCs w:val="24"/>
          <w:lang w:val="en-US"/>
        </w:rPr>
        <w:t>, Ivana Gorana Kovačića 1, 49 250 Zlatar,</w:t>
      </w:r>
    </w:p>
    <w:p w14:paraId="30336060" w14:textId="77777777" w:rsidR="00C04246" w:rsidRPr="00471E4B" w:rsidRDefault="00C04246">
      <w:pPr>
        <w:numPr>
          <w:ilvl w:val="0"/>
          <w:numId w:val="72"/>
        </w:numPr>
        <w:contextualSpacing/>
        <w:jc w:val="left"/>
        <w:rPr>
          <w:szCs w:val="24"/>
          <w:lang w:val="en-US"/>
        </w:rPr>
      </w:pPr>
      <w:r w:rsidRPr="00471E4B">
        <w:rPr>
          <w:szCs w:val="24"/>
          <w:lang w:val="en-US"/>
        </w:rPr>
        <w:t xml:space="preserve">Dom </w:t>
      </w:r>
      <w:proofErr w:type="spellStart"/>
      <w:r w:rsidRPr="00471E4B">
        <w:rPr>
          <w:szCs w:val="24"/>
          <w:lang w:val="en-US"/>
        </w:rPr>
        <w:t>zdravlja</w:t>
      </w:r>
      <w:proofErr w:type="spellEnd"/>
      <w:r w:rsidRPr="00471E4B">
        <w:rPr>
          <w:szCs w:val="24"/>
          <w:lang w:val="en-US"/>
        </w:rPr>
        <w:t xml:space="preserve"> </w:t>
      </w:r>
      <w:proofErr w:type="spellStart"/>
      <w:r w:rsidRPr="00471E4B">
        <w:rPr>
          <w:szCs w:val="24"/>
          <w:lang w:val="en-US"/>
        </w:rPr>
        <w:t>Krapinsko</w:t>
      </w:r>
      <w:proofErr w:type="spellEnd"/>
      <w:r w:rsidRPr="00471E4B">
        <w:rPr>
          <w:szCs w:val="24"/>
          <w:lang w:val="en-US"/>
        </w:rPr>
        <w:t xml:space="preserve"> – </w:t>
      </w:r>
      <w:proofErr w:type="spellStart"/>
      <w:r w:rsidRPr="00471E4B">
        <w:rPr>
          <w:szCs w:val="24"/>
          <w:lang w:val="en-US"/>
        </w:rPr>
        <w:t>zagorske</w:t>
      </w:r>
      <w:proofErr w:type="spellEnd"/>
      <w:r w:rsidRPr="00471E4B">
        <w:rPr>
          <w:szCs w:val="24"/>
          <w:lang w:val="en-US"/>
        </w:rPr>
        <w:t xml:space="preserve"> </w:t>
      </w:r>
      <w:proofErr w:type="spellStart"/>
      <w:r w:rsidRPr="00471E4B">
        <w:rPr>
          <w:szCs w:val="24"/>
          <w:lang w:val="en-US"/>
        </w:rPr>
        <w:t>županije</w:t>
      </w:r>
      <w:proofErr w:type="spellEnd"/>
      <w:r w:rsidRPr="00471E4B">
        <w:rPr>
          <w:szCs w:val="24"/>
          <w:lang w:val="en-US"/>
        </w:rPr>
        <w:t xml:space="preserve">, dr. Mirka </w:t>
      </w:r>
      <w:proofErr w:type="spellStart"/>
      <w:r w:rsidRPr="00471E4B">
        <w:rPr>
          <w:szCs w:val="24"/>
          <w:lang w:val="en-US"/>
        </w:rPr>
        <w:t>Crkvenca</w:t>
      </w:r>
      <w:proofErr w:type="spellEnd"/>
      <w:r w:rsidRPr="00471E4B">
        <w:rPr>
          <w:szCs w:val="24"/>
          <w:lang w:val="en-US"/>
        </w:rPr>
        <w:t xml:space="preserve"> 1, 49 000 Krapina, </w:t>
      </w:r>
    </w:p>
    <w:p w14:paraId="3E052302" w14:textId="77777777" w:rsidR="00C04246" w:rsidRPr="00471E4B" w:rsidRDefault="00C04246">
      <w:pPr>
        <w:numPr>
          <w:ilvl w:val="0"/>
          <w:numId w:val="72"/>
        </w:numPr>
        <w:contextualSpacing/>
        <w:jc w:val="left"/>
        <w:rPr>
          <w:szCs w:val="24"/>
          <w:lang w:val="en-US"/>
        </w:rPr>
      </w:pPr>
      <w:proofErr w:type="spellStart"/>
      <w:r w:rsidRPr="00471E4B">
        <w:rPr>
          <w:szCs w:val="24"/>
          <w:lang w:val="en-US"/>
        </w:rPr>
        <w:t>Opća</w:t>
      </w:r>
      <w:proofErr w:type="spellEnd"/>
      <w:r w:rsidRPr="00471E4B">
        <w:rPr>
          <w:szCs w:val="24"/>
          <w:lang w:val="en-US"/>
        </w:rPr>
        <w:t xml:space="preserve"> </w:t>
      </w:r>
      <w:proofErr w:type="spellStart"/>
      <w:r w:rsidRPr="00471E4B">
        <w:rPr>
          <w:szCs w:val="24"/>
          <w:lang w:val="en-US"/>
        </w:rPr>
        <w:t>bolnica</w:t>
      </w:r>
      <w:proofErr w:type="spellEnd"/>
      <w:r w:rsidRPr="00471E4B">
        <w:rPr>
          <w:szCs w:val="24"/>
          <w:lang w:val="en-US"/>
        </w:rPr>
        <w:t xml:space="preserve"> </w:t>
      </w:r>
      <w:proofErr w:type="spellStart"/>
      <w:r w:rsidRPr="00471E4B">
        <w:rPr>
          <w:szCs w:val="24"/>
          <w:lang w:val="en-US"/>
        </w:rPr>
        <w:t>Zabok</w:t>
      </w:r>
      <w:proofErr w:type="spellEnd"/>
      <w:r w:rsidRPr="00471E4B">
        <w:rPr>
          <w:szCs w:val="24"/>
          <w:lang w:val="en-US"/>
        </w:rPr>
        <w:t xml:space="preserve">, </w:t>
      </w:r>
      <w:proofErr w:type="spellStart"/>
      <w:r w:rsidRPr="00471E4B">
        <w:rPr>
          <w:szCs w:val="24"/>
          <w:lang w:val="en-US"/>
        </w:rPr>
        <w:t>Bračak</w:t>
      </w:r>
      <w:proofErr w:type="spellEnd"/>
      <w:r w:rsidRPr="00471E4B">
        <w:rPr>
          <w:szCs w:val="24"/>
          <w:lang w:val="en-US"/>
        </w:rPr>
        <w:t xml:space="preserve"> 8, p.p. 36, 49 210 Zabok,</w:t>
      </w:r>
    </w:p>
    <w:p w14:paraId="661CDF49" w14:textId="77777777" w:rsidR="00C04246" w:rsidRPr="00327C0F" w:rsidRDefault="00C04246">
      <w:pPr>
        <w:numPr>
          <w:ilvl w:val="0"/>
          <w:numId w:val="72"/>
        </w:numPr>
        <w:contextualSpacing/>
        <w:jc w:val="left"/>
        <w:rPr>
          <w:szCs w:val="24"/>
          <w:lang w:val="en-US"/>
        </w:rPr>
      </w:pPr>
      <w:proofErr w:type="spellStart"/>
      <w:r w:rsidRPr="00327C0F">
        <w:rPr>
          <w:szCs w:val="24"/>
          <w:lang w:val="en-US"/>
        </w:rPr>
        <w:t>Hrvatske</w:t>
      </w:r>
      <w:proofErr w:type="spellEnd"/>
      <w:r w:rsidRPr="00327C0F">
        <w:rPr>
          <w:szCs w:val="24"/>
          <w:lang w:val="en-US"/>
        </w:rPr>
        <w:t xml:space="preserve"> </w:t>
      </w:r>
      <w:proofErr w:type="spellStart"/>
      <w:r w:rsidRPr="00327C0F">
        <w:rPr>
          <w:szCs w:val="24"/>
          <w:lang w:val="en-US"/>
        </w:rPr>
        <w:t>vode</w:t>
      </w:r>
      <w:proofErr w:type="spellEnd"/>
      <w:r w:rsidRPr="00327C0F">
        <w:rPr>
          <w:szCs w:val="24"/>
          <w:lang w:val="en-US"/>
        </w:rPr>
        <w:t xml:space="preserve"> – </w:t>
      </w:r>
      <w:proofErr w:type="spellStart"/>
      <w:r w:rsidRPr="00327C0F">
        <w:rPr>
          <w:szCs w:val="24"/>
          <w:lang w:val="en-US"/>
        </w:rPr>
        <w:t>Vodnogospodarski</w:t>
      </w:r>
      <w:proofErr w:type="spellEnd"/>
      <w:r w:rsidRPr="00327C0F">
        <w:rPr>
          <w:szCs w:val="24"/>
          <w:lang w:val="en-US"/>
        </w:rPr>
        <w:t xml:space="preserve"> </w:t>
      </w:r>
      <w:proofErr w:type="spellStart"/>
      <w:r w:rsidRPr="00327C0F">
        <w:rPr>
          <w:szCs w:val="24"/>
          <w:lang w:val="en-US"/>
        </w:rPr>
        <w:t>odjel</w:t>
      </w:r>
      <w:proofErr w:type="spellEnd"/>
      <w:r w:rsidRPr="00327C0F">
        <w:rPr>
          <w:szCs w:val="24"/>
          <w:lang w:val="en-US"/>
        </w:rPr>
        <w:t xml:space="preserve"> za </w:t>
      </w:r>
      <w:proofErr w:type="spellStart"/>
      <w:r w:rsidRPr="00327C0F">
        <w:rPr>
          <w:szCs w:val="24"/>
          <w:lang w:val="en-US"/>
        </w:rPr>
        <w:t>gornju</w:t>
      </w:r>
      <w:proofErr w:type="spellEnd"/>
      <w:r w:rsidRPr="00327C0F">
        <w:rPr>
          <w:szCs w:val="24"/>
          <w:lang w:val="en-US"/>
        </w:rPr>
        <w:t xml:space="preserve"> Savu – </w:t>
      </w:r>
      <w:proofErr w:type="spellStart"/>
      <w:r w:rsidRPr="00327C0F">
        <w:rPr>
          <w:szCs w:val="24"/>
          <w:lang w:val="en-US"/>
        </w:rPr>
        <w:t>Vodnogospodarska</w:t>
      </w:r>
      <w:proofErr w:type="spellEnd"/>
      <w:r w:rsidRPr="00327C0F">
        <w:rPr>
          <w:szCs w:val="24"/>
          <w:lang w:val="en-US"/>
        </w:rPr>
        <w:t xml:space="preserve"> </w:t>
      </w:r>
      <w:proofErr w:type="spellStart"/>
      <w:r w:rsidRPr="00327C0F">
        <w:rPr>
          <w:szCs w:val="24"/>
          <w:lang w:val="en-US"/>
        </w:rPr>
        <w:t>ispostava</w:t>
      </w:r>
      <w:proofErr w:type="spellEnd"/>
      <w:r w:rsidRPr="00327C0F">
        <w:rPr>
          <w:szCs w:val="24"/>
          <w:lang w:val="en-US"/>
        </w:rPr>
        <w:t xml:space="preserve"> za </w:t>
      </w:r>
      <w:proofErr w:type="spellStart"/>
      <w:r w:rsidRPr="00327C0F">
        <w:rPr>
          <w:szCs w:val="24"/>
          <w:lang w:val="en-US"/>
        </w:rPr>
        <w:t>mali</w:t>
      </w:r>
      <w:proofErr w:type="spellEnd"/>
      <w:r w:rsidRPr="00327C0F">
        <w:rPr>
          <w:szCs w:val="24"/>
          <w:lang w:val="en-US"/>
        </w:rPr>
        <w:t xml:space="preserve"> </w:t>
      </w:r>
      <w:proofErr w:type="spellStart"/>
      <w:r w:rsidRPr="00327C0F">
        <w:rPr>
          <w:szCs w:val="24"/>
          <w:lang w:val="en-US"/>
        </w:rPr>
        <w:t>sliv</w:t>
      </w:r>
      <w:proofErr w:type="spellEnd"/>
      <w:r w:rsidRPr="00327C0F">
        <w:rPr>
          <w:szCs w:val="24"/>
          <w:lang w:val="en-US"/>
        </w:rPr>
        <w:t xml:space="preserve"> “Krapina – </w:t>
      </w:r>
      <w:proofErr w:type="spellStart"/>
      <w:r w:rsidRPr="00327C0F">
        <w:rPr>
          <w:szCs w:val="24"/>
          <w:lang w:val="en-US"/>
        </w:rPr>
        <w:t>Sutla</w:t>
      </w:r>
      <w:proofErr w:type="spellEnd"/>
      <w:r w:rsidRPr="00327C0F">
        <w:rPr>
          <w:szCs w:val="24"/>
          <w:lang w:val="en-US"/>
        </w:rPr>
        <w:t xml:space="preserve">”, Zagrebačka 13, 49 214 Veliko </w:t>
      </w:r>
      <w:proofErr w:type="spellStart"/>
      <w:r w:rsidRPr="00327C0F">
        <w:rPr>
          <w:szCs w:val="24"/>
          <w:lang w:val="en-US"/>
        </w:rPr>
        <w:t>Trgovišće</w:t>
      </w:r>
      <w:proofErr w:type="spellEnd"/>
      <w:r w:rsidRPr="00327C0F">
        <w:rPr>
          <w:szCs w:val="24"/>
          <w:lang w:val="en-US"/>
        </w:rPr>
        <w:t>,</w:t>
      </w:r>
    </w:p>
    <w:p w14:paraId="7CAEF25F" w14:textId="5FE2C377" w:rsidR="00C04246" w:rsidRDefault="00C04246">
      <w:pPr>
        <w:numPr>
          <w:ilvl w:val="0"/>
          <w:numId w:val="72"/>
        </w:numPr>
        <w:contextualSpacing/>
        <w:jc w:val="left"/>
        <w:rPr>
          <w:szCs w:val="24"/>
          <w:lang w:val="en-US"/>
        </w:rPr>
      </w:pPr>
      <w:r w:rsidRPr="00327C0F">
        <w:rPr>
          <w:szCs w:val="24"/>
          <w:lang w:val="en-US"/>
        </w:rPr>
        <w:t xml:space="preserve">Hrvatska </w:t>
      </w:r>
      <w:proofErr w:type="spellStart"/>
      <w:r w:rsidRPr="00327C0F">
        <w:rPr>
          <w:szCs w:val="24"/>
          <w:lang w:val="en-US"/>
        </w:rPr>
        <w:t>poljoprivredno</w:t>
      </w:r>
      <w:proofErr w:type="spellEnd"/>
      <w:r w:rsidRPr="00327C0F">
        <w:rPr>
          <w:szCs w:val="24"/>
          <w:lang w:val="en-US"/>
        </w:rPr>
        <w:t xml:space="preserve"> - </w:t>
      </w:r>
      <w:proofErr w:type="spellStart"/>
      <w:r w:rsidRPr="00327C0F">
        <w:rPr>
          <w:szCs w:val="24"/>
          <w:lang w:val="en-US"/>
        </w:rPr>
        <w:t>šumarska</w:t>
      </w:r>
      <w:proofErr w:type="spellEnd"/>
      <w:r w:rsidRPr="00327C0F">
        <w:rPr>
          <w:szCs w:val="24"/>
          <w:lang w:val="en-US"/>
        </w:rPr>
        <w:t xml:space="preserve"> </w:t>
      </w:r>
      <w:proofErr w:type="spellStart"/>
      <w:r w:rsidRPr="00327C0F">
        <w:rPr>
          <w:szCs w:val="24"/>
          <w:lang w:val="en-US"/>
        </w:rPr>
        <w:t>savjetodavna</w:t>
      </w:r>
      <w:proofErr w:type="spellEnd"/>
      <w:r w:rsidRPr="00327C0F">
        <w:rPr>
          <w:szCs w:val="24"/>
          <w:lang w:val="en-US"/>
        </w:rPr>
        <w:t xml:space="preserve"> </w:t>
      </w:r>
      <w:proofErr w:type="spellStart"/>
      <w:r w:rsidRPr="00327C0F">
        <w:rPr>
          <w:szCs w:val="24"/>
          <w:lang w:val="en-US"/>
        </w:rPr>
        <w:t>služba</w:t>
      </w:r>
      <w:proofErr w:type="spellEnd"/>
      <w:r w:rsidRPr="00327C0F">
        <w:rPr>
          <w:szCs w:val="24"/>
          <w:lang w:val="en-US"/>
        </w:rPr>
        <w:t xml:space="preserve"> – </w:t>
      </w:r>
      <w:proofErr w:type="spellStart"/>
      <w:r w:rsidRPr="00327C0F">
        <w:rPr>
          <w:szCs w:val="24"/>
          <w:lang w:val="en-US"/>
        </w:rPr>
        <w:t>Savjetodavna</w:t>
      </w:r>
      <w:proofErr w:type="spellEnd"/>
      <w:r w:rsidRPr="00327C0F">
        <w:rPr>
          <w:szCs w:val="24"/>
          <w:lang w:val="en-US"/>
        </w:rPr>
        <w:t xml:space="preserve"> </w:t>
      </w:r>
      <w:proofErr w:type="spellStart"/>
      <w:r w:rsidRPr="00327C0F">
        <w:rPr>
          <w:szCs w:val="24"/>
          <w:lang w:val="en-US"/>
        </w:rPr>
        <w:t>služba</w:t>
      </w:r>
      <w:proofErr w:type="spellEnd"/>
      <w:r w:rsidRPr="00327C0F">
        <w:rPr>
          <w:szCs w:val="24"/>
          <w:lang w:val="en-US"/>
        </w:rPr>
        <w:t xml:space="preserve"> </w:t>
      </w:r>
      <w:proofErr w:type="spellStart"/>
      <w:r w:rsidRPr="00327C0F">
        <w:rPr>
          <w:szCs w:val="24"/>
          <w:lang w:val="en-US"/>
        </w:rPr>
        <w:t>Krapinsko</w:t>
      </w:r>
      <w:proofErr w:type="spellEnd"/>
      <w:r w:rsidRPr="00327C0F">
        <w:rPr>
          <w:szCs w:val="24"/>
          <w:lang w:val="en-US"/>
        </w:rPr>
        <w:t xml:space="preserve"> – </w:t>
      </w:r>
      <w:proofErr w:type="spellStart"/>
      <w:r w:rsidRPr="00327C0F">
        <w:rPr>
          <w:szCs w:val="24"/>
          <w:lang w:val="en-US"/>
        </w:rPr>
        <w:t>zagorske</w:t>
      </w:r>
      <w:proofErr w:type="spellEnd"/>
      <w:r w:rsidRPr="00327C0F">
        <w:rPr>
          <w:szCs w:val="24"/>
          <w:lang w:val="en-US"/>
        </w:rPr>
        <w:t xml:space="preserve"> </w:t>
      </w:r>
      <w:proofErr w:type="spellStart"/>
      <w:r w:rsidRPr="00327C0F">
        <w:rPr>
          <w:szCs w:val="24"/>
          <w:lang w:val="en-US"/>
        </w:rPr>
        <w:t>županije</w:t>
      </w:r>
      <w:proofErr w:type="spellEnd"/>
      <w:r w:rsidRPr="00327C0F">
        <w:rPr>
          <w:szCs w:val="24"/>
          <w:lang w:val="en-US"/>
        </w:rPr>
        <w:t xml:space="preserve"> – </w:t>
      </w:r>
      <w:proofErr w:type="spellStart"/>
      <w:r w:rsidRPr="00327C0F">
        <w:rPr>
          <w:szCs w:val="24"/>
          <w:lang w:val="en-US"/>
        </w:rPr>
        <w:t>Podružnica</w:t>
      </w:r>
      <w:proofErr w:type="spellEnd"/>
      <w:r w:rsidRPr="00327C0F">
        <w:rPr>
          <w:szCs w:val="24"/>
          <w:lang w:val="en-US"/>
        </w:rPr>
        <w:t xml:space="preserve"> Zlatar – </w:t>
      </w:r>
      <w:proofErr w:type="spellStart"/>
      <w:r w:rsidRPr="00327C0F">
        <w:rPr>
          <w:szCs w:val="24"/>
          <w:lang w:val="en-US"/>
        </w:rPr>
        <w:t>Ispostava</w:t>
      </w:r>
      <w:proofErr w:type="spellEnd"/>
      <w:r w:rsidRPr="00327C0F">
        <w:rPr>
          <w:szCs w:val="24"/>
          <w:lang w:val="en-US"/>
        </w:rPr>
        <w:t xml:space="preserve"> </w:t>
      </w:r>
      <w:r w:rsidR="00327C0F" w:rsidRPr="00327C0F">
        <w:rPr>
          <w:szCs w:val="24"/>
          <w:lang w:val="en-US"/>
        </w:rPr>
        <w:t xml:space="preserve">Donja </w:t>
      </w:r>
      <w:proofErr w:type="spellStart"/>
      <w:r w:rsidR="00327C0F" w:rsidRPr="00327C0F">
        <w:rPr>
          <w:szCs w:val="24"/>
          <w:lang w:val="en-US"/>
        </w:rPr>
        <w:t>Stubica</w:t>
      </w:r>
      <w:proofErr w:type="spellEnd"/>
      <w:r w:rsidR="00327C0F" w:rsidRPr="00327C0F">
        <w:rPr>
          <w:szCs w:val="24"/>
          <w:lang w:val="en-US"/>
        </w:rPr>
        <w:t xml:space="preserve">, </w:t>
      </w:r>
      <w:proofErr w:type="spellStart"/>
      <w:r w:rsidR="00327C0F" w:rsidRPr="00327C0F">
        <w:rPr>
          <w:szCs w:val="24"/>
          <w:lang w:val="en-US"/>
        </w:rPr>
        <w:t>Trg</w:t>
      </w:r>
      <w:proofErr w:type="spellEnd"/>
      <w:r w:rsidR="00327C0F" w:rsidRPr="00327C0F">
        <w:rPr>
          <w:szCs w:val="24"/>
          <w:lang w:val="en-US"/>
        </w:rPr>
        <w:t xml:space="preserve"> </w:t>
      </w:r>
      <w:proofErr w:type="spellStart"/>
      <w:r w:rsidR="00327C0F" w:rsidRPr="00327C0F">
        <w:rPr>
          <w:szCs w:val="24"/>
          <w:lang w:val="en-US"/>
        </w:rPr>
        <w:t>Matije</w:t>
      </w:r>
      <w:proofErr w:type="spellEnd"/>
      <w:r w:rsidR="00327C0F" w:rsidRPr="00327C0F">
        <w:rPr>
          <w:szCs w:val="24"/>
          <w:lang w:val="en-US"/>
        </w:rPr>
        <w:t xml:space="preserve"> </w:t>
      </w:r>
      <w:proofErr w:type="spellStart"/>
      <w:r w:rsidR="00327C0F" w:rsidRPr="00327C0F">
        <w:rPr>
          <w:szCs w:val="24"/>
          <w:lang w:val="en-US"/>
        </w:rPr>
        <w:t>Gupca</w:t>
      </w:r>
      <w:proofErr w:type="spellEnd"/>
      <w:r w:rsidR="00327C0F" w:rsidRPr="00327C0F">
        <w:rPr>
          <w:szCs w:val="24"/>
          <w:lang w:val="en-US"/>
        </w:rPr>
        <w:t xml:space="preserve"> 20, 49 240 Donja Stubica</w:t>
      </w:r>
    </w:p>
    <w:p w14:paraId="1971A0D2" w14:textId="3733640B" w:rsidR="00327C0F" w:rsidRDefault="00327C0F" w:rsidP="00327C0F">
      <w:pPr>
        <w:contextualSpacing/>
        <w:jc w:val="left"/>
        <w:rPr>
          <w:szCs w:val="24"/>
          <w:lang w:val="en-US"/>
        </w:rPr>
      </w:pPr>
    </w:p>
    <w:p w14:paraId="4991C5F9" w14:textId="7864C256" w:rsidR="00327C0F" w:rsidRDefault="00327C0F" w:rsidP="00327C0F">
      <w:pPr>
        <w:contextualSpacing/>
        <w:jc w:val="left"/>
        <w:rPr>
          <w:szCs w:val="24"/>
          <w:lang w:val="en-US"/>
        </w:rPr>
      </w:pPr>
    </w:p>
    <w:p w14:paraId="4C805820" w14:textId="516674D3" w:rsidR="00327C0F" w:rsidRDefault="00327C0F" w:rsidP="00327C0F">
      <w:pPr>
        <w:contextualSpacing/>
        <w:jc w:val="center"/>
        <w:rPr>
          <w:szCs w:val="24"/>
          <w:lang w:val="en-US"/>
        </w:rPr>
      </w:pPr>
    </w:p>
    <w:p w14:paraId="629C9EF6" w14:textId="2D8B3B2E" w:rsidR="00327C0F" w:rsidRDefault="00327C0F" w:rsidP="00327C0F">
      <w:pPr>
        <w:contextualSpacing/>
        <w:jc w:val="center"/>
        <w:rPr>
          <w:szCs w:val="24"/>
          <w:lang w:val="en-US"/>
        </w:rPr>
      </w:pPr>
    </w:p>
    <w:p w14:paraId="516A1832" w14:textId="6E2F10C0" w:rsidR="00327C0F" w:rsidRDefault="00327C0F" w:rsidP="00327C0F">
      <w:pPr>
        <w:contextualSpacing/>
        <w:jc w:val="center"/>
        <w:rPr>
          <w:szCs w:val="24"/>
          <w:lang w:val="en-US"/>
        </w:rPr>
      </w:pPr>
    </w:p>
    <w:p w14:paraId="1EA286BF" w14:textId="5C17FD90" w:rsidR="00327C0F" w:rsidRDefault="00327C0F" w:rsidP="00327C0F">
      <w:pPr>
        <w:contextualSpacing/>
        <w:jc w:val="center"/>
        <w:rPr>
          <w:szCs w:val="24"/>
          <w:lang w:val="en-US"/>
        </w:rPr>
      </w:pPr>
    </w:p>
    <w:p w14:paraId="1F6775A6" w14:textId="5F193034" w:rsidR="00327C0F" w:rsidRDefault="00327C0F" w:rsidP="00327C0F">
      <w:pPr>
        <w:contextualSpacing/>
        <w:jc w:val="center"/>
        <w:rPr>
          <w:szCs w:val="24"/>
          <w:lang w:val="en-US"/>
        </w:rPr>
      </w:pPr>
    </w:p>
    <w:p w14:paraId="645B1EFE" w14:textId="16C0E9E4" w:rsidR="00327C0F" w:rsidRDefault="00327C0F" w:rsidP="00327C0F">
      <w:pPr>
        <w:contextualSpacing/>
        <w:jc w:val="center"/>
        <w:rPr>
          <w:szCs w:val="24"/>
          <w:lang w:val="en-US"/>
        </w:rPr>
      </w:pPr>
    </w:p>
    <w:p w14:paraId="01D98DB9" w14:textId="121EA709" w:rsidR="00327C0F" w:rsidRDefault="00327C0F" w:rsidP="00327C0F">
      <w:pPr>
        <w:contextualSpacing/>
        <w:jc w:val="center"/>
        <w:rPr>
          <w:szCs w:val="24"/>
          <w:lang w:val="en-US"/>
        </w:rPr>
      </w:pPr>
    </w:p>
    <w:p w14:paraId="4F7853EA" w14:textId="15617A46" w:rsidR="00327C0F" w:rsidRPr="00285BEC" w:rsidRDefault="00327C0F" w:rsidP="00327C0F">
      <w:pPr>
        <w:pStyle w:val="Naslov4"/>
      </w:pPr>
      <w:bookmarkStart w:id="1516" w:name="_Toc513643693"/>
      <w:bookmarkStart w:id="1517" w:name="_Toc520198562"/>
      <w:bookmarkStart w:id="1518" w:name="_Toc523819152"/>
      <w:bookmarkStart w:id="1519" w:name="_Toc525218461"/>
      <w:bookmarkStart w:id="1520" w:name="_Toc528304098"/>
      <w:bookmarkStart w:id="1521" w:name="_Toc532552153"/>
      <w:bookmarkStart w:id="1522" w:name="_Toc13211239"/>
      <w:bookmarkStart w:id="1523" w:name="_Toc18498525"/>
      <w:bookmarkStart w:id="1524" w:name="_Toc20213442"/>
      <w:bookmarkStart w:id="1525" w:name="_Toc23239435"/>
      <w:bookmarkStart w:id="1526" w:name="_Toc224721212"/>
      <w:bookmarkStart w:id="1527" w:name="_Hlk21681680"/>
      <w:r w:rsidRPr="00285BEC">
        <w:lastRenderedPageBreak/>
        <w:t>8.2.4.</w:t>
      </w:r>
      <w:r>
        <w:t>5</w:t>
      </w:r>
      <w:r w:rsidRPr="00285BEC">
        <w:t>. Poplava – Poplava izazvana izlijevanjem kopnenih vodenih tijela</w:t>
      </w:r>
      <w:bookmarkEnd w:id="1516"/>
      <w:bookmarkEnd w:id="1517"/>
      <w:bookmarkEnd w:id="1518"/>
      <w:bookmarkEnd w:id="1519"/>
      <w:bookmarkEnd w:id="1520"/>
      <w:bookmarkEnd w:id="1521"/>
      <w:bookmarkEnd w:id="1522"/>
      <w:bookmarkEnd w:id="1523"/>
      <w:bookmarkEnd w:id="1524"/>
      <w:bookmarkEnd w:id="1525"/>
      <w:bookmarkEnd w:id="1526"/>
    </w:p>
    <w:p w14:paraId="563823AE" w14:textId="77777777" w:rsidR="00327C0F" w:rsidRPr="00285BEC" w:rsidRDefault="00327C0F" w:rsidP="0021245F">
      <w:pPr>
        <w:spacing w:after="0"/>
        <w:rPr>
          <w:lang w:eastAsia="hr-HR"/>
        </w:rPr>
      </w:pPr>
    </w:p>
    <w:p w14:paraId="42BDA4B9" w14:textId="2D476F79" w:rsidR="00327C0F" w:rsidRPr="00285BEC" w:rsidRDefault="00327C0F" w:rsidP="00327C0F">
      <w:pPr>
        <w:autoSpaceDE w:val="0"/>
        <w:rPr>
          <w:color w:val="000000"/>
          <w:szCs w:val="24"/>
        </w:rPr>
      </w:pPr>
      <w:r w:rsidRPr="00285BEC">
        <w:rPr>
          <w:color w:val="000000"/>
          <w:szCs w:val="24"/>
        </w:rPr>
        <w:t>U slučaju nastanka poplava izazvanih izlijevanjem kopnenih vodenih tijela na području</w:t>
      </w:r>
      <w:r>
        <w:rPr>
          <w:color w:val="000000"/>
          <w:szCs w:val="24"/>
        </w:rPr>
        <w:t xml:space="preserve"> Grada</w:t>
      </w:r>
      <w:r w:rsidRPr="00285BEC">
        <w:rPr>
          <w:color w:val="000000"/>
          <w:szCs w:val="24"/>
        </w:rPr>
        <w:t xml:space="preserve">, </w:t>
      </w:r>
      <w:r w:rsidR="00375616">
        <w:rPr>
          <w:color w:val="000000"/>
          <w:szCs w:val="24"/>
        </w:rPr>
        <w:t>Grad</w:t>
      </w:r>
      <w:r w:rsidRPr="00285BEC">
        <w:rPr>
          <w:color w:val="000000"/>
          <w:szCs w:val="24"/>
        </w:rPr>
        <w:t xml:space="preserve"> </w:t>
      </w:r>
      <w:r>
        <w:rPr>
          <w:color w:val="000000"/>
          <w:szCs w:val="24"/>
        </w:rPr>
        <w:t xml:space="preserve">ne će niti u mogućnosti potpuno samostalno sanirati i otkloniti posljedice nastale poplavama. </w:t>
      </w:r>
    </w:p>
    <w:p w14:paraId="0065373C" w14:textId="5A0DF6C7" w:rsidR="00327C0F" w:rsidRPr="00285BEC" w:rsidRDefault="00327C0F" w:rsidP="0021245F">
      <w:pPr>
        <w:spacing w:after="0" w:line="240" w:lineRule="auto"/>
        <w:jc w:val="center"/>
        <w:rPr>
          <w:rFonts w:ascii="Calibri" w:eastAsia="Calibri" w:hAnsi="Calibri" w:cs="Arial"/>
          <w:b/>
          <w:bCs/>
          <w:color w:val="000000"/>
          <w:sz w:val="20"/>
          <w:szCs w:val="24"/>
        </w:rPr>
      </w:pPr>
      <w:bookmarkStart w:id="1528" w:name="_Toc513643773"/>
      <w:bookmarkStart w:id="1529" w:name="_Toc520198662"/>
      <w:bookmarkStart w:id="1530" w:name="_Toc523819246"/>
      <w:bookmarkStart w:id="1531" w:name="_Toc525218547"/>
      <w:bookmarkStart w:id="1532" w:name="_Toc527545434"/>
      <w:bookmarkStart w:id="1533" w:name="_Toc532551981"/>
      <w:bookmarkStart w:id="1534" w:name="_Toc13211385"/>
      <w:bookmarkStart w:id="1535" w:name="_Toc18577283"/>
      <w:bookmarkStart w:id="1536" w:name="_Toc20213543"/>
      <w:bookmarkStart w:id="1537" w:name="_Toc23239540"/>
      <w:bookmarkStart w:id="1538" w:name="_Toc220914474"/>
      <w:r w:rsidRPr="00EB5637">
        <w:rPr>
          <w:rFonts w:ascii="Calibri" w:eastAsia="Calibri" w:hAnsi="Calibri" w:cs="Arial"/>
          <w:b/>
          <w:bCs/>
          <w:sz w:val="20"/>
          <w:szCs w:val="20"/>
        </w:rPr>
        <w:t xml:space="preserve">Tablica </w:t>
      </w:r>
      <w:r w:rsidRPr="00EB5637">
        <w:rPr>
          <w:rFonts w:ascii="Calibri" w:eastAsia="Calibri" w:hAnsi="Calibri" w:cs="Arial"/>
          <w:b/>
          <w:bCs/>
          <w:noProof/>
          <w:sz w:val="20"/>
          <w:szCs w:val="20"/>
        </w:rPr>
        <w:fldChar w:fldCharType="begin"/>
      </w:r>
      <w:r w:rsidRPr="00EB5637">
        <w:rPr>
          <w:rFonts w:ascii="Calibri" w:eastAsia="Calibri" w:hAnsi="Calibri" w:cs="Arial"/>
          <w:b/>
          <w:bCs/>
          <w:noProof/>
          <w:sz w:val="20"/>
          <w:szCs w:val="20"/>
        </w:rPr>
        <w:instrText xml:space="preserve"> SEQ Tablica \* ARABIC </w:instrText>
      </w:r>
      <w:r w:rsidRPr="00EB5637">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84</w:t>
      </w:r>
      <w:r w:rsidRPr="00EB5637">
        <w:rPr>
          <w:rFonts w:ascii="Calibri" w:eastAsia="Calibri" w:hAnsi="Calibri" w:cs="Arial"/>
          <w:b/>
          <w:bCs/>
          <w:noProof/>
          <w:sz w:val="20"/>
          <w:szCs w:val="20"/>
        </w:rPr>
        <w:fldChar w:fldCharType="end"/>
      </w:r>
      <w:r w:rsidRPr="00EB5637">
        <w:rPr>
          <w:rFonts w:ascii="Calibri" w:eastAsia="Calibri" w:hAnsi="Calibri" w:cs="Arial"/>
          <w:b/>
          <w:bCs/>
          <w:sz w:val="20"/>
          <w:szCs w:val="20"/>
        </w:rPr>
        <w:t>: Analiza stanja sustava civilne zaštite - Područje reagiranja - Poplava</w:t>
      </w:r>
      <w:bookmarkEnd w:id="1528"/>
      <w:bookmarkEnd w:id="1529"/>
      <w:bookmarkEnd w:id="1530"/>
      <w:bookmarkEnd w:id="1531"/>
      <w:bookmarkEnd w:id="1532"/>
      <w:bookmarkEnd w:id="1533"/>
      <w:bookmarkEnd w:id="1534"/>
      <w:bookmarkEnd w:id="1535"/>
      <w:bookmarkEnd w:id="1536"/>
      <w:bookmarkEnd w:id="1537"/>
      <w:bookmarkEnd w:id="1538"/>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327C0F" w:rsidRPr="00285BEC" w14:paraId="592483A0" w14:textId="77777777" w:rsidTr="0021245F">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04AD19" w14:textId="77777777" w:rsidR="00327C0F" w:rsidRPr="00285BEC" w:rsidRDefault="00327C0F" w:rsidP="0021245F">
            <w:pPr>
              <w:spacing w:after="0" w:line="240" w:lineRule="auto"/>
              <w:jc w:val="center"/>
              <w:rPr>
                <w:rFonts w:cstheme="minorHAnsi"/>
                <w:b/>
                <w:sz w:val="20"/>
                <w:szCs w:val="20"/>
              </w:rPr>
            </w:pPr>
          </w:p>
          <w:p w14:paraId="3C7169AE" w14:textId="77777777" w:rsidR="00327C0F" w:rsidRPr="00285BEC" w:rsidRDefault="00327C0F" w:rsidP="0021245F">
            <w:pPr>
              <w:spacing w:after="0" w:line="240" w:lineRule="auto"/>
              <w:rPr>
                <w:rFonts w:cstheme="minorHAnsi"/>
                <w:b/>
                <w:sz w:val="20"/>
                <w:szCs w:val="20"/>
              </w:rPr>
            </w:pPr>
            <w:r w:rsidRPr="00285BEC">
              <w:rPr>
                <w:rFonts w:cstheme="minorHAns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5F01904" w14:textId="77777777" w:rsidR="00327C0F" w:rsidRPr="00285BEC" w:rsidRDefault="00327C0F" w:rsidP="0021245F">
            <w:pPr>
              <w:spacing w:after="0" w:line="240" w:lineRule="auto"/>
              <w:jc w:val="center"/>
              <w:rPr>
                <w:rFonts w:cstheme="minorHAnsi"/>
                <w:b/>
                <w:sz w:val="20"/>
                <w:szCs w:val="20"/>
              </w:rPr>
            </w:pPr>
            <w:r w:rsidRPr="00285BEC">
              <w:rPr>
                <w:rFonts w:cstheme="minorHAns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6FCA25E" w14:textId="77777777" w:rsidR="00327C0F" w:rsidRPr="00285BEC" w:rsidRDefault="00327C0F" w:rsidP="0021245F">
            <w:pPr>
              <w:spacing w:after="0" w:line="240" w:lineRule="auto"/>
              <w:jc w:val="center"/>
              <w:rPr>
                <w:rFonts w:cstheme="minorHAnsi"/>
                <w:b/>
                <w:sz w:val="20"/>
                <w:szCs w:val="20"/>
              </w:rPr>
            </w:pPr>
            <w:r w:rsidRPr="00285BEC">
              <w:rPr>
                <w:rFonts w:cstheme="minorHAns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4EDC9E9" w14:textId="77777777" w:rsidR="00327C0F" w:rsidRPr="00285BEC" w:rsidRDefault="00327C0F" w:rsidP="0021245F">
            <w:pPr>
              <w:spacing w:after="0" w:line="240" w:lineRule="auto"/>
              <w:jc w:val="center"/>
              <w:rPr>
                <w:rFonts w:cstheme="minorHAnsi"/>
                <w:b/>
                <w:sz w:val="20"/>
                <w:szCs w:val="20"/>
              </w:rPr>
            </w:pPr>
            <w:r w:rsidRPr="00285BEC">
              <w:rPr>
                <w:rFonts w:cstheme="minorHAns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167E0B7" w14:textId="77777777" w:rsidR="00327C0F" w:rsidRPr="00285BEC" w:rsidRDefault="00327C0F" w:rsidP="0021245F">
            <w:pPr>
              <w:spacing w:after="0" w:line="240" w:lineRule="auto"/>
              <w:jc w:val="center"/>
              <w:rPr>
                <w:rFonts w:cstheme="minorHAnsi"/>
                <w:b/>
                <w:sz w:val="20"/>
                <w:szCs w:val="20"/>
              </w:rPr>
            </w:pPr>
            <w:r w:rsidRPr="00285BEC">
              <w:rPr>
                <w:rFonts w:cstheme="minorHAnsi"/>
                <w:b/>
                <w:sz w:val="20"/>
                <w:szCs w:val="20"/>
              </w:rPr>
              <w:t>Vrlo visoka spremnost</w:t>
            </w:r>
          </w:p>
        </w:tc>
      </w:tr>
      <w:tr w:rsidR="00327C0F" w:rsidRPr="00285BEC" w14:paraId="4D9C5EBD" w14:textId="77777777" w:rsidTr="0021245F">
        <w:trPr>
          <w:trHeight w:val="278"/>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DA8556" w14:textId="77777777" w:rsidR="00327C0F" w:rsidRPr="00285BEC" w:rsidRDefault="00327C0F" w:rsidP="0021245F">
            <w:pPr>
              <w:spacing w:after="0" w:line="240" w:lineRule="auto"/>
              <w:rPr>
                <w:rFonts w:cstheme="minorHAns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3A29E2" w14:textId="77777777" w:rsidR="00327C0F" w:rsidRPr="00285BEC" w:rsidRDefault="00327C0F" w:rsidP="0021245F">
            <w:pPr>
              <w:spacing w:after="0" w:line="240" w:lineRule="auto"/>
              <w:jc w:val="center"/>
              <w:rPr>
                <w:rFonts w:cstheme="minorHAnsi"/>
                <w:b/>
                <w:sz w:val="20"/>
                <w:szCs w:val="20"/>
              </w:rPr>
            </w:pPr>
            <w:r w:rsidRPr="00285BEC">
              <w:rPr>
                <w:rFonts w:cstheme="minorHAns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57D53" w14:textId="77777777" w:rsidR="00327C0F" w:rsidRPr="00285BEC" w:rsidRDefault="00327C0F" w:rsidP="0021245F">
            <w:pPr>
              <w:spacing w:after="0" w:line="240" w:lineRule="auto"/>
              <w:jc w:val="center"/>
              <w:rPr>
                <w:rFonts w:cstheme="minorHAnsi"/>
                <w:b/>
                <w:sz w:val="20"/>
                <w:szCs w:val="20"/>
              </w:rPr>
            </w:pPr>
            <w:r w:rsidRPr="00285BEC">
              <w:rPr>
                <w:rFonts w:cstheme="minorHAns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591CC" w14:textId="77777777" w:rsidR="00327C0F" w:rsidRPr="00285BEC" w:rsidRDefault="00327C0F" w:rsidP="0021245F">
            <w:pPr>
              <w:spacing w:after="0" w:line="240" w:lineRule="auto"/>
              <w:jc w:val="center"/>
              <w:rPr>
                <w:rFonts w:cstheme="minorHAnsi"/>
                <w:b/>
                <w:sz w:val="20"/>
                <w:szCs w:val="20"/>
              </w:rPr>
            </w:pPr>
            <w:r w:rsidRPr="00285BEC">
              <w:rPr>
                <w:rFonts w:cstheme="minorHAns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37253D" w14:textId="77777777" w:rsidR="00327C0F" w:rsidRPr="00285BEC" w:rsidRDefault="00327C0F" w:rsidP="0021245F">
            <w:pPr>
              <w:spacing w:after="0" w:line="240" w:lineRule="auto"/>
              <w:jc w:val="center"/>
              <w:rPr>
                <w:rFonts w:cstheme="minorHAnsi"/>
                <w:b/>
                <w:sz w:val="20"/>
                <w:szCs w:val="20"/>
              </w:rPr>
            </w:pPr>
            <w:r w:rsidRPr="00285BEC">
              <w:rPr>
                <w:rFonts w:cstheme="minorHAnsi"/>
                <w:b/>
                <w:sz w:val="20"/>
                <w:szCs w:val="20"/>
              </w:rPr>
              <w:t>1</w:t>
            </w:r>
          </w:p>
        </w:tc>
      </w:tr>
      <w:tr w:rsidR="00327C0F" w:rsidRPr="00285BEC" w14:paraId="1AEAF19A"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EB60BD" w14:textId="77777777" w:rsidR="00327C0F" w:rsidRPr="00285BEC" w:rsidRDefault="00327C0F" w:rsidP="0021245F">
            <w:pPr>
              <w:spacing w:after="0" w:line="240" w:lineRule="auto"/>
              <w:jc w:val="center"/>
              <w:rPr>
                <w:rFonts w:cstheme="minorHAnsi"/>
                <w:b/>
                <w:sz w:val="20"/>
                <w:szCs w:val="20"/>
              </w:rPr>
            </w:pPr>
            <w:r w:rsidRPr="00285BEC">
              <w:rPr>
                <w:rFonts w:cstheme="minorHAnsi"/>
                <w:b/>
                <w:sz w:val="20"/>
                <w:szCs w:val="20"/>
              </w:rPr>
              <w:t>1. Prikaz procjene spremnosti u sustavu civilne zaštite na temelju spremnosti odgovornih i upravljačkih kapaciteta sustava civilne zaštite</w:t>
            </w:r>
          </w:p>
        </w:tc>
      </w:tr>
      <w:tr w:rsidR="00327C0F" w:rsidRPr="00285BEC" w14:paraId="2F5D75A1"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436A9A" w14:textId="77777777" w:rsidR="00327C0F" w:rsidRPr="00285BEC" w:rsidRDefault="00327C0F" w:rsidP="0021245F">
            <w:pPr>
              <w:spacing w:after="0" w:line="240" w:lineRule="auto"/>
              <w:rPr>
                <w:rFonts w:cstheme="minorHAnsi"/>
                <w:b/>
                <w:sz w:val="20"/>
                <w:szCs w:val="20"/>
              </w:rPr>
            </w:pPr>
            <w:r w:rsidRPr="00285BEC">
              <w:rPr>
                <w:rFonts w:cstheme="minorHAnsi"/>
                <w:b/>
                <w:sz w:val="20"/>
                <w:szCs w:val="20"/>
              </w:rPr>
              <w:t xml:space="preserve">Čelne osobe </w:t>
            </w:r>
          </w:p>
        </w:tc>
      </w:tr>
      <w:tr w:rsidR="0021245F" w:rsidRPr="00285BEC" w14:paraId="5312A2B4"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6799B"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Analiza </w:t>
            </w:r>
            <w:r w:rsidRPr="00285BEC">
              <w:rPr>
                <w:rFonts w:cstheme="minorHAnsi"/>
                <w:b/>
                <w:sz w:val="20"/>
                <w:szCs w:val="20"/>
              </w:rPr>
              <w:t>ODGOVORNOSTI</w:t>
            </w:r>
            <w:r w:rsidRPr="00285BEC">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3FA29"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40E257"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E380FBB" w14:textId="7FB72110"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C03087" w14:textId="64180B36"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50465FCA"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F8B04E"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OSPOSOBLJENOSTI</w:t>
            </w:r>
            <w:r w:rsidRPr="00285BEC">
              <w:rPr>
                <w:rFonts w:cstheme="minorHAns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905CCE"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514B7"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388E10" w14:textId="2F7C5109"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EF6FF" w14:textId="0973114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1DF5D3E3"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D5A957"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UVJEŽBANOSTI</w:t>
            </w:r>
            <w:r w:rsidRPr="00285BEC">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CE4A18"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FD4C3E" w14:textId="4F3D813D"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62B1F9" w14:textId="1E6A9189"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529A4B" w14:textId="77777777" w:rsidR="0021245F" w:rsidRPr="00285BEC" w:rsidRDefault="0021245F" w:rsidP="0021245F">
            <w:pPr>
              <w:spacing w:after="0" w:line="240" w:lineRule="auto"/>
              <w:jc w:val="center"/>
              <w:rPr>
                <w:rFonts w:cstheme="minorHAnsi"/>
                <w:b/>
                <w:sz w:val="20"/>
                <w:szCs w:val="20"/>
              </w:rPr>
            </w:pPr>
          </w:p>
        </w:tc>
      </w:tr>
      <w:tr w:rsidR="0021245F" w:rsidRPr="00285BEC" w14:paraId="686944E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E7E7B" w14:textId="77777777" w:rsidR="0021245F" w:rsidRPr="00285BEC" w:rsidRDefault="0021245F" w:rsidP="0021245F">
            <w:pPr>
              <w:spacing w:after="0" w:line="240" w:lineRule="auto"/>
              <w:rPr>
                <w:rFonts w:cstheme="minorHAnsi"/>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73EC6"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902925"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87238A" w14:textId="0593D921"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6B60B1" w14:textId="795DE5D8"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2548F625"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866E7A"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 xml:space="preserve">Stožer civilne zaštite </w:t>
            </w:r>
          </w:p>
        </w:tc>
      </w:tr>
      <w:tr w:rsidR="0021245F" w:rsidRPr="00285BEC" w14:paraId="29643E55"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17A947"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Analiza </w:t>
            </w:r>
            <w:r w:rsidRPr="00285BEC">
              <w:rPr>
                <w:rFonts w:cstheme="minorHAnsi"/>
                <w:b/>
                <w:sz w:val="20"/>
                <w:szCs w:val="20"/>
              </w:rPr>
              <w:t>ODGOVORNOSTI</w:t>
            </w:r>
            <w:r w:rsidRPr="00285BEC">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C5FFB4"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EF806C"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1E7585" w14:textId="5097CF12"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F3153" w14:textId="081BBD56"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3B1501FA"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B7FC0E"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OSPOSOBLJENOSTI</w:t>
            </w:r>
            <w:r w:rsidRPr="00285BEC">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4D48E6"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F29903"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4F2DC" w14:textId="6AEFC78B"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45DBFB" w14:textId="2B3B4F4E"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7885D65C"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F9ACD6"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UVJEŽBANOSTI</w:t>
            </w:r>
            <w:r w:rsidRPr="00285BEC">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85F7E"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41EC4"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BD35AC" w14:textId="0BC70FD1"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C0D3AF" w14:textId="1D5E2C9E"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45472D94"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7D75F1" w14:textId="77777777" w:rsidR="0021245F" w:rsidRPr="00285BEC" w:rsidRDefault="0021245F" w:rsidP="0021245F">
            <w:pPr>
              <w:spacing w:after="0" w:line="240" w:lineRule="auto"/>
              <w:rPr>
                <w:rFonts w:cstheme="minorHAnsi"/>
                <w:sz w:val="20"/>
                <w:szCs w:val="20"/>
              </w:rPr>
            </w:pPr>
            <w:r w:rsidRPr="00285BEC">
              <w:rPr>
                <w:rFonts w:cstheme="minorHAns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227566"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FE6B2D"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625BC3" w14:textId="6EB68330"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672D71" w14:textId="40E2759A"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2EB803D6"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6AC6553"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Koordinator na mjestu izvanrednog događaja</w:t>
            </w:r>
          </w:p>
        </w:tc>
      </w:tr>
      <w:tr w:rsidR="0021245F" w:rsidRPr="00285BEC" w14:paraId="413F7D4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77E4AF"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Analiza </w:t>
            </w:r>
            <w:r w:rsidRPr="00285BEC">
              <w:rPr>
                <w:rFonts w:cstheme="minorHAnsi"/>
                <w:b/>
                <w:sz w:val="20"/>
                <w:szCs w:val="20"/>
              </w:rPr>
              <w:t>ODGOVORNOSTI</w:t>
            </w:r>
            <w:r w:rsidRPr="00285BEC">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CF366"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628A7D"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7AF9C"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C8B11D" w14:textId="77777777" w:rsidR="0021245F" w:rsidRPr="00285BEC" w:rsidRDefault="0021245F" w:rsidP="0021245F">
            <w:pPr>
              <w:spacing w:after="0" w:line="240" w:lineRule="auto"/>
              <w:rPr>
                <w:rFonts w:cstheme="minorHAnsi"/>
                <w:b/>
                <w:sz w:val="20"/>
                <w:szCs w:val="20"/>
              </w:rPr>
            </w:pPr>
          </w:p>
        </w:tc>
      </w:tr>
      <w:tr w:rsidR="0021245F" w:rsidRPr="00285BEC" w14:paraId="591F744B"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B5DB2B"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OSPOSOBLJENOSTI</w:t>
            </w:r>
            <w:r w:rsidRPr="00285BEC">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A5DA4F"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B4F2CC"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D35DBD"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C00F7F" w14:textId="77777777" w:rsidR="0021245F" w:rsidRPr="00285BEC" w:rsidRDefault="0021245F" w:rsidP="0021245F">
            <w:pPr>
              <w:spacing w:after="0" w:line="240" w:lineRule="auto"/>
              <w:rPr>
                <w:rFonts w:cstheme="minorHAnsi"/>
                <w:b/>
                <w:sz w:val="20"/>
                <w:szCs w:val="20"/>
              </w:rPr>
            </w:pPr>
          </w:p>
        </w:tc>
      </w:tr>
      <w:tr w:rsidR="0021245F" w:rsidRPr="00285BEC" w14:paraId="73177820"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D5683"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Procjena </w:t>
            </w:r>
            <w:r w:rsidRPr="00285BEC">
              <w:rPr>
                <w:rFonts w:cstheme="minorHAnsi"/>
                <w:b/>
                <w:sz w:val="20"/>
                <w:szCs w:val="20"/>
              </w:rPr>
              <w:t>UVJEŽBANOSTI</w:t>
            </w:r>
            <w:r w:rsidRPr="00285BEC">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AC9D55"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1C9322"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453D3E"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4B4EB6" w14:textId="77777777" w:rsidR="0021245F" w:rsidRPr="00285BEC" w:rsidRDefault="0021245F" w:rsidP="0021245F">
            <w:pPr>
              <w:spacing w:after="0" w:line="240" w:lineRule="auto"/>
              <w:rPr>
                <w:rFonts w:cstheme="minorHAnsi"/>
                <w:b/>
                <w:sz w:val="20"/>
                <w:szCs w:val="20"/>
              </w:rPr>
            </w:pPr>
          </w:p>
        </w:tc>
      </w:tr>
      <w:tr w:rsidR="0021245F" w:rsidRPr="00285BEC" w14:paraId="753B18E3"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6865EC" w14:textId="77777777" w:rsidR="0021245F" w:rsidRPr="009F05FB" w:rsidRDefault="0021245F" w:rsidP="0021245F">
            <w:pPr>
              <w:spacing w:after="0" w:line="240" w:lineRule="auto"/>
              <w:rPr>
                <w:rFonts w:cstheme="minorHAnsi"/>
                <w:sz w:val="20"/>
                <w:szCs w:val="20"/>
                <w:u w:val="single"/>
              </w:rPr>
            </w:pPr>
            <w:r w:rsidRPr="009F05FB">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B0A24"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0E722"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8FFE4F"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BF963" w14:textId="77777777" w:rsidR="0021245F" w:rsidRPr="00285BEC" w:rsidRDefault="0021245F" w:rsidP="0021245F">
            <w:pPr>
              <w:spacing w:after="0" w:line="240" w:lineRule="auto"/>
              <w:rPr>
                <w:rFonts w:cstheme="minorHAnsi"/>
                <w:b/>
                <w:sz w:val="20"/>
                <w:szCs w:val="20"/>
              </w:rPr>
            </w:pPr>
          </w:p>
        </w:tc>
      </w:tr>
      <w:tr w:rsidR="0021245F" w:rsidRPr="00285BEC" w14:paraId="0966C414"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6B911" w14:textId="77777777" w:rsidR="0021245F" w:rsidRPr="009F05FB" w:rsidRDefault="0021245F" w:rsidP="0021245F">
            <w:pPr>
              <w:spacing w:after="0" w:line="240" w:lineRule="auto"/>
              <w:jc w:val="center"/>
              <w:rPr>
                <w:rFonts w:cstheme="minorHAnsi"/>
                <w:b/>
                <w:sz w:val="20"/>
                <w:szCs w:val="20"/>
              </w:rPr>
            </w:pPr>
            <w:r w:rsidRPr="009F05FB">
              <w:rPr>
                <w:rFonts w:cstheme="minorHAnsi"/>
                <w:b/>
                <w:sz w:val="20"/>
                <w:szCs w:val="20"/>
              </w:rPr>
              <w:t>2. Prikaz procjene spremnosti operativnih kapaciteta</w:t>
            </w:r>
          </w:p>
        </w:tc>
      </w:tr>
      <w:tr w:rsidR="0021245F" w:rsidRPr="00285BEC" w14:paraId="428FC2F8"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CF354"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Operativne snage vatrogastva</w:t>
            </w:r>
          </w:p>
        </w:tc>
      </w:tr>
      <w:tr w:rsidR="0021245F" w:rsidRPr="00285BEC" w14:paraId="3CAD3826"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77BB0"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0B90CF61"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D7077CE"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EB1032F" w14:textId="782414E9"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7D40AC0" w14:textId="42D46A1C"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0DD26051"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4FDFD2"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7F4A6935"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4B30200"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2609BA2" w14:textId="1B4322DC"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F3F6355" w14:textId="69F78445"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5A8E5565"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C5ABE3"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6C600099"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A03E551"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2813875" w14:textId="799D2145"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25FA6C9" w14:textId="579A2B93"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4BB6949A"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6EDE95"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355DBA45"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7BFAF1F"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FAE3218" w14:textId="1C123B9F"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8C4A9E6" w14:textId="50867E71"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5C0DCC57"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6FACB1"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540C67C"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10B6820" w14:textId="126E9D68"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DA66ED0" w14:textId="0543E7B6"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34F5FD93" w14:textId="4F08E0BD" w:rsidR="0021245F" w:rsidRPr="00285BEC" w:rsidRDefault="0021245F" w:rsidP="0021245F">
            <w:pPr>
              <w:spacing w:after="0" w:line="240" w:lineRule="auto"/>
              <w:jc w:val="center"/>
              <w:rPr>
                <w:rFonts w:cstheme="minorHAnsi"/>
                <w:b/>
                <w:sz w:val="20"/>
                <w:szCs w:val="20"/>
              </w:rPr>
            </w:pPr>
          </w:p>
        </w:tc>
      </w:tr>
      <w:tr w:rsidR="0021245F" w:rsidRPr="00285BEC" w14:paraId="4DF92CA0"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4FA94"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74EDB27D"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DE5647D"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44CEBA6" w14:textId="191CF4DB"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5F909C8" w14:textId="22A286BB" w:rsidR="0021245F" w:rsidRPr="00285BEC" w:rsidRDefault="0021245F" w:rsidP="0021245F">
            <w:pPr>
              <w:spacing w:after="0" w:line="240" w:lineRule="auto"/>
              <w:jc w:val="center"/>
              <w:rPr>
                <w:rFonts w:cstheme="minorHAnsi"/>
                <w:b/>
                <w:sz w:val="20"/>
                <w:szCs w:val="20"/>
              </w:rPr>
            </w:pPr>
          </w:p>
        </w:tc>
      </w:tr>
      <w:tr w:rsidR="0021245F" w:rsidRPr="00285BEC" w14:paraId="1BA6E94D"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1D056"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711267C1"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A234255" w14:textId="6CA22365"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5B4B462" w14:textId="04B78A06"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078F6F4" w14:textId="48F0A7F2"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26B4A030"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0EFB5" w14:textId="77777777" w:rsidR="0021245F" w:rsidRPr="00285BEC" w:rsidRDefault="0021245F" w:rsidP="0021245F">
            <w:pPr>
              <w:spacing w:after="0" w:line="240" w:lineRule="auto"/>
              <w:rPr>
                <w:rFonts w:cstheme="minorHAnsi"/>
                <w:b/>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5508F08F"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30176E3"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A3AD39A" w14:textId="1036CD0B"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DD4C5CA" w14:textId="5367C275"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08777A08"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72280D"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Operativne snage Crvenog križa</w:t>
            </w:r>
          </w:p>
        </w:tc>
      </w:tr>
      <w:tr w:rsidR="0021245F" w:rsidRPr="00285BEC" w14:paraId="4FECDA71"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912965"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EDF323"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9571B1"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373CF6" w14:textId="4C8C531E"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2A82E8" w14:textId="15FE1061"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4D2B9823"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850AED"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00F2D3"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70627D"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F4D71" w14:textId="3E5D93BE"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CAE7CD" w14:textId="4EC7279D"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047ADC3A"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84970"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DA6158B"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556C0"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2DFB1D" w14:textId="26F9C4CE"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0748A5" w14:textId="49478BB9"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6641EC1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F6154"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25BF8F"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32CE75"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271B91" w14:textId="56FFD213"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598B4D" w14:textId="58C8224E"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64A841B5"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B8734"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4E7CA0"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1002CF"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487C45" w14:textId="2F2B086E"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5D417F6" w14:textId="10D8EBF9"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5A5B0441"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EDBB03"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lastRenderedPageBreak/>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2C180A"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A30915"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02F1D" w14:textId="20EF4286"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C4620" w14:textId="6CE15691"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4AC649C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F0827"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A8B880"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BAFBEA"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5F0BC3" w14:textId="15D7CB00"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303D1" w14:textId="1BC2F1D6"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20E15BE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0A5EB8"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08E7D"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C71C7E"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9CC165" w14:textId="12937AF2"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B445A9" w14:textId="20C46DA5"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215082B0" w14:textId="77777777" w:rsidTr="0021245F">
        <w:trPr>
          <w:trHeight w:val="205"/>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8FA243"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Povjerenici civilne zaštite</w:t>
            </w:r>
          </w:p>
        </w:tc>
      </w:tr>
      <w:tr w:rsidR="0021245F" w:rsidRPr="00285BEC" w14:paraId="0112EE4C"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26312"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F734E"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475DA7" w14:textId="2FE8E9AF"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E09774"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EF111" w14:textId="77777777" w:rsidR="0021245F" w:rsidRPr="00285BEC" w:rsidRDefault="0021245F" w:rsidP="0021245F">
            <w:pPr>
              <w:spacing w:after="0" w:line="240" w:lineRule="auto"/>
              <w:jc w:val="center"/>
              <w:rPr>
                <w:rFonts w:cstheme="minorHAnsi"/>
                <w:b/>
                <w:sz w:val="20"/>
                <w:szCs w:val="20"/>
              </w:rPr>
            </w:pPr>
          </w:p>
        </w:tc>
      </w:tr>
      <w:tr w:rsidR="0021245F" w:rsidRPr="00285BEC" w14:paraId="28417CB6"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4C9A46"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C73FE7" w14:textId="1559A41C"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EB695E"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361D14"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6719E" w14:textId="77777777" w:rsidR="0021245F" w:rsidRPr="00285BEC" w:rsidRDefault="0021245F" w:rsidP="0021245F">
            <w:pPr>
              <w:spacing w:after="0" w:line="240" w:lineRule="auto"/>
              <w:rPr>
                <w:rFonts w:cstheme="minorHAnsi"/>
                <w:b/>
                <w:sz w:val="20"/>
                <w:szCs w:val="20"/>
              </w:rPr>
            </w:pPr>
          </w:p>
        </w:tc>
      </w:tr>
      <w:tr w:rsidR="0021245F" w:rsidRPr="00285BEC" w14:paraId="0E35B1E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5A2270"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E81819" w14:textId="2AF98F3B"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16932"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5D9582"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D56BF" w14:textId="77777777" w:rsidR="0021245F" w:rsidRPr="00285BEC" w:rsidRDefault="0021245F" w:rsidP="0021245F">
            <w:pPr>
              <w:spacing w:after="0" w:line="240" w:lineRule="auto"/>
              <w:rPr>
                <w:rFonts w:cstheme="minorHAnsi"/>
                <w:b/>
                <w:sz w:val="20"/>
                <w:szCs w:val="20"/>
              </w:rPr>
            </w:pPr>
          </w:p>
        </w:tc>
      </w:tr>
      <w:tr w:rsidR="0021245F" w:rsidRPr="00285BEC" w14:paraId="7A51C204"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F6E6ED"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5DD2C" w14:textId="42F881BB"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02E156"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8B7FD9"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B49F58" w14:textId="77777777" w:rsidR="0021245F" w:rsidRPr="00285BEC" w:rsidRDefault="0021245F" w:rsidP="0021245F">
            <w:pPr>
              <w:spacing w:after="0" w:line="240" w:lineRule="auto"/>
              <w:rPr>
                <w:rFonts w:cstheme="minorHAnsi"/>
                <w:b/>
                <w:sz w:val="20"/>
                <w:szCs w:val="20"/>
              </w:rPr>
            </w:pPr>
          </w:p>
        </w:tc>
      </w:tr>
      <w:tr w:rsidR="0021245F" w:rsidRPr="00285BEC" w14:paraId="4158D0F5"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8D057F"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89E4C" w14:textId="5295BEB8"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D9630"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77B56"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39285" w14:textId="77777777" w:rsidR="0021245F" w:rsidRPr="00285BEC" w:rsidRDefault="0021245F" w:rsidP="0021245F">
            <w:pPr>
              <w:spacing w:after="0" w:line="240" w:lineRule="auto"/>
              <w:rPr>
                <w:rFonts w:cstheme="minorHAnsi"/>
                <w:b/>
                <w:sz w:val="20"/>
                <w:szCs w:val="20"/>
              </w:rPr>
            </w:pPr>
          </w:p>
        </w:tc>
      </w:tr>
      <w:tr w:rsidR="0021245F" w:rsidRPr="00285BEC" w14:paraId="15BC0BA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551C47"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2A7807" w14:textId="55C2863D"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4B9323"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88373"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7B589" w14:textId="77777777" w:rsidR="0021245F" w:rsidRPr="00285BEC" w:rsidRDefault="0021245F" w:rsidP="0021245F">
            <w:pPr>
              <w:spacing w:after="0" w:line="240" w:lineRule="auto"/>
              <w:rPr>
                <w:rFonts w:cstheme="minorHAnsi"/>
                <w:b/>
                <w:sz w:val="20"/>
                <w:szCs w:val="20"/>
              </w:rPr>
            </w:pPr>
          </w:p>
        </w:tc>
      </w:tr>
      <w:tr w:rsidR="0021245F" w:rsidRPr="00285BEC" w14:paraId="538F7A3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18F3EA"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5252D0" w14:textId="22A4B37E"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3FEA9A"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17E524"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BE960E" w14:textId="77777777" w:rsidR="0021245F" w:rsidRPr="00285BEC" w:rsidRDefault="0021245F" w:rsidP="0021245F">
            <w:pPr>
              <w:spacing w:after="0" w:line="240" w:lineRule="auto"/>
              <w:rPr>
                <w:rFonts w:cstheme="minorHAnsi"/>
                <w:b/>
                <w:sz w:val="20"/>
                <w:szCs w:val="20"/>
              </w:rPr>
            </w:pPr>
          </w:p>
        </w:tc>
      </w:tr>
      <w:tr w:rsidR="0021245F" w:rsidRPr="00285BEC" w14:paraId="05C3B28C"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5075BC" w14:textId="77777777" w:rsidR="0021245F" w:rsidRPr="00285BEC" w:rsidRDefault="0021245F" w:rsidP="0021245F">
            <w:pPr>
              <w:spacing w:after="0" w:line="240" w:lineRule="auto"/>
              <w:rPr>
                <w:rFonts w:cstheme="minorHAnsi"/>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C17A66" w14:textId="2386C0BE"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1715F"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E72CF2"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3F4D1" w14:textId="77777777" w:rsidR="0021245F" w:rsidRPr="00285BEC" w:rsidRDefault="0021245F" w:rsidP="0021245F">
            <w:pPr>
              <w:spacing w:after="0" w:line="240" w:lineRule="auto"/>
              <w:rPr>
                <w:rFonts w:cstheme="minorHAnsi"/>
                <w:b/>
                <w:sz w:val="20"/>
                <w:szCs w:val="20"/>
              </w:rPr>
            </w:pPr>
          </w:p>
        </w:tc>
      </w:tr>
      <w:tr w:rsidR="0021245F" w:rsidRPr="00285BEC" w14:paraId="44ED1068"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55650" w14:textId="77777777" w:rsidR="0021245F" w:rsidRPr="00285BEC" w:rsidRDefault="0021245F" w:rsidP="0021245F">
            <w:pPr>
              <w:spacing w:after="0" w:line="240" w:lineRule="auto"/>
              <w:jc w:val="left"/>
              <w:rPr>
                <w:rFonts w:cstheme="minorHAnsi"/>
                <w:b/>
                <w:bCs/>
                <w:sz w:val="20"/>
                <w:szCs w:val="20"/>
              </w:rPr>
            </w:pPr>
            <w:r w:rsidRPr="00EB5637">
              <w:rPr>
                <w:rFonts w:cstheme="minorHAnsi"/>
                <w:b/>
                <w:bCs/>
                <w:sz w:val="20"/>
                <w:szCs w:val="20"/>
              </w:rPr>
              <w:t>Postrojba civilne zaštite opće namjene</w:t>
            </w:r>
          </w:p>
        </w:tc>
      </w:tr>
      <w:tr w:rsidR="0021245F" w:rsidRPr="00285BEC" w14:paraId="1F1BB9B0"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9B3B59"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40AFCE"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54FF2"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8D625" w14:textId="039CF5F2"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3C447A" w14:textId="23856324" w:rsidR="0021245F" w:rsidRPr="00285BEC" w:rsidRDefault="0021245F" w:rsidP="0021245F">
            <w:pPr>
              <w:spacing w:after="0" w:line="240" w:lineRule="auto"/>
              <w:jc w:val="center"/>
              <w:rPr>
                <w:rFonts w:cstheme="minorHAnsi"/>
                <w:b/>
                <w:sz w:val="20"/>
                <w:szCs w:val="20"/>
              </w:rPr>
            </w:pPr>
          </w:p>
        </w:tc>
      </w:tr>
      <w:tr w:rsidR="0021245F" w:rsidRPr="00285BEC" w14:paraId="100C078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AF65B7"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DDC99D" w14:textId="3793EBE1"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8C655A" w14:textId="4F391A58"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18F4F5"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7A0484" w14:textId="77777777" w:rsidR="0021245F" w:rsidRPr="00285BEC" w:rsidRDefault="0021245F" w:rsidP="0021245F">
            <w:pPr>
              <w:spacing w:after="0" w:line="240" w:lineRule="auto"/>
              <w:jc w:val="center"/>
              <w:rPr>
                <w:rFonts w:cstheme="minorHAnsi"/>
                <w:b/>
                <w:sz w:val="20"/>
                <w:szCs w:val="20"/>
              </w:rPr>
            </w:pPr>
          </w:p>
        </w:tc>
      </w:tr>
      <w:tr w:rsidR="0021245F" w:rsidRPr="00285BEC" w14:paraId="4BC67BB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AB6FE"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9AF109" w14:textId="40CCDB99"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1DBA0B"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76EE51"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18DB7" w14:textId="77777777" w:rsidR="0021245F" w:rsidRPr="00285BEC" w:rsidRDefault="0021245F" w:rsidP="0021245F">
            <w:pPr>
              <w:spacing w:after="0" w:line="240" w:lineRule="auto"/>
              <w:jc w:val="center"/>
              <w:rPr>
                <w:rFonts w:cstheme="minorHAnsi"/>
                <w:b/>
                <w:sz w:val="20"/>
                <w:szCs w:val="20"/>
              </w:rPr>
            </w:pPr>
          </w:p>
        </w:tc>
      </w:tr>
      <w:tr w:rsidR="0021245F" w:rsidRPr="00285BEC" w14:paraId="435E0FD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8544AC"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A83381" w14:textId="0E1153A7"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CCBE79"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B3DCEE"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2F806A" w14:textId="77777777" w:rsidR="0021245F" w:rsidRPr="00285BEC" w:rsidRDefault="0021245F" w:rsidP="0021245F">
            <w:pPr>
              <w:spacing w:after="0" w:line="240" w:lineRule="auto"/>
              <w:jc w:val="center"/>
              <w:rPr>
                <w:rFonts w:cstheme="minorHAnsi"/>
                <w:b/>
                <w:sz w:val="20"/>
                <w:szCs w:val="20"/>
              </w:rPr>
            </w:pPr>
          </w:p>
        </w:tc>
      </w:tr>
      <w:tr w:rsidR="0021245F" w:rsidRPr="00285BEC" w14:paraId="0126613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280D4"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64F0B3" w14:textId="49C2E3B1"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72D8E6"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7A92D"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21F0FA" w14:textId="77777777" w:rsidR="0021245F" w:rsidRPr="00285BEC" w:rsidRDefault="0021245F" w:rsidP="0021245F">
            <w:pPr>
              <w:spacing w:after="0" w:line="240" w:lineRule="auto"/>
              <w:jc w:val="center"/>
              <w:rPr>
                <w:rFonts w:cstheme="minorHAnsi"/>
                <w:b/>
                <w:sz w:val="20"/>
                <w:szCs w:val="20"/>
              </w:rPr>
            </w:pPr>
          </w:p>
        </w:tc>
      </w:tr>
      <w:tr w:rsidR="0021245F" w:rsidRPr="00285BEC" w14:paraId="1F7C96F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6B5B62"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9D9C7E" w14:textId="54A5D5B7"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93D33"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FDCCE7"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AAB207" w14:textId="77777777" w:rsidR="0021245F" w:rsidRPr="00285BEC" w:rsidRDefault="0021245F" w:rsidP="0021245F">
            <w:pPr>
              <w:spacing w:after="0" w:line="240" w:lineRule="auto"/>
              <w:jc w:val="center"/>
              <w:rPr>
                <w:rFonts w:cstheme="minorHAnsi"/>
                <w:b/>
                <w:sz w:val="20"/>
                <w:szCs w:val="20"/>
              </w:rPr>
            </w:pPr>
          </w:p>
        </w:tc>
      </w:tr>
      <w:tr w:rsidR="0021245F" w:rsidRPr="00285BEC" w14:paraId="5E5BAF4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B8C5E5"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8CAA33" w14:textId="7904B434"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A2F5B"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A7A52E"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789792" w14:textId="77777777" w:rsidR="0021245F" w:rsidRPr="00285BEC" w:rsidRDefault="0021245F" w:rsidP="0021245F">
            <w:pPr>
              <w:spacing w:after="0" w:line="240" w:lineRule="auto"/>
              <w:jc w:val="center"/>
              <w:rPr>
                <w:rFonts w:cstheme="minorHAnsi"/>
                <w:b/>
                <w:sz w:val="20"/>
                <w:szCs w:val="20"/>
              </w:rPr>
            </w:pPr>
          </w:p>
        </w:tc>
      </w:tr>
      <w:tr w:rsidR="0021245F" w:rsidRPr="00285BEC" w14:paraId="72EAEF94"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601E91"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819078" w14:textId="44823038"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9025BC"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04647B"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8F8B96" w14:textId="77777777" w:rsidR="0021245F" w:rsidRPr="00285BEC" w:rsidRDefault="0021245F" w:rsidP="0021245F">
            <w:pPr>
              <w:spacing w:after="0" w:line="240" w:lineRule="auto"/>
              <w:jc w:val="center"/>
              <w:rPr>
                <w:rFonts w:cstheme="minorHAnsi"/>
                <w:b/>
                <w:sz w:val="20"/>
                <w:szCs w:val="20"/>
              </w:rPr>
            </w:pPr>
          </w:p>
        </w:tc>
      </w:tr>
      <w:tr w:rsidR="0021245F" w:rsidRPr="00285BEC" w14:paraId="29572C78"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5E4CC" w14:textId="77777777" w:rsidR="0021245F" w:rsidRPr="00285BEC" w:rsidRDefault="0021245F" w:rsidP="0021245F">
            <w:pPr>
              <w:spacing w:after="0" w:line="240" w:lineRule="auto"/>
              <w:rPr>
                <w:rFonts w:cstheme="minorHAnsi"/>
                <w:b/>
                <w:sz w:val="20"/>
                <w:szCs w:val="20"/>
              </w:rPr>
            </w:pPr>
            <w:r w:rsidRPr="00EB5637">
              <w:rPr>
                <w:rFonts w:cstheme="minorHAnsi"/>
                <w:b/>
                <w:sz w:val="20"/>
                <w:szCs w:val="20"/>
              </w:rPr>
              <w:t>Pravne osobe od interesa za sustav civilne zaštite</w:t>
            </w:r>
          </w:p>
        </w:tc>
      </w:tr>
      <w:tr w:rsidR="0021245F" w:rsidRPr="00285BEC" w14:paraId="75798EF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51C094"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559E19"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EDEA1"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CF8D24" w14:textId="51809B9A"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66A94B" w14:textId="333C8B0F" w:rsidR="0021245F" w:rsidRPr="00285BEC" w:rsidRDefault="0021245F" w:rsidP="0021245F">
            <w:pPr>
              <w:spacing w:after="0" w:line="240" w:lineRule="auto"/>
              <w:jc w:val="center"/>
              <w:rPr>
                <w:rFonts w:cstheme="minorHAnsi"/>
                <w:b/>
                <w:sz w:val="20"/>
                <w:szCs w:val="20"/>
              </w:rPr>
            </w:pPr>
          </w:p>
        </w:tc>
      </w:tr>
      <w:tr w:rsidR="0021245F" w:rsidRPr="00285BEC" w14:paraId="0E9EDC0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6E8913"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8D74BE" w14:textId="34AF7F7D"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48ADF"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104B6D" w14:textId="4DDE32D1"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2A7A34" w14:textId="77777777" w:rsidR="0021245F" w:rsidRPr="00285BEC" w:rsidRDefault="0021245F" w:rsidP="0021245F">
            <w:pPr>
              <w:spacing w:after="0" w:line="240" w:lineRule="auto"/>
              <w:rPr>
                <w:rFonts w:cstheme="minorHAnsi"/>
                <w:b/>
                <w:sz w:val="20"/>
                <w:szCs w:val="20"/>
              </w:rPr>
            </w:pPr>
          </w:p>
        </w:tc>
      </w:tr>
      <w:tr w:rsidR="0021245F" w:rsidRPr="00285BEC" w14:paraId="4F6929B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6CE3A4"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lastRenderedPageBreak/>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6613A0" w14:textId="4BBAAB5C"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0B9D24" w14:textId="60506DE4"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985AE1"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E31354" w14:textId="77777777" w:rsidR="0021245F" w:rsidRPr="00285BEC" w:rsidRDefault="0021245F" w:rsidP="0021245F">
            <w:pPr>
              <w:spacing w:after="0" w:line="240" w:lineRule="auto"/>
              <w:rPr>
                <w:rFonts w:cstheme="minorHAnsi"/>
                <w:b/>
                <w:sz w:val="20"/>
                <w:szCs w:val="20"/>
              </w:rPr>
            </w:pPr>
          </w:p>
        </w:tc>
      </w:tr>
      <w:tr w:rsidR="0021245F" w:rsidRPr="00285BEC" w14:paraId="1E00621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27E7E"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6B6AEA" w14:textId="534CD72A"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F13CE5" w14:textId="0894A83C"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B9E546"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9D7E3A" w14:textId="77777777" w:rsidR="0021245F" w:rsidRPr="00285BEC" w:rsidRDefault="0021245F" w:rsidP="0021245F">
            <w:pPr>
              <w:spacing w:after="0" w:line="240" w:lineRule="auto"/>
              <w:rPr>
                <w:rFonts w:cstheme="minorHAnsi"/>
                <w:b/>
                <w:sz w:val="20"/>
                <w:szCs w:val="20"/>
              </w:rPr>
            </w:pPr>
          </w:p>
        </w:tc>
      </w:tr>
      <w:tr w:rsidR="0021245F" w:rsidRPr="00285BEC" w14:paraId="2A35225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BF0EB4"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A3D1C7"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B39696" w14:textId="45E751EE"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A4C36C" w14:textId="4A06C88F"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E9D249" w14:textId="77777777" w:rsidR="0021245F" w:rsidRPr="00285BEC" w:rsidRDefault="0021245F" w:rsidP="0021245F">
            <w:pPr>
              <w:spacing w:after="0" w:line="240" w:lineRule="auto"/>
              <w:rPr>
                <w:rFonts w:cstheme="minorHAnsi"/>
                <w:b/>
                <w:sz w:val="20"/>
                <w:szCs w:val="20"/>
              </w:rPr>
            </w:pPr>
          </w:p>
        </w:tc>
      </w:tr>
      <w:tr w:rsidR="0021245F" w:rsidRPr="00285BEC" w14:paraId="3781221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7466E9"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9CCEAA" w14:textId="563EF1F9"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11751"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D843D0" w14:textId="0148E9B9"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AE3DAF" w14:textId="77777777" w:rsidR="0021245F" w:rsidRPr="00285BEC" w:rsidRDefault="0021245F" w:rsidP="0021245F">
            <w:pPr>
              <w:spacing w:after="0" w:line="240" w:lineRule="auto"/>
              <w:rPr>
                <w:rFonts w:cstheme="minorHAnsi"/>
                <w:b/>
                <w:sz w:val="20"/>
                <w:szCs w:val="20"/>
              </w:rPr>
            </w:pPr>
          </w:p>
        </w:tc>
      </w:tr>
      <w:tr w:rsidR="0021245F" w:rsidRPr="00285BEC" w14:paraId="2B93A01E"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068D92"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219F1" w14:textId="47D5C77B"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A0ECA"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F625DC" w14:textId="653B1487"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1757E4" w14:textId="77777777" w:rsidR="0021245F" w:rsidRPr="00285BEC" w:rsidRDefault="0021245F" w:rsidP="0021245F">
            <w:pPr>
              <w:spacing w:after="0" w:line="240" w:lineRule="auto"/>
              <w:rPr>
                <w:rFonts w:cstheme="minorHAnsi"/>
                <w:b/>
                <w:sz w:val="20"/>
                <w:szCs w:val="20"/>
              </w:rPr>
            </w:pPr>
          </w:p>
        </w:tc>
      </w:tr>
      <w:tr w:rsidR="0021245F" w:rsidRPr="00285BEC" w14:paraId="794C10DE"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27404" w14:textId="77777777" w:rsidR="0021245F" w:rsidRPr="00285BEC" w:rsidRDefault="0021245F" w:rsidP="0021245F">
            <w:pPr>
              <w:spacing w:after="0" w:line="240" w:lineRule="auto"/>
              <w:rPr>
                <w:rFonts w:cstheme="minorHAnsi"/>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9A47B" w14:textId="6F529458"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87D328"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BC8285" w14:textId="268F7356"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E7EBC1" w14:textId="77777777" w:rsidR="0021245F" w:rsidRPr="00285BEC" w:rsidRDefault="0021245F" w:rsidP="0021245F">
            <w:pPr>
              <w:spacing w:after="0" w:line="240" w:lineRule="auto"/>
              <w:rPr>
                <w:rFonts w:cstheme="minorHAnsi"/>
                <w:b/>
                <w:sz w:val="20"/>
                <w:szCs w:val="20"/>
              </w:rPr>
            </w:pPr>
          </w:p>
        </w:tc>
      </w:tr>
      <w:tr w:rsidR="0021245F" w:rsidRPr="00285BEC" w14:paraId="2E3AD9E8"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3018F8"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 xml:space="preserve">Hrvatska gorska služba spašavanja </w:t>
            </w:r>
          </w:p>
        </w:tc>
      </w:tr>
      <w:tr w:rsidR="0021245F" w:rsidRPr="00285BEC" w14:paraId="183F134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C65DD8"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2F0AE2AA"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FA65A44"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BE1B99F" w14:textId="07027F04"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D9AD736" w14:textId="2BEF3D2B"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39495D7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D34A68"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32DA59CA"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DB36455"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61D1BCB"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5C031F6" w14:textId="3C6DFFF0"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5A0CF191"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9399C9"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0F7FA204"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E773FCE"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FD79F33"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7E032770" w14:textId="630068DC"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7B30D4B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9C2782"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2AA48C48"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5A668C5"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C0E1366"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30B14FC" w14:textId="21C3B57D"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2D16782E"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5D9A7F"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70FCB328"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971E823"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1E3620E" w14:textId="05CF73C1"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B3576AC" w14:textId="140A5598"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322241B0"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0D526E"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4201801"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E45DA98"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8DFD934"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E9C6D84" w14:textId="2A2F4987"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6BDBC46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73EC385"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6DDFA333"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784CC38"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C9B615F" w14:textId="0298688B"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FF38254" w14:textId="6B8270D2"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2FC0BEF1"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0B89CC" w14:textId="77777777" w:rsidR="0021245F" w:rsidRPr="00285BEC" w:rsidRDefault="0021245F" w:rsidP="0021245F">
            <w:pPr>
              <w:spacing w:after="0" w:line="240" w:lineRule="auto"/>
              <w:rPr>
                <w:rFonts w:cstheme="minorHAnsi"/>
                <w:b/>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7AB24F37"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595F7B4"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54C7EA6"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2A35A01" w14:textId="5A3C724B" w:rsidR="0021245F" w:rsidRPr="00285BEC"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285BEC" w14:paraId="4B3F2D1D"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69F095"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3. Prikaz stanja mobilnosti operativnih kapaciteta sustava civilne zaštite i stanja komunikacijskih kapaciteta</w:t>
            </w:r>
          </w:p>
        </w:tc>
      </w:tr>
      <w:tr w:rsidR="0021245F" w:rsidRPr="00285BEC" w14:paraId="4BA7BBE1"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B29916"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Operativne snage vatrogastva</w:t>
            </w:r>
          </w:p>
        </w:tc>
      </w:tr>
      <w:tr w:rsidR="0021245F" w:rsidRPr="00285BEC" w14:paraId="6219406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DF8D3D"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273A4995"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225ACAE"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A5E30A0"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A7C6AC8"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18819F75"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90077"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2323CCE5"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F7823D1"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2F02CC5D"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966D18C"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0BD45C25"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CF1CCD" w14:textId="77777777" w:rsidR="0021245F" w:rsidRPr="00285BEC" w:rsidRDefault="0021245F" w:rsidP="0021245F">
            <w:pPr>
              <w:spacing w:after="0" w:line="240" w:lineRule="auto"/>
              <w:rPr>
                <w:rFonts w:cstheme="minorHAnsi"/>
                <w:b/>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0790C163"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5757AF6E"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59F1FF34"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3D84B7A"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59796464"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F9C3B"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Operativne snage Crvenog križa</w:t>
            </w:r>
          </w:p>
        </w:tc>
      </w:tr>
      <w:tr w:rsidR="0021245F" w:rsidRPr="00285BEC" w14:paraId="7F53D890"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0D2BF8"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5C8231"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FB5503"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92B4E"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FF39A8"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1D2FC37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A81A27"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001E2A"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1FC7C"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9008F8"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B50FE6"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148F444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BA9EA"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625A7C"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63724"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EE2FBB"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A9CFA2"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748CBA5E"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3A599D"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 xml:space="preserve">Povjerenici civilne zaštite </w:t>
            </w:r>
          </w:p>
        </w:tc>
      </w:tr>
      <w:tr w:rsidR="0021245F" w:rsidRPr="00285BEC" w14:paraId="44D58320"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D69C49"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368B57"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C54E2"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1387E"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1242D"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3D1C844B"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1445FB"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CD827A"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13696C"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C02BAD"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5864B7"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0BC60CD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0BF37C"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8A568"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3E3397"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4DF329"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76346E"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190F306E"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E78CBE" w14:textId="77777777" w:rsidR="0021245F" w:rsidRPr="00285BEC" w:rsidRDefault="0021245F" w:rsidP="0021245F">
            <w:pPr>
              <w:spacing w:after="0" w:line="240" w:lineRule="auto"/>
              <w:jc w:val="left"/>
              <w:rPr>
                <w:rFonts w:cstheme="minorHAnsi"/>
                <w:b/>
                <w:sz w:val="20"/>
                <w:szCs w:val="20"/>
              </w:rPr>
            </w:pPr>
            <w:r w:rsidRPr="00285BEC">
              <w:rPr>
                <w:rFonts w:cstheme="minorHAnsi"/>
                <w:b/>
                <w:sz w:val="20"/>
                <w:szCs w:val="20"/>
              </w:rPr>
              <w:t>Postrojba civilne zaštite opće namjene</w:t>
            </w:r>
          </w:p>
        </w:tc>
      </w:tr>
      <w:tr w:rsidR="0021245F" w:rsidRPr="00285BEC" w14:paraId="2C3FE835"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C1A73A"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394FE8"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BB7096"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DB2DB0"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74BB3D"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4A712383"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BF2F3"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6428E0"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80CFA0"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A9F414"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5A3FE"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11BC293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C2311"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8A3225" w14:textId="77777777" w:rsidR="0021245F" w:rsidRPr="00285BEC"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B28FBB"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0CE0E"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2DAFC0"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0D390C1A"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864CB1"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 xml:space="preserve">Pravne osobe od interesa za sustav civilne zaštite </w:t>
            </w:r>
          </w:p>
        </w:tc>
      </w:tr>
      <w:tr w:rsidR="0021245F" w:rsidRPr="00285BEC" w14:paraId="5A38C8A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920734"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2B33D9"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71037E"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9FD5AF"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D57D68"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01B87EF4"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76D8FB" w14:textId="77777777" w:rsidR="0021245F" w:rsidRPr="00285BEC" w:rsidRDefault="0021245F" w:rsidP="0021245F">
            <w:pPr>
              <w:spacing w:after="0" w:line="240" w:lineRule="auto"/>
              <w:rPr>
                <w:rFonts w:cstheme="minorHAnsi"/>
                <w:sz w:val="20"/>
                <w:szCs w:val="20"/>
              </w:rPr>
            </w:pPr>
            <w:r w:rsidRPr="00285BEC">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6EEA01"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3F384"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71EFE8"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0D9923"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664AA4E0"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EB02B4" w14:textId="77777777" w:rsidR="0021245F" w:rsidRPr="00285BEC" w:rsidRDefault="0021245F" w:rsidP="0021245F">
            <w:pPr>
              <w:spacing w:after="0" w:line="240" w:lineRule="auto"/>
              <w:rPr>
                <w:rFonts w:cstheme="minorHAnsi"/>
                <w:sz w:val="20"/>
                <w:szCs w:val="20"/>
                <w:u w:val="single"/>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D36ADF"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B7D666" w14:textId="77777777" w:rsidR="0021245F" w:rsidRPr="00285BEC"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8E012" w14:textId="77777777" w:rsidR="0021245F" w:rsidRPr="00285BEC"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A8E44A"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29E6CB99"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415D7" w14:textId="77777777" w:rsidR="0021245F" w:rsidRPr="00285BEC" w:rsidRDefault="0021245F" w:rsidP="0021245F">
            <w:pPr>
              <w:spacing w:after="0" w:line="240" w:lineRule="auto"/>
              <w:rPr>
                <w:rFonts w:cstheme="minorHAnsi"/>
                <w:b/>
                <w:sz w:val="20"/>
                <w:szCs w:val="20"/>
              </w:rPr>
            </w:pPr>
            <w:r w:rsidRPr="00285BEC">
              <w:rPr>
                <w:rFonts w:cstheme="minorHAnsi"/>
                <w:b/>
                <w:sz w:val="20"/>
                <w:szCs w:val="20"/>
              </w:rPr>
              <w:t xml:space="preserve">Hrvatska gorska služba spašavanja </w:t>
            </w:r>
          </w:p>
        </w:tc>
      </w:tr>
      <w:tr w:rsidR="0021245F" w:rsidRPr="00285BEC" w14:paraId="35996CD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1D750A"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vAlign w:val="center"/>
          </w:tcPr>
          <w:p w14:paraId="031FCCEA"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604DD09"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3A08CAC" w14:textId="77777777" w:rsidR="0021245F" w:rsidRPr="00285BEC" w:rsidRDefault="0021245F" w:rsidP="0021245F">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1416A58"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2F809F6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22B48" w14:textId="77777777" w:rsidR="0021245F" w:rsidRPr="00285BEC" w:rsidRDefault="0021245F" w:rsidP="0021245F">
            <w:pPr>
              <w:spacing w:after="0" w:line="240" w:lineRule="auto"/>
              <w:rPr>
                <w:rFonts w:cstheme="minorHAnsi"/>
                <w:b/>
                <w:sz w:val="20"/>
                <w:szCs w:val="20"/>
              </w:rPr>
            </w:pPr>
            <w:r w:rsidRPr="00285BEC">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3A73508F"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74E64AE6"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1D4484D" w14:textId="77777777" w:rsidR="0021245F" w:rsidRPr="00285BEC" w:rsidRDefault="0021245F" w:rsidP="0021245F">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07E6776F"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r w:rsidR="0021245F" w:rsidRPr="00285BEC" w14:paraId="1C571A63"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7060EC" w14:textId="77777777" w:rsidR="0021245F" w:rsidRPr="00285BEC" w:rsidRDefault="0021245F" w:rsidP="0021245F">
            <w:pPr>
              <w:spacing w:after="0" w:line="240" w:lineRule="auto"/>
              <w:rPr>
                <w:rFonts w:cstheme="minorHAnsi"/>
                <w:b/>
                <w:sz w:val="20"/>
                <w:szCs w:val="20"/>
              </w:rPr>
            </w:pPr>
            <w:r w:rsidRPr="00285BEC">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16433F83" w14:textId="77777777" w:rsidR="0021245F" w:rsidRPr="00285BEC"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CE84F25" w14:textId="77777777" w:rsidR="0021245F" w:rsidRPr="00285BEC" w:rsidRDefault="0021245F" w:rsidP="0021245F">
            <w:pPr>
              <w:spacing w:after="0" w:line="240" w:lineRule="auto"/>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7310E03" w14:textId="77777777" w:rsidR="0021245F" w:rsidRPr="00285BEC" w:rsidRDefault="0021245F" w:rsidP="0021245F">
            <w:pPr>
              <w:spacing w:after="0" w:line="240" w:lineRule="auto"/>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FF3858B" w14:textId="77777777" w:rsidR="0021245F" w:rsidRPr="00285BEC" w:rsidRDefault="0021245F" w:rsidP="0021245F">
            <w:pPr>
              <w:spacing w:after="0" w:line="240" w:lineRule="auto"/>
              <w:jc w:val="center"/>
              <w:rPr>
                <w:rFonts w:cstheme="minorHAnsi"/>
                <w:b/>
                <w:sz w:val="20"/>
                <w:szCs w:val="20"/>
              </w:rPr>
            </w:pPr>
            <w:r w:rsidRPr="00285BEC">
              <w:rPr>
                <w:rFonts w:cstheme="minorHAnsi"/>
                <w:b/>
                <w:sz w:val="20"/>
                <w:szCs w:val="20"/>
              </w:rPr>
              <w:t>X</w:t>
            </w:r>
          </w:p>
        </w:tc>
      </w:tr>
    </w:tbl>
    <w:p w14:paraId="549C093A" w14:textId="77777777" w:rsidR="00327C0F" w:rsidRPr="00285BEC" w:rsidRDefault="00327C0F" w:rsidP="0021245F">
      <w:pPr>
        <w:tabs>
          <w:tab w:val="left" w:pos="5010"/>
        </w:tabs>
        <w:spacing w:after="0" w:line="240" w:lineRule="auto"/>
      </w:pPr>
    </w:p>
    <w:p w14:paraId="011AD7EE" w14:textId="77777777" w:rsidR="00327C0F" w:rsidRPr="00C34AD8" w:rsidRDefault="00327C0F" w:rsidP="00327C0F">
      <w:r w:rsidRPr="00C34AD8">
        <w:t>U slučaju katastrofalnih posljedica, osim analizom navedenih odgovornih i upravljačkih te operativnih kapaciteta, u sanaciju posljedica prijetnje se uključuju redovne gotove snage – pravne osobe, koje postupaju prema vlastitim operativnim planovima, odnosno:</w:t>
      </w:r>
    </w:p>
    <w:bookmarkEnd w:id="1527"/>
    <w:p w14:paraId="1151446E" w14:textId="77777777" w:rsidR="00C34AD8" w:rsidRPr="00471E4B" w:rsidRDefault="00C34AD8">
      <w:pPr>
        <w:numPr>
          <w:ilvl w:val="0"/>
          <w:numId w:val="72"/>
        </w:numPr>
        <w:spacing w:after="0"/>
        <w:contextualSpacing/>
        <w:jc w:val="left"/>
        <w:rPr>
          <w:rFonts w:eastAsia="Times New Roman"/>
          <w:szCs w:val="24"/>
          <w:lang w:val="en-US" w:eastAsia="hr-HR"/>
        </w:rPr>
      </w:pPr>
      <w:r w:rsidRPr="00471E4B">
        <w:rPr>
          <w:rFonts w:eastAsia="Times New Roman"/>
          <w:szCs w:val="24"/>
          <w:lang w:val="en-US" w:eastAsia="hr-HR"/>
        </w:rPr>
        <w:t xml:space="preserve">MUP - </w:t>
      </w:r>
      <w:proofErr w:type="spellStart"/>
      <w:r w:rsidRPr="00471E4B">
        <w:rPr>
          <w:rFonts w:eastAsia="Times New Roman"/>
          <w:szCs w:val="24"/>
          <w:lang w:val="en-US" w:eastAsia="hr-HR"/>
        </w:rPr>
        <w:t>Policijska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uprava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Krapinsko</w:t>
      </w:r>
      <w:proofErr w:type="spellEnd"/>
      <w:r w:rsidRPr="00471E4B">
        <w:rPr>
          <w:rFonts w:eastAsia="Times New Roman"/>
          <w:szCs w:val="24"/>
          <w:lang w:val="en-US" w:eastAsia="hr-HR"/>
        </w:rPr>
        <w:t xml:space="preserve"> – </w:t>
      </w:r>
      <w:proofErr w:type="spellStart"/>
      <w:r w:rsidRPr="00471E4B">
        <w:rPr>
          <w:rFonts w:eastAsia="Times New Roman"/>
          <w:szCs w:val="24"/>
          <w:lang w:val="en-US" w:eastAsia="hr-HR"/>
        </w:rPr>
        <w:t>zagorska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Policijska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postaja</w:t>
      </w:r>
      <w:proofErr w:type="spellEnd"/>
      <w:r w:rsidRPr="00471E4B">
        <w:rPr>
          <w:rFonts w:eastAsia="Times New Roman"/>
          <w:szCs w:val="24"/>
          <w:lang w:val="en-US" w:eastAsia="hr-HR"/>
        </w:rPr>
        <w:t xml:space="preserve"> Donja </w:t>
      </w:r>
      <w:proofErr w:type="spellStart"/>
      <w:r w:rsidRPr="00471E4B">
        <w:rPr>
          <w:rFonts w:eastAsia="Times New Roman"/>
          <w:szCs w:val="24"/>
          <w:lang w:val="en-US" w:eastAsia="hr-HR"/>
        </w:rPr>
        <w:t>Stubica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Matije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Gupca</w:t>
      </w:r>
      <w:proofErr w:type="spellEnd"/>
      <w:r w:rsidRPr="00471E4B">
        <w:rPr>
          <w:rFonts w:eastAsia="Times New Roman"/>
          <w:szCs w:val="24"/>
          <w:lang w:val="en-US" w:eastAsia="hr-HR"/>
        </w:rPr>
        <w:t xml:space="preserve"> 18, 49 240 Donja Stubica,</w:t>
      </w:r>
    </w:p>
    <w:p w14:paraId="75BAF784" w14:textId="77777777" w:rsidR="00C34AD8" w:rsidRPr="00471E4B" w:rsidRDefault="00C34AD8">
      <w:pPr>
        <w:numPr>
          <w:ilvl w:val="0"/>
          <w:numId w:val="72"/>
        </w:numPr>
        <w:spacing w:after="0"/>
        <w:contextualSpacing/>
        <w:jc w:val="left"/>
        <w:rPr>
          <w:rFonts w:eastAsia="Times New Roman"/>
          <w:szCs w:val="24"/>
          <w:lang w:val="en-US" w:eastAsia="hr-HR"/>
        </w:rPr>
      </w:pPr>
      <w:proofErr w:type="spellStart"/>
      <w:r w:rsidRPr="00471E4B">
        <w:rPr>
          <w:rFonts w:eastAsia="Times New Roman"/>
          <w:szCs w:val="24"/>
          <w:lang w:val="en-US" w:eastAsia="hr-HR"/>
        </w:rPr>
        <w:t>Centar</w:t>
      </w:r>
      <w:proofErr w:type="spellEnd"/>
      <w:r w:rsidRPr="00471E4B">
        <w:rPr>
          <w:rFonts w:eastAsia="Times New Roman"/>
          <w:szCs w:val="24"/>
          <w:lang w:val="en-US" w:eastAsia="hr-HR"/>
        </w:rPr>
        <w:t xml:space="preserve"> za </w:t>
      </w:r>
      <w:proofErr w:type="spellStart"/>
      <w:r w:rsidRPr="00471E4B">
        <w:rPr>
          <w:rFonts w:eastAsia="Times New Roman"/>
          <w:szCs w:val="24"/>
          <w:lang w:val="en-US" w:eastAsia="hr-HR"/>
        </w:rPr>
        <w:t>socijalnu</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skrb</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Krapinsko</w:t>
      </w:r>
      <w:proofErr w:type="spellEnd"/>
      <w:r w:rsidRPr="00471E4B">
        <w:rPr>
          <w:rFonts w:eastAsia="Times New Roman"/>
          <w:szCs w:val="24"/>
          <w:lang w:val="en-US" w:eastAsia="hr-HR"/>
        </w:rPr>
        <w:t xml:space="preserve"> – </w:t>
      </w:r>
      <w:proofErr w:type="spellStart"/>
      <w:r w:rsidRPr="00471E4B">
        <w:rPr>
          <w:rFonts w:eastAsia="Times New Roman"/>
          <w:szCs w:val="24"/>
          <w:lang w:val="en-US" w:eastAsia="hr-HR"/>
        </w:rPr>
        <w:t>zagorske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županije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Dragutina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Domjanića</w:t>
      </w:r>
      <w:proofErr w:type="spellEnd"/>
      <w:r w:rsidRPr="00471E4B">
        <w:rPr>
          <w:rFonts w:eastAsia="Times New Roman"/>
          <w:szCs w:val="24"/>
          <w:lang w:val="en-US" w:eastAsia="hr-HR"/>
        </w:rPr>
        <w:t xml:space="preserve"> bb, 49 000 Krapina,</w:t>
      </w:r>
    </w:p>
    <w:p w14:paraId="20B66EB4" w14:textId="77777777" w:rsidR="00C34AD8" w:rsidRPr="00471E4B" w:rsidRDefault="00C34AD8">
      <w:pPr>
        <w:numPr>
          <w:ilvl w:val="0"/>
          <w:numId w:val="72"/>
        </w:numPr>
        <w:spacing w:after="0"/>
        <w:contextualSpacing/>
        <w:jc w:val="left"/>
        <w:rPr>
          <w:rFonts w:eastAsia="Times New Roman"/>
          <w:szCs w:val="24"/>
          <w:lang w:val="en-US" w:eastAsia="hr-HR"/>
        </w:rPr>
      </w:pPr>
      <w:proofErr w:type="spellStart"/>
      <w:r w:rsidRPr="00471E4B">
        <w:rPr>
          <w:rFonts w:eastAsia="Times New Roman"/>
          <w:szCs w:val="24"/>
          <w:lang w:val="en-US" w:eastAsia="hr-HR"/>
        </w:rPr>
        <w:t>Hrvatske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šume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Uprava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šuma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podružnica</w:t>
      </w:r>
      <w:proofErr w:type="spellEnd"/>
      <w:r w:rsidRPr="00471E4B">
        <w:rPr>
          <w:rFonts w:eastAsia="Times New Roman"/>
          <w:szCs w:val="24"/>
          <w:lang w:val="en-US" w:eastAsia="hr-HR"/>
        </w:rPr>
        <w:t xml:space="preserve"> Zagreb, </w:t>
      </w:r>
      <w:proofErr w:type="spellStart"/>
      <w:r w:rsidRPr="00471E4B">
        <w:rPr>
          <w:rFonts w:eastAsia="Times New Roman"/>
          <w:szCs w:val="24"/>
          <w:lang w:val="en-US" w:eastAsia="hr-HR"/>
        </w:rPr>
        <w:t>Šumarija</w:t>
      </w:r>
      <w:proofErr w:type="spellEnd"/>
      <w:r w:rsidRPr="00471E4B">
        <w:rPr>
          <w:rFonts w:eastAsia="Times New Roman"/>
          <w:szCs w:val="24"/>
          <w:lang w:val="en-US" w:eastAsia="hr-HR"/>
        </w:rPr>
        <w:t xml:space="preserve"> Donja </w:t>
      </w:r>
      <w:proofErr w:type="spellStart"/>
      <w:r w:rsidRPr="00471E4B">
        <w:rPr>
          <w:rFonts w:eastAsia="Times New Roman"/>
          <w:szCs w:val="24"/>
          <w:lang w:val="en-US" w:eastAsia="hr-HR"/>
        </w:rPr>
        <w:t>Stubica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Kolodvorska</w:t>
      </w:r>
      <w:proofErr w:type="spellEnd"/>
      <w:r w:rsidRPr="00471E4B">
        <w:rPr>
          <w:rFonts w:eastAsia="Times New Roman"/>
          <w:szCs w:val="24"/>
          <w:lang w:val="en-US" w:eastAsia="hr-HR"/>
        </w:rPr>
        <w:t xml:space="preserve"> 2, 49 240 Donja Stubica,</w:t>
      </w:r>
    </w:p>
    <w:p w14:paraId="11C1AAA9" w14:textId="77777777" w:rsidR="00C34AD8" w:rsidRPr="00471E4B" w:rsidRDefault="00C34AD8">
      <w:pPr>
        <w:numPr>
          <w:ilvl w:val="0"/>
          <w:numId w:val="72"/>
        </w:numPr>
        <w:spacing w:after="0"/>
        <w:contextualSpacing/>
        <w:jc w:val="left"/>
        <w:rPr>
          <w:rFonts w:eastAsia="Times New Roman"/>
          <w:szCs w:val="24"/>
          <w:lang w:val="en-US" w:eastAsia="hr-HR"/>
        </w:rPr>
      </w:pPr>
      <w:r w:rsidRPr="00471E4B">
        <w:rPr>
          <w:rFonts w:eastAsia="Times New Roman"/>
          <w:szCs w:val="24"/>
          <w:lang w:val="en-US" w:eastAsia="hr-HR"/>
        </w:rPr>
        <w:t xml:space="preserve">Hrvatski Telekom </w:t>
      </w:r>
      <w:proofErr w:type="spellStart"/>
      <w:r w:rsidRPr="00471E4B">
        <w:rPr>
          <w:rFonts w:eastAsia="Times New Roman"/>
          <w:szCs w:val="24"/>
          <w:lang w:val="en-US" w:eastAsia="hr-HR"/>
        </w:rPr>
        <w:t>d.d.</w:t>
      </w:r>
      <w:proofErr w:type="spellEnd"/>
      <w:r w:rsidRPr="00471E4B">
        <w:rPr>
          <w:rFonts w:eastAsia="Times New Roman"/>
          <w:szCs w:val="24"/>
          <w:lang w:val="en-US" w:eastAsia="hr-HR"/>
        </w:rPr>
        <w:t xml:space="preserve"> Zagreb, </w:t>
      </w:r>
      <w:proofErr w:type="spellStart"/>
      <w:r w:rsidRPr="00471E4B">
        <w:rPr>
          <w:rFonts w:eastAsia="Times New Roman"/>
          <w:szCs w:val="24"/>
          <w:lang w:val="en-US" w:eastAsia="hr-HR"/>
        </w:rPr>
        <w:t>Radnička</w:t>
      </w:r>
      <w:proofErr w:type="spellEnd"/>
      <w:r w:rsidRPr="00471E4B">
        <w:rPr>
          <w:rFonts w:eastAsia="Times New Roman"/>
          <w:szCs w:val="24"/>
          <w:lang w:val="en-US" w:eastAsia="hr-HR"/>
        </w:rPr>
        <w:t xml:space="preserve"> cesta 21, 10 000 Zagreb,</w:t>
      </w:r>
    </w:p>
    <w:p w14:paraId="4DBCE2DF" w14:textId="77777777" w:rsidR="00C34AD8" w:rsidRPr="00327C0F" w:rsidRDefault="00C34AD8">
      <w:pPr>
        <w:numPr>
          <w:ilvl w:val="0"/>
          <w:numId w:val="72"/>
        </w:numPr>
        <w:tabs>
          <w:tab w:val="left" w:pos="426"/>
        </w:tabs>
        <w:contextualSpacing/>
        <w:jc w:val="left"/>
        <w:rPr>
          <w:szCs w:val="24"/>
          <w:lang w:val="en-US"/>
        </w:rPr>
      </w:pPr>
      <w:r w:rsidRPr="00471E4B">
        <w:rPr>
          <w:rFonts w:eastAsia="Times New Roman"/>
          <w:szCs w:val="24"/>
          <w:lang w:val="en-US" w:eastAsia="hr-HR"/>
        </w:rPr>
        <w:lastRenderedPageBreak/>
        <w:t xml:space="preserve">Hrvatski </w:t>
      </w:r>
      <w:proofErr w:type="spellStart"/>
      <w:r w:rsidRPr="00471E4B">
        <w:rPr>
          <w:rFonts w:eastAsia="Times New Roman"/>
          <w:szCs w:val="24"/>
          <w:lang w:val="en-US" w:eastAsia="hr-HR"/>
        </w:rPr>
        <w:t>zavod</w:t>
      </w:r>
      <w:proofErr w:type="spellEnd"/>
      <w:r w:rsidRPr="00471E4B">
        <w:rPr>
          <w:rFonts w:eastAsia="Times New Roman"/>
          <w:szCs w:val="24"/>
          <w:lang w:val="en-US" w:eastAsia="hr-HR"/>
        </w:rPr>
        <w:t xml:space="preserve"> za </w:t>
      </w:r>
      <w:proofErr w:type="spellStart"/>
      <w:r w:rsidRPr="00471E4B">
        <w:rPr>
          <w:rFonts w:eastAsia="Times New Roman"/>
          <w:szCs w:val="24"/>
          <w:lang w:val="en-US" w:eastAsia="hr-HR"/>
        </w:rPr>
        <w:t>javno</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zdravstvo</w:t>
      </w:r>
      <w:proofErr w:type="spellEnd"/>
      <w:r w:rsidRPr="00471E4B">
        <w:rPr>
          <w:rFonts w:eastAsia="Times New Roman"/>
          <w:szCs w:val="24"/>
          <w:lang w:val="en-US" w:eastAsia="hr-HR"/>
        </w:rPr>
        <w:t xml:space="preserve"> – </w:t>
      </w:r>
      <w:proofErr w:type="spellStart"/>
      <w:r w:rsidRPr="00471E4B">
        <w:rPr>
          <w:rFonts w:eastAsia="Times New Roman"/>
          <w:szCs w:val="24"/>
          <w:lang w:val="en-US" w:eastAsia="hr-HR"/>
        </w:rPr>
        <w:t>Služba</w:t>
      </w:r>
      <w:proofErr w:type="spellEnd"/>
      <w:r w:rsidRPr="00471E4B">
        <w:rPr>
          <w:rFonts w:eastAsia="Times New Roman"/>
          <w:szCs w:val="24"/>
          <w:lang w:val="en-US" w:eastAsia="hr-HR"/>
        </w:rPr>
        <w:t xml:space="preserve"> za </w:t>
      </w:r>
      <w:proofErr w:type="spellStart"/>
      <w:r w:rsidRPr="00471E4B">
        <w:rPr>
          <w:rFonts w:eastAsia="Times New Roman"/>
          <w:szCs w:val="24"/>
          <w:lang w:val="en-US" w:eastAsia="hr-HR"/>
        </w:rPr>
        <w:t>toksikologiju</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Rockefellerova</w:t>
      </w:r>
      <w:proofErr w:type="spellEnd"/>
      <w:r w:rsidRPr="00471E4B">
        <w:rPr>
          <w:rFonts w:eastAsia="Times New Roman"/>
          <w:szCs w:val="24"/>
          <w:lang w:val="en-US" w:eastAsia="hr-HR"/>
        </w:rPr>
        <w:t xml:space="preserve"> 7, 10 000 Zagreb,</w:t>
      </w:r>
    </w:p>
    <w:p w14:paraId="625857CE" w14:textId="77777777" w:rsidR="00C34AD8" w:rsidRPr="00327C0F" w:rsidRDefault="00C34AD8">
      <w:pPr>
        <w:numPr>
          <w:ilvl w:val="0"/>
          <w:numId w:val="72"/>
        </w:numPr>
        <w:tabs>
          <w:tab w:val="left" w:pos="426"/>
        </w:tabs>
        <w:contextualSpacing/>
        <w:jc w:val="left"/>
        <w:rPr>
          <w:szCs w:val="24"/>
          <w:lang w:val="en-US"/>
        </w:rPr>
      </w:pPr>
      <w:proofErr w:type="spellStart"/>
      <w:r w:rsidRPr="00327C0F">
        <w:rPr>
          <w:rFonts w:eastAsia="Times New Roman"/>
          <w:szCs w:val="24"/>
          <w:lang w:val="en-US" w:eastAsia="hr-HR"/>
        </w:rPr>
        <w:t>Veterinarska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stanica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Oroslavje</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Zelengajska</w:t>
      </w:r>
      <w:proofErr w:type="spellEnd"/>
      <w:r w:rsidRPr="00327C0F">
        <w:rPr>
          <w:rFonts w:eastAsia="Times New Roman"/>
          <w:szCs w:val="24"/>
          <w:lang w:val="en-US" w:eastAsia="hr-HR"/>
        </w:rPr>
        <w:t xml:space="preserve"> bb, 49 243 Oroslavje,</w:t>
      </w:r>
    </w:p>
    <w:p w14:paraId="722D6F05" w14:textId="77777777" w:rsidR="00C34AD8" w:rsidRPr="00327C0F" w:rsidRDefault="00C34AD8">
      <w:pPr>
        <w:numPr>
          <w:ilvl w:val="0"/>
          <w:numId w:val="72"/>
        </w:numPr>
        <w:spacing w:after="0"/>
        <w:contextualSpacing/>
        <w:rPr>
          <w:rFonts w:eastAsia="Times New Roman"/>
          <w:szCs w:val="24"/>
          <w:lang w:val="en-US" w:eastAsia="hr-HR"/>
        </w:rPr>
      </w:pPr>
      <w:proofErr w:type="spellStart"/>
      <w:r w:rsidRPr="00327C0F">
        <w:rPr>
          <w:rFonts w:eastAsia="Times New Roman"/>
          <w:szCs w:val="24"/>
          <w:lang w:val="en-US" w:eastAsia="hr-HR"/>
        </w:rPr>
        <w:t>Veterinarska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ambulanta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i</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ljekarna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Oroslavje</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Andrije</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Gredičaka</w:t>
      </w:r>
      <w:proofErr w:type="spellEnd"/>
      <w:r w:rsidRPr="00327C0F">
        <w:rPr>
          <w:rFonts w:eastAsia="Times New Roman"/>
          <w:szCs w:val="24"/>
          <w:lang w:val="en-US" w:eastAsia="hr-HR"/>
        </w:rPr>
        <w:t xml:space="preserve"> 7, 49 243 Oroslavje,</w:t>
      </w:r>
    </w:p>
    <w:p w14:paraId="54091651" w14:textId="77777777" w:rsidR="00C34AD8" w:rsidRDefault="00C34AD8">
      <w:pPr>
        <w:numPr>
          <w:ilvl w:val="0"/>
          <w:numId w:val="72"/>
        </w:numPr>
        <w:spacing w:after="0"/>
        <w:contextualSpacing/>
        <w:rPr>
          <w:rFonts w:eastAsia="Times New Roman"/>
          <w:szCs w:val="24"/>
          <w:lang w:val="en-US" w:eastAsia="hr-HR"/>
        </w:rPr>
      </w:pPr>
      <w:r w:rsidRPr="00471E4B">
        <w:rPr>
          <w:rFonts w:eastAsia="Times New Roman"/>
          <w:szCs w:val="24"/>
          <w:lang w:val="en-US" w:eastAsia="hr-HR"/>
        </w:rPr>
        <w:t xml:space="preserve">HEP ODS </w:t>
      </w:r>
      <w:proofErr w:type="spellStart"/>
      <w:proofErr w:type="gramStart"/>
      <w:r w:rsidRPr="00471E4B">
        <w:rPr>
          <w:rFonts w:eastAsia="Times New Roman"/>
          <w:szCs w:val="24"/>
          <w:lang w:val="en-US" w:eastAsia="hr-HR"/>
        </w:rPr>
        <w:t>d.o.o</w:t>
      </w:r>
      <w:proofErr w:type="spellEnd"/>
      <w:r w:rsidRPr="00471E4B">
        <w:rPr>
          <w:rFonts w:eastAsia="Times New Roman"/>
          <w:szCs w:val="24"/>
          <w:lang w:val="en-US" w:eastAsia="hr-HR"/>
        </w:rPr>
        <w:t xml:space="preserve">  „Elektra“  </w:t>
      </w:r>
      <w:proofErr w:type="spellStart"/>
      <w:proofErr w:type="gramEnd"/>
      <w:r w:rsidRPr="00471E4B">
        <w:rPr>
          <w:rFonts w:eastAsia="Times New Roman"/>
          <w:szCs w:val="24"/>
          <w:lang w:val="en-US" w:eastAsia="hr-HR"/>
        </w:rPr>
        <w:t>Zabok</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Matije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Gupca</w:t>
      </w:r>
      <w:proofErr w:type="spellEnd"/>
      <w:r w:rsidRPr="00471E4B">
        <w:rPr>
          <w:rFonts w:eastAsia="Times New Roman"/>
          <w:szCs w:val="24"/>
          <w:lang w:val="en-US" w:eastAsia="hr-HR"/>
        </w:rPr>
        <w:t xml:space="preserve"> 57, 49 210 Zabok,</w:t>
      </w:r>
    </w:p>
    <w:p w14:paraId="7BA9F2DF" w14:textId="77777777" w:rsidR="00C34AD8" w:rsidRPr="00327C0F" w:rsidRDefault="00C34AD8">
      <w:pPr>
        <w:numPr>
          <w:ilvl w:val="0"/>
          <w:numId w:val="72"/>
        </w:numPr>
        <w:spacing w:after="0"/>
        <w:contextualSpacing/>
        <w:rPr>
          <w:rFonts w:eastAsia="Times New Roman"/>
          <w:szCs w:val="24"/>
          <w:lang w:val="en-US" w:eastAsia="hr-HR"/>
        </w:rPr>
      </w:pPr>
      <w:r w:rsidRPr="00327C0F">
        <w:rPr>
          <w:rFonts w:eastAsia="Times New Roman"/>
          <w:szCs w:val="24"/>
          <w:lang w:val="en-US" w:eastAsia="hr-HR"/>
        </w:rPr>
        <w:t xml:space="preserve">Zagorski </w:t>
      </w:r>
      <w:proofErr w:type="spellStart"/>
      <w:r w:rsidRPr="00327C0F">
        <w:rPr>
          <w:rFonts w:eastAsia="Times New Roman"/>
          <w:szCs w:val="24"/>
          <w:lang w:val="en-US" w:eastAsia="hr-HR"/>
        </w:rPr>
        <w:t>metalac</w:t>
      </w:r>
      <w:proofErr w:type="spellEnd"/>
      <w:r w:rsidRPr="00327C0F">
        <w:rPr>
          <w:rFonts w:eastAsia="Times New Roman"/>
          <w:szCs w:val="24"/>
          <w:lang w:val="en-US" w:eastAsia="hr-HR"/>
        </w:rPr>
        <w:t xml:space="preserve"> d.o.o., Celine 2, 49 210 Zabok,</w:t>
      </w:r>
    </w:p>
    <w:p w14:paraId="41D73FDC" w14:textId="77777777" w:rsidR="00C34AD8" w:rsidRPr="00327C0F" w:rsidRDefault="00C34AD8">
      <w:pPr>
        <w:numPr>
          <w:ilvl w:val="0"/>
          <w:numId w:val="72"/>
        </w:numPr>
        <w:spacing w:after="0"/>
        <w:contextualSpacing/>
        <w:rPr>
          <w:rFonts w:eastAsia="Times New Roman"/>
          <w:szCs w:val="24"/>
          <w:lang w:val="en-US" w:eastAsia="hr-HR"/>
        </w:rPr>
      </w:pPr>
      <w:r w:rsidRPr="00327C0F">
        <w:rPr>
          <w:rFonts w:eastAsia="Times New Roman"/>
          <w:szCs w:val="24"/>
          <w:lang w:val="en-US" w:eastAsia="hr-HR"/>
        </w:rPr>
        <w:t xml:space="preserve">Zagorski vodovod d.o.o., </w:t>
      </w:r>
      <w:proofErr w:type="spellStart"/>
      <w:r w:rsidRPr="00327C0F">
        <w:rPr>
          <w:rFonts w:eastAsia="Times New Roman"/>
          <w:szCs w:val="24"/>
          <w:lang w:val="en-US" w:eastAsia="hr-HR"/>
        </w:rPr>
        <w:t>Ksavera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Šandora</w:t>
      </w:r>
      <w:proofErr w:type="spellEnd"/>
      <w:r w:rsidRPr="00327C0F">
        <w:rPr>
          <w:rFonts w:eastAsia="Times New Roman"/>
          <w:szCs w:val="24"/>
          <w:lang w:val="en-US" w:eastAsia="hr-HR"/>
        </w:rPr>
        <w:t xml:space="preserve"> </w:t>
      </w:r>
      <w:proofErr w:type="spellStart"/>
      <w:r w:rsidRPr="00327C0F">
        <w:rPr>
          <w:rFonts w:eastAsia="Times New Roman"/>
          <w:szCs w:val="24"/>
          <w:lang w:val="en-US" w:eastAsia="hr-HR"/>
        </w:rPr>
        <w:t>Gjalskog</w:t>
      </w:r>
      <w:proofErr w:type="spellEnd"/>
      <w:r w:rsidRPr="00327C0F">
        <w:rPr>
          <w:rFonts w:eastAsia="Times New Roman"/>
          <w:szCs w:val="24"/>
          <w:lang w:val="en-US" w:eastAsia="hr-HR"/>
        </w:rPr>
        <w:t xml:space="preserve"> 1, 49 210 Zabok,</w:t>
      </w:r>
    </w:p>
    <w:p w14:paraId="79B9B5A8" w14:textId="77777777" w:rsidR="00C34AD8" w:rsidRPr="00471E4B" w:rsidRDefault="00C34AD8">
      <w:pPr>
        <w:numPr>
          <w:ilvl w:val="0"/>
          <w:numId w:val="72"/>
        </w:numPr>
        <w:contextualSpacing/>
        <w:rPr>
          <w:szCs w:val="24"/>
          <w:lang w:val="en-US"/>
        </w:rPr>
      </w:pPr>
      <w:proofErr w:type="spellStart"/>
      <w:r w:rsidRPr="00471E4B">
        <w:rPr>
          <w:rFonts w:eastAsia="Times New Roman"/>
          <w:szCs w:val="24"/>
          <w:lang w:val="en-US" w:eastAsia="hr-HR"/>
        </w:rPr>
        <w:t>Županijska</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uprava</w:t>
      </w:r>
      <w:proofErr w:type="spellEnd"/>
      <w:r w:rsidRPr="00471E4B">
        <w:rPr>
          <w:rFonts w:eastAsia="Times New Roman"/>
          <w:szCs w:val="24"/>
          <w:lang w:val="en-US" w:eastAsia="hr-HR"/>
        </w:rPr>
        <w:t xml:space="preserve"> za </w:t>
      </w:r>
      <w:proofErr w:type="spellStart"/>
      <w:r w:rsidRPr="00471E4B">
        <w:rPr>
          <w:rFonts w:eastAsia="Times New Roman"/>
          <w:szCs w:val="24"/>
          <w:lang w:val="en-US" w:eastAsia="hr-HR"/>
        </w:rPr>
        <w:t>ceste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Krapinsko</w:t>
      </w:r>
      <w:proofErr w:type="spellEnd"/>
      <w:r w:rsidRPr="00471E4B">
        <w:rPr>
          <w:rFonts w:eastAsia="Times New Roman"/>
          <w:szCs w:val="24"/>
          <w:lang w:val="en-US" w:eastAsia="hr-HR"/>
        </w:rPr>
        <w:t xml:space="preserve"> – </w:t>
      </w:r>
      <w:proofErr w:type="spellStart"/>
      <w:r w:rsidRPr="00471E4B">
        <w:rPr>
          <w:rFonts w:eastAsia="Times New Roman"/>
          <w:szCs w:val="24"/>
          <w:lang w:val="en-US" w:eastAsia="hr-HR"/>
        </w:rPr>
        <w:t>zagorske</w:t>
      </w:r>
      <w:proofErr w:type="spellEnd"/>
      <w:r w:rsidRPr="00471E4B">
        <w:rPr>
          <w:rFonts w:eastAsia="Times New Roman"/>
          <w:szCs w:val="24"/>
          <w:lang w:val="en-US" w:eastAsia="hr-HR"/>
        </w:rPr>
        <w:t xml:space="preserve"> </w:t>
      </w:r>
      <w:proofErr w:type="spellStart"/>
      <w:r w:rsidRPr="00471E4B">
        <w:rPr>
          <w:rFonts w:eastAsia="Times New Roman"/>
          <w:szCs w:val="24"/>
          <w:lang w:val="en-US" w:eastAsia="hr-HR"/>
        </w:rPr>
        <w:t>županije</w:t>
      </w:r>
      <w:proofErr w:type="spellEnd"/>
      <w:r w:rsidRPr="00471E4B">
        <w:rPr>
          <w:rFonts w:eastAsia="Times New Roman"/>
          <w:szCs w:val="24"/>
          <w:lang w:val="en-US" w:eastAsia="hr-HR"/>
        </w:rPr>
        <w:t xml:space="preserve">, Janka </w:t>
      </w:r>
      <w:proofErr w:type="spellStart"/>
      <w:r w:rsidRPr="00471E4B">
        <w:rPr>
          <w:rFonts w:eastAsia="Times New Roman"/>
          <w:szCs w:val="24"/>
          <w:lang w:val="en-US" w:eastAsia="hr-HR"/>
        </w:rPr>
        <w:t>Leskovara</w:t>
      </w:r>
      <w:proofErr w:type="spellEnd"/>
      <w:r w:rsidRPr="00471E4B">
        <w:rPr>
          <w:rFonts w:eastAsia="Times New Roman"/>
          <w:szCs w:val="24"/>
          <w:lang w:val="en-US" w:eastAsia="hr-HR"/>
        </w:rPr>
        <w:t xml:space="preserve"> 40/1, 49 218 </w:t>
      </w:r>
      <w:proofErr w:type="spellStart"/>
      <w:r w:rsidRPr="00471E4B">
        <w:rPr>
          <w:rFonts w:eastAsia="Times New Roman"/>
          <w:szCs w:val="24"/>
          <w:lang w:val="en-US" w:eastAsia="hr-HR"/>
        </w:rPr>
        <w:t>Pregrada</w:t>
      </w:r>
      <w:proofErr w:type="spellEnd"/>
      <w:r w:rsidRPr="00471E4B">
        <w:rPr>
          <w:rFonts w:eastAsia="Times New Roman"/>
          <w:szCs w:val="24"/>
          <w:lang w:val="en-US" w:eastAsia="hr-HR"/>
        </w:rPr>
        <w:t>,</w:t>
      </w:r>
    </w:p>
    <w:p w14:paraId="647AECF5" w14:textId="77777777" w:rsidR="00C34AD8" w:rsidRPr="00471E4B" w:rsidRDefault="00C34AD8">
      <w:pPr>
        <w:numPr>
          <w:ilvl w:val="0"/>
          <w:numId w:val="72"/>
        </w:numPr>
        <w:contextualSpacing/>
        <w:jc w:val="left"/>
        <w:rPr>
          <w:szCs w:val="24"/>
          <w:lang w:val="en-US"/>
        </w:rPr>
      </w:pPr>
      <w:r w:rsidRPr="00471E4B">
        <w:rPr>
          <w:szCs w:val="24"/>
          <w:lang w:val="en-US"/>
        </w:rPr>
        <w:t xml:space="preserve">Zavod za </w:t>
      </w:r>
      <w:proofErr w:type="spellStart"/>
      <w:r w:rsidRPr="00471E4B">
        <w:rPr>
          <w:szCs w:val="24"/>
          <w:lang w:val="en-US"/>
        </w:rPr>
        <w:t>hitnu</w:t>
      </w:r>
      <w:proofErr w:type="spellEnd"/>
      <w:r w:rsidRPr="00471E4B">
        <w:rPr>
          <w:szCs w:val="24"/>
          <w:lang w:val="en-US"/>
        </w:rPr>
        <w:t xml:space="preserve"> </w:t>
      </w:r>
      <w:proofErr w:type="spellStart"/>
      <w:r w:rsidRPr="00471E4B">
        <w:rPr>
          <w:szCs w:val="24"/>
          <w:lang w:val="en-US"/>
        </w:rPr>
        <w:t>medicinu</w:t>
      </w:r>
      <w:proofErr w:type="spellEnd"/>
      <w:r w:rsidRPr="00471E4B">
        <w:rPr>
          <w:szCs w:val="24"/>
          <w:lang w:val="en-US"/>
        </w:rPr>
        <w:t xml:space="preserve"> </w:t>
      </w:r>
      <w:proofErr w:type="spellStart"/>
      <w:r w:rsidRPr="00471E4B">
        <w:rPr>
          <w:szCs w:val="24"/>
          <w:lang w:val="en-US"/>
        </w:rPr>
        <w:t>Krapinsko</w:t>
      </w:r>
      <w:proofErr w:type="spellEnd"/>
      <w:r w:rsidRPr="00471E4B">
        <w:rPr>
          <w:szCs w:val="24"/>
          <w:lang w:val="en-US"/>
        </w:rPr>
        <w:t xml:space="preserve"> – </w:t>
      </w:r>
      <w:proofErr w:type="spellStart"/>
      <w:r w:rsidRPr="00471E4B">
        <w:rPr>
          <w:szCs w:val="24"/>
          <w:lang w:val="en-US"/>
        </w:rPr>
        <w:t>zagorske</w:t>
      </w:r>
      <w:proofErr w:type="spellEnd"/>
      <w:r w:rsidRPr="00471E4B">
        <w:rPr>
          <w:szCs w:val="24"/>
          <w:lang w:val="en-US"/>
        </w:rPr>
        <w:t xml:space="preserve"> </w:t>
      </w:r>
      <w:proofErr w:type="spellStart"/>
      <w:r w:rsidRPr="00471E4B">
        <w:rPr>
          <w:szCs w:val="24"/>
          <w:lang w:val="en-US"/>
        </w:rPr>
        <w:t>županije</w:t>
      </w:r>
      <w:proofErr w:type="spellEnd"/>
      <w:r w:rsidRPr="00471E4B">
        <w:rPr>
          <w:szCs w:val="24"/>
          <w:lang w:val="en-US"/>
        </w:rPr>
        <w:t xml:space="preserve">, dr. Mirka </w:t>
      </w:r>
      <w:proofErr w:type="spellStart"/>
      <w:r w:rsidRPr="00471E4B">
        <w:rPr>
          <w:szCs w:val="24"/>
          <w:lang w:val="en-US"/>
        </w:rPr>
        <w:t>Crkvenca</w:t>
      </w:r>
      <w:proofErr w:type="spellEnd"/>
      <w:r w:rsidRPr="00471E4B">
        <w:rPr>
          <w:szCs w:val="24"/>
          <w:lang w:val="en-US"/>
        </w:rPr>
        <w:t xml:space="preserve"> 1, 49 000 Krapina,</w:t>
      </w:r>
    </w:p>
    <w:p w14:paraId="5AE167D1" w14:textId="77777777" w:rsidR="00C34AD8" w:rsidRPr="00471E4B" w:rsidRDefault="00C34AD8">
      <w:pPr>
        <w:numPr>
          <w:ilvl w:val="0"/>
          <w:numId w:val="72"/>
        </w:numPr>
        <w:contextualSpacing/>
        <w:jc w:val="left"/>
        <w:rPr>
          <w:szCs w:val="24"/>
          <w:lang w:val="en-US"/>
        </w:rPr>
      </w:pPr>
      <w:r w:rsidRPr="00471E4B">
        <w:rPr>
          <w:szCs w:val="24"/>
          <w:lang w:val="en-US"/>
        </w:rPr>
        <w:t xml:space="preserve">Zavod za </w:t>
      </w:r>
      <w:proofErr w:type="spellStart"/>
      <w:r w:rsidRPr="00471E4B">
        <w:rPr>
          <w:szCs w:val="24"/>
          <w:lang w:val="en-US"/>
        </w:rPr>
        <w:t>javno</w:t>
      </w:r>
      <w:proofErr w:type="spellEnd"/>
      <w:r w:rsidRPr="00471E4B">
        <w:rPr>
          <w:szCs w:val="24"/>
          <w:lang w:val="en-US"/>
        </w:rPr>
        <w:t xml:space="preserve"> </w:t>
      </w:r>
      <w:proofErr w:type="spellStart"/>
      <w:r w:rsidRPr="00471E4B">
        <w:rPr>
          <w:szCs w:val="24"/>
          <w:lang w:val="en-US"/>
        </w:rPr>
        <w:t>zdravstvo</w:t>
      </w:r>
      <w:proofErr w:type="spellEnd"/>
      <w:r w:rsidRPr="00471E4B">
        <w:rPr>
          <w:szCs w:val="24"/>
          <w:lang w:val="en-US"/>
        </w:rPr>
        <w:t xml:space="preserve"> </w:t>
      </w:r>
      <w:proofErr w:type="spellStart"/>
      <w:r w:rsidRPr="00471E4B">
        <w:rPr>
          <w:szCs w:val="24"/>
          <w:lang w:val="en-US"/>
        </w:rPr>
        <w:t>Krapinsko</w:t>
      </w:r>
      <w:proofErr w:type="spellEnd"/>
      <w:r w:rsidRPr="00471E4B">
        <w:rPr>
          <w:szCs w:val="24"/>
          <w:lang w:val="en-US"/>
        </w:rPr>
        <w:t xml:space="preserve"> – </w:t>
      </w:r>
      <w:proofErr w:type="spellStart"/>
      <w:r w:rsidRPr="00471E4B">
        <w:rPr>
          <w:szCs w:val="24"/>
          <w:lang w:val="en-US"/>
        </w:rPr>
        <w:t>zagorske</w:t>
      </w:r>
      <w:proofErr w:type="spellEnd"/>
      <w:r w:rsidRPr="00471E4B">
        <w:rPr>
          <w:szCs w:val="24"/>
          <w:lang w:val="en-US"/>
        </w:rPr>
        <w:t xml:space="preserve"> </w:t>
      </w:r>
      <w:proofErr w:type="spellStart"/>
      <w:r w:rsidRPr="00471E4B">
        <w:rPr>
          <w:szCs w:val="24"/>
          <w:lang w:val="en-US"/>
        </w:rPr>
        <w:t>županije</w:t>
      </w:r>
      <w:proofErr w:type="spellEnd"/>
      <w:r w:rsidRPr="00471E4B">
        <w:rPr>
          <w:szCs w:val="24"/>
          <w:lang w:val="en-US"/>
        </w:rPr>
        <w:t>, Ivana Gorana Kovačića 1, 49 250 Zlatar,</w:t>
      </w:r>
    </w:p>
    <w:p w14:paraId="14589D96" w14:textId="77777777" w:rsidR="00C34AD8" w:rsidRPr="00471E4B" w:rsidRDefault="00C34AD8">
      <w:pPr>
        <w:numPr>
          <w:ilvl w:val="0"/>
          <w:numId w:val="72"/>
        </w:numPr>
        <w:contextualSpacing/>
        <w:jc w:val="left"/>
        <w:rPr>
          <w:szCs w:val="24"/>
          <w:lang w:val="en-US"/>
        </w:rPr>
      </w:pPr>
      <w:r w:rsidRPr="00471E4B">
        <w:rPr>
          <w:szCs w:val="24"/>
          <w:lang w:val="en-US"/>
        </w:rPr>
        <w:t xml:space="preserve">Dom </w:t>
      </w:r>
      <w:proofErr w:type="spellStart"/>
      <w:r w:rsidRPr="00471E4B">
        <w:rPr>
          <w:szCs w:val="24"/>
          <w:lang w:val="en-US"/>
        </w:rPr>
        <w:t>zdravlja</w:t>
      </w:r>
      <w:proofErr w:type="spellEnd"/>
      <w:r w:rsidRPr="00471E4B">
        <w:rPr>
          <w:szCs w:val="24"/>
          <w:lang w:val="en-US"/>
        </w:rPr>
        <w:t xml:space="preserve"> </w:t>
      </w:r>
      <w:proofErr w:type="spellStart"/>
      <w:r w:rsidRPr="00471E4B">
        <w:rPr>
          <w:szCs w:val="24"/>
          <w:lang w:val="en-US"/>
        </w:rPr>
        <w:t>Krapinsko</w:t>
      </w:r>
      <w:proofErr w:type="spellEnd"/>
      <w:r w:rsidRPr="00471E4B">
        <w:rPr>
          <w:szCs w:val="24"/>
          <w:lang w:val="en-US"/>
        </w:rPr>
        <w:t xml:space="preserve"> – </w:t>
      </w:r>
      <w:proofErr w:type="spellStart"/>
      <w:r w:rsidRPr="00471E4B">
        <w:rPr>
          <w:szCs w:val="24"/>
          <w:lang w:val="en-US"/>
        </w:rPr>
        <w:t>zagorske</w:t>
      </w:r>
      <w:proofErr w:type="spellEnd"/>
      <w:r w:rsidRPr="00471E4B">
        <w:rPr>
          <w:szCs w:val="24"/>
          <w:lang w:val="en-US"/>
        </w:rPr>
        <w:t xml:space="preserve"> </w:t>
      </w:r>
      <w:proofErr w:type="spellStart"/>
      <w:r w:rsidRPr="00471E4B">
        <w:rPr>
          <w:szCs w:val="24"/>
          <w:lang w:val="en-US"/>
        </w:rPr>
        <w:t>županije</w:t>
      </w:r>
      <w:proofErr w:type="spellEnd"/>
      <w:r w:rsidRPr="00471E4B">
        <w:rPr>
          <w:szCs w:val="24"/>
          <w:lang w:val="en-US"/>
        </w:rPr>
        <w:t xml:space="preserve">, dr. Mirka </w:t>
      </w:r>
      <w:proofErr w:type="spellStart"/>
      <w:r w:rsidRPr="00471E4B">
        <w:rPr>
          <w:szCs w:val="24"/>
          <w:lang w:val="en-US"/>
        </w:rPr>
        <w:t>Crkvenca</w:t>
      </w:r>
      <w:proofErr w:type="spellEnd"/>
      <w:r w:rsidRPr="00471E4B">
        <w:rPr>
          <w:szCs w:val="24"/>
          <w:lang w:val="en-US"/>
        </w:rPr>
        <w:t xml:space="preserve"> 1, 49 000 Krapina, </w:t>
      </w:r>
    </w:p>
    <w:p w14:paraId="26A2431C" w14:textId="77777777" w:rsidR="00C34AD8" w:rsidRPr="00471E4B" w:rsidRDefault="00C34AD8">
      <w:pPr>
        <w:numPr>
          <w:ilvl w:val="0"/>
          <w:numId w:val="72"/>
        </w:numPr>
        <w:contextualSpacing/>
        <w:jc w:val="left"/>
        <w:rPr>
          <w:szCs w:val="24"/>
          <w:lang w:val="en-US"/>
        </w:rPr>
      </w:pPr>
      <w:proofErr w:type="spellStart"/>
      <w:r w:rsidRPr="00471E4B">
        <w:rPr>
          <w:szCs w:val="24"/>
          <w:lang w:val="en-US"/>
        </w:rPr>
        <w:t>Opća</w:t>
      </w:r>
      <w:proofErr w:type="spellEnd"/>
      <w:r w:rsidRPr="00471E4B">
        <w:rPr>
          <w:szCs w:val="24"/>
          <w:lang w:val="en-US"/>
        </w:rPr>
        <w:t xml:space="preserve"> </w:t>
      </w:r>
      <w:proofErr w:type="spellStart"/>
      <w:r w:rsidRPr="00471E4B">
        <w:rPr>
          <w:szCs w:val="24"/>
          <w:lang w:val="en-US"/>
        </w:rPr>
        <w:t>bolnica</w:t>
      </w:r>
      <w:proofErr w:type="spellEnd"/>
      <w:r w:rsidRPr="00471E4B">
        <w:rPr>
          <w:szCs w:val="24"/>
          <w:lang w:val="en-US"/>
        </w:rPr>
        <w:t xml:space="preserve"> </w:t>
      </w:r>
      <w:proofErr w:type="spellStart"/>
      <w:r w:rsidRPr="00471E4B">
        <w:rPr>
          <w:szCs w:val="24"/>
          <w:lang w:val="en-US"/>
        </w:rPr>
        <w:t>Zabok</w:t>
      </w:r>
      <w:proofErr w:type="spellEnd"/>
      <w:r w:rsidRPr="00471E4B">
        <w:rPr>
          <w:szCs w:val="24"/>
          <w:lang w:val="en-US"/>
        </w:rPr>
        <w:t xml:space="preserve">, </w:t>
      </w:r>
      <w:proofErr w:type="spellStart"/>
      <w:r w:rsidRPr="00471E4B">
        <w:rPr>
          <w:szCs w:val="24"/>
          <w:lang w:val="en-US"/>
        </w:rPr>
        <w:t>Bračak</w:t>
      </w:r>
      <w:proofErr w:type="spellEnd"/>
      <w:r w:rsidRPr="00471E4B">
        <w:rPr>
          <w:szCs w:val="24"/>
          <w:lang w:val="en-US"/>
        </w:rPr>
        <w:t xml:space="preserve"> 8, p.p. 36, 49 210 Zabok,</w:t>
      </w:r>
    </w:p>
    <w:p w14:paraId="39F544D1" w14:textId="77777777" w:rsidR="00C34AD8" w:rsidRPr="00327C0F" w:rsidRDefault="00C34AD8">
      <w:pPr>
        <w:numPr>
          <w:ilvl w:val="0"/>
          <w:numId w:val="72"/>
        </w:numPr>
        <w:contextualSpacing/>
        <w:jc w:val="left"/>
        <w:rPr>
          <w:szCs w:val="24"/>
          <w:lang w:val="en-US"/>
        </w:rPr>
      </w:pPr>
      <w:proofErr w:type="spellStart"/>
      <w:r w:rsidRPr="00327C0F">
        <w:rPr>
          <w:szCs w:val="24"/>
          <w:lang w:val="en-US"/>
        </w:rPr>
        <w:t>Hrvatske</w:t>
      </w:r>
      <w:proofErr w:type="spellEnd"/>
      <w:r w:rsidRPr="00327C0F">
        <w:rPr>
          <w:szCs w:val="24"/>
          <w:lang w:val="en-US"/>
        </w:rPr>
        <w:t xml:space="preserve"> </w:t>
      </w:r>
      <w:proofErr w:type="spellStart"/>
      <w:r w:rsidRPr="00327C0F">
        <w:rPr>
          <w:szCs w:val="24"/>
          <w:lang w:val="en-US"/>
        </w:rPr>
        <w:t>vode</w:t>
      </w:r>
      <w:proofErr w:type="spellEnd"/>
      <w:r w:rsidRPr="00327C0F">
        <w:rPr>
          <w:szCs w:val="24"/>
          <w:lang w:val="en-US"/>
        </w:rPr>
        <w:t xml:space="preserve"> – </w:t>
      </w:r>
      <w:proofErr w:type="spellStart"/>
      <w:r w:rsidRPr="00327C0F">
        <w:rPr>
          <w:szCs w:val="24"/>
          <w:lang w:val="en-US"/>
        </w:rPr>
        <w:t>Vodnogospodarski</w:t>
      </w:r>
      <w:proofErr w:type="spellEnd"/>
      <w:r w:rsidRPr="00327C0F">
        <w:rPr>
          <w:szCs w:val="24"/>
          <w:lang w:val="en-US"/>
        </w:rPr>
        <w:t xml:space="preserve"> </w:t>
      </w:r>
      <w:proofErr w:type="spellStart"/>
      <w:r w:rsidRPr="00327C0F">
        <w:rPr>
          <w:szCs w:val="24"/>
          <w:lang w:val="en-US"/>
        </w:rPr>
        <w:t>odjel</w:t>
      </w:r>
      <w:proofErr w:type="spellEnd"/>
      <w:r w:rsidRPr="00327C0F">
        <w:rPr>
          <w:szCs w:val="24"/>
          <w:lang w:val="en-US"/>
        </w:rPr>
        <w:t xml:space="preserve"> za </w:t>
      </w:r>
      <w:proofErr w:type="spellStart"/>
      <w:r w:rsidRPr="00327C0F">
        <w:rPr>
          <w:szCs w:val="24"/>
          <w:lang w:val="en-US"/>
        </w:rPr>
        <w:t>gornju</w:t>
      </w:r>
      <w:proofErr w:type="spellEnd"/>
      <w:r w:rsidRPr="00327C0F">
        <w:rPr>
          <w:szCs w:val="24"/>
          <w:lang w:val="en-US"/>
        </w:rPr>
        <w:t xml:space="preserve"> Savu – </w:t>
      </w:r>
      <w:proofErr w:type="spellStart"/>
      <w:r w:rsidRPr="00327C0F">
        <w:rPr>
          <w:szCs w:val="24"/>
          <w:lang w:val="en-US"/>
        </w:rPr>
        <w:t>Vodnogospodarska</w:t>
      </w:r>
      <w:proofErr w:type="spellEnd"/>
      <w:r w:rsidRPr="00327C0F">
        <w:rPr>
          <w:szCs w:val="24"/>
          <w:lang w:val="en-US"/>
        </w:rPr>
        <w:t xml:space="preserve"> </w:t>
      </w:r>
      <w:proofErr w:type="spellStart"/>
      <w:r w:rsidRPr="00327C0F">
        <w:rPr>
          <w:szCs w:val="24"/>
          <w:lang w:val="en-US"/>
        </w:rPr>
        <w:t>ispostava</w:t>
      </w:r>
      <w:proofErr w:type="spellEnd"/>
      <w:r w:rsidRPr="00327C0F">
        <w:rPr>
          <w:szCs w:val="24"/>
          <w:lang w:val="en-US"/>
        </w:rPr>
        <w:t xml:space="preserve"> za </w:t>
      </w:r>
      <w:proofErr w:type="spellStart"/>
      <w:r w:rsidRPr="00327C0F">
        <w:rPr>
          <w:szCs w:val="24"/>
          <w:lang w:val="en-US"/>
        </w:rPr>
        <w:t>mali</w:t>
      </w:r>
      <w:proofErr w:type="spellEnd"/>
      <w:r w:rsidRPr="00327C0F">
        <w:rPr>
          <w:szCs w:val="24"/>
          <w:lang w:val="en-US"/>
        </w:rPr>
        <w:t xml:space="preserve"> </w:t>
      </w:r>
      <w:proofErr w:type="spellStart"/>
      <w:r w:rsidRPr="00327C0F">
        <w:rPr>
          <w:szCs w:val="24"/>
          <w:lang w:val="en-US"/>
        </w:rPr>
        <w:t>sliv</w:t>
      </w:r>
      <w:proofErr w:type="spellEnd"/>
      <w:r w:rsidRPr="00327C0F">
        <w:rPr>
          <w:szCs w:val="24"/>
          <w:lang w:val="en-US"/>
        </w:rPr>
        <w:t xml:space="preserve"> “Krapina – </w:t>
      </w:r>
      <w:proofErr w:type="spellStart"/>
      <w:r w:rsidRPr="00327C0F">
        <w:rPr>
          <w:szCs w:val="24"/>
          <w:lang w:val="en-US"/>
        </w:rPr>
        <w:t>Sutla</w:t>
      </w:r>
      <w:proofErr w:type="spellEnd"/>
      <w:r w:rsidRPr="00327C0F">
        <w:rPr>
          <w:szCs w:val="24"/>
          <w:lang w:val="en-US"/>
        </w:rPr>
        <w:t xml:space="preserve">”, Zagrebačka 13, 49 214 Veliko </w:t>
      </w:r>
      <w:proofErr w:type="spellStart"/>
      <w:r w:rsidRPr="00327C0F">
        <w:rPr>
          <w:szCs w:val="24"/>
          <w:lang w:val="en-US"/>
        </w:rPr>
        <w:t>Trgovišće</w:t>
      </w:r>
      <w:proofErr w:type="spellEnd"/>
      <w:r w:rsidRPr="00327C0F">
        <w:rPr>
          <w:szCs w:val="24"/>
          <w:lang w:val="en-US"/>
        </w:rPr>
        <w:t>,</w:t>
      </w:r>
    </w:p>
    <w:p w14:paraId="115DCFE2" w14:textId="77777777" w:rsidR="00C34AD8" w:rsidRDefault="00C34AD8">
      <w:pPr>
        <w:numPr>
          <w:ilvl w:val="0"/>
          <w:numId w:val="72"/>
        </w:numPr>
        <w:contextualSpacing/>
        <w:jc w:val="left"/>
        <w:rPr>
          <w:szCs w:val="24"/>
          <w:lang w:val="en-US"/>
        </w:rPr>
      </w:pPr>
      <w:r w:rsidRPr="00327C0F">
        <w:rPr>
          <w:szCs w:val="24"/>
          <w:lang w:val="en-US"/>
        </w:rPr>
        <w:t xml:space="preserve">Hrvatska </w:t>
      </w:r>
      <w:proofErr w:type="spellStart"/>
      <w:r w:rsidRPr="00327C0F">
        <w:rPr>
          <w:szCs w:val="24"/>
          <w:lang w:val="en-US"/>
        </w:rPr>
        <w:t>poljoprivredno</w:t>
      </w:r>
      <w:proofErr w:type="spellEnd"/>
      <w:r w:rsidRPr="00327C0F">
        <w:rPr>
          <w:szCs w:val="24"/>
          <w:lang w:val="en-US"/>
        </w:rPr>
        <w:t xml:space="preserve"> - </w:t>
      </w:r>
      <w:proofErr w:type="spellStart"/>
      <w:r w:rsidRPr="00327C0F">
        <w:rPr>
          <w:szCs w:val="24"/>
          <w:lang w:val="en-US"/>
        </w:rPr>
        <w:t>šumarska</w:t>
      </w:r>
      <w:proofErr w:type="spellEnd"/>
      <w:r w:rsidRPr="00327C0F">
        <w:rPr>
          <w:szCs w:val="24"/>
          <w:lang w:val="en-US"/>
        </w:rPr>
        <w:t xml:space="preserve"> </w:t>
      </w:r>
      <w:proofErr w:type="spellStart"/>
      <w:r w:rsidRPr="00327C0F">
        <w:rPr>
          <w:szCs w:val="24"/>
          <w:lang w:val="en-US"/>
        </w:rPr>
        <w:t>savjetodavna</w:t>
      </w:r>
      <w:proofErr w:type="spellEnd"/>
      <w:r w:rsidRPr="00327C0F">
        <w:rPr>
          <w:szCs w:val="24"/>
          <w:lang w:val="en-US"/>
        </w:rPr>
        <w:t xml:space="preserve"> </w:t>
      </w:r>
      <w:proofErr w:type="spellStart"/>
      <w:r w:rsidRPr="00327C0F">
        <w:rPr>
          <w:szCs w:val="24"/>
          <w:lang w:val="en-US"/>
        </w:rPr>
        <w:t>služba</w:t>
      </w:r>
      <w:proofErr w:type="spellEnd"/>
      <w:r w:rsidRPr="00327C0F">
        <w:rPr>
          <w:szCs w:val="24"/>
          <w:lang w:val="en-US"/>
        </w:rPr>
        <w:t xml:space="preserve"> – </w:t>
      </w:r>
      <w:proofErr w:type="spellStart"/>
      <w:r w:rsidRPr="00327C0F">
        <w:rPr>
          <w:szCs w:val="24"/>
          <w:lang w:val="en-US"/>
        </w:rPr>
        <w:t>Savjetodavna</w:t>
      </w:r>
      <w:proofErr w:type="spellEnd"/>
      <w:r w:rsidRPr="00327C0F">
        <w:rPr>
          <w:szCs w:val="24"/>
          <w:lang w:val="en-US"/>
        </w:rPr>
        <w:t xml:space="preserve"> </w:t>
      </w:r>
      <w:proofErr w:type="spellStart"/>
      <w:r w:rsidRPr="00327C0F">
        <w:rPr>
          <w:szCs w:val="24"/>
          <w:lang w:val="en-US"/>
        </w:rPr>
        <w:t>služba</w:t>
      </w:r>
      <w:proofErr w:type="spellEnd"/>
      <w:r w:rsidRPr="00327C0F">
        <w:rPr>
          <w:szCs w:val="24"/>
          <w:lang w:val="en-US"/>
        </w:rPr>
        <w:t xml:space="preserve"> </w:t>
      </w:r>
      <w:proofErr w:type="spellStart"/>
      <w:r w:rsidRPr="00327C0F">
        <w:rPr>
          <w:szCs w:val="24"/>
          <w:lang w:val="en-US"/>
        </w:rPr>
        <w:t>Krapinsko</w:t>
      </w:r>
      <w:proofErr w:type="spellEnd"/>
      <w:r w:rsidRPr="00327C0F">
        <w:rPr>
          <w:szCs w:val="24"/>
          <w:lang w:val="en-US"/>
        </w:rPr>
        <w:t xml:space="preserve"> – </w:t>
      </w:r>
      <w:proofErr w:type="spellStart"/>
      <w:r w:rsidRPr="00327C0F">
        <w:rPr>
          <w:szCs w:val="24"/>
          <w:lang w:val="en-US"/>
        </w:rPr>
        <w:t>zagorske</w:t>
      </w:r>
      <w:proofErr w:type="spellEnd"/>
      <w:r w:rsidRPr="00327C0F">
        <w:rPr>
          <w:szCs w:val="24"/>
          <w:lang w:val="en-US"/>
        </w:rPr>
        <w:t xml:space="preserve"> </w:t>
      </w:r>
      <w:proofErr w:type="spellStart"/>
      <w:r w:rsidRPr="00327C0F">
        <w:rPr>
          <w:szCs w:val="24"/>
          <w:lang w:val="en-US"/>
        </w:rPr>
        <w:t>županije</w:t>
      </w:r>
      <w:proofErr w:type="spellEnd"/>
      <w:r w:rsidRPr="00327C0F">
        <w:rPr>
          <w:szCs w:val="24"/>
          <w:lang w:val="en-US"/>
        </w:rPr>
        <w:t xml:space="preserve"> – </w:t>
      </w:r>
      <w:proofErr w:type="spellStart"/>
      <w:r w:rsidRPr="00327C0F">
        <w:rPr>
          <w:szCs w:val="24"/>
          <w:lang w:val="en-US"/>
        </w:rPr>
        <w:t>Podružnica</w:t>
      </w:r>
      <w:proofErr w:type="spellEnd"/>
      <w:r w:rsidRPr="00327C0F">
        <w:rPr>
          <w:szCs w:val="24"/>
          <w:lang w:val="en-US"/>
        </w:rPr>
        <w:t xml:space="preserve"> Zlatar – </w:t>
      </w:r>
      <w:proofErr w:type="spellStart"/>
      <w:r w:rsidRPr="00327C0F">
        <w:rPr>
          <w:szCs w:val="24"/>
          <w:lang w:val="en-US"/>
        </w:rPr>
        <w:t>Ispostava</w:t>
      </w:r>
      <w:proofErr w:type="spellEnd"/>
      <w:r w:rsidRPr="00327C0F">
        <w:rPr>
          <w:szCs w:val="24"/>
          <w:lang w:val="en-US"/>
        </w:rPr>
        <w:t xml:space="preserve"> Donja </w:t>
      </w:r>
      <w:proofErr w:type="spellStart"/>
      <w:r w:rsidRPr="00327C0F">
        <w:rPr>
          <w:szCs w:val="24"/>
          <w:lang w:val="en-US"/>
        </w:rPr>
        <w:t>Stubica</w:t>
      </w:r>
      <w:proofErr w:type="spellEnd"/>
      <w:r w:rsidRPr="00327C0F">
        <w:rPr>
          <w:szCs w:val="24"/>
          <w:lang w:val="en-US"/>
        </w:rPr>
        <w:t xml:space="preserve">, </w:t>
      </w:r>
      <w:proofErr w:type="spellStart"/>
      <w:r w:rsidRPr="00327C0F">
        <w:rPr>
          <w:szCs w:val="24"/>
          <w:lang w:val="en-US"/>
        </w:rPr>
        <w:t>Trg</w:t>
      </w:r>
      <w:proofErr w:type="spellEnd"/>
      <w:r w:rsidRPr="00327C0F">
        <w:rPr>
          <w:szCs w:val="24"/>
          <w:lang w:val="en-US"/>
        </w:rPr>
        <w:t xml:space="preserve"> </w:t>
      </w:r>
      <w:proofErr w:type="spellStart"/>
      <w:r w:rsidRPr="00327C0F">
        <w:rPr>
          <w:szCs w:val="24"/>
          <w:lang w:val="en-US"/>
        </w:rPr>
        <w:t>Matije</w:t>
      </w:r>
      <w:proofErr w:type="spellEnd"/>
      <w:r w:rsidRPr="00327C0F">
        <w:rPr>
          <w:szCs w:val="24"/>
          <w:lang w:val="en-US"/>
        </w:rPr>
        <w:t xml:space="preserve"> </w:t>
      </w:r>
      <w:proofErr w:type="spellStart"/>
      <w:r w:rsidRPr="00327C0F">
        <w:rPr>
          <w:szCs w:val="24"/>
          <w:lang w:val="en-US"/>
        </w:rPr>
        <w:t>Gupca</w:t>
      </w:r>
      <w:proofErr w:type="spellEnd"/>
      <w:r w:rsidRPr="00327C0F">
        <w:rPr>
          <w:szCs w:val="24"/>
          <w:lang w:val="en-US"/>
        </w:rPr>
        <w:t xml:space="preserve"> 20, 49 240 Donja Stubica</w:t>
      </w:r>
    </w:p>
    <w:p w14:paraId="56FCCF4A" w14:textId="3BA940F2" w:rsidR="00C34AD8" w:rsidRDefault="00C34AD8" w:rsidP="00C34AD8">
      <w:pPr>
        <w:contextualSpacing/>
        <w:jc w:val="left"/>
        <w:rPr>
          <w:szCs w:val="24"/>
          <w:lang w:val="en-US"/>
        </w:rPr>
      </w:pPr>
    </w:p>
    <w:p w14:paraId="672D4F71" w14:textId="277201A5" w:rsidR="00C34AD8" w:rsidRDefault="00C34AD8" w:rsidP="00C34AD8">
      <w:pPr>
        <w:contextualSpacing/>
        <w:jc w:val="right"/>
        <w:rPr>
          <w:szCs w:val="24"/>
          <w:lang w:val="en-US"/>
        </w:rPr>
      </w:pPr>
    </w:p>
    <w:p w14:paraId="5BB5D0C9" w14:textId="6917918C" w:rsidR="00C34AD8" w:rsidRDefault="00C34AD8" w:rsidP="00C34AD8">
      <w:pPr>
        <w:contextualSpacing/>
        <w:jc w:val="center"/>
        <w:rPr>
          <w:szCs w:val="24"/>
          <w:lang w:val="en-US"/>
        </w:rPr>
      </w:pPr>
    </w:p>
    <w:p w14:paraId="4837A297" w14:textId="196568EE" w:rsidR="00C34AD8" w:rsidRDefault="00C34AD8" w:rsidP="00C34AD8">
      <w:pPr>
        <w:contextualSpacing/>
        <w:jc w:val="center"/>
        <w:rPr>
          <w:szCs w:val="24"/>
          <w:lang w:val="en-US"/>
        </w:rPr>
      </w:pPr>
    </w:p>
    <w:p w14:paraId="62771F6B" w14:textId="0EFD251D" w:rsidR="00C34AD8" w:rsidRDefault="00C34AD8" w:rsidP="00C34AD8">
      <w:pPr>
        <w:contextualSpacing/>
        <w:jc w:val="center"/>
        <w:rPr>
          <w:szCs w:val="24"/>
          <w:lang w:val="en-US"/>
        </w:rPr>
      </w:pPr>
    </w:p>
    <w:p w14:paraId="208589D3" w14:textId="3E0537A6" w:rsidR="00C34AD8" w:rsidRDefault="00C34AD8" w:rsidP="00C34AD8">
      <w:pPr>
        <w:contextualSpacing/>
        <w:jc w:val="center"/>
        <w:rPr>
          <w:szCs w:val="24"/>
          <w:lang w:val="en-US"/>
        </w:rPr>
      </w:pPr>
    </w:p>
    <w:p w14:paraId="6934A688" w14:textId="23E59755" w:rsidR="00C34AD8" w:rsidRDefault="00C34AD8" w:rsidP="00C34AD8">
      <w:pPr>
        <w:contextualSpacing/>
        <w:jc w:val="center"/>
        <w:rPr>
          <w:szCs w:val="24"/>
          <w:lang w:val="en-US"/>
        </w:rPr>
      </w:pPr>
    </w:p>
    <w:p w14:paraId="39EB6F3F" w14:textId="181795C9" w:rsidR="00C34AD8" w:rsidRDefault="00C34AD8" w:rsidP="00C34AD8">
      <w:pPr>
        <w:contextualSpacing/>
        <w:jc w:val="center"/>
        <w:rPr>
          <w:szCs w:val="24"/>
          <w:lang w:val="en-US"/>
        </w:rPr>
      </w:pPr>
    </w:p>
    <w:p w14:paraId="5BDA07F3" w14:textId="06998BB0" w:rsidR="00C34AD8" w:rsidRDefault="00C34AD8" w:rsidP="00C34AD8">
      <w:pPr>
        <w:contextualSpacing/>
        <w:jc w:val="center"/>
        <w:rPr>
          <w:szCs w:val="24"/>
          <w:lang w:val="en-US"/>
        </w:rPr>
      </w:pPr>
    </w:p>
    <w:p w14:paraId="4B90A478" w14:textId="77777777" w:rsidR="0021245F" w:rsidRDefault="0021245F" w:rsidP="00C34AD8">
      <w:pPr>
        <w:contextualSpacing/>
        <w:jc w:val="center"/>
        <w:rPr>
          <w:szCs w:val="24"/>
          <w:lang w:val="en-US"/>
        </w:rPr>
      </w:pPr>
    </w:p>
    <w:p w14:paraId="2ABBC841" w14:textId="00569CC6" w:rsidR="00C34AD8" w:rsidRPr="00FE2802" w:rsidRDefault="00C34AD8" w:rsidP="00C34AD8">
      <w:pPr>
        <w:pStyle w:val="Naslov4"/>
      </w:pPr>
      <w:bookmarkStart w:id="1539" w:name="_Toc510774872"/>
      <w:bookmarkStart w:id="1540" w:name="_Toc527969477"/>
      <w:bookmarkStart w:id="1541" w:name="_Toc13211238"/>
      <w:bookmarkStart w:id="1542" w:name="_Toc20465743"/>
      <w:bookmarkStart w:id="1543" w:name="_Toc23924921"/>
      <w:bookmarkStart w:id="1544" w:name="_Toc224721213"/>
      <w:bookmarkStart w:id="1545" w:name="_Hlk520120103"/>
      <w:r w:rsidRPr="00FE2802">
        <w:lastRenderedPageBreak/>
        <w:t>8.2.4.</w:t>
      </w:r>
      <w:r>
        <w:t>6</w:t>
      </w:r>
      <w:r w:rsidRPr="00FE2802">
        <w:t>. Tehničko – tehnološke nesreće s opasnim tvarima – Industrijska nesreća</w:t>
      </w:r>
      <w:bookmarkEnd w:id="1539"/>
      <w:bookmarkEnd w:id="1540"/>
      <w:bookmarkEnd w:id="1541"/>
      <w:bookmarkEnd w:id="1542"/>
      <w:bookmarkEnd w:id="1543"/>
      <w:bookmarkEnd w:id="1544"/>
    </w:p>
    <w:p w14:paraId="00FE2C80" w14:textId="77777777" w:rsidR="00C34AD8" w:rsidRPr="00FE2802" w:rsidRDefault="00C34AD8" w:rsidP="0021245F">
      <w:pPr>
        <w:spacing w:after="0"/>
        <w:rPr>
          <w:szCs w:val="24"/>
        </w:rPr>
      </w:pPr>
    </w:p>
    <w:p w14:paraId="31FDD788" w14:textId="764CF16C" w:rsidR="00C34AD8" w:rsidRPr="00FE2802" w:rsidRDefault="00C34AD8" w:rsidP="00C34AD8">
      <w:r w:rsidRPr="00FE2802">
        <w:t>Pri nastanku industrijske nesreće, postojeć</w:t>
      </w:r>
      <w:r>
        <w:t xml:space="preserve">im operativnim snagama sustava civilne zaštite Grada pridružit će se gotove operativne snage koje na području Grada djeluju sukladno vlastitim operativnim planovima. </w:t>
      </w:r>
    </w:p>
    <w:p w14:paraId="72425C9D" w14:textId="52797A3A" w:rsidR="00C34AD8" w:rsidRPr="00FE2802" w:rsidRDefault="00C34AD8" w:rsidP="0021245F">
      <w:pPr>
        <w:spacing w:after="0" w:line="240" w:lineRule="auto"/>
        <w:jc w:val="center"/>
        <w:rPr>
          <w:rFonts w:ascii="Calibri" w:eastAsia="Calibri" w:hAnsi="Calibri" w:cs="Arial"/>
          <w:b/>
          <w:bCs/>
          <w:sz w:val="20"/>
          <w:szCs w:val="24"/>
        </w:rPr>
      </w:pPr>
      <w:bookmarkStart w:id="1546" w:name="_Toc510774976"/>
      <w:bookmarkStart w:id="1547" w:name="_Toc527969569"/>
      <w:bookmarkStart w:id="1548" w:name="_Toc13211384"/>
      <w:bookmarkStart w:id="1549" w:name="_Toc18577282"/>
      <w:bookmarkStart w:id="1550" w:name="_Toc23925006"/>
      <w:bookmarkStart w:id="1551" w:name="_Toc220914475"/>
      <w:r w:rsidRPr="00723031">
        <w:rPr>
          <w:rFonts w:ascii="Calibri" w:eastAsia="Calibri" w:hAnsi="Calibri" w:cs="Arial"/>
          <w:b/>
          <w:bCs/>
          <w:sz w:val="20"/>
          <w:szCs w:val="20"/>
        </w:rPr>
        <w:t xml:space="preserve">Tablica </w:t>
      </w:r>
      <w:r w:rsidRPr="00723031">
        <w:rPr>
          <w:rFonts w:ascii="Calibri" w:eastAsia="Calibri" w:hAnsi="Calibri" w:cs="Arial"/>
          <w:b/>
          <w:bCs/>
          <w:noProof/>
          <w:sz w:val="20"/>
          <w:szCs w:val="20"/>
        </w:rPr>
        <w:fldChar w:fldCharType="begin"/>
      </w:r>
      <w:r w:rsidRPr="00723031">
        <w:rPr>
          <w:rFonts w:ascii="Calibri" w:eastAsia="Calibri" w:hAnsi="Calibri" w:cs="Arial"/>
          <w:b/>
          <w:bCs/>
          <w:noProof/>
          <w:sz w:val="20"/>
          <w:szCs w:val="20"/>
        </w:rPr>
        <w:instrText xml:space="preserve"> SEQ Tablica \* ARABIC </w:instrText>
      </w:r>
      <w:r w:rsidRPr="00723031">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85</w:t>
      </w:r>
      <w:r w:rsidRPr="00723031">
        <w:rPr>
          <w:rFonts w:ascii="Calibri" w:eastAsia="Calibri" w:hAnsi="Calibri" w:cs="Arial"/>
          <w:b/>
          <w:bCs/>
          <w:noProof/>
          <w:sz w:val="20"/>
          <w:szCs w:val="20"/>
        </w:rPr>
        <w:fldChar w:fldCharType="end"/>
      </w:r>
      <w:r w:rsidRPr="00723031">
        <w:rPr>
          <w:rFonts w:ascii="Calibri" w:eastAsia="Calibri" w:hAnsi="Calibri" w:cs="Arial"/>
          <w:b/>
          <w:bCs/>
          <w:sz w:val="20"/>
          <w:szCs w:val="20"/>
        </w:rPr>
        <w:t>: Analiza sustava civilne zaštite - Područje reagiranja - Industrijske nesreće</w:t>
      </w:r>
      <w:bookmarkEnd w:id="1546"/>
      <w:bookmarkEnd w:id="1547"/>
      <w:bookmarkEnd w:id="1548"/>
      <w:bookmarkEnd w:id="1549"/>
      <w:bookmarkEnd w:id="1550"/>
      <w:bookmarkEnd w:id="1551"/>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C34AD8" w:rsidRPr="00FE2802" w14:paraId="14E16F59" w14:textId="77777777" w:rsidTr="0021245F">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E7E110" w14:textId="77777777" w:rsidR="00C34AD8" w:rsidRPr="00FE2802" w:rsidRDefault="00C34AD8" w:rsidP="0021245F">
            <w:pPr>
              <w:spacing w:after="0" w:line="240" w:lineRule="auto"/>
              <w:jc w:val="center"/>
              <w:rPr>
                <w:rFonts w:cstheme="minorHAnsi"/>
                <w:b/>
                <w:sz w:val="20"/>
                <w:szCs w:val="20"/>
              </w:rPr>
            </w:pPr>
          </w:p>
          <w:p w14:paraId="38B22C4F" w14:textId="77777777" w:rsidR="00C34AD8" w:rsidRPr="00FE2802" w:rsidRDefault="00C34AD8" w:rsidP="0021245F">
            <w:pPr>
              <w:spacing w:after="0" w:line="240" w:lineRule="auto"/>
              <w:rPr>
                <w:rFonts w:cstheme="minorHAnsi"/>
                <w:b/>
                <w:sz w:val="20"/>
                <w:szCs w:val="20"/>
              </w:rPr>
            </w:pPr>
            <w:r w:rsidRPr="00FE2802">
              <w:rPr>
                <w:rFonts w:cstheme="minorHAns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65A922A" w14:textId="77777777" w:rsidR="00C34AD8" w:rsidRPr="00FE2802" w:rsidRDefault="00C34AD8" w:rsidP="0021245F">
            <w:pPr>
              <w:spacing w:after="0" w:line="240" w:lineRule="auto"/>
              <w:jc w:val="center"/>
              <w:rPr>
                <w:rFonts w:cstheme="minorHAnsi"/>
                <w:b/>
                <w:sz w:val="20"/>
                <w:szCs w:val="20"/>
              </w:rPr>
            </w:pPr>
            <w:r w:rsidRPr="00FE2802">
              <w:rPr>
                <w:rFonts w:cstheme="minorHAns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BA62953" w14:textId="77777777" w:rsidR="00C34AD8" w:rsidRPr="00FE2802" w:rsidRDefault="00C34AD8" w:rsidP="0021245F">
            <w:pPr>
              <w:spacing w:after="0" w:line="240" w:lineRule="auto"/>
              <w:jc w:val="center"/>
              <w:rPr>
                <w:rFonts w:cstheme="minorHAnsi"/>
                <w:b/>
                <w:sz w:val="20"/>
                <w:szCs w:val="20"/>
              </w:rPr>
            </w:pPr>
            <w:r w:rsidRPr="00FE2802">
              <w:rPr>
                <w:rFonts w:cstheme="minorHAns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08C4DB7" w14:textId="77777777" w:rsidR="00C34AD8" w:rsidRPr="00FE2802" w:rsidRDefault="00C34AD8" w:rsidP="0021245F">
            <w:pPr>
              <w:spacing w:after="0" w:line="240" w:lineRule="auto"/>
              <w:jc w:val="center"/>
              <w:rPr>
                <w:rFonts w:cstheme="minorHAnsi"/>
                <w:b/>
                <w:sz w:val="20"/>
                <w:szCs w:val="20"/>
              </w:rPr>
            </w:pPr>
            <w:r w:rsidRPr="00FE2802">
              <w:rPr>
                <w:rFonts w:cstheme="minorHAns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18E2300" w14:textId="77777777" w:rsidR="00C34AD8" w:rsidRPr="00FE2802" w:rsidRDefault="00C34AD8" w:rsidP="0021245F">
            <w:pPr>
              <w:spacing w:after="0" w:line="240" w:lineRule="auto"/>
              <w:jc w:val="center"/>
              <w:rPr>
                <w:rFonts w:cstheme="minorHAnsi"/>
                <w:b/>
                <w:sz w:val="20"/>
                <w:szCs w:val="20"/>
              </w:rPr>
            </w:pPr>
            <w:r w:rsidRPr="00FE2802">
              <w:rPr>
                <w:rFonts w:cstheme="minorHAnsi"/>
                <w:b/>
                <w:sz w:val="20"/>
                <w:szCs w:val="20"/>
              </w:rPr>
              <w:t>Vrlo visoka spremnost</w:t>
            </w:r>
          </w:p>
        </w:tc>
      </w:tr>
      <w:tr w:rsidR="00C34AD8" w:rsidRPr="00FE2802" w14:paraId="1446C218" w14:textId="77777777" w:rsidTr="0021245F">
        <w:trPr>
          <w:trHeight w:val="278"/>
          <w:jc w:val="center"/>
        </w:trPr>
        <w:tc>
          <w:tcPr>
            <w:tcW w:w="776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797396" w14:textId="77777777" w:rsidR="00C34AD8" w:rsidRPr="00FE2802" w:rsidRDefault="00C34AD8" w:rsidP="0021245F">
            <w:pPr>
              <w:spacing w:after="0" w:line="240" w:lineRule="auto"/>
              <w:rPr>
                <w:rFonts w:cstheme="minorHAnsi"/>
                <w:b/>
                <w:sz w:val="20"/>
                <w:szCs w:val="20"/>
              </w:rPr>
            </w:pP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541B8E" w14:textId="77777777" w:rsidR="00C34AD8" w:rsidRPr="00FE2802" w:rsidRDefault="00C34AD8" w:rsidP="0021245F">
            <w:pPr>
              <w:spacing w:after="0" w:line="240" w:lineRule="auto"/>
              <w:jc w:val="center"/>
              <w:rPr>
                <w:rFonts w:cstheme="minorHAnsi"/>
                <w:b/>
                <w:sz w:val="20"/>
                <w:szCs w:val="20"/>
              </w:rPr>
            </w:pPr>
            <w:r w:rsidRPr="00FE2802">
              <w:rPr>
                <w:rFonts w:cstheme="minorHAnsi"/>
                <w:b/>
                <w:sz w:val="20"/>
                <w:szCs w:val="20"/>
              </w:rPr>
              <w:t>4</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B1FD2A" w14:textId="77777777" w:rsidR="00C34AD8" w:rsidRPr="00FE2802" w:rsidRDefault="00C34AD8" w:rsidP="0021245F">
            <w:pPr>
              <w:spacing w:after="0" w:line="240" w:lineRule="auto"/>
              <w:jc w:val="center"/>
              <w:rPr>
                <w:rFonts w:cstheme="minorHAnsi"/>
                <w:b/>
                <w:sz w:val="20"/>
                <w:szCs w:val="20"/>
              </w:rPr>
            </w:pPr>
            <w:r w:rsidRPr="00FE2802">
              <w:rPr>
                <w:rFonts w:cstheme="minorHAnsi"/>
                <w:b/>
                <w:sz w:val="20"/>
                <w:szCs w:val="20"/>
              </w:rPr>
              <w:t>3</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4A015D" w14:textId="77777777" w:rsidR="00C34AD8" w:rsidRPr="00FE2802" w:rsidRDefault="00C34AD8" w:rsidP="0021245F">
            <w:pPr>
              <w:spacing w:after="0" w:line="240" w:lineRule="auto"/>
              <w:jc w:val="center"/>
              <w:rPr>
                <w:rFonts w:cstheme="minorHAnsi"/>
                <w:b/>
                <w:sz w:val="20"/>
                <w:szCs w:val="20"/>
              </w:rPr>
            </w:pPr>
            <w:r w:rsidRPr="00FE2802">
              <w:rPr>
                <w:rFonts w:cstheme="minorHAnsi"/>
                <w:b/>
                <w:sz w:val="20"/>
                <w:szCs w:val="20"/>
              </w:rPr>
              <w:t>2</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22FCBC" w14:textId="77777777" w:rsidR="00C34AD8" w:rsidRPr="00FE2802" w:rsidRDefault="00C34AD8" w:rsidP="0021245F">
            <w:pPr>
              <w:spacing w:after="0" w:line="240" w:lineRule="auto"/>
              <w:jc w:val="center"/>
              <w:rPr>
                <w:rFonts w:cstheme="minorHAnsi"/>
                <w:b/>
                <w:sz w:val="20"/>
                <w:szCs w:val="20"/>
              </w:rPr>
            </w:pPr>
            <w:r w:rsidRPr="00FE2802">
              <w:rPr>
                <w:rFonts w:cstheme="minorHAnsi"/>
                <w:b/>
                <w:sz w:val="20"/>
                <w:szCs w:val="20"/>
              </w:rPr>
              <w:t>1</w:t>
            </w:r>
          </w:p>
        </w:tc>
      </w:tr>
      <w:tr w:rsidR="00C34AD8" w:rsidRPr="00FE2802" w14:paraId="4249BB40"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90C7B1" w14:textId="77777777" w:rsidR="00C34AD8" w:rsidRPr="00FE2802" w:rsidRDefault="00C34AD8" w:rsidP="0021245F">
            <w:pPr>
              <w:spacing w:after="0" w:line="240" w:lineRule="auto"/>
              <w:jc w:val="center"/>
              <w:rPr>
                <w:rFonts w:cstheme="minorHAnsi"/>
                <w:b/>
                <w:sz w:val="20"/>
                <w:szCs w:val="20"/>
              </w:rPr>
            </w:pPr>
            <w:r w:rsidRPr="00FE2802">
              <w:rPr>
                <w:rFonts w:cstheme="minorHAnsi"/>
                <w:b/>
                <w:sz w:val="20"/>
                <w:szCs w:val="20"/>
              </w:rPr>
              <w:t>1. Prikaz procjene spremnosti u sustavu civilne zaštite na temelju spremnosti odgovornih i upravljačkih kapaciteta sustava civilne zaštite</w:t>
            </w:r>
          </w:p>
        </w:tc>
      </w:tr>
      <w:tr w:rsidR="00C34AD8" w:rsidRPr="00FE2802" w14:paraId="460A2E60"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A15A19" w14:textId="77777777" w:rsidR="00C34AD8" w:rsidRPr="00FE2802" w:rsidRDefault="00C34AD8" w:rsidP="0021245F">
            <w:pPr>
              <w:spacing w:after="0" w:line="240" w:lineRule="auto"/>
              <w:rPr>
                <w:rFonts w:cstheme="minorHAnsi"/>
                <w:b/>
                <w:sz w:val="20"/>
                <w:szCs w:val="20"/>
              </w:rPr>
            </w:pPr>
            <w:r w:rsidRPr="00FE2802">
              <w:rPr>
                <w:rFonts w:cstheme="minorHAnsi"/>
                <w:b/>
                <w:sz w:val="20"/>
                <w:szCs w:val="20"/>
              </w:rPr>
              <w:t xml:space="preserve">Čelne osobe </w:t>
            </w:r>
          </w:p>
        </w:tc>
      </w:tr>
      <w:tr w:rsidR="0021245F" w:rsidRPr="00FE2802" w14:paraId="2E6E1E72"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FA1E2AF"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Analiza </w:t>
            </w:r>
            <w:r w:rsidRPr="00FE2802">
              <w:rPr>
                <w:rFonts w:cstheme="minorHAnsi"/>
                <w:b/>
                <w:sz w:val="20"/>
                <w:szCs w:val="20"/>
              </w:rPr>
              <w:t>ODGOVORNOSTI</w:t>
            </w:r>
            <w:r w:rsidRPr="00FE2802">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8203D4"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D9B4F5"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FFE5C9" w14:textId="7DEB1280"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1F0E22" w14:textId="55DA530F"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33C192E8"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92CB10"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OSPOSOBLJENOSTI</w:t>
            </w:r>
            <w:r w:rsidRPr="00FE2802">
              <w:rPr>
                <w:rFonts w:cstheme="minorHAns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8501E1"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4A5B8C8"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AE924B" w14:textId="3E31BE53"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2F2595" w14:textId="33B14935"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59B03598"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2D9697"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UVJEŽBANOSTI</w:t>
            </w:r>
            <w:r w:rsidRPr="00FE2802">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F6DD33"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90A5CD" w14:textId="155F3984"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356CC2" w14:textId="3352392A"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9A2CA9" w14:textId="77777777" w:rsidR="0021245F" w:rsidRPr="00FE2802" w:rsidRDefault="0021245F" w:rsidP="0021245F">
            <w:pPr>
              <w:spacing w:after="0" w:line="240" w:lineRule="auto"/>
              <w:jc w:val="center"/>
              <w:rPr>
                <w:rFonts w:cstheme="minorHAnsi"/>
                <w:b/>
                <w:sz w:val="20"/>
                <w:szCs w:val="20"/>
              </w:rPr>
            </w:pPr>
          </w:p>
        </w:tc>
      </w:tr>
      <w:tr w:rsidR="0021245F" w:rsidRPr="00FE2802" w14:paraId="2013A89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04FF21" w14:textId="77777777" w:rsidR="0021245F" w:rsidRPr="00FE2802" w:rsidRDefault="0021245F" w:rsidP="0021245F">
            <w:pPr>
              <w:spacing w:after="0" w:line="240" w:lineRule="auto"/>
              <w:rPr>
                <w:rFonts w:cstheme="minorHAnsi"/>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BC78F1"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789B3B"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E7EC91" w14:textId="012E3BBF"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6B511E" w14:textId="7467E1F6"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465B6FCD"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3787A4" w14:textId="77777777" w:rsidR="0021245F" w:rsidRPr="00FE2802" w:rsidRDefault="0021245F" w:rsidP="0021245F">
            <w:pPr>
              <w:spacing w:after="0" w:line="240" w:lineRule="auto"/>
              <w:rPr>
                <w:rFonts w:cstheme="minorHAnsi"/>
                <w:b/>
                <w:sz w:val="20"/>
                <w:szCs w:val="20"/>
              </w:rPr>
            </w:pPr>
            <w:r w:rsidRPr="00FE2802">
              <w:rPr>
                <w:rFonts w:cstheme="minorHAnsi"/>
                <w:b/>
                <w:sz w:val="20"/>
                <w:szCs w:val="20"/>
              </w:rPr>
              <w:t xml:space="preserve">Stožer civilne zaštite </w:t>
            </w:r>
          </w:p>
        </w:tc>
      </w:tr>
      <w:tr w:rsidR="0021245F" w:rsidRPr="00FE2802" w14:paraId="67981504"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DCE16A"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Analiza </w:t>
            </w:r>
            <w:r w:rsidRPr="00FE2802">
              <w:rPr>
                <w:rFonts w:cstheme="minorHAnsi"/>
                <w:b/>
                <w:sz w:val="20"/>
                <w:szCs w:val="20"/>
              </w:rPr>
              <w:t>ODGOVORNOSTI</w:t>
            </w:r>
            <w:r w:rsidRPr="00FE2802">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C08677"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F3265E"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13EB9F" w14:textId="7A091F45"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43015D" w14:textId="0F666B4D"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7E2469A5"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6B1830"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OSPOSOBLJENOSTI</w:t>
            </w:r>
            <w:r w:rsidRPr="00FE2802">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8BCC32"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255D14"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970839B" w14:textId="4B019938"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75CC1D" w14:textId="672F1DA5"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0575021F"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5F5DB8C"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UVJEŽBANOSTI</w:t>
            </w:r>
            <w:r w:rsidRPr="00FE2802">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F46665"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09170B"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C5DF7C" w14:textId="175FDCA0"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B4D65" w14:textId="15913762"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40027FC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DF1E6C" w14:textId="77777777" w:rsidR="0021245F" w:rsidRPr="00FE2802" w:rsidRDefault="0021245F" w:rsidP="0021245F">
            <w:pPr>
              <w:spacing w:after="0" w:line="240" w:lineRule="auto"/>
              <w:rPr>
                <w:rFonts w:cstheme="minorHAnsi"/>
                <w:sz w:val="20"/>
                <w:szCs w:val="20"/>
              </w:rPr>
            </w:pPr>
            <w:r w:rsidRPr="00FE2802">
              <w:rPr>
                <w:rFonts w:cstheme="minorHAnsi"/>
                <w:sz w:val="20"/>
                <w:szCs w:val="20"/>
                <w:u w:val="single"/>
              </w:rPr>
              <w:lastRenderedPageBreak/>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9F1A29"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BB535D"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79E0AA" w14:textId="539FB373"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ACB758" w14:textId="7F06686A"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38DEEFBA"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ED3389" w14:textId="77777777" w:rsidR="0021245F" w:rsidRPr="00FE2802" w:rsidRDefault="0021245F" w:rsidP="0021245F">
            <w:pPr>
              <w:spacing w:after="0" w:line="240" w:lineRule="auto"/>
              <w:rPr>
                <w:rFonts w:cstheme="minorHAnsi"/>
                <w:b/>
                <w:sz w:val="20"/>
                <w:szCs w:val="20"/>
              </w:rPr>
            </w:pPr>
            <w:r w:rsidRPr="00FE2802">
              <w:rPr>
                <w:rFonts w:cstheme="minorHAnsi"/>
                <w:b/>
                <w:sz w:val="20"/>
                <w:szCs w:val="20"/>
              </w:rPr>
              <w:t>Koordinator na mjestu izvanrednog događaja</w:t>
            </w:r>
          </w:p>
        </w:tc>
      </w:tr>
      <w:tr w:rsidR="0021245F" w:rsidRPr="00FE2802" w14:paraId="2C55CE2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9F8E0E"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Analiza </w:t>
            </w:r>
            <w:r w:rsidRPr="00FE2802">
              <w:rPr>
                <w:rFonts w:cstheme="minorHAnsi"/>
                <w:b/>
                <w:sz w:val="20"/>
                <w:szCs w:val="20"/>
              </w:rPr>
              <w:t>ODGOVORNOSTI</w:t>
            </w:r>
            <w:r w:rsidRPr="00FE2802">
              <w:rPr>
                <w:rFonts w:cstheme="minorHAns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19A6F9"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2769E9"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16E61D"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A86B18A" w14:textId="77777777" w:rsidR="0021245F" w:rsidRPr="00FE2802" w:rsidRDefault="0021245F" w:rsidP="0021245F">
            <w:pPr>
              <w:spacing w:after="0" w:line="240" w:lineRule="auto"/>
              <w:rPr>
                <w:rFonts w:cstheme="minorHAnsi"/>
                <w:b/>
                <w:sz w:val="20"/>
                <w:szCs w:val="20"/>
              </w:rPr>
            </w:pPr>
          </w:p>
        </w:tc>
      </w:tr>
      <w:tr w:rsidR="0021245F" w:rsidRPr="00FE2802" w14:paraId="14D476F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D291E5"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OSPOSOBLJENOSTI</w:t>
            </w:r>
            <w:r w:rsidRPr="00FE2802">
              <w:rPr>
                <w:rFonts w:cstheme="minorHAns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3F555"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76A29"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908E25"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BAA06D3" w14:textId="77777777" w:rsidR="0021245F" w:rsidRPr="00FE2802" w:rsidRDefault="0021245F" w:rsidP="0021245F">
            <w:pPr>
              <w:spacing w:after="0" w:line="240" w:lineRule="auto"/>
              <w:rPr>
                <w:rFonts w:cstheme="minorHAnsi"/>
                <w:b/>
                <w:sz w:val="20"/>
                <w:szCs w:val="20"/>
              </w:rPr>
            </w:pPr>
          </w:p>
        </w:tc>
      </w:tr>
      <w:tr w:rsidR="0021245F" w:rsidRPr="00FE2802" w14:paraId="11EFC8A1"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E59370"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Procjena </w:t>
            </w:r>
            <w:r w:rsidRPr="00FE2802">
              <w:rPr>
                <w:rFonts w:cstheme="minorHAnsi"/>
                <w:b/>
                <w:sz w:val="20"/>
                <w:szCs w:val="20"/>
              </w:rPr>
              <w:t>UVJEŽBANOSTI</w:t>
            </w:r>
            <w:r w:rsidRPr="00FE2802">
              <w:rPr>
                <w:rFonts w:cstheme="minorHAns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560D20"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424B82"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78DA0"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E0ECF9" w14:textId="77777777" w:rsidR="0021245F" w:rsidRPr="00FE2802" w:rsidRDefault="0021245F" w:rsidP="0021245F">
            <w:pPr>
              <w:spacing w:after="0" w:line="240" w:lineRule="auto"/>
              <w:rPr>
                <w:rFonts w:cstheme="minorHAnsi"/>
                <w:b/>
                <w:sz w:val="20"/>
                <w:szCs w:val="20"/>
              </w:rPr>
            </w:pPr>
          </w:p>
        </w:tc>
      </w:tr>
      <w:tr w:rsidR="0021245F" w:rsidRPr="00FE2802" w14:paraId="28C10881"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F0767F" w14:textId="77777777" w:rsidR="0021245F" w:rsidRPr="00FE2802" w:rsidRDefault="0021245F" w:rsidP="0021245F">
            <w:pPr>
              <w:spacing w:after="0" w:line="240" w:lineRule="auto"/>
              <w:rPr>
                <w:rFonts w:cstheme="minorHAnsi"/>
                <w:sz w:val="20"/>
                <w:szCs w:val="20"/>
                <w:u w:val="single"/>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FEADD8"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600ACA"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98AC0A0"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0C7A69" w14:textId="77777777" w:rsidR="0021245F" w:rsidRPr="00FE2802" w:rsidRDefault="0021245F" w:rsidP="0021245F">
            <w:pPr>
              <w:spacing w:after="0" w:line="240" w:lineRule="auto"/>
              <w:rPr>
                <w:rFonts w:cstheme="minorHAnsi"/>
                <w:b/>
                <w:sz w:val="20"/>
                <w:szCs w:val="20"/>
              </w:rPr>
            </w:pPr>
          </w:p>
        </w:tc>
      </w:tr>
      <w:tr w:rsidR="0021245F" w:rsidRPr="00FE2802" w14:paraId="34F62227"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70082B" w14:textId="77777777" w:rsidR="0021245F" w:rsidRPr="00FE2802" w:rsidRDefault="0021245F" w:rsidP="0021245F">
            <w:pPr>
              <w:spacing w:after="0" w:line="240" w:lineRule="auto"/>
              <w:jc w:val="center"/>
              <w:rPr>
                <w:rFonts w:cstheme="minorHAnsi"/>
                <w:b/>
                <w:sz w:val="20"/>
                <w:szCs w:val="20"/>
              </w:rPr>
            </w:pPr>
            <w:r w:rsidRPr="00723031">
              <w:rPr>
                <w:rFonts w:cstheme="minorHAnsi"/>
                <w:b/>
                <w:sz w:val="20"/>
                <w:szCs w:val="20"/>
              </w:rPr>
              <w:t>2. Prikaz procjene spremnosti operativnih kapaciteta</w:t>
            </w:r>
          </w:p>
        </w:tc>
      </w:tr>
      <w:tr w:rsidR="0021245F" w:rsidRPr="00FE2802" w14:paraId="60A185C7"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890569" w14:textId="77777777" w:rsidR="0021245F" w:rsidRPr="00FE2802" w:rsidRDefault="0021245F" w:rsidP="0021245F">
            <w:pPr>
              <w:spacing w:after="0" w:line="240" w:lineRule="auto"/>
              <w:rPr>
                <w:rFonts w:cstheme="minorHAnsi"/>
                <w:b/>
                <w:sz w:val="20"/>
                <w:szCs w:val="20"/>
              </w:rPr>
            </w:pPr>
            <w:r w:rsidRPr="00FE2802">
              <w:rPr>
                <w:rFonts w:cstheme="minorHAnsi"/>
                <w:b/>
                <w:sz w:val="20"/>
                <w:szCs w:val="20"/>
              </w:rPr>
              <w:t>Operativne snage vatrogastva</w:t>
            </w:r>
          </w:p>
        </w:tc>
      </w:tr>
      <w:tr w:rsidR="0021245F" w:rsidRPr="00FE2802" w14:paraId="2A7F5657"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960E11" w14:textId="77777777" w:rsidR="0021245F" w:rsidRPr="00FE2802" w:rsidRDefault="0021245F" w:rsidP="0021245F">
            <w:pPr>
              <w:spacing w:after="0" w:line="240" w:lineRule="auto"/>
              <w:rPr>
                <w:rFonts w:cstheme="minorHAnsi"/>
                <w:b/>
                <w:sz w:val="20"/>
                <w:szCs w:val="20"/>
              </w:rPr>
            </w:pPr>
            <w:r w:rsidRPr="00FE2802">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vAlign w:val="center"/>
          </w:tcPr>
          <w:p w14:paraId="2AA675CC"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F01E1DC"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6428B18" w14:textId="1B7DA742"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11DEC6DA" w14:textId="74E79793"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31F6B973"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200378" w14:textId="77777777" w:rsidR="0021245F" w:rsidRPr="00FE2802" w:rsidRDefault="0021245F" w:rsidP="0021245F">
            <w:pPr>
              <w:spacing w:after="0" w:line="240" w:lineRule="auto"/>
              <w:rPr>
                <w:rFonts w:cstheme="minorHAnsi"/>
                <w:b/>
                <w:sz w:val="20"/>
                <w:szCs w:val="20"/>
              </w:rPr>
            </w:pPr>
            <w:r w:rsidRPr="00FE2802">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13217D1"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9C88545"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CAD6176" w14:textId="3E865483"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280CAF3" w14:textId="73AEE12E"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34614907"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353D34" w14:textId="77777777" w:rsidR="0021245F" w:rsidRPr="00FE2802" w:rsidRDefault="0021245F" w:rsidP="0021245F">
            <w:pPr>
              <w:spacing w:after="0" w:line="240" w:lineRule="auto"/>
              <w:rPr>
                <w:rFonts w:cstheme="minorHAnsi"/>
                <w:b/>
                <w:sz w:val="20"/>
                <w:szCs w:val="20"/>
              </w:rPr>
            </w:pPr>
            <w:r w:rsidRPr="00FE2802">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vAlign w:val="center"/>
          </w:tcPr>
          <w:p w14:paraId="5279D838"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768BE80"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8610C63" w14:textId="4264EEA5"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E2534A4" w14:textId="17018871"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12FDDA66"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3B5608" w14:textId="77777777" w:rsidR="0021245F" w:rsidRPr="00FE2802" w:rsidRDefault="0021245F" w:rsidP="0021245F">
            <w:pPr>
              <w:spacing w:after="0" w:line="240" w:lineRule="auto"/>
              <w:rPr>
                <w:rFonts w:cstheme="minorHAnsi"/>
                <w:b/>
                <w:sz w:val="20"/>
                <w:szCs w:val="20"/>
              </w:rPr>
            </w:pPr>
            <w:r w:rsidRPr="00FE2802">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66602521"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17D53FC"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100B9ABB" w14:textId="35240D9A"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83BA38B" w14:textId="30DC0BBA"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4CCCB718"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B038CC" w14:textId="77777777" w:rsidR="0021245F" w:rsidRPr="00FE2802" w:rsidRDefault="0021245F" w:rsidP="0021245F">
            <w:pPr>
              <w:spacing w:after="0" w:line="240" w:lineRule="auto"/>
              <w:rPr>
                <w:rFonts w:cstheme="minorHAnsi"/>
                <w:b/>
                <w:sz w:val="20"/>
                <w:szCs w:val="20"/>
              </w:rPr>
            </w:pPr>
            <w:r w:rsidRPr="00FE2802">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vAlign w:val="center"/>
          </w:tcPr>
          <w:p w14:paraId="167FB75D"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3CAA28AD" w14:textId="6EA14AF0"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66E75009" w14:textId="39205B0A"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52F64548" w14:textId="6C62C90A" w:rsidR="0021245F" w:rsidRPr="00FE2802" w:rsidRDefault="0021245F" w:rsidP="0021245F">
            <w:pPr>
              <w:spacing w:after="0" w:line="240" w:lineRule="auto"/>
              <w:jc w:val="center"/>
              <w:rPr>
                <w:rFonts w:cstheme="minorHAnsi"/>
                <w:b/>
                <w:sz w:val="20"/>
                <w:szCs w:val="20"/>
              </w:rPr>
            </w:pPr>
          </w:p>
        </w:tc>
      </w:tr>
      <w:tr w:rsidR="0021245F" w:rsidRPr="00FE2802" w14:paraId="319FE9A0"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8E8AF" w14:textId="77777777" w:rsidR="0021245F" w:rsidRPr="00FE2802" w:rsidRDefault="0021245F" w:rsidP="0021245F">
            <w:pPr>
              <w:spacing w:after="0" w:line="240" w:lineRule="auto"/>
              <w:rPr>
                <w:rFonts w:cstheme="minorHAnsi"/>
                <w:b/>
                <w:sz w:val="20"/>
                <w:szCs w:val="20"/>
              </w:rPr>
            </w:pPr>
            <w:r w:rsidRPr="00FE2802">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vAlign w:val="center"/>
          </w:tcPr>
          <w:p w14:paraId="59238107"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4219C242"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13E3A36" w14:textId="29515165"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vAlign w:val="center"/>
          </w:tcPr>
          <w:p w14:paraId="7B4C1A75" w14:textId="24C76777" w:rsidR="0021245F" w:rsidRPr="00FE2802" w:rsidRDefault="0021245F" w:rsidP="0021245F">
            <w:pPr>
              <w:spacing w:after="0" w:line="240" w:lineRule="auto"/>
              <w:jc w:val="center"/>
              <w:rPr>
                <w:rFonts w:cstheme="minorHAnsi"/>
                <w:b/>
                <w:sz w:val="20"/>
                <w:szCs w:val="20"/>
              </w:rPr>
            </w:pPr>
          </w:p>
        </w:tc>
      </w:tr>
      <w:tr w:rsidR="0021245F" w:rsidRPr="00FE2802" w14:paraId="2619B39D"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D260FC" w14:textId="77777777" w:rsidR="0021245F" w:rsidRPr="00FE2802" w:rsidRDefault="0021245F" w:rsidP="0021245F">
            <w:pPr>
              <w:spacing w:after="0" w:line="240" w:lineRule="auto"/>
              <w:rPr>
                <w:rFonts w:cstheme="minorHAnsi"/>
                <w:b/>
                <w:sz w:val="20"/>
                <w:szCs w:val="20"/>
              </w:rPr>
            </w:pPr>
            <w:r w:rsidRPr="00FE2802">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vAlign w:val="center"/>
          </w:tcPr>
          <w:p w14:paraId="47DF96C9"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7A884CB" w14:textId="62A47363"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46FB4F8A" w14:textId="1F91A6DA"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32273B46" w14:textId="68BCEB7B"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1C198E87" w14:textId="77777777" w:rsidTr="0021245F">
        <w:trPr>
          <w:trHeight w:val="278"/>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C56F1" w14:textId="77777777" w:rsidR="0021245F" w:rsidRPr="00FE2802" w:rsidRDefault="0021245F" w:rsidP="0021245F">
            <w:pPr>
              <w:spacing w:after="0" w:line="240" w:lineRule="auto"/>
              <w:rPr>
                <w:rFonts w:cstheme="minorHAnsi"/>
                <w:b/>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B702B46"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29390076"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AD37527" w14:textId="31BAAACD"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D421B2D" w14:textId="32A2ADD1"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3A2C2A29" w14:textId="77777777" w:rsidTr="0021245F">
        <w:trPr>
          <w:trHeight w:val="278"/>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B7D8A37" w14:textId="77777777" w:rsidR="0021245F" w:rsidRPr="00FE2802" w:rsidRDefault="0021245F" w:rsidP="0021245F">
            <w:pPr>
              <w:spacing w:after="0" w:line="240" w:lineRule="auto"/>
              <w:rPr>
                <w:rFonts w:cstheme="minorHAnsi"/>
                <w:b/>
                <w:sz w:val="20"/>
                <w:szCs w:val="20"/>
              </w:rPr>
            </w:pPr>
            <w:r w:rsidRPr="00FE2802">
              <w:rPr>
                <w:rFonts w:cstheme="minorHAnsi"/>
                <w:b/>
                <w:sz w:val="20"/>
                <w:szCs w:val="20"/>
              </w:rPr>
              <w:t>Operativne snage Crvenog križa</w:t>
            </w:r>
          </w:p>
        </w:tc>
      </w:tr>
      <w:tr w:rsidR="0021245F" w:rsidRPr="00FE2802" w14:paraId="2F486D79"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5A39FD"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6F899B"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FEF253"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A32D06" w14:textId="29532483"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0314F9" w14:textId="2B20A958"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2561B5DC"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9C8CB5"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CEB5BF"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D1F50DB"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6DADC3" w14:textId="75AC817D"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AFE143" w14:textId="1F0D70AF"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04FC9347" w14:textId="77777777" w:rsidTr="0021245F">
        <w:trPr>
          <w:trHeight w:val="35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A8FC4"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A19AF"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78335A"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56E94D" w14:textId="75F098AF"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40EE22" w14:textId="61A8A9A3"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5D448D8C"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AC742"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AAB1F37"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D984EF"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CD735A" w14:textId="2A1E7094"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CF3C2E" w14:textId="1E80B7AC"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0A96263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F70FB9"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22FA36"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E5A078"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49CD92" w14:textId="6CD1B31B"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039CC" w14:textId="4B12F2B6"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75BA0E91"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4412E6"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lastRenderedPageBreak/>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95C703"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800A68A"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01DE10" w14:textId="43D10EBD"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B0F529" w14:textId="30F616EC"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2CCAB064"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CDC75C"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6609D5"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94227F"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FC2E1E" w14:textId="462F5348"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81EF6A" w14:textId="6BDA174D"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12ADBC34"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DDC1F8" w14:textId="77777777" w:rsidR="0021245F" w:rsidRPr="00FE2802" w:rsidRDefault="0021245F" w:rsidP="0021245F">
            <w:pPr>
              <w:spacing w:after="0" w:line="240" w:lineRule="auto"/>
              <w:rPr>
                <w:rFonts w:cstheme="minorHAnsi"/>
                <w:sz w:val="20"/>
                <w:szCs w:val="20"/>
                <w:u w:val="single"/>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673889"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F0B9E8"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C18E6D4" w14:textId="209ADD35"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5C1C12" w14:textId="28BCCE53"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2EC00676"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19CC51" w14:textId="77777777" w:rsidR="0021245F" w:rsidRPr="00FE2802" w:rsidRDefault="0021245F" w:rsidP="0021245F">
            <w:pPr>
              <w:spacing w:after="0" w:line="240" w:lineRule="auto"/>
              <w:rPr>
                <w:rFonts w:cstheme="minorHAnsi"/>
                <w:b/>
                <w:sz w:val="20"/>
                <w:szCs w:val="20"/>
              </w:rPr>
            </w:pPr>
            <w:r w:rsidRPr="00FE2802">
              <w:rPr>
                <w:rFonts w:cstheme="minorHAnsi"/>
                <w:b/>
                <w:sz w:val="20"/>
                <w:szCs w:val="20"/>
              </w:rPr>
              <w:t>Pravne osobe od interesa za sustav civilne zaštite</w:t>
            </w:r>
          </w:p>
        </w:tc>
      </w:tr>
      <w:tr w:rsidR="0021245F" w:rsidRPr="00FE2802" w14:paraId="625EC30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7C497D7"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1C4B5"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E43709"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021AC" w14:textId="72F1234C"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BB88F50" w14:textId="77777777" w:rsidR="0021245F" w:rsidRPr="00FE2802" w:rsidRDefault="0021245F" w:rsidP="0021245F">
            <w:pPr>
              <w:spacing w:after="0" w:line="240" w:lineRule="auto"/>
              <w:rPr>
                <w:rFonts w:cstheme="minorHAnsi"/>
                <w:b/>
                <w:sz w:val="20"/>
                <w:szCs w:val="20"/>
              </w:rPr>
            </w:pPr>
          </w:p>
        </w:tc>
      </w:tr>
      <w:tr w:rsidR="0021245F" w:rsidRPr="00FE2802" w14:paraId="08AE619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6C007C"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5B904F"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BBD275"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985AF58" w14:textId="27E3FF9D"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A47877" w14:textId="77777777" w:rsidR="0021245F" w:rsidRPr="00FE2802" w:rsidRDefault="0021245F" w:rsidP="0021245F">
            <w:pPr>
              <w:spacing w:after="0" w:line="240" w:lineRule="auto"/>
              <w:rPr>
                <w:rFonts w:cstheme="minorHAnsi"/>
                <w:b/>
                <w:sz w:val="20"/>
                <w:szCs w:val="20"/>
              </w:rPr>
            </w:pPr>
          </w:p>
        </w:tc>
      </w:tr>
      <w:tr w:rsidR="0021245F" w:rsidRPr="00FE2802" w14:paraId="15A24FA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E2E16E"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EEF114E"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47796BC" w14:textId="70D1FE2D"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ADE6305" w14:textId="6E387456"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897D8C" w14:textId="77777777" w:rsidR="0021245F" w:rsidRPr="00FE2802" w:rsidRDefault="0021245F" w:rsidP="0021245F">
            <w:pPr>
              <w:spacing w:after="0" w:line="240" w:lineRule="auto"/>
              <w:rPr>
                <w:rFonts w:cstheme="minorHAnsi"/>
                <w:b/>
                <w:sz w:val="20"/>
                <w:szCs w:val="20"/>
              </w:rPr>
            </w:pPr>
          </w:p>
        </w:tc>
      </w:tr>
      <w:tr w:rsidR="0021245F" w:rsidRPr="00FE2802" w14:paraId="33B21C1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D7AEAA"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3546B2E"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A078C2" w14:textId="431103E0"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459B66" w14:textId="06D3E9C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675845" w14:textId="77777777" w:rsidR="0021245F" w:rsidRPr="00FE2802" w:rsidRDefault="0021245F" w:rsidP="0021245F">
            <w:pPr>
              <w:spacing w:after="0" w:line="240" w:lineRule="auto"/>
              <w:rPr>
                <w:rFonts w:cstheme="minorHAnsi"/>
                <w:b/>
                <w:sz w:val="20"/>
                <w:szCs w:val="20"/>
              </w:rPr>
            </w:pPr>
          </w:p>
        </w:tc>
      </w:tr>
      <w:tr w:rsidR="0021245F" w:rsidRPr="00FE2802" w14:paraId="63212C7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C9411"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F937BA"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DBB575"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CD3001" w14:textId="7ECE8834"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B782C8" w14:textId="77777777" w:rsidR="0021245F" w:rsidRPr="00FE2802" w:rsidRDefault="0021245F" w:rsidP="0021245F">
            <w:pPr>
              <w:spacing w:after="0" w:line="240" w:lineRule="auto"/>
              <w:rPr>
                <w:rFonts w:cstheme="minorHAnsi"/>
                <w:b/>
                <w:sz w:val="20"/>
                <w:szCs w:val="20"/>
              </w:rPr>
            </w:pPr>
          </w:p>
        </w:tc>
      </w:tr>
      <w:tr w:rsidR="0021245F" w:rsidRPr="00FE2802" w14:paraId="31CBF29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B49E97"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E34BEE7"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88C78A9"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FDD5F2" w14:textId="544C3F4E"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0563A0" w14:textId="77777777" w:rsidR="0021245F" w:rsidRPr="00FE2802" w:rsidRDefault="0021245F" w:rsidP="0021245F">
            <w:pPr>
              <w:spacing w:after="0" w:line="240" w:lineRule="auto"/>
              <w:rPr>
                <w:rFonts w:cstheme="minorHAnsi"/>
                <w:b/>
                <w:sz w:val="20"/>
                <w:szCs w:val="20"/>
              </w:rPr>
            </w:pPr>
          </w:p>
        </w:tc>
      </w:tr>
      <w:tr w:rsidR="0021245F" w:rsidRPr="00FE2802" w14:paraId="406F3C8E"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26D2FC"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7913F9"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FFE5D7"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212D49" w14:textId="0C257C77"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2D354F6" w14:textId="77777777" w:rsidR="0021245F" w:rsidRPr="00FE2802" w:rsidRDefault="0021245F" w:rsidP="0021245F">
            <w:pPr>
              <w:spacing w:after="0" w:line="240" w:lineRule="auto"/>
              <w:rPr>
                <w:rFonts w:cstheme="minorHAnsi"/>
                <w:b/>
                <w:sz w:val="20"/>
                <w:szCs w:val="20"/>
              </w:rPr>
            </w:pPr>
          </w:p>
        </w:tc>
      </w:tr>
      <w:tr w:rsidR="0021245F" w:rsidRPr="00FE2802" w14:paraId="003BAD92"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2EF9A" w14:textId="77777777" w:rsidR="0021245F" w:rsidRPr="00FE2802" w:rsidRDefault="0021245F" w:rsidP="0021245F">
            <w:pPr>
              <w:spacing w:after="0" w:line="240" w:lineRule="auto"/>
              <w:rPr>
                <w:rFonts w:cstheme="minorHAnsi"/>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5E9C86"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76F4A"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651C9C" w14:textId="15248EA4"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077C62" w14:textId="77777777" w:rsidR="0021245F" w:rsidRPr="00FE2802" w:rsidRDefault="0021245F" w:rsidP="0021245F">
            <w:pPr>
              <w:spacing w:after="0" w:line="240" w:lineRule="auto"/>
              <w:rPr>
                <w:rFonts w:cstheme="minorHAnsi"/>
                <w:b/>
                <w:sz w:val="20"/>
                <w:szCs w:val="20"/>
              </w:rPr>
            </w:pPr>
          </w:p>
        </w:tc>
      </w:tr>
      <w:tr w:rsidR="0021245F" w:rsidRPr="00FE2802" w14:paraId="09E3056A"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758E5C"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3. Prikaz stanja mobilnosti operativnih kapaciteta sustava civilne zaštite i stanja komunikacijskih kapaciteta</w:t>
            </w:r>
          </w:p>
        </w:tc>
      </w:tr>
      <w:tr w:rsidR="0021245F" w:rsidRPr="00FE2802" w14:paraId="4C29BD24"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36A81" w14:textId="77777777" w:rsidR="0021245F" w:rsidRPr="00FE2802" w:rsidRDefault="0021245F" w:rsidP="0021245F">
            <w:pPr>
              <w:spacing w:after="0" w:line="240" w:lineRule="auto"/>
              <w:rPr>
                <w:rFonts w:cstheme="minorHAnsi"/>
                <w:b/>
                <w:sz w:val="20"/>
                <w:szCs w:val="20"/>
              </w:rPr>
            </w:pPr>
            <w:r w:rsidRPr="00FE2802">
              <w:rPr>
                <w:rFonts w:cstheme="minorHAnsi"/>
                <w:b/>
                <w:sz w:val="20"/>
                <w:szCs w:val="20"/>
              </w:rPr>
              <w:t>Operativne snage vatrogastva</w:t>
            </w:r>
          </w:p>
        </w:tc>
      </w:tr>
      <w:tr w:rsidR="0021245F" w:rsidRPr="00FE2802" w14:paraId="0BBC73AB"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849E597" w14:textId="77777777" w:rsidR="0021245F" w:rsidRPr="00FE2802" w:rsidRDefault="0021245F" w:rsidP="0021245F">
            <w:pPr>
              <w:spacing w:after="0" w:line="240" w:lineRule="auto"/>
              <w:rPr>
                <w:rFonts w:cstheme="minorHAnsi"/>
                <w:b/>
                <w:sz w:val="20"/>
                <w:szCs w:val="20"/>
              </w:rPr>
            </w:pPr>
            <w:r w:rsidRPr="00FE2802">
              <w:rPr>
                <w:rFonts w:cstheme="minorHAns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vAlign w:val="center"/>
          </w:tcPr>
          <w:p w14:paraId="45F9D80D"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1CE250DA"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314484C7"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2CA68802"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084E4D09"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AE30C6" w14:textId="77777777" w:rsidR="0021245F" w:rsidRPr="00FE2802" w:rsidRDefault="0021245F" w:rsidP="0021245F">
            <w:pPr>
              <w:spacing w:after="0" w:line="240" w:lineRule="auto"/>
              <w:rPr>
                <w:rFonts w:cstheme="minorHAnsi"/>
                <w:b/>
                <w:sz w:val="20"/>
                <w:szCs w:val="20"/>
              </w:rPr>
            </w:pPr>
            <w:r w:rsidRPr="00FE2802">
              <w:rPr>
                <w:rFonts w:cstheme="minorHAns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vAlign w:val="center"/>
          </w:tcPr>
          <w:p w14:paraId="50920AF9"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0DBBD3A4"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79B3049B"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63C499D4" w14:textId="77777777" w:rsidR="0021245F" w:rsidRPr="00FE2802" w:rsidRDefault="0021245F" w:rsidP="0021245F">
            <w:pPr>
              <w:spacing w:after="0" w:line="240" w:lineRule="auto"/>
              <w:jc w:val="center"/>
              <w:rPr>
                <w:rFonts w:cstheme="minorHAnsi"/>
                <w:b/>
                <w:sz w:val="20"/>
                <w:szCs w:val="20"/>
              </w:rPr>
            </w:pPr>
            <w:r>
              <w:rPr>
                <w:rFonts w:cstheme="minorHAnsi"/>
                <w:b/>
                <w:sz w:val="20"/>
                <w:szCs w:val="20"/>
              </w:rPr>
              <w:t>X</w:t>
            </w:r>
          </w:p>
        </w:tc>
      </w:tr>
      <w:tr w:rsidR="0021245F" w:rsidRPr="00FE2802" w14:paraId="059E1C68"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EDFEC7" w14:textId="77777777" w:rsidR="0021245F" w:rsidRPr="00FE2802" w:rsidRDefault="0021245F" w:rsidP="0021245F">
            <w:pPr>
              <w:spacing w:after="0" w:line="240" w:lineRule="auto"/>
              <w:rPr>
                <w:rFonts w:cstheme="minorHAnsi"/>
                <w:b/>
                <w:sz w:val="20"/>
                <w:szCs w:val="20"/>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vAlign w:val="center"/>
          </w:tcPr>
          <w:p w14:paraId="4B53EE16" w14:textId="77777777" w:rsidR="0021245F" w:rsidRPr="00FE2802" w:rsidRDefault="0021245F" w:rsidP="0021245F">
            <w:pPr>
              <w:spacing w:after="0" w:line="240" w:lineRule="auto"/>
              <w:jc w:val="center"/>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vAlign w:val="center"/>
          </w:tcPr>
          <w:p w14:paraId="6DE19B01"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vAlign w:val="center"/>
          </w:tcPr>
          <w:p w14:paraId="03046D7A"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vAlign w:val="center"/>
          </w:tcPr>
          <w:p w14:paraId="5BE89B63"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2FC98DBA"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B47A6E" w14:textId="77777777" w:rsidR="0021245F" w:rsidRPr="00FE2802" w:rsidRDefault="0021245F" w:rsidP="0021245F">
            <w:pPr>
              <w:spacing w:after="0" w:line="240" w:lineRule="auto"/>
              <w:rPr>
                <w:rFonts w:cstheme="minorHAnsi"/>
                <w:b/>
                <w:sz w:val="20"/>
                <w:szCs w:val="20"/>
              </w:rPr>
            </w:pPr>
            <w:r w:rsidRPr="00FE2802">
              <w:rPr>
                <w:rFonts w:cstheme="minorHAnsi"/>
                <w:b/>
                <w:sz w:val="20"/>
                <w:szCs w:val="20"/>
              </w:rPr>
              <w:t>Operativne snage Crvenog križa</w:t>
            </w:r>
          </w:p>
        </w:tc>
      </w:tr>
      <w:tr w:rsidR="0021245F" w:rsidRPr="00FE2802" w14:paraId="6826C583"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4EE226"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746B3E2"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6FA40B"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503A6"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99E659"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4CECE9AE"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7422FC"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6EE2B5"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FC0655"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8BB6C8"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EFF092"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4F65C5BF"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CD8D7B" w14:textId="77777777" w:rsidR="0021245F" w:rsidRPr="00FE2802" w:rsidRDefault="0021245F" w:rsidP="0021245F">
            <w:pPr>
              <w:spacing w:after="0" w:line="240" w:lineRule="auto"/>
              <w:rPr>
                <w:rFonts w:cstheme="minorHAnsi"/>
                <w:sz w:val="20"/>
                <w:szCs w:val="20"/>
                <w:u w:val="single"/>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3B97648"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CFB96C0"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D3217C"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B874CD"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16A2F72A" w14:textId="77777777" w:rsidTr="0021245F">
        <w:trPr>
          <w:trHeight w:val="362"/>
          <w:jc w:val="center"/>
        </w:trPr>
        <w:tc>
          <w:tcPr>
            <w:tcW w:w="13900"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601219" w14:textId="77777777" w:rsidR="0021245F" w:rsidRPr="00FE2802" w:rsidRDefault="0021245F" w:rsidP="0021245F">
            <w:pPr>
              <w:spacing w:after="0" w:line="240" w:lineRule="auto"/>
              <w:rPr>
                <w:rFonts w:cstheme="minorHAnsi"/>
                <w:b/>
                <w:sz w:val="20"/>
                <w:szCs w:val="20"/>
              </w:rPr>
            </w:pPr>
            <w:r w:rsidRPr="00FE2802">
              <w:rPr>
                <w:rFonts w:cstheme="minorHAnsi"/>
                <w:b/>
                <w:sz w:val="20"/>
                <w:szCs w:val="20"/>
              </w:rPr>
              <w:t xml:space="preserve">Pravne osobe od interesa za sustav civilne zaštite </w:t>
            </w:r>
          </w:p>
        </w:tc>
      </w:tr>
      <w:tr w:rsidR="0021245F" w:rsidRPr="00FE2802" w14:paraId="5B66D717"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4F0D4F0"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25A406"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D1253CC"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2575E1"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27F821"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1FE4C17A"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35663AD" w14:textId="77777777" w:rsidR="0021245F" w:rsidRPr="00FE2802" w:rsidRDefault="0021245F" w:rsidP="0021245F">
            <w:pPr>
              <w:spacing w:after="0" w:line="240" w:lineRule="auto"/>
              <w:rPr>
                <w:rFonts w:cstheme="minorHAnsi"/>
                <w:sz w:val="20"/>
                <w:szCs w:val="20"/>
              </w:rPr>
            </w:pPr>
            <w:r w:rsidRPr="00FE2802">
              <w:rPr>
                <w:rFonts w:cstheme="minorHAnsi"/>
                <w:sz w:val="20"/>
                <w:szCs w:val="20"/>
              </w:rPr>
              <w:lastRenderedPageBreak/>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3AA0E9"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83C0C46"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2AF9633"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21E1EB"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tr w:rsidR="0021245F" w:rsidRPr="00FE2802" w14:paraId="5FE6176D" w14:textId="77777777" w:rsidTr="0021245F">
        <w:trPr>
          <w:trHeight w:val="362"/>
          <w:jc w:val="center"/>
        </w:trPr>
        <w:tc>
          <w:tcPr>
            <w:tcW w:w="77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DF2C48" w14:textId="77777777" w:rsidR="0021245F" w:rsidRPr="00FE2802" w:rsidRDefault="0021245F" w:rsidP="0021245F">
            <w:pPr>
              <w:spacing w:after="0" w:line="240" w:lineRule="auto"/>
              <w:rPr>
                <w:rFonts w:cstheme="minorHAnsi"/>
                <w:sz w:val="20"/>
                <w:szCs w:val="20"/>
                <w:u w:val="single"/>
              </w:rPr>
            </w:pPr>
            <w:r w:rsidRPr="00FE2802">
              <w:rPr>
                <w:rFonts w:cstheme="minorHAns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B27A27" w14:textId="77777777" w:rsidR="0021245F" w:rsidRPr="00FE2802" w:rsidRDefault="0021245F" w:rsidP="0021245F">
            <w:pPr>
              <w:spacing w:after="0" w:line="240" w:lineRule="auto"/>
              <w:rPr>
                <w:rFonts w:cstheme="minorHAnsi"/>
                <w:b/>
                <w:sz w:val="20"/>
                <w:szCs w:val="20"/>
              </w:rPr>
            </w:pPr>
          </w:p>
        </w:tc>
        <w:tc>
          <w:tcPr>
            <w:tcW w:w="15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052C9E" w14:textId="77777777" w:rsidR="0021245F" w:rsidRPr="00FE2802" w:rsidRDefault="0021245F" w:rsidP="0021245F">
            <w:pPr>
              <w:spacing w:after="0" w:line="240" w:lineRule="auto"/>
              <w:jc w:val="center"/>
              <w:rPr>
                <w:rFonts w:cstheme="minorHAnsi"/>
                <w:b/>
                <w:sz w:val="20"/>
                <w:szCs w:val="20"/>
              </w:rPr>
            </w:pPr>
          </w:p>
        </w:tc>
        <w:tc>
          <w:tcPr>
            <w:tcW w:w="13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8D8C61" w14:textId="77777777" w:rsidR="0021245F" w:rsidRPr="00FE2802" w:rsidRDefault="0021245F" w:rsidP="0021245F">
            <w:pPr>
              <w:spacing w:after="0" w:line="240" w:lineRule="auto"/>
              <w:jc w:val="center"/>
              <w:rPr>
                <w:rFonts w:cstheme="minorHAnsi"/>
                <w:b/>
                <w:sz w:val="20"/>
                <w:szCs w:val="20"/>
              </w:rPr>
            </w:pP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4F3D0E" w14:textId="77777777" w:rsidR="0021245F" w:rsidRPr="00FE2802" w:rsidRDefault="0021245F" w:rsidP="0021245F">
            <w:pPr>
              <w:spacing w:after="0" w:line="240" w:lineRule="auto"/>
              <w:jc w:val="center"/>
              <w:rPr>
                <w:rFonts w:cstheme="minorHAnsi"/>
                <w:b/>
                <w:sz w:val="20"/>
                <w:szCs w:val="20"/>
              </w:rPr>
            </w:pPr>
            <w:r w:rsidRPr="00FE2802">
              <w:rPr>
                <w:rFonts w:cstheme="minorHAnsi"/>
                <w:b/>
                <w:sz w:val="20"/>
                <w:szCs w:val="20"/>
              </w:rPr>
              <w:t>X</w:t>
            </w:r>
          </w:p>
        </w:tc>
      </w:tr>
      <w:bookmarkEnd w:id="1545"/>
    </w:tbl>
    <w:p w14:paraId="7BE92E83" w14:textId="77777777" w:rsidR="00C34AD8" w:rsidRDefault="00C34AD8" w:rsidP="0021245F">
      <w:pPr>
        <w:spacing w:after="0"/>
        <w:jc w:val="center"/>
        <w:rPr>
          <w:szCs w:val="24"/>
        </w:rPr>
      </w:pPr>
    </w:p>
    <w:p w14:paraId="3BAA5685" w14:textId="77777777" w:rsidR="00C34AD8" w:rsidRPr="00245067" w:rsidRDefault="00C34AD8" w:rsidP="00C34AD8">
      <w:r w:rsidRPr="00245067">
        <w:t>U slučaju katastrofalnih posljedica, osim analizom navedenih odgovornih i upravljačkih te operativnih kapaciteta, u sanaciju posljedica prijetnje se uključuju redovne gotove snage – pravne osobe, koje postupaju prema vlastitim operativnim planovima, odnosno:</w:t>
      </w:r>
    </w:p>
    <w:p w14:paraId="10C5FAC5" w14:textId="77777777" w:rsidR="00C34AD8" w:rsidRPr="00C34AD8" w:rsidRDefault="00C34AD8">
      <w:pPr>
        <w:numPr>
          <w:ilvl w:val="0"/>
          <w:numId w:val="72"/>
        </w:numPr>
        <w:spacing w:after="0"/>
        <w:contextualSpacing/>
        <w:jc w:val="left"/>
        <w:rPr>
          <w:rFonts w:eastAsia="Times New Roman"/>
          <w:szCs w:val="24"/>
          <w:lang w:val="en-US" w:eastAsia="hr-HR"/>
        </w:rPr>
      </w:pPr>
      <w:r w:rsidRPr="00C34AD8">
        <w:rPr>
          <w:rFonts w:eastAsia="Times New Roman"/>
          <w:szCs w:val="24"/>
          <w:lang w:val="en-US" w:eastAsia="hr-HR"/>
        </w:rPr>
        <w:t xml:space="preserve">Zagorska </w:t>
      </w:r>
      <w:proofErr w:type="spellStart"/>
      <w:r w:rsidRPr="00C34AD8">
        <w:rPr>
          <w:rFonts w:eastAsia="Times New Roman"/>
          <w:szCs w:val="24"/>
          <w:lang w:val="en-US" w:eastAsia="hr-HR"/>
        </w:rPr>
        <w:t>javna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vatrogasna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postrojba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Trg</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Dragutina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Domjanića</w:t>
      </w:r>
      <w:proofErr w:type="spellEnd"/>
      <w:r w:rsidRPr="00C34AD8">
        <w:rPr>
          <w:rFonts w:eastAsia="Times New Roman"/>
          <w:szCs w:val="24"/>
          <w:lang w:val="en-US" w:eastAsia="hr-HR"/>
        </w:rPr>
        <w:t xml:space="preserve"> 1, 49 210 Zabok,</w:t>
      </w:r>
    </w:p>
    <w:p w14:paraId="163211DD" w14:textId="77777777" w:rsidR="00C34AD8" w:rsidRPr="00C34AD8" w:rsidRDefault="00C34AD8">
      <w:pPr>
        <w:numPr>
          <w:ilvl w:val="0"/>
          <w:numId w:val="72"/>
        </w:numPr>
        <w:tabs>
          <w:tab w:val="left" w:pos="426"/>
        </w:tabs>
        <w:contextualSpacing/>
        <w:jc w:val="left"/>
        <w:rPr>
          <w:szCs w:val="24"/>
          <w:lang w:val="en-US"/>
        </w:rPr>
      </w:pPr>
      <w:r w:rsidRPr="00C34AD8">
        <w:rPr>
          <w:rFonts w:eastAsia="Times New Roman"/>
          <w:szCs w:val="24"/>
          <w:lang w:val="en-US" w:eastAsia="hr-HR"/>
        </w:rPr>
        <w:t xml:space="preserve">Hrvatski </w:t>
      </w:r>
      <w:proofErr w:type="spellStart"/>
      <w:r w:rsidRPr="00C34AD8">
        <w:rPr>
          <w:rFonts w:eastAsia="Times New Roman"/>
          <w:szCs w:val="24"/>
          <w:lang w:val="en-US" w:eastAsia="hr-HR"/>
        </w:rPr>
        <w:t>zavod</w:t>
      </w:r>
      <w:proofErr w:type="spellEnd"/>
      <w:r w:rsidRPr="00C34AD8">
        <w:rPr>
          <w:rFonts w:eastAsia="Times New Roman"/>
          <w:szCs w:val="24"/>
          <w:lang w:val="en-US" w:eastAsia="hr-HR"/>
        </w:rPr>
        <w:t xml:space="preserve"> za </w:t>
      </w:r>
      <w:proofErr w:type="spellStart"/>
      <w:r w:rsidRPr="00C34AD8">
        <w:rPr>
          <w:rFonts w:eastAsia="Times New Roman"/>
          <w:szCs w:val="24"/>
          <w:lang w:val="en-US" w:eastAsia="hr-HR"/>
        </w:rPr>
        <w:t>javno</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zdravstvo</w:t>
      </w:r>
      <w:proofErr w:type="spellEnd"/>
      <w:r w:rsidRPr="00C34AD8">
        <w:rPr>
          <w:rFonts w:eastAsia="Times New Roman"/>
          <w:szCs w:val="24"/>
          <w:lang w:val="en-US" w:eastAsia="hr-HR"/>
        </w:rPr>
        <w:t xml:space="preserve"> – </w:t>
      </w:r>
      <w:proofErr w:type="spellStart"/>
      <w:r w:rsidRPr="00C34AD8">
        <w:rPr>
          <w:rFonts w:eastAsia="Times New Roman"/>
          <w:szCs w:val="24"/>
          <w:lang w:val="en-US" w:eastAsia="hr-HR"/>
        </w:rPr>
        <w:t>Služba</w:t>
      </w:r>
      <w:proofErr w:type="spellEnd"/>
      <w:r w:rsidRPr="00C34AD8">
        <w:rPr>
          <w:rFonts w:eastAsia="Times New Roman"/>
          <w:szCs w:val="24"/>
          <w:lang w:val="en-US" w:eastAsia="hr-HR"/>
        </w:rPr>
        <w:t xml:space="preserve"> za </w:t>
      </w:r>
      <w:proofErr w:type="spellStart"/>
      <w:r w:rsidRPr="00C34AD8">
        <w:rPr>
          <w:rFonts w:eastAsia="Times New Roman"/>
          <w:szCs w:val="24"/>
          <w:lang w:val="en-US" w:eastAsia="hr-HR"/>
        </w:rPr>
        <w:t>toksikologiju</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Rockefellerova</w:t>
      </w:r>
      <w:proofErr w:type="spellEnd"/>
      <w:r w:rsidRPr="00C34AD8">
        <w:rPr>
          <w:rFonts w:eastAsia="Times New Roman"/>
          <w:szCs w:val="24"/>
          <w:lang w:val="en-US" w:eastAsia="hr-HR"/>
        </w:rPr>
        <w:t xml:space="preserve"> 7, 10 000 Zagreb,</w:t>
      </w:r>
    </w:p>
    <w:p w14:paraId="19E40AE7" w14:textId="77777777" w:rsidR="00C34AD8" w:rsidRPr="00C34AD8" w:rsidRDefault="00C34AD8">
      <w:pPr>
        <w:numPr>
          <w:ilvl w:val="0"/>
          <w:numId w:val="72"/>
        </w:numPr>
        <w:contextualSpacing/>
        <w:rPr>
          <w:szCs w:val="24"/>
          <w:lang w:val="en-US"/>
        </w:rPr>
      </w:pPr>
      <w:proofErr w:type="spellStart"/>
      <w:r w:rsidRPr="00C34AD8">
        <w:rPr>
          <w:rFonts w:eastAsia="Times New Roman"/>
          <w:szCs w:val="24"/>
          <w:lang w:val="en-US" w:eastAsia="hr-HR"/>
        </w:rPr>
        <w:t>Županijska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uprava</w:t>
      </w:r>
      <w:proofErr w:type="spellEnd"/>
      <w:r w:rsidRPr="00C34AD8">
        <w:rPr>
          <w:rFonts w:eastAsia="Times New Roman"/>
          <w:szCs w:val="24"/>
          <w:lang w:val="en-US" w:eastAsia="hr-HR"/>
        </w:rPr>
        <w:t xml:space="preserve"> za </w:t>
      </w:r>
      <w:proofErr w:type="spellStart"/>
      <w:r w:rsidRPr="00C34AD8">
        <w:rPr>
          <w:rFonts w:eastAsia="Times New Roman"/>
          <w:szCs w:val="24"/>
          <w:lang w:val="en-US" w:eastAsia="hr-HR"/>
        </w:rPr>
        <w:t>ceste</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Krapinsko</w:t>
      </w:r>
      <w:proofErr w:type="spellEnd"/>
      <w:r w:rsidRPr="00C34AD8">
        <w:rPr>
          <w:rFonts w:eastAsia="Times New Roman"/>
          <w:szCs w:val="24"/>
          <w:lang w:val="en-US" w:eastAsia="hr-HR"/>
        </w:rPr>
        <w:t xml:space="preserve"> – </w:t>
      </w:r>
      <w:proofErr w:type="spellStart"/>
      <w:r w:rsidRPr="00C34AD8">
        <w:rPr>
          <w:rFonts w:eastAsia="Times New Roman"/>
          <w:szCs w:val="24"/>
          <w:lang w:val="en-US" w:eastAsia="hr-HR"/>
        </w:rPr>
        <w:t>zagorske</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županije</w:t>
      </w:r>
      <w:proofErr w:type="spellEnd"/>
      <w:r w:rsidRPr="00C34AD8">
        <w:rPr>
          <w:rFonts w:eastAsia="Times New Roman"/>
          <w:szCs w:val="24"/>
          <w:lang w:val="en-US" w:eastAsia="hr-HR"/>
        </w:rPr>
        <w:t xml:space="preserve">, Janka </w:t>
      </w:r>
      <w:proofErr w:type="spellStart"/>
      <w:r w:rsidRPr="00C34AD8">
        <w:rPr>
          <w:rFonts w:eastAsia="Times New Roman"/>
          <w:szCs w:val="24"/>
          <w:lang w:val="en-US" w:eastAsia="hr-HR"/>
        </w:rPr>
        <w:t>Leskovara</w:t>
      </w:r>
      <w:proofErr w:type="spellEnd"/>
      <w:r w:rsidRPr="00C34AD8">
        <w:rPr>
          <w:rFonts w:eastAsia="Times New Roman"/>
          <w:szCs w:val="24"/>
          <w:lang w:val="en-US" w:eastAsia="hr-HR"/>
        </w:rPr>
        <w:t xml:space="preserve"> 40/1, 49 218 </w:t>
      </w:r>
      <w:proofErr w:type="spellStart"/>
      <w:r w:rsidRPr="00C34AD8">
        <w:rPr>
          <w:rFonts w:eastAsia="Times New Roman"/>
          <w:szCs w:val="24"/>
          <w:lang w:val="en-US" w:eastAsia="hr-HR"/>
        </w:rPr>
        <w:t>Pregrada</w:t>
      </w:r>
      <w:proofErr w:type="spellEnd"/>
      <w:r w:rsidRPr="00C34AD8">
        <w:rPr>
          <w:rFonts w:eastAsia="Times New Roman"/>
          <w:szCs w:val="24"/>
          <w:lang w:val="en-US" w:eastAsia="hr-HR"/>
        </w:rPr>
        <w:t>,</w:t>
      </w:r>
    </w:p>
    <w:p w14:paraId="5C82FB8F" w14:textId="77777777" w:rsidR="00C34AD8" w:rsidRPr="00C34AD8" w:rsidRDefault="00C34AD8">
      <w:pPr>
        <w:numPr>
          <w:ilvl w:val="0"/>
          <w:numId w:val="72"/>
        </w:numPr>
        <w:spacing w:after="0"/>
        <w:contextualSpacing/>
        <w:jc w:val="left"/>
        <w:rPr>
          <w:rFonts w:eastAsia="Times New Roman"/>
          <w:szCs w:val="24"/>
          <w:lang w:val="en-US" w:eastAsia="hr-HR"/>
        </w:rPr>
      </w:pPr>
      <w:r w:rsidRPr="00C34AD8">
        <w:rPr>
          <w:rFonts w:eastAsia="Times New Roman"/>
          <w:szCs w:val="24"/>
          <w:lang w:val="en-US" w:eastAsia="hr-HR"/>
        </w:rPr>
        <w:t xml:space="preserve">MUP - </w:t>
      </w:r>
      <w:proofErr w:type="spellStart"/>
      <w:r w:rsidRPr="00C34AD8">
        <w:rPr>
          <w:rFonts w:eastAsia="Times New Roman"/>
          <w:szCs w:val="24"/>
          <w:lang w:val="en-US" w:eastAsia="hr-HR"/>
        </w:rPr>
        <w:t>Policijska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uprava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Krapinsko</w:t>
      </w:r>
      <w:proofErr w:type="spellEnd"/>
      <w:r w:rsidRPr="00C34AD8">
        <w:rPr>
          <w:rFonts w:eastAsia="Times New Roman"/>
          <w:szCs w:val="24"/>
          <w:lang w:val="en-US" w:eastAsia="hr-HR"/>
        </w:rPr>
        <w:t xml:space="preserve"> – </w:t>
      </w:r>
      <w:proofErr w:type="spellStart"/>
      <w:r w:rsidRPr="00C34AD8">
        <w:rPr>
          <w:rFonts w:eastAsia="Times New Roman"/>
          <w:szCs w:val="24"/>
          <w:lang w:val="en-US" w:eastAsia="hr-HR"/>
        </w:rPr>
        <w:t>zagorska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Policijska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postaja</w:t>
      </w:r>
      <w:proofErr w:type="spellEnd"/>
      <w:r w:rsidRPr="00C34AD8">
        <w:rPr>
          <w:rFonts w:eastAsia="Times New Roman"/>
          <w:szCs w:val="24"/>
          <w:lang w:val="en-US" w:eastAsia="hr-HR"/>
        </w:rPr>
        <w:t xml:space="preserve"> Donja </w:t>
      </w:r>
      <w:proofErr w:type="spellStart"/>
      <w:r w:rsidRPr="00C34AD8">
        <w:rPr>
          <w:rFonts w:eastAsia="Times New Roman"/>
          <w:szCs w:val="24"/>
          <w:lang w:val="en-US" w:eastAsia="hr-HR"/>
        </w:rPr>
        <w:t>Stubica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Trg</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Matije</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Gupca</w:t>
      </w:r>
      <w:proofErr w:type="spellEnd"/>
      <w:r w:rsidRPr="00C34AD8">
        <w:rPr>
          <w:rFonts w:eastAsia="Times New Roman"/>
          <w:szCs w:val="24"/>
          <w:lang w:val="en-US" w:eastAsia="hr-HR"/>
        </w:rPr>
        <w:t xml:space="preserve"> 18, 49 240 Donja Stubica,</w:t>
      </w:r>
    </w:p>
    <w:p w14:paraId="27F98D45" w14:textId="77777777" w:rsidR="00C34AD8" w:rsidRPr="00C34AD8" w:rsidRDefault="00C34AD8">
      <w:pPr>
        <w:numPr>
          <w:ilvl w:val="0"/>
          <w:numId w:val="72"/>
        </w:numPr>
        <w:spacing w:after="0"/>
        <w:contextualSpacing/>
        <w:rPr>
          <w:rFonts w:eastAsia="Times New Roman"/>
          <w:szCs w:val="24"/>
          <w:lang w:val="en-US" w:eastAsia="hr-HR"/>
        </w:rPr>
      </w:pPr>
      <w:r w:rsidRPr="00C34AD8">
        <w:rPr>
          <w:rFonts w:eastAsia="Times New Roman"/>
          <w:szCs w:val="24"/>
          <w:lang w:val="en-US" w:eastAsia="hr-HR"/>
        </w:rPr>
        <w:t xml:space="preserve">Zagorski </w:t>
      </w:r>
      <w:proofErr w:type="spellStart"/>
      <w:r w:rsidRPr="00C34AD8">
        <w:rPr>
          <w:rFonts w:eastAsia="Times New Roman"/>
          <w:szCs w:val="24"/>
          <w:lang w:val="en-US" w:eastAsia="hr-HR"/>
        </w:rPr>
        <w:t>metalac</w:t>
      </w:r>
      <w:proofErr w:type="spellEnd"/>
      <w:r w:rsidRPr="00C34AD8">
        <w:rPr>
          <w:rFonts w:eastAsia="Times New Roman"/>
          <w:szCs w:val="24"/>
          <w:lang w:val="en-US" w:eastAsia="hr-HR"/>
        </w:rPr>
        <w:t xml:space="preserve"> d.o.o., Celine 2, 49 210 Zabok,</w:t>
      </w:r>
    </w:p>
    <w:p w14:paraId="2BAD4E42" w14:textId="77777777" w:rsidR="00C34AD8" w:rsidRPr="00C34AD8" w:rsidRDefault="00C34AD8">
      <w:pPr>
        <w:numPr>
          <w:ilvl w:val="0"/>
          <w:numId w:val="72"/>
        </w:numPr>
        <w:spacing w:after="0"/>
        <w:contextualSpacing/>
        <w:rPr>
          <w:rFonts w:eastAsia="Times New Roman"/>
          <w:szCs w:val="24"/>
          <w:lang w:val="en-US" w:eastAsia="hr-HR"/>
        </w:rPr>
      </w:pPr>
      <w:r w:rsidRPr="00C34AD8">
        <w:rPr>
          <w:rFonts w:eastAsia="Times New Roman"/>
          <w:szCs w:val="24"/>
          <w:lang w:val="en-US" w:eastAsia="hr-HR"/>
        </w:rPr>
        <w:t xml:space="preserve">Zagorski vodovod d.o.o., </w:t>
      </w:r>
      <w:proofErr w:type="spellStart"/>
      <w:r w:rsidRPr="00C34AD8">
        <w:rPr>
          <w:rFonts w:eastAsia="Times New Roman"/>
          <w:szCs w:val="24"/>
          <w:lang w:val="en-US" w:eastAsia="hr-HR"/>
        </w:rPr>
        <w:t>Ksavera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Šandora</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Gjalskog</w:t>
      </w:r>
      <w:proofErr w:type="spellEnd"/>
      <w:r w:rsidRPr="00C34AD8">
        <w:rPr>
          <w:rFonts w:eastAsia="Times New Roman"/>
          <w:szCs w:val="24"/>
          <w:lang w:val="en-US" w:eastAsia="hr-HR"/>
        </w:rPr>
        <w:t xml:space="preserve"> 1, 49 210 Zabok,</w:t>
      </w:r>
    </w:p>
    <w:p w14:paraId="32A00AAD" w14:textId="77777777" w:rsidR="00C34AD8" w:rsidRPr="00C34AD8" w:rsidRDefault="00C34AD8">
      <w:pPr>
        <w:numPr>
          <w:ilvl w:val="0"/>
          <w:numId w:val="72"/>
        </w:numPr>
        <w:spacing w:after="0"/>
        <w:contextualSpacing/>
        <w:rPr>
          <w:rFonts w:eastAsia="Times New Roman"/>
          <w:szCs w:val="24"/>
          <w:lang w:val="en-US" w:eastAsia="hr-HR"/>
        </w:rPr>
      </w:pPr>
      <w:r w:rsidRPr="00C34AD8">
        <w:rPr>
          <w:rFonts w:eastAsia="Times New Roman"/>
          <w:szCs w:val="24"/>
          <w:lang w:val="en-US" w:eastAsia="hr-HR"/>
        </w:rPr>
        <w:t xml:space="preserve">HEP ODS </w:t>
      </w:r>
      <w:proofErr w:type="spellStart"/>
      <w:proofErr w:type="gramStart"/>
      <w:r w:rsidRPr="00C34AD8">
        <w:rPr>
          <w:rFonts w:eastAsia="Times New Roman"/>
          <w:szCs w:val="24"/>
          <w:lang w:val="en-US" w:eastAsia="hr-HR"/>
        </w:rPr>
        <w:t>d.o.o</w:t>
      </w:r>
      <w:proofErr w:type="spellEnd"/>
      <w:r w:rsidRPr="00C34AD8">
        <w:rPr>
          <w:rFonts w:eastAsia="Times New Roman"/>
          <w:szCs w:val="24"/>
          <w:lang w:val="en-US" w:eastAsia="hr-HR"/>
        </w:rPr>
        <w:t xml:space="preserve">  „Elektra“  </w:t>
      </w:r>
      <w:proofErr w:type="spellStart"/>
      <w:proofErr w:type="gramEnd"/>
      <w:r w:rsidRPr="00C34AD8">
        <w:rPr>
          <w:rFonts w:eastAsia="Times New Roman"/>
          <w:szCs w:val="24"/>
          <w:lang w:val="en-US" w:eastAsia="hr-HR"/>
        </w:rPr>
        <w:t>Zabok</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Matije</w:t>
      </w:r>
      <w:proofErr w:type="spellEnd"/>
      <w:r w:rsidRPr="00C34AD8">
        <w:rPr>
          <w:rFonts w:eastAsia="Times New Roman"/>
          <w:szCs w:val="24"/>
          <w:lang w:val="en-US" w:eastAsia="hr-HR"/>
        </w:rPr>
        <w:t xml:space="preserve"> </w:t>
      </w:r>
      <w:proofErr w:type="spellStart"/>
      <w:r w:rsidRPr="00C34AD8">
        <w:rPr>
          <w:rFonts w:eastAsia="Times New Roman"/>
          <w:szCs w:val="24"/>
          <w:lang w:val="en-US" w:eastAsia="hr-HR"/>
        </w:rPr>
        <w:t>Gupca</w:t>
      </w:r>
      <w:proofErr w:type="spellEnd"/>
      <w:r w:rsidRPr="00C34AD8">
        <w:rPr>
          <w:rFonts w:eastAsia="Times New Roman"/>
          <w:szCs w:val="24"/>
          <w:lang w:val="en-US" w:eastAsia="hr-HR"/>
        </w:rPr>
        <w:t xml:space="preserve"> 57, 49 210 Zabok,</w:t>
      </w:r>
    </w:p>
    <w:p w14:paraId="40C65A60" w14:textId="77777777" w:rsidR="00C34AD8" w:rsidRPr="00C34AD8" w:rsidRDefault="00C34AD8">
      <w:pPr>
        <w:numPr>
          <w:ilvl w:val="0"/>
          <w:numId w:val="72"/>
        </w:numPr>
        <w:contextualSpacing/>
        <w:jc w:val="left"/>
        <w:rPr>
          <w:szCs w:val="24"/>
          <w:lang w:val="en-US"/>
        </w:rPr>
      </w:pPr>
      <w:r w:rsidRPr="00C34AD8">
        <w:rPr>
          <w:szCs w:val="24"/>
          <w:lang w:val="en-US"/>
        </w:rPr>
        <w:t xml:space="preserve">Zavod za </w:t>
      </w:r>
      <w:proofErr w:type="spellStart"/>
      <w:r w:rsidRPr="00C34AD8">
        <w:rPr>
          <w:szCs w:val="24"/>
          <w:lang w:val="en-US"/>
        </w:rPr>
        <w:t>hitnu</w:t>
      </w:r>
      <w:proofErr w:type="spellEnd"/>
      <w:r w:rsidRPr="00C34AD8">
        <w:rPr>
          <w:szCs w:val="24"/>
          <w:lang w:val="en-US"/>
        </w:rPr>
        <w:t xml:space="preserve"> </w:t>
      </w:r>
      <w:proofErr w:type="spellStart"/>
      <w:r w:rsidRPr="00C34AD8">
        <w:rPr>
          <w:szCs w:val="24"/>
          <w:lang w:val="en-US"/>
        </w:rPr>
        <w:t>medicinu</w:t>
      </w:r>
      <w:proofErr w:type="spellEnd"/>
      <w:r w:rsidRPr="00C34AD8">
        <w:rPr>
          <w:szCs w:val="24"/>
          <w:lang w:val="en-US"/>
        </w:rPr>
        <w:t xml:space="preserve"> </w:t>
      </w:r>
      <w:proofErr w:type="spellStart"/>
      <w:r w:rsidRPr="00C34AD8">
        <w:rPr>
          <w:szCs w:val="24"/>
          <w:lang w:val="en-US"/>
        </w:rPr>
        <w:t>Krapinsko</w:t>
      </w:r>
      <w:proofErr w:type="spellEnd"/>
      <w:r w:rsidRPr="00C34AD8">
        <w:rPr>
          <w:szCs w:val="24"/>
          <w:lang w:val="en-US"/>
        </w:rPr>
        <w:t xml:space="preserve"> – </w:t>
      </w:r>
      <w:proofErr w:type="spellStart"/>
      <w:r w:rsidRPr="00C34AD8">
        <w:rPr>
          <w:szCs w:val="24"/>
          <w:lang w:val="en-US"/>
        </w:rPr>
        <w:t>zagorske</w:t>
      </w:r>
      <w:proofErr w:type="spellEnd"/>
      <w:r w:rsidRPr="00C34AD8">
        <w:rPr>
          <w:szCs w:val="24"/>
          <w:lang w:val="en-US"/>
        </w:rPr>
        <w:t xml:space="preserve"> </w:t>
      </w:r>
      <w:proofErr w:type="spellStart"/>
      <w:r w:rsidRPr="00C34AD8">
        <w:rPr>
          <w:szCs w:val="24"/>
          <w:lang w:val="en-US"/>
        </w:rPr>
        <w:t>županije</w:t>
      </w:r>
      <w:proofErr w:type="spellEnd"/>
      <w:r w:rsidRPr="00C34AD8">
        <w:rPr>
          <w:szCs w:val="24"/>
          <w:lang w:val="en-US"/>
        </w:rPr>
        <w:t xml:space="preserve">, dr. Mirka </w:t>
      </w:r>
      <w:proofErr w:type="spellStart"/>
      <w:r w:rsidRPr="00C34AD8">
        <w:rPr>
          <w:szCs w:val="24"/>
          <w:lang w:val="en-US"/>
        </w:rPr>
        <w:t>Crkvenca</w:t>
      </w:r>
      <w:proofErr w:type="spellEnd"/>
      <w:r w:rsidRPr="00C34AD8">
        <w:rPr>
          <w:szCs w:val="24"/>
          <w:lang w:val="en-US"/>
        </w:rPr>
        <w:t xml:space="preserve"> 1, 49 000 Krapina,</w:t>
      </w:r>
    </w:p>
    <w:p w14:paraId="1485F250" w14:textId="77777777" w:rsidR="00C34AD8" w:rsidRPr="00C34AD8" w:rsidRDefault="00C34AD8">
      <w:pPr>
        <w:numPr>
          <w:ilvl w:val="0"/>
          <w:numId w:val="72"/>
        </w:numPr>
        <w:contextualSpacing/>
        <w:jc w:val="left"/>
        <w:rPr>
          <w:szCs w:val="24"/>
          <w:lang w:val="en-US"/>
        </w:rPr>
      </w:pPr>
      <w:r w:rsidRPr="00C34AD8">
        <w:rPr>
          <w:szCs w:val="24"/>
          <w:lang w:val="en-US"/>
        </w:rPr>
        <w:t xml:space="preserve">Zavod za </w:t>
      </w:r>
      <w:proofErr w:type="spellStart"/>
      <w:r w:rsidRPr="00C34AD8">
        <w:rPr>
          <w:szCs w:val="24"/>
          <w:lang w:val="en-US"/>
        </w:rPr>
        <w:t>javno</w:t>
      </w:r>
      <w:proofErr w:type="spellEnd"/>
      <w:r w:rsidRPr="00C34AD8">
        <w:rPr>
          <w:szCs w:val="24"/>
          <w:lang w:val="en-US"/>
        </w:rPr>
        <w:t xml:space="preserve"> </w:t>
      </w:r>
      <w:proofErr w:type="spellStart"/>
      <w:r w:rsidRPr="00C34AD8">
        <w:rPr>
          <w:szCs w:val="24"/>
          <w:lang w:val="en-US"/>
        </w:rPr>
        <w:t>zdravstvo</w:t>
      </w:r>
      <w:proofErr w:type="spellEnd"/>
      <w:r w:rsidRPr="00C34AD8">
        <w:rPr>
          <w:szCs w:val="24"/>
          <w:lang w:val="en-US"/>
        </w:rPr>
        <w:t xml:space="preserve"> </w:t>
      </w:r>
      <w:proofErr w:type="spellStart"/>
      <w:r w:rsidRPr="00C34AD8">
        <w:rPr>
          <w:szCs w:val="24"/>
          <w:lang w:val="en-US"/>
        </w:rPr>
        <w:t>Krapinsko</w:t>
      </w:r>
      <w:proofErr w:type="spellEnd"/>
      <w:r w:rsidRPr="00C34AD8">
        <w:rPr>
          <w:szCs w:val="24"/>
          <w:lang w:val="en-US"/>
        </w:rPr>
        <w:t xml:space="preserve"> – </w:t>
      </w:r>
      <w:proofErr w:type="spellStart"/>
      <w:r w:rsidRPr="00C34AD8">
        <w:rPr>
          <w:szCs w:val="24"/>
          <w:lang w:val="en-US"/>
        </w:rPr>
        <w:t>zagorske</w:t>
      </w:r>
      <w:proofErr w:type="spellEnd"/>
      <w:r w:rsidRPr="00C34AD8">
        <w:rPr>
          <w:szCs w:val="24"/>
          <w:lang w:val="en-US"/>
        </w:rPr>
        <w:t xml:space="preserve"> </w:t>
      </w:r>
      <w:proofErr w:type="spellStart"/>
      <w:r w:rsidRPr="00C34AD8">
        <w:rPr>
          <w:szCs w:val="24"/>
          <w:lang w:val="en-US"/>
        </w:rPr>
        <w:t>županije</w:t>
      </w:r>
      <w:proofErr w:type="spellEnd"/>
      <w:r w:rsidRPr="00C34AD8">
        <w:rPr>
          <w:szCs w:val="24"/>
          <w:lang w:val="en-US"/>
        </w:rPr>
        <w:t>, Ivana Gorana Kovačića 1, 49 250 Zlatar,</w:t>
      </w:r>
    </w:p>
    <w:p w14:paraId="71ADADF1" w14:textId="77777777" w:rsidR="00C34AD8" w:rsidRPr="00C34AD8" w:rsidRDefault="00C34AD8">
      <w:pPr>
        <w:numPr>
          <w:ilvl w:val="0"/>
          <w:numId w:val="72"/>
        </w:numPr>
        <w:contextualSpacing/>
        <w:jc w:val="left"/>
        <w:rPr>
          <w:szCs w:val="24"/>
          <w:lang w:val="en-US"/>
        </w:rPr>
      </w:pPr>
      <w:r w:rsidRPr="00C34AD8">
        <w:rPr>
          <w:szCs w:val="24"/>
          <w:lang w:val="en-US"/>
        </w:rPr>
        <w:t xml:space="preserve">Dom </w:t>
      </w:r>
      <w:proofErr w:type="spellStart"/>
      <w:r w:rsidRPr="00C34AD8">
        <w:rPr>
          <w:szCs w:val="24"/>
          <w:lang w:val="en-US"/>
        </w:rPr>
        <w:t>zdravlja</w:t>
      </w:r>
      <w:proofErr w:type="spellEnd"/>
      <w:r w:rsidRPr="00C34AD8">
        <w:rPr>
          <w:szCs w:val="24"/>
          <w:lang w:val="en-US"/>
        </w:rPr>
        <w:t xml:space="preserve"> </w:t>
      </w:r>
      <w:proofErr w:type="spellStart"/>
      <w:r w:rsidRPr="00C34AD8">
        <w:rPr>
          <w:szCs w:val="24"/>
          <w:lang w:val="en-US"/>
        </w:rPr>
        <w:t>Krapinsko</w:t>
      </w:r>
      <w:proofErr w:type="spellEnd"/>
      <w:r w:rsidRPr="00C34AD8">
        <w:rPr>
          <w:szCs w:val="24"/>
          <w:lang w:val="en-US"/>
        </w:rPr>
        <w:t xml:space="preserve"> – </w:t>
      </w:r>
      <w:proofErr w:type="spellStart"/>
      <w:r w:rsidRPr="00C34AD8">
        <w:rPr>
          <w:szCs w:val="24"/>
          <w:lang w:val="en-US"/>
        </w:rPr>
        <w:t>zagorske</w:t>
      </w:r>
      <w:proofErr w:type="spellEnd"/>
      <w:r w:rsidRPr="00C34AD8">
        <w:rPr>
          <w:szCs w:val="24"/>
          <w:lang w:val="en-US"/>
        </w:rPr>
        <w:t xml:space="preserve"> </w:t>
      </w:r>
      <w:proofErr w:type="spellStart"/>
      <w:r w:rsidRPr="00C34AD8">
        <w:rPr>
          <w:szCs w:val="24"/>
          <w:lang w:val="en-US"/>
        </w:rPr>
        <w:t>županije</w:t>
      </w:r>
      <w:proofErr w:type="spellEnd"/>
      <w:r w:rsidRPr="00C34AD8">
        <w:rPr>
          <w:szCs w:val="24"/>
          <w:lang w:val="en-US"/>
        </w:rPr>
        <w:t xml:space="preserve">, dr. Mirka </w:t>
      </w:r>
      <w:proofErr w:type="spellStart"/>
      <w:r w:rsidRPr="00C34AD8">
        <w:rPr>
          <w:szCs w:val="24"/>
          <w:lang w:val="en-US"/>
        </w:rPr>
        <w:t>Crkvenca</w:t>
      </w:r>
      <w:proofErr w:type="spellEnd"/>
      <w:r w:rsidRPr="00C34AD8">
        <w:rPr>
          <w:szCs w:val="24"/>
          <w:lang w:val="en-US"/>
        </w:rPr>
        <w:t xml:space="preserve"> 1, 49 000 Krapina, </w:t>
      </w:r>
    </w:p>
    <w:p w14:paraId="7109D52E" w14:textId="5D127171" w:rsidR="00C34AD8" w:rsidRPr="00C34AD8" w:rsidRDefault="00C34AD8">
      <w:pPr>
        <w:numPr>
          <w:ilvl w:val="0"/>
          <w:numId w:val="72"/>
        </w:numPr>
        <w:contextualSpacing/>
        <w:jc w:val="left"/>
        <w:rPr>
          <w:szCs w:val="24"/>
          <w:lang w:val="en-US"/>
        </w:rPr>
      </w:pPr>
      <w:proofErr w:type="spellStart"/>
      <w:r w:rsidRPr="00C34AD8">
        <w:rPr>
          <w:szCs w:val="24"/>
          <w:lang w:val="en-US"/>
        </w:rPr>
        <w:t>Opća</w:t>
      </w:r>
      <w:proofErr w:type="spellEnd"/>
      <w:r w:rsidRPr="00C34AD8">
        <w:rPr>
          <w:szCs w:val="24"/>
          <w:lang w:val="en-US"/>
        </w:rPr>
        <w:t xml:space="preserve"> </w:t>
      </w:r>
      <w:proofErr w:type="spellStart"/>
      <w:r w:rsidRPr="00C34AD8">
        <w:rPr>
          <w:szCs w:val="24"/>
          <w:lang w:val="en-US"/>
        </w:rPr>
        <w:t>bolnica</w:t>
      </w:r>
      <w:proofErr w:type="spellEnd"/>
      <w:r w:rsidRPr="00C34AD8">
        <w:rPr>
          <w:szCs w:val="24"/>
          <w:lang w:val="en-US"/>
        </w:rPr>
        <w:t xml:space="preserve"> </w:t>
      </w:r>
      <w:proofErr w:type="spellStart"/>
      <w:r w:rsidRPr="00C34AD8">
        <w:rPr>
          <w:szCs w:val="24"/>
          <w:lang w:val="en-US"/>
        </w:rPr>
        <w:t>Zabok</w:t>
      </w:r>
      <w:proofErr w:type="spellEnd"/>
      <w:r w:rsidRPr="00C34AD8">
        <w:rPr>
          <w:szCs w:val="24"/>
          <w:lang w:val="en-US"/>
        </w:rPr>
        <w:t xml:space="preserve">, </w:t>
      </w:r>
      <w:proofErr w:type="spellStart"/>
      <w:r w:rsidRPr="00C34AD8">
        <w:rPr>
          <w:szCs w:val="24"/>
          <w:lang w:val="en-US"/>
        </w:rPr>
        <w:t>Bračak</w:t>
      </w:r>
      <w:proofErr w:type="spellEnd"/>
      <w:r w:rsidRPr="00C34AD8">
        <w:rPr>
          <w:szCs w:val="24"/>
          <w:lang w:val="en-US"/>
        </w:rPr>
        <w:t xml:space="preserve"> 8, p.p. 36, 49 210 Zabok,</w:t>
      </w:r>
    </w:p>
    <w:p w14:paraId="5D4314AE" w14:textId="77777777" w:rsidR="00C34AD8" w:rsidRPr="00C34AD8" w:rsidRDefault="00C34AD8">
      <w:pPr>
        <w:numPr>
          <w:ilvl w:val="0"/>
          <w:numId w:val="72"/>
        </w:numPr>
        <w:contextualSpacing/>
        <w:jc w:val="left"/>
        <w:rPr>
          <w:szCs w:val="24"/>
          <w:lang w:val="en-US"/>
        </w:rPr>
      </w:pPr>
      <w:proofErr w:type="spellStart"/>
      <w:r w:rsidRPr="00C34AD8">
        <w:rPr>
          <w:szCs w:val="24"/>
          <w:lang w:val="en-US"/>
        </w:rPr>
        <w:t>Inspekcija</w:t>
      </w:r>
      <w:proofErr w:type="spellEnd"/>
      <w:r w:rsidRPr="00C34AD8">
        <w:rPr>
          <w:szCs w:val="24"/>
          <w:lang w:val="en-US"/>
        </w:rPr>
        <w:t xml:space="preserve"> </w:t>
      </w:r>
      <w:proofErr w:type="spellStart"/>
      <w:r w:rsidRPr="00C34AD8">
        <w:rPr>
          <w:szCs w:val="24"/>
          <w:lang w:val="en-US"/>
        </w:rPr>
        <w:t>zaštite</w:t>
      </w:r>
      <w:proofErr w:type="spellEnd"/>
      <w:r w:rsidRPr="00C34AD8">
        <w:rPr>
          <w:szCs w:val="24"/>
          <w:lang w:val="en-US"/>
        </w:rPr>
        <w:t xml:space="preserve"> </w:t>
      </w:r>
      <w:proofErr w:type="spellStart"/>
      <w:r w:rsidRPr="00C34AD8">
        <w:rPr>
          <w:szCs w:val="24"/>
          <w:lang w:val="en-US"/>
        </w:rPr>
        <w:t>okoliša</w:t>
      </w:r>
      <w:proofErr w:type="spellEnd"/>
      <w:r w:rsidRPr="00C34AD8">
        <w:rPr>
          <w:szCs w:val="24"/>
          <w:lang w:val="en-US"/>
        </w:rPr>
        <w:t xml:space="preserve">. </w:t>
      </w:r>
    </w:p>
    <w:p w14:paraId="717D4DD2" w14:textId="77777777" w:rsidR="00C34AD8" w:rsidRDefault="00C34AD8" w:rsidP="00C34AD8">
      <w:pPr>
        <w:contextualSpacing/>
        <w:jc w:val="left"/>
        <w:rPr>
          <w:szCs w:val="24"/>
          <w:lang w:val="en-US"/>
        </w:rPr>
      </w:pPr>
    </w:p>
    <w:p w14:paraId="6F1F5FBB" w14:textId="77777777" w:rsidR="00C34AD8" w:rsidRDefault="00C34AD8" w:rsidP="00C34AD8">
      <w:pPr>
        <w:contextualSpacing/>
        <w:jc w:val="left"/>
        <w:rPr>
          <w:szCs w:val="24"/>
          <w:lang w:val="en-US"/>
        </w:rPr>
      </w:pPr>
    </w:p>
    <w:p w14:paraId="21A87F3F" w14:textId="77777777" w:rsidR="00C34AD8" w:rsidRDefault="00C34AD8" w:rsidP="00C34AD8">
      <w:pPr>
        <w:contextualSpacing/>
        <w:jc w:val="left"/>
        <w:rPr>
          <w:szCs w:val="24"/>
          <w:lang w:val="en-US"/>
        </w:rPr>
      </w:pPr>
    </w:p>
    <w:p w14:paraId="1C916ABE" w14:textId="77777777" w:rsidR="00C34AD8" w:rsidRDefault="00C34AD8" w:rsidP="00C34AD8">
      <w:pPr>
        <w:contextualSpacing/>
        <w:jc w:val="center"/>
        <w:rPr>
          <w:szCs w:val="24"/>
          <w:lang w:val="en-US"/>
        </w:rPr>
      </w:pPr>
    </w:p>
    <w:p w14:paraId="574D74B6" w14:textId="77777777" w:rsidR="00327C0F" w:rsidRDefault="00327C0F" w:rsidP="00327C0F">
      <w:pPr>
        <w:rPr>
          <w:sz w:val="20"/>
          <w:szCs w:val="20"/>
        </w:rPr>
      </w:pPr>
    </w:p>
    <w:p w14:paraId="3CFAB9EC" w14:textId="77777777" w:rsidR="00327C0F" w:rsidRDefault="00327C0F" w:rsidP="00327C0F">
      <w:pPr>
        <w:contextualSpacing/>
        <w:jc w:val="center"/>
        <w:rPr>
          <w:szCs w:val="24"/>
          <w:lang w:val="en-US"/>
        </w:rPr>
      </w:pPr>
    </w:p>
    <w:p w14:paraId="0821B726" w14:textId="107BE095" w:rsidR="00327C0F" w:rsidRDefault="00327C0F" w:rsidP="00327C0F">
      <w:pPr>
        <w:contextualSpacing/>
        <w:jc w:val="left"/>
        <w:rPr>
          <w:szCs w:val="24"/>
          <w:lang w:val="en-US"/>
        </w:rPr>
      </w:pPr>
    </w:p>
    <w:p w14:paraId="7B637B4F" w14:textId="327E74F8" w:rsidR="00327C0F" w:rsidRDefault="00327C0F" w:rsidP="00327C0F">
      <w:pPr>
        <w:contextualSpacing/>
        <w:jc w:val="left"/>
        <w:rPr>
          <w:szCs w:val="24"/>
          <w:lang w:val="en-US"/>
        </w:rPr>
      </w:pPr>
    </w:p>
    <w:bookmarkEnd w:id="1503"/>
    <w:p w14:paraId="3C5664B0" w14:textId="77777777" w:rsidR="00C34AD8" w:rsidRDefault="00C34AD8" w:rsidP="00C34AD8">
      <w:pPr>
        <w:pStyle w:val="StandardWeb"/>
        <w:shd w:val="clear" w:color="auto" w:fill="FFFFFF"/>
        <w:spacing w:before="0" w:beforeAutospacing="0" w:after="0" w:afterAutospacing="0" w:line="276" w:lineRule="auto"/>
        <w:textAlignment w:val="baseline"/>
        <w:rPr>
          <w:rFonts w:asciiTheme="minorHAnsi" w:hAnsiTheme="minorHAnsi" w:cstheme="minorHAnsi"/>
        </w:rPr>
        <w:sectPr w:rsidR="00C34AD8" w:rsidSect="00706823">
          <w:footerReference w:type="default" r:id="rId87"/>
          <w:pgSz w:w="16838" w:h="11906" w:orient="landscape"/>
          <w:pgMar w:top="1418" w:right="1418" w:bottom="1418" w:left="1418" w:header="709" w:footer="709" w:gutter="0"/>
          <w:cols w:space="708"/>
          <w:docGrid w:linePitch="360"/>
        </w:sectPr>
      </w:pPr>
    </w:p>
    <w:p w14:paraId="425BBDEF" w14:textId="695D3228" w:rsidR="00C34AD8" w:rsidRPr="009F05FB" w:rsidRDefault="00C34AD8" w:rsidP="0021245F">
      <w:pPr>
        <w:spacing w:after="0" w:line="240" w:lineRule="auto"/>
        <w:jc w:val="center"/>
        <w:rPr>
          <w:rFonts w:ascii="Calibri" w:eastAsia="Calibri" w:hAnsi="Calibri" w:cs="Arial"/>
          <w:b/>
          <w:bCs/>
          <w:sz w:val="20"/>
          <w:szCs w:val="20"/>
        </w:rPr>
      </w:pPr>
      <w:bookmarkStart w:id="1552" w:name="_Toc510774977"/>
      <w:bookmarkStart w:id="1553" w:name="_Toc520198665"/>
      <w:bookmarkStart w:id="1554" w:name="_Toc523819248"/>
      <w:bookmarkStart w:id="1555" w:name="_Toc525218549"/>
      <w:bookmarkStart w:id="1556" w:name="_Toc527545436"/>
      <w:bookmarkStart w:id="1557" w:name="_Toc532551985"/>
      <w:bookmarkStart w:id="1558" w:name="_Toc13211387"/>
      <w:bookmarkStart w:id="1559" w:name="_Toc18577284"/>
      <w:bookmarkStart w:id="1560" w:name="_Toc20213544"/>
      <w:bookmarkStart w:id="1561" w:name="_Toc23239541"/>
      <w:bookmarkStart w:id="1562" w:name="_Toc220914476"/>
      <w:r w:rsidRPr="009F05FB">
        <w:rPr>
          <w:rFonts w:ascii="Calibri" w:eastAsia="Calibri" w:hAnsi="Calibri" w:cs="Arial"/>
          <w:b/>
          <w:bCs/>
          <w:sz w:val="20"/>
          <w:szCs w:val="20"/>
        </w:rPr>
        <w:lastRenderedPageBreak/>
        <w:t xml:space="preserve">Tablica </w:t>
      </w:r>
      <w:r w:rsidRPr="009F05FB">
        <w:rPr>
          <w:rFonts w:ascii="Calibri" w:eastAsia="Calibri" w:hAnsi="Calibri" w:cs="Arial"/>
          <w:b/>
          <w:bCs/>
          <w:noProof/>
          <w:sz w:val="20"/>
          <w:szCs w:val="20"/>
        </w:rPr>
        <w:fldChar w:fldCharType="begin"/>
      </w:r>
      <w:r w:rsidRPr="009F05FB">
        <w:rPr>
          <w:rFonts w:ascii="Calibri" w:eastAsia="Calibri" w:hAnsi="Calibri" w:cs="Arial"/>
          <w:b/>
          <w:bCs/>
          <w:noProof/>
          <w:sz w:val="20"/>
          <w:szCs w:val="20"/>
        </w:rPr>
        <w:instrText xml:space="preserve"> SEQ Tablica \* ARABIC </w:instrText>
      </w:r>
      <w:r w:rsidRPr="009F05FB">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86</w:t>
      </w:r>
      <w:r w:rsidRPr="009F05FB">
        <w:rPr>
          <w:rFonts w:ascii="Calibri" w:eastAsia="Calibri" w:hAnsi="Calibri" w:cs="Arial"/>
          <w:b/>
          <w:bCs/>
          <w:noProof/>
          <w:sz w:val="20"/>
          <w:szCs w:val="20"/>
        </w:rPr>
        <w:fldChar w:fldCharType="end"/>
      </w:r>
      <w:r w:rsidRPr="009F05FB">
        <w:rPr>
          <w:rFonts w:ascii="Calibri" w:eastAsia="Calibri" w:hAnsi="Calibri" w:cs="Arial"/>
          <w:b/>
          <w:bCs/>
          <w:sz w:val="20"/>
          <w:szCs w:val="20"/>
        </w:rPr>
        <w:t>: Analiza stanja sustava civilne zaštite - Područje reagiranja</w:t>
      </w:r>
      <w:bookmarkEnd w:id="1552"/>
      <w:bookmarkEnd w:id="1553"/>
      <w:bookmarkEnd w:id="1554"/>
      <w:bookmarkEnd w:id="1555"/>
      <w:bookmarkEnd w:id="1556"/>
      <w:bookmarkEnd w:id="1557"/>
      <w:bookmarkEnd w:id="1558"/>
      <w:bookmarkEnd w:id="1559"/>
      <w:bookmarkEnd w:id="1560"/>
      <w:bookmarkEnd w:id="1561"/>
      <w:bookmarkEnd w:id="156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C34AD8" w:rsidRPr="009F05FB" w14:paraId="1F27306F" w14:textId="77777777" w:rsidTr="0021245F">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9241E8" w14:textId="77777777" w:rsidR="00C34AD8" w:rsidRPr="009F05FB" w:rsidRDefault="00C34AD8" w:rsidP="0021245F">
            <w:pPr>
              <w:spacing w:after="0" w:line="240" w:lineRule="auto"/>
              <w:rPr>
                <w:rFonts w:cstheme="minorHAnsi"/>
                <w:sz w:val="20"/>
                <w:szCs w:val="20"/>
              </w:rPr>
            </w:pPr>
            <w:bookmarkStart w:id="1563" w:name="_Hlk510088951"/>
            <w:r w:rsidRPr="009F05FB">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9F73115" w14:textId="77777777" w:rsidR="00C34AD8" w:rsidRPr="009F05FB" w:rsidRDefault="00C34AD8" w:rsidP="0021245F">
            <w:pPr>
              <w:spacing w:after="0" w:line="240" w:lineRule="auto"/>
              <w:jc w:val="center"/>
              <w:rPr>
                <w:rFonts w:cstheme="minorHAnsi"/>
                <w:sz w:val="20"/>
                <w:szCs w:val="20"/>
              </w:rPr>
            </w:pPr>
            <w:r w:rsidRPr="009F05FB">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22B743" w14:textId="77777777" w:rsidR="00C34AD8" w:rsidRPr="009F05FB" w:rsidRDefault="00C34AD8" w:rsidP="0021245F">
            <w:pPr>
              <w:spacing w:after="0" w:line="240" w:lineRule="auto"/>
              <w:jc w:val="center"/>
              <w:rPr>
                <w:rFonts w:cstheme="minorHAnsi"/>
                <w:sz w:val="20"/>
                <w:szCs w:val="20"/>
              </w:rPr>
            </w:pPr>
            <w:r w:rsidRPr="009F05FB">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DDD6DDE" w14:textId="77777777" w:rsidR="00C34AD8" w:rsidRPr="009F05FB" w:rsidRDefault="00C34AD8" w:rsidP="0021245F">
            <w:pPr>
              <w:spacing w:after="0" w:line="240" w:lineRule="auto"/>
              <w:jc w:val="center"/>
              <w:rPr>
                <w:rFonts w:cstheme="minorHAnsi"/>
                <w:sz w:val="20"/>
                <w:szCs w:val="20"/>
              </w:rPr>
            </w:pPr>
            <w:r w:rsidRPr="009F05FB">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2CCA01D" w14:textId="77777777" w:rsidR="00C34AD8" w:rsidRPr="009F05FB" w:rsidRDefault="00C34AD8" w:rsidP="0021245F">
            <w:pPr>
              <w:spacing w:after="0" w:line="240" w:lineRule="auto"/>
              <w:jc w:val="center"/>
              <w:rPr>
                <w:rFonts w:cstheme="minorHAnsi"/>
                <w:sz w:val="20"/>
                <w:szCs w:val="20"/>
              </w:rPr>
            </w:pPr>
            <w:r w:rsidRPr="009F05FB">
              <w:rPr>
                <w:rFonts w:cstheme="minorHAnsi"/>
                <w:b/>
                <w:sz w:val="20"/>
                <w:szCs w:val="20"/>
              </w:rPr>
              <w:t>Vrlo visoka spremnost</w:t>
            </w:r>
          </w:p>
        </w:tc>
      </w:tr>
      <w:tr w:rsidR="00C34AD8" w:rsidRPr="009F05FB" w14:paraId="29C00DA7" w14:textId="77777777" w:rsidTr="0021245F">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9D922" w14:textId="77777777" w:rsidR="00C34AD8" w:rsidRPr="009F05FB" w:rsidRDefault="00C34AD8" w:rsidP="0021245F">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68BB9C8" w14:textId="77777777" w:rsidR="00C34AD8" w:rsidRPr="009F05FB" w:rsidRDefault="00C34AD8" w:rsidP="0021245F">
            <w:pPr>
              <w:spacing w:after="0" w:line="240" w:lineRule="auto"/>
              <w:jc w:val="center"/>
              <w:rPr>
                <w:rFonts w:cstheme="minorHAnsi"/>
                <w:sz w:val="20"/>
                <w:szCs w:val="20"/>
              </w:rPr>
            </w:pPr>
            <w:r w:rsidRPr="009F05FB">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962EB9F" w14:textId="77777777" w:rsidR="00C34AD8" w:rsidRPr="009F05FB" w:rsidRDefault="00C34AD8" w:rsidP="0021245F">
            <w:pPr>
              <w:spacing w:after="0" w:line="240" w:lineRule="auto"/>
              <w:jc w:val="center"/>
              <w:rPr>
                <w:rFonts w:cstheme="minorHAnsi"/>
                <w:sz w:val="20"/>
                <w:szCs w:val="20"/>
              </w:rPr>
            </w:pPr>
            <w:r w:rsidRPr="009F05FB">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2F614EB" w14:textId="77777777" w:rsidR="00C34AD8" w:rsidRPr="009F05FB" w:rsidRDefault="00C34AD8" w:rsidP="0021245F">
            <w:pPr>
              <w:spacing w:after="0" w:line="240" w:lineRule="auto"/>
              <w:jc w:val="center"/>
              <w:rPr>
                <w:rFonts w:cstheme="minorHAnsi"/>
                <w:sz w:val="20"/>
                <w:szCs w:val="20"/>
              </w:rPr>
            </w:pPr>
            <w:r w:rsidRPr="009F05FB">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58D5343" w14:textId="77777777" w:rsidR="00C34AD8" w:rsidRPr="009F05FB" w:rsidRDefault="00C34AD8" w:rsidP="0021245F">
            <w:pPr>
              <w:spacing w:after="0" w:line="240" w:lineRule="auto"/>
              <w:jc w:val="center"/>
              <w:rPr>
                <w:rFonts w:cstheme="minorHAnsi"/>
                <w:sz w:val="20"/>
                <w:szCs w:val="20"/>
              </w:rPr>
            </w:pPr>
            <w:r w:rsidRPr="009F05FB">
              <w:rPr>
                <w:rFonts w:cstheme="minorHAnsi"/>
                <w:b/>
                <w:sz w:val="20"/>
                <w:szCs w:val="20"/>
              </w:rPr>
              <w:t>1</w:t>
            </w:r>
          </w:p>
        </w:tc>
      </w:tr>
      <w:tr w:rsidR="00C34AD8" w:rsidRPr="009F05FB" w14:paraId="1D3C44D6" w14:textId="77777777" w:rsidTr="0021245F">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D8911D" w14:textId="77777777" w:rsidR="00C34AD8" w:rsidRPr="009F05FB" w:rsidRDefault="00C34AD8" w:rsidP="0021245F">
            <w:pPr>
              <w:spacing w:after="0" w:line="240" w:lineRule="auto"/>
              <w:rPr>
                <w:rFonts w:cstheme="minorHAnsi"/>
                <w:sz w:val="20"/>
                <w:szCs w:val="20"/>
              </w:rPr>
            </w:pPr>
            <w:r w:rsidRPr="009F05FB">
              <w:rPr>
                <w:rFonts w:cstheme="minorHAns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43F062" w14:textId="77777777" w:rsidR="00C34AD8" w:rsidRPr="009F05FB" w:rsidRDefault="00C34AD8" w:rsidP="0021245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B69BA30" w14:textId="6DDC9F9C" w:rsidR="00C34AD8" w:rsidRPr="009F05FB" w:rsidRDefault="00C34AD8" w:rsidP="0021245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18B46E" w14:textId="43E41603" w:rsidR="00C34AD8" w:rsidRPr="009F05FB" w:rsidRDefault="00605D52" w:rsidP="0021245F">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CEB681" w14:textId="77777777" w:rsidR="00C34AD8" w:rsidRPr="009F05FB" w:rsidRDefault="00C34AD8" w:rsidP="0021245F">
            <w:pPr>
              <w:spacing w:after="0" w:line="240" w:lineRule="auto"/>
              <w:jc w:val="center"/>
              <w:rPr>
                <w:rFonts w:cstheme="minorHAnsi"/>
                <w:b/>
                <w:sz w:val="20"/>
                <w:szCs w:val="20"/>
              </w:rPr>
            </w:pPr>
          </w:p>
        </w:tc>
      </w:tr>
      <w:tr w:rsidR="00C34AD8" w:rsidRPr="009F05FB" w14:paraId="5309F59B" w14:textId="77777777" w:rsidTr="0021245F">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2994A5" w14:textId="77777777" w:rsidR="00C34AD8" w:rsidRPr="009F05FB" w:rsidRDefault="00C34AD8" w:rsidP="0021245F">
            <w:pPr>
              <w:spacing w:after="0" w:line="240" w:lineRule="auto"/>
              <w:rPr>
                <w:rFonts w:cstheme="minorHAnsi"/>
                <w:sz w:val="20"/>
                <w:szCs w:val="20"/>
              </w:rPr>
            </w:pPr>
            <w:r w:rsidRPr="009F05FB">
              <w:rPr>
                <w:rFonts w:cstheme="minorHAns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383BAE" w14:textId="77777777" w:rsidR="00C34AD8" w:rsidRPr="009F05FB" w:rsidRDefault="00C34AD8" w:rsidP="0021245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5675D3" w14:textId="4C540A7E" w:rsidR="00C34AD8" w:rsidRPr="009F05FB" w:rsidRDefault="00C34AD8" w:rsidP="0021245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F303E8" w14:textId="05B451B9" w:rsidR="00C34AD8" w:rsidRPr="009F05FB" w:rsidRDefault="00605D52" w:rsidP="0021245F">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E9B678" w14:textId="77777777" w:rsidR="00C34AD8" w:rsidRPr="009F05FB" w:rsidRDefault="00C34AD8" w:rsidP="0021245F">
            <w:pPr>
              <w:spacing w:after="0" w:line="240" w:lineRule="auto"/>
              <w:jc w:val="center"/>
              <w:rPr>
                <w:rFonts w:cstheme="minorHAnsi"/>
                <w:b/>
                <w:sz w:val="20"/>
                <w:szCs w:val="20"/>
              </w:rPr>
            </w:pPr>
          </w:p>
        </w:tc>
      </w:tr>
      <w:tr w:rsidR="00C34AD8" w:rsidRPr="009F05FB" w14:paraId="3B9AC291" w14:textId="77777777" w:rsidTr="0021245F">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20173F" w14:textId="77777777" w:rsidR="00C34AD8" w:rsidRPr="009F05FB" w:rsidRDefault="00C34AD8" w:rsidP="0021245F">
            <w:pPr>
              <w:spacing w:after="0" w:line="240" w:lineRule="auto"/>
              <w:rPr>
                <w:rFonts w:cstheme="minorHAnsi"/>
                <w:sz w:val="20"/>
                <w:szCs w:val="20"/>
              </w:rPr>
            </w:pPr>
            <w:r w:rsidRPr="009F05FB">
              <w:rPr>
                <w:rFonts w:cstheme="minorHAns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8A0DB" w14:textId="77777777" w:rsidR="00C34AD8" w:rsidRPr="009F05FB" w:rsidRDefault="00C34AD8" w:rsidP="0021245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AFCAA5" w14:textId="77777777" w:rsidR="00C34AD8" w:rsidRPr="009F05FB" w:rsidRDefault="00C34AD8" w:rsidP="0021245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FE1B05" w14:textId="77777777" w:rsidR="00C34AD8" w:rsidRPr="009F05FB" w:rsidRDefault="00C34AD8" w:rsidP="0021245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5F6B0D" w14:textId="77777777" w:rsidR="00C34AD8" w:rsidRPr="009F05FB" w:rsidRDefault="00C34AD8" w:rsidP="0021245F">
            <w:pPr>
              <w:spacing w:after="0" w:line="240" w:lineRule="auto"/>
              <w:jc w:val="center"/>
              <w:rPr>
                <w:rFonts w:cstheme="minorHAnsi"/>
                <w:b/>
                <w:sz w:val="20"/>
                <w:szCs w:val="20"/>
              </w:rPr>
            </w:pPr>
            <w:r>
              <w:rPr>
                <w:rFonts w:cstheme="minorHAnsi"/>
                <w:b/>
                <w:sz w:val="20"/>
                <w:szCs w:val="20"/>
              </w:rPr>
              <w:t>X</w:t>
            </w:r>
          </w:p>
        </w:tc>
      </w:tr>
      <w:tr w:rsidR="00C34AD8" w:rsidRPr="009F05FB" w14:paraId="250AF878" w14:textId="77777777" w:rsidTr="0021245F">
        <w:trPr>
          <w:trHeight w:val="36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26FD48" w14:textId="77777777" w:rsidR="00C34AD8" w:rsidRPr="009F05FB" w:rsidRDefault="00C34AD8" w:rsidP="0021245F">
            <w:pPr>
              <w:spacing w:after="0" w:line="240" w:lineRule="auto"/>
              <w:rPr>
                <w:rFonts w:cstheme="minorHAnsi"/>
                <w:b/>
                <w:sz w:val="20"/>
                <w:szCs w:val="20"/>
              </w:rPr>
            </w:pPr>
            <w:r w:rsidRPr="009F05FB">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1CF8D5E" w14:textId="77777777" w:rsidR="00C34AD8" w:rsidRPr="009F05FB" w:rsidRDefault="00C34AD8" w:rsidP="0021245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26F43A9" w14:textId="77777777" w:rsidR="00C34AD8" w:rsidRPr="009F05FB" w:rsidRDefault="00C34AD8" w:rsidP="0021245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3958B" w14:textId="77777777" w:rsidR="00C34AD8" w:rsidRPr="009F05FB" w:rsidRDefault="00C34AD8" w:rsidP="0021245F">
            <w:pPr>
              <w:spacing w:after="0" w:line="240" w:lineRule="auto"/>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00CC5BF" w14:textId="77777777" w:rsidR="00C34AD8" w:rsidRPr="009F05FB" w:rsidRDefault="00C34AD8" w:rsidP="0021245F">
            <w:pPr>
              <w:spacing w:after="0" w:line="240" w:lineRule="auto"/>
              <w:jc w:val="center"/>
              <w:rPr>
                <w:rFonts w:cstheme="minorHAnsi"/>
                <w:b/>
                <w:sz w:val="20"/>
                <w:szCs w:val="20"/>
              </w:rPr>
            </w:pPr>
          </w:p>
        </w:tc>
      </w:tr>
      <w:bookmarkEnd w:id="1563"/>
    </w:tbl>
    <w:p w14:paraId="30EAE365" w14:textId="77777777" w:rsidR="00C34AD8" w:rsidRPr="009F05FB" w:rsidRDefault="00C34AD8" w:rsidP="00605D52">
      <w:pPr>
        <w:spacing w:after="0"/>
        <w:jc w:val="center"/>
      </w:pPr>
    </w:p>
    <w:p w14:paraId="3E225E53" w14:textId="77746DC8" w:rsidR="00C34AD8" w:rsidRPr="009F05FB" w:rsidRDefault="00C34AD8" w:rsidP="0021245F">
      <w:pPr>
        <w:spacing w:after="0"/>
        <w:jc w:val="center"/>
        <w:rPr>
          <w:rFonts w:ascii="Calibri" w:eastAsia="Calibri" w:hAnsi="Calibri" w:cs="Arial"/>
          <w:b/>
          <w:bCs/>
          <w:sz w:val="20"/>
          <w:szCs w:val="20"/>
        </w:rPr>
      </w:pPr>
      <w:bookmarkStart w:id="1564" w:name="_Toc510774978"/>
      <w:bookmarkStart w:id="1565" w:name="_Toc520198666"/>
      <w:bookmarkStart w:id="1566" w:name="_Toc523819249"/>
      <w:bookmarkStart w:id="1567" w:name="_Toc525218550"/>
      <w:bookmarkStart w:id="1568" w:name="_Toc527545437"/>
      <w:bookmarkStart w:id="1569" w:name="_Toc532551986"/>
      <w:bookmarkStart w:id="1570" w:name="_Toc13211388"/>
      <w:bookmarkStart w:id="1571" w:name="_Toc18577285"/>
      <w:bookmarkStart w:id="1572" w:name="_Toc20213545"/>
      <w:bookmarkStart w:id="1573" w:name="_Toc23239542"/>
      <w:bookmarkStart w:id="1574" w:name="_Toc220914477"/>
      <w:r w:rsidRPr="009F05FB">
        <w:rPr>
          <w:rFonts w:ascii="Calibri" w:eastAsia="Calibri" w:hAnsi="Calibri" w:cs="Arial"/>
          <w:b/>
          <w:bCs/>
          <w:sz w:val="20"/>
          <w:szCs w:val="20"/>
        </w:rPr>
        <w:t xml:space="preserve">Tablica </w:t>
      </w:r>
      <w:r w:rsidRPr="009F05FB">
        <w:rPr>
          <w:rFonts w:ascii="Calibri" w:eastAsia="Calibri" w:hAnsi="Calibri" w:cs="Arial"/>
          <w:b/>
          <w:bCs/>
          <w:noProof/>
          <w:sz w:val="20"/>
          <w:szCs w:val="20"/>
        </w:rPr>
        <w:fldChar w:fldCharType="begin"/>
      </w:r>
      <w:r w:rsidRPr="009F05FB">
        <w:rPr>
          <w:rFonts w:ascii="Calibri" w:eastAsia="Calibri" w:hAnsi="Calibri" w:cs="Arial"/>
          <w:b/>
          <w:bCs/>
          <w:noProof/>
          <w:sz w:val="20"/>
          <w:szCs w:val="20"/>
        </w:rPr>
        <w:instrText xml:space="preserve"> SEQ Tablica \* ARABIC </w:instrText>
      </w:r>
      <w:r w:rsidRPr="009F05FB">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87</w:t>
      </w:r>
      <w:r w:rsidRPr="009F05FB">
        <w:rPr>
          <w:rFonts w:ascii="Calibri" w:eastAsia="Calibri" w:hAnsi="Calibri" w:cs="Arial"/>
          <w:b/>
          <w:bCs/>
          <w:noProof/>
          <w:sz w:val="20"/>
          <w:szCs w:val="20"/>
        </w:rPr>
        <w:fldChar w:fldCharType="end"/>
      </w:r>
      <w:r w:rsidRPr="009F05FB">
        <w:rPr>
          <w:rFonts w:ascii="Calibri" w:eastAsia="Calibri" w:hAnsi="Calibri" w:cs="Arial"/>
          <w:b/>
          <w:bCs/>
          <w:sz w:val="20"/>
          <w:szCs w:val="20"/>
        </w:rPr>
        <w:t>: Prikaz analize sustava civilne zaštite - ZBIRNO (područje preventive i područje reagiranja)</w:t>
      </w:r>
      <w:bookmarkEnd w:id="1564"/>
      <w:bookmarkEnd w:id="1565"/>
      <w:bookmarkEnd w:id="1566"/>
      <w:bookmarkEnd w:id="1567"/>
      <w:bookmarkEnd w:id="1568"/>
      <w:bookmarkEnd w:id="1569"/>
      <w:bookmarkEnd w:id="1570"/>
      <w:bookmarkEnd w:id="1571"/>
      <w:bookmarkEnd w:id="1572"/>
      <w:bookmarkEnd w:id="1573"/>
      <w:bookmarkEnd w:id="1574"/>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C34AD8" w:rsidRPr="009F05FB" w14:paraId="128110E7" w14:textId="77777777" w:rsidTr="00605D52">
        <w:trPr>
          <w:trHeight w:val="352"/>
        </w:trPr>
        <w:tc>
          <w:tcPr>
            <w:tcW w:w="299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7897EAD" w14:textId="77777777" w:rsidR="00C34AD8" w:rsidRPr="009F05FB" w:rsidRDefault="00C34AD8" w:rsidP="0021245F">
            <w:pPr>
              <w:spacing w:after="0"/>
              <w:rPr>
                <w:rFonts w:cstheme="minorHAnsi"/>
                <w:sz w:val="20"/>
                <w:szCs w:val="20"/>
              </w:rPr>
            </w:pPr>
            <w:bookmarkStart w:id="1575"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0CD9B9A" w14:textId="77777777" w:rsidR="00C34AD8" w:rsidRPr="009F05FB" w:rsidRDefault="00C34AD8" w:rsidP="0021245F">
            <w:pPr>
              <w:spacing w:after="0"/>
              <w:jc w:val="center"/>
              <w:rPr>
                <w:rFonts w:cstheme="minorHAnsi"/>
                <w:sz w:val="20"/>
                <w:szCs w:val="20"/>
              </w:rPr>
            </w:pPr>
            <w:r w:rsidRPr="009F05FB">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AD713DF" w14:textId="77777777" w:rsidR="00C34AD8" w:rsidRPr="009F05FB" w:rsidRDefault="00C34AD8" w:rsidP="0021245F">
            <w:pPr>
              <w:spacing w:after="0"/>
              <w:jc w:val="center"/>
              <w:rPr>
                <w:rFonts w:cstheme="minorHAnsi"/>
                <w:sz w:val="20"/>
                <w:szCs w:val="20"/>
              </w:rPr>
            </w:pPr>
            <w:r w:rsidRPr="009F05FB">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822434E" w14:textId="77777777" w:rsidR="00C34AD8" w:rsidRPr="009F05FB" w:rsidRDefault="00C34AD8" w:rsidP="0021245F">
            <w:pPr>
              <w:spacing w:after="0"/>
              <w:jc w:val="center"/>
              <w:rPr>
                <w:rFonts w:cstheme="minorHAnsi"/>
                <w:sz w:val="20"/>
                <w:szCs w:val="20"/>
              </w:rPr>
            </w:pPr>
            <w:r w:rsidRPr="009F05FB">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57CDEEE" w14:textId="77777777" w:rsidR="00C34AD8" w:rsidRPr="009F05FB" w:rsidRDefault="00C34AD8" w:rsidP="0021245F">
            <w:pPr>
              <w:spacing w:after="0"/>
              <w:jc w:val="center"/>
              <w:rPr>
                <w:rFonts w:cstheme="minorHAnsi"/>
                <w:sz w:val="20"/>
                <w:szCs w:val="20"/>
              </w:rPr>
            </w:pPr>
            <w:r w:rsidRPr="009F05FB">
              <w:rPr>
                <w:rFonts w:cstheme="minorHAnsi"/>
                <w:b/>
                <w:sz w:val="20"/>
                <w:szCs w:val="20"/>
              </w:rPr>
              <w:t>Vrlo visoka spremnost</w:t>
            </w:r>
          </w:p>
        </w:tc>
      </w:tr>
      <w:tr w:rsidR="00C34AD8" w:rsidRPr="009F05FB" w14:paraId="4CEDE5CF" w14:textId="77777777" w:rsidTr="00605D52">
        <w:trPr>
          <w:trHeight w:val="278"/>
        </w:trPr>
        <w:tc>
          <w:tcPr>
            <w:tcW w:w="299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C72297C" w14:textId="77777777" w:rsidR="00C34AD8" w:rsidRPr="009F05FB" w:rsidRDefault="00C34AD8" w:rsidP="0021245F">
            <w:pPr>
              <w:spacing w:after="0"/>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2AE6365" w14:textId="77777777" w:rsidR="00C34AD8" w:rsidRPr="009F05FB" w:rsidRDefault="00C34AD8" w:rsidP="0021245F">
            <w:pPr>
              <w:spacing w:after="0"/>
              <w:jc w:val="center"/>
              <w:rPr>
                <w:rFonts w:cstheme="minorHAnsi"/>
                <w:sz w:val="20"/>
                <w:szCs w:val="20"/>
              </w:rPr>
            </w:pPr>
            <w:r w:rsidRPr="009F05FB">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7280284" w14:textId="77777777" w:rsidR="00C34AD8" w:rsidRPr="009F05FB" w:rsidRDefault="00C34AD8" w:rsidP="0021245F">
            <w:pPr>
              <w:spacing w:after="0"/>
              <w:jc w:val="center"/>
              <w:rPr>
                <w:rFonts w:cstheme="minorHAnsi"/>
                <w:sz w:val="20"/>
                <w:szCs w:val="20"/>
              </w:rPr>
            </w:pPr>
            <w:r w:rsidRPr="009F05FB">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4F56037" w14:textId="77777777" w:rsidR="00C34AD8" w:rsidRPr="009F05FB" w:rsidRDefault="00C34AD8" w:rsidP="0021245F">
            <w:pPr>
              <w:spacing w:after="0"/>
              <w:jc w:val="center"/>
              <w:rPr>
                <w:rFonts w:cstheme="minorHAnsi"/>
                <w:sz w:val="20"/>
                <w:szCs w:val="20"/>
              </w:rPr>
            </w:pPr>
            <w:r w:rsidRPr="009F05FB">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478E4CA" w14:textId="77777777" w:rsidR="00C34AD8" w:rsidRPr="009F05FB" w:rsidRDefault="00C34AD8" w:rsidP="0021245F">
            <w:pPr>
              <w:spacing w:after="0"/>
              <w:jc w:val="center"/>
              <w:rPr>
                <w:rFonts w:cstheme="minorHAnsi"/>
                <w:sz w:val="20"/>
                <w:szCs w:val="20"/>
              </w:rPr>
            </w:pPr>
            <w:r w:rsidRPr="009F05FB">
              <w:rPr>
                <w:rFonts w:cstheme="minorHAnsi"/>
                <w:b/>
                <w:sz w:val="20"/>
                <w:szCs w:val="20"/>
              </w:rPr>
              <w:t>1</w:t>
            </w:r>
          </w:p>
        </w:tc>
      </w:tr>
      <w:tr w:rsidR="00C34AD8" w:rsidRPr="009F05FB" w14:paraId="3DC8BD2A" w14:textId="77777777" w:rsidTr="00605D52">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961A87" w14:textId="77777777" w:rsidR="00C34AD8" w:rsidRPr="009F05FB" w:rsidRDefault="00C34AD8" w:rsidP="0021245F">
            <w:pPr>
              <w:spacing w:after="0"/>
              <w:rPr>
                <w:rFonts w:cstheme="minorHAnsi"/>
                <w:sz w:val="20"/>
                <w:szCs w:val="20"/>
              </w:rPr>
            </w:pPr>
            <w:r w:rsidRPr="009F05FB">
              <w:rPr>
                <w:rFonts w:cstheme="minorHAns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2848F32" w14:textId="77777777" w:rsidR="00C34AD8" w:rsidRPr="009F05FB" w:rsidRDefault="00C34AD8" w:rsidP="0021245F">
            <w:pPr>
              <w:spacing w:after="0"/>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766F6C" w14:textId="77777777" w:rsidR="00C34AD8" w:rsidRPr="009F05FB" w:rsidRDefault="00C34AD8" w:rsidP="0021245F">
            <w:pPr>
              <w:spacing w:after="0"/>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9D382E" w14:textId="77777777" w:rsidR="00C34AD8" w:rsidRPr="009F05FB" w:rsidRDefault="00C34AD8" w:rsidP="0021245F">
            <w:pPr>
              <w:spacing w:after="0"/>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813485" w14:textId="77777777" w:rsidR="00C34AD8" w:rsidRPr="009F05FB" w:rsidRDefault="00C34AD8" w:rsidP="0021245F">
            <w:pPr>
              <w:spacing w:after="0"/>
              <w:jc w:val="center"/>
              <w:rPr>
                <w:rFonts w:cstheme="minorHAnsi"/>
                <w:b/>
                <w:sz w:val="20"/>
                <w:szCs w:val="20"/>
              </w:rPr>
            </w:pPr>
          </w:p>
        </w:tc>
      </w:tr>
      <w:tr w:rsidR="00C34AD8" w:rsidRPr="009F05FB" w14:paraId="48B9B953" w14:textId="77777777" w:rsidTr="00605D52">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0DCEFF" w14:textId="77777777" w:rsidR="00C34AD8" w:rsidRPr="009F05FB" w:rsidRDefault="00C34AD8" w:rsidP="0021245F">
            <w:pPr>
              <w:spacing w:after="0"/>
              <w:rPr>
                <w:rFonts w:cstheme="minorHAnsi"/>
                <w:sz w:val="20"/>
                <w:szCs w:val="20"/>
              </w:rPr>
            </w:pPr>
            <w:r w:rsidRPr="009F05FB">
              <w:rPr>
                <w:rFonts w:cstheme="minorHAns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CAE535" w14:textId="77777777" w:rsidR="00C34AD8" w:rsidRPr="009F05FB" w:rsidRDefault="00C34AD8" w:rsidP="0021245F">
            <w:pPr>
              <w:spacing w:after="0"/>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C7CA30" w14:textId="77777777" w:rsidR="00C34AD8" w:rsidRPr="009F05FB" w:rsidRDefault="00C34AD8" w:rsidP="0021245F">
            <w:pPr>
              <w:spacing w:after="0"/>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A48C87" w14:textId="77777777" w:rsidR="00C34AD8" w:rsidRPr="009F05FB" w:rsidRDefault="00C34AD8" w:rsidP="0021245F">
            <w:pPr>
              <w:spacing w:after="0"/>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AFCF8A" w14:textId="77777777" w:rsidR="00C34AD8" w:rsidRPr="009F05FB" w:rsidRDefault="00C34AD8" w:rsidP="0021245F">
            <w:pPr>
              <w:spacing w:after="0"/>
              <w:jc w:val="center"/>
              <w:rPr>
                <w:rFonts w:cstheme="minorHAnsi"/>
                <w:b/>
                <w:sz w:val="20"/>
                <w:szCs w:val="20"/>
              </w:rPr>
            </w:pPr>
          </w:p>
        </w:tc>
      </w:tr>
      <w:tr w:rsidR="00C34AD8" w:rsidRPr="009F05FB" w14:paraId="0601EAF3" w14:textId="77777777" w:rsidTr="00605D52">
        <w:trPr>
          <w:trHeight w:val="352"/>
        </w:trPr>
        <w:tc>
          <w:tcPr>
            <w:tcW w:w="29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0776FA" w14:textId="77777777" w:rsidR="00C34AD8" w:rsidRPr="009F05FB" w:rsidRDefault="00C34AD8" w:rsidP="0021245F">
            <w:pPr>
              <w:spacing w:after="0"/>
              <w:rPr>
                <w:rFonts w:cstheme="minorHAnsi"/>
                <w:b/>
                <w:sz w:val="20"/>
                <w:szCs w:val="20"/>
              </w:rPr>
            </w:pPr>
            <w:r w:rsidRPr="009F05FB">
              <w:rPr>
                <w:rFonts w:cstheme="minorHAns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6C15C8" w14:textId="77777777" w:rsidR="00C34AD8" w:rsidRPr="009F05FB" w:rsidRDefault="00C34AD8" w:rsidP="0021245F">
            <w:pPr>
              <w:spacing w:after="0"/>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8C8600" w14:textId="77777777" w:rsidR="00C34AD8" w:rsidRPr="009F05FB" w:rsidRDefault="00C34AD8" w:rsidP="0021245F">
            <w:pPr>
              <w:spacing w:after="0"/>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BFDA103" w14:textId="77777777" w:rsidR="00C34AD8" w:rsidRPr="009F05FB" w:rsidRDefault="00C34AD8" w:rsidP="0021245F">
            <w:pPr>
              <w:spacing w:after="0"/>
              <w:jc w:val="center"/>
              <w:rPr>
                <w:rFonts w:cstheme="minorHAnsi"/>
                <w:b/>
                <w:sz w:val="20"/>
                <w:szCs w:val="20"/>
              </w:rPr>
            </w:pPr>
            <w:r>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16E953" w14:textId="77777777" w:rsidR="00C34AD8" w:rsidRPr="009F05FB" w:rsidRDefault="00C34AD8" w:rsidP="0021245F">
            <w:pPr>
              <w:spacing w:after="0"/>
              <w:jc w:val="center"/>
              <w:rPr>
                <w:rFonts w:cstheme="minorHAnsi"/>
                <w:b/>
                <w:sz w:val="20"/>
                <w:szCs w:val="20"/>
              </w:rPr>
            </w:pPr>
          </w:p>
        </w:tc>
      </w:tr>
      <w:bookmarkEnd w:id="1575"/>
    </w:tbl>
    <w:p w14:paraId="64C88D42" w14:textId="460D40F9" w:rsidR="00C34AD8" w:rsidRDefault="00C34AD8" w:rsidP="00C34AD8">
      <w:pPr>
        <w:pStyle w:val="StandardWeb"/>
        <w:shd w:val="clear" w:color="auto" w:fill="FFFFFF"/>
        <w:spacing w:before="0" w:beforeAutospacing="0" w:after="0" w:afterAutospacing="0" w:line="276" w:lineRule="auto"/>
        <w:textAlignment w:val="baseline"/>
        <w:rPr>
          <w:rFonts w:asciiTheme="minorHAnsi" w:hAnsiTheme="minorHAnsi" w:cstheme="minorHAnsi"/>
        </w:rPr>
      </w:pPr>
    </w:p>
    <w:p w14:paraId="0E6EB74F" w14:textId="4FB5B51E" w:rsidR="00C34AD8" w:rsidRPr="00EE3A2F" w:rsidRDefault="00C34AD8" w:rsidP="00C34AD8">
      <w:pPr>
        <w:shd w:val="clear" w:color="auto" w:fill="FFFFFF"/>
        <w:suppressAutoHyphens/>
        <w:autoSpaceDN w:val="0"/>
        <w:spacing w:after="0"/>
        <w:textAlignment w:val="baseline"/>
        <w:rPr>
          <w:rFonts w:eastAsia="Times New Roman" w:cstheme="minorHAnsi"/>
          <w:szCs w:val="24"/>
          <w:lang w:eastAsia="hr-HR"/>
        </w:rPr>
      </w:pPr>
      <w:r w:rsidRPr="00EE3A2F">
        <w:rPr>
          <w:b/>
        </w:rPr>
        <w:t xml:space="preserve">ZAKLJUČAK: </w:t>
      </w:r>
      <w:r w:rsidRPr="00EE3A2F">
        <w:rPr>
          <w:rFonts w:eastAsia="Times New Roman" w:cstheme="minorHAnsi"/>
          <w:szCs w:val="24"/>
          <w:lang w:eastAsia="hr-HR"/>
        </w:rPr>
        <w:t xml:space="preserve">Sukladno Procjeni rizika od velikih nesreća za </w:t>
      </w:r>
      <w:r>
        <w:rPr>
          <w:rFonts w:eastAsia="Times New Roman" w:cstheme="minorHAnsi"/>
          <w:szCs w:val="24"/>
          <w:lang w:eastAsia="hr-HR"/>
        </w:rPr>
        <w:t>Grad Oroslavje</w:t>
      </w:r>
      <w:r w:rsidRPr="00EE3A2F">
        <w:rPr>
          <w:rFonts w:eastAsia="Times New Roman" w:cstheme="minorHAnsi"/>
          <w:szCs w:val="24"/>
          <w:lang w:eastAsia="hr-HR"/>
        </w:rPr>
        <w:t xml:space="preserve"> i analizi stanja spremnosti sustava civilne zaštite, utvrđena je visoka spremnost i dostatnost kapaciteta operativnih snaga sustava civilne zaštite na području </w:t>
      </w:r>
      <w:r>
        <w:rPr>
          <w:rFonts w:eastAsia="Times New Roman" w:cstheme="minorHAnsi"/>
          <w:szCs w:val="24"/>
          <w:lang w:eastAsia="hr-HR"/>
        </w:rPr>
        <w:t>Grada</w:t>
      </w:r>
      <w:r w:rsidRPr="00EE3A2F">
        <w:rPr>
          <w:rFonts w:eastAsia="Times New Roman" w:cstheme="minorHAnsi"/>
          <w:szCs w:val="24"/>
          <w:lang w:eastAsia="hr-HR"/>
        </w:rPr>
        <w:t xml:space="preserve"> koje u slučaju velike nesreće i katastrofe mogu u dovoljnoj mjeri samostalno i učinkovito reagirati na otklanjanju posljedica velikih nesreća i katastrofa bez postrojbe civilne zaštite opće namjene.</w:t>
      </w:r>
    </w:p>
    <w:p w14:paraId="048CCD74" w14:textId="50C4C074" w:rsidR="001D0A2B" w:rsidRDefault="009079B7" w:rsidP="00C34AD8">
      <w:pPr>
        <w:shd w:val="clear" w:color="auto" w:fill="FFFFFF"/>
        <w:suppressAutoHyphens/>
        <w:autoSpaceDN w:val="0"/>
        <w:spacing w:after="0"/>
        <w:textAlignment w:val="baseline"/>
        <w:rPr>
          <w:rFonts w:eastAsia="Times New Roman" w:cstheme="minorHAnsi"/>
          <w:szCs w:val="24"/>
          <w:lang w:eastAsia="hr-HR"/>
        </w:rPr>
      </w:pPr>
      <w:r w:rsidRPr="009079B7">
        <w:rPr>
          <w:rFonts w:eastAsia="Times New Roman" w:cstheme="minorHAnsi"/>
          <w:szCs w:val="24"/>
          <w:lang w:eastAsia="hr-HR"/>
        </w:rPr>
        <w:t>Sukladno rezultatima Procjene rizika od velikih nesreća za Grad Oroslavje, procjenjuje se da su operativne snage vatrogastva koje djeluju na području Grada, uz suradnju ostalih operativnih snaga civilne zaštite s područja Grada, dovoljne za uklanjanje posljedica velikih nesreća i katastrofa. Iz tog razloga Grad neće osnovati postrojbu civilne zaštite opće namjene, te će Odluka o stavljanju van snage Odluke o osnivanju postrojbe civilne zaštite Grada Oroslavja (KLASA: 024-03/22-01/14, URBROJ: 2140-4-2-22-8, od 18. srpnja 2022. godine) ostati važeća.</w:t>
      </w:r>
    </w:p>
    <w:p w14:paraId="5D0CB4FB" w14:textId="77777777" w:rsidR="009079B7" w:rsidRDefault="009079B7" w:rsidP="00C34AD8">
      <w:pPr>
        <w:shd w:val="clear" w:color="auto" w:fill="FFFFFF"/>
        <w:suppressAutoHyphens/>
        <w:autoSpaceDN w:val="0"/>
        <w:spacing w:after="0"/>
        <w:textAlignment w:val="baseline"/>
        <w:rPr>
          <w:rFonts w:eastAsia="Times New Roman" w:cstheme="minorHAnsi"/>
          <w:szCs w:val="24"/>
          <w:lang w:eastAsia="hr-HR"/>
        </w:rPr>
      </w:pPr>
    </w:p>
    <w:p w14:paraId="44BC4757" w14:textId="65F8F553" w:rsidR="001D0A2B" w:rsidRDefault="001D0A2B" w:rsidP="001D0A2B">
      <w:pPr>
        <w:spacing w:after="0"/>
        <w:textAlignment w:val="baseline"/>
        <w:rPr>
          <w:rFonts w:ascii="Calibri" w:eastAsia="Times New Roman" w:hAnsi="Calibri" w:cs="Calibri"/>
          <w:color w:val="000000"/>
          <w:szCs w:val="24"/>
          <w:lang w:eastAsia="hr-HR"/>
        </w:rPr>
      </w:pPr>
      <w:r w:rsidRPr="003A5B8F">
        <w:rPr>
          <w:rFonts w:ascii="Calibri" w:eastAsia="Times New Roman" w:hAnsi="Calibri" w:cs="Calibri"/>
          <w:color w:val="000000"/>
          <w:szCs w:val="24"/>
          <w:lang w:eastAsia="hr-HR"/>
        </w:rPr>
        <w:t xml:space="preserve">Za djelovanje u slučaju velikih nesreća i katastrofa, u prijedlog Odluke o određivanju pravnih osoba od interesa za sustav civilne zaštite </w:t>
      </w:r>
      <w:r>
        <w:rPr>
          <w:rFonts w:ascii="Calibri" w:eastAsia="Times New Roman" w:hAnsi="Calibri" w:cs="Calibri"/>
          <w:color w:val="000000"/>
          <w:szCs w:val="24"/>
          <w:lang w:eastAsia="hr-HR"/>
        </w:rPr>
        <w:t>Grada</w:t>
      </w:r>
      <w:r w:rsidRPr="003A5B8F">
        <w:rPr>
          <w:rFonts w:ascii="Calibri" w:eastAsia="Times New Roman" w:hAnsi="Calibri" w:cs="Calibri"/>
          <w:color w:val="000000"/>
          <w:szCs w:val="24"/>
          <w:lang w:eastAsia="hr-HR"/>
        </w:rPr>
        <w:t xml:space="preserve"> predlažu se sljedeće pravne osobe:</w:t>
      </w:r>
    </w:p>
    <w:p w14:paraId="0337037C" w14:textId="77777777" w:rsidR="001D0A2B" w:rsidRPr="003E2A82" w:rsidRDefault="001D0A2B">
      <w:pPr>
        <w:pStyle w:val="Odlomakpopisa"/>
        <w:numPr>
          <w:ilvl w:val="0"/>
          <w:numId w:val="75"/>
        </w:numPr>
        <w:ind w:left="1843"/>
        <w:jc w:val="both"/>
        <w:rPr>
          <w:sz w:val="24"/>
          <w:szCs w:val="24"/>
        </w:rPr>
      </w:pPr>
      <w:r w:rsidRPr="003E2A82">
        <w:rPr>
          <w:sz w:val="24"/>
          <w:szCs w:val="24"/>
        </w:rPr>
        <w:t xml:space="preserve">TPK </w:t>
      </w:r>
      <w:proofErr w:type="spellStart"/>
      <w:r w:rsidRPr="003E2A82">
        <w:rPr>
          <w:sz w:val="24"/>
          <w:szCs w:val="24"/>
        </w:rPr>
        <w:t>Orometal</w:t>
      </w:r>
      <w:proofErr w:type="spellEnd"/>
      <w:r w:rsidRPr="003E2A82">
        <w:rPr>
          <w:sz w:val="24"/>
          <w:szCs w:val="24"/>
        </w:rPr>
        <w:t xml:space="preserve">, </w:t>
      </w:r>
      <w:proofErr w:type="spellStart"/>
      <w:r w:rsidRPr="003E2A82">
        <w:rPr>
          <w:sz w:val="24"/>
          <w:szCs w:val="24"/>
        </w:rPr>
        <w:t>Oroslavje</w:t>
      </w:r>
      <w:proofErr w:type="spellEnd"/>
      <w:r w:rsidRPr="003E2A82">
        <w:rPr>
          <w:sz w:val="24"/>
          <w:szCs w:val="24"/>
        </w:rPr>
        <w:t>,</w:t>
      </w:r>
    </w:p>
    <w:p w14:paraId="708D52B5" w14:textId="77777777" w:rsidR="001D0A2B" w:rsidRPr="003E2A82" w:rsidRDefault="001D0A2B">
      <w:pPr>
        <w:pStyle w:val="Odlomakpopisa"/>
        <w:numPr>
          <w:ilvl w:val="0"/>
          <w:numId w:val="75"/>
        </w:numPr>
        <w:ind w:left="1843"/>
        <w:jc w:val="both"/>
        <w:rPr>
          <w:sz w:val="24"/>
          <w:szCs w:val="24"/>
        </w:rPr>
      </w:pPr>
      <w:proofErr w:type="spellStart"/>
      <w:r w:rsidRPr="003E2A82">
        <w:rPr>
          <w:sz w:val="24"/>
          <w:szCs w:val="24"/>
        </w:rPr>
        <w:t>Pireko</w:t>
      </w:r>
      <w:proofErr w:type="spellEnd"/>
      <w:r w:rsidRPr="003E2A82">
        <w:rPr>
          <w:sz w:val="24"/>
          <w:szCs w:val="24"/>
        </w:rPr>
        <w:t xml:space="preserve">, </w:t>
      </w:r>
      <w:proofErr w:type="spellStart"/>
      <w:r w:rsidRPr="003E2A82">
        <w:rPr>
          <w:sz w:val="24"/>
          <w:szCs w:val="24"/>
        </w:rPr>
        <w:t>Oroslavje</w:t>
      </w:r>
      <w:proofErr w:type="spellEnd"/>
      <w:r w:rsidRPr="003E2A82">
        <w:rPr>
          <w:sz w:val="24"/>
          <w:szCs w:val="24"/>
        </w:rPr>
        <w:t>,</w:t>
      </w:r>
    </w:p>
    <w:p w14:paraId="78AADF77" w14:textId="77777777" w:rsidR="001D0A2B" w:rsidRPr="003E2A82" w:rsidRDefault="001D0A2B">
      <w:pPr>
        <w:pStyle w:val="Odlomakpopisa"/>
        <w:numPr>
          <w:ilvl w:val="0"/>
          <w:numId w:val="75"/>
        </w:numPr>
        <w:ind w:left="1843"/>
        <w:jc w:val="both"/>
        <w:rPr>
          <w:sz w:val="24"/>
          <w:szCs w:val="24"/>
        </w:rPr>
      </w:pPr>
      <w:proofErr w:type="spellStart"/>
      <w:r w:rsidRPr="003E2A82">
        <w:rPr>
          <w:sz w:val="24"/>
          <w:szCs w:val="24"/>
        </w:rPr>
        <w:t>Autoprijevoz</w:t>
      </w:r>
      <w:proofErr w:type="spellEnd"/>
      <w:r w:rsidRPr="003E2A82">
        <w:rPr>
          <w:sz w:val="24"/>
          <w:szCs w:val="24"/>
        </w:rPr>
        <w:t xml:space="preserve"> </w:t>
      </w:r>
      <w:proofErr w:type="spellStart"/>
      <w:r w:rsidRPr="003E2A82">
        <w:rPr>
          <w:sz w:val="24"/>
          <w:szCs w:val="24"/>
        </w:rPr>
        <w:t>i</w:t>
      </w:r>
      <w:proofErr w:type="spellEnd"/>
      <w:r w:rsidRPr="003E2A82">
        <w:rPr>
          <w:sz w:val="24"/>
          <w:szCs w:val="24"/>
        </w:rPr>
        <w:t xml:space="preserve"> </w:t>
      </w:r>
      <w:proofErr w:type="spellStart"/>
      <w:r w:rsidRPr="003E2A82">
        <w:rPr>
          <w:sz w:val="24"/>
          <w:szCs w:val="24"/>
        </w:rPr>
        <w:t>građevinska</w:t>
      </w:r>
      <w:proofErr w:type="spellEnd"/>
      <w:r w:rsidRPr="003E2A82">
        <w:rPr>
          <w:sz w:val="24"/>
          <w:szCs w:val="24"/>
        </w:rPr>
        <w:t xml:space="preserve"> </w:t>
      </w:r>
      <w:proofErr w:type="spellStart"/>
      <w:r w:rsidRPr="003E2A82">
        <w:rPr>
          <w:sz w:val="24"/>
          <w:szCs w:val="24"/>
        </w:rPr>
        <w:t>mehanizacija</w:t>
      </w:r>
      <w:proofErr w:type="spellEnd"/>
      <w:r w:rsidRPr="003E2A82">
        <w:rPr>
          <w:sz w:val="24"/>
          <w:szCs w:val="24"/>
        </w:rPr>
        <w:t xml:space="preserve"> </w:t>
      </w:r>
      <w:proofErr w:type="spellStart"/>
      <w:r w:rsidRPr="003E2A82">
        <w:rPr>
          <w:sz w:val="24"/>
          <w:szCs w:val="24"/>
        </w:rPr>
        <w:t>Veverec</w:t>
      </w:r>
      <w:proofErr w:type="spellEnd"/>
      <w:r w:rsidRPr="003E2A82">
        <w:rPr>
          <w:sz w:val="24"/>
          <w:szCs w:val="24"/>
        </w:rPr>
        <w:t xml:space="preserve">, </w:t>
      </w:r>
      <w:proofErr w:type="spellStart"/>
      <w:r w:rsidRPr="003E2A82">
        <w:rPr>
          <w:sz w:val="24"/>
          <w:szCs w:val="24"/>
        </w:rPr>
        <w:t>Mokrice</w:t>
      </w:r>
      <w:proofErr w:type="spellEnd"/>
      <w:r w:rsidRPr="003E2A82">
        <w:rPr>
          <w:sz w:val="24"/>
          <w:szCs w:val="24"/>
        </w:rPr>
        <w:t>,</w:t>
      </w:r>
    </w:p>
    <w:p w14:paraId="1AE86572" w14:textId="139F53DD" w:rsidR="001D0A2B" w:rsidRPr="001D0A2B" w:rsidRDefault="001D0A2B">
      <w:pPr>
        <w:pStyle w:val="Odlomakpopisa"/>
        <w:numPr>
          <w:ilvl w:val="0"/>
          <w:numId w:val="75"/>
        </w:numPr>
        <w:ind w:left="1843"/>
        <w:jc w:val="both"/>
        <w:rPr>
          <w:sz w:val="24"/>
          <w:szCs w:val="24"/>
        </w:rPr>
      </w:pPr>
      <w:proofErr w:type="spellStart"/>
      <w:r w:rsidRPr="003E2A82">
        <w:rPr>
          <w:sz w:val="24"/>
          <w:szCs w:val="24"/>
        </w:rPr>
        <w:t>Gradnja</w:t>
      </w:r>
      <w:proofErr w:type="spellEnd"/>
      <w:r w:rsidRPr="003E2A82">
        <w:rPr>
          <w:sz w:val="24"/>
          <w:szCs w:val="24"/>
        </w:rPr>
        <w:t xml:space="preserve"> </w:t>
      </w:r>
      <w:proofErr w:type="spellStart"/>
      <w:r w:rsidRPr="003E2A82">
        <w:rPr>
          <w:sz w:val="24"/>
          <w:szCs w:val="24"/>
        </w:rPr>
        <w:t>Gredičak</w:t>
      </w:r>
      <w:proofErr w:type="spellEnd"/>
      <w:r w:rsidRPr="003E2A82">
        <w:rPr>
          <w:sz w:val="24"/>
          <w:szCs w:val="24"/>
        </w:rPr>
        <w:t xml:space="preserve">, </w:t>
      </w:r>
      <w:proofErr w:type="spellStart"/>
      <w:r w:rsidRPr="003E2A82">
        <w:rPr>
          <w:sz w:val="24"/>
          <w:szCs w:val="24"/>
        </w:rPr>
        <w:t>Mokrice</w:t>
      </w:r>
      <w:proofErr w:type="spellEnd"/>
      <w:r>
        <w:rPr>
          <w:sz w:val="24"/>
          <w:szCs w:val="24"/>
        </w:rPr>
        <w:t>.</w:t>
      </w:r>
    </w:p>
    <w:p w14:paraId="661E892C" w14:textId="77777777" w:rsidR="001D0A2B" w:rsidRPr="00A023ED" w:rsidRDefault="001D0A2B" w:rsidP="00C34AD8">
      <w:pPr>
        <w:shd w:val="clear" w:color="auto" w:fill="FFFFFF"/>
        <w:suppressAutoHyphens/>
        <w:autoSpaceDN w:val="0"/>
        <w:spacing w:after="0"/>
        <w:textAlignment w:val="baseline"/>
        <w:rPr>
          <w:rFonts w:eastAsia="Times New Roman" w:cstheme="minorHAnsi"/>
          <w:szCs w:val="24"/>
          <w:highlight w:val="yellow"/>
          <w:lang w:eastAsia="hr-HR"/>
        </w:rPr>
      </w:pPr>
    </w:p>
    <w:p w14:paraId="05827923" w14:textId="4ACB47C4" w:rsidR="00C34AD8" w:rsidRDefault="00C34AD8" w:rsidP="00C34AD8">
      <w:pPr>
        <w:pStyle w:val="StandardWeb"/>
        <w:shd w:val="clear" w:color="auto" w:fill="FFFFFF"/>
        <w:spacing w:before="0" w:beforeAutospacing="0" w:after="0" w:afterAutospacing="0" w:line="276" w:lineRule="auto"/>
        <w:textAlignment w:val="baseline"/>
        <w:rPr>
          <w:rFonts w:asciiTheme="minorHAnsi" w:hAnsiTheme="minorHAnsi" w:cstheme="minorHAnsi"/>
        </w:rPr>
      </w:pPr>
    </w:p>
    <w:p w14:paraId="738D1054" w14:textId="05B85676" w:rsidR="001D0A2B" w:rsidRDefault="001D0A2B" w:rsidP="00C34AD8">
      <w:pPr>
        <w:pStyle w:val="StandardWeb"/>
        <w:shd w:val="clear" w:color="auto" w:fill="FFFFFF"/>
        <w:spacing w:before="0" w:beforeAutospacing="0" w:after="0" w:afterAutospacing="0" w:line="276" w:lineRule="auto"/>
        <w:textAlignment w:val="baseline"/>
        <w:rPr>
          <w:rFonts w:asciiTheme="minorHAnsi" w:hAnsiTheme="minorHAnsi" w:cstheme="minorHAnsi"/>
        </w:rPr>
      </w:pPr>
    </w:p>
    <w:p w14:paraId="0BD9AEBC" w14:textId="391108D0" w:rsidR="001D0A2B" w:rsidRDefault="001D0A2B" w:rsidP="00C34AD8">
      <w:pPr>
        <w:pStyle w:val="StandardWeb"/>
        <w:shd w:val="clear" w:color="auto" w:fill="FFFFFF"/>
        <w:spacing w:before="0" w:beforeAutospacing="0" w:after="0" w:afterAutospacing="0" w:line="276" w:lineRule="auto"/>
        <w:textAlignment w:val="baseline"/>
        <w:rPr>
          <w:rFonts w:asciiTheme="minorHAnsi" w:hAnsiTheme="minorHAnsi" w:cstheme="minorHAnsi"/>
        </w:rPr>
      </w:pPr>
    </w:p>
    <w:p w14:paraId="6D732A9C" w14:textId="6AA06B55" w:rsidR="001D0A2B" w:rsidRDefault="001D0A2B" w:rsidP="001D0A2B">
      <w:pPr>
        <w:pStyle w:val="Naslov1"/>
      </w:pPr>
      <w:bookmarkStart w:id="1576" w:name="_Toc536449363"/>
      <w:bookmarkStart w:id="1577" w:name="_Toc525218463"/>
      <w:bookmarkStart w:id="1578" w:name="_Toc523819154"/>
      <w:bookmarkStart w:id="1579" w:name="_Toc520198565"/>
      <w:bookmarkStart w:id="1580" w:name="_Toc513643695"/>
      <w:bookmarkStart w:id="1581" w:name="_Toc23239436"/>
      <w:bookmarkStart w:id="1582" w:name="_Toc224721214"/>
      <w:bookmarkStart w:id="1583" w:name="_Hlk528320417"/>
      <w:r>
        <w:lastRenderedPageBreak/>
        <w:t>9. VREDNOVANJE RIZIKA</w:t>
      </w:r>
      <w:bookmarkEnd w:id="1576"/>
      <w:bookmarkEnd w:id="1577"/>
      <w:bookmarkEnd w:id="1578"/>
      <w:bookmarkEnd w:id="1579"/>
      <w:bookmarkEnd w:id="1580"/>
      <w:bookmarkEnd w:id="1581"/>
      <w:bookmarkEnd w:id="1582"/>
    </w:p>
    <w:p w14:paraId="7636A4E5" w14:textId="77777777" w:rsidR="001D0A2B" w:rsidRDefault="001D0A2B" w:rsidP="00605D52">
      <w:pPr>
        <w:spacing w:after="0"/>
        <w:rPr>
          <w:lang w:eastAsia="hr-HR"/>
        </w:rPr>
      </w:pPr>
    </w:p>
    <w:p w14:paraId="2960D9B5" w14:textId="77777777" w:rsidR="001D0A2B" w:rsidRDefault="001D0A2B" w:rsidP="001D0A2B">
      <w:r>
        <w:t xml:space="preserve">Vrednovanje rizika posljednji je od koraka u procesu procjene rizika te predstavlja osnovu za odabir mjera obrade rizika odnosno vodi prema izradi javnih politika za smanjenje rizika od velikih nesreća. </w:t>
      </w:r>
    </w:p>
    <w:p w14:paraId="038CB99E" w14:textId="77777777" w:rsidR="001D0A2B" w:rsidRDefault="001D0A2B" w:rsidP="001D0A2B">
      <w:r>
        <w:t xml:space="preserve">Vrednovanje rizika je proces uspoređivanja rezultata analize rizika s kriterijima i provodi se uz primjenu ALARP načela (As </w:t>
      </w:r>
      <w:proofErr w:type="spellStart"/>
      <w:r>
        <w:t>Low</w:t>
      </w:r>
      <w:proofErr w:type="spellEnd"/>
      <w:r>
        <w:t xml:space="preserve"> As </w:t>
      </w:r>
      <w:proofErr w:type="spellStart"/>
      <w:r>
        <w:t>Reasonably</w:t>
      </w:r>
      <w:proofErr w:type="spellEnd"/>
      <w:r>
        <w:t xml:space="preserve"> </w:t>
      </w:r>
      <w:proofErr w:type="spellStart"/>
      <w:r>
        <w:t>Practicable</w:t>
      </w:r>
      <w:proofErr w:type="spellEnd"/>
      <w:r>
        <w:t xml:space="preserve"> – što niže, a da je razumno moguće).  Rizici se razvrstavaju u tri razreda: </w:t>
      </w:r>
    </w:p>
    <w:p w14:paraId="48B9931A" w14:textId="77777777" w:rsidR="001D0A2B" w:rsidRDefault="001D0A2B">
      <w:pPr>
        <w:numPr>
          <w:ilvl w:val="0"/>
          <w:numId w:val="81"/>
        </w:numPr>
        <w:autoSpaceDN w:val="0"/>
        <w:ind w:hanging="294"/>
      </w:pPr>
      <w:r>
        <w:rPr>
          <w:b/>
        </w:rPr>
        <w:t>Prihvatljive</w:t>
      </w:r>
      <w:r>
        <w:t>: Prihvatljivi su svi niski, za koje uz uobičajene nije potrebno planirati poduzimanje dodatnih mjera.</w:t>
      </w:r>
    </w:p>
    <w:p w14:paraId="124D28D6" w14:textId="77777777" w:rsidR="001D0A2B" w:rsidRDefault="001D0A2B">
      <w:pPr>
        <w:numPr>
          <w:ilvl w:val="0"/>
          <w:numId w:val="81"/>
        </w:numPr>
        <w:autoSpaceDN w:val="0"/>
        <w:ind w:hanging="294"/>
      </w:pPr>
      <w:r>
        <w:rPr>
          <w:b/>
        </w:rPr>
        <w:t>Tolerirane</w:t>
      </w:r>
      <w:r>
        <w:t>: Tolerirani rizici su svi:</w:t>
      </w:r>
    </w:p>
    <w:p w14:paraId="35244BCC" w14:textId="77777777" w:rsidR="001D0A2B" w:rsidRDefault="001D0A2B">
      <w:pPr>
        <w:numPr>
          <w:ilvl w:val="0"/>
          <w:numId w:val="82"/>
        </w:numPr>
        <w:autoSpaceDN w:val="0"/>
        <w:ind w:left="709" w:hanging="283"/>
      </w:pPr>
      <w:r>
        <w:t>Umjereni koji se mogu prihvatiti zato što troškovi smanjenja rizika premašuju korist/dobit,</w:t>
      </w:r>
    </w:p>
    <w:p w14:paraId="4C7C9179" w14:textId="77777777" w:rsidR="001D0A2B" w:rsidRDefault="001D0A2B">
      <w:pPr>
        <w:numPr>
          <w:ilvl w:val="0"/>
          <w:numId w:val="82"/>
        </w:numPr>
        <w:autoSpaceDN w:val="0"/>
        <w:ind w:left="709" w:hanging="283"/>
      </w:pPr>
      <w:r>
        <w:t>Visoki koji se mogu prihvatiti zato što je njihovo umanjivanje nepraktično ili troškovi uvelike premašuju korist/dobit.</w:t>
      </w:r>
    </w:p>
    <w:p w14:paraId="61E5A9EB" w14:textId="77777777" w:rsidR="001D0A2B" w:rsidRDefault="001D0A2B">
      <w:pPr>
        <w:numPr>
          <w:ilvl w:val="0"/>
          <w:numId w:val="81"/>
        </w:numPr>
        <w:autoSpaceDN w:val="0"/>
      </w:pPr>
      <w:r>
        <w:rPr>
          <w:b/>
        </w:rPr>
        <w:t>Neprihvatljive</w:t>
      </w:r>
      <w:r>
        <w:t xml:space="preserve">: Neprihvatljivi rizici su svi vrlo visoki koji se ne mogu prihvatiti, izuzev u iznimnim situacijama. </w:t>
      </w:r>
    </w:p>
    <w:p w14:paraId="42B489D7" w14:textId="77777777" w:rsidR="001D0A2B" w:rsidRDefault="001D0A2B" w:rsidP="001D0A2B">
      <w:r>
        <w:t>Vrednovanje rizika se provodi u svrhu pripreme podloga za odlučivanje o važnosti pojedinih rizika, odnosno hoće li se rizik prihvatiti ili će trebati poduzeti određene mjere kako bi se rizik sukcesivno umanjio. U procesu odlučivanja o daljnjim aktivnostima po specifičnim rizicima koriste se analize rizika i scenariji koji su sastavni dio Procjene rizika.</w:t>
      </w:r>
      <w:bookmarkEnd w:id="1583"/>
    </w:p>
    <w:p w14:paraId="2318E568" w14:textId="08A8A3CE" w:rsidR="001D0A2B" w:rsidRDefault="001D0A2B" w:rsidP="001D0A2B">
      <w:pPr>
        <w:rPr>
          <w:szCs w:val="24"/>
          <w:highlight w:val="yellow"/>
        </w:rPr>
      </w:pPr>
    </w:p>
    <w:p w14:paraId="48A0C065" w14:textId="030E620A" w:rsidR="001D0A2B" w:rsidRDefault="001D0A2B" w:rsidP="001D0A2B">
      <w:pPr>
        <w:rPr>
          <w:szCs w:val="24"/>
          <w:highlight w:val="yellow"/>
        </w:rPr>
      </w:pPr>
    </w:p>
    <w:p w14:paraId="59D3BC19" w14:textId="2AE3FA34" w:rsidR="001D0A2B" w:rsidRDefault="001D0A2B" w:rsidP="001D0A2B">
      <w:pPr>
        <w:rPr>
          <w:szCs w:val="24"/>
          <w:highlight w:val="yellow"/>
        </w:rPr>
      </w:pPr>
    </w:p>
    <w:p w14:paraId="070275AF" w14:textId="0469776C" w:rsidR="001D0A2B" w:rsidRDefault="001D0A2B" w:rsidP="001D0A2B">
      <w:pPr>
        <w:rPr>
          <w:szCs w:val="24"/>
          <w:highlight w:val="yellow"/>
        </w:rPr>
      </w:pPr>
    </w:p>
    <w:p w14:paraId="5D170A3A" w14:textId="57F0426A" w:rsidR="001D0A2B" w:rsidRDefault="001D0A2B" w:rsidP="001D0A2B">
      <w:pPr>
        <w:rPr>
          <w:szCs w:val="24"/>
          <w:highlight w:val="yellow"/>
        </w:rPr>
      </w:pPr>
    </w:p>
    <w:p w14:paraId="3730B333" w14:textId="62578B6F" w:rsidR="001D0A2B" w:rsidRDefault="001D0A2B" w:rsidP="001D0A2B">
      <w:pPr>
        <w:rPr>
          <w:szCs w:val="24"/>
          <w:highlight w:val="yellow"/>
        </w:rPr>
      </w:pPr>
    </w:p>
    <w:p w14:paraId="538D0E58" w14:textId="656C2AD2" w:rsidR="001D0A2B" w:rsidRDefault="001D0A2B" w:rsidP="001D0A2B">
      <w:pPr>
        <w:rPr>
          <w:szCs w:val="24"/>
          <w:highlight w:val="yellow"/>
        </w:rPr>
      </w:pPr>
    </w:p>
    <w:p w14:paraId="01B3A6DD" w14:textId="64152754" w:rsidR="001D0A2B" w:rsidRDefault="001D0A2B" w:rsidP="001D0A2B">
      <w:pPr>
        <w:rPr>
          <w:szCs w:val="24"/>
          <w:highlight w:val="yellow"/>
        </w:rPr>
      </w:pPr>
    </w:p>
    <w:p w14:paraId="1A92A074" w14:textId="062251F1" w:rsidR="001D0A2B" w:rsidRDefault="001D0A2B" w:rsidP="001D0A2B">
      <w:pPr>
        <w:rPr>
          <w:szCs w:val="24"/>
          <w:highlight w:val="yellow"/>
        </w:rPr>
      </w:pPr>
    </w:p>
    <w:p w14:paraId="5320A699" w14:textId="77777777" w:rsidR="001D0A2B" w:rsidRPr="00D870BE" w:rsidRDefault="001D0A2B" w:rsidP="00605D52">
      <w:pPr>
        <w:spacing w:after="0" w:line="240" w:lineRule="auto"/>
        <w:rPr>
          <w:rFonts w:cstheme="minorHAnsi"/>
          <w:szCs w:val="24"/>
          <w:lang w:eastAsia="hr-HR"/>
        </w:rPr>
      </w:pPr>
      <w:bookmarkStart w:id="1584" w:name="_Hlk21682828"/>
      <w:bookmarkStart w:id="1585" w:name="_Hlk21682757"/>
      <w:r w:rsidRPr="00D870BE">
        <w:rPr>
          <w:noProof/>
          <w:lang w:eastAsia="hr-HR"/>
        </w:rPr>
        <w:lastRenderedPageBreak/>
        <w:drawing>
          <wp:inline distT="0" distB="0" distL="0" distR="0" wp14:anchorId="4C17CBD1" wp14:editId="47F2EF1C">
            <wp:extent cx="5755256" cy="5332562"/>
            <wp:effectExtent l="0" t="0" r="0" b="1905"/>
            <wp:docPr id="134" name="Slika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rcRect/>
                    <a:stretch>
                      <a:fillRect/>
                    </a:stretch>
                  </pic:blipFill>
                  <pic:spPr>
                    <a:xfrm>
                      <a:off x="0" y="0"/>
                      <a:ext cx="5788304" cy="5363183"/>
                    </a:xfrm>
                    <a:prstGeom prst="rect">
                      <a:avLst/>
                    </a:prstGeom>
                    <a:ln>
                      <a:noFill/>
                    </a:ln>
                    <a:effectLst>
                      <a:softEdge rad="112500"/>
                    </a:effectLst>
                  </pic:spPr>
                </pic:pic>
              </a:graphicData>
            </a:graphic>
          </wp:inline>
        </w:drawing>
      </w:r>
    </w:p>
    <w:p w14:paraId="26A42469" w14:textId="63FD5DD0" w:rsidR="001D0A2B" w:rsidRPr="00D870BE" w:rsidRDefault="001D0A2B" w:rsidP="00AF51DB">
      <w:pPr>
        <w:spacing w:after="0" w:line="240" w:lineRule="auto"/>
        <w:jc w:val="center"/>
        <w:rPr>
          <w:rFonts w:ascii="Calibri" w:eastAsia="Calibri" w:hAnsi="Calibri" w:cs="Arial"/>
          <w:b/>
          <w:bCs/>
          <w:sz w:val="20"/>
          <w:szCs w:val="20"/>
        </w:rPr>
      </w:pPr>
      <w:bookmarkStart w:id="1586" w:name="_Toc513643803"/>
      <w:bookmarkStart w:id="1587" w:name="_Toc520198697"/>
      <w:bookmarkStart w:id="1588" w:name="_Toc523819277"/>
      <w:bookmarkStart w:id="1589" w:name="_Toc525218578"/>
      <w:bookmarkStart w:id="1590" w:name="_Toc527545468"/>
      <w:bookmarkStart w:id="1591" w:name="_Toc532551886"/>
      <w:bookmarkStart w:id="1592" w:name="_Toc13211419"/>
      <w:bookmarkStart w:id="1593" w:name="_Toc18577473"/>
      <w:bookmarkStart w:id="1594" w:name="_Toc20213572"/>
      <w:bookmarkStart w:id="1595" w:name="_Toc23239574"/>
      <w:bookmarkStart w:id="1596" w:name="_Toc224720465"/>
      <w:r w:rsidRPr="00D870BE">
        <w:rPr>
          <w:rFonts w:ascii="Calibri" w:eastAsia="Calibri" w:hAnsi="Calibri" w:cs="Arial"/>
          <w:b/>
          <w:bCs/>
          <w:sz w:val="20"/>
          <w:szCs w:val="20"/>
        </w:rPr>
        <w:t xml:space="preserve">Slika </w:t>
      </w:r>
      <w:r w:rsidRPr="00D870BE">
        <w:rPr>
          <w:rFonts w:ascii="Calibri" w:eastAsia="Calibri" w:hAnsi="Calibri" w:cs="Arial"/>
          <w:b/>
          <w:bCs/>
          <w:noProof/>
          <w:sz w:val="20"/>
          <w:szCs w:val="20"/>
        </w:rPr>
        <w:fldChar w:fldCharType="begin"/>
      </w:r>
      <w:r w:rsidRPr="00D870BE">
        <w:rPr>
          <w:rFonts w:ascii="Calibri" w:eastAsia="Calibri" w:hAnsi="Calibri" w:cs="Arial"/>
          <w:b/>
          <w:bCs/>
          <w:noProof/>
          <w:sz w:val="20"/>
          <w:szCs w:val="20"/>
        </w:rPr>
        <w:instrText xml:space="preserve"> SEQ Slika \* ARABIC </w:instrText>
      </w:r>
      <w:r w:rsidRPr="00D870BE">
        <w:rPr>
          <w:rFonts w:ascii="Calibri" w:eastAsia="Calibri" w:hAnsi="Calibri" w:cs="Arial"/>
          <w:b/>
          <w:bCs/>
          <w:noProof/>
          <w:sz w:val="20"/>
          <w:szCs w:val="20"/>
        </w:rPr>
        <w:fldChar w:fldCharType="separate"/>
      </w:r>
      <w:r w:rsidR="00BD55FF">
        <w:rPr>
          <w:rFonts w:ascii="Calibri" w:eastAsia="Calibri" w:hAnsi="Calibri" w:cs="Arial"/>
          <w:b/>
          <w:bCs/>
          <w:noProof/>
          <w:sz w:val="20"/>
          <w:szCs w:val="20"/>
        </w:rPr>
        <w:t>22</w:t>
      </w:r>
      <w:r w:rsidRPr="00D870BE">
        <w:rPr>
          <w:rFonts w:ascii="Calibri" w:eastAsia="Calibri" w:hAnsi="Calibri" w:cs="Arial"/>
          <w:b/>
          <w:bCs/>
          <w:noProof/>
          <w:sz w:val="20"/>
          <w:szCs w:val="20"/>
        </w:rPr>
        <w:fldChar w:fldCharType="end"/>
      </w:r>
      <w:r w:rsidRPr="00D870BE">
        <w:rPr>
          <w:rFonts w:ascii="Calibri" w:eastAsia="Calibri" w:hAnsi="Calibri" w:cs="Arial"/>
          <w:b/>
          <w:bCs/>
          <w:sz w:val="20"/>
          <w:szCs w:val="20"/>
        </w:rPr>
        <w:t>: Vrednovanje rizika - ALARP načela</w:t>
      </w:r>
      <w:bookmarkEnd w:id="1586"/>
      <w:bookmarkEnd w:id="1587"/>
      <w:bookmarkEnd w:id="1588"/>
      <w:bookmarkEnd w:id="1589"/>
      <w:bookmarkEnd w:id="1590"/>
      <w:bookmarkEnd w:id="1591"/>
      <w:bookmarkEnd w:id="1592"/>
      <w:bookmarkEnd w:id="1593"/>
      <w:bookmarkEnd w:id="1594"/>
      <w:bookmarkEnd w:id="1595"/>
      <w:bookmarkEnd w:id="1596"/>
    </w:p>
    <w:p w14:paraId="0215880C" w14:textId="77777777" w:rsidR="001D0A2B" w:rsidRPr="00D870BE" w:rsidRDefault="001D0A2B" w:rsidP="00AF51DB">
      <w:pPr>
        <w:spacing w:after="0" w:line="240" w:lineRule="auto"/>
        <w:jc w:val="center"/>
        <w:rPr>
          <w:sz w:val="20"/>
          <w:szCs w:val="20"/>
        </w:rPr>
      </w:pPr>
      <w:bookmarkStart w:id="1597" w:name="_Hlk511035600"/>
      <w:r w:rsidRPr="00D870BE">
        <w:rPr>
          <w:sz w:val="20"/>
          <w:szCs w:val="20"/>
        </w:rPr>
        <w:t xml:space="preserve">Izvor: Smjernice za izradu procjena rizika od velikih nesreća za područje </w:t>
      </w:r>
      <w:r>
        <w:rPr>
          <w:sz w:val="20"/>
          <w:szCs w:val="20"/>
        </w:rPr>
        <w:t>Krapinsko - zagorske</w:t>
      </w:r>
      <w:r w:rsidRPr="00D870BE">
        <w:rPr>
          <w:sz w:val="20"/>
          <w:szCs w:val="20"/>
        </w:rPr>
        <w:t xml:space="preserve"> županije, 2017.god.</w:t>
      </w:r>
    </w:p>
    <w:p w14:paraId="0F10D4CF" w14:textId="77777777" w:rsidR="001D0A2B" w:rsidRPr="00D870BE" w:rsidRDefault="001D0A2B" w:rsidP="001D0A2B">
      <w:bookmarkStart w:id="1598" w:name="_Hlk21682841"/>
      <w:bookmarkEnd w:id="1584"/>
      <w:bookmarkEnd w:id="1597"/>
      <w:r w:rsidRPr="00D870BE">
        <w:t xml:space="preserve">Za sve navedene rizike prema ALARP načelima potrebno je osigurati sustav koji će periodički revidirati rizike kako bi se po potrebi poduzele potrebne mjere. </w:t>
      </w:r>
    </w:p>
    <w:p w14:paraId="13C0AF45" w14:textId="77777777" w:rsidR="001D0A2B" w:rsidRPr="00D870BE" w:rsidRDefault="001D0A2B" w:rsidP="001D0A2B">
      <w:pPr>
        <w:spacing w:after="0"/>
        <w:rPr>
          <w:rFonts w:cstheme="minorHAnsi"/>
          <w:szCs w:val="24"/>
        </w:rPr>
      </w:pPr>
      <w:r w:rsidRPr="00D870BE">
        <w:rPr>
          <w:rFonts w:cstheme="minorHAnsi"/>
          <w:szCs w:val="24"/>
        </w:rPr>
        <w:t xml:space="preserve">ALARP načela – As </w:t>
      </w:r>
      <w:proofErr w:type="spellStart"/>
      <w:r w:rsidRPr="00D870BE">
        <w:rPr>
          <w:rFonts w:cstheme="minorHAnsi"/>
          <w:szCs w:val="24"/>
        </w:rPr>
        <w:t>Low</w:t>
      </w:r>
      <w:proofErr w:type="spellEnd"/>
      <w:r w:rsidRPr="00D870BE">
        <w:rPr>
          <w:rFonts w:cstheme="minorHAnsi"/>
          <w:szCs w:val="24"/>
        </w:rPr>
        <w:t xml:space="preserve"> As </w:t>
      </w:r>
      <w:proofErr w:type="spellStart"/>
      <w:r w:rsidRPr="00D870BE">
        <w:rPr>
          <w:rFonts w:cstheme="minorHAnsi"/>
          <w:szCs w:val="24"/>
        </w:rPr>
        <w:t>Reasonably</w:t>
      </w:r>
      <w:proofErr w:type="spellEnd"/>
      <w:r w:rsidRPr="00D870BE">
        <w:rPr>
          <w:rFonts w:cstheme="minorHAnsi"/>
          <w:szCs w:val="24"/>
        </w:rPr>
        <w:t xml:space="preserve"> </w:t>
      </w:r>
      <w:proofErr w:type="spellStart"/>
      <w:r w:rsidRPr="00D870BE">
        <w:rPr>
          <w:rFonts w:cstheme="minorHAnsi"/>
          <w:szCs w:val="24"/>
        </w:rPr>
        <w:t>Practicable</w:t>
      </w:r>
      <w:proofErr w:type="spellEnd"/>
      <w:r w:rsidRPr="00D870BE">
        <w:rPr>
          <w:rFonts w:cstheme="minorHAnsi"/>
          <w:szCs w:val="24"/>
        </w:rPr>
        <w:t xml:space="preserv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w:t>
      </w:r>
      <w:proofErr w:type="spellStart"/>
      <w:r w:rsidRPr="00D870BE">
        <w:rPr>
          <w:rFonts w:cstheme="minorHAnsi"/>
          <w:szCs w:val="24"/>
        </w:rPr>
        <w:t>nezamjetno</w:t>
      </w:r>
      <w:proofErr w:type="spellEnd"/>
      <w:r w:rsidRPr="00D870BE">
        <w:rPr>
          <w:rFonts w:cstheme="minorHAnsi"/>
          <w:szCs w:val="24"/>
        </w:rPr>
        <w:t xml:space="preserve"> u odnosu na uložen trud, tada takve mjere nisu praktične. Primjena sigurnosnih mjera je obavezna ako njihova cijena nije uvelike </w:t>
      </w:r>
      <w:proofErr w:type="spellStart"/>
      <w:r w:rsidRPr="00D870BE">
        <w:rPr>
          <w:rFonts w:cstheme="minorHAnsi"/>
          <w:szCs w:val="24"/>
        </w:rPr>
        <w:t>nesrazmjerna</w:t>
      </w:r>
      <w:proofErr w:type="spellEnd"/>
      <w:r w:rsidRPr="00D870BE">
        <w:rPr>
          <w:rFonts w:cstheme="minorHAnsi"/>
          <w:szCs w:val="24"/>
        </w:rPr>
        <w:t xml:space="preserve"> sa smanjivanjem rizika. Kad su takve mjere primijenjene za rizike se kaže da su  „nisko koliko je to razumno praktično“ (eng. As </w:t>
      </w:r>
      <w:proofErr w:type="spellStart"/>
      <w:r w:rsidRPr="00D870BE">
        <w:rPr>
          <w:rFonts w:cstheme="minorHAnsi"/>
          <w:szCs w:val="24"/>
        </w:rPr>
        <w:t>Low</w:t>
      </w:r>
      <w:proofErr w:type="spellEnd"/>
      <w:r w:rsidRPr="00D870BE">
        <w:rPr>
          <w:rFonts w:cstheme="minorHAnsi"/>
          <w:szCs w:val="24"/>
        </w:rPr>
        <w:t xml:space="preserve"> As </w:t>
      </w:r>
      <w:proofErr w:type="spellStart"/>
      <w:r w:rsidRPr="00D870BE">
        <w:rPr>
          <w:rFonts w:cstheme="minorHAnsi"/>
          <w:szCs w:val="24"/>
        </w:rPr>
        <w:t>Reasonably</w:t>
      </w:r>
      <w:proofErr w:type="spellEnd"/>
      <w:r w:rsidRPr="00D870BE">
        <w:rPr>
          <w:rFonts w:cstheme="minorHAnsi"/>
          <w:szCs w:val="24"/>
        </w:rPr>
        <w:t xml:space="preserve"> </w:t>
      </w:r>
      <w:proofErr w:type="spellStart"/>
      <w:r w:rsidRPr="00D870BE">
        <w:rPr>
          <w:rFonts w:cstheme="minorHAnsi"/>
          <w:szCs w:val="24"/>
        </w:rPr>
        <w:t>Practicable</w:t>
      </w:r>
      <w:proofErr w:type="spellEnd"/>
      <w:r w:rsidRPr="00D870BE">
        <w:rPr>
          <w:rFonts w:cstheme="minorHAnsi"/>
          <w:szCs w:val="24"/>
        </w:rPr>
        <w:t xml:space="preserve"> – ALARP). To znači da su poduzeti koraci kako bi se kontrolirali rizici za život i zdravlje ljudi, gospodarstvo te društvenu stabilnost i politiku na određenom području. </w:t>
      </w:r>
    </w:p>
    <w:p w14:paraId="621098AC" w14:textId="1DA5AED0" w:rsidR="001D0A2B" w:rsidRPr="00D870BE" w:rsidRDefault="001D0A2B" w:rsidP="001D0A2B">
      <w:bookmarkStart w:id="1599" w:name="_Hlk21682999"/>
      <w:bookmarkEnd w:id="1585"/>
      <w:bookmarkEnd w:id="1598"/>
      <w:r w:rsidRPr="00D870BE">
        <w:lastRenderedPageBreak/>
        <w:t xml:space="preserve">S obzirom na podatke  dobivene procjenom rizika pomoću društvenih vrijednosti te njihovoga prikaza u matricama, rizici na području </w:t>
      </w:r>
      <w:r>
        <w:t>Grada</w:t>
      </w:r>
      <w:r w:rsidRPr="00D870BE">
        <w:t xml:space="preserve"> vrednovani su na sljedeći način:</w:t>
      </w:r>
    </w:p>
    <w:p w14:paraId="31BDD793" w14:textId="6F33B6F5" w:rsidR="001D0A2B" w:rsidRPr="00D870BE" w:rsidRDefault="001D0A2B" w:rsidP="00605D52">
      <w:pPr>
        <w:spacing w:after="0" w:line="240" w:lineRule="auto"/>
        <w:jc w:val="center"/>
        <w:rPr>
          <w:rFonts w:ascii="Calibri" w:eastAsia="Calibri" w:hAnsi="Calibri" w:cs="Arial"/>
          <w:b/>
          <w:bCs/>
          <w:sz w:val="20"/>
          <w:szCs w:val="20"/>
          <w:lang w:eastAsia="hr-HR"/>
        </w:rPr>
      </w:pPr>
      <w:bookmarkStart w:id="1600" w:name="_Toc513643777"/>
      <w:bookmarkStart w:id="1601" w:name="_Toc520198667"/>
      <w:bookmarkStart w:id="1602" w:name="_Toc523819250"/>
      <w:bookmarkStart w:id="1603" w:name="_Toc525218551"/>
      <w:bookmarkStart w:id="1604" w:name="_Toc527545438"/>
      <w:bookmarkStart w:id="1605" w:name="_Toc532551987"/>
      <w:bookmarkStart w:id="1606" w:name="_Toc13211389"/>
      <w:bookmarkStart w:id="1607" w:name="_Toc18577286"/>
      <w:bookmarkStart w:id="1608" w:name="_Toc20213546"/>
      <w:bookmarkStart w:id="1609" w:name="_Toc23239543"/>
      <w:bookmarkStart w:id="1610" w:name="_Toc220914478"/>
      <w:r w:rsidRPr="00D870BE">
        <w:rPr>
          <w:rFonts w:ascii="Calibri" w:eastAsia="Calibri" w:hAnsi="Calibri" w:cs="Arial"/>
          <w:b/>
          <w:bCs/>
          <w:sz w:val="20"/>
          <w:szCs w:val="20"/>
        </w:rPr>
        <w:t xml:space="preserve">Tablica </w:t>
      </w:r>
      <w:r w:rsidRPr="00D870BE">
        <w:rPr>
          <w:rFonts w:ascii="Calibri" w:eastAsia="Calibri" w:hAnsi="Calibri" w:cs="Arial"/>
          <w:b/>
          <w:bCs/>
          <w:noProof/>
          <w:sz w:val="20"/>
          <w:szCs w:val="20"/>
        </w:rPr>
        <w:fldChar w:fldCharType="begin"/>
      </w:r>
      <w:r w:rsidRPr="00D870BE">
        <w:rPr>
          <w:rFonts w:ascii="Calibri" w:eastAsia="Calibri" w:hAnsi="Calibri" w:cs="Arial"/>
          <w:b/>
          <w:bCs/>
          <w:noProof/>
          <w:sz w:val="20"/>
          <w:szCs w:val="20"/>
        </w:rPr>
        <w:instrText xml:space="preserve"> SEQ Tablica \* ARABIC </w:instrText>
      </w:r>
      <w:r w:rsidRPr="00D870BE">
        <w:rPr>
          <w:rFonts w:ascii="Calibri" w:eastAsia="Calibri" w:hAnsi="Calibri" w:cs="Arial"/>
          <w:b/>
          <w:bCs/>
          <w:noProof/>
          <w:sz w:val="20"/>
          <w:szCs w:val="20"/>
        </w:rPr>
        <w:fldChar w:fldCharType="separate"/>
      </w:r>
      <w:r w:rsidR="00DA78FC">
        <w:rPr>
          <w:rFonts w:ascii="Calibri" w:eastAsia="Calibri" w:hAnsi="Calibri" w:cs="Arial"/>
          <w:b/>
          <w:bCs/>
          <w:noProof/>
          <w:sz w:val="20"/>
          <w:szCs w:val="20"/>
        </w:rPr>
        <w:t>88</w:t>
      </w:r>
      <w:r w:rsidRPr="00D870BE">
        <w:rPr>
          <w:rFonts w:ascii="Calibri" w:eastAsia="Calibri" w:hAnsi="Calibri" w:cs="Arial"/>
          <w:b/>
          <w:bCs/>
          <w:noProof/>
          <w:sz w:val="20"/>
          <w:szCs w:val="20"/>
        </w:rPr>
        <w:fldChar w:fldCharType="end"/>
      </w:r>
      <w:r w:rsidRPr="00D870BE">
        <w:rPr>
          <w:rFonts w:ascii="Calibri" w:eastAsia="Calibri" w:hAnsi="Calibri" w:cs="Arial"/>
          <w:b/>
          <w:bCs/>
          <w:sz w:val="20"/>
          <w:szCs w:val="20"/>
        </w:rPr>
        <w:t>: Prikaz rizika razvrstanih prema ALARP načelu - Vrednovanje rizika</w:t>
      </w:r>
      <w:bookmarkEnd w:id="1600"/>
      <w:bookmarkEnd w:id="1601"/>
      <w:bookmarkEnd w:id="1602"/>
      <w:bookmarkEnd w:id="1603"/>
      <w:bookmarkEnd w:id="1604"/>
      <w:bookmarkEnd w:id="1605"/>
      <w:bookmarkEnd w:id="1606"/>
      <w:bookmarkEnd w:id="1607"/>
      <w:bookmarkEnd w:id="1608"/>
      <w:bookmarkEnd w:id="1609"/>
      <w:bookmarkEnd w:id="1610"/>
    </w:p>
    <w:tbl>
      <w:tblPr>
        <w:tblStyle w:val="Reetkatablice111121"/>
        <w:tblW w:w="0" w:type="auto"/>
        <w:tblLook w:val="04A0" w:firstRow="1" w:lastRow="0" w:firstColumn="1" w:lastColumn="0" w:noHBand="0" w:noVBand="1"/>
      </w:tblPr>
      <w:tblGrid>
        <w:gridCol w:w="722"/>
        <w:gridCol w:w="2996"/>
        <w:gridCol w:w="1720"/>
        <w:gridCol w:w="990"/>
        <w:gridCol w:w="883"/>
        <w:gridCol w:w="1749"/>
      </w:tblGrid>
      <w:tr w:rsidR="001D0A2B" w:rsidRPr="00D870BE" w14:paraId="7F7016CE" w14:textId="77777777" w:rsidTr="00FF56CA">
        <w:trPr>
          <w:trHeight w:val="278"/>
        </w:trPr>
        <w:tc>
          <w:tcPr>
            <w:tcW w:w="722" w:type="dxa"/>
            <w:vMerge w:val="restart"/>
            <w:shd w:val="clear" w:color="auto" w:fill="FFFFFF" w:themeFill="background1"/>
          </w:tcPr>
          <w:p w14:paraId="5B03FB1E" w14:textId="77777777" w:rsidR="001D0A2B" w:rsidRPr="00D870BE" w:rsidRDefault="001D0A2B" w:rsidP="00605D52">
            <w:pPr>
              <w:spacing w:after="0" w:line="240" w:lineRule="auto"/>
              <w:jc w:val="center"/>
              <w:rPr>
                <w:rFonts w:cstheme="minorHAnsi"/>
                <w:b/>
                <w:sz w:val="20"/>
                <w:szCs w:val="20"/>
              </w:rPr>
            </w:pPr>
            <w:bookmarkStart w:id="1611" w:name="_Hlk511035610"/>
            <w:r w:rsidRPr="00D870BE">
              <w:rPr>
                <w:rFonts w:cstheme="minorHAnsi"/>
                <w:b/>
                <w:sz w:val="20"/>
                <w:szCs w:val="20"/>
              </w:rPr>
              <w:t>Rd.br.</w:t>
            </w:r>
          </w:p>
        </w:tc>
        <w:tc>
          <w:tcPr>
            <w:tcW w:w="2996" w:type="dxa"/>
            <w:vMerge w:val="restart"/>
            <w:shd w:val="clear" w:color="auto" w:fill="FFFFFF" w:themeFill="background1"/>
          </w:tcPr>
          <w:p w14:paraId="42C58A23" w14:textId="77777777" w:rsidR="001D0A2B" w:rsidRPr="00D870BE" w:rsidRDefault="001D0A2B" w:rsidP="00605D52">
            <w:pPr>
              <w:spacing w:after="0" w:line="240" w:lineRule="auto"/>
              <w:jc w:val="center"/>
              <w:rPr>
                <w:rFonts w:cstheme="minorHAnsi"/>
                <w:b/>
                <w:sz w:val="20"/>
                <w:szCs w:val="20"/>
              </w:rPr>
            </w:pPr>
            <w:r w:rsidRPr="00D870BE">
              <w:rPr>
                <w:rFonts w:cstheme="minorHAnsi"/>
                <w:b/>
                <w:sz w:val="20"/>
                <w:szCs w:val="20"/>
              </w:rPr>
              <w:t>Naziv rizika</w:t>
            </w:r>
          </w:p>
        </w:tc>
        <w:tc>
          <w:tcPr>
            <w:tcW w:w="1720" w:type="dxa"/>
            <w:vMerge w:val="restart"/>
            <w:shd w:val="clear" w:color="auto" w:fill="92D050"/>
          </w:tcPr>
          <w:p w14:paraId="2F512B32" w14:textId="77777777" w:rsidR="001D0A2B" w:rsidRPr="00D870BE" w:rsidRDefault="001D0A2B" w:rsidP="00605D52">
            <w:pPr>
              <w:spacing w:after="0" w:line="240" w:lineRule="auto"/>
              <w:jc w:val="center"/>
              <w:rPr>
                <w:rFonts w:cstheme="minorHAnsi"/>
                <w:b/>
                <w:sz w:val="20"/>
                <w:szCs w:val="20"/>
              </w:rPr>
            </w:pPr>
            <w:r w:rsidRPr="00D870BE">
              <w:rPr>
                <w:rFonts w:cstheme="minorHAnsi"/>
                <w:b/>
                <w:sz w:val="20"/>
                <w:szCs w:val="20"/>
              </w:rPr>
              <w:t>Prihvatljiv</w:t>
            </w:r>
          </w:p>
        </w:tc>
        <w:tc>
          <w:tcPr>
            <w:tcW w:w="1873" w:type="dxa"/>
            <w:gridSpan w:val="2"/>
            <w:shd w:val="clear" w:color="auto" w:fill="FFC000"/>
          </w:tcPr>
          <w:p w14:paraId="57F2E5C5" w14:textId="77777777" w:rsidR="001D0A2B" w:rsidRPr="00D870BE" w:rsidRDefault="001D0A2B" w:rsidP="00605D52">
            <w:pPr>
              <w:spacing w:after="0" w:line="240" w:lineRule="auto"/>
              <w:jc w:val="center"/>
              <w:rPr>
                <w:rFonts w:cstheme="minorHAnsi"/>
                <w:b/>
                <w:sz w:val="20"/>
                <w:szCs w:val="20"/>
              </w:rPr>
            </w:pPr>
            <w:r w:rsidRPr="00D870BE">
              <w:rPr>
                <w:rFonts w:cstheme="minorHAnsi"/>
                <w:b/>
                <w:sz w:val="20"/>
                <w:szCs w:val="20"/>
              </w:rPr>
              <w:t>Tolerantni</w:t>
            </w:r>
          </w:p>
        </w:tc>
        <w:tc>
          <w:tcPr>
            <w:tcW w:w="1749" w:type="dxa"/>
            <w:vMerge w:val="restart"/>
            <w:shd w:val="clear" w:color="auto" w:fill="FF0000"/>
          </w:tcPr>
          <w:p w14:paraId="1C6590C8" w14:textId="77777777" w:rsidR="001D0A2B" w:rsidRPr="00D870BE" w:rsidRDefault="001D0A2B" w:rsidP="00605D52">
            <w:pPr>
              <w:spacing w:after="0" w:line="240" w:lineRule="auto"/>
              <w:jc w:val="center"/>
              <w:rPr>
                <w:rFonts w:cstheme="minorHAnsi"/>
                <w:b/>
                <w:sz w:val="20"/>
                <w:szCs w:val="20"/>
              </w:rPr>
            </w:pPr>
            <w:r w:rsidRPr="00D870BE">
              <w:rPr>
                <w:rFonts w:cstheme="minorHAnsi"/>
                <w:b/>
                <w:sz w:val="20"/>
                <w:szCs w:val="20"/>
              </w:rPr>
              <w:t>Neprihvatljiv</w:t>
            </w:r>
          </w:p>
        </w:tc>
      </w:tr>
      <w:tr w:rsidR="001D0A2B" w:rsidRPr="00D870BE" w14:paraId="528758A2" w14:textId="77777777" w:rsidTr="00FF56CA">
        <w:trPr>
          <w:trHeight w:val="277"/>
        </w:trPr>
        <w:tc>
          <w:tcPr>
            <w:tcW w:w="722" w:type="dxa"/>
            <w:vMerge/>
            <w:shd w:val="clear" w:color="auto" w:fill="FFFFFF" w:themeFill="background1"/>
          </w:tcPr>
          <w:p w14:paraId="0A27C7FD" w14:textId="77777777" w:rsidR="001D0A2B" w:rsidRPr="00D870BE" w:rsidRDefault="001D0A2B" w:rsidP="00605D52">
            <w:pPr>
              <w:spacing w:after="0" w:line="240" w:lineRule="auto"/>
              <w:jc w:val="center"/>
              <w:rPr>
                <w:rFonts w:cstheme="minorHAnsi"/>
                <w:b/>
                <w:sz w:val="20"/>
                <w:szCs w:val="20"/>
              </w:rPr>
            </w:pPr>
          </w:p>
        </w:tc>
        <w:tc>
          <w:tcPr>
            <w:tcW w:w="2996" w:type="dxa"/>
            <w:vMerge/>
            <w:shd w:val="clear" w:color="auto" w:fill="FFFFFF" w:themeFill="background1"/>
          </w:tcPr>
          <w:p w14:paraId="332FDECC" w14:textId="77777777" w:rsidR="001D0A2B" w:rsidRPr="00D870BE" w:rsidRDefault="001D0A2B" w:rsidP="00605D52">
            <w:pPr>
              <w:spacing w:after="0" w:line="240" w:lineRule="auto"/>
              <w:jc w:val="center"/>
              <w:rPr>
                <w:rFonts w:cstheme="minorHAnsi"/>
                <w:b/>
                <w:sz w:val="20"/>
                <w:szCs w:val="20"/>
              </w:rPr>
            </w:pPr>
          </w:p>
        </w:tc>
        <w:tc>
          <w:tcPr>
            <w:tcW w:w="1720" w:type="dxa"/>
            <w:vMerge/>
            <w:shd w:val="clear" w:color="auto" w:fill="92D050"/>
          </w:tcPr>
          <w:p w14:paraId="4E830031" w14:textId="77777777" w:rsidR="001D0A2B" w:rsidRPr="00D870BE" w:rsidRDefault="001D0A2B" w:rsidP="00605D52">
            <w:pPr>
              <w:spacing w:after="0" w:line="240" w:lineRule="auto"/>
              <w:jc w:val="center"/>
              <w:rPr>
                <w:rFonts w:cstheme="minorHAnsi"/>
                <w:b/>
                <w:sz w:val="20"/>
                <w:szCs w:val="20"/>
              </w:rPr>
            </w:pPr>
          </w:p>
        </w:tc>
        <w:tc>
          <w:tcPr>
            <w:tcW w:w="990" w:type="dxa"/>
            <w:shd w:val="clear" w:color="auto" w:fill="FFFF00"/>
          </w:tcPr>
          <w:p w14:paraId="12AB279A" w14:textId="77777777" w:rsidR="001D0A2B" w:rsidRPr="00D870BE" w:rsidRDefault="001D0A2B" w:rsidP="00605D52">
            <w:pPr>
              <w:spacing w:after="0" w:line="240" w:lineRule="auto"/>
              <w:jc w:val="center"/>
              <w:rPr>
                <w:rFonts w:cstheme="minorHAnsi"/>
                <w:b/>
                <w:sz w:val="20"/>
                <w:szCs w:val="20"/>
              </w:rPr>
            </w:pPr>
            <w:r w:rsidRPr="00D870BE">
              <w:rPr>
                <w:rFonts w:cstheme="minorHAnsi"/>
                <w:b/>
                <w:sz w:val="20"/>
                <w:szCs w:val="20"/>
              </w:rPr>
              <w:t>Umjereni</w:t>
            </w:r>
          </w:p>
        </w:tc>
        <w:tc>
          <w:tcPr>
            <w:tcW w:w="883" w:type="dxa"/>
            <w:shd w:val="clear" w:color="auto" w:fill="FFC000"/>
          </w:tcPr>
          <w:p w14:paraId="4B1B0394" w14:textId="77777777" w:rsidR="001D0A2B" w:rsidRPr="00D870BE" w:rsidRDefault="001D0A2B" w:rsidP="00605D52">
            <w:pPr>
              <w:spacing w:after="0" w:line="240" w:lineRule="auto"/>
              <w:jc w:val="center"/>
              <w:rPr>
                <w:rFonts w:cstheme="minorHAnsi"/>
                <w:b/>
                <w:sz w:val="20"/>
                <w:szCs w:val="20"/>
              </w:rPr>
            </w:pPr>
            <w:r w:rsidRPr="00D870BE">
              <w:rPr>
                <w:rFonts w:cstheme="minorHAnsi"/>
                <w:b/>
                <w:sz w:val="20"/>
                <w:szCs w:val="20"/>
              </w:rPr>
              <w:t>Visoki</w:t>
            </w:r>
          </w:p>
        </w:tc>
        <w:tc>
          <w:tcPr>
            <w:tcW w:w="1749" w:type="dxa"/>
            <w:vMerge/>
            <w:shd w:val="clear" w:color="auto" w:fill="FF0000"/>
          </w:tcPr>
          <w:p w14:paraId="66652D4A" w14:textId="77777777" w:rsidR="001D0A2B" w:rsidRPr="00D870BE" w:rsidRDefault="001D0A2B" w:rsidP="00605D52">
            <w:pPr>
              <w:spacing w:after="0" w:line="240" w:lineRule="auto"/>
              <w:jc w:val="center"/>
              <w:rPr>
                <w:rFonts w:cstheme="minorHAnsi"/>
                <w:b/>
                <w:sz w:val="20"/>
                <w:szCs w:val="20"/>
              </w:rPr>
            </w:pPr>
          </w:p>
        </w:tc>
      </w:tr>
      <w:tr w:rsidR="001D0A2B" w:rsidRPr="00D870BE" w14:paraId="3578D35C" w14:textId="77777777" w:rsidTr="00FF56CA">
        <w:tc>
          <w:tcPr>
            <w:tcW w:w="722" w:type="dxa"/>
          </w:tcPr>
          <w:p w14:paraId="2D601625" w14:textId="01856AAF" w:rsidR="001D0A2B" w:rsidRPr="00D870BE" w:rsidRDefault="001D0A2B" w:rsidP="00605D52">
            <w:pPr>
              <w:spacing w:after="0" w:line="240" w:lineRule="auto"/>
              <w:contextualSpacing/>
              <w:jc w:val="left"/>
              <w:rPr>
                <w:rFonts w:cstheme="minorHAnsi"/>
                <w:sz w:val="20"/>
                <w:szCs w:val="20"/>
                <w:lang w:val="en-US"/>
              </w:rPr>
            </w:pPr>
            <w:r>
              <w:rPr>
                <w:rFonts w:cstheme="minorHAnsi"/>
                <w:sz w:val="20"/>
                <w:szCs w:val="20"/>
                <w:lang w:val="en-US"/>
              </w:rPr>
              <w:t>1.</w:t>
            </w:r>
          </w:p>
        </w:tc>
        <w:tc>
          <w:tcPr>
            <w:tcW w:w="2996" w:type="dxa"/>
          </w:tcPr>
          <w:p w14:paraId="5A3E545E" w14:textId="77777777" w:rsidR="001D0A2B" w:rsidRPr="00D870BE" w:rsidRDefault="001D0A2B" w:rsidP="00605D52">
            <w:pPr>
              <w:spacing w:after="0" w:line="240" w:lineRule="auto"/>
              <w:rPr>
                <w:rFonts w:cstheme="minorHAnsi"/>
                <w:sz w:val="20"/>
                <w:szCs w:val="20"/>
              </w:rPr>
            </w:pPr>
            <w:r w:rsidRPr="00D870BE">
              <w:rPr>
                <w:rFonts w:cstheme="minorHAnsi"/>
                <w:sz w:val="20"/>
                <w:szCs w:val="20"/>
              </w:rPr>
              <w:t>Epidemije i pandemije</w:t>
            </w:r>
          </w:p>
        </w:tc>
        <w:tc>
          <w:tcPr>
            <w:tcW w:w="1720" w:type="dxa"/>
          </w:tcPr>
          <w:p w14:paraId="24378C91" w14:textId="77777777" w:rsidR="001D0A2B" w:rsidRPr="00D870BE" w:rsidRDefault="001D0A2B" w:rsidP="00605D52">
            <w:pPr>
              <w:spacing w:after="0" w:line="240" w:lineRule="auto"/>
              <w:jc w:val="center"/>
              <w:rPr>
                <w:rFonts w:cstheme="minorHAnsi"/>
                <w:b/>
                <w:sz w:val="20"/>
                <w:szCs w:val="20"/>
              </w:rPr>
            </w:pPr>
          </w:p>
        </w:tc>
        <w:tc>
          <w:tcPr>
            <w:tcW w:w="990" w:type="dxa"/>
          </w:tcPr>
          <w:p w14:paraId="0218582B" w14:textId="77777777" w:rsidR="001D0A2B" w:rsidRPr="00D870BE" w:rsidRDefault="001D0A2B" w:rsidP="00605D52">
            <w:pPr>
              <w:spacing w:after="0" w:line="240" w:lineRule="auto"/>
              <w:jc w:val="center"/>
              <w:rPr>
                <w:rFonts w:cstheme="minorHAnsi"/>
                <w:b/>
                <w:sz w:val="20"/>
                <w:szCs w:val="20"/>
              </w:rPr>
            </w:pPr>
          </w:p>
        </w:tc>
        <w:tc>
          <w:tcPr>
            <w:tcW w:w="883" w:type="dxa"/>
          </w:tcPr>
          <w:p w14:paraId="7AFB13A7" w14:textId="74DDBF78" w:rsidR="001D0A2B" w:rsidRPr="00D870BE" w:rsidRDefault="001D0A2B" w:rsidP="00605D52">
            <w:pPr>
              <w:spacing w:after="0" w:line="240" w:lineRule="auto"/>
              <w:jc w:val="center"/>
              <w:rPr>
                <w:rFonts w:cstheme="minorHAnsi"/>
                <w:b/>
                <w:sz w:val="20"/>
                <w:szCs w:val="20"/>
              </w:rPr>
            </w:pPr>
          </w:p>
        </w:tc>
        <w:tc>
          <w:tcPr>
            <w:tcW w:w="1749" w:type="dxa"/>
          </w:tcPr>
          <w:p w14:paraId="0D2DEA0E" w14:textId="79FB708B" w:rsidR="001D0A2B" w:rsidRPr="00D870BE" w:rsidRDefault="001D0A2B" w:rsidP="00605D52">
            <w:pPr>
              <w:spacing w:after="0" w:line="240" w:lineRule="auto"/>
              <w:jc w:val="center"/>
              <w:rPr>
                <w:rFonts w:cstheme="minorHAnsi"/>
                <w:b/>
                <w:sz w:val="20"/>
                <w:szCs w:val="20"/>
              </w:rPr>
            </w:pPr>
            <w:r>
              <w:rPr>
                <w:rFonts w:cstheme="minorHAnsi"/>
                <w:b/>
                <w:sz w:val="20"/>
                <w:szCs w:val="20"/>
              </w:rPr>
              <w:t>X</w:t>
            </w:r>
          </w:p>
        </w:tc>
      </w:tr>
      <w:tr w:rsidR="001D0A2B" w:rsidRPr="00D870BE" w14:paraId="465C1FE2" w14:textId="77777777" w:rsidTr="00FF56CA">
        <w:tc>
          <w:tcPr>
            <w:tcW w:w="722" w:type="dxa"/>
          </w:tcPr>
          <w:p w14:paraId="775133B4" w14:textId="066BB703" w:rsidR="001D0A2B" w:rsidRPr="00D870BE" w:rsidRDefault="001D0A2B" w:rsidP="00605D52">
            <w:pPr>
              <w:spacing w:after="0" w:line="240" w:lineRule="auto"/>
              <w:contextualSpacing/>
              <w:rPr>
                <w:rFonts w:cstheme="minorHAnsi"/>
                <w:sz w:val="20"/>
                <w:szCs w:val="20"/>
                <w:lang w:val="en-US"/>
              </w:rPr>
            </w:pPr>
            <w:r>
              <w:rPr>
                <w:rFonts w:cstheme="minorHAnsi"/>
                <w:sz w:val="20"/>
                <w:szCs w:val="20"/>
                <w:lang w:val="en-US"/>
              </w:rPr>
              <w:t>2.</w:t>
            </w:r>
          </w:p>
        </w:tc>
        <w:tc>
          <w:tcPr>
            <w:tcW w:w="2996" w:type="dxa"/>
          </w:tcPr>
          <w:p w14:paraId="013984F1" w14:textId="77777777" w:rsidR="001D0A2B" w:rsidRPr="00D870BE" w:rsidRDefault="001D0A2B" w:rsidP="00605D52">
            <w:pPr>
              <w:spacing w:after="0" w:line="240" w:lineRule="auto"/>
              <w:rPr>
                <w:rFonts w:cstheme="minorHAnsi"/>
                <w:sz w:val="20"/>
                <w:szCs w:val="20"/>
              </w:rPr>
            </w:pPr>
            <w:r w:rsidRPr="00D870BE">
              <w:rPr>
                <w:rFonts w:cstheme="minorHAnsi"/>
                <w:sz w:val="20"/>
                <w:szCs w:val="20"/>
              </w:rPr>
              <w:t>EVP – Ekstremne temperature</w:t>
            </w:r>
          </w:p>
        </w:tc>
        <w:tc>
          <w:tcPr>
            <w:tcW w:w="1720" w:type="dxa"/>
          </w:tcPr>
          <w:p w14:paraId="16ADD178" w14:textId="77777777" w:rsidR="001D0A2B" w:rsidRPr="00D870BE" w:rsidRDefault="001D0A2B" w:rsidP="00605D52">
            <w:pPr>
              <w:spacing w:after="0" w:line="240" w:lineRule="auto"/>
              <w:jc w:val="center"/>
              <w:rPr>
                <w:rFonts w:cstheme="minorHAnsi"/>
                <w:b/>
                <w:sz w:val="20"/>
                <w:szCs w:val="20"/>
              </w:rPr>
            </w:pPr>
          </w:p>
        </w:tc>
        <w:tc>
          <w:tcPr>
            <w:tcW w:w="990" w:type="dxa"/>
          </w:tcPr>
          <w:p w14:paraId="254999C0" w14:textId="77777777" w:rsidR="001D0A2B" w:rsidRPr="00D870BE" w:rsidRDefault="001D0A2B" w:rsidP="00605D52">
            <w:pPr>
              <w:spacing w:after="0" w:line="240" w:lineRule="auto"/>
              <w:jc w:val="center"/>
              <w:rPr>
                <w:rFonts w:cstheme="minorHAnsi"/>
                <w:b/>
                <w:sz w:val="20"/>
                <w:szCs w:val="20"/>
              </w:rPr>
            </w:pPr>
          </w:p>
        </w:tc>
        <w:tc>
          <w:tcPr>
            <w:tcW w:w="883" w:type="dxa"/>
          </w:tcPr>
          <w:p w14:paraId="139C1FB9" w14:textId="3E196FA5" w:rsidR="001D0A2B" w:rsidRPr="00D870BE" w:rsidRDefault="001D0A2B" w:rsidP="00605D52">
            <w:pPr>
              <w:spacing w:after="0" w:line="240" w:lineRule="auto"/>
              <w:jc w:val="center"/>
              <w:rPr>
                <w:rFonts w:cstheme="minorHAnsi"/>
                <w:b/>
                <w:sz w:val="20"/>
                <w:szCs w:val="20"/>
              </w:rPr>
            </w:pPr>
            <w:r>
              <w:rPr>
                <w:rFonts w:cstheme="minorHAnsi"/>
                <w:b/>
                <w:sz w:val="20"/>
                <w:szCs w:val="20"/>
              </w:rPr>
              <w:t>X</w:t>
            </w:r>
          </w:p>
        </w:tc>
        <w:tc>
          <w:tcPr>
            <w:tcW w:w="1749" w:type="dxa"/>
          </w:tcPr>
          <w:p w14:paraId="6779CA8B" w14:textId="77777777" w:rsidR="001D0A2B" w:rsidRPr="00D870BE" w:rsidRDefault="001D0A2B" w:rsidP="00605D52">
            <w:pPr>
              <w:spacing w:after="0" w:line="240" w:lineRule="auto"/>
              <w:jc w:val="center"/>
              <w:rPr>
                <w:rFonts w:cstheme="minorHAnsi"/>
                <w:b/>
                <w:sz w:val="20"/>
                <w:szCs w:val="20"/>
              </w:rPr>
            </w:pPr>
          </w:p>
        </w:tc>
      </w:tr>
      <w:tr w:rsidR="001D0A2B" w:rsidRPr="00D870BE" w14:paraId="4FEE7BF3" w14:textId="77777777" w:rsidTr="00FF56CA">
        <w:tc>
          <w:tcPr>
            <w:tcW w:w="722" w:type="dxa"/>
          </w:tcPr>
          <w:p w14:paraId="0CD72AB7" w14:textId="7C0D0B6A" w:rsidR="001D0A2B" w:rsidRDefault="001D0A2B" w:rsidP="00605D52">
            <w:pPr>
              <w:spacing w:after="0" w:line="240" w:lineRule="auto"/>
              <w:contextualSpacing/>
              <w:rPr>
                <w:rFonts w:cstheme="minorHAnsi"/>
                <w:sz w:val="20"/>
                <w:szCs w:val="20"/>
                <w:lang w:val="en-US"/>
              </w:rPr>
            </w:pPr>
            <w:r>
              <w:rPr>
                <w:rFonts w:cstheme="minorHAnsi"/>
                <w:sz w:val="20"/>
                <w:szCs w:val="20"/>
                <w:lang w:val="en-US"/>
              </w:rPr>
              <w:t>3.</w:t>
            </w:r>
          </w:p>
        </w:tc>
        <w:tc>
          <w:tcPr>
            <w:tcW w:w="2996" w:type="dxa"/>
          </w:tcPr>
          <w:p w14:paraId="358E7045" w14:textId="77777777" w:rsidR="001D0A2B" w:rsidRPr="00D870BE" w:rsidRDefault="001D0A2B" w:rsidP="00605D52">
            <w:pPr>
              <w:spacing w:after="0" w:line="240" w:lineRule="auto"/>
              <w:rPr>
                <w:rFonts w:cstheme="minorHAnsi"/>
                <w:sz w:val="20"/>
                <w:szCs w:val="20"/>
              </w:rPr>
            </w:pPr>
            <w:r>
              <w:rPr>
                <w:rFonts w:cstheme="minorHAnsi"/>
                <w:sz w:val="20"/>
                <w:szCs w:val="20"/>
              </w:rPr>
              <w:t>Degradacija tla - Klizišta</w:t>
            </w:r>
          </w:p>
        </w:tc>
        <w:tc>
          <w:tcPr>
            <w:tcW w:w="1720" w:type="dxa"/>
          </w:tcPr>
          <w:p w14:paraId="3475CCFA" w14:textId="77777777" w:rsidR="001D0A2B" w:rsidRPr="00D870BE" w:rsidRDefault="001D0A2B" w:rsidP="00605D52">
            <w:pPr>
              <w:spacing w:after="0" w:line="240" w:lineRule="auto"/>
              <w:jc w:val="center"/>
              <w:rPr>
                <w:rFonts w:cstheme="minorHAnsi"/>
                <w:b/>
                <w:sz w:val="20"/>
                <w:szCs w:val="20"/>
              </w:rPr>
            </w:pPr>
          </w:p>
        </w:tc>
        <w:tc>
          <w:tcPr>
            <w:tcW w:w="990" w:type="dxa"/>
          </w:tcPr>
          <w:p w14:paraId="2645585B" w14:textId="77777777" w:rsidR="001D0A2B" w:rsidRDefault="001D0A2B" w:rsidP="00605D52">
            <w:pPr>
              <w:spacing w:after="0" w:line="240" w:lineRule="auto"/>
              <w:jc w:val="center"/>
              <w:rPr>
                <w:rFonts w:cstheme="minorHAnsi"/>
                <w:b/>
                <w:sz w:val="20"/>
                <w:szCs w:val="20"/>
              </w:rPr>
            </w:pPr>
          </w:p>
        </w:tc>
        <w:tc>
          <w:tcPr>
            <w:tcW w:w="883" w:type="dxa"/>
          </w:tcPr>
          <w:p w14:paraId="4D5B641D" w14:textId="77777777" w:rsidR="001D0A2B" w:rsidRPr="00D870BE" w:rsidRDefault="001D0A2B" w:rsidP="00605D52">
            <w:pPr>
              <w:spacing w:after="0" w:line="240" w:lineRule="auto"/>
              <w:jc w:val="center"/>
              <w:rPr>
                <w:rFonts w:cstheme="minorHAnsi"/>
                <w:b/>
                <w:sz w:val="20"/>
                <w:szCs w:val="20"/>
              </w:rPr>
            </w:pPr>
          </w:p>
        </w:tc>
        <w:tc>
          <w:tcPr>
            <w:tcW w:w="1749" w:type="dxa"/>
          </w:tcPr>
          <w:p w14:paraId="461C8A32" w14:textId="70DCDD30" w:rsidR="001D0A2B" w:rsidRPr="00D870BE" w:rsidRDefault="001D0A2B" w:rsidP="00605D52">
            <w:pPr>
              <w:spacing w:after="0" w:line="240" w:lineRule="auto"/>
              <w:jc w:val="center"/>
              <w:rPr>
                <w:rFonts w:cstheme="minorHAnsi"/>
                <w:b/>
                <w:sz w:val="20"/>
                <w:szCs w:val="20"/>
              </w:rPr>
            </w:pPr>
            <w:r>
              <w:rPr>
                <w:rFonts w:cstheme="minorHAnsi"/>
                <w:b/>
                <w:sz w:val="20"/>
                <w:szCs w:val="20"/>
              </w:rPr>
              <w:t>X</w:t>
            </w:r>
          </w:p>
        </w:tc>
      </w:tr>
      <w:tr w:rsidR="001D0A2B" w:rsidRPr="00D870BE" w14:paraId="493E0E7D" w14:textId="77777777" w:rsidTr="00FF56CA">
        <w:tc>
          <w:tcPr>
            <w:tcW w:w="722" w:type="dxa"/>
          </w:tcPr>
          <w:p w14:paraId="0B1606AD" w14:textId="78E56800" w:rsidR="001D0A2B" w:rsidRPr="00D870BE" w:rsidRDefault="001D0A2B" w:rsidP="00605D52">
            <w:pPr>
              <w:spacing w:after="0" w:line="240" w:lineRule="auto"/>
              <w:contextualSpacing/>
              <w:rPr>
                <w:rFonts w:cstheme="minorHAnsi"/>
                <w:sz w:val="20"/>
                <w:szCs w:val="20"/>
                <w:lang w:val="en-US"/>
              </w:rPr>
            </w:pPr>
            <w:r>
              <w:rPr>
                <w:rFonts w:cstheme="minorHAnsi"/>
                <w:sz w:val="20"/>
                <w:szCs w:val="20"/>
                <w:lang w:val="en-US"/>
              </w:rPr>
              <w:t>4.</w:t>
            </w:r>
          </w:p>
        </w:tc>
        <w:tc>
          <w:tcPr>
            <w:tcW w:w="2996" w:type="dxa"/>
          </w:tcPr>
          <w:p w14:paraId="670AD5D0" w14:textId="77777777" w:rsidR="001D0A2B" w:rsidRPr="00D870BE" w:rsidRDefault="001D0A2B" w:rsidP="00605D52">
            <w:pPr>
              <w:spacing w:after="0" w:line="240" w:lineRule="auto"/>
              <w:rPr>
                <w:rFonts w:cstheme="minorHAnsi"/>
                <w:sz w:val="20"/>
                <w:szCs w:val="20"/>
              </w:rPr>
            </w:pPr>
            <w:r w:rsidRPr="00D870BE">
              <w:rPr>
                <w:rFonts w:cstheme="minorHAnsi"/>
                <w:sz w:val="20"/>
                <w:szCs w:val="20"/>
              </w:rPr>
              <w:t>Potres</w:t>
            </w:r>
          </w:p>
        </w:tc>
        <w:tc>
          <w:tcPr>
            <w:tcW w:w="1720" w:type="dxa"/>
          </w:tcPr>
          <w:p w14:paraId="25B98AE5" w14:textId="77777777" w:rsidR="001D0A2B" w:rsidRPr="00D870BE" w:rsidRDefault="001D0A2B" w:rsidP="00605D52">
            <w:pPr>
              <w:spacing w:after="0" w:line="240" w:lineRule="auto"/>
              <w:jc w:val="center"/>
              <w:rPr>
                <w:rFonts w:cstheme="minorHAnsi"/>
                <w:b/>
                <w:sz w:val="20"/>
                <w:szCs w:val="20"/>
              </w:rPr>
            </w:pPr>
          </w:p>
        </w:tc>
        <w:tc>
          <w:tcPr>
            <w:tcW w:w="990" w:type="dxa"/>
          </w:tcPr>
          <w:p w14:paraId="5A12301B" w14:textId="0F7FA34C" w:rsidR="001D0A2B" w:rsidRPr="00D870BE" w:rsidRDefault="001D0A2B" w:rsidP="00605D52">
            <w:pPr>
              <w:spacing w:after="0" w:line="240" w:lineRule="auto"/>
              <w:jc w:val="center"/>
              <w:rPr>
                <w:rFonts w:cstheme="minorHAnsi"/>
                <w:b/>
                <w:sz w:val="20"/>
                <w:szCs w:val="20"/>
              </w:rPr>
            </w:pPr>
            <w:r>
              <w:rPr>
                <w:rFonts w:cstheme="minorHAnsi"/>
                <w:b/>
                <w:sz w:val="20"/>
                <w:szCs w:val="20"/>
              </w:rPr>
              <w:t>X</w:t>
            </w:r>
          </w:p>
        </w:tc>
        <w:tc>
          <w:tcPr>
            <w:tcW w:w="883" w:type="dxa"/>
          </w:tcPr>
          <w:p w14:paraId="06CC6F80" w14:textId="7DAA760C" w:rsidR="001D0A2B" w:rsidRPr="00D870BE" w:rsidRDefault="001D0A2B" w:rsidP="00605D52">
            <w:pPr>
              <w:spacing w:after="0" w:line="240" w:lineRule="auto"/>
              <w:jc w:val="center"/>
              <w:rPr>
                <w:rFonts w:cstheme="minorHAnsi"/>
                <w:b/>
                <w:sz w:val="20"/>
                <w:szCs w:val="20"/>
              </w:rPr>
            </w:pPr>
          </w:p>
        </w:tc>
        <w:tc>
          <w:tcPr>
            <w:tcW w:w="1749" w:type="dxa"/>
          </w:tcPr>
          <w:p w14:paraId="6BDE465B" w14:textId="77777777" w:rsidR="001D0A2B" w:rsidRPr="00D870BE" w:rsidRDefault="001D0A2B" w:rsidP="00605D52">
            <w:pPr>
              <w:spacing w:after="0" w:line="240" w:lineRule="auto"/>
              <w:jc w:val="center"/>
              <w:rPr>
                <w:rFonts w:cstheme="minorHAnsi"/>
                <w:b/>
                <w:sz w:val="20"/>
                <w:szCs w:val="20"/>
              </w:rPr>
            </w:pPr>
          </w:p>
        </w:tc>
      </w:tr>
      <w:tr w:rsidR="001D0A2B" w:rsidRPr="00D870BE" w14:paraId="0D749228" w14:textId="77777777" w:rsidTr="00FF56CA">
        <w:tc>
          <w:tcPr>
            <w:tcW w:w="722" w:type="dxa"/>
          </w:tcPr>
          <w:p w14:paraId="6CBEADF2" w14:textId="3F18E030" w:rsidR="001D0A2B" w:rsidRPr="00D870BE" w:rsidRDefault="001D0A2B" w:rsidP="00605D52">
            <w:pPr>
              <w:spacing w:after="0" w:line="240" w:lineRule="auto"/>
              <w:contextualSpacing/>
              <w:rPr>
                <w:rFonts w:cstheme="minorHAnsi"/>
                <w:sz w:val="20"/>
                <w:szCs w:val="20"/>
                <w:lang w:val="en-US"/>
              </w:rPr>
            </w:pPr>
            <w:r>
              <w:rPr>
                <w:rFonts w:cstheme="minorHAnsi"/>
                <w:sz w:val="20"/>
                <w:szCs w:val="20"/>
                <w:lang w:val="en-US"/>
              </w:rPr>
              <w:t>5.</w:t>
            </w:r>
          </w:p>
        </w:tc>
        <w:tc>
          <w:tcPr>
            <w:tcW w:w="2996" w:type="dxa"/>
          </w:tcPr>
          <w:p w14:paraId="6A240344" w14:textId="77777777" w:rsidR="001D0A2B" w:rsidRPr="00D870BE" w:rsidRDefault="001D0A2B" w:rsidP="00605D52">
            <w:pPr>
              <w:spacing w:after="0" w:line="240" w:lineRule="auto"/>
              <w:rPr>
                <w:rFonts w:cstheme="minorHAnsi"/>
                <w:sz w:val="20"/>
                <w:szCs w:val="20"/>
              </w:rPr>
            </w:pPr>
            <w:r w:rsidRPr="00D870BE">
              <w:rPr>
                <w:rFonts w:cstheme="minorHAnsi"/>
                <w:sz w:val="20"/>
                <w:szCs w:val="20"/>
              </w:rPr>
              <w:t>Poplava – Poplave izazvane izlijevanjem kopnenih vodenih tijela</w:t>
            </w:r>
          </w:p>
        </w:tc>
        <w:tc>
          <w:tcPr>
            <w:tcW w:w="1720" w:type="dxa"/>
          </w:tcPr>
          <w:p w14:paraId="029E2657" w14:textId="77777777" w:rsidR="001D0A2B" w:rsidRPr="00D870BE" w:rsidRDefault="001D0A2B" w:rsidP="00605D52">
            <w:pPr>
              <w:spacing w:after="0" w:line="240" w:lineRule="auto"/>
              <w:jc w:val="center"/>
              <w:rPr>
                <w:rFonts w:cstheme="minorHAnsi"/>
                <w:b/>
                <w:sz w:val="20"/>
                <w:szCs w:val="20"/>
              </w:rPr>
            </w:pPr>
          </w:p>
        </w:tc>
        <w:tc>
          <w:tcPr>
            <w:tcW w:w="990" w:type="dxa"/>
          </w:tcPr>
          <w:p w14:paraId="08319AE5" w14:textId="77777777" w:rsidR="001D0A2B" w:rsidRPr="00D870BE" w:rsidRDefault="001D0A2B" w:rsidP="00605D52">
            <w:pPr>
              <w:spacing w:after="0" w:line="240" w:lineRule="auto"/>
              <w:jc w:val="center"/>
              <w:rPr>
                <w:rFonts w:cstheme="minorHAnsi"/>
                <w:b/>
                <w:sz w:val="20"/>
                <w:szCs w:val="20"/>
              </w:rPr>
            </w:pPr>
          </w:p>
        </w:tc>
        <w:tc>
          <w:tcPr>
            <w:tcW w:w="883" w:type="dxa"/>
          </w:tcPr>
          <w:p w14:paraId="720FFB03" w14:textId="56579BA8" w:rsidR="001D0A2B" w:rsidRPr="00D870BE" w:rsidRDefault="001D0A2B" w:rsidP="00605D52">
            <w:pPr>
              <w:spacing w:after="0" w:line="240" w:lineRule="auto"/>
              <w:jc w:val="center"/>
              <w:rPr>
                <w:rFonts w:cstheme="minorHAnsi"/>
                <w:b/>
                <w:sz w:val="20"/>
                <w:szCs w:val="20"/>
              </w:rPr>
            </w:pPr>
          </w:p>
        </w:tc>
        <w:tc>
          <w:tcPr>
            <w:tcW w:w="1749" w:type="dxa"/>
          </w:tcPr>
          <w:p w14:paraId="6A1D9F49" w14:textId="2EA854AE" w:rsidR="001D0A2B" w:rsidRPr="00D870BE" w:rsidRDefault="001D0A2B" w:rsidP="00605D52">
            <w:pPr>
              <w:spacing w:after="0" w:line="240" w:lineRule="auto"/>
              <w:jc w:val="center"/>
              <w:rPr>
                <w:rFonts w:cstheme="minorHAnsi"/>
                <w:b/>
                <w:sz w:val="20"/>
                <w:szCs w:val="20"/>
              </w:rPr>
            </w:pPr>
            <w:r>
              <w:rPr>
                <w:rFonts w:cstheme="minorHAnsi"/>
                <w:b/>
                <w:sz w:val="20"/>
                <w:szCs w:val="20"/>
              </w:rPr>
              <w:t>X</w:t>
            </w:r>
          </w:p>
        </w:tc>
      </w:tr>
      <w:tr w:rsidR="001D0A2B" w:rsidRPr="00D870BE" w14:paraId="07ADD668" w14:textId="77777777" w:rsidTr="00FF56CA">
        <w:tc>
          <w:tcPr>
            <w:tcW w:w="722" w:type="dxa"/>
          </w:tcPr>
          <w:p w14:paraId="0B7C2969" w14:textId="70908F7E" w:rsidR="001D0A2B" w:rsidRDefault="001D0A2B" w:rsidP="00605D52">
            <w:pPr>
              <w:spacing w:after="0" w:line="240" w:lineRule="auto"/>
              <w:contextualSpacing/>
              <w:rPr>
                <w:rFonts w:cstheme="minorHAnsi"/>
                <w:sz w:val="20"/>
                <w:szCs w:val="20"/>
                <w:lang w:val="en-US"/>
              </w:rPr>
            </w:pPr>
            <w:r>
              <w:rPr>
                <w:rFonts w:cstheme="minorHAnsi"/>
                <w:sz w:val="20"/>
                <w:szCs w:val="20"/>
                <w:lang w:val="en-US"/>
              </w:rPr>
              <w:t>6.</w:t>
            </w:r>
          </w:p>
        </w:tc>
        <w:tc>
          <w:tcPr>
            <w:tcW w:w="2996" w:type="dxa"/>
          </w:tcPr>
          <w:p w14:paraId="354D6ACD" w14:textId="52E0F461" w:rsidR="001D0A2B" w:rsidRPr="00D870BE" w:rsidRDefault="001D0A2B" w:rsidP="00605D52">
            <w:pPr>
              <w:spacing w:after="0" w:line="240" w:lineRule="auto"/>
              <w:rPr>
                <w:rFonts w:cstheme="minorHAnsi"/>
                <w:sz w:val="20"/>
                <w:szCs w:val="20"/>
              </w:rPr>
            </w:pPr>
            <w:r>
              <w:rPr>
                <w:rFonts w:cstheme="minorHAnsi"/>
                <w:sz w:val="20"/>
                <w:szCs w:val="20"/>
              </w:rPr>
              <w:t>Industrijska nesreća</w:t>
            </w:r>
          </w:p>
        </w:tc>
        <w:tc>
          <w:tcPr>
            <w:tcW w:w="1720" w:type="dxa"/>
          </w:tcPr>
          <w:p w14:paraId="76070326" w14:textId="77777777" w:rsidR="001D0A2B" w:rsidRPr="00D870BE" w:rsidRDefault="001D0A2B" w:rsidP="00605D52">
            <w:pPr>
              <w:spacing w:after="0" w:line="240" w:lineRule="auto"/>
              <w:jc w:val="center"/>
              <w:rPr>
                <w:rFonts w:cstheme="minorHAnsi"/>
                <w:b/>
                <w:sz w:val="20"/>
                <w:szCs w:val="20"/>
              </w:rPr>
            </w:pPr>
          </w:p>
        </w:tc>
        <w:tc>
          <w:tcPr>
            <w:tcW w:w="990" w:type="dxa"/>
          </w:tcPr>
          <w:p w14:paraId="0610D05B" w14:textId="0AC56849" w:rsidR="001D0A2B" w:rsidRPr="00D870BE" w:rsidRDefault="001D0A2B" w:rsidP="00605D52">
            <w:pPr>
              <w:spacing w:after="0" w:line="240" w:lineRule="auto"/>
              <w:jc w:val="center"/>
              <w:rPr>
                <w:rFonts w:cstheme="minorHAnsi"/>
                <w:b/>
                <w:sz w:val="20"/>
                <w:szCs w:val="20"/>
              </w:rPr>
            </w:pPr>
            <w:r>
              <w:rPr>
                <w:rFonts w:cstheme="minorHAnsi"/>
                <w:b/>
                <w:sz w:val="20"/>
                <w:szCs w:val="20"/>
              </w:rPr>
              <w:t>X</w:t>
            </w:r>
          </w:p>
        </w:tc>
        <w:tc>
          <w:tcPr>
            <w:tcW w:w="883" w:type="dxa"/>
          </w:tcPr>
          <w:p w14:paraId="4E15D6CD" w14:textId="77777777" w:rsidR="001D0A2B" w:rsidRDefault="001D0A2B" w:rsidP="00605D52">
            <w:pPr>
              <w:spacing w:after="0" w:line="240" w:lineRule="auto"/>
              <w:jc w:val="center"/>
              <w:rPr>
                <w:rFonts w:cstheme="minorHAnsi"/>
                <w:b/>
                <w:sz w:val="20"/>
                <w:szCs w:val="20"/>
              </w:rPr>
            </w:pPr>
          </w:p>
        </w:tc>
        <w:tc>
          <w:tcPr>
            <w:tcW w:w="1749" w:type="dxa"/>
          </w:tcPr>
          <w:p w14:paraId="36DE429A" w14:textId="77777777" w:rsidR="001D0A2B" w:rsidRPr="00D870BE" w:rsidRDefault="001D0A2B" w:rsidP="00605D52">
            <w:pPr>
              <w:spacing w:after="0" w:line="240" w:lineRule="auto"/>
              <w:jc w:val="center"/>
              <w:rPr>
                <w:rFonts w:cstheme="minorHAnsi"/>
                <w:b/>
                <w:sz w:val="20"/>
                <w:szCs w:val="20"/>
              </w:rPr>
            </w:pPr>
          </w:p>
        </w:tc>
      </w:tr>
    </w:tbl>
    <w:p w14:paraId="56A5A268" w14:textId="527B4F56" w:rsidR="001D0A2B" w:rsidRPr="00D870BE" w:rsidRDefault="001D0A2B" w:rsidP="001D0A2B">
      <w:pPr>
        <w:pStyle w:val="Naslov1"/>
        <w:rPr>
          <w:rFonts w:eastAsia="Times New Roman" w:cstheme="minorHAnsi"/>
          <w:szCs w:val="24"/>
          <w:lang w:eastAsia="hr-HR"/>
        </w:rPr>
      </w:pPr>
      <w:bookmarkStart w:id="1612" w:name="_Toc513643696"/>
      <w:bookmarkStart w:id="1613" w:name="_Toc520198566"/>
      <w:bookmarkStart w:id="1614" w:name="_Toc523819155"/>
      <w:bookmarkStart w:id="1615" w:name="_Toc525218464"/>
      <w:bookmarkStart w:id="1616" w:name="_Toc528304101"/>
      <w:bookmarkStart w:id="1617" w:name="_Toc532552158"/>
      <w:bookmarkStart w:id="1618" w:name="_Toc18498526"/>
      <w:bookmarkStart w:id="1619" w:name="_Toc20213443"/>
      <w:bookmarkStart w:id="1620" w:name="_Toc23239437"/>
      <w:bookmarkStart w:id="1621" w:name="_Toc224721215"/>
      <w:bookmarkEnd w:id="1599"/>
      <w:bookmarkEnd w:id="1611"/>
      <w:r>
        <w:t>10</w:t>
      </w:r>
      <w:r w:rsidRPr="00EB03E9">
        <w:t xml:space="preserve">. KARTOGRAFSKI PRIKAZ PRIJETNJI I RIZIKA NA PODRUČJU </w:t>
      </w:r>
      <w:bookmarkEnd w:id="1612"/>
      <w:bookmarkEnd w:id="1613"/>
      <w:bookmarkEnd w:id="1614"/>
      <w:bookmarkEnd w:id="1615"/>
      <w:bookmarkEnd w:id="1616"/>
      <w:bookmarkEnd w:id="1617"/>
      <w:bookmarkEnd w:id="1618"/>
      <w:bookmarkEnd w:id="1619"/>
      <w:bookmarkEnd w:id="1620"/>
      <w:r>
        <w:t>GRADA</w:t>
      </w:r>
      <w:bookmarkEnd w:id="1621"/>
    </w:p>
    <w:p w14:paraId="2B544A5F" w14:textId="77777777" w:rsidR="001D0A2B" w:rsidRDefault="001D0A2B" w:rsidP="00605D52">
      <w:pPr>
        <w:tabs>
          <w:tab w:val="left" w:pos="2160"/>
        </w:tabs>
        <w:spacing w:after="0"/>
        <w:rPr>
          <w:szCs w:val="24"/>
        </w:rPr>
      </w:pPr>
    </w:p>
    <w:p w14:paraId="5BB5E924" w14:textId="77777777" w:rsidR="001D0A2B" w:rsidRPr="00EB03E9" w:rsidRDefault="001D0A2B" w:rsidP="00605D52">
      <w:pPr>
        <w:pStyle w:val="Naslov2"/>
        <w:spacing w:before="0"/>
      </w:pPr>
      <w:bookmarkStart w:id="1622" w:name="_Toc13211242"/>
      <w:bookmarkStart w:id="1623" w:name="_Toc18498528"/>
      <w:bookmarkStart w:id="1624" w:name="_Toc20213444"/>
      <w:bookmarkStart w:id="1625" w:name="_Toc23239438"/>
      <w:bookmarkStart w:id="1626" w:name="_Toc224721216"/>
      <w:r>
        <w:t>10</w:t>
      </w:r>
      <w:r w:rsidRPr="00EB03E9">
        <w:t>.</w:t>
      </w:r>
      <w:r>
        <w:t>1</w:t>
      </w:r>
      <w:r w:rsidRPr="00EB03E9">
        <w:t>. Karta prijetnji – Poplava</w:t>
      </w:r>
      <w:bookmarkEnd w:id="1622"/>
      <w:bookmarkEnd w:id="1623"/>
      <w:bookmarkEnd w:id="1624"/>
      <w:bookmarkEnd w:id="1625"/>
      <w:bookmarkEnd w:id="1626"/>
    </w:p>
    <w:p w14:paraId="6CBDE09E" w14:textId="77777777" w:rsidR="001D0A2B" w:rsidRPr="00EB03E9" w:rsidRDefault="001D0A2B" w:rsidP="00605D52">
      <w:pPr>
        <w:spacing w:after="0"/>
        <w:rPr>
          <w:lang w:val="en-US"/>
        </w:rPr>
      </w:pPr>
    </w:p>
    <w:p w14:paraId="0F4AA648" w14:textId="77777777" w:rsidR="004226DD" w:rsidRPr="004226DD" w:rsidRDefault="004226DD" w:rsidP="004226DD">
      <w:pPr>
        <w:rPr>
          <w:rFonts w:eastAsia="Times New Roman" w:cs="Calibri"/>
          <w:b/>
          <w:bCs/>
          <w:szCs w:val="24"/>
          <w:lang w:eastAsia="hr-HR"/>
        </w:rPr>
      </w:pPr>
      <w:r w:rsidRPr="004226DD">
        <w:rPr>
          <w:rFonts w:eastAsia="Times New Roman" w:cs="Calibri"/>
          <w:b/>
          <w:bCs/>
          <w:szCs w:val="24"/>
          <w:lang w:eastAsia="hr-HR"/>
        </w:rPr>
        <w:t>PODRUČJA  POTENCIJALNO ZNAČAJNIH RIZIKA OD POPLAVA 2018</w:t>
      </w:r>
    </w:p>
    <w:p w14:paraId="3DD9C63D" w14:textId="77777777" w:rsidR="004226DD" w:rsidRPr="004226DD" w:rsidRDefault="004226DD" w:rsidP="004226DD">
      <w:pPr>
        <w:rPr>
          <w:rFonts w:eastAsia="Times New Roman" w:cs="Calibri"/>
          <w:szCs w:val="24"/>
          <w:lang w:eastAsia="hr-HR"/>
        </w:rPr>
      </w:pPr>
      <w:r w:rsidRPr="004226DD">
        <w:rPr>
          <w:rFonts w:eastAsia="Times New Roman" w:cs="Calibri"/>
          <w:b/>
          <w:szCs w:val="24"/>
          <w:lang w:eastAsia="hr-HR"/>
        </w:rPr>
        <w:t>PODRUCJE_PPZRP_2018</w:t>
      </w:r>
      <w:r w:rsidRPr="004226DD">
        <w:rPr>
          <w:rFonts w:eastAsia="Times New Roman" w:cs="Calibri"/>
          <w:szCs w:val="24"/>
          <w:lang w:eastAsia="hr-HR"/>
        </w:rPr>
        <w:t xml:space="preserve"> – Područje proglašeno „Područjem  potencijalno značajnih rizika od poplava“ sukladno Prethodnoj procjeni rizika od poplava 2018., Hrvatske vode, 2019. </w:t>
      </w:r>
    </w:p>
    <w:p w14:paraId="6696E0D5" w14:textId="77777777" w:rsidR="004226DD" w:rsidRPr="004226DD" w:rsidRDefault="004226DD" w:rsidP="004226DD">
      <w:pPr>
        <w:rPr>
          <w:rFonts w:eastAsia="Times New Roman" w:cs="Calibri"/>
          <w:szCs w:val="24"/>
          <w:lang w:eastAsia="hr-HR"/>
        </w:rPr>
      </w:pPr>
      <w:r w:rsidRPr="004226DD">
        <w:rPr>
          <w:rFonts w:eastAsia="Times New Roman" w:cs="Calibri"/>
          <w:b/>
          <w:szCs w:val="24"/>
          <w:lang w:eastAsia="hr-HR"/>
        </w:rPr>
        <w:t>PODRUCJE_nije_PPZRP_2018</w:t>
      </w:r>
      <w:r w:rsidRPr="004226DD">
        <w:rPr>
          <w:rFonts w:eastAsia="Times New Roman" w:cs="Calibri"/>
          <w:szCs w:val="24"/>
          <w:lang w:eastAsia="hr-HR"/>
        </w:rPr>
        <w:t xml:space="preserve"> - Područje koje </w:t>
      </w:r>
      <w:r w:rsidRPr="004226DD">
        <w:rPr>
          <w:rFonts w:eastAsia="Times New Roman" w:cs="Calibri"/>
          <w:b/>
          <w:szCs w:val="24"/>
          <w:lang w:eastAsia="hr-HR"/>
        </w:rPr>
        <w:t>nije</w:t>
      </w:r>
      <w:r w:rsidRPr="004226DD">
        <w:rPr>
          <w:rFonts w:eastAsia="Times New Roman" w:cs="Calibri"/>
          <w:szCs w:val="24"/>
          <w:lang w:eastAsia="hr-HR"/>
        </w:rPr>
        <w:t xml:space="preserve"> proglašeno „Područjem  potencijalno značajnih rizika od poplava“, sukladno Prethodnoj procjeni rizika od poplava 2018., Hrvatske vode, 2019. </w:t>
      </w:r>
    </w:p>
    <w:p w14:paraId="453C40F1" w14:textId="77777777" w:rsidR="004226DD" w:rsidRPr="004226DD" w:rsidRDefault="004226DD" w:rsidP="004226DD">
      <w:pPr>
        <w:rPr>
          <w:rFonts w:eastAsia="Times New Roman" w:cs="Calibri"/>
          <w:b/>
          <w:bCs/>
          <w:szCs w:val="24"/>
          <w:lang w:eastAsia="hr-HR"/>
        </w:rPr>
      </w:pPr>
      <w:r w:rsidRPr="004226DD">
        <w:rPr>
          <w:rFonts w:eastAsia="Times New Roman" w:cs="Calibri"/>
          <w:b/>
          <w:bCs/>
          <w:szCs w:val="24"/>
          <w:lang w:eastAsia="hr-HR"/>
        </w:rPr>
        <w:t xml:space="preserve">KARTE OPASNOSTI OD POPLAVA 2019 </w:t>
      </w:r>
    </w:p>
    <w:p w14:paraId="3394372B" w14:textId="77777777" w:rsidR="004226DD" w:rsidRPr="004226DD" w:rsidRDefault="004226DD" w:rsidP="004226DD">
      <w:pPr>
        <w:rPr>
          <w:rFonts w:eastAsia="Times New Roman" w:cs="Calibri"/>
          <w:szCs w:val="24"/>
          <w:lang w:eastAsia="hr-HR"/>
        </w:rPr>
      </w:pPr>
      <w:r w:rsidRPr="004226DD">
        <w:rPr>
          <w:rFonts w:eastAsia="Times New Roman" w:cs="Calibri"/>
          <w:b/>
          <w:szCs w:val="24"/>
          <w:lang w:eastAsia="hr-HR"/>
        </w:rPr>
        <w:t xml:space="preserve">OPASNOST_VV_2019 – </w:t>
      </w:r>
      <w:r w:rsidRPr="004226DD">
        <w:rPr>
          <w:rFonts w:eastAsia="Times New Roman" w:cs="Calibri"/>
          <w:szCs w:val="24"/>
          <w:lang w:eastAsia="hr-HR"/>
        </w:rPr>
        <w:t xml:space="preserve">Obuhvat i dubine vode poplavnog scenarija velike vjerojatnosti za planski ciklus 2022.-2027. </w:t>
      </w:r>
    </w:p>
    <w:p w14:paraId="58152963" w14:textId="77777777" w:rsidR="004226DD" w:rsidRPr="004226DD" w:rsidRDefault="004226DD" w:rsidP="004226DD">
      <w:pPr>
        <w:rPr>
          <w:rFonts w:eastAsia="Times New Roman" w:cs="Calibri"/>
          <w:szCs w:val="24"/>
          <w:lang w:eastAsia="hr-HR"/>
        </w:rPr>
      </w:pPr>
      <w:r w:rsidRPr="004226DD">
        <w:rPr>
          <w:rFonts w:eastAsia="Times New Roman" w:cs="Calibri"/>
          <w:b/>
          <w:szCs w:val="24"/>
          <w:lang w:eastAsia="hr-HR"/>
        </w:rPr>
        <w:t xml:space="preserve">OPASNOST_SV_2019 </w:t>
      </w:r>
      <w:r w:rsidRPr="004226DD">
        <w:rPr>
          <w:rFonts w:eastAsia="Times New Roman" w:cs="Calibri"/>
          <w:szCs w:val="24"/>
          <w:lang w:eastAsia="hr-HR"/>
        </w:rPr>
        <w:t xml:space="preserve">– Obuhvat i dubine vode poplavnog scenarija srednje vjerojatnosti za planski ciklus 2022.-2027. </w:t>
      </w:r>
    </w:p>
    <w:p w14:paraId="3EE1A0B8" w14:textId="77777777" w:rsidR="004226DD" w:rsidRPr="004226DD" w:rsidRDefault="004226DD" w:rsidP="004226DD">
      <w:pPr>
        <w:rPr>
          <w:rFonts w:eastAsia="Times New Roman" w:cs="Calibri"/>
          <w:szCs w:val="24"/>
          <w:lang w:eastAsia="hr-HR"/>
        </w:rPr>
      </w:pPr>
      <w:r w:rsidRPr="004226DD">
        <w:rPr>
          <w:rFonts w:eastAsia="Times New Roman" w:cs="Calibri"/>
          <w:b/>
          <w:szCs w:val="24"/>
          <w:lang w:eastAsia="hr-HR"/>
        </w:rPr>
        <w:t xml:space="preserve">OPASNOST_MV_2019 </w:t>
      </w:r>
      <w:r w:rsidRPr="004226DD">
        <w:rPr>
          <w:rFonts w:eastAsia="Times New Roman" w:cs="Calibri"/>
          <w:szCs w:val="24"/>
          <w:lang w:eastAsia="hr-HR"/>
        </w:rPr>
        <w:t xml:space="preserve">– Obuhvat i dubine vode poplavnog scenarija male vjerojatnosti za planski ciklus 2022.-2027. </w:t>
      </w:r>
    </w:p>
    <w:tbl>
      <w:tblPr>
        <w:tblStyle w:val="Reetkatablice"/>
        <w:tblpPr w:leftFromText="180" w:rightFromText="180" w:vertAnchor="text" w:horzAnchor="margin" w:tblpXSpec="right" w:tblpY="-174"/>
        <w:tblW w:w="7513" w:type="dxa"/>
        <w:tblLook w:val="04A0" w:firstRow="1" w:lastRow="0" w:firstColumn="1" w:lastColumn="0" w:noHBand="0" w:noVBand="1"/>
      </w:tblPr>
      <w:tblGrid>
        <w:gridCol w:w="1276"/>
        <w:gridCol w:w="1276"/>
        <w:gridCol w:w="4961"/>
      </w:tblGrid>
      <w:tr w:rsidR="004226DD" w:rsidRPr="004226DD" w14:paraId="1B5B66F4" w14:textId="77777777" w:rsidTr="004226DD">
        <w:tc>
          <w:tcPr>
            <w:tcW w:w="1276" w:type="dxa"/>
            <w:tcBorders>
              <w:top w:val="single" w:sz="4" w:space="0" w:color="auto"/>
              <w:left w:val="single" w:sz="4" w:space="0" w:color="auto"/>
              <w:bottom w:val="single" w:sz="4" w:space="0" w:color="auto"/>
              <w:right w:val="single" w:sz="4" w:space="0" w:color="auto"/>
            </w:tcBorders>
            <w:hideMark/>
          </w:tcPr>
          <w:p w14:paraId="59A08B94"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lastRenderedPageBreak/>
              <w:t>polje</w:t>
            </w:r>
          </w:p>
        </w:tc>
        <w:tc>
          <w:tcPr>
            <w:tcW w:w="1276" w:type="dxa"/>
            <w:tcBorders>
              <w:top w:val="single" w:sz="4" w:space="0" w:color="auto"/>
              <w:left w:val="single" w:sz="4" w:space="0" w:color="auto"/>
              <w:bottom w:val="single" w:sz="4" w:space="0" w:color="auto"/>
              <w:right w:val="single" w:sz="4" w:space="0" w:color="auto"/>
            </w:tcBorders>
            <w:hideMark/>
          </w:tcPr>
          <w:p w14:paraId="7F17936A"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vrijednost</w:t>
            </w:r>
          </w:p>
        </w:tc>
        <w:tc>
          <w:tcPr>
            <w:tcW w:w="4961" w:type="dxa"/>
            <w:tcBorders>
              <w:top w:val="single" w:sz="4" w:space="0" w:color="auto"/>
              <w:left w:val="single" w:sz="4" w:space="0" w:color="auto"/>
              <w:bottom w:val="single" w:sz="4" w:space="0" w:color="auto"/>
              <w:right w:val="single" w:sz="4" w:space="0" w:color="auto"/>
            </w:tcBorders>
            <w:hideMark/>
          </w:tcPr>
          <w:p w14:paraId="467F43DE"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značenje</w:t>
            </w:r>
          </w:p>
        </w:tc>
      </w:tr>
      <w:tr w:rsidR="004226DD" w:rsidRPr="004226DD" w14:paraId="375A8DD7" w14:textId="77777777" w:rsidTr="004226DD">
        <w:tc>
          <w:tcPr>
            <w:tcW w:w="1276" w:type="dxa"/>
            <w:tcBorders>
              <w:top w:val="single" w:sz="4" w:space="0" w:color="auto"/>
              <w:left w:val="single" w:sz="4" w:space="0" w:color="auto"/>
              <w:bottom w:val="single" w:sz="4" w:space="0" w:color="auto"/>
              <w:right w:val="single" w:sz="4" w:space="0" w:color="auto"/>
            </w:tcBorders>
            <w:hideMark/>
          </w:tcPr>
          <w:p w14:paraId="1C89672C" w14:textId="77777777" w:rsidR="004226DD" w:rsidRPr="004226DD" w:rsidRDefault="004226DD" w:rsidP="004226DD">
            <w:pPr>
              <w:rPr>
                <w:rFonts w:eastAsia="Times New Roman" w:cs="Calibri"/>
                <w:szCs w:val="24"/>
                <w:lang w:eastAsia="hr-HR"/>
              </w:rPr>
            </w:pPr>
            <w:proofErr w:type="spellStart"/>
            <w:r w:rsidRPr="004226DD">
              <w:rPr>
                <w:rFonts w:eastAsia="Times New Roman" w:cs="Calibri"/>
                <w:szCs w:val="24"/>
                <w:lang w:eastAsia="hr-HR"/>
              </w:rPr>
              <w:t>m_kl_dub</w:t>
            </w:r>
            <w:proofErr w:type="spellEnd"/>
          </w:p>
        </w:tc>
        <w:tc>
          <w:tcPr>
            <w:tcW w:w="1276" w:type="dxa"/>
            <w:tcBorders>
              <w:top w:val="single" w:sz="4" w:space="0" w:color="auto"/>
              <w:left w:val="single" w:sz="4" w:space="0" w:color="auto"/>
              <w:bottom w:val="single" w:sz="4" w:space="0" w:color="auto"/>
              <w:right w:val="single" w:sz="4" w:space="0" w:color="auto"/>
            </w:tcBorders>
            <w:hideMark/>
          </w:tcPr>
          <w:p w14:paraId="5E47D63A"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1</w:t>
            </w:r>
          </w:p>
          <w:p w14:paraId="04F267B5"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2</w:t>
            </w:r>
          </w:p>
          <w:p w14:paraId="62814F29"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3</w:t>
            </w:r>
          </w:p>
          <w:p w14:paraId="15C6D1E1"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4</w:t>
            </w:r>
          </w:p>
          <w:p w14:paraId="076E737E"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5</w:t>
            </w:r>
          </w:p>
        </w:tc>
        <w:tc>
          <w:tcPr>
            <w:tcW w:w="4961" w:type="dxa"/>
            <w:tcBorders>
              <w:top w:val="single" w:sz="4" w:space="0" w:color="auto"/>
              <w:left w:val="single" w:sz="4" w:space="0" w:color="auto"/>
              <w:bottom w:val="single" w:sz="4" w:space="0" w:color="auto"/>
              <w:right w:val="single" w:sz="4" w:space="0" w:color="auto"/>
            </w:tcBorders>
            <w:hideMark/>
          </w:tcPr>
          <w:p w14:paraId="33515894"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maksimalna dubina vode  &lt; 0,5 m</w:t>
            </w:r>
          </w:p>
          <w:p w14:paraId="52BFFB42"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maksimalna dubina vode 0,5 m - 1,5 m</w:t>
            </w:r>
          </w:p>
          <w:p w14:paraId="2A16F67C"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maksimalna dubina vode 1,5 m - 2,5 m</w:t>
            </w:r>
          </w:p>
          <w:p w14:paraId="4DFAAEEA"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maksimalna dubina vode  &gt; 2,5 m</w:t>
            </w:r>
          </w:p>
          <w:p w14:paraId="251525DE"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veće vodene površine</w:t>
            </w:r>
          </w:p>
        </w:tc>
      </w:tr>
    </w:tbl>
    <w:p w14:paraId="2E7F7EDA" w14:textId="77777777" w:rsidR="004226DD" w:rsidRPr="004226DD" w:rsidRDefault="004226DD" w:rsidP="004226DD">
      <w:pPr>
        <w:rPr>
          <w:rFonts w:eastAsia="Times New Roman" w:cs="Calibri"/>
          <w:b/>
          <w:szCs w:val="24"/>
          <w:lang w:eastAsia="hr-HR"/>
        </w:rPr>
      </w:pPr>
    </w:p>
    <w:p w14:paraId="6C32306F" w14:textId="77777777" w:rsidR="004226DD" w:rsidRPr="004226DD" w:rsidRDefault="004226DD" w:rsidP="004226DD">
      <w:pPr>
        <w:rPr>
          <w:rFonts w:eastAsia="Times New Roman" w:cs="Calibri"/>
          <w:szCs w:val="24"/>
          <w:lang w:eastAsia="hr-HR"/>
        </w:rPr>
      </w:pPr>
      <w:r w:rsidRPr="004226DD">
        <w:rPr>
          <w:rFonts w:eastAsia="Times New Roman" w:cs="Calibri"/>
          <w:b/>
          <w:szCs w:val="24"/>
          <w:lang w:eastAsia="hr-HR"/>
        </w:rPr>
        <w:t>OPASNOST_Nasipi_2019</w:t>
      </w:r>
      <w:r w:rsidRPr="004226DD">
        <w:rPr>
          <w:rFonts w:eastAsia="Times New Roman" w:cs="Calibri"/>
          <w:szCs w:val="24"/>
          <w:lang w:eastAsia="hr-HR"/>
        </w:rPr>
        <w:t xml:space="preserve"> – položaj nasipa  </w:t>
      </w:r>
    </w:p>
    <w:p w14:paraId="5C78F7DA" w14:textId="77777777" w:rsidR="004226DD" w:rsidRPr="004226DD" w:rsidRDefault="004226DD" w:rsidP="004226DD">
      <w:pPr>
        <w:rPr>
          <w:rFonts w:eastAsia="Times New Roman" w:cs="Calibri"/>
          <w:b/>
          <w:bCs/>
          <w:szCs w:val="24"/>
          <w:lang w:eastAsia="hr-HR"/>
        </w:rPr>
      </w:pPr>
      <w:r w:rsidRPr="004226DD">
        <w:rPr>
          <w:rFonts w:eastAsia="Times New Roman" w:cs="Calibri"/>
          <w:b/>
          <w:bCs/>
          <w:szCs w:val="24"/>
          <w:lang w:eastAsia="hr-HR"/>
        </w:rPr>
        <w:t>NAPOMENA:</w:t>
      </w:r>
    </w:p>
    <w:p w14:paraId="27C944D5"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6F6262A9" w14:textId="77777777" w:rsidR="004226DD" w:rsidRPr="004226DD" w:rsidRDefault="004226DD" w:rsidP="004226DD">
      <w:pPr>
        <w:rPr>
          <w:rFonts w:eastAsia="Times New Roman" w:cs="Calibri"/>
          <w:szCs w:val="24"/>
          <w:lang w:eastAsia="hr-HR"/>
        </w:rPr>
      </w:pPr>
      <w:r w:rsidRPr="004226DD">
        <w:rPr>
          <w:rFonts w:eastAsia="Times New Roman" w:cs="Calibri"/>
          <w:szCs w:val="24"/>
          <w:lang w:eastAsia="hr-HR"/>
        </w:rPr>
        <w:t>Od 24.02.2021. godine kada su objavljene Karte opasnosti od poplava i karte rizika od poplava 2019. prestaju vrijediti karte opasnosti od poplava i karte rizika od poplava 2014. koje se mogu dobiti na poseban zahtjev.</w:t>
      </w:r>
    </w:p>
    <w:p w14:paraId="2C6FF1F2" w14:textId="77777777" w:rsidR="004226DD" w:rsidRPr="004226DD" w:rsidRDefault="004226DD" w:rsidP="004226DD">
      <w:pPr>
        <w:rPr>
          <w:rFonts w:eastAsia="Times New Roman" w:cs="Calibri"/>
          <w:b/>
          <w:bCs/>
          <w:szCs w:val="24"/>
          <w:lang w:eastAsia="hr-HR"/>
        </w:rPr>
      </w:pPr>
      <w:r w:rsidRPr="004226DD">
        <w:rPr>
          <w:rFonts w:eastAsia="Times New Roman" w:cs="Calibri"/>
          <w:b/>
          <w:bCs/>
          <w:szCs w:val="24"/>
          <w:lang w:eastAsia="hr-HR"/>
        </w:rPr>
        <w:t>DODATNE INFORMACIJE:</w:t>
      </w:r>
    </w:p>
    <w:p w14:paraId="5DA190D4" w14:textId="77777777" w:rsidR="004226DD" w:rsidRPr="004226DD" w:rsidRDefault="004226DD" w:rsidP="004226DD">
      <w:pPr>
        <w:rPr>
          <w:rFonts w:eastAsia="Times New Roman" w:cs="Calibri"/>
          <w:color w:val="000000" w:themeColor="text1"/>
          <w:szCs w:val="24"/>
          <w:u w:val="single"/>
          <w:lang w:eastAsia="hr-HR"/>
        </w:rPr>
      </w:pPr>
      <w:hyperlink r:id="rId89" w:history="1">
        <w:r w:rsidRPr="004226DD">
          <w:rPr>
            <w:rStyle w:val="Hiperveza"/>
            <w:rFonts w:eastAsia="Times New Roman" w:cs="Calibri"/>
            <w:color w:val="000000" w:themeColor="text1"/>
            <w:szCs w:val="24"/>
            <w:lang w:eastAsia="hr-HR"/>
          </w:rPr>
          <w:t>https://www.voda.hr/hr/prethodna-procjena-rizika-od-poplava-2018</w:t>
        </w:r>
      </w:hyperlink>
    </w:p>
    <w:p w14:paraId="1A3DEC89" w14:textId="77777777" w:rsidR="004226DD" w:rsidRPr="004226DD" w:rsidRDefault="004226DD" w:rsidP="004226DD">
      <w:pPr>
        <w:rPr>
          <w:rFonts w:eastAsia="Times New Roman" w:cs="Calibri"/>
          <w:color w:val="000000" w:themeColor="text1"/>
          <w:szCs w:val="24"/>
          <w:u w:val="single"/>
          <w:lang w:eastAsia="hr-HR"/>
        </w:rPr>
      </w:pPr>
      <w:hyperlink r:id="rId90" w:history="1">
        <w:r w:rsidRPr="004226DD">
          <w:rPr>
            <w:rStyle w:val="Hiperveza"/>
            <w:rFonts w:eastAsia="Times New Roman" w:cs="Calibri"/>
            <w:color w:val="000000" w:themeColor="text1"/>
            <w:szCs w:val="24"/>
            <w:lang w:eastAsia="hr-HR"/>
          </w:rPr>
          <w:t>https://www.voda.hr/hr/karte-opasnosti-od-poplava-i-karte-rizika-od-poplava-2019</w:t>
        </w:r>
      </w:hyperlink>
    </w:p>
    <w:p w14:paraId="54A7FD3D" w14:textId="77777777" w:rsidR="004226DD" w:rsidRPr="004226DD" w:rsidRDefault="004226DD" w:rsidP="004226DD">
      <w:pPr>
        <w:rPr>
          <w:rFonts w:eastAsia="Times New Roman" w:cs="Calibri"/>
          <w:color w:val="000000" w:themeColor="text1"/>
          <w:szCs w:val="24"/>
          <w:u w:val="single"/>
          <w:lang w:eastAsia="hr-HR"/>
        </w:rPr>
      </w:pPr>
      <w:hyperlink r:id="rId91" w:history="1">
        <w:r w:rsidRPr="004226DD">
          <w:rPr>
            <w:rStyle w:val="Hiperveza"/>
            <w:rFonts w:eastAsia="Times New Roman" w:cs="Calibri"/>
            <w:color w:val="000000" w:themeColor="text1"/>
            <w:szCs w:val="24"/>
            <w:lang w:eastAsia="hr-HR"/>
          </w:rPr>
          <w:t>https://www.voda.hr/hr/plan-2022-2027</w:t>
        </w:r>
      </w:hyperlink>
    </w:p>
    <w:p w14:paraId="4BAAF336" w14:textId="77777777" w:rsidR="004226DD" w:rsidRPr="004226DD" w:rsidRDefault="004226DD" w:rsidP="004226DD">
      <w:pPr>
        <w:rPr>
          <w:rFonts w:eastAsia="Times New Roman" w:cs="Calibri"/>
          <w:color w:val="000000" w:themeColor="text1"/>
          <w:szCs w:val="24"/>
          <w:u w:val="single"/>
          <w:lang w:eastAsia="hr-HR"/>
        </w:rPr>
      </w:pPr>
      <w:r w:rsidRPr="004226DD">
        <w:rPr>
          <w:rFonts w:eastAsia="Times New Roman" w:cs="Calibri"/>
          <w:color w:val="000000" w:themeColor="text1"/>
          <w:szCs w:val="24"/>
          <w:u w:val="single"/>
          <w:lang w:eastAsia="hr-HR"/>
        </w:rPr>
        <w:t>https://www.voda.hr/hr</w:t>
      </w:r>
    </w:p>
    <w:p w14:paraId="51A1873A" w14:textId="77777777" w:rsidR="00605D52" w:rsidRPr="00605D52" w:rsidRDefault="00605D52" w:rsidP="00605D52">
      <w:pPr>
        <w:rPr>
          <w:bCs/>
          <w:iCs/>
          <w:szCs w:val="24"/>
        </w:rPr>
      </w:pPr>
    </w:p>
    <w:p w14:paraId="2638855A" w14:textId="77777777" w:rsidR="001D0A2B" w:rsidRDefault="001D0A2B" w:rsidP="001D0A2B">
      <w:pPr>
        <w:shd w:val="clear" w:color="auto" w:fill="FFFFFF"/>
        <w:spacing w:after="150"/>
        <w:rPr>
          <w:rFonts w:eastAsia="Times New Roman" w:cstheme="minorHAnsi"/>
          <w:szCs w:val="24"/>
          <w:lang w:eastAsia="hr-HR"/>
        </w:rPr>
      </w:pPr>
    </w:p>
    <w:p w14:paraId="6160A3AC" w14:textId="4D0AE904" w:rsidR="001D0A2B" w:rsidRDefault="001D0A2B" w:rsidP="00083D2B">
      <w:pPr>
        <w:shd w:val="clear" w:color="auto" w:fill="FFFFFF"/>
        <w:spacing w:after="150"/>
        <w:jc w:val="center"/>
        <w:rPr>
          <w:rFonts w:eastAsia="Times New Roman" w:cstheme="minorHAnsi"/>
          <w:szCs w:val="24"/>
          <w:lang w:eastAsia="hr-HR"/>
        </w:rPr>
      </w:pPr>
    </w:p>
    <w:p w14:paraId="369A24F5" w14:textId="52889110" w:rsidR="00083D2B" w:rsidRDefault="00083D2B" w:rsidP="00083D2B">
      <w:pPr>
        <w:shd w:val="clear" w:color="auto" w:fill="FFFFFF"/>
        <w:spacing w:after="150"/>
        <w:jc w:val="center"/>
        <w:rPr>
          <w:rFonts w:eastAsia="Times New Roman" w:cstheme="minorHAnsi"/>
          <w:szCs w:val="24"/>
          <w:lang w:eastAsia="hr-HR"/>
        </w:rPr>
      </w:pPr>
    </w:p>
    <w:p w14:paraId="5C31E648" w14:textId="015C3F56" w:rsidR="00083D2B" w:rsidRDefault="00083D2B" w:rsidP="00083D2B">
      <w:pPr>
        <w:shd w:val="clear" w:color="auto" w:fill="FFFFFF"/>
        <w:spacing w:after="150"/>
        <w:jc w:val="center"/>
        <w:rPr>
          <w:rFonts w:eastAsia="Times New Roman" w:cstheme="minorHAnsi"/>
          <w:szCs w:val="24"/>
          <w:lang w:eastAsia="hr-HR"/>
        </w:rPr>
      </w:pPr>
    </w:p>
    <w:p w14:paraId="4AF67E4A" w14:textId="6D57B1A0" w:rsidR="00083D2B" w:rsidRDefault="00083D2B" w:rsidP="00083D2B">
      <w:pPr>
        <w:shd w:val="clear" w:color="auto" w:fill="FFFFFF"/>
        <w:spacing w:after="150"/>
        <w:jc w:val="center"/>
        <w:rPr>
          <w:rFonts w:eastAsia="Times New Roman" w:cstheme="minorHAnsi"/>
          <w:szCs w:val="24"/>
          <w:lang w:eastAsia="hr-HR"/>
        </w:rPr>
      </w:pPr>
    </w:p>
    <w:p w14:paraId="55F1DE70" w14:textId="77777777" w:rsidR="00083D2B" w:rsidRDefault="00083D2B" w:rsidP="00C34AD8">
      <w:pPr>
        <w:pStyle w:val="StandardWeb"/>
        <w:shd w:val="clear" w:color="auto" w:fill="FFFFFF"/>
        <w:spacing w:before="0" w:beforeAutospacing="0" w:after="0" w:afterAutospacing="0" w:line="276" w:lineRule="auto"/>
        <w:textAlignment w:val="baseline"/>
        <w:rPr>
          <w:rFonts w:asciiTheme="minorHAnsi" w:hAnsiTheme="minorHAnsi" w:cstheme="minorHAnsi"/>
        </w:rPr>
        <w:sectPr w:rsidR="00083D2B" w:rsidSect="00C34AD8">
          <w:footerReference w:type="default" r:id="rId92"/>
          <w:pgSz w:w="11906" w:h="16838"/>
          <w:pgMar w:top="1418" w:right="1418" w:bottom="1418" w:left="1418" w:header="709" w:footer="709" w:gutter="0"/>
          <w:cols w:space="708"/>
          <w:docGrid w:linePitch="360"/>
        </w:sectPr>
      </w:pPr>
    </w:p>
    <w:p w14:paraId="3633AD48" w14:textId="77777777" w:rsidR="00195840" w:rsidRDefault="00195840" w:rsidP="00605D52">
      <w:pPr>
        <w:pStyle w:val="Naslov2"/>
        <w:spacing w:before="0"/>
      </w:pPr>
      <w:bookmarkStart w:id="1627" w:name="_Toc13211241"/>
      <w:bookmarkStart w:id="1628" w:name="_Toc23924924"/>
      <w:bookmarkStart w:id="1629" w:name="_Toc224721217"/>
      <w:r>
        <w:lastRenderedPageBreak/>
        <w:t>10</w:t>
      </w:r>
      <w:r w:rsidRPr="003E67EB">
        <w:t>.</w:t>
      </w:r>
      <w:r>
        <w:t>2</w:t>
      </w:r>
      <w:r w:rsidRPr="003E67EB">
        <w:t xml:space="preserve">. </w:t>
      </w:r>
      <w:r>
        <w:t>Karta prijetnji - Industrijska nesreća</w:t>
      </w:r>
      <w:bookmarkEnd w:id="1627"/>
      <w:bookmarkEnd w:id="1628"/>
      <w:bookmarkEnd w:id="1629"/>
    </w:p>
    <w:p w14:paraId="7C10DC25" w14:textId="77777777" w:rsidR="00195840" w:rsidRDefault="00195840" w:rsidP="001E22F7">
      <w:pPr>
        <w:spacing w:after="0" w:line="240" w:lineRule="auto"/>
        <w:rPr>
          <w:sz w:val="20"/>
          <w:szCs w:val="20"/>
        </w:rPr>
      </w:pPr>
    </w:p>
    <w:p w14:paraId="5547313C" w14:textId="36965C4B" w:rsidR="00195840" w:rsidRDefault="00195840" w:rsidP="00195840">
      <w:pPr>
        <w:spacing w:after="0" w:line="240" w:lineRule="auto"/>
        <w:rPr>
          <w:sz w:val="20"/>
          <w:szCs w:val="20"/>
        </w:rPr>
      </w:pPr>
      <w:r>
        <w:rPr>
          <w:noProof/>
          <w:sz w:val="20"/>
          <w:szCs w:val="20"/>
        </w:rPr>
        <w:drawing>
          <wp:inline distT="0" distB="0" distL="0" distR="0" wp14:anchorId="415F8C3A" wp14:editId="28D2AA27">
            <wp:extent cx="8220075" cy="4987112"/>
            <wp:effectExtent l="0" t="0" r="0" b="444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arta ind umetanje.jpg"/>
                    <pic:cNvPicPr/>
                  </pic:nvPicPr>
                  <pic:blipFill>
                    <a:blip r:embed="rId93">
                      <a:extLst>
                        <a:ext uri="{28A0092B-C50C-407E-A947-70E740481C1C}">
                          <a14:useLocalDpi xmlns:a14="http://schemas.microsoft.com/office/drawing/2010/main" val="0"/>
                        </a:ext>
                      </a:extLst>
                    </a:blip>
                    <a:stretch>
                      <a:fillRect/>
                    </a:stretch>
                  </pic:blipFill>
                  <pic:spPr>
                    <a:xfrm>
                      <a:off x="0" y="0"/>
                      <a:ext cx="8243697" cy="5001443"/>
                    </a:xfrm>
                    <a:prstGeom prst="rect">
                      <a:avLst/>
                    </a:prstGeom>
                  </pic:spPr>
                </pic:pic>
              </a:graphicData>
            </a:graphic>
          </wp:inline>
        </w:drawing>
      </w:r>
    </w:p>
    <w:p w14:paraId="4C270AF7" w14:textId="0EDE90D6" w:rsidR="00195840" w:rsidRPr="00BE6DEF" w:rsidRDefault="00195840" w:rsidP="00195840">
      <w:pPr>
        <w:pStyle w:val="Opisslike"/>
        <w:spacing w:line="240" w:lineRule="auto"/>
      </w:pPr>
      <w:bookmarkStart w:id="1630" w:name="_Toc23925050"/>
      <w:bookmarkStart w:id="1631" w:name="_Toc224720466"/>
      <w:r w:rsidRPr="00BE6DEF">
        <w:t xml:space="preserve">Slika </w:t>
      </w:r>
      <w:r w:rsidR="00BD55FF">
        <w:fldChar w:fldCharType="begin"/>
      </w:r>
      <w:r w:rsidR="00BD55FF">
        <w:instrText xml:space="preserve"> SEQ Slika \* ARABIC </w:instrText>
      </w:r>
      <w:r w:rsidR="00BD55FF">
        <w:fldChar w:fldCharType="separate"/>
      </w:r>
      <w:r w:rsidR="00BD55FF">
        <w:rPr>
          <w:noProof/>
        </w:rPr>
        <w:t>23</w:t>
      </w:r>
      <w:r w:rsidR="00BD55FF">
        <w:rPr>
          <w:noProof/>
        </w:rPr>
        <w:fldChar w:fldCharType="end"/>
      </w:r>
      <w:r w:rsidRPr="00BE6DEF">
        <w:t>: Karta rizika od industrijske nesreće</w:t>
      </w:r>
      <w:bookmarkEnd w:id="1630"/>
      <w:bookmarkEnd w:id="1631"/>
    </w:p>
    <w:p w14:paraId="4483A234" w14:textId="188383E6" w:rsidR="00195840" w:rsidRDefault="00195840" w:rsidP="001E22F7">
      <w:pPr>
        <w:spacing w:after="0" w:line="240" w:lineRule="auto"/>
        <w:rPr>
          <w:sz w:val="20"/>
          <w:szCs w:val="20"/>
        </w:rPr>
      </w:pPr>
      <w:r w:rsidRPr="00BE6DEF">
        <w:rPr>
          <w:sz w:val="20"/>
          <w:szCs w:val="20"/>
        </w:rPr>
        <w:t>Izvor podloge: Državna geodetska uprava (DGU), Internet preglednik, 2019.god.</w:t>
      </w:r>
    </w:p>
    <w:p w14:paraId="37385B05" w14:textId="269C234B" w:rsidR="00195840" w:rsidRDefault="00195840" w:rsidP="001E22F7">
      <w:pPr>
        <w:spacing w:after="0" w:line="240" w:lineRule="auto"/>
        <w:rPr>
          <w:sz w:val="20"/>
          <w:szCs w:val="20"/>
        </w:rPr>
        <w:sectPr w:rsidR="00195840" w:rsidSect="001E22F7">
          <w:footerReference w:type="default" r:id="rId94"/>
          <w:pgSz w:w="16838" w:h="11906" w:orient="landscape"/>
          <w:pgMar w:top="1418" w:right="1418" w:bottom="1418" w:left="1418" w:header="709" w:footer="709" w:gutter="0"/>
          <w:cols w:space="708"/>
          <w:docGrid w:linePitch="360"/>
        </w:sectPr>
      </w:pPr>
    </w:p>
    <w:p w14:paraId="6A637C14" w14:textId="46BD5400" w:rsidR="001402D7" w:rsidRPr="002566DD" w:rsidRDefault="001402D7" w:rsidP="001402D7">
      <w:pPr>
        <w:pStyle w:val="Naslov1"/>
        <w:spacing w:before="0"/>
      </w:pPr>
      <w:bookmarkStart w:id="1632" w:name="_Toc521390210"/>
      <w:bookmarkStart w:id="1633" w:name="_Toc523819157"/>
      <w:bookmarkStart w:id="1634" w:name="_Toc525218466"/>
      <w:bookmarkStart w:id="1635" w:name="_Toc528304103"/>
      <w:bookmarkStart w:id="1636" w:name="_Toc532552160"/>
      <w:bookmarkStart w:id="1637" w:name="_Toc13211243"/>
      <w:bookmarkStart w:id="1638" w:name="_Toc18498529"/>
      <w:bookmarkStart w:id="1639" w:name="_Toc20213445"/>
      <w:bookmarkStart w:id="1640" w:name="_Toc23924926"/>
      <w:bookmarkStart w:id="1641" w:name="_Toc224721218"/>
      <w:r w:rsidRPr="002566DD">
        <w:lastRenderedPageBreak/>
        <w:t>1</w:t>
      </w:r>
      <w:r>
        <w:t>1</w:t>
      </w:r>
      <w:r w:rsidRPr="002566DD">
        <w:t xml:space="preserve">. POPIS SUDIONIKA IZRADE PROCJENE RIZIKA OD VELIKIH NESREĆA ZA </w:t>
      </w:r>
      <w:bookmarkStart w:id="1642" w:name="_Hlk511037489"/>
      <w:bookmarkEnd w:id="1632"/>
      <w:bookmarkEnd w:id="1633"/>
      <w:bookmarkEnd w:id="1634"/>
      <w:bookmarkEnd w:id="1635"/>
      <w:bookmarkEnd w:id="1636"/>
      <w:bookmarkEnd w:id="1637"/>
      <w:bookmarkEnd w:id="1638"/>
      <w:bookmarkEnd w:id="1639"/>
      <w:bookmarkEnd w:id="1640"/>
      <w:r>
        <w:t>GRAD OROSLAVJE</w:t>
      </w:r>
      <w:bookmarkEnd w:id="1641"/>
    </w:p>
    <w:bookmarkEnd w:id="1642"/>
    <w:p w14:paraId="53CBC486" w14:textId="1B0FE596" w:rsidR="001402D7" w:rsidRDefault="001402D7" w:rsidP="004D797A">
      <w:pPr>
        <w:spacing w:after="0"/>
      </w:pPr>
    </w:p>
    <w:tbl>
      <w:tblPr>
        <w:tblW w:w="9060" w:type="dxa"/>
        <w:tblCellMar>
          <w:left w:w="10" w:type="dxa"/>
          <w:right w:w="10" w:type="dxa"/>
        </w:tblCellMar>
        <w:tblLook w:val="04A0" w:firstRow="1" w:lastRow="0" w:firstColumn="1" w:lastColumn="0" w:noHBand="0" w:noVBand="1"/>
      </w:tblPr>
      <w:tblGrid>
        <w:gridCol w:w="9060"/>
      </w:tblGrid>
      <w:tr w:rsidR="004D797A" w:rsidRPr="00D514E5" w14:paraId="3DC168CE"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54294E" w14:textId="77777777" w:rsidR="004D797A" w:rsidRPr="00D514E5" w:rsidRDefault="004D797A" w:rsidP="00472AD8">
            <w:pPr>
              <w:spacing w:after="0"/>
              <w:jc w:val="left"/>
              <w:rPr>
                <w:b/>
                <w:bCs/>
                <w:sz w:val="20"/>
                <w:szCs w:val="20"/>
              </w:rPr>
            </w:pPr>
            <w:r w:rsidRPr="00D514E5">
              <w:rPr>
                <w:b/>
                <w:bCs/>
                <w:sz w:val="20"/>
                <w:szCs w:val="20"/>
              </w:rPr>
              <w:t>RIZIK: Epidemije i pandemije</w:t>
            </w:r>
          </w:p>
        </w:tc>
      </w:tr>
      <w:tr w:rsidR="004D797A" w:rsidRPr="00D514E5" w14:paraId="57FAE780"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E8E03" w14:textId="645A815D" w:rsidR="004D797A" w:rsidRPr="00D514E5" w:rsidRDefault="004D797A" w:rsidP="00472AD8">
            <w:pPr>
              <w:spacing w:after="0"/>
              <w:jc w:val="left"/>
              <w:rPr>
                <w:sz w:val="20"/>
                <w:szCs w:val="20"/>
              </w:rPr>
            </w:pPr>
            <w:r w:rsidRPr="00D514E5">
              <w:rPr>
                <w:sz w:val="20"/>
                <w:szCs w:val="20"/>
              </w:rPr>
              <w:t xml:space="preserve">Koordinator: </w:t>
            </w:r>
            <w:r w:rsidR="00D514E5" w:rsidRPr="00D514E5">
              <w:rPr>
                <w:sz w:val="20"/>
                <w:szCs w:val="20"/>
              </w:rPr>
              <w:t xml:space="preserve"> Načelnik Stožera civilne zaštite Grada Oroslavja</w:t>
            </w:r>
          </w:p>
        </w:tc>
      </w:tr>
      <w:tr w:rsidR="004D797A" w:rsidRPr="00D514E5" w14:paraId="5FB3AB12"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8FEE3E" w14:textId="23F3F670" w:rsidR="004D797A" w:rsidRPr="00D514E5" w:rsidRDefault="004D797A" w:rsidP="00472AD8">
            <w:pPr>
              <w:spacing w:after="0"/>
              <w:jc w:val="left"/>
              <w:rPr>
                <w:sz w:val="20"/>
                <w:szCs w:val="20"/>
              </w:rPr>
            </w:pPr>
            <w:r w:rsidRPr="00D514E5">
              <w:rPr>
                <w:sz w:val="20"/>
                <w:szCs w:val="20"/>
              </w:rPr>
              <w:t xml:space="preserve">Nositelj: </w:t>
            </w:r>
            <w:r w:rsidR="00D514E5" w:rsidRPr="00D514E5">
              <w:rPr>
                <w:sz w:val="20"/>
                <w:szCs w:val="20"/>
              </w:rPr>
              <w:t>DZ KZŽ – Ambulanta Oroslavje</w:t>
            </w:r>
          </w:p>
        </w:tc>
      </w:tr>
      <w:tr w:rsidR="004D797A" w:rsidRPr="00D514E5" w14:paraId="1E88A683"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B6B69F" w14:textId="6E6005B5" w:rsidR="004D797A" w:rsidRPr="00D514E5" w:rsidRDefault="004D797A" w:rsidP="00472AD8">
            <w:pPr>
              <w:spacing w:after="0"/>
              <w:jc w:val="left"/>
              <w:rPr>
                <w:sz w:val="20"/>
                <w:szCs w:val="20"/>
              </w:rPr>
            </w:pPr>
            <w:r w:rsidRPr="00D514E5">
              <w:rPr>
                <w:sz w:val="20"/>
                <w:szCs w:val="20"/>
              </w:rPr>
              <w:t xml:space="preserve">Izvršitelj: </w:t>
            </w:r>
            <w:r w:rsidR="00D514E5" w:rsidRPr="00D514E5">
              <w:rPr>
                <w:sz w:val="20"/>
                <w:szCs w:val="20"/>
              </w:rPr>
              <w:t>Koordinator ispostave</w:t>
            </w:r>
          </w:p>
        </w:tc>
      </w:tr>
    </w:tbl>
    <w:p w14:paraId="6B0DDD5B" w14:textId="56B012F6" w:rsidR="001402D7" w:rsidRPr="00D514E5" w:rsidRDefault="001402D7" w:rsidP="004D797A">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D514E5" w:rsidRPr="00D514E5" w14:paraId="4F109CFC"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B7767" w14:textId="5B2CC902" w:rsidR="00D514E5" w:rsidRPr="00D514E5" w:rsidRDefault="00D514E5" w:rsidP="00472AD8">
            <w:pPr>
              <w:spacing w:after="0"/>
              <w:jc w:val="left"/>
              <w:rPr>
                <w:b/>
                <w:bCs/>
                <w:sz w:val="20"/>
                <w:szCs w:val="20"/>
              </w:rPr>
            </w:pPr>
            <w:r w:rsidRPr="00D514E5">
              <w:rPr>
                <w:b/>
                <w:bCs/>
                <w:sz w:val="20"/>
                <w:szCs w:val="20"/>
              </w:rPr>
              <w:t>RIZIK: Ekstremne temperature</w:t>
            </w:r>
          </w:p>
        </w:tc>
      </w:tr>
      <w:tr w:rsidR="00D514E5" w:rsidRPr="00D514E5" w14:paraId="39739E9D"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633EF8" w14:textId="77777777" w:rsidR="00D514E5" w:rsidRPr="00D514E5" w:rsidRDefault="00D514E5" w:rsidP="00472AD8">
            <w:pPr>
              <w:spacing w:after="0"/>
              <w:jc w:val="left"/>
              <w:rPr>
                <w:sz w:val="20"/>
                <w:szCs w:val="20"/>
              </w:rPr>
            </w:pPr>
            <w:r w:rsidRPr="00D514E5">
              <w:rPr>
                <w:sz w:val="20"/>
                <w:szCs w:val="20"/>
              </w:rPr>
              <w:t>Koordinator:  Načelnik Stožera civilne zaštite Grada Oroslavja</w:t>
            </w:r>
          </w:p>
        </w:tc>
      </w:tr>
      <w:tr w:rsidR="00D514E5" w:rsidRPr="00D514E5" w14:paraId="369C765A"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98C3CE" w14:textId="77777777" w:rsidR="00D514E5" w:rsidRPr="00D514E5" w:rsidRDefault="00D514E5" w:rsidP="00472AD8">
            <w:pPr>
              <w:spacing w:after="0"/>
              <w:jc w:val="left"/>
              <w:rPr>
                <w:sz w:val="20"/>
                <w:szCs w:val="20"/>
              </w:rPr>
            </w:pPr>
            <w:r w:rsidRPr="00D514E5">
              <w:rPr>
                <w:sz w:val="20"/>
                <w:szCs w:val="20"/>
              </w:rPr>
              <w:t>Nositelj: DZ KZŽ – Ambulanta Oroslavje</w:t>
            </w:r>
          </w:p>
        </w:tc>
      </w:tr>
      <w:tr w:rsidR="00D514E5" w:rsidRPr="00585CEC" w14:paraId="46EF45A9"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751D3C" w14:textId="77777777" w:rsidR="00D514E5" w:rsidRPr="00D514E5" w:rsidRDefault="00D514E5" w:rsidP="00472AD8">
            <w:pPr>
              <w:spacing w:after="0"/>
              <w:jc w:val="left"/>
              <w:rPr>
                <w:sz w:val="20"/>
                <w:szCs w:val="20"/>
              </w:rPr>
            </w:pPr>
            <w:r w:rsidRPr="00D514E5">
              <w:rPr>
                <w:sz w:val="20"/>
                <w:szCs w:val="20"/>
              </w:rPr>
              <w:t>Izvršitelj: Koordinator ispostave</w:t>
            </w:r>
          </w:p>
        </w:tc>
      </w:tr>
    </w:tbl>
    <w:p w14:paraId="762453B0" w14:textId="77777777" w:rsidR="00D514E5" w:rsidRPr="002566DD" w:rsidRDefault="00D514E5" w:rsidP="004D797A">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4D797A" w:rsidRPr="00D514E5" w14:paraId="480E8175"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44DE3D" w14:textId="77777777" w:rsidR="004D797A" w:rsidRPr="00D514E5" w:rsidRDefault="004D797A" w:rsidP="00472AD8">
            <w:pPr>
              <w:spacing w:after="0"/>
              <w:jc w:val="left"/>
              <w:rPr>
                <w:b/>
                <w:bCs/>
                <w:sz w:val="20"/>
                <w:szCs w:val="20"/>
              </w:rPr>
            </w:pPr>
            <w:r w:rsidRPr="00D514E5">
              <w:rPr>
                <w:b/>
                <w:bCs/>
                <w:sz w:val="20"/>
                <w:szCs w:val="20"/>
              </w:rPr>
              <w:t>RIZIK: Degradacija tla - Klizišta</w:t>
            </w:r>
          </w:p>
        </w:tc>
      </w:tr>
      <w:tr w:rsidR="004D797A" w:rsidRPr="00D514E5" w14:paraId="7F9AA146"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89414A" w14:textId="432BCDE4" w:rsidR="004D797A" w:rsidRPr="00D514E5" w:rsidRDefault="004D797A" w:rsidP="00472AD8">
            <w:pPr>
              <w:spacing w:after="0"/>
              <w:jc w:val="left"/>
              <w:rPr>
                <w:sz w:val="20"/>
                <w:szCs w:val="20"/>
              </w:rPr>
            </w:pPr>
            <w:r w:rsidRPr="00D514E5">
              <w:rPr>
                <w:sz w:val="20"/>
                <w:szCs w:val="20"/>
              </w:rPr>
              <w:t xml:space="preserve">Koordinator: </w:t>
            </w:r>
            <w:r w:rsidR="00D514E5" w:rsidRPr="00D514E5">
              <w:rPr>
                <w:sz w:val="20"/>
                <w:szCs w:val="20"/>
              </w:rPr>
              <w:t>Načelnik Stožera civilne zaštite Grada Oroslavja</w:t>
            </w:r>
          </w:p>
        </w:tc>
      </w:tr>
      <w:tr w:rsidR="004D797A" w:rsidRPr="00D514E5" w14:paraId="68A05DAA"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2A021F" w14:textId="0BE9AE6B" w:rsidR="004D797A" w:rsidRPr="00D514E5" w:rsidRDefault="004D797A" w:rsidP="00472AD8">
            <w:pPr>
              <w:spacing w:after="0"/>
              <w:jc w:val="left"/>
              <w:rPr>
                <w:sz w:val="20"/>
                <w:szCs w:val="20"/>
              </w:rPr>
            </w:pPr>
            <w:r w:rsidRPr="00D514E5">
              <w:rPr>
                <w:sz w:val="20"/>
                <w:szCs w:val="20"/>
              </w:rPr>
              <w:t xml:space="preserve">Nositelj: </w:t>
            </w:r>
            <w:r w:rsidR="00D514E5" w:rsidRPr="00D514E5">
              <w:rPr>
                <w:sz w:val="20"/>
                <w:szCs w:val="20"/>
              </w:rPr>
              <w:t>Grad Oroslavje i DVD Oroslavje</w:t>
            </w:r>
          </w:p>
        </w:tc>
      </w:tr>
      <w:tr w:rsidR="004D797A" w:rsidRPr="00585CEC" w14:paraId="18696EEF"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362D01" w14:textId="4C736144" w:rsidR="004D797A" w:rsidRPr="00D514E5" w:rsidRDefault="004D797A" w:rsidP="00472AD8">
            <w:pPr>
              <w:spacing w:after="0"/>
              <w:jc w:val="left"/>
              <w:rPr>
                <w:sz w:val="20"/>
                <w:szCs w:val="20"/>
              </w:rPr>
            </w:pPr>
            <w:r w:rsidRPr="00D514E5">
              <w:rPr>
                <w:sz w:val="20"/>
                <w:szCs w:val="20"/>
              </w:rPr>
              <w:t xml:space="preserve">Izvršitelj: </w:t>
            </w:r>
            <w:r w:rsidR="00D514E5" w:rsidRPr="00D514E5">
              <w:rPr>
                <w:sz w:val="20"/>
                <w:szCs w:val="20"/>
              </w:rPr>
              <w:t>Pročelnica Grada Oroslavja i Zapovjednik DVD – a Oroslavje</w:t>
            </w:r>
          </w:p>
        </w:tc>
      </w:tr>
    </w:tbl>
    <w:p w14:paraId="1FD18C23" w14:textId="77777777" w:rsidR="004D797A" w:rsidRPr="00585CEC" w:rsidRDefault="004D797A" w:rsidP="004D797A">
      <w:pPr>
        <w:spacing w:after="0"/>
        <w:rPr>
          <w:b/>
          <w:highlight w:val="yellow"/>
        </w:rPr>
      </w:pPr>
    </w:p>
    <w:tbl>
      <w:tblPr>
        <w:tblW w:w="9060" w:type="dxa"/>
        <w:tblCellMar>
          <w:left w:w="10" w:type="dxa"/>
          <w:right w:w="10" w:type="dxa"/>
        </w:tblCellMar>
        <w:tblLook w:val="04A0" w:firstRow="1" w:lastRow="0" w:firstColumn="1" w:lastColumn="0" w:noHBand="0" w:noVBand="1"/>
      </w:tblPr>
      <w:tblGrid>
        <w:gridCol w:w="9060"/>
      </w:tblGrid>
      <w:tr w:rsidR="004D797A" w:rsidRPr="00D70459" w14:paraId="3E81DE4F"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F9CEDD" w14:textId="54F35B5C" w:rsidR="004D797A" w:rsidRPr="00D70459" w:rsidRDefault="004D797A" w:rsidP="00472AD8">
            <w:pPr>
              <w:spacing w:after="0"/>
              <w:jc w:val="left"/>
              <w:rPr>
                <w:b/>
                <w:bCs/>
                <w:sz w:val="20"/>
                <w:szCs w:val="20"/>
              </w:rPr>
            </w:pPr>
            <w:r w:rsidRPr="00D70459">
              <w:rPr>
                <w:b/>
                <w:bCs/>
                <w:sz w:val="20"/>
                <w:szCs w:val="20"/>
              </w:rPr>
              <w:t xml:space="preserve">RIZIK: Poplava – Poplava izazvana </w:t>
            </w:r>
            <w:r w:rsidR="00D70459" w:rsidRPr="00D70459">
              <w:rPr>
                <w:b/>
                <w:bCs/>
                <w:sz w:val="20"/>
                <w:szCs w:val="20"/>
              </w:rPr>
              <w:t>izlij</w:t>
            </w:r>
            <w:r w:rsidRPr="00D70459">
              <w:rPr>
                <w:b/>
                <w:bCs/>
                <w:sz w:val="20"/>
                <w:szCs w:val="20"/>
              </w:rPr>
              <w:t>evanjem kopnenih vodenih tijela</w:t>
            </w:r>
          </w:p>
        </w:tc>
      </w:tr>
      <w:tr w:rsidR="004D797A" w:rsidRPr="00D70459" w14:paraId="34365C62"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3A575E" w14:textId="02867E1F" w:rsidR="004D797A" w:rsidRPr="00D70459" w:rsidRDefault="004D797A" w:rsidP="00472AD8">
            <w:pPr>
              <w:spacing w:after="0"/>
              <w:jc w:val="left"/>
              <w:rPr>
                <w:sz w:val="20"/>
                <w:szCs w:val="20"/>
              </w:rPr>
            </w:pPr>
            <w:r w:rsidRPr="00D70459">
              <w:rPr>
                <w:sz w:val="20"/>
                <w:szCs w:val="20"/>
              </w:rPr>
              <w:t xml:space="preserve">Koordinator: </w:t>
            </w:r>
            <w:r w:rsidR="00D514E5" w:rsidRPr="00D70459">
              <w:rPr>
                <w:sz w:val="20"/>
                <w:szCs w:val="20"/>
              </w:rPr>
              <w:t>Načelnik Stožera civilne zaštite Grada Oroslavja</w:t>
            </w:r>
          </w:p>
        </w:tc>
      </w:tr>
      <w:tr w:rsidR="004D797A" w:rsidRPr="00D70459" w14:paraId="4DF22E86"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82EE06" w14:textId="0642A930" w:rsidR="004D797A" w:rsidRPr="00D70459" w:rsidRDefault="004D797A" w:rsidP="00472AD8">
            <w:pPr>
              <w:spacing w:after="0"/>
              <w:jc w:val="left"/>
              <w:rPr>
                <w:sz w:val="20"/>
                <w:szCs w:val="20"/>
              </w:rPr>
            </w:pPr>
            <w:r w:rsidRPr="00D70459">
              <w:rPr>
                <w:sz w:val="20"/>
                <w:szCs w:val="20"/>
              </w:rPr>
              <w:t xml:space="preserve">Nositelj: </w:t>
            </w:r>
            <w:r w:rsidR="00D70459" w:rsidRPr="00D70459">
              <w:rPr>
                <w:sz w:val="20"/>
                <w:szCs w:val="20"/>
              </w:rPr>
              <w:t>Grad Oroslavje i DVD Oroslavje</w:t>
            </w:r>
          </w:p>
        </w:tc>
      </w:tr>
      <w:tr w:rsidR="004D797A" w:rsidRPr="00D70459" w14:paraId="2E1C4ABC"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EFBC6B" w14:textId="49378C0C" w:rsidR="004D797A" w:rsidRPr="00D70459" w:rsidRDefault="004D797A" w:rsidP="00472AD8">
            <w:pPr>
              <w:spacing w:after="0"/>
              <w:jc w:val="left"/>
              <w:rPr>
                <w:sz w:val="20"/>
                <w:szCs w:val="20"/>
              </w:rPr>
            </w:pPr>
            <w:r w:rsidRPr="00D70459">
              <w:rPr>
                <w:sz w:val="20"/>
                <w:szCs w:val="20"/>
              </w:rPr>
              <w:t xml:space="preserve">Izvršitelj: </w:t>
            </w:r>
            <w:r w:rsidR="00D70459" w:rsidRPr="00D70459">
              <w:rPr>
                <w:sz w:val="20"/>
                <w:szCs w:val="20"/>
              </w:rPr>
              <w:t>Pročelnica Grada Oroslavja i Zapovjednik DVD – a Oroslavje</w:t>
            </w:r>
          </w:p>
        </w:tc>
      </w:tr>
    </w:tbl>
    <w:p w14:paraId="0CDC4F4B" w14:textId="77777777" w:rsidR="004D797A" w:rsidRPr="00D70459" w:rsidRDefault="004D797A" w:rsidP="004D797A">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4D797A" w:rsidRPr="00D70459" w14:paraId="2F6631CA"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DA9A81" w14:textId="77777777" w:rsidR="004D797A" w:rsidRPr="00D70459" w:rsidRDefault="004D797A" w:rsidP="00472AD8">
            <w:pPr>
              <w:spacing w:after="0"/>
              <w:jc w:val="left"/>
              <w:rPr>
                <w:b/>
                <w:bCs/>
                <w:sz w:val="20"/>
                <w:szCs w:val="20"/>
              </w:rPr>
            </w:pPr>
            <w:r w:rsidRPr="00D70459">
              <w:rPr>
                <w:b/>
                <w:bCs/>
                <w:sz w:val="20"/>
                <w:szCs w:val="20"/>
              </w:rPr>
              <w:t>RIZIK: Potres</w:t>
            </w:r>
          </w:p>
        </w:tc>
      </w:tr>
      <w:tr w:rsidR="004D797A" w:rsidRPr="00D70459" w14:paraId="142E4D26"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90CDA6" w14:textId="5E105B3E" w:rsidR="004D797A" w:rsidRPr="00D70459" w:rsidRDefault="004D797A" w:rsidP="00472AD8">
            <w:pPr>
              <w:spacing w:after="0"/>
              <w:jc w:val="left"/>
              <w:rPr>
                <w:sz w:val="20"/>
                <w:szCs w:val="20"/>
              </w:rPr>
            </w:pPr>
            <w:r w:rsidRPr="00D70459">
              <w:rPr>
                <w:sz w:val="20"/>
                <w:szCs w:val="20"/>
              </w:rPr>
              <w:t xml:space="preserve">Koordinator: </w:t>
            </w:r>
            <w:r w:rsidR="00D514E5" w:rsidRPr="00D70459">
              <w:rPr>
                <w:sz w:val="20"/>
                <w:szCs w:val="20"/>
              </w:rPr>
              <w:t>Načelnik Stožera civilne zaštite Grada Oroslavja</w:t>
            </w:r>
          </w:p>
        </w:tc>
      </w:tr>
      <w:tr w:rsidR="00D70459" w:rsidRPr="00D70459" w14:paraId="24EF4DBA"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525763" w14:textId="1EE60218" w:rsidR="00D70459" w:rsidRPr="00D70459" w:rsidRDefault="00D70459" w:rsidP="00D70459">
            <w:pPr>
              <w:spacing w:after="0"/>
              <w:jc w:val="left"/>
              <w:rPr>
                <w:sz w:val="20"/>
                <w:szCs w:val="20"/>
              </w:rPr>
            </w:pPr>
            <w:r w:rsidRPr="00D70459">
              <w:rPr>
                <w:sz w:val="20"/>
                <w:szCs w:val="20"/>
              </w:rPr>
              <w:t>Nositelj: Grad Oroslavje i DVD Oroslavje</w:t>
            </w:r>
          </w:p>
        </w:tc>
      </w:tr>
      <w:tr w:rsidR="00D70459" w:rsidRPr="00D70459" w14:paraId="225C805B"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85AD78" w14:textId="6DF73FB3" w:rsidR="00D70459" w:rsidRPr="00D70459" w:rsidRDefault="00D70459" w:rsidP="00D70459">
            <w:pPr>
              <w:spacing w:after="0"/>
              <w:jc w:val="left"/>
              <w:rPr>
                <w:sz w:val="20"/>
                <w:szCs w:val="20"/>
              </w:rPr>
            </w:pPr>
            <w:r w:rsidRPr="00D70459">
              <w:rPr>
                <w:sz w:val="20"/>
                <w:szCs w:val="20"/>
              </w:rPr>
              <w:t>Izvršitelj: Pročelnica Grada Oroslavja i Zapovjednik DVD – a Oroslavje</w:t>
            </w:r>
          </w:p>
        </w:tc>
      </w:tr>
    </w:tbl>
    <w:p w14:paraId="51B4D988" w14:textId="77777777" w:rsidR="004D797A" w:rsidRPr="00D70459" w:rsidRDefault="004D797A" w:rsidP="004D797A">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4D797A" w:rsidRPr="00D70459" w14:paraId="776BAF10"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0A1245" w14:textId="77777777" w:rsidR="004D797A" w:rsidRPr="00D70459" w:rsidRDefault="004D797A" w:rsidP="00472AD8">
            <w:pPr>
              <w:spacing w:after="0"/>
              <w:jc w:val="left"/>
              <w:rPr>
                <w:b/>
                <w:bCs/>
                <w:sz w:val="20"/>
                <w:szCs w:val="20"/>
              </w:rPr>
            </w:pPr>
            <w:r w:rsidRPr="00D70459">
              <w:rPr>
                <w:b/>
                <w:bCs/>
                <w:sz w:val="20"/>
                <w:szCs w:val="20"/>
              </w:rPr>
              <w:t>RIZIK: Industrijska nesreća</w:t>
            </w:r>
          </w:p>
        </w:tc>
      </w:tr>
      <w:tr w:rsidR="004D797A" w:rsidRPr="00D70459" w14:paraId="0E0A3A4F"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27FC62" w14:textId="34894BCA" w:rsidR="004D797A" w:rsidRPr="00D70459" w:rsidRDefault="004D797A" w:rsidP="00472AD8">
            <w:pPr>
              <w:spacing w:after="0"/>
              <w:jc w:val="left"/>
              <w:rPr>
                <w:sz w:val="20"/>
                <w:szCs w:val="20"/>
              </w:rPr>
            </w:pPr>
            <w:r w:rsidRPr="00D70459">
              <w:rPr>
                <w:sz w:val="20"/>
                <w:szCs w:val="20"/>
              </w:rPr>
              <w:t xml:space="preserve">Koordinator: </w:t>
            </w:r>
            <w:r w:rsidR="00D514E5" w:rsidRPr="00D70459">
              <w:rPr>
                <w:sz w:val="20"/>
                <w:szCs w:val="20"/>
              </w:rPr>
              <w:t>Načelnik Stožera civilne zaštite Grada Oroslavja</w:t>
            </w:r>
          </w:p>
        </w:tc>
      </w:tr>
      <w:tr w:rsidR="004D797A" w:rsidRPr="00D70459" w14:paraId="713931AC"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6BA22C" w14:textId="36262005" w:rsidR="004D797A" w:rsidRPr="00D70459" w:rsidRDefault="004D797A" w:rsidP="00472AD8">
            <w:pPr>
              <w:spacing w:after="0"/>
              <w:jc w:val="left"/>
              <w:rPr>
                <w:sz w:val="20"/>
                <w:szCs w:val="20"/>
              </w:rPr>
            </w:pPr>
            <w:r w:rsidRPr="00D70459">
              <w:rPr>
                <w:sz w:val="20"/>
                <w:szCs w:val="20"/>
              </w:rPr>
              <w:t xml:space="preserve">Nositelj: </w:t>
            </w:r>
            <w:r w:rsidR="00D70459" w:rsidRPr="00D70459">
              <w:rPr>
                <w:sz w:val="20"/>
                <w:szCs w:val="20"/>
              </w:rPr>
              <w:t>DVD Oroslavje</w:t>
            </w:r>
          </w:p>
        </w:tc>
      </w:tr>
      <w:tr w:rsidR="004D797A" w:rsidRPr="00585CEC" w14:paraId="643A80C6" w14:textId="77777777" w:rsidTr="00472AD8">
        <w:tc>
          <w:tcPr>
            <w:tcW w:w="90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337C76" w14:textId="487471B0" w:rsidR="004D797A" w:rsidRPr="00D70459" w:rsidRDefault="004D797A" w:rsidP="00472AD8">
            <w:pPr>
              <w:spacing w:after="0"/>
              <w:jc w:val="left"/>
              <w:rPr>
                <w:sz w:val="20"/>
                <w:szCs w:val="20"/>
              </w:rPr>
            </w:pPr>
            <w:r w:rsidRPr="00D70459">
              <w:rPr>
                <w:sz w:val="20"/>
                <w:szCs w:val="20"/>
              </w:rPr>
              <w:t xml:space="preserve">Izvršitelj: </w:t>
            </w:r>
            <w:r w:rsidR="00D70459" w:rsidRPr="00D70459">
              <w:rPr>
                <w:sz w:val="20"/>
                <w:szCs w:val="20"/>
              </w:rPr>
              <w:t>Zapovjednik DVD – a Oroslavje</w:t>
            </w:r>
          </w:p>
        </w:tc>
      </w:tr>
    </w:tbl>
    <w:p w14:paraId="2CD27435" w14:textId="77777777" w:rsidR="001402D7" w:rsidRDefault="001402D7" w:rsidP="001402D7">
      <w:pPr>
        <w:tabs>
          <w:tab w:val="left" w:pos="2160"/>
        </w:tabs>
        <w:rPr>
          <w:szCs w:val="24"/>
        </w:rPr>
      </w:pPr>
    </w:p>
    <w:p w14:paraId="6F97763D" w14:textId="77777777" w:rsidR="001402D7" w:rsidRPr="00D069BF" w:rsidRDefault="001402D7" w:rsidP="001402D7">
      <w:pPr>
        <w:rPr>
          <w:szCs w:val="24"/>
        </w:rPr>
      </w:pPr>
      <w:r w:rsidRPr="002566DD">
        <w:rPr>
          <w:b/>
        </w:rPr>
        <w:t>Konzultant:</w:t>
      </w:r>
      <w:r w:rsidRPr="002566DD">
        <w:t xml:space="preserve"> Ustanova za obrazovanje odraslih </w:t>
      </w:r>
      <w:proofErr w:type="spellStart"/>
      <w:r w:rsidRPr="002566DD">
        <w:t>Defensor</w:t>
      </w:r>
      <w:proofErr w:type="spellEnd"/>
      <w:r w:rsidRPr="002566DD">
        <w:t>, Zagrebačka 71, 42 000 Varaždin</w:t>
      </w:r>
    </w:p>
    <w:p w14:paraId="3686A6CF" w14:textId="1C48FDAB" w:rsidR="001E22F7" w:rsidRPr="001E22F7" w:rsidRDefault="001E22F7" w:rsidP="001E22F7">
      <w:pPr>
        <w:spacing w:after="0" w:line="240" w:lineRule="auto"/>
        <w:rPr>
          <w:sz w:val="20"/>
          <w:szCs w:val="20"/>
        </w:rPr>
      </w:pPr>
    </w:p>
    <w:sectPr w:rsidR="001E22F7" w:rsidRPr="001E22F7" w:rsidSect="001402D7">
      <w:footerReference w:type="default" r:id="rId9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D460AC" w14:textId="77777777" w:rsidR="003B651C" w:rsidRDefault="003B651C" w:rsidP="001B70D9">
      <w:pPr>
        <w:spacing w:after="0" w:line="240" w:lineRule="auto"/>
      </w:pPr>
      <w:r>
        <w:separator/>
      </w:r>
    </w:p>
  </w:endnote>
  <w:endnote w:type="continuationSeparator" w:id="0">
    <w:p w14:paraId="63C69845" w14:textId="77777777" w:rsidR="003B651C" w:rsidRDefault="003B651C"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Sylfae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ArialMT">
    <w:altName w:val="MS Mincho"/>
    <w:panose1 w:val="00000000000000000000"/>
    <w:charset w:val="80"/>
    <w:family w:val="auto"/>
    <w:notTrueType/>
    <w:pitch w:val="default"/>
    <w:sig w:usb0="00000001" w:usb1="08070000" w:usb2="00000010" w:usb3="00000000" w:csb0="00020003" w:csb1="00000000"/>
  </w:font>
  <w:font w:name="Century Gothic">
    <w:panose1 w:val="020B0502020202020204"/>
    <w:charset w:val="EE"/>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5C8DD425" w14:textId="77777777" w:rsidTr="00911B93">
      <w:trPr>
        <w:trHeight w:val="151"/>
      </w:trPr>
      <w:tc>
        <w:tcPr>
          <w:tcW w:w="2250" w:type="pct"/>
          <w:tcBorders>
            <w:bottom w:val="single" w:sz="4" w:space="0" w:color="4F81BD"/>
          </w:tcBorders>
        </w:tcPr>
        <w:p w14:paraId="744FE0DF"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3772AF91"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5C61E86" w14:textId="77777777" w:rsidR="00E76AB4" w:rsidRPr="00A55543" w:rsidRDefault="00E76AB4">
          <w:pPr>
            <w:pStyle w:val="Zaglavlje"/>
            <w:rPr>
              <w:rFonts w:ascii="Cambria" w:eastAsia="Times New Roman" w:hAnsi="Cambria"/>
              <w:b/>
              <w:bCs/>
            </w:rPr>
          </w:pPr>
        </w:p>
      </w:tc>
    </w:tr>
    <w:tr w:rsidR="00E76AB4" w14:paraId="6A9C1D6F" w14:textId="77777777" w:rsidTr="00911B93">
      <w:trPr>
        <w:trHeight w:val="150"/>
      </w:trPr>
      <w:tc>
        <w:tcPr>
          <w:tcW w:w="2250" w:type="pct"/>
          <w:tcBorders>
            <w:top w:val="single" w:sz="4" w:space="0" w:color="4F81BD"/>
          </w:tcBorders>
        </w:tcPr>
        <w:p w14:paraId="481064A2" w14:textId="77777777" w:rsidR="00E76AB4" w:rsidRPr="00A55543" w:rsidRDefault="00E76AB4">
          <w:pPr>
            <w:pStyle w:val="Zaglavlje"/>
            <w:rPr>
              <w:rFonts w:ascii="Cambria" w:eastAsia="Times New Roman" w:hAnsi="Cambria"/>
              <w:b/>
              <w:bCs/>
            </w:rPr>
          </w:pPr>
        </w:p>
      </w:tc>
      <w:tc>
        <w:tcPr>
          <w:tcW w:w="500" w:type="pct"/>
          <w:vMerge/>
        </w:tcPr>
        <w:p w14:paraId="37F188D9"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481BB92F" w14:textId="77777777" w:rsidR="00E76AB4" w:rsidRPr="00A55543" w:rsidRDefault="00E76AB4">
          <w:pPr>
            <w:pStyle w:val="Zaglavlje"/>
            <w:rPr>
              <w:rFonts w:ascii="Cambria" w:eastAsia="Times New Roman" w:hAnsi="Cambria"/>
              <w:b/>
              <w:bCs/>
            </w:rPr>
          </w:pPr>
        </w:p>
      </w:tc>
    </w:tr>
  </w:tbl>
  <w:p w14:paraId="0222119B" w14:textId="77777777" w:rsidR="00E76AB4" w:rsidRDefault="00E76AB4">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6301"/>
      <w:gridCol w:w="1400"/>
      <w:gridCol w:w="6301"/>
    </w:tblGrid>
    <w:tr w:rsidR="00E76AB4" w14:paraId="05C809DA" w14:textId="77777777" w:rsidTr="00911B93">
      <w:trPr>
        <w:trHeight w:val="151"/>
      </w:trPr>
      <w:tc>
        <w:tcPr>
          <w:tcW w:w="2250" w:type="pct"/>
          <w:tcBorders>
            <w:bottom w:val="single" w:sz="4" w:space="0" w:color="4F81BD"/>
          </w:tcBorders>
        </w:tcPr>
        <w:p w14:paraId="779D41FD"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66F96F95"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A3A9DE5" w14:textId="77777777" w:rsidR="00E76AB4" w:rsidRPr="00A55543" w:rsidRDefault="00E76AB4">
          <w:pPr>
            <w:pStyle w:val="Zaglavlje"/>
            <w:rPr>
              <w:rFonts w:ascii="Cambria" w:eastAsia="Times New Roman" w:hAnsi="Cambria"/>
              <w:b/>
              <w:bCs/>
            </w:rPr>
          </w:pPr>
        </w:p>
      </w:tc>
    </w:tr>
    <w:tr w:rsidR="00E76AB4" w14:paraId="16FC5C7D" w14:textId="77777777" w:rsidTr="00911B93">
      <w:trPr>
        <w:trHeight w:val="150"/>
      </w:trPr>
      <w:tc>
        <w:tcPr>
          <w:tcW w:w="2250" w:type="pct"/>
          <w:tcBorders>
            <w:top w:val="single" w:sz="4" w:space="0" w:color="4F81BD"/>
          </w:tcBorders>
        </w:tcPr>
        <w:p w14:paraId="662E9163" w14:textId="77777777" w:rsidR="00E76AB4" w:rsidRPr="00A55543" w:rsidRDefault="00E76AB4">
          <w:pPr>
            <w:pStyle w:val="Zaglavlje"/>
            <w:rPr>
              <w:rFonts w:ascii="Cambria" w:eastAsia="Times New Roman" w:hAnsi="Cambria"/>
              <w:b/>
              <w:bCs/>
            </w:rPr>
          </w:pPr>
        </w:p>
      </w:tc>
      <w:tc>
        <w:tcPr>
          <w:tcW w:w="500" w:type="pct"/>
          <w:vMerge/>
        </w:tcPr>
        <w:p w14:paraId="238C6EB7"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5D801D99" w14:textId="77777777" w:rsidR="00E76AB4" w:rsidRPr="00A55543" w:rsidRDefault="00E76AB4">
          <w:pPr>
            <w:pStyle w:val="Zaglavlje"/>
            <w:rPr>
              <w:rFonts w:ascii="Cambria" w:eastAsia="Times New Roman" w:hAnsi="Cambria"/>
              <w:b/>
              <w:bCs/>
            </w:rPr>
          </w:pPr>
        </w:p>
      </w:tc>
    </w:tr>
  </w:tbl>
  <w:p w14:paraId="6A74DC15" w14:textId="77777777" w:rsidR="00E76AB4" w:rsidRDefault="00E76AB4">
    <w:pPr>
      <w:pStyle w:val="Podnoj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0A3D67CC" w14:textId="77777777" w:rsidTr="00911B93">
      <w:trPr>
        <w:trHeight w:val="151"/>
      </w:trPr>
      <w:tc>
        <w:tcPr>
          <w:tcW w:w="2250" w:type="pct"/>
          <w:tcBorders>
            <w:bottom w:val="single" w:sz="4" w:space="0" w:color="4F81BD"/>
          </w:tcBorders>
        </w:tcPr>
        <w:p w14:paraId="209FE43E"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3103EF86"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F08A8B7" w14:textId="77777777" w:rsidR="00E76AB4" w:rsidRPr="00A55543" w:rsidRDefault="00E76AB4">
          <w:pPr>
            <w:pStyle w:val="Zaglavlje"/>
            <w:rPr>
              <w:rFonts w:ascii="Cambria" w:eastAsia="Times New Roman" w:hAnsi="Cambria"/>
              <w:b/>
              <w:bCs/>
            </w:rPr>
          </w:pPr>
        </w:p>
      </w:tc>
    </w:tr>
    <w:tr w:rsidR="00E76AB4" w14:paraId="1B14570C" w14:textId="77777777" w:rsidTr="00911B93">
      <w:trPr>
        <w:trHeight w:val="150"/>
      </w:trPr>
      <w:tc>
        <w:tcPr>
          <w:tcW w:w="2250" w:type="pct"/>
          <w:tcBorders>
            <w:top w:val="single" w:sz="4" w:space="0" w:color="4F81BD"/>
          </w:tcBorders>
        </w:tcPr>
        <w:p w14:paraId="70C3C590" w14:textId="77777777" w:rsidR="00E76AB4" w:rsidRPr="00A55543" w:rsidRDefault="00E76AB4">
          <w:pPr>
            <w:pStyle w:val="Zaglavlje"/>
            <w:rPr>
              <w:rFonts w:ascii="Cambria" w:eastAsia="Times New Roman" w:hAnsi="Cambria"/>
              <w:b/>
              <w:bCs/>
            </w:rPr>
          </w:pPr>
        </w:p>
      </w:tc>
      <w:tc>
        <w:tcPr>
          <w:tcW w:w="500" w:type="pct"/>
          <w:vMerge/>
        </w:tcPr>
        <w:p w14:paraId="217F17F4"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23C6C22F" w14:textId="77777777" w:rsidR="00E76AB4" w:rsidRPr="00A55543" w:rsidRDefault="00E76AB4">
          <w:pPr>
            <w:pStyle w:val="Zaglavlje"/>
            <w:rPr>
              <w:rFonts w:ascii="Cambria" w:eastAsia="Times New Roman" w:hAnsi="Cambria"/>
              <w:b/>
              <w:bCs/>
            </w:rPr>
          </w:pPr>
        </w:p>
      </w:tc>
    </w:tr>
  </w:tbl>
  <w:p w14:paraId="765C3642" w14:textId="77777777" w:rsidR="00E76AB4" w:rsidRDefault="00E76AB4">
    <w:pPr>
      <w:pStyle w:val="Podnoje"/>
    </w:pPr>
  </w:p>
  <w:p w14:paraId="4A9A6615" w14:textId="77777777" w:rsidR="00E76AB4" w:rsidRDefault="00E76AB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4386F022" w14:textId="77777777" w:rsidTr="00911B93">
      <w:trPr>
        <w:trHeight w:val="151"/>
      </w:trPr>
      <w:tc>
        <w:tcPr>
          <w:tcW w:w="2250" w:type="pct"/>
          <w:tcBorders>
            <w:bottom w:val="single" w:sz="4" w:space="0" w:color="4F81BD"/>
          </w:tcBorders>
        </w:tcPr>
        <w:p w14:paraId="44C95F54"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7C5AF646"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8A6D6B0" w14:textId="77777777" w:rsidR="00E76AB4" w:rsidRPr="00A55543" w:rsidRDefault="00E76AB4">
          <w:pPr>
            <w:pStyle w:val="Zaglavlje"/>
            <w:rPr>
              <w:rFonts w:ascii="Cambria" w:eastAsia="Times New Roman" w:hAnsi="Cambria"/>
              <w:b/>
              <w:bCs/>
            </w:rPr>
          </w:pPr>
        </w:p>
      </w:tc>
    </w:tr>
    <w:tr w:rsidR="00E76AB4" w14:paraId="6F7FD986" w14:textId="77777777" w:rsidTr="00911B93">
      <w:trPr>
        <w:trHeight w:val="150"/>
      </w:trPr>
      <w:tc>
        <w:tcPr>
          <w:tcW w:w="2250" w:type="pct"/>
          <w:tcBorders>
            <w:top w:val="single" w:sz="4" w:space="0" w:color="4F81BD"/>
          </w:tcBorders>
        </w:tcPr>
        <w:p w14:paraId="2AB72C28" w14:textId="77777777" w:rsidR="00E76AB4" w:rsidRPr="00A55543" w:rsidRDefault="00E76AB4">
          <w:pPr>
            <w:pStyle w:val="Zaglavlje"/>
            <w:rPr>
              <w:rFonts w:ascii="Cambria" w:eastAsia="Times New Roman" w:hAnsi="Cambria"/>
              <w:b/>
              <w:bCs/>
            </w:rPr>
          </w:pPr>
        </w:p>
      </w:tc>
      <w:tc>
        <w:tcPr>
          <w:tcW w:w="500" w:type="pct"/>
          <w:vMerge/>
        </w:tcPr>
        <w:p w14:paraId="5025D246"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560095CE" w14:textId="77777777" w:rsidR="00E76AB4" w:rsidRPr="00A55543" w:rsidRDefault="00E76AB4">
          <w:pPr>
            <w:pStyle w:val="Zaglavlje"/>
            <w:rPr>
              <w:rFonts w:ascii="Cambria" w:eastAsia="Times New Roman" w:hAnsi="Cambria"/>
              <w:b/>
              <w:bCs/>
            </w:rPr>
          </w:pPr>
        </w:p>
      </w:tc>
    </w:tr>
  </w:tbl>
  <w:p w14:paraId="16C8D3C8" w14:textId="77777777" w:rsidR="00E76AB4" w:rsidRDefault="00E76AB4">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5F009103" w14:textId="77777777" w:rsidTr="00911B93">
      <w:trPr>
        <w:trHeight w:val="151"/>
      </w:trPr>
      <w:tc>
        <w:tcPr>
          <w:tcW w:w="2250" w:type="pct"/>
          <w:tcBorders>
            <w:bottom w:val="single" w:sz="4" w:space="0" w:color="4F81BD"/>
          </w:tcBorders>
        </w:tcPr>
        <w:p w14:paraId="1E43116C"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0E001EA0"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5A3910E" w14:textId="77777777" w:rsidR="00E76AB4" w:rsidRPr="00A55543" w:rsidRDefault="00E76AB4">
          <w:pPr>
            <w:pStyle w:val="Zaglavlje"/>
            <w:rPr>
              <w:rFonts w:ascii="Cambria" w:eastAsia="Times New Roman" w:hAnsi="Cambria"/>
              <w:b/>
              <w:bCs/>
            </w:rPr>
          </w:pPr>
        </w:p>
      </w:tc>
    </w:tr>
    <w:tr w:rsidR="00E76AB4" w14:paraId="7547CFC1" w14:textId="77777777" w:rsidTr="00911B93">
      <w:trPr>
        <w:trHeight w:val="150"/>
      </w:trPr>
      <w:tc>
        <w:tcPr>
          <w:tcW w:w="2250" w:type="pct"/>
          <w:tcBorders>
            <w:top w:val="single" w:sz="4" w:space="0" w:color="4F81BD"/>
          </w:tcBorders>
        </w:tcPr>
        <w:p w14:paraId="33C81282" w14:textId="77777777" w:rsidR="00E76AB4" w:rsidRPr="00A55543" w:rsidRDefault="00E76AB4">
          <w:pPr>
            <w:pStyle w:val="Zaglavlje"/>
            <w:rPr>
              <w:rFonts w:ascii="Cambria" w:eastAsia="Times New Roman" w:hAnsi="Cambria"/>
              <w:b/>
              <w:bCs/>
            </w:rPr>
          </w:pPr>
        </w:p>
      </w:tc>
      <w:tc>
        <w:tcPr>
          <w:tcW w:w="500" w:type="pct"/>
          <w:vMerge/>
        </w:tcPr>
        <w:p w14:paraId="1D7AC6B7"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0A262AE2" w14:textId="77777777" w:rsidR="00E76AB4" w:rsidRPr="00A55543" w:rsidRDefault="00E76AB4">
          <w:pPr>
            <w:pStyle w:val="Zaglavlje"/>
            <w:rPr>
              <w:rFonts w:ascii="Cambria" w:eastAsia="Times New Roman" w:hAnsi="Cambria"/>
              <w:b/>
              <w:bCs/>
            </w:rPr>
          </w:pPr>
        </w:p>
      </w:tc>
    </w:tr>
  </w:tbl>
  <w:p w14:paraId="5EFA0D08" w14:textId="77777777" w:rsidR="00E76AB4" w:rsidRDefault="00E76AB4">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070A225E" w14:textId="77777777" w:rsidTr="00911B93">
      <w:trPr>
        <w:trHeight w:val="151"/>
      </w:trPr>
      <w:tc>
        <w:tcPr>
          <w:tcW w:w="2250" w:type="pct"/>
          <w:tcBorders>
            <w:bottom w:val="single" w:sz="4" w:space="0" w:color="4F81BD"/>
          </w:tcBorders>
        </w:tcPr>
        <w:p w14:paraId="5DEFEA01"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57F10B58"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554D06C9" w14:textId="77777777" w:rsidR="00E76AB4" w:rsidRPr="00A55543" w:rsidRDefault="00E76AB4">
          <w:pPr>
            <w:pStyle w:val="Zaglavlje"/>
            <w:rPr>
              <w:rFonts w:ascii="Cambria" w:eastAsia="Times New Roman" w:hAnsi="Cambria"/>
              <w:b/>
              <w:bCs/>
            </w:rPr>
          </w:pPr>
        </w:p>
      </w:tc>
    </w:tr>
    <w:tr w:rsidR="00E76AB4" w14:paraId="510E122B" w14:textId="77777777" w:rsidTr="00911B93">
      <w:trPr>
        <w:trHeight w:val="150"/>
      </w:trPr>
      <w:tc>
        <w:tcPr>
          <w:tcW w:w="2250" w:type="pct"/>
          <w:tcBorders>
            <w:top w:val="single" w:sz="4" w:space="0" w:color="4F81BD"/>
          </w:tcBorders>
        </w:tcPr>
        <w:p w14:paraId="2AD51F5B" w14:textId="77777777" w:rsidR="00E76AB4" w:rsidRPr="00A55543" w:rsidRDefault="00E76AB4">
          <w:pPr>
            <w:pStyle w:val="Zaglavlje"/>
            <w:rPr>
              <w:rFonts w:ascii="Cambria" w:eastAsia="Times New Roman" w:hAnsi="Cambria"/>
              <w:b/>
              <w:bCs/>
            </w:rPr>
          </w:pPr>
        </w:p>
      </w:tc>
      <w:tc>
        <w:tcPr>
          <w:tcW w:w="500" w:type="pct"/>
          <w:vMerge/>
        </w:tcPr>
        <w:p w14:paraId="4D20AA2B"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792D11BA" w14:textId="77777777" w:rsidR="00E76AB4" w:rsidRPr="00A55543" w:rsidRDefault="00E76AB4">
          <w:pPr>
            <w:pStyle w:val="Zaglavlje"/>
            <w:rPr>
              <w:rFonts w:ascii="Cambria" w:eastAsia="Times New Roman" w:hAnsi="Cambria"/>
              <w:b/>
              <w:bCs/>
            </w:rPr>
          </w:pPr>
        </w:p>
      </w:tc>
    </w:tr>
  </w:tbl>
  <w:p w14:paraId="23DBD05E" w14:textId="77777777" w:rsidR="00E76AB4" w:rsidRDefault="00E76AB4">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59A2E43B" w14:textId="77777777" w:rsidTr="00911B93">
      <w:trPr>
        <w:trHeight w:val="151"/>
      </w:trPr>
      <w:tc>
        <w:tcPr>
          <w:tcW w:w="2250" w:type="pct"/>
          <w:tcBorders>
            <w:bottom w:val="single" w:sz="4" w:space="0" w:color="4F81BD"/>
          </w:tcBorders>
        </w:tcPr>
        <w:p w14:paraId="63B072CA"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03309943"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A7445B3" w14:textId="77777777" w:rsidR="00E76AB4" w:rsidRPr="00A55543" w:rsidRDefault="00E76AB4">
          <w:pPr>
            <w:pStyle w:val="Zaglavlje"/>
            <w:rPr>
              <w:rFonts w:ascii="Cambria" w:eastAsia="Times New Roman" w:hAnsi="Cambria"/>
              <w:b/>
              <w:bCs/>
            </w:rPr>
          </w:pPr>
        </w:p>
      </w:tc>
    </w:tr>
    <w:tr w:rsidR="00E76AB4" w14:paraId="79888E30" w14:textId="77777777" w:rsidTr="00911B93">
      <w:trPr>
        <w:trHeight w:val="150"/>
      </w:trPr>
      <w:tc>
        <w:tcPr>
          <w:tcW w:w="2250" w:type="pct"/>
          <w:tcBorders>
            <w:top w:val="single" w:sz="4" w:space="0" w:color="4F81BD"/>
          </w:tcBorders>
        </w:tcPr>
        <w:p w14:paraId="591A941B" w14:textId="77777777" w:rsidR="00E76AB4" w:rsidRPr="00A55543" w:rsidRDefault="00E76AB4">
          <w:pPr>
            <w:pStyle w:val="Zaglavlje"/>
            <w:rPr>
              <w:rFonts w:ascii="Cambria" w:eastAsia="Times New Roman" w:hAnsi="Cambria"/>
              <w:b/>
              <w:bCs/>
            </w:rPr>
          </w:pPr>
        </w:p>
      </w:tc>
      <w:tc>
        <w:tcPr>
          <w:tcW w:w="500" w:type="pct"/>
          <w:vMerge/>
        </w:tcPr>
        <w:p w14:paraId="6BB0C67E"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77BBC52F" w14:textId="77777777" w:rsidR="00E76AB4" w:rsidRPr="00A55543" w:rsidRDefault="00E76AB4">
          <w:pPr>
            <w:pStyle w:val="Zaglavlje"/>
            <w:rPr>
              <w:rFonts w:ascii="Cambria" w:eastAsia="Times New Roman" w:hAnsi="Cambria"/>
              <w:b/>
              <w:bCs/>
            </w:rPr>
          </w:pPr>
        </w:p>
      </w:tc>
    </w:tr>
  </w:tbl>
  <w:p w14:paraId="06C3B9DB" w14:textId="77777777" w:rsidR="00E76AB4" w:rsidRDefault="00E76AB4">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4A41F910" w14:textId="77777777" w:rsidTr="00911B93">
      <w:trPr>
        <w:trHeight w:val="151"/>
      </w:trPr>
      <w:tc>
        <w:tcPr>
          <w:tcW w:w="2250" w:type="pct"/>
          <w:tcBorders>
            <w:bottom w:val="single" w:sz="4" w:space="0" w:color="4F81BD"/>
          </w:tcBorders>
        </w:tcPr>
        <w:p w14:paraId="212B38A5"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1228D1A2"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42FEF677" w14:textId="77777777" w:rsidR="00E76AB4" w:rsidRPr="00A55543" w:rsidRDefault="00E76AB4">
          <w:pPr>
            <w:pStyle w:val="Zaglavlje"/>
            <w:rPr>
              <w:rFonts w:ascii="Cambria" w:eastAsia="Times New Roman" w:hAnsi="Cambria"/>
              <w:b/>
              <w:bCs/>
            </w:rPr>
          </w:pPr>
        </w:p>
      </w:tc>
    </w:tr>
    <w:tr w:rsidR="00E76AB4" w14:paraId="450298F2" w14:textId="77777777" w:rsidTr="00911B93">
      <w:trPr>
        <w:trHeight w:val="150"/>
      </w:trPr>
      <w:tc>
        <w:tcPr>
          <w:tcW w:w="2250" w:type="pct"/>
          <w:tcBorders>
            <w:top w:val="single" w:sz="4" w:space="0" w:color="4F81BD"/>
          </w:tcBorders>
        </w:tcPr>
        <w:p w14:paraId="5FFCBFBD" w14:textId="77777777" w:rsidR="00E76AB4" w:rsidRPr="00A55543" w:rsidRDefault="00E76AB4">
          <w:pPr>
            <w:pStyle w:val="Zaglavlje"/>
            <w:rPr>
              <w:rFonts w:ascii="Cambria" w:eastAsia="Times New Roman" w:hAnsi="Cambria"/>
              <w:b/>
              <w:bCs/>
            </w:rPr>
          </w:pPr>
        </w:p>
      </w:tc>
      <w:tc>
        <w:tcPr>
          <w:tcW w:w="500" w:type="pct"/>
          <w:vMerge/>
        </w:tcPr>
        <w:p w14:paraId="7E54A932"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10EBE6D1" w14:textId="77777777" w:rsidR="00E76AB4" w:rsidRPr="00A55543" w:rsidRDefault="00E76AB4">
          <w:pPr>
            <w:pStyle w:val="Zaglavlje"/>
            <w:rPr>
              <w:rFonts w:ascii="Cambria" w:eastAsia="Times New Roman" w:hAnsi="Cambria"/>
              <w:b/>
              <w:bCs/>
            </w:rPr>
          </w:pPr>
        </w:p>
      </w:tc>
    </w:tr>
  </w:tbl>
  <w:p w14:paraId="0FB25E86" w14:textId="77777777" w:rsidR="00E76AB4" w:rsidRDefault="00E76AB4">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329C3674" w14:textId="77777777" w:rsidTr="00911B93">
      <w:trPr>
        <w:trHeight w:val="151"/>
      </w:trPr>
      <w:tc>
        <w:tcPr>
          <w:tcW w:w="2250" w:type="pct"/>
          <w:tcBorders>
            <w:bottom w:val="single" w:sz="4" w:space="0" w:color="4F81BD"/>
          </w:tcBorders>
        </w:tcPr>
        <w:p w14:paraId="6E922D79"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78E77FA7"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4191DE1" w14:textId="77777777" w:rsidR="00E76AB4" w:rsidRPr="00A55543" w:rsidRDefault="00E76AB4">
          <w:pPr>
            <w:pStyle w:val="Zaglavlje"/>
            <w:rPr>
              <w:rFonts w:ascii="Cambria" w:eastAsia="Times New Roman" w:hAnsi="Cambria"/>
              <w:b/>
              <w:bCs/>
            </w:rPr>
          </w:pPr>
        </w:p>
      </w:tc>
    </w:tr>
    <w:tr w:rsidR="00E76AB4" w14:paraId="5EB082CA" w14:textId="77777777" w:rsidTr="00911B93">
      <w:trPr>
        <w:trHeight w:val="150"/>
      </w:trPr>
      <w:tc>
        <w:tcPr>
          <w:tcW w:w="2250" w:type="pct"/>
          <w:tcBorders>
            <w:top w:val="single" w:sz="4" w:space="0" w:color="4F81BD"/>
          </w:tcBorders>
        </w:tcPr>
        <w:p w14:paraId="2DE1C154" w14:textId="77777777" w:rsidR="00E76AB4" w:rsidRPr="00A55543" w:rsidRDefault="00E76AB4">
          <w:pPr>
            <w:pStyle w:val="Zaglavlje"/>
            <w:rPr>
              <w:rFonts w:ascii="Cambria" w:eastAsia="Times New Roman" w:hAnsi="Cambria"/>
              <w:b/>
              <w:bCs/>
            </w:rPr>
          </w:pPr>
        </w:p>
      </w:tc>
      <w:tc>
        <w:tcPr>
          <w:tcW w:w="500" w:type="pct"/>
          <w:vMerge/>
        </w:tcPr>
        <w:p w14:paraId="48C28E67"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6ADDEBEB" w14:textId="77777777" w:rsidR="00E76AB4" w:rsidRPr="00A55543" w:rsidRDefault="00E76AB4">
          <w:pPr>
            <w:pStyle w:val="Zaglavlje"/>
            <w:rPr>
              <w:rFonts w:ascii="Cambria" w:eastAsia="Times New Roman" w:hAnsi="Cambria"/>
              <w:b/>
              <w:bCs/>
            </w:rPr>
          </w:pPr>
        </w:p>
      </w:tc>
    </w:tr>
  </w:tbl>
  <w:p w14:paraId="3496794B" w14:textId="77777777" w:rsidR="00E76AB4" w:rsidRDefault="00E76AB4">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7AC4EA20" w14:textId="77777777" w:rsidTr="00911B93">
      <w:trPr>
        <w:trHeight w:val="151"/>
      </w:trPr>
      <w:tc>
        <w:tcPr>
          <w:tcW w:w="2250" w:type="pct"/>
          <w:tcBorders>
            <w:bottom w:val="single" w:sz="4" w:space="0" w:color="4F81BD"/>
          </w:tcBorders>
        </w:tcPr>
        <w:p w14:paraId="157FE865"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67032E46"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0132D7E" w14:textId="77777777" w:rsidR="00E76AB4" w:rsidRPr="00A55543" w:rsidRDefault="00E76AB4">
          <w:pPr>
            <w:pStyle w:val="Zaglavlje"/>
            <w:rPr>
              <w:rFonts w:ascii="Cambria" w:eastAsia="Times New Roman" w:hAnsi="Cambria"/>
              <w:b/>
              <w:bCs/>
            </w:rPr>
          </w:pPr>
        </w:p>
      </w:tc>
    </w:tr>
    <w:tr w:rsidR="00E76AB4" w14:paraId="66C0DD97" w14:textId="77777777" w:rsidTr="00911B93">
      <w:trPr>
        <w:trHeight w:val="150"/>
      </w:trPr>
      <w:tc>
        <w:tcPr>
          <w:tcW w:w="2250" w:type="pct"/>
          <w:tcBorders>
            <w:top w:val="single" w:sz="4" w:space="0" w:color="4F81BD"/>
          </w:tcBorders>
        </w:tcPr>
        <w:p w14:paraId="6F56C609" w14:textId="77777777" w:rsidR="00E76AB4" w:rsidRPr="00A55543" w:rsidRDefault="00E76AB4">
          <w:pPr>
            <w:pStyle w:val="Zaglavlje"/>
            <w:rPr>
              <w:rFonts w:ascii="Cambria" w:eastAsia="Times New Roman" w:hAnsi="Cambria"/>
              <w:b/>
              <w:bCs/>
            </w:rPr>
          </w:pPr>
        </w:p>
      </w:tc>
      <w:tc>
        <w:tcPr>
          <w:tcW w:w="500" w:type="pct"/>
          <w:vMerge/>
        </w:tcPr>
        <w:p w14:paraId="6EF82AD9"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4190B01B" w14:textId="77777777" w:rsidR="00E76AB4" w:rsidRPr="00A55543" w:rsidRDefault="00E76AB4">
          <w:pPr>
            <w:pStyle w:val="Zaglavlje"/>
            <w:rPr>
              <w:rFonts w:ascii="Cambria" w:eastAsia="Times New Roman" w:hAnsi="Cambria"/>
              <w:b/>
              <w:bCs/>
            </w:rPr>
          </w:pPr>
        </w:p>
      </w:tc>
    </w:tr>
  </w:tbl>
  <w:p w14:paraId="1001C545" w14:textId="77777777" w:rsidR="00E76AB4" w:rsidRDefault="00E76AB4">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E76AB4" w14:paraId="6FC8700C" w14:textId="77777777" w:rsidTr="00911B93">
      <w:trPr>
        <w:trHeight w:val="151"/>
      </w:trPr>
      <w:tc>
        <w:tcPr>
          <w:tcW w:w="2250" w:type="pct"/>
          <w:tcBorders>
            <w:bottom w:val="single" w:sz="4" w:space="0" w:color="4F81BD"/>
          </w:tcBorders>
        </w:tcPr>
        <w:p w14:paraId="3C37DD74" w14:textId="77777777" w:rsidR="00E76AB4" w:rsidRPr="00A55543" w:rsidRDefault="00E76AB4">
          <w:pPr>
            <w:pStyle w:val="Zaglavlje"/>
            <w:rPr>
              <w:rFonts w:ascii="Cambria" w:eastAsia="Times New Roman" w:hAnsi="Cambria"/>
              <w:b/>
              <w:bCs/>
            </w:rPr>
          </w:pPr>
        </w:p>
      </w:tc>
      <w:tc>
        <w:tcPr>
          <w:tcW w:w="500" w:type="pct"/>
          <w:vMerge w:val="restart"/>
          <w:noWrap/>
          <w:vAlign w:val="center"/>
        </w:tcPr>
        <w:p w14:paraId="46377685" w14:textId="77777777" w:rsidR="00E76AB4" w:rsidRPr="00A55543" w:rsidRDefault="00E76AB4">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58CA9BD0" w14:textId="77777777" w:rsidR="00E76AB4" w:rsidRPr="00A55543" w:rsidRDefault="00E76AB4">
          <w:pPr>
            <w:pStyle w:val="Zaglavlje"/>
            <w:rPr>
              <w:rFonts w:ascii="Cambria" w:eastAsia="Times New Roman" w:hAnsi="Cambria"/>
              <w:b/>
              <w:bCs/>
            </w:rPr>
          </w:pPr>
        </w:p>
      </w:tc>
    </w:tr>
    <w:tr w:rsidR="00E76AB4" w14:paraId="615660C8" w14:textId="77777777" w:rsidTr="00911B93">
      <w:trPr>
        <w:trHeight w:val="150"/>
      </w:trPr>
      <w:tc>
        <w:tcPr>
          <w:tcW w:w="2250" w:type="pct"/>
          <w:tcBorders>
            <w:top w:val="single" w:sz="4" w:space="0" w:color="4F81BD"/>
          </w:tcBorders>
        </w:tcPr>
        <w:p w14:paraId="777F755E" w14:textId="77777777" w:rsidR="00E76AB4" w:rsidRPr="00A55543" w:rsidRDefault="00E76AB4">
          <w:pPr>
            <w:pStyle w:val="Zaglavlje"/>
            <w:rPr>
              <w:rFonts w:ascii="Cambria" w:eastAsia="Times New Roman" w:hAnsi="Cambria"/>
              <w:b/>
              <w:bCs/>
            </w:rPr>
          </w:pPr>
        </w:p>
      </w:tc>
      <w:tc>
        <w:tcPr>
          <w:tcW w:w="500" w:type="pct"/>
          <w:vMerge/>
        </w:tcPr>
        <w:p w14:paraId="6FC67E79" w14:textId="77777777" w:rsidR="00E76AB4" w:rsidRPr="00A55543" w:rsidRDefault="00E76AB4">
          <w:pPr>
            <w:pStyle w:val="Zaglavlje"/>
            <w:jc w:val="center"/>
            <w:rPr>
              <w:rFonts w:ascii="Cambria" w:eastAsia="Times New Roman" w:hAnsi="Cambria"/>
              <w:b/>
              <w:bCs/>
            </w:rPr>
          </w:pPr>
        </w:p>
      </w:tc>
      <w:tc>
        <w:tcPr>
          <w:tcW w:w="2250" w:type="pct"/>
          <w:tcBorders>
            <w:top w:val="single" w:sz="4" w:space="0" w:color="4F81BD"/>
          </w:tcBorders>
        </w:tcPr>
        <w:p w14:paraId="2CEED461" w14:textId="77777777" w:rsidR="00E76AB4" w:rsidRPr="00A55543" w:rsidRDefault="00E76AB4">
          <w:pPr>
            <w:pStyle w:val="Zaglavlje"/>
            <w:rPr>
              <w:rFonts w:ascii="Cambria" w:eastAsia="Times New Roman" w:hAnsi="Cambria"/>
              <w:b/>
              <w:bCs/>
            </w:rPr>
          </w:pPr>
        </w:p>
      </w:tc>
    </w:tr>
  </w:tbl>
  <w:p w14:paraId="49CBC6CD" w14:textId="77777777" w:rsidR="00E76AB4" w:rsidRDefault="00E76AB4">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5503E4" w14:textId="77777777" w:rsidR="003B651C" w:rsidRDefault="003B651C" w:rsidP="001B70D9">
      <w:pPr>
        <w:spacing w:after="0" w:line="240" w:lineRule="auto"/>
      </w:pPr>
      <w:bookmarkStart w:id="0" w:name="_Hlk483826911"/>
      <w:bookmarkEnd w:id="0"/>
      <w:r>
        <w:separator/>
      </w:r>
    </w:p>
  </w:footnote>
  <w:footnote w:type="continuationSeparator" w:id="0">
    <w:p w14:paraId="79483DA1" w14:textId="77777777" w:rsidR="003B651C" w:rsidRDefault="003B651C" w:rsidP="001B70D9">
      <w:pPr>
        <w:spacing w:after="0" w:line="240" w:lineRule="auto"/>
      </w:pPr>
      <w:r>
        <w:continuationSeparator/>
      </w:r>
    </w:p>
  </w:footnote>
  <w:footnote w:id="1">
    <w:p w14:paraId="778FD3FE" w14:textId="77777777" w:rsidR="00E76AB4" w:rsidRDefault="00E76AB4" w:rsidP="00465F22">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2">
    <w:p w14:paraId="3D116FCA" w14:textId="77777777" w:rsidR="00E76AB4" w:rsidRDefault="00E76AB4" w:rsidP="008B15AB">
      <w:pPr>
        <w:pStyle w:val="Tekstfusnote1"/>
      </w:pPr>
      <w:r>
        <w:rPr>
          <w:rStyle w:val="Referencafusnote"/>
        </w:rPr>
        <w:footnoteRef/>
      </w:r>
      <w:r>
        <w:rPr>
          <w:rStyle w:val="Zadanifontodlomka1"/>
          <w:i/>
          <w:sz w:val="18"/>
        </w:rPr>
        <w:t xml:space="preserve"> USACE vidi FEMA IS-632</w:t>
      </w:r>
    </w:p>
  </w:footnote>
  <w:footnote w:id="3">
    <w:p w14:paraId="60FA6868" w14:textId="77777777" w:rsidR="00E76AB4" w:rsidRPr="00632F26" w:rsidRDefault="00E76AB4" w:rsidP="008B15AB">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C5E16" w14:textId="6BB8BF7A" w:rsidR="00344559" w:rsidRPr="00A55543" w:rsidRDefault="00344559" w:rsidP="00A55543">
    <w:pPr>
      <w:pStyle w:val="Zaglavlje"/>
      <w:pBdr>
        <w:between w:val="single" w:sz="4" w:space="1" w:color="4F81BD"/>
      </w:pBdr>
      <w:spacing w:line="276" w:lineRule="auto"/>
      <w:jc w:val="center"/>
      <w:rPr>
        <w:i/>
        <w:sz w:val="20"/>
      </w:rPr>
    </w:pPr>
    <w:r w:rsidRPr="00A55543">
      <w:rPr>
        <w:i/>
        <w:sz w:val="20"/>
      </w:rPr>
      <w:t xml:space="preserve">Procjena rizika od velikih nesreća za Grad </w:t>
    </w:r>
    <w:r>
      <w:rPr>
        <w:i/>
        <w:sz w:val="20"/>
      </w:rPr>
      <w:t>Oroslavje</w:t>
    </w:r>
  </w:p>
  <w:p w14:paraId="0D525FC4" w14:textId="77777777" w:rsidR="00344559" w:rsidRDefault="00344559" w:rsidP="00A55543">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 w15:restartNumberingAfterBreak="0">
    <w:nsid w:val="01302D86"/>
    <w:multiLevelType w:val="hybridMultilevel"/>
    <w:tmpl w:val="3378D6F8"/>
    <w:lvl w:ilvl="0" w:tplc="A85EC20C">
      <w:numFmt w:val="bullet"/>
      <w:lvlText w:val="-"/>
      <w:lvlJc w:val="left"/>
      <w:pPr>
        <w:ind w:left="1080" w:hanging="360"/>
      </w:pPr>
      <w:rPr>
        <w:rFonts w:ascii="Calibri" w:eastAsia="Calibr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 w15:restartNumberingAfterBreak="0">
    <w:nsid w:val="04654608"/>
    <w:multiLevelType w:val="multilevel"/>
    <w:tmpl w:val="B08EA8AE"/>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7C53CD0"/>
    <w:multiLevelType w:val="hybridMultilevel"/>
    <w:tmpl w:val="748451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9275F4A"/>
    <w:multiLevelType w:val="hybridMultilevel"/>
    <w:tmpl w:val="B700F2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9F40BD6"/>
    <w:multiLevelType w:val="hybridMultilevel"/>
    <w:tmpl w:val="C91841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9FF1C30"/>
    <w:multiLevelType w:val="hybridMultilevel"/>
    <w:tmpl w:val="0400E25E"/>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B6B440C"/>
    <w:multiLevelType w:val="hybridMultilevel"/>
    <w:tmpl w:val="38F0AF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1" w15:restartNumberingAfterBreak="0">
    <w:nsid w:val="0D7F7A55"/>
    <w:multiLevelType w:val="hybridMultilevel"/>
    <w:tmpl w:val="54F6D48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11A81008"/>
    <w:multiLevelType w:val="hybridMultilevel"/>
    <w:tmpl w:val="5A8AB5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42B6B70"/>
    <w:multiLevelType w:val="hybridMultilevel"/>
    <w:tmpl w:val="D9B47396"/>
    <w:lvl w:ilvl="0" w:tplc="3B14D6B4">
      <w:start w:val="30"/>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5121660"/>
    <w:multiLevelType w:val="hybridMultilevel"/>
    <w:tmpl w:val="C69832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156D394E"/>
    <w:multiLevelType w:val="hybridMultilevel"/>
    <w:tmpl w:val="6376390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7FD0CCF"/>
    <w:multiLevelType w:val="hybridMultilevel"/>
    <w:tmpl w:val="31DABF7E"/>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197C6CC0"/>
    <w:multiLevelType w:val="hybridMultilevel"/>
    <w:tmpl w:val="B5CAAE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9C12FE8"/>
    <w:multiLevelType w:val="hybridMultilevel"/>
    <w:tmpl w:val="098C9106"/>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C8840A8"/>
    <w:multiLevelType w:val="hybridMultilevel"/>
    <w:tmpl w:val="016CF13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 w15:restartNumberingAfterBreak="0">
    <w:nsid w:val="21155B9D"/>
    <w:multiLevelType w:val="hybridMultilevel"/>
    <w:tmpl w:val="13AAB0D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212E17A4"/>
    <w:multiLevelType w:val="hybridMultilevel"/>
    <w:tmpl w:val="34A4CD5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23ED6635"/>
    <w:multiLevelType w:val="hybridMultilevel"/>
    <w:tmpl w:val="8AF0B72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4D957A9"/>
    <w:multiLevelType w:val="hybridMultilevel"/>
    <w:tmpl w:val="687E1CF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25392FBE"/>
    <w:multiLevelType w:val="hybridMultilevel"/>
    <w:tmpl w:val="BE5445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9834F86"/>
    <w:multiLevelType w:val="multilevel"/>
    <w:tmpl w:val="FFA2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A495AA7"/>
    <w:multiLevelType w:val="hybridMultilevel"/>
    <w:tmpl w:val="F26820B0"/>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4" w15:restartNumberingAfterBreak="0">
    <w:nsid w:val="2BC42A0B"/>
    <w:multiLevelType w:val="hybridMultilevel"/>
    <w:tmpl w:val="4C4C6B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ECC143C"/>
    <w:multiLevelType w:val="hybridMultilevel"/>
    <w:tmpl w:val="0922BB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3132156A"/>
    <w:multiLevelType w:val="hybridMultilevel"/>
    <w:tmpl w:val="67CC55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31E8401F"/>
    <w:multiLevelType w:val="hybridMultilevel"/>
    <w:tmpl w:val="EB8032EC"/>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35D2DE5"/>
    <w:multiLevelType w:val="multilevel"/>
    <w:tmpl w:val="CC7C4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5DF6B95"/>
    <w:multiLevelType w:val="hybridMultilevel"/>
    <w:tmpl w:val="8C3205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36E10392"/>
    <w:multiLevelType w:val="hybridMultilevel"/>
    <w:tmpl w:val="B2CCB1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37556ED9"/>
    <w:multiLevelType w:val="multilevel"/>
    <w:tmpl w:val="70F613A8"/>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4" w15:restartNumberingAfterBreak="0">
    <w:nsid w:val="375A374B"/>
    <w:multiLevelType w:val="multilevel"/>
    <w:tmpl w:val="E95AACF6"/>
    <w:lvl w:ilvl="0">
      <w:start w:val="1"/>
      <w:numFmt w:val="decimal"/>
      <w:lvlText w:val="%1."/>
      <w:lvlJc w:val="left"/>
      <w:pPr>
        <w:ind w:left="720" w:hanging="360"/>
      </w:pPr>
      <w:rPr>
        <w:b/>
      </w:rPr>
    </w:lvl>
    <w:lvl w:ilvl="1">
      <w:start w:val="10"/>
      <w:numFmt w:val="decimal"/>
      <w:lvlText w:val="%1.%2."/>
      <w:lvlJc w:val="left"/>
      <w:pPr>
        <w:ind w:left="840" w:hanging="48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45" w15:restartNumberingAfterBreak="0">
    <w:nsid w:val="37946F6A"/>
    <w:multiLevelType w:val="hybridMultilevel"/>
    <w:tmpl w:val="25C083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3814126F"/>
    <w:multiLevelType w:val="hybridMultilevel"/>
    <w:tmpl w:val="72B04B60"/>
    <w:lvl w:ilvl="0" w:tplc="A85EC20C">
      <w:numFmt w:val="bullet"/>
      <w:lvlText w:val="-"/>
      <w:lvlJc w:val="left"/>
      <w:pPr>
        <w:ind w:left="1080" w:hanging="360"/>
      </w:pPr>
      <w:rPr>
        <w:rFonts w:ascii="Calibri" w:eastAsia="Calibr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47"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38F95B5B"/>
    <w:multiLevelType w:val="hybridMultilevel"/>
    <w:tmpl w:val="06566286"/>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9" w15:restartNumberingAfterBreak="0">
    <w:nsid w:val="39FD6BBD"/>
    <w:multiLevelType w:val="hybridMultilevel"/>
    <w:tmpl w:val="EF68F738"/>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3A522DEB"/>
    <w:multiLevelType w:val="hybridMultilevel"/>
    <w:tmpl w:val="4746D43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3B865257"/>
    <w:multiLevelType w:val="multilevel"/>
    <w:tmpl w:val="44FC0836"/>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2" w15:restartNumberingAfterBreak="0">
    <w:nsid w:val="3C472E3A"/>
    <w:multiLevelType w:val="multilevel"/>
    <w:tmpl w:val="E834A5F8"/>
    <w:lvl w:ilvl="0">
      <w:start w:val="1"/>
      <w:numFmt w:val="bullet"/>
      <w:lvlText w:val=""/>
      <w:lvlJc w:val="left"/>
      <w:pPr>
        <w:ind w:left="720" w:hanging="360"/>
      </w:pPr>
      <w:rPr>
        <w:rFonts w:ascii="Symbol" w:hAnsi="Symbol"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3" w15:restartNumberingAfterBreak="0">
    <w:nsid w:val="3D355DD7"/>
    <w:multiLevelType w:val="hybridMultilevel"/>
    <w:tmpl w:val="0BDEAEB4"/>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55" w15:restartNumberingAfterBreak="0">
    <w:nsid w:val="404309AD"/>
    <w:multiLevelType w:val="hybridMultilevel"/>
    <w:tmpl w:val="6D08388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0AB1500"/>
    <w:multiLevelType w:val="hybridMultilevel"/>
    <w:tmpl w:val="46742A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41312380"/>
    <w:multiLevelType w:val="hybridMultilevel"/>
    <w:tmpl w:val="CE7850B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422541B9"/>
    <w:multiLevelType w:val="hybridMultilevel"/>
    <w:tmpl w:val="E0B639E8"/>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42AF025D"/>
    <w:multiLevelType w:val="hybridMultilevel"/>
    <w:tmpl w:val="C3449E68"/>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434D329F"/>
    <w:multiLevelType w:val="multilevel"/>
    <w:tmpl w:val="6C7E9166"/>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2" w15:restartNumberingAfterBreak="0">
    <w:nsid w:val="4366525C"/>
    <w:multiLevelType w:val="hybridMultilevel"/>
    <w:tmpl w:val="386A93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441816CD"/>
    <w:multiLevelType w:val="hybridMultilevel"/>
    <w:tmpl w:val="E3BAD39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47AC4B05"/>
    <w:multiLevelType w:val="hybridMultilevel"/>
    <w:tmpl w:val="92DECC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6" w15:restartNumberingAfterBreak="0">
    <w:nsid w:val="49371051"/>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15:restartNumberingAfterBreak="0">
    <w:nsid w:val="4BA82ED3"/>
    <w:multiLevelType w:val="hybridMultilevel"/>
    <w:tmpl w:val="D79ACD3C"/>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4C064B60"/>
    <w:multiLevelType w:val="multilevel"/>
    <w:tmpl w:val="BDA291C4"/>
    <w:lvl w:ilvl="0">
      <w:start w:val="1"/>
      <w:numFmt w:val="bullet"/>
      <w:lvlText w:val=""/>
      <w:lvlJc w:val="left"/>
      <w:pPr>
        <w:ind w:left="720" w:hanging="360"/>
      </w:pPr>
      <w:rPr>
        <w:rFonts w:ascii="Symbol"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4DED4734"/>
    <w:multiLevelType w:val="hybridMultilevel"/>
    <w:tmpl w:val="8FDE9CD6"/>
    <w:lvl w:ilvl="0" w:tplc="981CE786">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4" w15:restartNumberingAfterBreak="0">
    <w:nsid w:val="4FC62819"/>
    <w:multiLevelType w:val="hybridMultilevel"/>
    <w:tmpl w:val="051EA6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507F4EFA"/>
    <w:multiLevelType w:val="hybridMultilevel"/>
    <w:tmpl w:val="2EFE4848"/>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51642BB8"/>
    <w:multiLevelType w:val="hybridMultilevel"/>
    <w:tmpl w:val="E556B6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539D000C"/>
    <w:multiLevelType w:val="hybridMultilevel"/>
    <w:tmpl w:val="123CD4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8"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9" w15:restartNumberingAfterBreak="0">
    <w:nsid w:val="566B05C2"/>
    <w:multiLevelType w:val="hybridMultilevel"/>
    <w:tmpl w:val="B002B3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567769C5"/>
    <w:multiLevelType w:val="hybridMultilevel"/>
    <w:tmpl w:val="9C3C40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569A2875"/>
    <w:multiLevelType w:val="hybridMultilevel"/>
    <w:tmpl w:val="A3BAAF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569F63AF"/>
    <w:multiLevelType w:val="hybridMultilevel"/>
    <w:tmpl w:val="F66C4C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572E3BAA"/>
    <w:multiLevelType w:val="hybridMultilevel"/>
    <w:tmpl w:val="2E942F78"/>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57866994"/>
    <w:multiLevelType w:val="hybridMultilevel"/>
    <w:tmpl w:val="59AC88A0"/>
    <w:lvl w:ilvl="0" w:tplc="A85EC20C">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85" w15:restartNumberingAfterBreak="0">
    <w:nsid w:val="587128D7"/>
    <w:multiLevelType w:val="hybridMultilevel"/>
    <w:tmpl w:val="0680D4D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59316827"/>
    <w:multiLevelType w:val="hybridMultilevel"/>
    <w:tmpl w:val="CA34AD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8"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9"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90" w15:restartNumberingAfterBreak="0">
    <w:nsid w:val="5F895A36"/>
    <w:multiLevelType w:val="hybridMultilevel"/>
    <w:tmpl w:val="1A2C6FAA"/>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6033554E"/>
    <w:multiLevelType w:val="hybridMultilevel"/>
    <w:tmpl w:val="C6E252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604B67AE"/>
    <w:multiLevelType w:val="hybridMultilevel"/>
    <w:tmpl w:val="864A539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93" w15:restartNumberingAfterBreak="0">
    <w:nsid w:val="622C6D47"/>
    <w:multiLevelType w:val="multilevel"/>
    <w:tmpl w:val="F48AEDC4"/>
    <w:lvl w:ilvl="0">
      <w:numFmt w:val="bullet"/>
      <w:lvlText w:val="-"/>
      <w:lvlJc w:val="left"/>
      <w:pPr>
        <w:ind w:left="1080" w:hanging="360"/>
      </w:pPr>
      <w:rPr>
        <w:rFonts w:ascii="Calibri" w:eastAsia="Calibri" w:hAnsi="Calibri" w:cs="Times New Roman"/>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4" w15:restartNumberingAfterBreak="0">
    <w:nsid w:val="63F87B83"/>
    <w:multiLevelType w:val="hybridMultilevel"/>
    <w:tmpl w:val="46D603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15:restartNumberingAfterBreak="0">
    <w:nsid w:val="64252A22"/>
    <w:multiLevelType w:val="hybridMultilevel"/>
    <w:tmpl w:val="09E049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64B41AD8"/>
    <w:multiLevelType w:val="hybridMultilevel"/>
    <w:tmpl w:val="29DE83E6"/>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64D17A1C"/>
    <w:multiLevelType w:val="hybridMultilevel"/>
    <w:tmpl w:val="A092AA0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677C409B"/>
    <w:multiLevelType w:val="multilevel"/>
    <w:tmpl w:val="96085F32"/>
    <w:lvl w:ilvl="0">
      <w:start w:val="1"/>
      <w:numFmt w:val="lowerLetter"/>
      <w:lvlText w:val="%1)"/>
      <w:lvlJc w:val="left"/>
      <w:pPr>
        <w:ind w:left="2196" w:hanging="360"/>
      </w:pPr>
    </w:lvl>
    <w:lvl w:ilvl="1">
      <w:start w:val="1"/>
      <w:numFmt w:val="lowerLetter"/>
      <w:lvlText w:val="%2."/>
      <w:lvlJc w:val="left"/>
      <w:pPr>
        <w:ind w:left="2916" w:hanging="360"/>
      </w:pPr>
    </w:lvl>
    <w:lvl w:ilvl="2">
      <w:start w:val="1"/>
      <w:numFmt w:val="lowerRoman"/>
      <w:lvlText w:val="%3."/>
      <w:lvlJc w:val="right"/>
      <w:pPr>
        <w:ind w:left="3636" w:hanging="180"/>
      </w:pPr>
    </w:lvl>
    <w:lvl w:ilvl="3">
      <w:start w:val="1"/>
      <w:numFmt w:val="decimal"/>
      <w:lvlText w:val="%4."/>
      <w:lvlJc w:val="left"/>
      <w:pPr>
        <w:ind w:left="4356" w:hanging="360"/>
      </w:pPr>
    </w:lvl>
    <w:lvl w:ilvl="4">
      <w:start w:val="1"/>
      <w:numFmt w:val="lowerLetter"/>
      <w:lvlText w:val="%5."/>
      <w:lvlJc w:val="left"/>
      <w:pPr>
        <w:ind w:left="5076" w:hanging="360"/>
      </w:pPr>
    </w:lvl>
    <w:lvl w:ilvl="5">
      <w:start w:val="1"/>
      <w:numFmt w:val="lowerRoman"/>
      <w:lvlText w:val="%6."/>
      <w:lvlJc w:val="right"/>
      <w:pPr>
        <w:ind w:left="5796" w:hanging="180"/>
      </w:pPr>
    </w:lvl>
    <w:lvl w:ilvl="6">
      <w:start w:val="1"/>
      <w:numFmt w:val="decimal"/>
      <w:lvlText w:val="%7."/>
      <w:lvlJc w:val="left"/>
      <w:pPr>
        <w:ind w:left="6516" w:hanging="360"/>
      </w:pPr>
    </w:lvl>
    <w:lvl w:ilvl="7">
      <w:start w:val="1"/>
      <w:numFmt w:val="lowerLetter"/>
      <w:lvlText w:val="%8."/>
      <w:lvlJc w:val="left"/>
      <w:pPr>
        <w:ind w:left="7236" w:hanging="360"/>
      </w:pPr>
    </w:lvl>
    <w:lvl w:ilvl="8">
      <w:start w:val="1"/>
      <w:numFmt w:val="lowerRoman"/>
      <w:lvlText w:val="%9."/>
      <w:lvlJc w:val="right"/>
      <w:pPr>
        <w:ind w:left="7956" w:hanging="180"/>
      </w:pPr>
    </w:lvl>
  </w:abstractNum>
  <w:abstractNum w:abstractNumId="101" w15:restartNumberingAfterBreak="0">
    <w:nsid w:val="67C37FEB"/>
    <w:multiLevelType w:val="hybridMultilevel"/>
    <w:tmpl w:val="578CFB0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15:restartNumberingAfterBreak="0">
    <w:nsid w:val="69466EED"/>
    <w:multiLevelType w:val="hybridMultilevel"/>
    <w:tmpl w:val="8774DC46"/>
    <w:lvl w:ilvl="0" w:tplc="A85EC20C">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3" w15:restartNumberingAfterBreak="0">
    <w:nsid w:val="69522ACA"/>
    <w:multiLevelType w:val="hybridMultilevel"/>
    <w:tmpl w:val="7C3C774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6A521523"/>
    <w:multiLevelType w:val="hybridMultilevel"/>
    <w:tmpl w:val="2E5A8C5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6AA46F9E"/>
    <w:multiLevelType w:val="hybridMultilevel"/>
    <w:tmpl w:val="7BC4A5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15:restartNumberingAfterBreak="0">
    <w:nsid w:val="6B671928"/>
    <w:multiLevelType w:val="hybridMultilevel"/>
    <w:tmpl w:val="4B6248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6CA96C5D"/>
    <w:multiLevelType w:val="multilevel"/>
    <w:tmpl w:val="E3442BCC"/>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9" w15:restartNumberingAfterBreak="0">
    <w:nsid w:val="6CBC4614"/>
    <w:multiLevelType w:val="hybridMultilevel"/>
    <w:tmpl w:val="5694E3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6D0937D1"/>
    <w:multiLevelType w:val="hybridMultilevel"/>
    <w:tmpl w:val="849E003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13" w15:restartNumberingAfterBreak="0">
    <w:nsid w:val="7297610A"/>
    <w:multiLevelType w:val="hybridMultilevel"/>
    <w:tmpl w:val="A4049DEA"/>
    <w:lvl w:ilvl="0" w:tplc="417EF646">
      <w:numFmt w:val="bullet"/>
      <w:lvlText w:val="-"/>
      <w:lvlJc w:val="left"/>
      <w:pPr>
        <w:ind w:left="700" w:hanging="360"/>
      </w:pPr>
      <w:rPr>
        <w:rFonts w:ascii="Arial" w:eastAsia="Times New Roman" w:hAnsi="Arial" w:cs="Arial" w:hint="default"/>
      </w:rPr>
    </w:lvl>
    <w:lvl w:ilvl="1" w:tplc="041A0003" w:tentative="1">
      <w:start w:val="1"/>
      <w:numFmt w:val="bullet"/>
      <w:lvlText w:val="o"/>
      <w:lvlJc w:val="left"/>
      <w:pPr>
        <w:ind w:left="1420" w:hanging="360"/>
      </w:pPr>
      <w:rPr>
        <w:rFonts w:ascii="Courier New" w:hAnsi="Courier New" w:cs="Courier New" w:hint="default"/>
      </w:rPr>
    </w:lvl>
    <w:lvl w:ilvl="2" w:tplc="041A0005" w:tentative="1">
      <w:start w:val="1"/>
      <w:numFmt w:val="bullet"/>
      <w:lvlText w:val=""/>
      <w:lvlJc w:val="left"/>
      <w:pPr>
        <w:ind w:left="2140" w:hanging="360"/>
      </w:pPr>
      <w:rPr>
        <w:rFonts w:ascii="Wingdings" w:hAnsi="Wingdings" w:hint="default"/>
      </w:rPr>
    </w:lvl>
    <w:lvl w:ilvl="3" w:tplc="041A0001" w:tentative="1">
      <w:start w:val="1"/>
      <w:numFmt w:val="bullet"/>
      <w:lvlText w:val=""/>
      <w:lvlJc w:val="left"/>
      <w:pPr>
        <w:ind w:left="2860" w:hanging="360"/>
      </w:pPr>
      <w:rPr>
        <w:rFonts w:ascii="Symbol" w:hAnsi="Symbol" w:hint="default"/>
      </w:rPr>
    </w:lvl>
    <w:lvl w:ilvl="4" w:tplc="041A0003" w:tentative="1">
      <w:start w:val="1"/>
      <w:numFmt w:val="bullet"/>
      <w:lvlText w:val="o"/>
      <w:lvlJc w:val="left"/>
      <w:pPr>
        <w:ind w:left="3580" w:hanging="360"/>
      </w:pPr>
      <w:rPr>
        <w:rFonts w:ascii="Courier New" w:hAnsi="Courier New" w:cs="Courier New" w:hint="default"/>
      </w:rPr>
    </w:lvl>
    <w:lvl w:ilvl="5" w:tplc="041A0005" w:tentative="1">
      <w:start w:val="1"/>
      <w:numFmt w:val="bullet"/>
      <w:lvlText w:val=""/>
      <w:lvlJc w:val="left"/>
      <w:pPr>
        <w:ind w:left="4300" w:hanging="360"/>
      </w:pPr>
      <w:rPr>
        <w:rFonts w:ascii="Wingdings" w:hAnsi="Wingdings" w:hint="default"/>
      </w:rPr>
    </w:lvl>
    <w:lvl w:ilvl="6" w:tplc="041A0001" w:tentative="1">
      <w:start w:val="1"/>
      <w:numFmt w:val="bullet"/>
      <w:lvlText w:val=""/>
      <w:lvlJc w:val="left"/>
      <w:pPr>
        <w:ind w:left="5020" w:hanging="360"/>
      </w:pPr>
      <w:rPr>
        <w:rFonts w:ascii="Symbol" w:hAnsi="Symbol" w:hint="default"/>
      </w:rPr>
    </w:lvl>
    <w:lvl w:ilvl="7" w:tplc="041A0003" w:tentative="1">
      <w:start w:val="1"/>
      <w:numFmt w:val="bullet"/>
      <w:lvlText w:val="o"/>
      <w:lvlJc w:val="left"/>
      <w:pPr>
        <w:ind w:left="5740" w:hanging="360"/>
      </w:pPr>
      <w:rPr>
        <w:rFonts w:ascii="Courier New" w:hAnsi="Courier New" w:cs="Courier New" w:hint="default"/>
      </w:rPr>
    </w:lvl>
    <w:lvl w:ilvl="8" w:tplc="041A0005" w:tentative="1">
      <w:start w:val="1"/>
      <w:numFmt w:val="bullet"/>
      <w:lvlText w:val=""/>
      <w:lvlJc w:val="left"/>
      <w:pPr>
        <w:ind w:left="6460" w:hanging="360"/>
      </w:pPr>
      <w:rPr>
        <w:rFonts w:ascii="Wingdings" w:hAnsi="Wingdings" w:hint="default"/>
      </w:rPr>
    </w:lvl>
  </w:abstractNum>
  <w:abstractNum w:abstractNumId="114"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15" w15:restartNumberingAfterBreak="0">
    <w:nsid w:val="75C71E4D"/>
    <w:multiLevelType w:val="multilevel"/>
    <w:tmpl w:val="4E0216F2"/>
    <w:lvl w:ilvl="0">
      <w:numFmt w:val="bullet"/>
      <w:lvlText w:val="-"/>
      <w:lvlJc w:val="left"/>
      <w:pPr>
        <w:ind w:left="1080" w:hanging="360"/>
      </w:pPr>
      <w:rPr>
        <w:rFonts w:ascii="Calibri" w:eastAsia="Calibri" w:hAnsi="Calibri" w:cs="Calibri"/>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16" w15:restartNumberingAfterBreak="0">
    <w:nsid w:val="762F3192"/>
    <w:multiLevelType w:val="hybridMultilevel"/>
    <w:tmpl w:val="E322209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76E20C1B"/>
    <w:multiLevelType w:val="hybridMultilevel"/>
    <w:tmpl w:val="030653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771C41DD"/>
    <w:multiLevelType w:val="multilevel"/>
    <w:tmpl w:val="70F613A8"/>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19" w15:restartNumberingAfterBreak="0">
    <w:nsid w:val="77E02FDF"/>
    <w:multiLevelType w:val="hybridMultilevel"/>
    <w:tmpl w:val="9120F51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78AC21FE"/>
    <w:multiLevelType w:val="hybridMultilevel"/>
    <w:tmpl w:val="AD68FC9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79463BCD"/>
    <w:multiLevelType w:val="hybridMultilevel"/>
    <w:tmpl w:val="2C02CBC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1">
      <w:start w:val="1"/>
      <w:numFmt w:val="bullet"/>
      <w:lvlText w:val=""/>
      <w:lvlJc w:val="left"/>
      <w:pPr>
        <w:ind w:left="2160" w:hanging="360"/>
      </w:pPr>
      <w:rPr>
        <w:rFonts w:ascii="Symbol" w:hAnsi="Symbol"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15:restartNumberingAfterBreak="0">
    <w:nsid w:val="79591054"/>
    <w:multiLevelType w:val="hybridMultilevel"/>
    <w:tmpl w:val="144AB6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15:restartNumberingAfterBreak="0">
    <w:nsid w:val="7BAB21FB"/>
    <w:multiLevelType w:val="hybridMultilevel"/>
    <w:tmpl w:val="08F6005C"/>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 w15:restartNumberingAfterBreak="0">
    <w:nsid w:val="7C397173"/>
    <w:multiLevelType w:val="hybridMultilevel"/>
    <w:tmpl w:val="00C28ADA"/>
    <w:lvl w:ilvl="0" w:tplc="A85EC20C">
      <w:numFmt w:val="bullet"/>
      <w:lvlText w:val="-"/>
      <w:lvlJc w:val="left"/>
      <w:pPr>
        <w:ind w:left="1440" w:hanging="360"/>
      </w:pPr>
      <w:rPr>
        <w:rFonts w:ascii="Calibri" w:eastAsia="Calibri" w:hAnsi="Calibri" w:cs="Calibri"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27" w15:restartNumberingAfterBreak="0">
    <w:nsid w:val="7C632272"/>
    <w:multiLevelType w:val="hybridMultilevel"/>
    <w:tmpl w:val="D0B42EF0"/>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7D8370BB"/>
    <w:multiLevelType w:val="hybridMultilevel"/>
    <w:tmpl w:val="6DB085E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9" w15:restartNumberingAfterBreak="0">
    <w:nsid w:val="7ECC1AA7"/>
    <w:multiLevelType w:val="hybridMultilevel"/>
    <w:tmpl w:val="3FFAEFB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1" w15:restartNumberingAfterBreak="0">
    <w:nsid w:val="7EE32E58"/>
    <w:multiLevelType w:val="hybridMultilevel"/>
    <w:tmpl w:val="624C6DB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2"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33" w15:restartNumberingAfterBreak="0">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num w:numId="1" w16cid:durableId="1287272576">
    <w:abstractNumId w:val="46"/>
  </w:num>
  <w:num w:numId="2" w16cid:durableId="1014117206">
    <w:abstractNumId w:val="115"/>
  </w:num>
  <w:num w:numId="3" w16cid:durableId="142507387">
    <w:abstractNumId w:val="88"/>
  </w:num>
  <w:num w:numId="4" w16cid:durableId="2089185730">
    <w:abstractNumId w:val="15"/>
  </w:num>
  <w:num w:numId="5" w16cid:durableId="26298127">
    <w:abstractNumId w:val="20"/>
  </w:num>
  <w:num w:numId="6" w16cid:durableId="1178814291">
    <w:abstractNumId w:val="30"/>
  </w:num>
  <w:num w:numId="7" w16cid:durableId="112405326">
    <w:abstractNumId w:val="56"/>
  </w:num>
  <w:num w:numId="8" w16cid:durableId="1224177006">
    <w:abstractNumId w:val="50"/>
  </w:num>
  <w:num w:numId="9" w16cid:durableId="232082366">
    <w:abstractNumId w:val="121"/>
  </w:num>
  <w:num w:numId="10" w16cid:durableId="274796182">
    <w:abstractNumId w:val="6"/>
  </w:num>
  <w:num w:numId="11" w16cid:durableId="1473399688">
    <w:abstractNumId w:val="16"/>
  </w:num>
  <w:num w:numId="12" w16cid:durableId="1559583302">
    <w:abstractNumId w:val="110"/>
  </w:num>
  <w:num w:numId="13" w16cid:durableId="236982240">
    <w:abstractNumId w:val="13"/>
  </w:num>
  <w:num w:numId="14" w16cid:durableId="568734788">
    <w:abstractNumId w:val="130"/>
  </w:num>
  <w:num w:numId="15" w16cid:durableId="1352413479">
    <w:abstractNumId w:val="66"/>
  </w:num>
  <w:num w:numId="16" w16cid:durableId="57284326">
    <w:abstractNumId w:val="93"/>
  </w:num>
  <w:num w:numId="17" w16cid:durableId="2018995408">
    <w:abstractNumId w:val="114"/>
  </w:num>
  <w:num w:numId="18" w16cid:durableId="1415662630">
    <w:abstractNumId w:val="45"/>
  </w:num>
  <w:num w:numId="19" w16cid:durableId="1255700406">
    <w:abstractNumId w:val="57"/>
  </w:num>
  <w:num w:numId="20" w16cid:durableId="512034386">
    <w:abstractNumId w:val="72"/>
  </w:num>
  <w:num w:numId="21" w16cid:durableId="210580245">
    <w:abstractNumId w:val="97"/>
  </w:num>
  <w:num w:numId="22" w16cid:durableId="1515344281">
    <w:abstractNumId w:val="103"/>
  </w:num>
  <w:num w:numId="23" w16cid:durableId="1605262717">
    <w:abstractNumId w:val="104"/>
  </w:num>
  <w:num w:numId="24" w16cid:durableId="21244497">
    <w:abstractNumId w:val="74"/>
  </w:num>
  <w:num w:numId="25" w16cid:durableId="1077635122">
    <w:abstractNumId w:val="116"/>
  </w:num>
  <w:num w:numId="26" w16cid:durableId="2094161463">
    <w:abstractNumId w:val="8"/>
  </w:num>
  <w:num w:numId="27" w16cid:durableId="1784498244">
    <w:abstractNumId w:val="34"/>
  </w:num>
  <w:num w:numId="28" w16cid:durableId="470563776">
    <w:abstractNumId w:val="12"/>
  </w:num>
  <w:num w:numId="29" w16cid:durableId="1637494186">
    <w:abstractNumId w:val="76"/>
  </w:num>
  <w:num w:numId="30" w16cid:durableId="768622275">
    <w:abstractNumId w:val="75"/>
  </w:num>
  <w:num w:numId="31" w16cid:durableId="1242057913">
    <w:abstractNumId w:val="128"/>
  </w:num>
  <w:num w:numId="32" w16cid:durableId="635526642">
    <w:abstractNumId w:val="126"/>
  </w:num>
  <w:num w:numId="33" w16cid:durableId="707604541">
    <w:abstractNumId w:val="101"/>
  </w:num>
  <w:num w:numId="34" w16cid:durableId="930623143">
    <w:abstractNumId w:val="58"/>
  </w:num>
  <w:num w:numId="35" w16cid:durableId="1073820340">
    <w:abstractNumId w:val="9"/>
  </w:num>
  <w:num w:numId="36" w16cid:durableId="1182471938">
    <w:abstractNumId w:val="28"/>
  </w:num>
  <w:num w:numId="37" w16cid:durableId="1414163388">
    <w:abstractNumId w:val="11"/>
  </w:num>
  <w:num w:numId="38" w16cid:durableId="990791379">
    <w:abstractNumId w:val="108"/>
  </w:num>
  <w:num w:numId="39" w16cid:durableId="685911534">
    <w:abstractNumId w:val="82"/>
  </w:num>
  <w:num w:numId="40" w16cid:durableId="1010527050">
    <w:abstractNumId w:val="70"/>
  </w:num>
  <w:num w:numId="41" w16cid:durableId="226956521">
    <w:abstractNumId w:val="52"/>
  </w:num>
  <w:num w:numId="42" w16cid:durableId="1153713728">
    <w:abstractNumId w:val="99"/>
  </w:num>
  <w:num w:numId="43" w16cid:durableId="242492235">
    <w:abstractNumId w:val="124"/>
  </w:num>
  <w:num w:numId="44" w16cid:durableId="525296349">
    <w:abstractNumId w:val="60"/>
  </w:num>
  <w:num w:numId="45" w16cid:durableId="1313674639">
    <w:abstractNumId w:val="90"/>
  </w:num>
  <w:num w:numId="46" w16cid:durableId="78449993">
    <w:abstractNumId w:val="7"/>
  </w:num>
  <w:num w:numId="47" w16cid:durableId="606080295">
    <w:abstractNumId w:val="120"/>
  </w:num>
  <w:num w:numId="48" w16cid:durableId="919487265">
    <w:abstractNumId w:val="63"/>
  </w:num>
  <w:num w:numId="49" w16cid:durableId="50422127">
    <w:abstractNumId w:val="86"/>
  </w:num>
  <w:num w:numId="50" w16cid:durableId="941183899">
    <w:abstractNumId w:val="123"/>
  </w:num>
  <w:num w:numId="51" w16cid:durableId="367412067">
    <w:abstractNumId w:val="33"/>
  </w:num>
  <w:num w:numId="52" w16cid:durableId="236330671">
    <w:abstractNumId w:val="10"/>
  </w:num>
  <w:num w:numId="53" w16cid:durableId="1179932405">
    <w:abstractNumId w:val="39"/>
  </w:num>
  <w:num w:numId="54" w16cid:durableId="365713038">
    <w:abstractNumId w:val="68"/>
  </w:num>
  <w:num w:numId="55" w16cid:durableId="1511530308">
    <w:abstractNumId w:val="59"/>
  </w:num>
  <w:num w:numId="56" w16cid:durableId="1497771233">
    <w:abstractNumId w:val="0"/>
  </w:num>
  <w:num w:numId="57" w16cid:durableId="958025137">
    <w:abstractNumId w:val="77"/>
  </w:num>
  <w:num w:numId="58" w16cid:durableId="1227378578">
    <w:abstractNumId w:val="89"/>
  </w:num>
  <w:num w:numId="59" w16cid:durableId="1602376959">
    <w:abstractNumId w:val="132"/>
  </w:num>
  <w:num w:numId="60" w16cid:durableId="705526751">
    <w:abstractNumId w:val="17"/>
  </w:num>
  <w:num w:numId="61" w16cid:durableId="1489204174">
    <w:abstractNumId w:val="131"/>
  </w:num>
  <w:num w:numId="62" w16cid:durableId="1656378495">
    <w:abstractNumId w:val="41"/>
  </w:num>
  <w:num w:numId="63" w16cid:durableId="911231251">
    <w:abstractNumId w:val="129"/>
  </w:num>
  <w:num w:numId="64" w16cid:durableId="1788623979">
    <w:abstractNumId w:val="29"/>
  </w:num>
  <w:num w:numId="65" w16cid:durableId="1465611461">
    <w:abstractNumId w:val="25"/>
  </w:num>
  <w:num w:numId="66" w16cid:durableId="507403588">
    <w:abstractNumId w:val="85"/>
  </w:num>
  <w:num w:numId="67" w16cid:durableId="609971657">
    <w:abstractNumId w:val="5"/>
  </w:num>
  <w:num w:numId="68" w16cid:durableId="500631718">
    <w:abstractNumId w:val="48"/>
  </w:num>
  <w:num w:numId="69" w16cid:durableId="1824851692">
    <w:abstractNumId w:val="2"/>
  </w:num>
  <w:num w:numId="70" w16cid:durableId="62678992">
    <w:abstractNumId w:val="61"/>
  </w:num>
  <w:num w:numId="71" w16cid:durableId="744838118">
    <w:abstractNumId w:val="106"/>
  </w:num>
  <w:num w:numId="72" w16cid:durableId="618149043">
    <w:abstractNumId w:val="51"/>
  </w:num>
  <w:num w:numId="73" w16cid:durableId="1763185176">
    <w:abstractNumId w:val="80"/>
  </w:num>
  <w:num w:numId="74" w16cid:durableId="806049190">
    <w:abstractNumId w:val="23"/>
  </w:num>
  <w:num w:numId="75" w16cid:durableId="1676613274">
    <w:abstractNumId w:val="55"/>
  </w:num>
  <w:num w:numId="76" w16cid:durableId="1327973194">
    <w:abstractNumId w:val="91"/>
  </w:num>
  <w:num w:numId="77" w16cid:durableId="512381756">
    <w:abstractNumId w:val="62"/>
  </w:num>
  <w:num w:numId="78" w16cid:durableId="1028527523">
    <w:abstractNumId w:val="79"/>
  </w:num>
  <w:num w:numId="79" w16cid:durableId="1284463056">
    <w:abstractNumId w:val="24"/>
  </w:num>
  <w:num w:numId="80" w16cid:durableId="506211061">
    <w:abstractNumId w:val="26"/>
  </w:num>
  <w:num w:numId="81" w16cid:durableId="696659188">
    <w:abstractNumId w:val="44"/>
    <w:lvlOverride w:ilvl="0">
      <w:startOverride w:val="1"/>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3287324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2018651649">
    <w:abstractNumId w:val="31"/>
  </w:num>
  <w:num w:numId="84" w16cid:durableId="347564921">
    <w:abstractNumId w:val="38"/>
  </w:num>
  <w:num w:numId="85" w16cid:durableId="213466926">
    <w:abstractNumId w:val="81"/>
  </w:num>
  <w:num w:numId="86" w16cid:durableId="1969192609">
    <w:abstractNumId w:val="42"/>
  </w:num>
  <w:num w:numId="87" w16cid:durableId="82726497">
    <w:abstractNumId w:val="112"/>
  </w:num>
  <w:num w:numId="88" w16cid:durableId="1741557873">
    <w:abstractNumId w:val="73"/>
  </w:num>
  <w:num w:numId="89" w16cid:durableId="245573020">
    <w:abstractNumId w:val="133"/>
  </w:num>
  <w:num w:numId="90" w16cid:durableId="182474734">
    <w:abstractNumId w:val="54"/>
  </w:num>
  <w:num w:numId="91" w16cid:durableId="1122000414">
    <w:abstractNumId w:val="78"/>
  </w:num>
  <w:num w:numId="92" w16cid:durableId="846871354">
    <w:abstractNumId w:val="98"/>
  </w:num>
  <w:num w:numId="93" w16cid:durableId="1347442345">
    <w:abstractNumId w:val="64"/>
  </w:num>
  <w:num w:numId="94" w16cid:durableId="132408073">
    <w:abstractNumId w:val="14"/>
  </w:num>
  <w:num w:numId="95" w16cid:durableId="1314531748">
    <w:abstractNumId w:val="109"/>
  </w:num>
  <w:num w:numId="96" w16cid:durableId="1925144527">
    <w:abstractNumId w:val="119"/>
  </w:num>
  <w:num w:numId="97" w16cid:durableId="1762679231">
    <w:abstractNumId w:val="27"/>
  </w:num>
  <w:num w:numId="98" w16cid:durableId="382215377">
    <w:abstractNumId w:val="111"/>
  </w:num>
  <w:num w:numId="99" w16cid:durableId="432628638">
    <w:abstractNumId w:val="69"/>
  </w:num>
  <w:num w:numId="100" w16cid:durableId="1538347322">
    <w:abstractNumId w:val="3"/>
  </w:num>
  <w:num w:numId="101" w16cid:durableId="127549004">
    <w:abstractNumId w:val="40"/>
  </w:num>
  <w:num w:numId="102" w16cid:durableId="701903079">
    <w:abstractNumId w:val="47"/>
  </w:num>
  <w:num w:numId="103" w16cid:durableId="1512793842">
    <w:abstractNumId w:val="107"/>
  </w:num>
  <w:num w:numId="104" w16cid:durableId="1071468705">
    <w:abstractNumId w:val="87"/>
  </w:num>
  <w:num w:numId="105" w16cid:durableId="1797873702">
    <w:abstractNumId w:val="22"/>
  </w:num>
  <w:num w:numId="106" w16cid:durableId="1009410375">
    <w:abstractNumId w:val="19"/>
  </w:num>
  <w:num w:numId="107" w16cid:durableId="653025092">
    <w:abstractNumId w:val="113"/>
  </w:num>
  <w:num w:numId="108" w16cid:durableId="296037490">
    <w:abstractNumId w:val="95"/>
  </w:num>
  <w:num w:numId="109" w16cid:durableId="7560599">
    <w:abstractNumId w:val="35"/>
  </w:num>
  <w:num w:numId="110" w16cid:durableId="272322452">
    <w:abstractNumId w:val="4"/>
  </w:num>
  <w:num w:numId="111" w16cid:durableId="2134640012">
    <w:abstractNumId w:val="122"/>
  </w:num>
  <w:num w:numId="112" w16cid:durableId="464354757">
    <w:abstractNumId w:val="65"/>
  </w:num>
  <w:num w:numId="113" w16cid:durableId="1909999443">
    <w:abstractNumId w:val="117"/>
  </w:num>
  <w:num w:numId="114" w16cid:durableId="376121682">
    <w:abstractNumId w:val="94"/>
  </w:num>
  <w:num w:numId="115" w16cid:durableId="542907123">
    <w:abstractNumId w:val="18"/>
  </w:num>
  <w:num w:numId="116" w16cid:durableId="337974506">
    <w:abstractNumId w:val="32"/>
  </w:num>
  <w:num w:numId="117" w16cid:durableId="811018302">
    <w:abstractNumId w:val="21"/>
  </w:num>
  <w:num w:numId="118" w16cid:durableId="1145388513">
    <w:abstractNumId w:val="36"/>
  </w:num>
  <w:num w:numId="119" w16cid:durableId="584190852">
    <w:abstractNumId w:val="67"/>
  </w:num>
  <w:num w:numId="120" w16cid:durableId="1914506109">
    <w:abstractNumId w:val="49"/>
  </w:num>
  <w:num w:numId="121" w16cid:durableId="1326593794">
    <w:abstractNumId w:val="53"/>
  </w:num>
  <w:num w:numId="122" w16cid:durableId="624117184">
    <w:abstractNumId w:val="83"/>
  </w:num>
  <w:num w:numId="123" w16cid:durableId="579097054">
    <w:abstractNumId w:val="127"/>
  </w:num>
  <w:num w:numId="124" w16cid:durableId="406659927">
    <w:abstractNumId w:val="1"/>
  </w:num>
  <w:num w:numId="125" w16cid:durableId="801733496">
    <w:abstractNumId w:val="37"/>
  </w:num>
  <w:num w:numId="126" w16cid:durableId="319576720">
    <w:abstractNumId w:val="96"/>
  </w:num>
  <w:num w:numId="127" w16cid:durableId="1636715261">
    <w:abstractNumId w:val="125"/>
  </w:num>
  <w:num w:numId="128" w16cid:durableId="1903713208">
    <w:abstractNumId w:val="105"/>
  </w:num>
  <w:num w:numId="129" w16cid:durableId="1129906316">
    <w:abstractNumId w:val="92"/>
  </w:num>
  <w:num w:numId="130" w16cid:durableId="755979528">
    <w:abstractNumId w:val="102"/>
  </w:num>
  <w:num w:numId="131" w16cid:durableId="1879974429">
    <w:abstractNumId w:val="84"/>
  </w:num>
  <w:num w:numId="132" w16cid:durableId="1716079666">
    <w:abstractNumId w:val="71"/>
  </w:num>
  <w:num w:numId="133" w16cid:durableId="939024975">
    <w:abstractNumId w:val="43"/>
  </w:num>
  <w:num w:numId="134" w16cid:durableId="65274725">
    <w:abstractNumId w:val="118"/>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0D9"/>
    <w:rsid w:val="0000023A"/>
    <w:rsid w:val="0000034A"/>
    <w:rsid w:val="00000614"/>
    <w:rsid w:val="00000C33"/>
    <w:rsid w:val="000018F2"/>
    <w:rsid w:val="0000232C"/>
    <w:rsid w:val="00002CF1"/>
    <w:rsid w:val="00003C0A"/>
    <w:rsid w:val="00003C19"/>
    <w:rsid w:val="0000450C"/>
    <w:rsid w:val="0000491F"/>
    <w:rsid w:val="00004B05"/>
    <w:rsid w:val="00004C28"/>
    <w:rsid w:val="00004C82"/>
    <w:rsid w:val="0000521D"/>
    <w:rsid w:val="00005677"/>
    <w:rsid w:val="00005745"/>
    <w:rsid w:val="000057C8"/>
    <w:rsid w:val="00005E08"/>
    <w:rsid w:val="00005E91"/>
    <w:rsid w:val="0000600B"/>
    <w:rsid w:val="00006160"/>
    <w:rsid w:val="00006364"/>
    <w:rsid w:val="00006372"/>
    <w:rsid w:val="000072A2"/>
    <w:rsid w:val="0000781D"/>
    <w:rsid w:val="00010271"/>
    <w:rsid w:val="00010BE5"/>
    <w:rsid w:val="00011104"/>
    <w:rsid w:val="00011859"/>
    <w:rsid w:val="000120F1"/>
    <w:rsid w:val="00012ABB"/>
    <w:rsid w:val="00012C2A"/>
    <w:rsid w:val="00012DC2"/>
    <w:rsid w:val="00013BC0"/>
    <w:rsid w:val="0001401E"/>
    <w:rsid w:val="0001426B"/>
    <w:rsid w:val="000148DE"/>
    <w:rsid w:val="00014A69"/>
    <w:rsid w:val="0001564F"/>
    <w:rsid w:val="000164AC"/>
    <w:rsid w:val="00016B7F"/>
    <w:rsid w:val="00017056"/>
    <w:rsid w:val="00017622"/>
    <w:rsid w:val="00017722"/>
    <w:rsid w:val="00017B7D"/>
    <w:rsid w:val="00020AEA"/>
    <w:rsid w:val="000218D0"/>
    <w:rsid w:val="0002193E"/>
    <w:rsid w:val="000219E7"/>
    <w:rsid w:val="000233CF"/>
    <w:rsid w:val="000237A2"/>
    <w:rsid w:val="000238F5"/>
    <w:rsid w:val="00023DCD"/>
    <w:rsid w:val="00026294"/>
    <w:rsid w:val="00026405"/>
    <w:rsid w:val="00026B2B"/>
    <w:rsid w:val="00030C71"/>
    <w:rsid w:val="00031366"/>
    <w:rsid w:val="00031882"/>
    <w:rsid w:val="00032142"/>
    <w:rsid w:val="000327E1"/>
    <w:rsid w:val="00032EDA"/>
    <w:rsid w:val="00032F27"/>
    <w:rsid w:val="000337C7"/>
    <w:rsid w:val="00034AD2"/>
    <w:rsid w:val="00034FC2"/>
    <w:rsid w:val="00036157"/>
    <w:rsid w:val="000362A8"/>
    <w:rsid w:val="00036369"/>
    <w:rsid w:val="000364E0"/>
    <w:rsid w:val="00037015"/>
    <w:rsid w:val="00037D61"/>
    <w:rsid w:val="000401B8"/>
    <w:rsid w:val="000415CF"/>
    <w:rsid w:val="00041989"/>
    <w:rsid w:val="00041DC5"/>
    <w:rsid w:val="00041F83"/>
    <w:rsid w:val="000424CF"/>
    <w:rsid w:val="00042EF0"/>
    <w:rsid w:val="0004313D"/>
    <w:rsid w:val="00043410"/>
    <w:rsid w:val="000439F8"/>
    <w:rsid w:val="00043D92"/>
    <w:rsid w:val="00044469"/>
    <w:rsid w:val="00044864"/>
    <w:rsid w:val="00044F6A"/>
    <w:rsid w:val="0004663F"/>
    <w:rsid w:val="00046FFF"/>
    <w:rsid w:val="00047588"/>
    <w:rsid w:val="00050C2D"/>
    <w:rsid w:val="00050D9E"/>
    <w:rsid w:val="0005186C"/>
    <w:rsid w:val="0005247E"/>
    <w:rsid w:val="000534A6"/>
    <w:rsid w:val="000540D0"/>
    <w:rsid w:val="000546DA"/>
    <w:rsid w:val="00054CEB"/>
    <w:rsid w:val="00054D55"/>
    <w:rsid w:val="0005548A"/>
    <w:rsid w:val="00055591"/>
    <w:rsid w:val="000561CD"/>
    <w:rsid w:val="00056A3F"/>
    <w:rsid w:val="00056B67"/>
    <w:rsid w:val="00056C44"/>
    <w:rsid w:val="00057C4D"/>
    <w:rsid w:val="00057DF4"/>
    <w:rsid w:val="00057F37"/>
    <w:rsid w:val="00060094"/>
    <w:rsid w:val="000602B3"/>
    <w:rsid w:val="00062171"/>
    <w:rsid w:val="00062211"/>
    <w:rsid w:val="00062378"/>
    <w:rsid w:val="000628BB"/>
    <w:rsid w:val="00062B7D"/>
    <w:rsid w:val="00062D5C"/>
    <w:rsid w:val="00062E99"/>
    <w:rsid w:val="00062F74"/>
    <w:rsid w:val="0006332B"/>
    <w:rsid w:val="0006368B"/>
    <w:rsid w:val="00063739"/>
    <w:rsid w:val="00064C28"/>
    <w:rsid w:val="000654ED"/>
    <w:rsid w:val="0006572E"/>
    <w:rsid w:val="000658B7"/>
    <w:rsid w:val="00065933"/>
    <w:rsid w:val="000659C5"/>
    <w:rsid w:val="00065DE8"/>
    <w:rsid w:val="0006652E"/>
    <w:rsid w:val="00066F1F"/>
    <w:rsid w:val="00067949"/>
    <w:rsid w:val="00067AD1"/>
    <w:rsid w:val="00067F49"/>
    <w:rsid w:val="00070075"/>
    <w:rsid w:val="0007047F"/>
    <w:rsid w:val="00070D90"/>
    <w:rsid w:val="00071C63"/>
    <w:rsid w:val="00071E3B"/>
    <w:rsid w:val="000724F8"/>
    <w:rsid w:val="00072534"/>
    <w:rsid w:val="00072899"/>
    <w:rsid w:val="00072A06"/>
    <w:rsid w:val="00072B07"/>
    <w:rsid w:val="00072F9C"/>
    <w:rsid w:val="00072FD8"/>
    <w:rsid w:val="00073211"/>
    <w:rsid w:val="000733B2"/>
    <w:rsid w:val="000736BF"/>
    <w:rsid w:val="00073CE6"/>
    <w:rsid w:val="00074AEF"/>
    <w:rsid w:val="00075095"/>
    <w:rsid w:val="00075CED"/>
    <w:rsid w:val="00076408"/>
    <w:rsid w:val="00076417"/>
    <w:rsid w:val="00076791"/>
    <w:rsid w:val="00076BE0"/>
    <w:rsid w:val="00077788"/>
    <w:rsid w:val="00077902"/>
    <w:rsid w:val="00077C57"/>
    <w:rsid w:val="00077D7B"/>
    <w:rsid w:val="00077FC7"/>
    <w:rsid w:val="000806B2"/>
    <w:rsid w:val="00080B94"/>
    <w:rsid w:val="0008119C"/>
    <w:rsid w:val="00081477"/>
    <w:rsid w:val="000825AE"/>
    <w:rsid w:val="00082A2D"/>
    <w:rsid w:val="00083059"/>
    <w:rsid w:val="000838D4"/>
    <w:rsid w:val="00083BD2"/>
    <w:rsid w:val="00083D2B"/>
    <w:rsid w:val="000843FE"/>
    <w:rsid w:val="00084A5E"/>
    <w:rsid w:val="00084F81"/>
    <w:rsid w:val="0008545A"/>
    <w:rsid w:val="00085AEC"/>
    <w:rsid w:val="0008641D"/>
    <w:rsid w:val="00086779"/>
    <w:rsid w:val="00086A8C"/>
    <w:rsid w:val="000870FF"/>
    <w:rsid w:val="00087741"/>
    <w:rsid w:val="000877D2"/>
    <w:rsid w:val="00087879"/>
    <w:rsid w:val="00087A0F"/>
    <w:rsid w:val="00087A10"/>
    <w:rsid w:val="00087A63"/>
    <w:rsid w:val="00087F6E"/>
    <w:rsid w:val="00087FCF"/>
    <w:rsid w:val="00090866"/>
    <w:rsid w:val="00091061"/>
    <w:rsid w:val="000912F7"/>
    <w:rsid w:val="00091BF4"/>
    <w:rsid w:val="00091FFF"/>
    <w:rsid w:val="0009290B"/>
    <w:rsid w:val="00092AB5"/>
    <w:rsid w:val="00092D62"/>
    <w:rsid w:val="00093357"/>
    <w:rsid w:val="0009385B"/>
    <w:rsid w:val="00093911"/>
    <w:rsid w:val="00093D8E"/>
    <w:rsid w:val="000941DF"/>
    <w:rsid w:val="00094AE3"/>
    <w:rsid w:val="00095B37"/>
    <w:rsid w:val="00095D19"/>
    <w:rsid w:val="00095EBB"/>
    <w:rsid w:val="00095EF5"/>
    <w:rsid w:val="00096139"/>
    <w:rsid w:val="000966FF"/>
    <w:rsid w:val="00096A98"/>
    <w:rsid w:val="00096AF3"/>
    <w:rsid w:val="00096CE9"/>
    <w:rsid w:val="00097361"/>
    <w:rsid w:val="0009786C"/>
    <w:rsid w:val="00097A5C"/>
    <w:rsid w:val="000A02F1"/>
    <w:rsid w:val="000A084C"/>
    <w:rsid w:val="000A13C4"/>
    <w:rsid w:val="000A194E"/>
    <w:rsid w:val="000A1B94"/>
    <w:rsid w:val="000A2238"/>
    <w:rsid w:val="000A2549"/>
    <w:rsid w:val="000A28F4"/>
    <w:rsid w:val="000A2B33"/>
    <w:rsid w:val="000A2D80"/>
    <w:rsid w:val="000A3AC5"/>
    <w:rsid w:val="000A3EAA"/>
    <w:rsid w:val="000A4241"/>
    <w:rsid w:val="000A4AB7"/>
    <w:rsid w:val="000A5B96"/>
    <w:rsid w:val="000A5E80"/>
    <w:rsid w:val="000A5FA0"/>
    <w:rsid w:val="000A6927"/>
    <w:rsid w:val="000A6AF3"/>
    <w:rsid w:val="000A6FFF"/>
    <w:rsid w:val="000A72CB"/>
    <w:rsid w:val="000A7310"/>
    <w:rsid w:val="000A7AFE"/>
    <w:rsid w:val="000A7FF4"/>
    <w:rsid w:val="000B07CF"/>
    <w:rsid w:val="000B0892"/>
    <w:rsid w:val="000B08E9"/>
    <w:rsid w:val="000B1616"/>
    <w:rsid w:val="000B19D2"/>
    <w:rsid w:val="000B1BB2"/>
    <w:rsid w:val="000B1C08"/>
    <w:rsid w:val="000B1CDF"/>
    <w:rsid w:val="000B28D4"/>
    <w:rsid w:val="000B2CF3"/>
    <w:rsid w:val="000B2D4B"/>
    <w:rsid w:val="000B33C5"/>
    <w:rsid w:val="000B34CF"/>
    <w:rsid w:val="000B3CA0"/>
    <w:rsid w:val="000B4289"/>
    <w:rsid w:val="000B4BED"/>
    <w:rsid w:val="000B511B"/>
    <w:rsid w:val="000B61FD"/>
    <w:rsid w:val="000B673E"/>
    <w:rsid w:val="000B68BD"/>
    <w:rsid w:val="000B6DE0"/>
    <w:rsid w:val="000B6FC1"/>
    <w:rsid w:val="000C0C13"/>
    <w:rsid w:val="000C0E3F"/>
    <w:rsid w:val="000C0EB9"/>
    <w:rsid w:val="000C1038"/>
    <w:rsid w:val="000C190E"/>
    <w:rsid w:val="000C1C16"/>
    <w:rsid w:val="000C2417"/>
    <w:rsid w:val="000C2C4E"/>
    <w:rsid w:val="000C2DD7"/>
    <w:rsid w:val="000C2DFB"/>
    <w:rsid w:val="000C2F1E"/>
    <w:rsid w:val="000C32BC"/>
    <w:rsid w:val="000C32F3"/>
    <w:rsid w:val="000C3EA8"/>
    <w:rsid w:val="000C41CF"/>
    <w:rsid w:val="000C45EE"/>
    <w:rsid w:val="000C4A91"/>
    <w:rsid w:val="000C4E43"/>
    <w:rsid w:val="000C4EA7"/>
    <w:rsid w:val="000C4F8B"/>
    <w:rsid w:val="000C609B"/>
    <w:rsid w:val="000C60B7"/>
    <w:rsid w:val="000C6235"/>
    <w:rsid w:val="000C634C"/>
    <w:rsid w:val="000C63D3"/>
    <w:rsid w:val="000C6450"/>
    <w:rsid w:val="000C654A"/>
    <w:rsid w:val="000C6AC7"/>
    <w:rsid w:val="000C7B4A"/>
    <w:rsid w:val="000C7E32"/>
    <w:rsid w:val="000D06AE"/>
    <w:rsid w:val="000D06D0"/>
    <w:rsid w:val="000D085D"/>
    <w:rsid w:val="000D0A9F"/>
    <w:rsid w:val="000D1036"/>
    <w:rsid w:val="000D163A"/>
    <w:rsid w:val="000D2341"/>
    <w:rsid w:val="000D2517"/>
    <w:rsid w:val="000D3BA8"/>
    <w:rsid w:val="000D425C"/>
    <w:rsid w:val="000D4F75"/>
    <w:rsid w:val="000D52C1"/>
    <w:rsid w:val="000D5573"/>
    <w:rsid w:val="000D599B"/>
    <w:rsid w:val="000D659F"/>
    <w:rsid w:val="000D6B2D"/>
    <w:rsid w:val="000D70E3"/>
    <w:rsid w:val="000D768D"/>
    <w:rsid w:val="000D787F"/>
    <w:rsid w:val="000E01D7"/>
    <w:rsid w:val="000E051E"/>
    <w:rsid w:val="000E0706"/>
    <w:rsid w:val="000E07B4"/>
    <w:rsid w:val="000E0BD4"/>
    <w:rsid w:val="000E0CB6"/>
    <w:rsid w:val="000E1C78"/>
    <w:rsid w:val="000E1D5C"/>
    <w:rsid w:val="000E2001"/>
    <w:rsid w:val="000E224C"/>
    <w:rsid w:val="000E23D6"/>
    <w:rsid w:val="000E2541"/>
    <w:rsid w:val="000E33F5"/>
    <w:rsid w:val="000E397A"/>
    <w:rsid w:val="000E3D7B"/>
    <w:rsid w:val="000E43AB"/>
    <w:rsid w:val="000E4749"/>
    <w:rsid w:val="000E4D94"/>
    <w:rsid w:val="000E4F93"/>
    <w:rsid w:val="000E5415"/>
    <w:rsid w:val="000E547C"/>
    <w:rsid w:val="000E5803"/>
    <w:rsid w:val="000E5826"/>
    <w:rsid w:val="000E66F2"/>
    <w:rsid w:val="000E6838"/>
    <w:rsid w:val="000E6DBA"/>
    <w:rsid w:val="000E6F88"/>
    <w:rsid w:val="000E721A"/>
    <w:rsid w:val="000E7608"/>
    <w:rsid w:val="000F049C"/>
    <w:rsid w:val="000F0623"/>
    <w:rsid w:val="000F0B3D"/>
    <w:rsid w:val="000F0C16"/>
    <w:rsid w:val="000F1473"/>
    <w:rsid w:val="000F23CE"/>
    <w:rsid w:val="000F25E0"/>
    <w:rsid w:val="000F26ED"/>
    <w:rsid w:val="000F284C"/>
    <w:rsid w:val="000F2C36"/>
    <w:rsid w:val="000F328B"/>
    <w:rsid w:val="000F373A"/>
    <w:rsid w:val="000F393A"/>
    <w:rsid w:val="000F393E"/>
    <w:rsid w:val="000F4156"/>
    <w:rsid w:val="000F4595"/>
    <w:rsid w:val="000F4C9D"/>
    <w:rsid w:val="000F512C"/>
    <w:rsid w:val="000F5DC4"/>
    <w:rsid w:val="000F60B2"/>
    <w:rsid w:val="000F6648"/>
    <w:rsid w:val="000F6EEB"/>
    <w:rsid w:val="000F72BE"/>
    <w:rsid w:val="000F782E"/>
    <w:rsid w:val="000F783E"/>
    <w:rsid w:val="000F7C44"/>
    <w:rsid w:val="000F7D37"/>
    <w:rsid w:val="000F7DCE"/>
    <w:rsid w:val="001002FF"/>
    <w:rsid w:val="00100910"/>
    <w:rsid w:val="0010099F"/>
    <w:rsid w:val="00100AF5"/>
    <w:rsid w:val="0010137A"/>
    <w:rsid w:val="001014E9"/>
    <w:rsid w:val="001015E7"/>
    <w:rsid w:val="0010198E"/>
    <w:rsid w:val="00101E59"/>
    <w:rsid w:val="0010285A"/>
    <w:rsid w:val="00102DAE"/>
    <w:rsid w:val="00103184"/>
    <w:rsid w:val="00103EDC"/>
    <w:rsid w:val="001045DA"/>
    <w:rsid w:val="00104A56"/>
    <w:rsid w:val="001057D6"/>
    <w:rsid w:val="00106E02"/>
    <w:rsid w:val="00107334"/>
    <w:rsid w:val="0010752F"/>
    <w:rsid w:val="00107963"/>
    <w:rsid w:val="00107C91"/>
    <w:rsid w:val="00107F77"/>
    <w:rsid w:val="001100E4"/>
    <w:rsid w:val="00110526"/>
    <w:rsid w:val="001106F9"/>
    <w:rsid w:val="00110BF3"/>
    <w:rsid w:val="00111458"/>
    <w:rsid w:val="00111505"/>
    <w:rsid w:val="0011179C"/>
    <w:rsid w:val="00111A05"/>
    <w:rsid w:val="0011221A"/>
    <w:rsid w:val="0011245A"/>
    <w:rsid w:val="001127C7"/>
    <w:rsid w:val="001133BF"/>
    <w:rsid w:val="0011366F"/>
    <w:rsid w:val="001136A4"/>
    <w:rsid w:val="0011382A"/>
    <w:rsid w:val="00113963"/>
    <w:rsid w:val="001141F1"/>
    <w:rsid w:val="00114840"/>
    <w:rsid w:val="001149D4"/>
    <w:rsid w:val="00114F07"/>
    <w:rsid w:val="00115D48"/>
    <w:rsid w:val="00116058"/>
    <w:rsid w:val="0011635A"/>
    <w:rsid w:val="00116421"/>
    <w:rsid w:val="0011686B"/>
    <w:rsid w:val="00116A6B"/>
    <w:rsid w:val="001172CD"/>
    <w:rsid w:val="00117609"/>
    <w:rsid w:val="00117BF9"/>
    <w:rsid w:val="001205E2"/>
    <w:rsid w:val="00121007"/>
    <w:rsid w:val="00121103"/>
    <w:rsid w:val="001212AE"/>
    <w:rsid w:val="00121373"/>
    <w:rsid w:val="0012197C"/>
    <w:rsid w:val="00121E2B"/>
    <w:rsid w:val="001239FA"/>
    <w:rsid w:val="00124029"/>
    <w:rsid w:val="0012434C"/>
    <w:rsid w:val="001252E1"/>
    <w:rsid w:val="00125374"/>
    <w:rsid w:val="00125922"/>
    <w:rsid w:val="00125980"/>
    <w:rsid w:val="001259C3"/>
    <w:rsid w:val="0012694C"/>
    <w:rsid w:val="00127299"/>
    <w:rsid w:val="00127787"/>
    <w:rsid w:val="0013032A"/>
    <w:rsid w:val="00130474"/>
    <w:rsid w:val="00130A8D"/>
    <w:rsid w:val="00130F28"/>
    <w:rsid w:val="00131265"/>
    <w:rsid w:val="00131434"/>
    <w:rsid w:val="0013194F"/>
    <w:rsid w:val="00131F89"/>
    <w:rsid w:val="0013209B"/>
    <w:rsid w:val="001320EF"/>
    <w:rsid w:val="00132647"/>
    <w:rsid w:val="00132720"/>
    <w:rsid w:val="00132871"/>
    <w:rsid w:val="001340F9"/>
    <w:rsid w:val="00134B7C"/>
    <w:rsid w:val="00135120"/>
    <w:rsid w:val="001351DE"/>
    <w:rsid w:val="0013522C"/>
    <w:rsid w:val="00135559"/>
    <w:rsid w:val="001358C2"/>
    <w:rsid w:val="00135A30"/>
    <w:rsid w:val="00135A32"/>
    <w:rsid w:val="00136053"/>
    <w:rsid w:val="001361AE"/>
    <w:rsid w:val="001364ED"/>
    <w:rsid w:val="001366C3"/>
    <w:rsid w:val="00136B14"/>
    <w:rsid w:val="00136BC0"/>
    <w:rsid w:val="00136BD7"/>
    <w:rsid w:val="00136D6C"/>
    <w:rsid w:val="001373F3"/>
    <w:rsid w:val="00137ED1"/>
    <w:rsid w:val="001402D7"/>
    <w:rsid w:val="00140A0E"/>
    <w:rsid w:val="0014288F"/>
    <w:rsid w:val="00142975"/>
    <w:rsid w:val="00142A11"/>
    <w:rsid w:val="00142E7F"/>
    <w:rsid w:val="00142FAB"/>
    <w:rsid w:val="001435B5"/>
    <w:rsid w:val="00144298"/>
    <w:rsid w:val="001457B5"/>
    <w:rsid w:val="0014608D"/>
    <w:rsid w:val="00147199"/>
    <w:rsid w:val="00147229"/>
    <w:rsid w:val="00147CFA"/>
    <w:rsid w:val="001503F4"/>
    <w:rsid w:val="001514C2"/>
    <w:rsid w:val="0015162A"/>
    <w:rsid w:val="001521C1"/>
    <w:rsid w:val="00152524"/>
    <w:rsid w:val="001525F6"/>
    <w:rsid w:val="00152E34"/>
    <w:rsid w:val="00152FEA"/>
    <w:rsid w:val="00153AA6"/>
    <w:rsid w:val="00153ABA"/>
    <w:rsid w:val="0015448F"/>
    <w:rsid w:val="00154519"/>
    <w:rsid w:val="00154A0F"/>
    <w:rsid w:val="00154AC5"/>
    <w:rsid w:val="001550A7"/>
    <w:rsid w:val="00155252"/>
    <w:rsid w:val="001553B9"/>
    <w:rsid w:val="00155A01"/>
    <w:rsid w:val="00156740"/>
    <w:rsid w:val="00156768"/>
    <w:rsid w:val="001569A0"/>
    <w:rsid w:val="00156AF7"/>
    <w:rsid w:val="00156BD4"/>
    <w:rsid w:val="00156F20"/>
    <w:rsid w:val="00157D67"/>
    <w:rsid w:val="00157FE2"/>
    <w:rsid w:val="0016000F"/>
    <w:rsid w:val="00160C27"/>
    <w:rsid w:val="00161225"/>
    <w:rsid w:val="0016129D"/>
    <w:rsid w:val="00161375"/>
    <w:rsid w:val="00161745"/>
    <w:rsid w:val="0016267F"/>
    <w:rsid w:val="0016368E"/>
    <w:rsid w:val="00163DB0"/>
    <w:rsid w:val="00164FF9"/>
    <w:rsid w:val="0016528B"/>
    <w:rsid w:val="001652C2"/>
    <w:rsid w:val="001652F3"/>
    <w:rsid w:val="00165554"/>
    <w:rsid w:val="00165711"/>
    <w:rsid w:val="00166331"/>
    <w:rsid w:val="001663D4"/>
    <w:rsid w:val="001666E6"/>
    <w:rsid w:val="0016728D"/>
    <w:rsid w:val="0016740F"/>
    <w:rsid w:val="00167A99"/>
    <w:rsid w:val="00167EF4"/>
    <w:rsid w:val="00167F15"/>
    <w:rsid w:val="001701EA"/>
    <w:rsid w:val="001709FB"/>
    <w:rsid w:val="00170A1A"/>
    <w:rsid w:val="00171587"/>
    <w:rsid w:val="0017197E"/>
    <w:rsid w:val="00172B29"/>
    <w:rsid w:val="00173248"/>
    <w:rsid w:val="001733BB"/>
    <w:rsid w:val="001735A1"/>
    <w:rsid w:val="00173DD1"/>
    <w:rsid w:val="00174719"/>
    <w:rsid w:val="00174775"/>
    <w:rsid w:val="00174AA5"/>
    <w:rsid w:val="00174CAF"/>
    <w:rsid w:val="00174E84"/>
    <w:rsid w:val="00175EE5"/>
    <w:rsid w:val="00177B28"/>
    <w:rsid w:val="00177D8B"/>
    <w:rsid w:val="0018004A"/>
    <w:rsid w:val="00180388"/>
    <w:rsid w:val="00180D15"/>
    <w:rsid w:val="00181292"/>
    <w:rsid w:val="00181851"/>
    <w:rsid w:val="001826FD"/>
    <w:rsid w:val="0018333E"/>
    <w:rsid w:val="00183497"/>
    <w:rsid w:val="001835E4"/>
    <w:rsid w:val="0018363E"/>
    <w:rsid w:val="001839D7"/>
    <w:rsid w:val="00184126"/>
    <w:rsid w:val="0018472F"/>
    <w:rsid w:val="00185B93"/>
    <w:rsid w:val="00186376"/>
    <w:rsid w:val="00187044"/>
    <w:rsid w:val="00187E0E"/>
    <w:rsid w:val="00190256"/>
    <w:rsid w:val="00190478"/>
    <w:rsid w:val="00190607"/>
    <w:rsid w:val="001913E8"/>
    <w:rsid w:val="001916FD"/>
    <w:rsid w:val="00191EB0"/>
    <w:rsid w:val="0019212A"/>
    <w:rsid w:val="00192355"/>
    <w:rsid w:val="00192AD6"/>
    <w:rsid w:val="00192B3D"/>
    <w:rsid w:val="00192B5B"/>
    <w:rsid w:val="00193433"/>
    <w:rsid w:val="00193B82"/>
    <w:rsid w:val="00193BC4"/>
    <w:rsid w:val="0019403C"/>
    <w:rsid w:val="00194979"/>
    <w:rsid w:val="00194B72"/>
    <w:rsid w:val="00195261"/>
    <w:rsid w:val="00195840"/>
    <w:rsid w:val="00196602"/>
    <w:rsid w:val="001971DE"/>
    <w:rsid w:val="00197862"/>
    <w:rsid w:val="001979D4"/>
    <w:rsid w:val="00197A9E"/>
    <w:rsid w:val="00197D2C"/>
    <w:rsid w:val="001A0322"/>
    <w:rsid w:val="001A065D"/>
    <w:rsid w:val="001A080C"/>
    <w:rsid w:val="001A1306"/>
    <w:rsid w:val="001A13A6"/>
    <w:rsid w:val="001A2131"/>
    <w:rsid w:val="001A2437"/>
    <w:rsid w:val="001A295E"/>
    <w:rsid w:val="001A2B25"/>
    <w:rsid w:val="001A32AC"/>
    <w:rsid w:val="001A37B3"/>
    <w:rsid w:val="001A3BA5"/>
    <w:rsid w:val="001A3E5E"/>
    <w:rsid w:val="001A41A0"/>
    <w:rsid w:val="001A4A15"/>
    <w:rsid w:val="001A4C5E"/>
    <w:rsid w:val="001A4D17"/>
    <w:rsid w:val="001A4FE2"/>
    <w:rsid w:val="001A54E4"/>
    <w:rsid w:val="001A564D"/>
    <w:rsid w:val="001A5F46"/>
    <w:rsid w:val="001A63BB"/>
    <w:rsid w:val="001A6606"/>
    <w:rsid w:val="001A71D5"/>
    <w:rsid w:val="001A784C"/>
    <w:rsid w:val="001A7C2A"/>
    <w:rsid w:val="001A7EB6"/>
    <w:rsid w:val="001B0417"/>
    <w:rsid w:val="001B04B5"/>
    <w:rsid w:val="001B0750"/>
    <w:rsid w:val="001B0A57"/>
    <w:rsid w:val="001B17EB"/>
    <w:rsid w:val="001B1E7D"/>
    <w:rsid w:val="001B207C"/>
    <w:rsid w:val="001B275F"/>
    <w:rsid w:val="001B2BC5"/>
    <w:rsid w:val="001B334B"/>
    <w:rsid w:val="001B384E"/>
    <w:rsid w:val="001B391A"/>
    <w:rsid w:val="001B3E25"/>
    <w:rsid w:val="001B40B3"/>
    <w:rsid w:val="001B414A"/>
    <w:rsid w:val="001B47BE"/>
    <w:rsid w:val="001B5506"/>
    <w:rsid w:val="001B569C"/>
    <w:rsid w:val="001B5AE2"/>
    <w:rsid w:val="001B63E3"/>
    <w:rsid w:val="001B6A30"/>
    <w:rsid w:val="001B70D9"/>
    <w:rsid w:val="001B75DC"/>
    <w:rsid w:val="001B7C56"/>
    <w:rsid w:val="001C015C"/>
    <w:rsid w:val="001C0445"/>
    <w:rsid w:val="001C1453"/>
    <w:rsid w:val="001C19A7"/>
    <w:rsid w:val="001C1FAB"/>
    <w:rsid w:val="001C265D"/>
    <w:rsid w:val="001C327B"/>
    <w:rsid w:val="001C3D91"/>
    <w:rsid w:val="001C40DF"/>
    <w:rsid w:val="001C50B3"/>
    <w:rsid w:val="001C5287"/>
    <w:rsid w:val="001C5D9E"/>
    <w:rsid w:val="001C61F3"/>
    <w:rsid w:val="001C62B3"/>
    <w:rsid w:val="001C6B46"/>
    <w:rsid w:val="001C725C"/>
    <w:rsid w:val="001C7409"/>
    <w:rsid w:val="001C79DA"/>
    <w:rsid w:val="001D05FE"/>
    <w:rsid w:val="001D0706"/>
    <w:rsid w:val="001D0A2B"/>
    <w:rsid w:val="001D0AA2"/>
    <w:rsid w:val="001D0E29"/>
    <w:rsid w:val="001D18DC"/>
    <w:rsid w:val="001D1CCA"/>
    <w:rsid w:val="001D1E47"/>
    <w:rsid w:val="001D4673"/>
    <w:rsid w:val="001D47BA"/>
    <w:rsid w:val="001D5318"/>
    <w:rsid w:val="001D5AA9"/>
    <w:rsid w:val="001D5F7A"/>
    <w:rsid w:val="001D6081"/>
    <w:rsid w:val="001D64CB"/>
    <w:rsid w:val="001D6687"/>
    <w:rsid w:val="001D6736"/>
    <w:rsid w:val="001D6CB3"/>
    <w:rsid w:val="001D7181"/>
    <w:rsid w:val="001D7631"/>
    <w:rsid w:val="001D7ECC"/>
    <w:rsid w:val="001E015D"/>
    <w:rsid w:val="001E0420"/>
    <w:rsid w:val="001E0C7C"/>
    <w:rsid w:val="001E1269"/>
    <w:rsid w:val="001E22F7"/>
    <w:rsid w:val="001E25B2"/>
    <w:rsid w:val="001E2D98"/>
    <w:rsid w:val="001E2F23"/>
    <w:rsid w:val="001E3F4D"/>
    <w:rsid w:val="001E405D"/>
    <w:rsid w:val="001E44A4"/>
    <w:rsid w:val="001E493A"/>
    <w:rsid w:val="001E597F"/>
    <w:rsid w:val="001E5B69"/>
    <w:rsid w:val="001E65AC"/>
    <w:rsid w:val="001E69C4"/>
    <w:rsid w:val="001E6DA5"/>
    <w:rsid w:val="001E7221"/>
    <w:rsid w:val="001F07FB"/>
    <w:rsid w:val="001F094A"/>
    <w:rsid w:val="001F09E6"/>
    <w:rsid w:val="001F12E3"/>
    <w:rsid w:val="001F1456"/>
    <w:rsid w:val="001F17AC"/>
    <w:rsid w:val="001F24B0"/>
    <w:rsid w:val="001F2AC0"/>
    <w:rsid w:val="001F319E"/>
    <w:rsid w:val="001F3326"/>
    <w:rsid w:val="001F3D38"/>
    <w:rsid w:val="001F418F"/>
    <w:rsid w:val="001F52DD"/>
    <w:rsid w:val="001F60A8"/>
    <w:rsid w:val="001F6154"/>
    <w:rsid w:val="001F63A3"/>
    <w:rsid w:val="001F7030"/>
    <w:rsid w:val="001F72EE"/>
    <w:rsid w:val="001F747A"/>
    <w:rsid w:val="001F7DDA"/>
    <w:rsid w:val="002000FE"/>
    <w:rsid w:val="0020038F"/>
    <w:rsid w:val="00200B69"/>
    <w:rsid w:val="00200D37"/>
    <w:rsid w:val="00200FFC"/>
    <w:rsid w:val="00201AFB"/>
    <w:rsid w:val="00201D1B"/>
    <w:rsid w:val="00202659"/>
    <w:rsid w:val="00202DA4"/>
    <w:rsid w:val="00203002"/>
    <w:rsid w:val="00203396"/>
    <w:rsid w:val="00203480"/>
    <w:rsid w:val="00203B25"/>
    <w:rsid w:val="00204005"/>
    <w:rsid w:val="0020441B"/>
    <w:rsid w:val="00204F73"/>
    <w:rsid w:val="002058AC"/>
    <w:rsid w:val="0020699D"/>
    <w:rsid w:val="00206B9A"/>
    <w:rsid w:val="00207196"/>
    <w:rsid w:val="00207579"/>
    <w:rsid w:val="00210488"/>
    <w:rsid w:val="002106B1"/>
    <w:rsid w:val="00210B00"/>
    <w:rsid w:val="00210CBE"/>
    <w:rsid w:val="00210D85"/>
    <w:rsid w:val="0021105F"/>
    <w:rsid w:val="0021163A"/>
    <w:rsid w:val="00211EC1"/>
    <w:rsid w:val="0021216E"/>
    <w:rsid w:val="0021245F"/>
    <w:rsid w:val="0021281C"/>
    <w:rsid w:val="00212A0A"/>
    <w:rsid w:val="00212A34"/>
    <w:rsid w:val="00213056"/>
    <w:rsid w:val="002132EC"/>
    <w:rsid w:val="002132F6"/>
    <w:rsid w:val="00213691"/>
    <w:rsid w:val="002138A9"/>
    <w:rsid w:val="00213BA4"/>
    <w:rsid w:val="00213CF9"/>
    <w:rsid w:val="00214C46"/>
    <w:rsid w:val="00214CDA"/>
    <w:rsid w:val="00214EE3"/>
    <w:rsid w:val="00214FA5"/>
    <w:rsid w:val="00215044"/>
    <w:rsid w:val="002158AE"/>
    <w:rsid w:val="00215EB3"/>
    <w:rsid w:val="00215FCA"/>
    <w:rsid w:val="002175DC"/>
    <w:rsid w:val="00217B45"/>
    <w:rsid w:val="00217EF5"/>
    <w:rsid w:val="00220045"/>
    <w:rsid w:val="0022071F"/>
    <w:rsid w:val="00220C10"/>
    <w:rsid w:val="00220C15"/>
    <w:rsid w:val="002211A4"/>
    <w:rsid w:val="0022158F"/>
    <w:rsid w:val="00222AC9"/>
    <w:rsid w:val="00222ECA"/>
    <w:rsid w:val="00222FDD"/>
    <w:rsid w:val="00223C4B"/>
    <w:rsid w:val="00223F7B"/>
    <w:rsid w:val="00224028"/>
    <w:rsid w:val="002252F9"/>
    <w:rsid w:val="0022552E"/>
    <w:rsid w:val="00225B89"/>
    <w:rsid w:val="00225DAD"/>
    <w:rsid w:val="00226CA2"/>
    <w:rsid w:val="00227380"/>
    <w:rsid w:val="0023024B"/>
    <w:rsid w:val="002302BC"/>
    <w:rsid w:val="0023068B"/>
    <w:rsid w:val="00230874"/>
    <w:rsid w:val="00230B00"/>
    <w:rsid w:val="00231440"/>
    <w:rsid w:val="00231C0C"/>
    <w:rsid w:val="00231E8E"/>
    <w:rsid w:val="0023222E"/>
    <w:rsid w:val="0023249A"/>
    <w:rsid w:val="00232A15"/>
    <w:rsid w:val="00232A73"/>
    <w:rsid w:val="00232E83"/>
    <w:rsid w:val="002336E7"/>
    <w:rsid w:val="00233730"/>
    <w:rsid w:val="002340FE"/>
    <w:rsid w:val="002342D4"/>
    <w:rsid w:val="00234AFF"/>
    <w:rsid w:val="00234EDB"/>
    <w:rsid w:val="002353D8"/>
    <w:rsid w:val="0023561F"/>
    <w:rsid w:val="0023603B"/>
    <w:rsid w:val="0023612B"/>
    <w:rsid w:val="002366F4"/>
    <w:rsid w:val="00236AEE"/>
    <w:rsid w:val="00236BA3"/>
    <w:rsid w:val="0023753B"/>
    <w:rsid w:val="00237C0A"/>
    <w:rsid w:val="00237D5D"/>
    <w:rsid w:val="00237F71"/>
    <w:rsid w:val="00240869"/>
    <w:rsid w:val="00240EBD"/>
    <w:rsid w:val="0024119D"/>
    <w:rsid w:val="002413E6"/>
    <w:rsid w:val="00241837"/>
    <w:rsid w:val="002418AB"/>
    <w:rsid w:val="00241A67"/>
    <w:rsid w:val="00241C62"/>
    <w:rsid w:val="00241E2A"/>
    <w:rsid w:val="00242425"/>
    <w:rsid w:val="00242D25"/>
    <w:rsid w:val="002431CB"/>
    <w:rsid w:val="00243B87"/>
    <w:rsid w:val="00243E41"/>
    <w:rsid w:val="00243E9F"/>
    <w:rsid w:val="0024476A"/>
    <w:rsid w:val="002447E8"/>
    <w:rsid w:val="00245067"/>
    <w:rsid w:val="00245113"/>
    <w:rsid w:val="0024538C"/>
    <w:rsid w:val="00245A28"/>
    <w:rsid w:val="00245B35"/>
    <w:rsid w:val="0024737A"/>
    <w:rsid w:val="00247567"/>
    <w:rsid w:val="00247B80"/>
    <w:rsid w:val="002500E0"/>
    <w:rsid w:val="002506DC"/>
    <w:rsid w:val="00250A72"/>
    <w:rsid w:val="00251124"/>
    <w:rsid w:val="00252945"/>
    <w:rsid w:val="00252DED"/>
    <w:rsid w:val="002540C2"/>
    <w:rsid w:val="00254441"/>
    <w:rsid w:val="00254E80"/>
    <w:rsid w:val="002559A0"/>
    <w:rsid w:val="00255A9B"/>
    <w:rsid w:val="00256405"/>
    <w:rsid w:val="002566DD"/>
    <w:rsid w:val="00256D8F"/>
    <w:rsid w:val="00256EE5"/>
    <w:rsid w:val="0025760C"/>
    <w:rsid w:val="0026021B"/>
    <w:rsid w:val="002603FC"/>
    <w:rsid w:val="0026098D"/>
    <w:rsid w:val="00260B1E"/>
    <w:rsid w:val="00260BBC"/>
    <w:rsid w:val="002617E8"/>
    <w:rsid w:val="00261945"/>
    <w:rsid w:val="00262052"/>
    <w:rsid w:val="00262B3B"/>
    <w:rsid w:val="00262B9A"/>
    <w:rsid w:val="00263066"/>
    <w:rsid w:val="002633C2"/>
    <w:rsid w:val="00263F78"/>
    <w:rsid w:val="00263FD7"/>
    <w:rsid w:val="00264138"/>
    <w:rsid w:val="00264269"/>
    <w:rsid w:val="00264998"/>
    <w:rsid w:val="00265203"/>
    <w:rsid w:val="00265CC2"/>
    <w:rsid w:val="00266960"/>
    <w:rsid w:val="00267124"/>
    <w:rsid w:val="002671EA"/>
    <w:rsid w:val="0027037C"/>
    <w:rsid w:val="00270400"/>
    <w:rsid w:val="00270F24"/>
    <w:rsid w:val="002711FF"/>
    <w:rsid w:val="002712CE"/>
    <w:rsid w:val="002721D2"/>
    <w:rsid w:val="00272737"/>
    <w:rsid w:val="00272EC9"/>
    <w:rsid w:val="00273157"/>
    <w:rsid w:val="002735E1"/>
    <w:rsid w:val="00273D8A"/>
    <w:rsid w:val="00274158"/>
    <w:rsid w:val="00274282"/>
    <w:rsid w:val="00274C61"/>
    <w:rsid w:val="00274D69"/>
    <w:rsid w:val="002753EC"/>
    <w:rsid w:val="0027572C"/>
    <w:rsid w:val="002768F6"/>
    <w:rsid w:val="00276989"/>
    <w:rsid w:val="00276F4B"/>
    <w:rsid w:val="00280477"/>
    <w:rsid w:val="0028053F"/>
    <w:rsid w:val="00282902"/>
    <w:rsid w:val="00283108"/>
    <w:rsid w:val="002840C8"/>
    <w:rsid w:val="0028415C"/>
    <w:rsid w:val="00284284"/>
    <w:rsid w:val="00285BEC"/>
    <w:rsid w:val="00285F6D"/>
    <w:rsid w:val="002864E8"/>
    <w:rsid w:val="0028665C"/>
    <w:rsid w:val="00286B7D"/>
    <w:rsid w:val="00286D00"/>
    <w:rsid w:val="00287D8F"/>
    <w:rsid w:val="00290AEE"/>
    <w:rsid w:val="002910EF"/>
    <w:rsid w:val="00291162"/>
    <w:rsid w:val="002913E7"/>
    <w:rsid w:val="00291653"/>
    <w:rsid w:val="002922E7"/>
    <w:rsid w:val="00292543"/>
    <w:rsid w:val="00292D61"/>
    <w:rsid w:val="00293438"/>
    <w:rsid w:val="002938F5"/>
    <w:rsid w:val="00293915"/>
    <w:rsid w:val="00293942"/>
    <w:rsid w:val="00293B0E"/>
    <w:rsid w:val="00293FFA"/>
    <w:rsid w:val="002941F7"/>
    <w:rsid w:val="0029535D"/>
    <w:rsid w:val="002957B3"/>
    <w:rsid w:val="00295B2E"/>
    <w:rsid w:val="0029735C"/>
    <w:rsid w:val="00297711"/>
    <w:rsid w:val="00297AFD"/>
    <w:rsid w:val="00297B5B"/>
    <w:rsid w:val="00297D80"/>
    <w:rsid w:val="00297ECD"/>
    <w:rsid w:val="002A02DB"/>
    <w:rsid w:val="002A099B"/>
    <w:rsid w:val="002A0EFC"/>
    <w:rsid w:val="002A1826"/>
    <w:rsid w:val="002A23DD"/>
    <w:rsid w:val="002A2491"/>
    <w:rsid w:val="002A249E"/>
    <w:rsid w:val="002A3A47"/>
    <w:rsid w:val="002A3CB9"/>
    <w:rsid w:val="002A3DED"/>
    <w:rsid w:val="002A44E0"/>
    <w:rsid w:val="002A48B6"/>
    <w:rsid w:val="002A4D94"/>
    <w:rsid w:val="002A5094"/>
    <w:rsid w:val="002A574C"/>
    <w:rsid w:val="002A6950"/>
    <w:rsid w:val="002A6B5F"/>
    <w:rsid w:val="002A783D"/>
    <w:rsid w:val="002A7907"/>
    <w:rsid w:val="002A7EF2"/>
    <w:rsid w:val="002B17EC"/>
    <w:rsid w:val="002B1C9D"/>
    <w:rsid w:val="002B3384"/>
    <w:rsid w:val="002B3B27"/>
    <w:rsid w:val="002B40F0"/>
    <w:rsid w:val="002B4215"/>
    <w:rsid w:val="002B4DDE"/>
    <w:rsid w:val="002B4EAA"/>
    <w:rsid w:val="002B4EB4"/>
    <w:rsid w:val="002B53D9"/>
    <w:rsid w:val="002B5759"/>
    <w:rsid w:val="002B6B42"/>
    <w:rsid w:val="002B74D1"/>
    <w:rsid w:val="002B76E5"/>
    <w:rsid w:val="002B793E"/>
    <w:rsid w:val="002C03B5"/>
    <w:rsid w:val="002C06BD"/>
    <w:rsid w:val="002C0744"/>
    <w:rsid w:val="002C096F"/>
    <w:rsid w:val="002C0AD0"/>
    <w:rsid w:val="002C0FFB"/>
    <w:rsid w:val="002C13F0"/>
    <w:rsid w:val="002C1627"/>
    <w:rsid w:val="002C17F0"/>
    <w:rsid w:val="002C1F9C"/>
    <w:rsid w:val="002C26EB"/>
    <w:rsid w:val="002C2C03"/>
    <w:rsid w:val="002C2F89"/>
    <w:rsid w:val="002C3126"/>
    <w:rsid w:val="002C34A5"/>
    <w:rsid w:val="002C34E5"/>
    <w:rsid w:val="002C3AA6"/>
    <w:rsid w:val="002C44E0"/>
    <w:rsid w:val="002C49C6"/>
    <w:rsid w:val="002C4DBB"/>
    <w:rsid w:val="002C51E7"/>
    <w:rsid w:val="002C6949"/>
    <w:rsid w:val="002C6C60"/>
    <w:rsid w:val="002C6DBA"/>
    <w:rsid w:val="002C73A4"/>
    <w:rsid w:val="002C741A"/>
    <w:rsid w:val="002D035E"/>
    <w:rsid w:val="002D10B7"/>
    <w:rsid w:val="002D1B5F"/>
    <w:rsid w:val="002D1F34"/>
    <w:rsid w:val="002D4AD6"/>
    <w:rsid w:val="002D4C4C"/>
    <w:rsid w:val="002D5C99"/>
    <w:rsid w:val="002D69E8"/>
    <w:rsid w:val="002D6C2C"/>
    <w:rsid w:val="002D6D14"/>
    <w:rsid w:val="002D6F57"/>
    <w:rsid w:val="002D7D59"/>
    <w:rsid w:val="002E08AE"/>
    <w:rsid w:val="002E0AD1"/>
    <w:rsid w:val="002E0B62"/>
    <w:rsid w:val="002E0F67"/>
    <w:rsid w:val="002E1DDC"/>
    <w:rsid w:val="002E207B"/>
    <w:rsid w:val="002E23C1"/>
    <w:rsid w:val="002E246C"/>
    <w:rsid w:val="002E2BFB"/>
    <w:rsid w:val="002E2D53"/>
    <w:rsid w:val="002E2E0C"/>
    <w:rsid w:val="002E3437"/>
    <w:rsid w:val="002E393B"/>
    <w:rsid w:val="002E4517"/>
    <w:rsid w:val="002E520F"/>
    <w:rsid w:val="002E5A8D"/>
    <w:rsid w:val="002E5C1F"/>
    <w:rsid w:val="002F08DB"/>
    <w:rsid w:val="002F0B24"/>
    <w:rsid w:val="002F0C7E"/>
    <w:rsid w:val="002F1044"/>
    <w:rsid w:val="002F24AF"/>
    <w:rsid w:val="002F25AE"/>
    <w:rsid w:val="002F25F0"/>
    <w:rsid w:val="002F2BDF"/>
    <w:rsid w:val="002F31FD"/>
    <w:rsid w:val="002F3250"/>
    <w:rsid w:val="002F32ED"/>
    <w:rsid w:val="002F3341"/>
    <w:rsid w:val="002F3343"/>
    <w:rsid w:val="002F38EB"/>
    <w:rsid w:val="002F3C6C"/>
    <w:rsid w:val="002F3D82"/>
    <w:rsid w:val="002F49EC"/>
    <w:rsid w:val="002F4DE9"/>
    <w:rsid w:val="002F5612"/>
    <w:rsid w:val="002F59E4"/>
    <w:rsid w:val="002F6CB4"/>
    <w:rsid w:val="002F6D86"/>
    <w:rsid w:val="002F7458"/>
    <w:rsid w:val="002F7671"/>
    <w:rsid w:val="002F7965"/>
    <w:rsid w:val="002F79FF"/>
    <w:rsid w:val="002F7E92"/>
    <w:rsid w:val="002F7EE5"/>
    <w:rsid w:val="002F7FE5"/>
    <w:rsid w:val="00300220"/>
    <w:rsid w:val="003012FA"/>
    <w:rsid w:val="003016B7"/>
    <w:rsid w:val="00301CBA"/>
    <w:rsid w:val="0030261C"/>
    <w:rsid w:val="00302DD8"/>
    <w:rsid w:val="00304BC8"/>
    <w:rsid w:val="00304EAD"/>
    <w:rsid w:val="003050C3"/>
    <w:rsid w:val="0030559C"/>
    <w:rsid w:val="003056D6"/>
    <w:rsid w:val="00305712"/>
    <w:rsid w:val="00305802"/>
    <w:rsid w:val="0030611B"/>
    <w:rsid w:val="0030629A"/>
    <w:rsid w:val="00306465"/>
    <w:rsid w:val="003071AE"/>
    <w:rsid w:val="0030730E"/>
    <w:rsid w:val="00307491"/>
    <w:rsid w:val="00307A84"/>
    <w:rsid w:val="00307FC0"/>
    <w:rsid w:val="003105F7"/>
    <w:rsid w:val="00310B8A"/>
    <w:rsid w:val="00310BDF"/>
    <w:rsid w:val="00310CFC"/>
    <w:rsid w:val="00311A3E"/>
    <w:rsid w:val="00312A6C"/>
    <w:rsid w:val="00312C3F"/>
    <w:rsid w:val="00313233"/>
    <w:rsid w:val="00313346"/>
    <w:rsid w:val="00313642"/>
    <w:rsid w:val="00313E0C"/>
    <w:rsid w:val="00314284"/>
    <w:rsid w:val="00314574"/>
    <w:rsid w:val="00314981"/>
    <w:rsid w:val="00314ACE"/>
    <w:rsid w:val="00314B77"/>
    <w:rsid w:val="00314E39"/>
    <w:rsid w:val="00314E40"/>
    <w:rsid w:val="00314FB6"/>
    <w:rsid w:val="003157CE"/>
    <w:rsid w:val="00316C2A"/>
    <w:rsid w:val="00316F4E"/>
    <w:rsid w:val="0031717F"/>
    <w:rsid w:val="003172FC"/>
    <w:rsid w:val="003174E8"/>
    <w:rsid w:val="0031763A"/>
    <w:rsid w:val="003176B9"/>
    <w:rsid w:val="00317A56"/>
    <w:rsid w:val="00317AFF"/>
    <w:rsid w:val="00320679"/>
    <w:rsid w:val="0032075F"/>
    <w:rsid w:val="003211A4"/>
    <w:rsid w:val="003211AF"/>
    <w:rsid w:val="00321387"/>
    <w:rsid w:val="003218BC"/>
    <w:rsid w:val="00321DA1"/>
    <w:rsid w:val="00321DA4"/>
    <w:rsid w:val="00322255"/>
    <w:rsid w:val="003224DF"/>
    <w:rsid w:val="00322D7E"/>
    <w:rsid w:val="00323854"/>
    <w:rsid w:val="00324A15"/>
    <w:rsid w:val="00324D63"/>
    <w:rsid w:val="00324D85"/>
    <w:rsid w:val="0032543C"/>
    <w:rsid w:val="003258B7"/>
    <w:rsid w:val="00325B04"/>
    <w:rsid w:val="0032614F"/>
    <w:rsid w:val="00326212"/>
    <w:rsid w:val="0032673D"/>
    <w:rsid w:val="003268E7"/>
    <w:rsid w:val="00326AD2"/>
    <w:rsid w:val="00326C1E"/>
    <w:rsid w:val="00326E5C"/>
    <w:rsid w:val="003274A6"/>
    <w:rsid w:val="00327C0F"/>
    <w:rsid w:val="00327E2B"/>
    <w:rsid w:val="00330134"/>
    <w:rsid w:val="003305F0"/>
    <w:rsid w:val="003308C7"/>
    <w:rsid w:val="00330A0E"/>
    <w:rsid w:val="00330F5B"/>
    <w:rsid w:val="00332323"/>
    <w:rsid w:val="003325DD"/>
    <w:rsid w:val="00332C8F"/>
    <w:rsid w:val="00332F43"/>
    <w:rsid w:val="003340B2"/>
    <w:rsid w:val="00334BE8"/>
    <w:rsid w:val="00334F35"/>
    <w:rsid w:val="00334FD4"/>
    <w:rsid w:val="00335CBE"/>
    <w:rsid w:val="0033601E"/>
    <w:rsid w:val="00336956"/>
    <w:rsid w:val="00336C4F"/>
    <w:rsid w:val="00337453"/>
    <w:rsid w:val="003374FC"/>
    <w:rsid w:val="00337613"/>
    <w:rsid w:val="003377C4"/>
    <w:rsid w:val="00337FA5"/>
    <w:rsid w:val="00340009"/>
    <w:rsid w:val="003403BC"/>
    <w:rsid w:val="00341125"/>
    <w:rsid w:val="00341983"/>
    <w:rsid w:val="00341B7E"/>
    <w:rsid w:val="00342339"/>
    <w:rsid w:val="00342D2D"/>
    <w:rsid w:val="00342D5D"/>
    <w:rsid w:val="00343F9C"/>
    <w:rsid w:val="00344066"/>
    <w:rsid w:val="00344287"/>
    <w:rsid w:val="003442CA"/>
    <w:rsid w:val="00344559"/>
    <w:rsid w:val="0034468E"/>
    <w:rsid w:val="003449E5"/>
    <w:rsid w:val="00344AF8"/>
    <w:rsid w:val="00344C22"/>
    <w:rsid w:val="00345755"/>
    <w:rsid w:val="00345A95"/>
    <w:rsid w:val="00345B02"/>
    <w:rsid w:val="00345B8F"/>
    <w:rsid w:val="0034671A"/>
    <w:rsid w:val="00346EC6"/>
    <w:rsid w:val="00346F2D"/>
    <w:rsid w:val="0034745C"/>
    <w:rsid w:val="0034761B"/>
    <w:rsid w:val="0035058E"/>
    <w:rsid w:val="00350B79"/>
    <w:rsid w:val="00351462"/>
    <w:rsid w:val="00351568"/>
    <w:rsid w:val="0035181E"/>
    <w:rsid w:val="00351C09"/>
    <w:rsid w:val="00351C88"/>
    <w:rsid w:val="003527CE"/>
    <w:rsid w:val="00352EC4"/>
    <w:rsid w:val="003534A1"/>
    <w:rsid w:val="00353CBA"/>
    <w:rsid w:val="00354999"/>
    <w:rsid w:val="00354B57"/>
    <w:rsid w:val="00354F1C"/>
    <w:rsid w:val="0035641E"/>
    <w:rsid w:val="00356E2B"/>
    <w:rsid w:val="003570EC"/>
    <w:rsid w:val="003575D4"/>
    <w:rsid w:val="00357605"/>
    <w:rsid w:val="00357AC8"/>
    <w:rsid w:val="00357EF9"/>
    <w:rsid w:val="003600A3"/>
    <w:rsid w:val="003604EB"/>
    <w:rsid w:val="00360E18"/>
    <w:rsid w:val="003615FE"/>
    <w:rsid w:val="0036197E"/>
    <w:rsid w:val="00361E80"/>
    <w:rsid w:val="0036226F"/>
    <w:rsid w:val="00363A25"/>
    <w:rsid w:val="00364210"/>
    <w:rsid w:val="00364A40"/>
    <w:rsid w:val="00364F6C"/>
    <w:rsid w:val="00364F91"/>
    <w:rsid w:val="00366159"/>
    <w:rsid w:val="00366896"/>
    <w:rsid w:val="00366EEA"/>
    <w:rsid w:val="00367349"/>
    <w:rsid w:val="0036738F"/>
    <w:rsid w:val="003675B2"/>
    <w:rsid w:val="00367BE1"/>
    <w:rsid w:val="0037004A"/>
    <w:rsid w:val="00371500"/>
    <w:rsid w:val="003721C2"/>
    <w:rsid w:val="0037242E"/>
    <w:rsid w:val="003726B8"/>
    <w:rsid w:val="00372D70"/>
    <w:rsid w:val="0037334A"/>
    <w:rsid w:val="00373FB9"/>
    <w:rsid w:val="0037405E"/>
    <w:rsid w:val="003746AD"/>
    <w:rsid w:val="00374C06"/>
    <w:rsid w:val="00375263"/>
    <w:rsid w:val="00375515"/>
    <w:rsid w:val="00375616"/>
    <w:rsid w:val="003758C0"/>
    <w:rsid w:val="00375CC4"/>
    <w:rsid w:val="00376A11"/>
    <w:rsid w:val="00376A5E"/>
    <w:rsid w:val="00376C87"/>
    <w:rsid w:val="00376E0F"/>
    <w:rsid w:val="003770D7"/>
    <w:rsid w:val="0037750B"/>
    <w:rsid w:val="00377DE6"/>
    <w:rsid w:val="0038076B"/>
    <w:rsid w:val="00380F22"/>
    <w:rsid w:val="00380FBF"/>
    <w:rsid w:val="00381166"/>
    <w:rsid w:val="003811E9"/>
    <w:rsid w:val="0038157D"/>
    <w:rsid w:val="00381A41"/>
    <w:rsid w:val="00382F02"/>
    <w:rsid w:val="00383CF8"/>
    <w:rsid w:val="00383FD8"/>
    <w:rsid w:val="0038461E"/>
    <w:rsid w:val="00384851"/>
    <w:rsid w:val="00384855"/>
    <w:rsid w:val="00384BE9"/>
    <w:rsid w:val="00384D49"/>
    <w:rsid w:val="00386B58"/>
    <w:rsid w:val="00386D62"/>
    <w:rsid w:val="00390236"/>
    <w:rsid w:val="00390356"/>
    <w:rsid w:val="00390373"/>
    <w:rsid w:val="003909FC"/>
    <w:rsid w:val="00390CDA"/>
    <w:rsid w:val="00391382"/>
    <w:rsid w:val="0039140F"/>
    <w:rsid w:val="0039172A"/>
    <w:rsid w:val="00391ED0"/>
    <w:rsid w:val="0039243C"/>
    <w:rsid w:val="003929B0"/>
    <w:rsid w:val="00392BFF"/>
    <w:rsid w:val="00393FF5"/>
    <w:rsid w:val="003948CC"/>
    <w:rsid w:val="00394F65"/>
    <w:rsid w:val="00394FF2"/>
    <w:rsid w:val="003952F4"/>
    <w:rsid w:val="003970AF"/>
    <w:rsid w:val="003A001B"/>
    <w:rsid w:val="003A019A"/>
    <w:rsid w:val="003A0EB9"/>
    <w:rsid w:val="003A0FFF"/>
    <w:rsid w:val="003A1978"/>
    <w:rsid w:val="003A1E3A"/>
    <w:rsid w:val="003A257E"/>
    <w:rsid w:val="003A2A4A"/>
    <w:rsid w:val="003A30FE"/>
    <w:rsid w:val="003A325C"/>
    <w:rsid w:val="003A36DA"/>
    <w:rsid w:val="003A44A6"/>
    <w:rsid w:val="003A4E78"/>
    <w:rsid w:val="003A4F13"/>
    <w:rsid w:val="003A5542"/>
    <w:rsid w:val="003A5975"/>
    <w:rsid w:val="003A5B8F"/>
    <w:rsid w:val="003A64E4"/>
    <w:rsid w:val="003A6681"/>
    <w:rsid w:val="003A6753"/>
    <w:rsid w:val="003A6905"/>
    <w:rsid w:val="003A7C1C"/>
    <w:rsid w:val="003A7E55"/>
    <w:rsid w:val="003B0C4C"/>
    <w:rsid w:val="003B0FF0"/>
    <w:rsid w:val="003B109A"/>
    <w:rsid w:val="003B1548"/>
    <w:rsid w:val="003B18D7"/>
    <w:rsid w:val="003B1DF5"/>
    <w:rsid w:val="003B24E9"/>
    <w:rsid w:val="003B394A"/>
    <w:rsid w:val="003B3D12"/>
    <w:rsid w:val="003B3EC6"/>
    <w:rsid w:val="003B484C"/>
    <w:rsid w:val="003B4BE4"/>
    <w:rsid w:val="003B4E2F"/>
    <w:rsid w:val="003B50C7"/>
    <w:rsid w:val="003B5712"/>
    <w:rsid w:val="003B5A86"/>
    <w:rsid w:val="003B6297"/>
    <w:rsid w:val="003B651C"/>
    <w:rsid w:val="003B6701"/>
    <w:rsid w:val="003B6E10"/>
    <w:rsid w:val="003B7199"/>
    <w:rsid w:val="003B7D04"/>
    <w:rsid w:val="003B7E6B"/>
    <w:rsid w:val="003C079B"/>
    <w:rsid w:val="003C0B3C"/>
    <w:rsid w:val="003C12F2"/>
    <w:rsid w:val="003C1AE6"/>
    <w:rsid w:val="003C1B82"/>
    <w:rsid w:val="003C22CA"/>
    <w:rsid w:val="003C280B"/>
    <w:rsid w:val="003C2FB8"/>
    <w:rsid w:val="003C33BB"/>
    <w:rsid w:val="003C439F"/>
    <w:rsid w:val="003C5099"/>
    <w:rsid w:val="003C55E2"/>
    <w:rsid w:val="003C5968"/>
    <w:rsid w:val="003C5F76"/>
    <w:rsid w:val="003C67B5"/>
    <w:rsid w:val="003C6A44"/>
    <w:rsid w:val="003C7012"/>
    <w:rsid w:val="003C70C6"/>
    <w:rsid w:val="003C77A2"/>
    <w:rsid w:val="003C7841"/>
    <w:rsid w:val="003C78FC"/>
    <w:rsid w:val="003C79C1"/>
    <w:rsid w:val="003D07C0"/>
    <w:rsid w:val="003D085A"/>
    <w:rsid w:val="003D0D40"/>
    <w:rsid w:val="003D0F8D"/>
    <w:rsid w:val="003D1B01"/>
    <w:rsid w:val="003D22B1"/>
    <w:rsid w:val="003D2667"/>
    <w:rsid w:val="003D34B3"/>
    <w:rsid w:val="003D4191"/>
    <w:rsid w:val="003D4222"/>
    <w:rsid w:val="003D44BC"/>
    <w:rsid w:val="003D4DEF"/>
    <w:rsid w:val="003D5158"/>
    <w:rsid w:val="003D5525"/>
    <w:rsid w:val="003D6588"/>
    <w:rsid w:val="003D6F6E"/>
    <w:rsid w:val="003D6FB6"/>
    <w:rsid w:val="003D7BC3"/>
    <w:rsid w:val="003D7E9C"/>
    <w:rsid w:val="003E01D9"/>
    <w:rsid w:val="003E0591"/>
    <w:rsid w:val="003E09E7"/>
    <w:rsid w:val="003E125D"/>
    <w:rsid w:val="003E1620"/>
    <w:rsid w:val="003E1CE4"/>
    <w:rsid w:val="003E2A82"/>
    <w:rsid w:val="003E2C81"/>
    <w:rsid w:val="003E3187"/>
    <w:rsid w:val="003E36B6"/>
    <w:rsid w:val="003E393C"/>
    <w:rsid w:val="003E4F94"/>
    <w:rsid w:val="003E517F"/>
    <w:rsid w:val="003E51D5"/>
    <w:rsid w:val="003E57A2"/>
    <w:rsid w:val="003E5811"/>
    <w:rsid w:val="003E5A1A"/>
    <w:rsid w:val="003E5AEC"/>
    <w:rsid w:val="003E5F00"/>
    <w:rsid w:val="003E5FFD"/>
    <w:rsid w:val="003E603B"/>
    <w:rsid w:val="003E6413"/>
    <w:rsid w:val="003E72CD"/>
    <w:rsid w:val="003E731D"/>
    <w:rsid w:val="003E7E33"/>
    <w:rsid w:val="003E7E77"/>
    <w:rsid w:val="003F035D"/>
    <w:rsid w:val="003F09D0"/>
    <w:rsid w:val="003F0A25"/>
    <w:rsid w:val="003F0F0C"/>
    <w:rsid w:val="003F105E"/>
    <w:rsid w:val="003F1736"/>
    <w:rsid w:val="003F23EE"/>
    <w:rsid w:val="003F2508"/>
    <w:rsid w:val="003F27B9"/>
    <w:rsid w:val="003F2DBA"/>
    <w:rsid w:val="003F3E91"/>
    <w:rsid w:val="003F413B"/>
    <w:rsid w:val="003F45BC"/>
    <w:rsid w:val="003F471E"/>
    <w:rsid w:val="003F48B8"/>
    <w:rsid w:val="003F5BE9"/>
    <w:rsid w:val="003F5E3B"/>
    <w:rsid w:val="003F5F4F"/>
    <w:rsid w:val="003F6447"/>
    <w:rsid w:val="003F64A0"/>
    <w:rsid w:val="003F65C4"/>
    <w:rsid w:val="003F6E13"/>
    <w:rsid w:val="003F70F6"/>
    <w:rsid w:val="00400965"/>
    <w:rsid w:val="004009C6"/>
    <w:rsid w:val="004009FB"/>
    <w:rsid w:val="0040120E"/>
    <w:rsid w:val="00401243"/>
    <w:rsid w:val="004018F1"/>
    <w:rsid w:val="004018F2"/>
    <w:rsid w:val="00402040"/>
    <w:rsid w:val="0040229A"/>
    <w:rsid w:val="004027D6"/>
    <w:rsid w:val="004038C3"/>
    <w:rsid w:val="0040392F"/>
    <w:rsid w:val="00403BF6"/>
    <w:rsid w:val="00403C19"/>
    <w:rsid w:val="00404198"/>
    <w:rsid w:val="004046CC"/>
    <w:rsid w:val="004047D7"/>
    <w:rsid w:val="004048ED"/>
    <w:rsid w:val="00405A49"/>
    <w:rsid w:val="00405FC7"/>
    <w:rsid w:val="00406230"/>
    <w:rsid w:val="00406A65"/>
    <w:rsid w:val="00406B21"/>
    <w:rsid w:val="00406CFF"/>
    <w:rsid w:val="00406D9E"/>
    <w:rsid w:val="00407309"/>
    <w:rsid w:val="004075DC"/>
    <w:rsid w:val="004077D3"/>
    <w:rsid w:val="00410051"/>
    <w:rsid w:val="004108F4"/>
    <w:rsid w:val="00410CCA"/>
    <w:rsid w:val="004115E1"/>
    <w:rsid w:val="00411907"/>
    <w:rsid w:val="0041245B"/>
    <w:rsid w:val="0041259B"/>
    <w:rsid w:val="004125A7"/>
    <w:rsid w:val="00412B9B"/>
    <w:rsid w:val="00412F16"/>
    <w:rsid w:val="0041300A"/>
    <w:rsid w:val="0041349F"/>
    <w:rsid w:val="004134AC"/>
    <w:rsid w:val="00413A7B"/>
    <w:rsid w:val="0041450C"/>
    <w:rsid w:val="00414BA9"/>
    <w:rsid w:val="00414D2E"/>
    <w:rsid w:val="004152EF"/>
    <w:rsid w:val="0041531D"/>
    <w:rsid w:val="004154B2"/>
    <w:rsid w:val="0041593F"/>
    <w:rsid w:val="00415DB5"/>
    <w:rsid w:val="0041674F"/>
    <w:rsid w:val="004171BC"/>
    <w:rsid w:val="00417200"/>
    <w:rsid w:val="0041728D"/>
    <w:rsid w:val="00417835"/>
    <w:rsid w:val="00417A6C"/>
    <w:rsid w:val="00417CD4"/>
    <w:rsid w:val="0042012F"/>
    <w:rsid w:val="00420318"/>
    <w:rsid w:val="004203EE"/>
    <w:rsid w:val="00420504"/>
    <w:rsid w:val="00420BB0"/>
    <w:rsid w:val="00420BF7"/>
    <w:rsid w:val="00421046"/>
    <w:rsid w:val="004211D8"/>
    <w:rsid w:val="004211E7"/>
    <w:rsid w:val="00421222"/>
    <w:rsid w:val="00422615"/>
    <w:rsid w:val="004226DD"/>
    <w:rsid w:val="00422CC5"/>
    <w:rsid w:val="00423194"/>
    <w:rsid w:val="00424077"/>
    <w:rsid w:val="004240F0"/>
    <w:rsid w:val="0042426C"/>
    <w:rsid w:val="0042428E"/>
    <w:rsid w:val="00425E50"/>
    <w:rsid w:val="00425E71"/>
    <w:rsid w:val="00425FE2"/>
    <w:rsid w:val="00426C2A"/>
    <w:rsid w:val="00427051"/>
    <w:rsid w:val="004270E1"/>
    <w:rsid w:val="004274CA"/>
    <w:rsid w:val="00427B32"/>
    <w:rsid w:val="00430964"/>
    <w:rsid w:val="00430F1E"/>
    <w:rsid w:val="004312AD"/>
    <w:rsid w:val="0043176C"/>
    <w:rsid w:val="00431B21"/>
    <w:rsid w:val="00431C61"/>
    <w:rsid w:val="0043230F"/>
    <w:rsid w:val="004327A7"/>
    <w:rsid w:val="00432BCB"/>
    <w:rsid w:val="00433D13"/>
    <w:rsid w:val="0043432C"/>
    <w:rsid w:val="00434593"/>
    <w:rsid w:val="004349AA"/>
    <w:rsid w:val="00434EEC"/>
    <w:rsid w:val="00435020"/>
    <w:rsid w:val="004355EC"/>
    <w:rsid w:val="00436561"/>
    <w:rsid w:val="00436BDB"/>
    <w:rsid w:val="004374B6"/>
    <w:rsid w:val="00437CA3"/>
    <w:rsid w:val="00437D25"/>
    <w:rsid w:val="00437EED"/>
    <w:rsid w:val="00437F97"/>
    <w:rsid w:val="00440651"/>
    <w:rsid w:val="00440BEC"/>
    <w:rsid w:val="00440C1F"/>
    <w:rsid w:val="004410A0"/>
    <w:rsid w:val="004412A5"/>
    <w:rsid w:val="00442C07"/>
    <w:rsid w:val="00442D88"/>
    <w:rsid w:val="00442F1D"/>
    <w:rsid w:val="00443073"/>
    <w:rsid w:val="004433D3"/>
    <w:rsid w:val="00443CCA"/>
    <w:rsid w:val="00443EC5"/>
    <w:rsid w:val="0044474E"/>
    <w:rsid w:val="004452E5"/>
    <w:rsid w:val="004458DF"/>
    <w:rsid w:val="00445C9D"/>
    <w:rsid w:val="00445DA9"/>
    <w:rsid w:val="00446249"/>
    <w:rsid w:val="004464AE"/>
    <w:rsid w:val="0044675D"/>
    <w:rsid w:val="004467C3"/>
    <w:rsid w:val="0044697A"/>
    <w:rsid w:val="004470E2"/>
    <w:rsid w:val="00447618"/>
    <w:rsid w:val="00447912"/>
    <w:rsid w:val="0044797D"/>
    <w:rsid w:val="00447FE4"/>
    <w:rsid w:val="004504EC"/>
    <w:rsid w:val="0045076A"/>
    <w:rsid w:val="00450BA0"/>
    <w:rsid w:val="004517F6"/>
    <w:rsid w:val="00451AFC"/>
    <w:rsid w:val="00451CB7"/>
    <w:rsid w:val="00452AA5"/>
    <w:rsid w:val="00453387"/>
    <w:rsid w:val="004535FF"/>
    <w:rsid w:val="00453E1E"/>
    <w:rsid w:val="004556A5"/>
    <w:rsid w:val="00455715"/>
    <w:rsid w:val="004559C6"/>
    <w:rsid w:val="00455C8A"/>
    <w:rsid w:val="004567BF"/>
    <w:rsid w:val="004568A4"/>
    <w:rsid w:val="00457C7C"/>
    <w:rsid w:val="00457DC1"/>
    <w:rsid w:val="004603A6"/>
    <w:rsid w:val="00460505"/>
    <w:rsid w:val="004609E9"/>
    <w:rsid w:val="00460A4E"/>
    <w:rsid w:val="00460A6B"/>
    <w:rsid w:val="00461683"/>
    <w:rsid w:val="00461D71"/>
    <w:rsid w:val="00462001"/>
    <w:rsid w:val="004627AD"/>
    <w:rsid w:val="004628E1"/>
    <w:rsid w:val="00462A40"/>
    <w:rsid w:val="00462D41"/>
    <w:rsid w:val="00462DC8"/>
    <w:rsid w:val="00462E4D"/>
    <w:rsid w:val="00463080"/>
    <w:rsid w:val="00463134"/>
    <w:rsid w:val="004632B4"/>
    <w:rsid w:val="004638D0"/>
    <w:rsid w:val="00463D42"/>
    <w:rsid w:val="00464163"/>
    <w:rsid w:val="00464CF5"/>
    <w:rsid w:val="00465998"/>
    <w:rsid w:val="00465F22"/>
    <w:rsid w:val="00466A09"/>
    <w:rsid w:val="00466B66"/>
    <w:rsid w:val="00467906"/>
    <w:rsid w:val="00467CB2"/>
    <w:rsid w:val="00467E10"/>
    <w:rsid w:val="004700A1"/>
    <w:rsid w:val="00470E64"/>
    <w:rsid w:val="004714A8"/>
    <w:rsid w:val="004719EA"/>
    <w:rsid w:val="00471B40"/>
    <w:rsid w:val="00471C2B"/>
    <w:rsid w:val="00471E4B"/>
    <w:rsid w:val="0047267B"/>
    <w:rsid w:val="004730CF"/>
    <w:rsid w:val="00473ADB"/>
    <w:rsid w:val="00473AF7"/>
    <w:rsid w:val="00474561"/>
    <w:rsid w:val="00474E47"/>
    <w:rsid w:val="00475121"/>
    <w:rsid w:val="0047525D"/>
    <w:rsid w:val="0047548C"/>
    <w:rsid w:val="00476871"/>
    <w:rsid w:val="00476B45"/>
    <w:rsid w:val="00476F59"/>
    <w:rsid w:val="00477C4F"/>
    <w:rsid w:val="00481A34"/>
    <w:rsid w:val="00481CFB"/>
    <w:rsid w:val="0048257B"/>
    <w:rsid w:val="00482588"/>
    <w:rsid w:val="004828D4"/>
    <w:rsid w:val="004834A0"/>
    <w:rsid w:val="004835B1"/>
    <w:rsid w:val="00483860"/>
    <w:rsid w:val="00484A1E"/>
    <w:rsid w:val="00484B78"/>
    <w:rsid w:val="00484D4B"/>
    <w:rsid w:val="00485D0C"/>
    <w:rsid w:val="0048664C"/>
    <w:rsid w:val="00486688"/>
    <w:rsid w:val="00486838"/>
    <w:rsid w:val="004877CA"/>
    <w:rsid w:val="00487DD2"/>
    <w:rsid w:val="00490F09"/>
    <w:rsid w:val="00491093"/>
    <w:rsid w:val="004910C2"/>
    <w:rsid w:val="004913D7"/>
    <w:rsid w:val="00491854"/>
    <w:rsid w:val="00491E0B"/>
    <w:rsid w:val="0049291D"/>
    <w:rsid w:val="0049315D"/>
    <w:rsid w:val="0049381E"/>
    <w:rsid w:val="00493DE9"/>
    <w:rsid w:val="0049532F"/>
    <w:rsid w:val="004956A8"/>
    <w:rsid w:val="00495BA5"/>
    <w:rsid w:val="0049627E"/>
    <w:rsid w:val="004969AC"/>
    <w:rsid w:val="00497502"/>
    <w:rsid w:val="004A0401"/>
    <w:rsid w:val="004A0D29"/>
    <w:rsid w:val="004A0F8E"/>
    <w:rsid w:val="004A1580"/>
    <w:rsid w:val="004A2074"/>
    <w:rsid w:val="004A2115"/>
    <w:rsid w:val="004A2161"/>
    <w:rsid w:val="004A2197"/>
    <w:rsid w:val="004A23E3"/>
    <w:rsid w:val="004A2B26"/>
    <w:rsid w:val="004A304C"/>
    <w:rsid w:val="004A319F"/>
    <w:rsid w:val="004A3683"/>
    <w:rsid w:val="004A3E1F"/>
    <w:rsid w:val="004A3E5C"/>
    <w:rsid w:val="004A4423"/>
    <w:rsid w:val="004A46AE"/>
    <w:rsid w:val="004A4BA1"/>
    <w:rsid w:val="004A553C"/>
    <w:rsid w:val="004A58B2"/>
    <w:rsid w:val="004A62F9"/>
    <w:rsid w:val="004A6E08"/>
    <w:rsid w:val="004A6E2A"/>
    <w:rsid w:val="004A7651"/>
    <w:rsid w:val="004A7A53"/>
    <w:rsid w:val="004A7AE1"/>
    <w:rsid w:val="004B0621"/>
    <w:rsid w:val="004B0A8A"/>
    <w:rsid w:val="004B0AAA"/>
    <w:rsid w:val="004B247A"/>
    <w:rsid w:val="004B27EF"/>
    <w:rsid w:val="004B28F1"/>
    <w:rsid w:val="004B2978"/>
    <w:rsid w:val="004B2BC6"/>
    <w:rsid w:val="004B2C59"/>
    <w:rsid w:val="004B3C7B"/>
    <w:rsid w:val="004B3DA4"/>
    <w:rsid w:val="004B47D5"/>
    <w:rsid w:val="004B4A8D"/>
    <w:rsid w:val="004B4C25"/>
    <w:rsid w:val="004B523C"/>
    <w:rsid w:val="004B54BF"/>
    <w:rsid w:val="004B5C2D"/>
    <w:rsid w:val="004B6D64"/>
    <w:rsid w:val="004B76CE"/>
    <w:rsid w:val="004B7946"/>
    <w:rsid w:val="004B7A2F"/>
    <w:rsid w:val="004C1072"/>
    <w:rsid w:val="004C1BF3"/>
    <w:rsid w:val="004C1DAB"/>
    <w:rsid w:val="004C1FCA"/>
    <w:rsid w:val="004C20ED"/>
    <w:rsid w:val="004C268E"/>
    <w:rsid w:val="004C288B"/>
    <w:rsid w:val="004C301D"/>
    <w:rsid w:val="004C3B06"/>
    <w:rsid w:val="004C3CB6"/>
    <w:rsid w:val="004C42A2"/>
    <w:rsid w:val="004C4439"/>
    <w:rsid w:val="004C4BFE"/>
    <w:rsid w:val="004C514E"/>
    <w:rsid w:val="004C6ECF"/>
    <w:rsid w:val="004C716C"/>
    <w:rsid w:val="004C7390"/>
    <w:rsid w:val="004C7552"/>
    <w:rsid w:val="004D0AD3"/>
    <w:rsid w:val="004D1133"/>
    <w:rsid w:val="004D11E9"/>
    <w:rsid w:val="004D3C1E"/>
    <w:rsid w:val="004D476E"/>
    <w:rsid w:val="004D4958"/>
    <w:rsid w:val="004D556A"/>
    <w:rsid w:val="004D5608"/>
    <w:rsid w:val="004D6773"/>
    <w:rsid w:val="004D7083"/>
    <w:rsid w:val="004D7778"/>
    <w:rsid w:val="004D797A"/>
    <w:rsid w:val="004D7A84"/>
    <w:rsid w:val="004D7E2F"/>
    <w:rsid w:val="004E0147"/>
    <w:rsid w:val="004E0AA3"/>
    <w:rsid w:val="004E0B7D"/>
    <w:rsid w:val="004E0C91"/>
    <w:rsid w:val="004E180D"/>
    <w:rsid w:val="004E2169"/>
    <w:rsid w:val="004E321E"/>
    <w:rsid w:val="004E3432"/>
    <w:rsid w:val="004E34A3"/>
    <w:rsid w:val="004E4F4C"/>
    <w:rsid w:val="004E53D0"/>
    <w:rsid w:val="004E5547"/>
    <w:rsid w:val="004E5DD5"/>
    <w:rsid w:val="004E63DC"/>
    <w:rsid w:val="004E67C8"/>
    <w:rsid w:val="004E73CD"/>
    <w:rsid w:val="004E73E0"/>
    <w:rsid w:val="004F09C3"/>
    <w:rsid w:val="004F0A01"/>
    <w:rsid w:val="004F0B73"/>
    <w:rsid w:val="004F20BB"/>
    <w:rsid w:val="004F24EC"/>
    <w:rsid w:val="004F2A25"/>
    <w:rsid w:val="004F3469"/>
    <w:rsid w:val="004F3AA7"/>
    <w:rsid w:val="004F4ABA"/>
    <w:rsid w:val="004F4EAA"/>
    <w:rsid w:val="004F55B9"/>
    <w:rsid w:val="004F5B7A"/>
    <w:rsid w:val="004F5D9D"/>
    <w:rsid w:val="004F643A"/>
    <w:rsid w:val="004F6A72"/>
    <w:rsid w:val="004F6D20"/>
    <w:rsid w:val="004F7022"/>
    <w:rsid w:val="004F779A"/>
    <w:rsid w:val="004F7A76"/>
    <w:rsid w:val="005000D1"/>
    <w:rsid w:val="00500455"/>
    <w:rsid w:val="005008E2"/>
    <w:rsid w:val="00500A87"/>
    <w:rsid w:val="00500BAC"/>
    <w:rsid w:val="00500F83"/>
    <w:rsid w:val="00501CA1"/>
    <w:rsid w:val="00501F2D"/>
    <w:rsid w:val="005022CA"/>
    <w:rsid w:val="0050298B"/>
    <w:rsid w:val="00503178"/>
    <w:rsid w:val="005035D6"/>
    <w:rsid w:val="005038BF"/>
    <w:rsid w:val="0050435D"/>
    <w:rsid w:val="005045BE"/>
    <w:rsid w:val="00504EAB"/>
    <w:rsid w:val="005050C4"/>
    <w:rsid w:val="005053F7"/>
    <w:rsid w:val="00505D09"/>
    <w:rsid w:val="00505D14"/>
    <w:rsid w:val="00505F57"/>
    <w:rsid w:val="005065D4"/>
    <w:rsid w:val="005065FD"/>
    <w:rsid w:val="00506CF8"/>
    <w:rsid w:val="005074D6"/>
    <w:rsid w:val="00507A76"/>
    <w:rsid w:val="00507BFD"/>
    <w:rsid w:val="0051088A"/>
    <w:rsid w:val="00510B08"/>
    <w:rsid w:val="00510F03"/>
    <w:rsid w:val="00511454"/>
    <w:rsid w:val="0051265D"/>
    <w:rsid w:val="00512C87"/>
    <w:rsid w:val="00512DE7"/>
    <w:rsid w:val="00513387"/>
    <w:rsid w:val="00513522"/>
    <w:rsid w:val="00513771"/>
    <w:rsid w:val="005137BF"/>
    <w:rsid w:val="00514286"/>
    <w:rsid w:val="0051447D"/>
    <w:rsid w:val="0051492A"/>
    <w:rsid w:val="00514B22"/>
    <w:rsid w:val="00514E18"/>
    <w:rsid w:val="00514F2A"/>
    <w:rsid w:val="005154AE"/>
    <w:rsid w:val="005155C8"/>
    <w:rsid w:val="005156D0"/>
    <w:rsid w:val="0051611E"/>
    <w:rsid w:val="00516134"/>
    <w:rsid w:val="00516CED"/>
    <w:rsid w:val="00516FCD"/>
    <w:rsid w:val="00517006"/>
    <w:rsid w:val="00517312"/>
    <w:rsid w:val="00517621"/>
    <w:rsid w:val="0051784F"/>
    <w:rsid w:val="00517FE6"/>
    <w:rsid w:val="0052021F"/>
    <w:rsid w:val="005202FA"/>
    <w:rsid w:val="00521628"/>
    <w:rsid w:val="00521A67"/>
    <w:rsid w:val="00521E51"/>
    <w:rsid w:val="00521F7C"/>
    <w:rsid w:val="00522881"/>
    <w:rsid w:val="00522FAE"/>
    <w:rsid w:val="00523BCC"/>
    <w:rsid w:val="00523C36"/>
    <w:rsid w:val="00523D76"/>
    <w:rsid w:val="00524082"/>
    <w:rsid w:val="005246CD"/>
    <w:rsid w:val="00524D95"/>
    <w:rsid w:val="00525416"/>
    <w:rsid w:val="00526263"/>
    <w:rsid w:val="0052694F"/>
    <w:rsid w:val="00527363"/>
    <w:rsid w:val="00527366"/>
    <w:rsid w:val="005274C9"/>
    <w:rsid w:val="005274F0"/>
    <w:rsid w:val="005311B1"/>
    <w:rsid w:val="005311C1"/>
    <w:rsid w:val="005313C4"/>
    <w:rsid w:val="0053163C"/>
    <w:rsid w:val="00532134"/>
    <w:rsid w:val="00532A23"/>
    <w:rsid w:val="00532B19"/>
    <w:rsid w:val="00532B5C"/>
    <w:rsid w:val="00532C2C"/>
    <w:rsid w:val="00532F75"/>
    <w:rsid w:val="00533112"/>
    <w:rsid w:val="00533397"/>
    <w:rsid w:val="00533512"/>
    <w:rsid w:val="005337F6"/>
    <w:rsid w:val="00533F42"/>
    <w:rsid w:val="00534491"/>
    <w:rsid w:val="0053456C"/>
    <w:rsid w:val="005345A7"/>
    <w:rsid w:val="005348FF"/>
    <w:rsid w:val="00534BEC"/>
    <w:rsid w:val="00534EA9"/>
    <w:rsid w:val="00535634"/>
    <w:rsid w:val="00535C99"/>
    <w:rsid w:val="00535D4E"/>
    <w:rsid w:val="005360BA"/>
    <w:rsid w:val="005364B1"/>
    <w:rsid w:val="00536C86"/>
    <w:rsid w:val="005374EF"/>
    <w:rsid w:val="005378EA"/>
    <w:rsid w:val="00537C28"/>
    <w:rsid w:val="00537C7E"/>
    <w:rsid w:val="0054078C"/>
    <w:rsid w:val="00541463"/>
    <w:rsid w:val="005415CA"/>
    <w:rsid w:val="00541815"/>
    <w:rsid w:val="00541C37"/>
    <w:rsid w:val="00542352"/>
    <w:rsid w:val="005426CF"/>
    <w:rsid w:val="0054278E"/>
    <w:rsid w:val="00542B35"/>
    <w:rsid w:val="00542EC6"/>
    <w:rsid w:val="00542ECF"/>
    <w:rsid w:val="0054330D"/>
    <w:rsid w:val="00543488"/>
    <w:rsid w:val="00543D57"/>
    <w:rsid w:val="00543E12"/>
    <w:rsid w:val="00544081"/>
    <w:rsid w:val="005446D1"/>
    <w:rsid w:val="005450E9"/>
    <w:rsid w:val="00545341"/>
    <w:rsid w:val="005457A5"/>
    <w:rsid w:val="00545A58"/>
    <w:rsid w:val="00546400"/>
    <w:rsid w:val="00546515"/>
    <w:rsid w:val="00546668"/>
    <w:rsid w:val="00546C66"/>
    <w:rsid w:val="00546D0D"/>
    <w:rsid w:val="005473B5"/>
    <w:rsid w:val="005475D3"/>
    <w:rsid w:val="00547AB4"/>
    <w:rsid w:val="00550069"/>
    <w:rsid w:val="005500DD"/>
    <w:rsid w:val="0055088F"/>
    <w:rsid w:val="005509C0"/>
    <w:rsid w:val="0055135A"/>
    <w:rsid w:val="00551D8D"/>
    <w:rsid w:val="005524F2"/>
    <w:rsid w:val="0055275C"/>
    <w:rsid w:val="00552904"/>
    <w:rsid w:val="00552DBB"/>
    <w:rsid w:val="00552F7C"/>
    <w:rsid w:val="0055314A"/>
    <w:rsid w:val="00553DF7"/>
    <w:rsid w:val="0055453C"/>
    <w:rsid w:val="00554DB4"/>
    <w:rsid w:val="00554F7D"/>
    <w:rsid w:val="00555004"/>
    <w:rsid w:val="0055536E"/>
    <w:rsid w:val="00555494"/>
    <w:rsid w:val="0055559D"/>
    <w:rsid w:val="00555FED"/>
    <w:rsid w:val="00556267"/>
    <w:rsid w:val="00556368"/>
    <w:rsid w:val="00556FB6"/>
    <w:rsid w:val="005600C6"/>
    <w:rsid w:val="005607D6"/>
    <w:rsid w:val="00560846"/>
    <w:rsid w:val="0056097D"/>
    <w:rsid w:val="00561782"/>
    <w:rsid w:val="00561AEF"/>
    <w:rsid w:val="00561B4B"/>
    <w:rsid w:val="00562597"/>
    <w:rsid w:val="0056394C"/>
    <w:rsid w:val="00563B8F"/>
    <w:rsid w:val="0056469C"/>
    <w:rsid w:val="00565102"/>
    <w:rsid w:val="005653B2"/>
    <w:rsid w:val="00565884"/>
    <w:rsid w:val="00565B63"/>
    <w:rsid w:val="0056602A"/>
    <w:rsid w:val="00566157"/>
    <w:rsid w:val="005672C6"/>
    <w:rsid w:val="00567829"/>
    <w:rsid w:val="0057111C"/>
    <w:rsid w:val="00571186"/>
    <w:rsid w:val="005717AB"/>
    <w:rsid w:val="00571BBC"/>
    <w:rsid w:val="00572303"/>
    <w:rsid w:val="00572532"/>
    <w:rsid w:val="005725FE"/>
    <w:rsid w:val="00572A79"/>
    <w:rsid w:val="00572D76"/>
    <w:rsid w:val="00572F04"/>
    <w:rsid w:val="00573359"/>
    <w:rsid w:val="0057359C"/>
    <w:rsid w:val="0057384A"/>
    <w:rsid w:val="00573899"/>
    <w:rsid w:val="005738DE"/>
    <w:rsid w:val="00573992"/>
    <w:rsid w:val="00573B2D"/>
    <w:rsid w:val="005743D5"/>
    <w:rsid w:val="0057452F"/>
    <w:rsid w:val="005745D9"/>
    <w:rsid w:val="00574A18"/>
    <w:rsid w:val="005774C8"/>
    <w:rsid w:val="00577723"/>
    <w:rsid w:val="00577DB7"/>
    <w:rsid w:val="005806F8"/>
    <w:rsid w:val="0058080C"/>
    <w:rsid w:val="00580937"/>
    <w:rsid w:val="00580E60"/>
    <w:rsid w:val="00580FB0"/>
    <w:rsid w:val="00581AC8"/>
    <w:rsid w:val="0058230F"/>
    <w:rsid w:val="00582395"/>
    <w:rsid w:val="005823E4"/>
    <w:rsid w:val="00582948"/>
    <w:rsid w:val="00582DDB"/>
    <w:rsid w:val="005836A5"/>
    <w:rsid w:val="0058385F"/>
    <w:rsid w:val="00583A96"/>
    <w:rsid w:val="00583CCB"/>
    <w:rsid w:val="00584964"/>
    <w:rsid w:val="00584FCD"/>
    <w:rsid w:val="00585968"/>
    <w:rsid w:val="00585F68"/>
    <w:rsid w:val="0058694C"/>
    <w:rsid w:val="00586A1F"/>
    <w:rsid w:val="00587497"/>
    <w:rsid w:val="0058753B"/>
    <w:rsid w:val="005879A5"/>
    <w:rsid w:val="005904AE"/>
    <w:rsid w:val="00590581"/>
    <w:rsid w:val="00590AC3"/>
    <w:rsid w:val="00590F5A"/>
    <w:rsid w:val="0059115D"/>
    <w:rsid w:val="0059154C"/>
    <w:rsid w:val="00591DD9"/>
    <w:rsid w:val="00593872"/>
    <w:rsid w:val="00593A30"/>
    <w:rsid w:val="00593D42"/>
    <w:rsid w:val="00594036"/>
    <w:rsid w:val="0059417F"/>
    <w:rsid w:val="005943B8"/>
    <w:rsid w:val="005954FB"/>
    <w:rsid w:val="00595735"/>
    <w:rsid w:val="00595979"/>
    <w:rsid w:val="00595FC7"/>
    <w:rsid w:val="005967D2"/>
    <w:rsid w:val="0059750D"/>
    <w:rsid w:val="005978C1"/>
    <w:rsid w:val="00597964"/>
    <w:rsid w:val="005A0C51"/>
    <w:rsid w:val="005A1272"/>
    <w:rsid w:val="005A1354"/>
    <w:rsid w:val="005A1565"/>
    <w:rsid w:val="005A1A00"/>
    <w:rsid w:val="005A1ACF"/>
    <w:rsid w:val="005A1DA4"/>
    <w:rsid w:val="005A21DE"/>
    <w:rsid w:val="005A2A46"/>
    <w:rsid w:val="005A2D2E"/>
    <w:rsid w:val="005A2D9C"/>
    <w:rsid w:val="005A2FCE"/>
    <w:rsid w:val="005A548E"/>
    <w:rsid w:val="005A5B39"/>
    <w:rsid w:val="005A5B70"/>
    <w:rsid w:val="005A6641"/>
    <w:rsid w:val="005A6E66"/>
    <w:rsid w:val="005A7723"/>
    <w:rsid w:val="005A782E"/>
    <w:rsid w:val="005A7940"/>
    <w:rsid w:val="005A7CAA"/>
    <w:rsid w:val="005A7EFB"/>
    <w:rsid w:val="005B087D"/>
    <w:rsid w:val="005B0A5E"/>
    <w:rsid w:val="005B0CE6"/>
    <w:rsid w:val="005B1101"/>
    <w:rsid w:val="005B16AE"/>
    <w:rsid w:val="005B2133"/>
    <w:rsid w:val="005B2F22"/>
    <w:rsid w:val="005B32D9"/>
    <w:rsid w:val="005B38A1"/>
    <w:rsid w:val="005B39C7"/>
    <w:rsid w:val="005B4A94"/>
    <w:rsid w:val="005B52A9"/>
    <w:rsid w:val="005B5373"/>
    <w:rsid w:val="005B5A8C"/>
    <w:rsid w:val="005B5BE1"/>
    <w:rsid w:val="005B5CC5"/>
    <w:rsid w:val="005B6120"/>
    <w:rsid w:val="005B6D10"/>
    <w:rsid w:val="005B728A"/>
    <w:rsid w:val="005B7547"/>
    <w:rsid w:val="005B777C"/>
    <w:rsid w:val="005B78B3"/>
    <w:rsid w:val="005C0059"/>
    <w:rsid w:val="005C0314"/>
    <w:rsid w:val="005C0E7F"/>
    <w:rsid w:val="005C0EC5"/>
    <w:rsid w:val="005C15C8"/>
    <w:rsid w:val="005C18A8"/>
    <w:rsid w:val="005C19D5"/>
    <w:rsid w:val="005C1C06"/>
    <w:rsid w:val="005C31E4"/>
    <w:rsid w:val="005C3868"/>
    <w:rsid w:val="005C504F"/>
    <w:rsid w:val="005C550B"/>
    <w:rsid w:val="005C5945"/>
    <w:rsid w:val="005C5956"/>
    <w:rsid w:val="005C62E7"/>
    <w:rsid w:val="005C72AB"/>
    <w:rsid w:val="005C731A"/>
    <w:rsid w:val="005C781C"/>
    <w:rsid w:val="005C7847"/>
    <w:rsid w:val="005C7AD8"/>
    <w:rsid w:val="005C7B99"/>
    <w:rsid w:val="005C7BCA"/>
    <w:rsid w:val="005D050D"/>
    <w:rsid w:val="005D08DE"/>
    <w:rsid w:val="005D0DAE"/>
    <w:rsid w:val="005D0F9D"/>
    <w:rsid w:val="005D12EA"/>
    <w:rsid w:val="005D13CD"/>
    <w:rsid w:val="005D1601"/>
    <w:rsid w:val="005D188A"/>
    <w:rsid w:val="005D1902"/>
    <w:rsid w:val="005D2A37"/>
    <w:rsid w:val="005D2C33"/>
    <w:rsid w:val="005D32F4"/>
    <w:rsid w:val="005D3447"/>
    <w:rsid w:val="005D43BA"/>
    <w:rsid w:val="005D4416"/>
    <w:rsid w:val="005D4B11"/>
    <w:rsid w:val="005D4BAB"/>
    <w:rsid w:val="005D5039"/>
    <w:rsid w:val="005D59AA"/>
    <w:rsid w:val="005D5C98"/>
    <w:rsid w:val="005D5DEB"/>
    <w:rsid w:val="005D619E"/>
    <w:rsid w:val="005D6C0B"/>
    <w:rsid w:val="005D6CF8"/>
    <w:rsid w:val="005D6DF1"/>
    <w:rsid w:val="005D752A"/>
    <w:rsid w:val="005D79E3"/>
    <w:rsid w:val="005D7CE7"/>
    <w:rsid w:val="005D7DA0"/>
    <w:rsid w:val="005E03AE"/>
    <w:rsid w:val="005E0923"/>
    <w:rsid w:val="005E20AF"/>
    <w:rsid w:val="005E2753"/>
    <w:rsid w:val="005E2864"/>
    <w:rsid w:val="005E2DC0"/>
    <w:rsid w:val="005E351E"/>
    <w:rsid w:val="005E3784"/>
    <w:rsid w:val="005E41C9"/>
    <w:rsid w:val="005E490D"/>
    <w:rsid w:val="005E4D26"/>
    <w:rsid w:val="005E5015"/>
    <w:rsid w:val="005E5614"/>
    <w:rsid w:val="005E5E4A"/>
    <w:rsid w:val="005E623E"/>
    <w:rsid w:val="005E6895"/>
    <w:rsid w:val="005E69BE"/>
    <w:rsid w:val="005E754D"/>
    <w:rsid w:val="005E7F89"/>
    <w:rsid w:val="005E7FD2"/>
    <w:rsid w:val="005F03EB"/>
    <w:rsid w:val="005F0515"/>
    <w:rsid w:val="005F058A"/>
    <w:rsid w:val="005F0A65"/>
    <w:rsid w:val="005F1465"/>
    <w:rsid w:val="005F23A3"/>
    <w:rsid w:val="005F281A"/>
    <w:rsid w:val="005F2FBD"/>
    <w:rsid w:val="005F377D"/>
    <w:rsid w:val="005F39A0"/>
    <w:rsid w:val="005F3DEC"/>
    <w:rsid w:val="005F4E6D"/>
    <w:rsid w:val="005F510D"/>
    <w:rsid w:val="005F54DC"/>
    <w:rsid w:val="005F5A2C"/>
    <w:rsid w:val="005F60A9"/>
    <w:rsid w:val="005F60E3"/>
    <w:rsid w:val="005F696D"/>
    <w:rsid w:val="005F6D1F"/>
    <w:rsid w:val="005F6EBE"/>
    <w:rsid w:val="005F73E8"/>
    <w:rsid w:val="005F7403"/>
    <w:rsid w:val="005F76CB"/>
    <w:rsid w:val="00600058"/>
    <w:rsid w:val="00600159"/>
    <w:rsid w:val="006005B5"/>
    <w:rsid w:val="00600E0E"/>
    <w:rsid w:val="006012EE"/>
    <w:rsid w:val="006021F4"/>
    <w:rsid w:val="0060228A"/>
    <w:rsid w:val="00603020"/>
    <w:rsid w:val="00603899"/>
    <w:rsid w:val="006038BB"/>
    <w:rsid w:val="006039FC"/>
    <w:rsid w:val="00603FBB"/>
    <w:rsid w:val="006045CD"/>
    <w:rsid w:val="00604AEC"/>
    <w:rsid w:val="00604B51"/>
    <w:rsid w:val="0060500A"/>
    <w:rsid w:val="0060505F"/>
    <w:rsid w:val="006053EB"/>
    <w:rsid w:val="00605412"/>
    <w:rsid w:val="006054B9"/>
    <w:rsid w:val="00605636"/>
    <w:rsid w:val="00605918"/>
    <w:rsid w:val="00605D52"/>
    <w:rsid w:val="00605DD9"/>
    <w:rsid w:val="00605F1A"/>
    <w:rsid w:val="006064E0"/>
    <w:rsid w:val="00606993"/>
    <w:rsid w:val="00606C92"/>
    <w:rsid w:val="0060712B"/>
    <w:rsid w:val="00607140"/>
    <w:rsid w:val="006076DD"/>
    <w:rsid w:val="00607E34"/>
    <w:rsid w:val="00610ECD"/>
    <w:rsid w:val="006112CD"/>
    <w:rsid w:val="006117FD"/>
    <w:rsid w:val="00612733"/>
    <w:rsid w:val="00612D7B"/>
    <w:rsid w:val="00613DE1"/>
    <w:rsid w:val="00613E83"/>
    <w:rsid w:val="00613F9B"/>
    <w:rsid w:val="006154A3"/>
    <w:rsid w:val="00615A3A"/>
    <w:rsid w:val="0061685E"/>
    <w:rsid w:val="006177F5"/>
    <w:rsid w:val="00617A49"/>
    <w:rsid w:val="00617E3B"/>
    <w:rsid w:val="006200B9"/>
    <w:rsid w:val="00620361"/>
    <w:rsid w:val="00620579"/>
    <w:rsid w:val="006212E5"/>
    <w:rsid w:val="006213F6"/>
    <w:rsid w:val="00621512"/>
    <w:rsid w:val="00621821"/>
    <w:rsid w:val="00621CF2"/>
    <w:rsid w:val="00623C8C"/>
    <w:rsid w:val="00624752"/>
    <w:rsid w:val="0062513A"/>
    <w:rsid w:val="00625141"/>
    <w:rsid w:val="006251FC"/>
    <w:rsid w:val="00625729"/>
    <w:rsid w:val="00625B13"/>
    <w:rsid w:val="00625B54"/>
    <w:rsid w:val="00626385"/>
    <w:rsid w:val="0062645E"/>
    <w:rsid w:val="00626743"/>
    <w:rsid w:val="00626B09"/>
    <w:rsid w:val="00627385"/>
    <w:rsid w:val="006275C7"/>
    <w:rsid w:val="00627BC9"/>
    <w:rsid w:val="006301FE"/>
    <w:rsid w:val="00630668"/>
    <w:rsid w:val="00630C3A"/>
    <w:rsid w:val="00630D47"/>
    <w:rsid w:val="00631695"/>
    <w:rsid w:val="00631B87"/>
    <w:rsid w:val="00631E16"/>
    <w:rsid w:val="0063203B"/>
    <w:rsid w:val="006323A5"/>
    <w:rsid w:val="00632512"/>
    <w:rsid w:val="0063266C"/>
    <w:rsid w:val="00632825"/>
    <w:rsid w:val="0063299D"/>
    <w:rsid w:val="00632BD3"/>
    <w:rsid w:val="00632F26"/>
    <w:rsid w:val="006330CA"/>
    <w:rsid w:val="006330F8"/>
    <w:rsid w:val="006331EC"/>
    <w:rsid w:val="0063382A"/>
    <w:rsid w:val="00633EF7"/>
    <w:rsid w:val="006340AE"/>
    <w:rsid w:val="006343A9"/>
    <w:rsid w:val="00634C8E"/>
    <w:rsid w:val="00634DD0"/>
    <w:rsid w:val="006356CE"/>
    <w:rsid w:val="00635A85"/>
    <w:rsid w:val="00636743"/>
    <w:rsid w:val="00636D39"/>
    <w:rsid w:val="00636F41"/>
    <w:rsid w:val="006374C6"/>
    <w:rsid w:val="00637788"/>
    <w:rsid w:val="006378A6"/>
    <w:rsid w:val="00637C6F"/>
    <w:rsid w:val="00637D03"/>
    <w:rsid w:val="00640586"/>
    <w:rsid w:val="0064076F"/>
    <w:rsid w:val="0064089A"/>
    <w:rsid w:val="00640D72"/>
    <w:rsid w:val="00640E51"/>
    <w:rsid w:val="00641320"/>
    <w:rsid w:val="00641441"/>
    <w:rsid w:val="006418D3"/>
    <w:rsid w:val="00641F57"/>
    <w:rsid w:val="00642A1D"/>
    <w:rsid w:val="00642CE2"/>
    <w:rsid w:val="00642E8E"/>
    <w:rsid w:val="00643321"/>
    <w:rsid w:val="0064354D"/>
    <w:rsid w:val="00643907"/>
    <w:rsid w:val="00643CE0"/>
    <w:rsid w:val="00643F5E"/>
    <w:rsid w:val="006445BD"/>
    <w:rsid w:val="0064497D"/>
    <w:rsid w:val="00644AC5"/>
    <w:rsid w:val="006451D7"/>
    <w:rsid w:val="00645E46"/>
    <w:rsid w:val="006465B2"/>
    <w:rsid w:val="006472F3"/>
    <w:rsid w:val="0064734F"/>
    <w:rsid w:val="0064785D"/>
    <w:rsid w:val="00647DA2"/>
    <w:rsid w:val="006503BF"/>
    <w:rsid w:val="006504DA"/>
    <w:rsid w:val="00651110"/>
    <w:rsid w:val="0065152C"/>
    <w:rsid w:val="006518EB"/>
    <w:rsid w:val="00651BC0"/>
    <w:rsid w:val="00651D5F"/>
    <w:rsid w:val="00652D21"/>
    <w:rsid w:val="00652E07"/>
    <w:rsid w:val="00654637"/>
    <w:rsid w:val="00654884"/>
    <w:rsid w:val="00654F70"/>
    <w:rsid w:val="00656237"/>
    <w:rsid w:val="006574A1"/>
    <w:rsid w:val="00657568"/>
    <w:rsid w:val="006577CD"/>
    <w:rsid w:val="00657C1F"/>
    <w:rsid w:val="00660833"/>
    <w:rsid w:val="00660C00"/>
    <w:rsid w:val="00660CD9"/>
    <w:rsid w:val="00660D25"/>
    <w:rsid w:val="00660E6F"/>
    <w:rsid w:val="00660F52"/>
    <w:rsid w:val="00661404"/>
    <w:rsid w:val="00661A95"/>
    <w:rsid w:val="00661C3C"/>
    <w:rsid w:val="00661DEC"/>
    <w:rsid w:val="0066254D"/>
    <w:rsid w:val="006628D0"/>
    <w:rsid w:val="00663135"/>
    <w:rsid w:val="006633BA"/>
    <w:rsid w:val="0066354A"/>
    <w:rsid w:val="00663569"/>
    <w:rsid w:val="0066361B"/>
    <w:rsid w:val="006636BD"/>
    <w:rsid w:val="006648F9"/>
    <w:rsid w:val="00665A62"/>
    <w:rsid w:val="00667C8F"/>
    <w:rsid w:val="006705A6"/>
    <w:rsid w:val="00670D38"/>
    <w:rsid w:val="006713E2"/>
    <w:rsid w:val="006726FA"/>
    <w:rsid w:val="006728EE"/>
    <w:rsid w:val="00672BBD"/>
    <w:rsid w:val="00672ED7"/>
    <w:rsid w:val="00673821"/>
    <w:rsid w:val="00673AE7"/>
    <w:rsid w:val="0067430F"/>
    <w:rsid w:val="006745EF"/>
    <w:rsid w:val="00674AE4"/>
    <w:rsid w:val="0067565B"/>
    <w:rsid w:val="00676402"/>
    <w:rsid w:val="00676814"/>
    <w:rsid w:val="00677227"/>
    <w:rsid w:val="0068002D"/>
    <w:rsid w:val="0068024C"/>
    <w:rsid w:val="00680285"/>
    <w:rsid w:val="00680692"/>
    <w:rsid w:val="00680AA7"/>
    <w:rsid w:val="00680B85"/>
    <w:rsid w:val="0068104C"/>
    <w:rsid w:val="00681193"/>
    <w:rsid w:val="006812FF"/>
    <w:rsid w:val="006816B6"/>
    <w:rsid w:val="00681F7E"/>
    <w:rsid w:val="006821DD"/>
    <w:rsid w:val="006825BB"/>
    <w:rsid w:val="00682667"/>
    <w:rsid w:val="00682777"/>
    <w:rsid w:val="00682E07"/>
    <w:rsid w:val="00683035"/>
    <w:rsid w:val="00684089"/>
    <w:rsid w:val="00684500"/>
    <w:rsid w:val="0068480E"/>
    <w:rsid w:val="00684F94"/>
    <w:rsid w:val="00685506"/>
    <w:rsid w:val="00685BFE"/>
    <w:rsid w:val="00686F87"/>
    <w:rsid w:val="006870C6"/>
    <w:rsid w:val="00687B79"/>
    <w:rsid w:val="00687FD0"/>
    <w:rsid w:val="0069000F"/>
    <w:rsid w:val="0069006B"/>
    <w:rsid w:val="006900BF"/>
    <w:rsid w:val="00690726"/>
    <w:rsid w:val="0069172F"/>
    <w:rsid w:val="00691979"/>
    <w:rsid w:val="00692067"/>
    <w:rsid w:val="006921E9"/>
    <w:rsid w:val="0069296B"/>
    <w:rsid w:val="00692A3A"/>
    <w:rsid w:val="0069349D"/>
    <w:rsid w:val="00693CA6"/>
    <w:rsid w:val="00693D3E"/>
    <w:rsid w:val="006944F0"/>
    <w:rsid w:val="00694634"/>
    <w:rsid w:val="00694AFB"/>
    <w:rsid w:val="006952BC"/>
    <w:rsid w:val="006959F2"/>
    <w:rsid w:val="00695C62"/>
    <w:rsid w:val="00695F30"/>
    <w:rsid w:val="00695FA7"/>
    <w:rsid w:val="00696B44"/>
    <w:rsid w:val="00696B47"/>
    <w:rsid w:val="00696E18"/>
    <w:rsid w:val="006977AB"/>
    <w:rsid w:val="00697850"/>
    <w:rsid w:val="00697B3C"/>
    <w:rsid w:val="006A06B2"/>
    <w:rsid w:val="006A0797"/>
    <w:rsid w:val="006A0BC3"/>
    <w:rsid w:val="006A1BE3"/>
    <w:rsid w:val="006A1EAB"/>
    <w:rsid w:val="006A315A"/>
    <w:rsid w:val="006A34A1"/>
    <w:rsid w:val="006A46D6"/>
    <w:rsid w:val="006A48C5"/>
    <w:rsid w:val="006A4967"/>
    <w:rsid w:val="006A5653"/>
    <w:rsid w:val="006A58F9"/>
    <w:rsid w:val="006A5A75"/>
    <w:rsid w:val="006A5D57"/>
    <w:rsid w:val="006A6B3E"/>
    <w:rsid w:val="006A6B88"/>
    <w:rsid w:val="006A6D23"/>
    <w:rsid w:val="006A7E7F"/>
    <w:rsid w:val="006B0007"/>
    <w:rsid w:val="006B24C5"/>
    <w:rsid w:val="006B26BD"/>
    <w:rsid w:val="006B27DA"/>
    <w:rsid w:val="006B29CA"/>
    <w:rsid w:val="006B3084"/>
    <w:rsid w:val="006B3800"/>
    <w:rsid w:val="006B38F0"/>
    <w:rsid w:val="006B3F1B"/>
    <w:rsid w:val="006B47E7"/>
    <w:rsid w:val="006B4DC0"/>
    <w:rsid w:val="006B557D"/>
    <w:rsid w:val="006B5A51"/>
    <w:rsid w:val="006B70A2"/>
    <w:rsid w:val="006B7113"/>
    <w:rsid w:val="006B712F"/>
    <w:rsid w:val="006B7174"/>
    <w:rsid w:val="006B7345"/>
    <w:rsid w:val="006B74C5"/>
    <w:rsid w:val="006B769E"/>
    <w:rsid w:val="006B77FA"/>
    <w:rsid w:val="006B7FD3"/>
    <w:rsid w:val="006C0D23"/>
    <w:rsid w:val="006C172E"/>
    <w:rsid w:val="006C18B9"/>
    <w:rsid w:val="006C193A"/>
    <w:rsid w:val="006C1D6D"/>
    <w:rsid w:val="006C2019"/>
    <w:rsid w:val="006C22AA"/>
    <w:rsid w:val="006C3713"/>
    <w:rsid w:val="006C37F2"/>
    <w:rsid w:val="006C3CE4"/>
    <w:rsid w:val="006C4551"/>
    <w:rsid w:val="006C4BAA"/>
    <w:rsid w:val="006C5442"/>
    <w:rsid w:val="006C54DD"/>
    <w:rsid w:val="006C5A92"/>
    <w:rsid w:val="006C676E"/>
    <w:rsid w:val="006C6804"/>
    <w:rsid w:val="006C69A7"/>
    <w:rsid w:val="006C6C87"/>
    <w:rsid w:val="006C72FB"/>
    <w:rsid w:val="006C7CB2"/>
    <w:rsid w:val="006C7EF4"/>
    <w:rsid w:val="006D1963"/>
    <w:rsid w:val="006D20CA"/>
    <w:rsid w:val="006D2200"/>
    <w:rsid w:val="006D2287"/>
    <w:rsid w:val="006D28A5"/>
    <w:rsid w:val="006D2D7C"/>
    <w:rsid w:val="006D2DED"/>
    <w:rsid w:val="006D33A2"/>
    <w:rsid w:val="006D3646"/>
    <w:rsid w:val="006D4018"/>
    <w:rsid w:val="006D5DB0"/>
    <w:rsid w:val="006D5E95"/>
    <w:rsid w:val="006D6434"/>
    <w:rsid w:val="006D6475"/>
    <w:rsid w:val="006D64F8"/>
    <w:rsid w:val="006D6A30"/>
    <w:rsid w:val="006D7087"/>
    <w:rsid w:val="006D767C"/>
    <w:rsid w:val="006D7C35"/>
    <w:rsid w:val="006E0015"/>
    <w:rsid w:val="006E0294"/>
    <w:rsid w:val="006E0AB3"/>
    <w:rsid w:val="006E0C3A"/>
    <w:rsid w:val="006E0C3B"/>
    <w:rsid w:val="006E0E7C"/>
    <w:rsid w:val="006E14EA"/>
    <w:rsid w:val="006E1845"/>
    <w:rsid w:val="006E19A0"/>
    <w:rsid w:val="006E1C30"/>
    <w:rsid w:val="006E1FF1"/>
    <w:rsid w:val="006E2EFF"/>
    <w:rsid w:val="006E2F52"/>
    <w:rsid w:val="006E2FEF"/>
    <w:rsid w:val="006E30F2"/>
    <w:rsid w:val="006E3AC2"/>
    <w:rsid w:val="006E3BD2"/>
    <w:rsid w:val="006E3C31"/>
    <w:rsid w:val="006E3CEA"/>
    <w:rsid w:val="006E3DA3"/>
    <w:rsid w:val="006E46C8"/>
    <w:rsid w:val="006E4AF8"/>
    <w:rsid w:val="006E4E75"/>
    <w:rsid w:val="006E4FD4"/>
    <w:rsid w:val="006E5445"/>
    <w:rsid w:val="006E6DCF"/>
    <w:rsid w:val="006E71BC"/>
    <w:rsid w:val="006E7260"/>
    <w:rsid w:val="006E7291"/>
    <w:rsid w:val="006E74DD"/>
    <w:rsid w:val="006E79CD"/>
    <w:rsid w:val="006F0135"/>
    <w:rsid w:val="006F026A"/>
    <w:rsid w:val="006F0F0A"/>
    <w:rsid w:val="006F103A"/>
    <w:rsid w:val="006F112A"/>
    <w:rsid w:val="006F166C"/>
    <w:rsid w:val="006F1FFB"/>
    <w:rsid w:val="006F211B"/>
    <w:rsid w:val="006F237C"/>
    <w:rsid w:val="006F24AF"/>
    <w:rsid w:val="006F3133"/>
    <w:rsid w:val="006F34CC"/>
    <w:rsid w:val="006F360B"/>
    <w:rsid w:val="006F3976"/>
    <w:rsid w:val="006F4921"/>
    <w:rsid w:val="006F4BDD"/>
    <w:rsid w:val="006F5C3C"/>
    <w:rsid w:val="006F5D1D"/>
    <w:rsid w:val="006F5D75"/>
    <w:rsid w:val="006F60BA"/>
    <w:rsid w:val="006F68BE"/>
    <w:rsid w:val="006F6FBE"/>
    <w:rsid w:val="006F75CF"/>
    <w:rsid w:val="006F7FC5"/>
    <w:rsid w:val="00700ADF"/>
    <w:rsid w:val="00700E16"/>
    <w:rsid w:val="00700EFF"/>
    <w:rsid w:val="00701187"/>
    <w:rsid w:val="00701B29"/>
    <w:rsid w:val="007022A5"/>
    <w:rsid w:val="007023B4"/>
    <w:rsid w:val="00702E92"/>
    <w:rsid w:val="00702FB4"/>
    <w:rsid w:val="00704075"/>
    <w:rsid w:val="00704802"/>
    <w:rsid w:val="00704A89"/>
    <w:rsid w:val="00704BE3"/>
    <w:rsid w:val="00704FB6"/>
    <w:rsid w:val="0070575E"/>
    <w:rsid w:val="00705917"/>
    <w:rsid w:val="00706823"/>
    <w:rsid w:val="0070737D"/>
    <w:rsid w:val="00707899"/>
    <w:rsid w:val="007079B5"/>
    <w:rsid w:val="00707EEC"/>
    <w:rsid w:val="00710111"/>
    <w:rsid w:val="00710270"/>
    <w:rsid w:val="007106AA"/>
    <w:rsid w:val="00711E5F"/>
    <w:rsid w:val="00712145"/>
    <w:rsid w:val="00712158"/>
    <w:rsid w:val="00712457"/>
    <w:rsid w:val="007128DE"/>
    <w:rsid w:val="00713087"/>
    <w:rsid w:val="007133F8"/>
    <w:rsid w:val="00713510"/>
    <w:rsid w:val="00713CAE"/>
    <w:rsid w:val="00713EDF"/>
    <w:rsid w:val="0071459C"/>
    <w:rsid w:val="007148D0"/>
    <w:rsid w:val="00714CC7"/>
    <w:rsid w:val="007153EC"/>
    <w:rsid w:val="00715CCD"/>
    <w:rsid w:val="00715EB7"/>
    <w:rsid w:val="007160FE"/>
    <w:rsid w:val="00716AD1"/>
    <w:rsid w:val="00716F18"/>
    <w:rsid w:val="0071744C"/>
    <w:rsid w:val="00721178"/>
    <w:rsid w:val="00721210"/>
    <w:rsid w:val="00721581"/>
    <w:rsid w:val="007219B7"/>
    <w:rsid w:val="00721C7E"/>
    <w:rsid w:val="00721F2D"/>
    <w:rsid w:val="00722132"/>
    <w:rsid w:val="007221B1"/>
    <w:rsid w:val="007223E3"/>
    <w:rsid w:val="0072253C"/>
    <w:rsid w:val="00722E66"/>
    <w:rsid w:val="00724538"/>
    <w:rsid w:val="00724695"/>
    <w:rsid w:val="007246D3"/>
    <w:rsid w:val="00725726"/>
    <w:rsid w:val="007259B7"/>
    <w:rsid w:val="00725A74"/>
    <w:rsid w:val="00726CB2"/>
    <w:rsid w:val="00727689"/>
    <w:rsid w:val="0072788B"/>
    <w:rsid w:val="00727B14"/>
    <w:rsid w:val="00727B56"/>
    <w:rsid w:val="00727DF2"/>
    <w:rsid w:val="007304BB"/>
    <w:rsid w:val="00730598"/>
    <w:rsid w:val="0073082E"/>
    <w:rsid w:val="00730B49"/>
    <w:rsid w:val="00731953"/>
    <w:rsid w:val="00731D8E"/>
    <w:rsid w:val="00731E52"/>
    <w:rsid w:val="00733169"/>
    <w:rsid w:val="00733333"/>
    <w:rsid w:val="00733CCF"/>
    <w:rsid w:val="00734E2B"/>
    <w:rsid w:val="007357D7"/>
    <w:rsid w:val="007357FE"/>
    <w:rsid w:val="007368FA"/>
    <w:rsid w:val="00736F6E"/>
    <w:rsid w:val="00736FDC"/>
    <w:rsid w:val="00737B26"/>
    <w:rsid w:val="00740349"/>
    <w:rsid w:val="007407A5"/>
    <w:rsid w:val="00740C10"/>
    <w:rsid w:val="007412C3"/>
    <w:rsid w:val="0074173E"/>
    <w:rsid w:val="00741B72"/>
    <w:rsid w:val="00741D1F"/>
    <w:rsid w:val="00744211"/>
    <w:rsid w:val="00744474"/>
    <w:rsid w:val="007444EF"/>
    <w:rsid w:val="007448E7"/>
    <w:rsid w:val="00744DFC"/>
    <w:rsid w:val="007451EE"/>
    <w:rsid w:val="0074531C"/>
    <w:rsid w:val="0074634B"/>
    <w:rsid w:val="00746492"/>
    <w:rsid w:val="0074737A"/>
    <w:rsid w:val="0074746C"/>
    <w:rsid w:val="00747AD7"/>
    <w:rsid w:val="00747D53"/>
    <w:rsid w:val="007501D0"/>
    <w:rsid w:val="007506CE"/>
    <w:rsid w:val="00750BF0"/>
    <w:rsid w:val="00750C70"/>
    <w:rsid w:val="00751166"/>
    <w:rsid w:val="0075118D"/>
    <w:rsid w:val="00751B7A"/>
    <w:rsid w:val="00752C2E"/>
    <w:rsid w:val="00753786"/>
    <w:rsid w:val="007539D8"/>
    <w:rsid w:val="00753D9F"/>
    <w:rsid w:val="007544BC"/>
    <w:rsid w:val="00754ADB"/>
    <w:rsid w:val="007557EA"/>
    <w:rsid w:val="00755B88"/>
    <w:rsid w:val="00755CDC"/>
    <w:rsid w:val="00755D7F"/>
    <w:rsid w:val="00756640"/>
    <w:rsid w:val="00756A79"/>
    <w:rsid w:val="00756B00"/>
    <w:rsid w:val="00756F63"/>
    <w:rsid w:val="00756FA4"/>
    <w:rsid w:val="00757295"/>
    <w:rsid w:val="007574C3"/>
    <w:rsid w:val="007577A2"/>
    <w:rsid w:val="00757843"/>
    <w:rsid w:val="0076028D"/>
    <w:rsid w:val="007605B2"/>
    <w:rsid w:val="00761224"/>
    <w:rsid w:val="007616F7"/>
    <w:rsid w:val="00762263"/>
    <w:rsid w:val="007629FE"/>
    <w:rsid w:val="00762B65"/>
    <w:rsid w:val="0076312B"/>
    <w:rsid w:val="00763141"/>
    <w:rsid w:val="00763E46"/>
    <w:rsid w:val="00764A38"/>
    <w:rsid w:val="00764A93"/>
    <w:rsid w:val="00765AF4"/>
    <w:rsid w:val="00765CCB"/>
    <w:rsid w:val="00765EA8"/>
    <w:rsid w:val="00766029"/>
    <w:rsid w:val="00766582"/>
    <w:rsid w:val="00766B23"/>
    <w:rsid w:val="00767343"/>
    <w:rsid w:val="007674C1"/>
    <w:rsid w:val="007678F1"/>
    <w:rsid w:val="00767BB8"/>
    <w:rsid w:val="00767F62"/>
    <w:rsid w:val="0077039F"/>
    <w:rsid w:val="00770D1A"/>
    <w:rsid w:val="007717DF"/>
    <w:rsid w:val="00771CE8"/>
    <w:rsid w:val="00772447"/>
    <w:rsid w:val="007726F8"/>
    <w:rsid w:val="00772883"/>
    <w:rsid w:val="00772C98"/>
    <w:rsid w:val="00773266"/>
    <w:rsid w:val="00773884"/>
    <w:rsid w:val="00773E4C"/>
    <w:rsid w:val="007745A8"/>
    <w:rsid w:val="007745D6"/>
    <w:rsid w:val="0077478B"/>
    <w:rsid w:val="00774BB6"/>
    <w:rsid w:val="00775506"/>
    <w:rsid w:val="007761AE"/>
    <w:rsid w:val="00776493"/>
    <w:rsid w:val="007765A2"/>
    <w:rsid w:val="00776756"/>
    <w:rsid w:val="00777593"/>
    <w:rsid w:val="007778C9"/>
    <w:rsid w:val="00777CC3"/>
    <w:rsid w:val="0078025D"/>
    <w:rsid w:val="007802C6"/>
    <w:rsid w:val="00780677"/>
    <w:rsid w:val="00781785"/>
    <w:rsid w:val="00781DF3"/>
    <w:rsid w:val="007824E0"/>
    <w:rsid w:val="00782D17"/>
    <w:rsid w:val="0078303D"/>
    <w:rsid w:val="007838B8"/>
    <w:rsid w:val="00783E54"/>
    <w:rsid w:val="007847A9"/>
    <w:rsid w:val="007856D6"/>
    <w:rsid w:val="007857A4"/>
    <w:rsid w:val="00787AF3"/>
    <w:rsid w:val="00787E40"/>
    <w:rsid w:val="00787F52"/>
    <w:rsid w:val="00787F62"/>
    <w:rsid w:val="0079022D"/>
    <w:rsid w:val="00790A34"/>
    <w:rsid w:val="007911C9"/>
    <w:rsid w:val="00791536"/>
    <w:rsid w:val="00791860"/>
    <w:rsid w:val="00791CEF"/>
    <w:rsid w:val="00791F3F"/>
    <w:rsid w:val="00792C62"/>
    <w:rsid w:val="00792D1B"/>
    <w:rsid w:val="007931A2"/>
    <w:rsid w:val="007936C8"/>
    <w:rsid w:val="007936EA"/>
    <w:rsid w:val="00794549"/>
    <w:rsid w:val="00794CEB"/>
    <w:rsid w:val="00794EEF"/>
    <w:rsid w:val="0079560E"/>
    <w:rsid w:val="00795633"/>
    <w:rsid w:val="00795719"/>
    <w:rsid w:val="00795DC8"/>
    <w:rsid w:val="00796109"/>
    <w:rsid w:val="00796498"/>
    <w:rsid w:val="0079661B"/>
    <w:rsid w:val="00796F71"/>
    <w:rsid w:val="00797680"/>
    <w:rsid w:val="007978E2"/>
    <w:rsid w:val="00797E28"/>
    <w:rsid w:val="007A0565"/>
    <w:rsid w:val="007A0FED"/>
    <w:rsid w:val="007A126F"/>
    <w:rsid w:val="007A160B"/>
    <w:rsid w:val="007A1E1D"/>
    <w:rsid w:val="007A2B08"/>
    <w:rsid w:val="007A2C19"/>
    <w:rsid w:val="007A30AA"/>
    <w:rsid w:val="007A3840"/>
    <w:rsid w:val="007A3B28"/>
    <w:rsid w:val="007A47CE"/>
    <w:rsid w:val="007A4D2F"/>
    <w:rsid w:val="007A4FAB"/>
    <w:rsid w:val="007A51E6"/>
    <w:rsid w:val="007A54E8"/>
    <w:rsid w:val="007A5602"/>
    <w:rsid w:val="007A5D01"/>
    <w:rsid w:val="007A6D3E"/>
    <w:rsid w:val="007A78BE"/>
    <w:rsid w:val="007A7DE7"/>
    <w:rsid w:val="007B059D"/>
    <w:rsid w:val="007B06C0"/>
    <w:rsid w:val="007B0BA5"/>
    <w:rsid w:val="007B1609"/>
    <w:rsid w:val="007B16B0"/>
    <w:rsid w:val="007B18A7"/>
    <w:rsid w:val="007B18FD"/>
    <w:rsid w:val="007B1BD0"/>
    <w:rsid w:val="007B1D6D"/>
    <w:rsid w:val="007B1EC6"/>
    <w:rsid w:val="007B205A"/>
    <w:rsid w:val="007B23DA"/>
    <w:rsid w:val="007B2BEA"/>
    <w:rsid w:val="007B33E9"/>
    <w:rsid w:val="007B3EA0"/>
    <w:rsid w:val="007B3EAD"/>
    <w:rsid w:val="007B443A"/>
    <w:rsid w:val="007B4737"/>
    <w:rsid w:val="007B4D31"/>
    <w:rsid w:val="007B4E04"/>
    <w:rsid w:val="007B5642"/>
    <w:rsid w:val="007B59D4"/>
    <w:rsid w:val="007B6007"/>
    <w:rsid w:val="007B65F0"/>
    <w:rsid w:val="007B7530"/>
    <w:rsid w:val="007B75EA"/>
    <w:rsid w:val="007C0081"/>
    <w:rsid w:val="007C021F"/>
    <w:rsid w:val="007C0632"/>
    <w:rsid w:val="007C1221"/>
    <w:rsid w:val="007C15EA"/>
    <w:rsid w:val="007C1639"/>
    <w:rsid w:val="007C29DB"/>
    <w:rsid w:val="007C2E32"/>
    <w:rsid w:val="007C2E34"/>
    <w:rsid w:val="007C3117"/>
    <w:rsid w:val="007C3348"/>
    <w:rsid w:val="007C44CD"/>
    <w:rsid w:val="007C4770"/>
    <w:rsid w:val="007C4B20"/>
    <w:rsid w:val="007C53D4"/>
    <w:rsid w:val="007C5465"/>
    <w:rsid w:val="007C5BDF"/>
    <w:rsid w:val="007C5FEC"/>
    <w:rsid w:val="007C6159"/>
    <w:rsid w:val="007C655D"/>
    <w:rsid w:val="007C6636"/>
    <w:rsid w:val="007C66AB"/>
    <w:rsid w:val="007C6D31"/>
    <w:rsid w:val="007C7965"/>
    <w:rsid w:val="007C7ADE"/>
    <w:rsid w:val="007C7C0B"/>
    <w:rsid w:val="007C7ED7"/>
    <w:rsid w:val="007D0058"/>
    <w:rsid w:val="007D06A6"/>
    <w:rsid w:val="007D0FF3"/>
    <w:rsid w:val="007D10CD"/>
    <w:rsid w:val="007D18CF"/>
    <w:rsid w:val="007D24DF"/>
    <w:rsid w:val="007D294B"/>
    <w:rsid w:val="007D2A8B"/>
    <w:rsid w:val="007D2C1E"/>
    <w:rsid w:val="007D43ED"/>
    <w:rsid w:val="007D4481"/>
    <w:rsid w:val="007D4ADE"/>
    <w:rsid w:val="007D4C71"/>
    <w:rsid w:val="007D5A6C"/>
    <w:rsid w:val="007D5AA2"/>
    <w:rsid w:val="007D5DE1"/>
    <w:rsid w:val="007D5DEC"/>
    <w:rsid w:val="007D5FC7"/>
    <w:rsid w:val="007D6677"/>
    <w:rsid w:val="007D696D"/>
    <w:rsid w:val="007D71B1"/>
    <w:rsid w:val="007D7215"/>
    <w:rsid w:val="007D7D09"/>
    <w:rsid w:val="007D7FF1"/>
    <w:rsid w:val="007E038E"/>
    <w:rsid w:val="007E0646"/>
    <w:rsid w:val="007E080F"/>
    <w:rsid w:val="007E092D"/>
    <w:rsid w:val="007E0B67"/>
    <w:rsid w:val="007E1F9A"/>
    <w:rsid w:val="007E2518"/>
    <w:rsid w:val="007E25C1"/>
    <w:rsid w:val="007E32FA"/>
    <w:rsid w:val="007E333A"/>
    <w:rsid w:val="007E38E3"/>
    <w:rsid w:val="007E3A3A"/>
    <w:rsid w:val="007E4257"/>
    <w:rsid w:val="007E48F3"/>
    <w:rsid w:val="007E4947"/>
    <w:rsid w:val="007E4ED1"/>
    <w:rsid w:val="007E4F8E"/>
    <w:rsid w:val="007E50A6"/>
    <w:rsid w:val="007E5122"/>
    <w:rsid w:val="007E5985"/>
    <w:rsid w:val="007E5D21"/>
    <w:rsid w:val="007E643F"/>
    <w:rsid w:val="007E7B64"/>
    <w:rsid w:val="007E7D92"/>
    <w:rsid w:val="007F01C1"/>
    <w:rsid w:val="007F01E4"/>
    <w:rsid w:val="007F0CEE"/>
    <w:rsid w:val="007F16F8"/>
    <w:rsid w:val="007F1943"/>
    <w:rsid w:val="007F1ACD"/>
    <w:rsid w:val="007F1B9B"/>
    <w:rsid w:val="007F2194"/>
    <w:rsid w:val="007F27F0"/>
    <w:rsid w:val="007F285E"/>
    <w:rsid w:val="007F2C37"/>
    <w:rsid w:val="007F2E3A"/>
    <w:rsid w:val="007F2E62"/>
    <w:rsid w:val="007F3172"/>
    <w:rsid w:val="007F33DA"/>
    <w:rsid w:val="007F35DA"/>
    <w:rsid w:val="007F39DA"/>
    <w:rsid w:val="007F3F17"/>
    <w:rsid w:val="007F3F7D"/>
    <w:rsid w:val="007F4531"/>
    <w:rsid w:val="007F4747"/>
    <w:rsid w:val="007F4788"/>
    <w:rsid w:val="007F50A3"/>
    <w:rsid w:val="007F50CB"/>
    <w:rsid w:val="007F515A"/>
    <w:rsid w:val="007F5408"/>
    <w:rsid w:val="007F5731"/>
    <w:rsid w:val="007F5DE7"/>
    <w:rsid w:val="007F750A"/>
    <w:rsid w:val="007F7BFD"/>
    <w:rsid w:val="0080108B"/>
    <w:rsid w:val="008010BF"/>
    <w:rsid w:val="008013E7"/>
    <w:rsid w:val="00801602"/>
    <w:rsid w:val="00801B8C"/>
    <w:rsid w:val="00802E8A"/>
    <w:rsid w:val="008037DC"/>
    <w:rsid w:val="0080398B"/>
    <w:rsid w:val="008054A0"/>
    <w:rsid w:val="008059F0"/>
    <w:rsid w:val="00805F27"/>
    <w:rsid w:val="008069E8"/>
    <w:rsid w:val="00806CF5"/>
    <w:rsid w:val="00807E82"/>
    <w:rsid w:val="0081033E"/>
    <w:rsid w:val="008103D1"/>
    <w:rsid w:val="008107DF"/>
    <w:rsid w:val="00811045"/>
    <w:rsid w:val="00811762"/>
    <w:rsid w:val="00811FC8"/>
    <w:rsid w:val="008126B6"/>
    <w:rsid w:val="00812A83"/>
    <w:rsid w:val="008135B7"/>
    <w:rsid w:val="00813FFA"/>
    <w:rsid w:val="0081454D"/>
    <w:rsid w:val="0081491B"/>
    <w:rsid w:val="008154D2"/>
    <w:rsid w:val="008159E4"/>
    <w:rsid w:val="0081651D"/>
    <w:rsid w:val="00816C13"/>
    <w:rsid w:val="0081789B"/>
    <w:rsid w:val="00820168"/>
    <w:rsid w:val="0082024F"/>
    <w:rsid w:val="00821186"/>
    <w:rsid w:val="008211DC"/>
    <w:rsid w:val="00821B95"/>
    <w:rsid w:val="0082277B"/>
    <w:rsid w:val="0082298F"/>
    <w:rsid w:val="00822DEC"/>
    <w:rsid w:val="008233AA"/>
    <w:rsid w:val="00823BEC"/>
    <w:rsid w:val="00823F6C"/>
    <w:rsid w:val="0082403F"/>
    <w:rsid w:val="00824760"/>
    <w:rsid w:val="0082490A"/>
    <w:rsid w:val="00826151"/>
    <w:rsid w:val="00826938"/>
    <w:rsid w:val="0082695A"/>
    <w:rsid w:val="008270C1"/>
    <w:rsid w:val="0082723C"/>
    <w:rsid w:val="00827976"/>
    <w:rsid w:val="00827A64"/>
    <w:rsid w:val="00827E5E"/>
    <w:rsid w:val="008302C1"/>
    <w:rsid w:val="008304DB"/>
    <w:rsid w:val="00830B8C"/>
    <w:rsid w:val="00831C6D"/>
    <w:rsid w:val="00831DE3"/>
    <w:rsid w:val="00831FB7"/>
    <w:rsid w:val="00832099"/>
    <w:rsid w:val="0083244A"/>
    <w:rsid w:val="00832E62"/>
    <w:rsid w:val="00832EAD"/>
    <w:rsid w:val="00833027"/>
    <w:rsid w:val="008336AE"/>
    <w:rsid w:val="00833792"/>
    <w:rsid w:val="00834301"/>
    <w:rsid w:val="00834920"/>
    <w:rsid w:val="00835044"/>
    <w:rsid w:val="0083536F"/>
    <w:rsid w:val="00835C0A"/>
    <w:rsid w:val="00835E52"/>
    <w:rsid w:val="008362DA"/>
    <w:rsid w:val="00836D7E"/>
    <w:rsid w:val="0083723E"/>
    <w:rsid w:val="008375CD"/>
    <w:rsid w:val="00837968"/>
    <w:rsid w:val="00837BB0"/>
    <w:rsid w:val="00837C6F"/>
    <w:rsid w:val="008407F8"/>
    <w:rsid w:val="00840941"/>
    <w:rsid w:val="008411EF"/>
    <w:rsid w:val="008413BC"/>
    <w:rsid w:val="00842014"/>
    <w:rsid w:val="0084206C"/>
    <w:rsid w:val="008427B9"/>
    <w:rsid w:val="008427C0"/>
    <w:rsid w:val="008428B0"/>
    <w:rsid w:val="00842A72"/>
    <w:rsid w:val="00842C0A"/>
    <w:rsid w:val="008434EF"/>
    <w:rsid w:val="00843F0C"/>
    <w:rsid w:val="008440E4"/>
    <w:rsid w:val="00844723"/>
    <w:rsid w:val="00844D0A"/>
    <w:rsid w:val="00844EA2"/>
    <w:rsid w:val="0084509E"/>
    <w:rsid w:val="008454DF"/>
    <w:rsid w:val="0084594C"/>
    <w:rsid w:val="00845A46"/>
    <w:rsid w:val="00845F85"/>
    <w:rsid w:val="0084613F"/>
    <w:rsid w:val="00846511"/>
    <w:rsid w:val="00847435"/>
    <w:rsid w:val="0084756D"/>
    <w:rsid w:val="00847931"/>
    <w:rsid w:val="00847C35"/>
    <w:rsid w:val="00847F72"/>
    <w:rsid w:val="008500C0"/>
    <w:rsid w:val="0085015A"/>
    <w:rsid w:val="008501AC"/>
    <w:rsid w:val="00850A5C"/>
    <w:rsid w:val="00850B30"/>
    <w:rsid w:val="00850E84"/>
    <w:rsid w:val="008511E1"/>
    <w:rsid w:val="0085158D"/>
    <w:rsid w:val="00851A66"/>
    <w:rsid w:val="00851DFA"/>
    <w:rsid w:val="00852232"/>
    <w:rsid w:val="00852658"/>
    <w:rsid w:val="008526B8"/>
    <w:rsid w:val="0085343F"/>
    <w:rsid w:val="00853664"/>
    <w:rsid w:val="00853CE0"/>
    <w:rsid w:val="0085420D"/>
    <w:rsid w:val="008553E3"/>
    <w:rsid w:val="00855778"/>
    <w:rsid w:val="00855B80"/>
    <w:rsid w:val="00855E9F"/>
    <w:rsid w:val="00857B74"/>
    <w:rsid w:val="00857DE6"/>
    <w:rsid w:val="00857E3F"/>
    <w:rsid w:val="00860062"/>
    <w:rsid w:val="008605EE"/>
    <w:rsid w:val="0086062F"/>
    <w:rsid w:val="00860765"/>
    <w:rsid w:val="00860993"/>
    <w:rsid w:val="0086241F"/>
    <w:rsid w:val="00862793"/>
    <w:rsid w:val="00863B6F"/>
    <w:rsid w:val="00864062"/>
    <w:rsid w:val="00864397"/>
    <w:rsid w:val="00864EA7"/>
    <w:rsid w:val="00865575"/>
    <w:rsid w:val="00865BEB"/>
    <w:rsid w:val="00865C4C"/>
    <w:rsid w:val="00866D10"/>
    <w:rsid w:val="00867978"/>
    <w:rsid w:val="00867FCB"/>
    <w:rsid w:val="0087022F"/>
    <w:rsid w:val="008702BE"/>
    <w:rsid w:val="00870659"/>
    <w:rsid w:val="008706ED"/>
    <w:rsid w:val="008708AC"/>
    <w:rsid w:val="00870A93"/>
    <w:rsid w:val="00870F99"/>
    <w:rsid w:val="00871316"/>
    <w:rsid w:val="00871440"/>
    <w:rsid w:val="00871C3E"/>
    <w:rsid w:val="00871CEE"/>
    <w:rsid w:val="00872AF6"/>
    <w:rsid w:val="00872B73"/>
    <w:rsid w:val="008732DE"/>
    <w:rsid w:val="008749A1"/>
    <w:rsid w:val="008761D2"/>
    <w:rsid w:val="00876560"/>
    <w:rsid w:val="008769DF"/>
    <w:rsid w:val="00876F9C"/>
    <w:rsid w:val="0087729B"/>
    <w:rsid w:val="00880496"/>
    <w:rsid w:val="008805AE"/>
    <w:rsid w:val="0088075B"/>
    <w:rsid w:val="008808A8"/>
    <w:rsid w:val="00880AE0"/>
    <w:rsid w:val="00881A05"/>
    <w:rsid w:val="00882E0D"/>
    <w:rsid w:val="00883409"/>
    <w:rsid w:val="00883745"/>
    <w:rsid w:val="008837C3"/>
    <w:rsid w:val="00883DFD"/>
    <w:rsid w:val="00884168"/>
    <w:rsid w:val="008861A9"/>
    <w:rsid w:val="008868C9"/>
    <w:rsid w:val="00886AC0"/>
    <w:rsid w:val="008872C2"/>
    <w:rsid w:val="0088731C"/>
    <w:rsid w:val="00887822"/>
    <w:rsid w:val="00887AD1"/>
    <w:rsid w:val="00887F2C"/>
    <w:rsid w:val="008900BC"/>
    <w:rsid w:val="008901CE"/>
    <w:rsid w:val="00890C07"/>
    <w:rsid w:val="00891776"/>
    <w:rsid w:val="00892B19"/>
    <w:rsid w:val="00892F5B"/>
    <w:rsid w:val="00892FE2"/>
    <w:rsid w:val="00893196"/>
    <w:rsid w:val="008932EF"/>
    <w:rsid w:val="00893A77"/>
    <w:rsid w:val="008947D4"/>
    <w:rsid w:val="00894CB4"/>
    <w:rsid w:val="00896428"/>
    <w:rsid w:val="00896BD8"/>
    <w:rsid w:val="00896CC5"/>
    <w:rsid w:val="00896ED0"/>
    <w:rsid w:val="008971EC"/>
    <w:rsid w:val="008978F0"/>
    <w:rsid w:val="008A0284"/>
    <w:rsid w:val="008A0C63"/>
    <w:rsid w:val="008A1537"/>
    <w:rsid w:val="008A1A6A"/>
    <w:rsid w:val="008A2653"/>
    <w:rsid w:val="008A274F"/>
    <w:rsid w:val="008A360B"/>
    <w:rsid w:val="008A402A"/>
    <w:rsid w:val="008A420A"/>
    <w:rsid w:val="008A4637"/>
    <w:rsid w:val="008A4FBD"/>
    <w:rsid w:val="008A52C6"/>
    <w:rsid w:val="008A5E0B"/>
    <w:rsid w:val="008A60D8"/>
    <w:rsid w:val="008A6D61"/>
    <w:rsid w:val="008A7203"/>
    <w:rsid w:val="008A7289"/>
    <w:rsid w:val="008A74FA"/>
    <w:rsid w:val="008A7A85"/>
    <w:rsid w:val="008A7C93"/>
    <w:rsid w:val="008A7E4D"/>
    <w:rsid w:val="008B0010"/>
    <w:rsid w:val="008B08EA"/>
    <w:rsid w:val="008B113D"/>
    <w:rsid w:val="008B152F"/>
    <w:rsid w:val="008B15AB"/>
    <w:rsid w:val="008B2797"/>
    <w:rsid w:val="008B2DAF"/>
    <w:rsid w:val="008B2DF3"/>
    <w:rsid w:val="008B304D"/>
    <w:rsid w:val="008B3805"/>
    <w:rsid w:val="008B39F2"/>
    <w:rsid w:val="008B3B8E"/>
    <w:rsid w:val="008B3C44"/>
    <w:rsid w:val="008B3D80"/>
    <w:rsid w:val="008B4518"/>
    <w:rsid w:val="008B47A9"/>
    <w:rsid w:val="008B5286"/>
    <w:rsid w:val="008B5293"/>
    <w:rsid w:val="008B5590"/>
    <w:rsid w:val="008B58DC"/>
    <w:rsid w:val="008B5B69"/>
    <w:rsid w:val="008B60B8"/>
    <w:rsid w:val="008B6575"/>
    <w:rsid w:val="008B7CCA"/>
    <w:rsid w:val="008B7E4C"/>
    <w:rsid w:val="008C040E"/>
    <w:rsid w:val="008C0490"/>
    <w:rsid w:val="008C060D"/>
    <w:rsid w:val="008C0866"/>
    <w:rsid w:val="008C0C50"/>
    <w:rsid w:val="008C0E9C"/>
    <w:rsid w:val="008C0F38"/>
    <w:rsid w:val="008C1374"/>
    <w:rsid w:val="008C2072"/>
    <w:rsid w:val="008C2831"/>
    <w:rsid w:val="008C2D18"/>
    <w:rsid w:val="008C3317"/>
    <w:rsid w:val="008C4455"/>
    <w:rsid w:val="008C4604"/>
    <w:rsid w:val="008C49EC"/>
    <w:rsid w:val="008C5512"/>
    <w:rsid w:val="008C5683"/>
    <w:rsid w:val="008C6592"/>
    <w:rsid w:val="008C6769"/>
    <w:rsid w:val="008C682C"/>
    <w:rsid w:val="008C6DD3"/>
    <w:rsid w:val="008C6EE4"/>
    <w:rsid w:val="008C6F94"/>
    <w:rsid w:val="008D013A"/>
    <w:rsid w:val="008D019E"/>
    <w:rsid w:val="008D0336"/>
    <w:rsid w:val="008D0D4E"/>
    <w:rsid w:val="008D1242"/>
    <w:rsid w:val="008D1C29"/>
    <w:rsid w:val="008D312D"/>
    <w:rsid w:val="008D3646"/>
    <w:rsid w:val="008D3A02"/>
    <w:rsid w:val="008D3C02"/>
    <w:rsid w:val="008D417D"/>
    <w:rsid w:val="008D4733"/>
    <w:rsid w:val="008D4C3B"/>
    <w:rsid w:val="008D5447"/>
    <w:rsid w:val="008D5D27"/>
    <w:rsid w:val="008D60B5"/>
    <w:rsid w:val="008D60EE"/>
    <w:rsid w:val="008D6E40"/>
    <w:rsid w:val="008D705B"/>
    <w:rsid w:val="008D796F"/>
    <w:rsid w:val="008D7CBA"/>
    <w:rsid w:val="008D7ED3"/>
    <w:rsid w:val="008E00E9"/>
    <w:rsid w:val="008E1188"/>
    <w:rsid w:val="008E255E"/>
    <w:rsid w:val="008E26FF"/>
    <w:rsid w:val="008E3B29"/>
    <w:rsid w:val="008E3D07"/>
    <w:rsid w:val="008E3D81"/>
    <w:rsid w:val="008E4541"/>
    <w:rsid w:val="008E4D8E"/>
    <w:rsid w:val="008E5C04"/>
    <w:rsid w:val="008E6924"/>
    <w:rsid w:val="008E6B62"/>
    <w:rsid w:val="008E6D59"/>
    <w:rsid w:val="008E6F50"/>
    <w:rsid w:val="008E75E3"/>
    <w:rsid w:val="008E7C6B"/>
    <w:rsid w:val="008F018D"/>
    <w:rsid w:val="008F0D06"/>
    <w:rsid w:val="008F1936"/>
    <w:rsid w:val="008F2615"/>
    <w:rsid w:val="008F35ED"/>
    <w:rsid w:val="008F369D"/>
    <w:rsid w:val="008F3BFA"/>
    <w:rsid w:val="008F415A"/>
    <w:rsid w:val="008F432C"/>
    <w:rsid w:val="008F4460"/>
    <w:rsid w:val="008F49DC"/>
    <w:rsid w:val="008F5959"/>
    <w:rsid w:val="008F5AF9"/>
    <w:rsid w:val="008F6276"/>
    <w:rsid w:val="008F6835"/>
    <w:rsid w:val="008F6A81"/>
    <w:rsid w:val="008F6A82"/>
    <w:rsid w:val="008F6AF8"/>
    <w:rsid w:val="008F6D6C"/>
    <w:rsid w:val="008F6E23"/>
    <w:rsid w:val="008F710B"/>
    <w:rsid w:val="008F79F8"/>
    <w:rsid w:val="008F7A39"/>
    <w:rsid w:val="008F7E01"/>
    <w:rsid w:val="008F7FA0"/>
    <w:rsid w:val="0090042B"/>
    <w:rsid w:val="00900B8D"/>
    <w:rsid w:val="00900D17"/>
    <w:rsid w:val="0090124F"/>
    <w:rsid w:val="00901299"/>
    <w:rsid w:val="009012BB"/>
    <w:rsid w:val="00901464"/>
    <w:rsid w:val="00901498"/>
    <w:rsid w:val="00901800"/>
    <w:rsid w:val="0090180E"/>
    <w:rsid w:val="00901EE4"/>
    <w:rsid w:val="009021EE"/>
    <w:rsid w:val="0090302F"/>
    <w:rsid w:val="00903066"/>
    <w:rsid w:val="0090379F"/>
    <w:rsid w:val="00904058"/>
    <w:rsid w:val="00904168"/>
    <w:rsid w:val="0090469E"/>
    <w:rsid w:val="00904B5A"/>
    <w:rsid w:val="009051BC"/>
    <w:rsid w:val="00905A24"/>
    <w:rsid w:val="00906088"/>
    <w:rsid w:val="009069A0"/>
    <w:rsid w:val="00906A27"/>
    <w:rsid w:val="00906F83"/>
    <w:rsid w:val="009079B7"/>
    <w:rsid w:val="00907B31"/>
    <w:rsid w:val="00907E74"/>
    <w:rsid w:val="00911356"/>
    <w:rsid w:val="009115A7"/>
    <w:rsid w:val="00911644"/>
    <w:rsid w:val="00911B93"/>
    <w:rsid w:val="00911E35"/>
    <w:rsid w:val="00911EC5"/>
    <w:rsid w:val="009126D1"/>
    <w:rsid w:val="00912BB1"/>
    <w:rsid w:val="0091315D"/>
    <w:rsid w:val="0091392F"/>
    <w:rsid w:val="009144C8"/>
    <w:rsid w:val="009146E7"/>
    <w:rsid w:val="00914A06"/>
    <w:rsid w:val="00914E79"/>
    <w:rsid w:val="009153C1"/>
    <w:rsid w:val="00915AA3"/>
    <w:rsid w:val="00915CE1"/>
    <w:rsid w:val="00915F89"/>
    <w:rsid w:val="009165C2"/>
    <w:rsid w:val="0091663B"/>
    <w:rsid w:val="00916DA0"/>
    <w:rsid w:val="009171DC"/>
    <w:rsid w:val="0091771A"/>
    <w:rsid w:val="00917C72"/>
    <w:rsid w:val="00920034"/>
    <w:rsid w:val="00920900"/>
    <w:rsid w:val="00921717"/>
    <w:rsid w:val="009219F4"/>
    <w:rsid w:val="00922E26"/>
    <w:rsid w:val="009230E2"/>
    <w:rsid w:val="00923379"/>
    <w:rsid w:val="00923680"/>
    <w:rsid w:val="009236AF"/>
    <w:rsid w:val="00923911"/>
    <w:rsid w:val="00924428"/>
    <w:rsid w:val="009259AD"/>
    <w:rsid w:val="00925DA5"/>
    <w:rsid w:val="009262BA"/>
    <w:rsid w:val="00927C71"/>
    <w:rsid w:val="00927D05"/>
    <w:rsid w:val="00927D33"/>
    <w:rsid w:val="00930ACB"/>
    <w:rsid w:val="0093164F"/>
    <w:rsid w:val="00931CB0"/>
    <w:rsid w:val="009322C7"/>
    <w:rsid w:val="00932772"/>
    <w:rsid w:val="0093298D"/>
    <w:rsid w:val="00932D3C"/>
    <w:rsid w:val="00932D73"/>
    <w:rsid w:val="00933513"/>
    <w:rsid w:val="00933DBD"/>
    <w:rsid w:val="00933EE0"/>
    <w:rsid w:val="00934741"/>
    <w:rsid w:val="00934881"/>
    <w:rsid w:val="00934B26"/>
    <w:rsid w:val="00934C06"/>
    <w:rsid w:val="009353B4"/>
    <w:rsid w:val="00935A40"/>
    <w:rsid w:val="00935B53"/>
    <w:rsid w:val="00936C27"/>
    <w:rsid w:val="009403C7"/>
    <w:rsid w:val="0094161E"/>
    <w:rsid w:val="00941F89"/>
    <w:rsid w:val="00942743"/>
    <w:rsid w:val="00943CF2"/>
    <w:rsid w:val="00943E63"/>
    <w:rsid w:val="009443A3"/>
    <w:rsid w:val="009449FE"/>
    <w:rsid w:val="00944A3B"/>
    <w:rsid w:val="00944D49"/>
    <w:rsid w:val="00945046"/>
    <w:rsid w:val="0094540E"/>
    <w:rsid w:val="00946012"/>
    <w:rsid w:val="009469E3"/>
    <w:rsid w:val="00946C6A"/>
    <w:rsid w:val="00946EE6"/>
    <w:rsid w:val="0094707E"/>
    <w:rsid w:val="009475D7"/>
    <w:rsid w:val="009479FA"/>
    <w:rsid w:val="00950143"/>
    <w:rsid w:val="009511A2"/>
    <w:rsid w:val="00951713"/>
    <w:rsid w:val="00951BCF"/>
    <w:rsid w:val="00951C76"/>
    <w:rsid w:val="00952A01"/>
    <w:rsid w:val="0095468E"/>
    <w:rsid w:val="009546F7"/>
    <w:rsid w:val="00955AD8"/>
    <w:rsid w:val="00956224"/>
    <w:rsid w:val="009568A3"/>
    <w:rsid w:val="00956AA3"/>
    <w:rsid w:val="009574EA"/>
    <w:rsid w:val="009579BF"/>
    <w:rsid w:val="00957B3B"/>
    <w:rsid w:val="00957C20"/>
    <w:rsid w:val="00957EBB"/>
    <w:rsid w:val="009600EC"/>
    <w:rsid w:val="0096024B"/>
    <w:rsid w:val="009604EA"/>
    <w:rsid w:val="00960942"/>
    <w:rsid w:val="00960C89"/>
    <w:rsid w:val="0096136E"/>
    <w:rsid w:val="00961516"/>
    <w:rsid w:val="009618D0"/>
    <w:rsid w:val="00961A8E"/>
    <w:rsid w:val="00961B60"/>
    <w:rsid w:val="009620AF"/>
    <w:rsid w:val="00962369"/>
    <w:rsid w:val="00962A03"/>
    <w:rsid w:val="00962F29"/>
    <w:rsid w:val="00962F2E"/>
    <w:rsid w:val="0096339E"/>
    <w:rsid w:val="009633A9"/>
    <w:rsid w:val="00963C76"/>
    <w:rsid w:val="009648C1"/>
    <w:rsid w:val="00964D3F"/>
    <w:rsid w:val="009655A8"/>
    <w:rsid w:val="00965D10"/>
    <w:rsid w:val="00965E22"/>
    <w:rsid w:val="009660E8"/>
    <w:rsid w:val="00966814"/>
    <w:rsid w:val="0096695A"/>
    <w:rsid w:val="00966CC7"/>
    <w:rsid w:val="00966EA6"/>
    <w:rsid w:val="00966F92"/>
    <w:rsid w:val="00967464"/>
    <w:rsid w:val="0096754C"/>
    <w:rsid w:val="00967B85"/>
    <w:rsid w:val="00967BBC"/>
    <w:rsid w:val="00967EF2"/>
    <w:rsid w:val="00967F56"/>
    <w:rsid w:val="0097034E"/>
    <w:rsid w:val="009706C0"/>
    <w:rsid w:val="00970E66"/>
    <w:rsid w:val="00970EE0"/>
    <w:rsid w:val="0097134C"/>
    <w:rsid w:val="0097221E"/>
    <w:rsid w:val="00972D18"/>
    <w:rsid w:val="00972EA8"/>
    <w:rsid w:val="00973220"/>
    <w:rsid w:val="00973AD3"/>
    <w:rsid w:val="00974217"/>
    <w:rsid w:val="009747FF"/>
    <w:rsid w:val="00975F78"/>
    <w:rsid w:val="009761B4"/>
    <w:rsid w:val="0097665F"/>
    <w:rsid w:val="0097694C"/>
    <w:rsid w:val="00976C58"/>
    <w:rsid w:val="009770E2"/>
    <w:rsid w:val="0097720D"/>
    <w:rsid w:val="009773CC"/>
    <w:rsid w:val="0097756C"/>
    <w:rsid w:val="00980172"/>
    <w:rsid w:val="009802EC"/>
    <w:rsid w:val="00980E35"/>
    <w:rsid w:val="00980EEF"/>
    <w:rsid w:val="00981430"/>
    <w:rsid w:val="0098182B"/>
    <w:rsid w:val="00983B31"/>
    <w:rsid w:val="00984083"/>
    <w:rsid w:val="009843FC"/>
    <w:rsid w:val="00984A76"/>
    <w:rsid w:val="00984E68"/>
    <w:rsid w:val="009857C3"/>
    <w:rsid w:val="00985C22"/>
    <w:rsid w:val="00985CAF"/>
    <w:rsid w:val="00985E48"/>
    <w:rsid w:val="00985E5D"/>
    <w:rsid w:val="00985FC3"/>
    <w:rsid w:val="00986144"/>
    <w:rsid w:val="00986210"/>
    <w:rsid w:val="00987823"/>
    <w:rsid w:val="009879F8"/>
    <w:rsid w:val="00987E58"/>
    <w:rsid w:val="00987FA8"/>
    <w:rsid w:val="00990236"/>
    <w:rsid w:val="00990266"/>
    <w:rsid w:val="00990817"/>
    <w:rsid w:val="00990ADC"/>
    <w:rsid w:val="0099180D"/>
    <w:rsid w:val="0099229B"/>
    <w:rsid w:val="00994575"/>
    <w:rsid w:val="00994A3A"/>
    <w:rsid w:val="00995324"/>
    <w:rsid w:val="009956E5"/>
    <w:rsid w:val="009958A8"/>
    <w:rsid w:val="00995F18"/>
    <w:rsid w:val="00995F77"/>
    <w:rsid w:val="00996CA1"/>
    <w:rsid w:val="00996E61"/>
    <w:rsid w:val="00996F06"/>
    <w:rsid w:val="00997087"/>
    <w:rsid w:val="009979FF"/>
    <w:rsid w:val="009A080A"/>
    <w:rsid w:val="009A1B5A"/>
    <w:rsid w:val="009A1B82"/>
    <w:rsid w:val="009A1FE9"/>
    <w:rsid w:val="009A24B5"/>
    <w:rsid w:val="009A25BD"/>
    <w:rsid w:val="009A2F83"/>
    <w:rsid w:val="009A301F"/>
    <w:rsid w:val="009A3F28"/>
    <w:rsid w:val="009A471A"/>
    <w:rsid w:val="009A4970"/>
    <w:rsid w:val="009A4AD0"/>
    <w:rsid w:val="009A4F85"/>
    <w:rsid w:val="009A5784"/>
    <w:rsid w:val="009A5FCA"/>
    <w:rsid w:val="009A601D"/>
    <w:rsid w:val="009A66E1"/>
    <w:rsid w:val="009A7340"/>
    <w:rsid w:val="009A7EDD"/>
    <w:rsid w:val="009A7FE2"/>
    <w:rsid w:val="009B01CD"/>
    <w:rsid w:val="009B0598"/>
    <w:rsid w:val="009B1777"/>
    <w:rsid w:val="009B19E5"/>
    <w:rsid w:val="009B2144"/>
    <w:rsid w:val="009B262F"/>
    <w:rsid w:val="009B2844"/>
    <w:rsid w:val="009B2953"/>
    <w:rsid w:val="009B3140"/>
    <w:rsid w:val="009B3545"/>
    <w:rsid w:val="009B3F83"/>
    <w:rsid w:val="009B54B0"/>
    <w:rsid w:val="009B54C6"/>
    <w:rsid w:val="009B59C1"/>
    <w:rsid w:val="009B5C6D"/>
    <w:rsid w:val="009B643D"/>
    <w:rsid w:val="009B6696"/>
    <w:rsid w:val="009B6F3A"/>
    <w:rsid w:val="009B7D1E"/>
    <w:rsid w:val="009B7E62"/>
    <w:rsid w:val="009C04E7"/>
    <w:rsid w:val="009C09ED"/>
    <w:rsid w:val="009C165B"/>
    <w:rsid w:val="009C216E"/>
    <w:rsid w:val="009C3A57"/>
    <w:rsid w:val="009C4109"/>
    <w:rsid w:val="009C41BA"/>
    <w:rsid w:val="009C4E39"/>
    <w:rsid w:val="009C5193"/>
    <w:rsid w:val="009C53A3"/>
    <w:rsid w:val="009C5D7D"/>
    <w:rsid w:val="009C6491"/>
    <w:rsid w:val="009C69D0"/>
    <w:rsid w:val="009C76A3"/>
    <w:rsid w:val="009C7C1B"/>
    <w:rsid w:val="009D043B"/>
    <w:rsid w:val="009D1620"/>
    <w:rsid w:val="009D1CBC"/>
    <w:rsid w:val="009D2274"/>
    <w:rsid w:val="009D2607"/>
    <w:rsid w:val="009D27B9"/>
    <w:rsid w:val="009D2F8D"/>
    <w:rsid w:val="009D3563"/>
    <w:rsid w:val="009D3875"/>
    <w:rsid w:val="009D4359"/>
    <w:rsid w:val="009D49CD"/>
    <w:rsid w:val="009D5796"/>
    <w:rsid w:val="009D6CA1"/>
    <w:rsid w:val="009D711D"/>
    <w:rsid w:val="009D71E6"/>
    <w:rsid w:val="009D758D"/>
    <w:rsid w:val="009D7794"/>
    <w:rsid w:val="009D7ABE"/>
    <w:rsid w:val="009E0076"/>
    <w:rsid w:val="009E0650"/>
    <w:rsid w:val="009E0862"/>
    <w:rsid w:val="009E0BCD"/>
    <w:rsid w:val="009E0C3F"/>
    <w:rsid w:val="009E0E25"/>
    <w:rsid w:val="009E0F1B"/>
    <w:rsid w:val="009E0F1F"/>
    <w:rsid w:val="009E24AD"/>
    <w:rsid w:val="009E285F"/>
    <w:rsid w:val="009E3511"/>
    <w:rsid w:val="009E396D"/>
    <w:rsid w:val="009E399D"/>
    <w:rsid w:val="009E4293"/>
    <w:rsid w:val="009E4D79"/>
    <w:rsid w:val="009E7BD5"/>
    <w:rsid w:val="009E7DC8"/>
    <w:rsid w:val="009E7E05"/>
    <w:rsid w:val="009F05FB"/>
    <w:rsid w:val="009F1158"/>
    <w:rsid w:val="009F2227"/>
    <w:rsid w:val="009F2705"/>
    <w:rsid w:val="009F2DAA"/>
    <w:rsid w:val="009F306A"/>
    <w:rsid w:val="009F35C8"/>
    <w:rsid w:val="009F361C"/>
    <w:rsid w:val="009F36CF"/>
    <w:rsid w:val="009F39CC"/>
    <w:rsid w:val="009F459B"/>
    <w:rsid w:val="009F4AB6"/>
    <w:rsid w:val="009F6780"/>
    <w:rsid w:val="009F67EE"/>
    <w:rsid w:val="009F6AC2"/>
    <w:rsid w:val="009F6C1A"/>
    <w:rsid w:val="009F73A6"/>
    <w:rsid w:val="009F7469"/>
    <w:rsid w:val="009F7707"/>
    <w:rsid w:val="009F7E30"/>
    <w:rsid w:val="00A00DB9"/>
    <w:rsid w:val="00A0154F"/>
    <w:rsid w:val="00A015FC"/>
    <w:rsid w:val="00A01BE7"/>
    <w:rsid w:val="00A01C10"/>
    <w:rsid w:val="00A01D84"/>
    <w:rsid w:val="00A0238A"/>
    <w:rsid w:val="00A0239E"/>
    <w:rsid w:val="00A023ED"/>
    <w:rsid w:val="00A03373"/>
    <w:rsid w:val="00A035F2"/>
    <w:rsid w:val="00A038C7"/>
    <w:rsid w:val="00A0401B"/>
    <w:rsid w:val="00A044A2"/>
    <w:rsid w:val="00A04718"/>
    <w:rsid w:val="00A04B51"/>
    <w:rsid w:val="00A053B1"/>
    <w:rsid w:val="00A05432"/>
    <w:rsid w:val="00A05557"/>
    <w:rsid w:val="00A069DB"/>
    <w:rsid w:val="00A07842"/>
    <w:rsid w:val="00A10521"/>
    <w:rsid w:val="00A10544"/>
    <w:rsid w:val="00A107F4"/>
    <w:rsid w:val="00A1127F"/>
    <w:rsid w:val="00A12118"/>
    <w:rsid w:val="00A123AD"/>
    <w:rsid w:val="00A123D4"/>
    <w:rsid w:val="00A1260F"/>
    <w:rsid w:val="00A12C0D"/>
    <w:rsid w:val="00A13575"/>
    <w:rsid w:val="00A135D5"/>
    <w:rsid w:val="00A1384C"/>
    <w:rsid w:val="00A1392F"/>
    <w:rsid w:val="00A13AA8"/>
    <w:rsid w:val="00A14091"/>
    <w:rsid w:val="00A14636"/>
    <w:rsid w:val="00A147D1"/>
    <w:rsid w:val="00A14CE2"/>
    <w:rsid w:val="00A15851"/>
    <w:rsid w:val="00A159E4"/>
    <w:rsid w:val="00A15D73"/>
    <w:rsid w:val="00A1618B"/>
    <w:rsid w:val="00A16BB7"/>
    <w:rsid w:val="00A16C1B"/>
    <w:rsid w:val="00A16DF1"/>
    <w:rsid w:val="00A16E3C"/>
    <w:rsid w:val="00A17FF1"/>
    <w:rsid w:val="00A20457"/>
    <w:rsid w:val="00A20491"/>
    <w:rsid w:val="00A217D4"/>
    <w:rsid w:val="00A2194C"/>
    <w:rsid w:val="00A21FFC"/>
    <w:rsid w:val="00A22230"/>
    <w:rsid w:val="00A225BA"/>
    <w:rsid w:val="00A22EB8"/>
    <w:rsid w:val="00A23007"/>
    <w:rsid w:val="00A235FB"/>
    <w:rsid w:val="00A23A39"/>
    <w:rsid w:val="00A23A85"/>
    <w:rsid w:val="00A250E8"/>
    <w:rsid w:val="00A2563B"/>
    <w:rsid w:val="00A258B3"/>
    <w:rsid w:val="00A25913"/>
    <w:rsid w:val="00A25E1D"/>
    <w:rsid w:val="00A261DC"/>
    <w:rsid w:val="00A2637E"/>
    <w:rsid w:val="00A26920"/>
    <w:rsid w:val="00A30598"/>
    <w:rsid w:val="00A30ACD"/>
    <w:rsid w:val="00A30F09"/>
    <w:rsid w:val="00A310B4"/>
    <w:rsid w:val="00A31523"/>
    <w:rsid w:val="00A31BFF"/>
    <w:rsid w:val="00A31EE0"/>
    <w:rsid w:val="00A31F05"/>
    <w:rsid w:val="00A32248"/>
    <w:rsid w:val="00A326AD"/>
    <w:rsid w:val="00A32B02"/>
    <w:rsid w:val="00A32FDE"/>
    <w:rsid w:val="00A33127"/>
    <w:rsid w:val="00A331BD"/>
    <w:rsid w:val="00A33D09"/>
    <w:rsid w:val="00A3449D"/>
    <w:rsid w:val="00A34923"/>
    <w:rsid w:val="00A35410"/>
    <w:rsid w:val="00A357FA"/>
    <w:rsid w:val="00A35CC2"/>
    <w:rsid w:val="00A35DDF"/>
    <w:rsid w:val="00A35EAB"/>
    <w:rsid w:val="00A36577"/>
    <w:rsid w:val="00A37A17"/>
    <w:rsid w:val="00A37CCE"/>
    <w:rsid w:val="00A37D7F"/>
    <w:rsid w:val="00A37E6F"/>
    <w:rsid w:val="00A4020B"/>
    <w:rsid w:val="00A41080"/>
    <w:rsid w:val="00A434CD"/>
    <w:rsid w:val="00A43CA5"/>
    <w:rsid w:val="00A43F02"/>
    <w:rsid w:val="00A45242"/>
    <w:rsid w:val="00A45A77"/>
    <w:rsid w:val="00A460E2"/>
    <w:rsid w:val="00A47705"/>
    <w:rsid w:val="00A47ABB"/>
    <w:rsid w:val="00A50165"/>
    <w:rsid w:val="00A50246"/>
    <w:rsid w:val="00A50AC6"/>
    <w:rsid w:val="00A50CC2"/>
    <w:rsid w:val="00A51319"/>
    <w:rsid w:val="00A5156B"/>
    <w:rsid w:val="00A51C64"/>
    <w:rsid w:val="00A520E2"/>
    <w:rsid w:val="00A521DA"/>
    <w:rsid w:val="00A525B8"/>
    <w:rsid w:val="00A526EB"/>
    <w:rsid w:val="00A52A53"/>
    <w:rsid w:val="00A52E8D"/>
    <w:rsid w:val="00A53192"/>
    <w:rsid w:val="00A53857"/>
    <w:rsid w:val="00A53F62"/>
    <w:rsid w:val="00A54122"/>
    <w:rsid w:val="00A543F2"/>
    <w:rsid w:val="00A54C79"/>
    <w:rsid w:val="00A55794"/>
    <w:rsid w:val="00A55E39"/>
    <w:rsid w:val="00A564AB"/>
    <w:rsid w:val="00A57421"/>
    <w:rsid w:val="00A576FE"/>
    <w:rsid w:val="00A57910"/>
    <w:rsid w:val="00A5791E"/>
    <w:rsid w:val="00A57A8C"/>
    <w:rsid w:val="00A605BA"/>
    <w:rsid w:val="00A60DBF"/>
    <w:rsid w:val="00A614D9"/>
    <w:rsid w:val="00A62C6F"/>
    <w:rsid w:val="00A62D18"/>
    <w:rsid w:val="00A63391"/>
    <w:rsid w:val="00A63868"/>
    <w:rsid w:val="00A640E1"/>
    <w:rsid w:val="00A645EF"/>
    <w:rsid w:val="00A64C89"/>
    <w:rsid w:val="00A65342"/>
    <w:rsid w:val="00A654C2"/>
    <w:rsid w:val="00A655F1"/>
    <w:rsid w:val="00A65C43"/>
    <w:rsid w:val="00A65CC8"/>
    <w:rsid w:val="00A6665D"/>
    <w:rsid w:val="00A666EE"/>
    <w:rsid w:val="00A66CBE"/>
    <w:rsid w:val="00A67446"/>
    <w:rsid w:val="00A675CD"/>
    <w:rsid w:val="00A7074F"/>
    <w:rsid w:val="00A707AD"/>
    <w:rsid w:val="00A713E6"/>
    <w:rsid w:val="00A71537"/>
    <w:rsid w:val="00A7337E"/>
    <w:rsid w:val="00A73E90"/>
    <w:rsid w:val="00A74453"/>
    <w:rsid w:val="00A7448E"/>
    <w:rsid w:val="00A749E3"/>
    <w:rsid w:val="00A75139"/>
    <w:rsid w:val="00A7552F"/>
    <w:rsid w:val="00A75705"/>
    <w:rsid w:val="00A758C1"/>
    <w:rsid w:val="00A760D1"/>
    <w:rsid w:val="00A76502"/>
    <w:rsid w:val="00A766B8"/>
    <w:rsid w:val="00A76A41"/>
    <w:rsid w:val="00A76C41"/>
    <w:rsid w:val="00A76C43"/>
    <w:rsid w:val="00A77002"/>
    <w:rsid w:val="00A77132"/>
    <w:rsid w:val="00A7748A"/>
    <w:rsid w:val="00A77705"/>
    <w:rsid w:val="00A77744"/>
    <w:rsid w:val="00A80245"/>
    <w:rsid w:val="00A80630"/>
    <w:rsid w:val="00A80BE6"/>
    <w:rsid w:val="00A818FB"/>
    <w:rsid w:val="00A81B1E"/>
    <w:rsid w:val="00A8201A"/>
    <w:rsid w:val="00A8221C"/>
    <w:rsid w:val="00A82590"/>
    <w:rsid w:val="00A82692"/>
    <w:rsid w:val="00A82C6F"/>
    <w:rsid w:val="00A82E0E"/>
    <w:rsid w:val="00A82E3E"/>
    <w:rsid w:val="00A83049"/>
    <w:rsid w:val="00A83DDD"/>
    <w:rsid w:val="00A83F4D"/>
    <w:rsid w:val="00A840D1"/>
    <w:rsid w:val="00A84CC1"/>
    <w:rsid w:val="00A84D7D"/>
    <w:rsid w:val="00A84D84"/>
    <w:rsid w:val="00A851F1"/>
    <w:rsid w:val="00A857D7"/>
    <w:rsid w:val="00A858D0"/>
    <w:rsid w:val="00A85A1A"/>
    <w:rsid w:val="00A86923"/>
    <w:rsid w:val="00A86E8E"/>
    <w:rsid w:val="00A870CC"/>
    <w:rsid w:val="00A87BD1"/>
    <w:rsid w:val="00A90514"/>
    <w:rsid w:val="00A9068E"/>
    <w:rsid w:val="00A91051"/>
    <w:rsid w:val="00A91159"/>
    <w:rsid w:val="00A91EB9"/>
    <w:rsid w:val="00A92BC7"/>
    <w:rsid w:val="00A93341"/>
    <w:rsid w:val="00A93812"/>
    <w:rsid w:val="00A94984"/>
    <w:rsid w:val="00A94A66"/>
    <w:rsid w:val="00A9594F"/>
    <w:rsid w:val="00A95FE6"/>
    <w:rsid w:val="00A967E2"/>
    <w:rsid w:val="00A96F63"/>
    <w:rsid w:val="00A9736C"/>
    <w:rsid w:val="00A977F7"/>
    <w:rsid w:val="00A97E30"/>
    <w:rsid w:val="00AA19F3"/>
    <w:rsid w:val="00AA246C"/>
    <w:rsid w:val="00AA249B"/>
    <w:rsid w:val="00AA2B19"/>
    <w:rsid w:val="00AA2E03"/>
    <w:rsid w:val="00AA2F35"/>
    <w:rsid w:val="00AA3496"/>
    <w:rsid w:val="00AA3BE2"/>
    <w:rsid w:val="00AA3EDB"/>
    <w:rsid w:val="00AA3F38"/>
    <w:rsid w:val="00AA431B"/>
    <w:rsid w:val="00AA441F"/>
    <w:rsid w:val="00AA45C7"/>
    <w:rsid w:val="00AA47AC"/>
    <w:rsid w:val="00AA4FE2"/>
    <w:rsid w:val="00AA59BC"/>
    <w:rsid w:val="00AA5AAB"/>
    <w:rsid w:val="00AA63DB"/>
    <w:rsid w:val="00AA6450"/>
    <w:rsid w:val="00AA6743"/>
    <w:rsid w:val="00AA6894"/>
    <w:rsid w:val="00AA6C4C"/>
    <w:rsid w:val="00AA6C81"/>
    <w:rsid w:val="00AA7137"/>
    <w:rsid w:val="00AA7893"/>
    <w:rsid w:val="00AA79BF"/>
    <w:rsid w:val="00AA7C11"/>
    <w:rsid w:val="00AB020F"/>
    <w:rsid w:val="00AB07C1"/>
    <w:rsid w:val="00AB0C86"/>
    <w:rsid w:val="00AB0E2D"/>
    <w:rsid w:val="00AB0FB2"/>
    <w:rsid w:val="00AB1167"/>
    <w:rsid w:val="00AB2568"/>
    <w:rsid w:val="00AB2D1D"/>
    <w:rsid w:val="00AB2FD8"/>
    <w:rsid w:val="00AB356C"/>
    <w:rsid w:val="00AB3783"/>
    <w:rsid w:val="00AB49BD"/>
    <w:rsid w:val="00AB5AAF"/>
    <w:rsid w:val="00AB6030"/>
    <w:rsid w:val="00AB6FE5"/>
    <w:rsid w:val="00AB7217"/>
    <w:rsid w:val="00AB78BA"/>
    <w:rsid w:val="00AC029E"/>
    <w:rsid w:val="00AC0398"/>
    <w:rsid w:val="00AC080E"/>
    <w:rsid w:val="00AC090C"/>
    <w:rsid w:val="00AC0B71"/>
    <w:rsid w:val="00AC12A9"/>
    <w:rsid w:val="00AC222A"/>
    <w:rsid w:val="00AC26C8"/>
    <w:rsid w:val="00AC27DF"/>
    <w:rsid w:val="00AC2E0E"/>
    <w:rsid w:val="00AC33CC"/>
    <w:rsid w:val="00AC34DD"/>
    <w:rsid w:val="00AC3E7F"/>
    <w:rsid w:val="00AC4724"/>
    <w:rsid w:val="00AC4AC0"/>
    <w:rsid w:val="00AC4FEB"/>
    <w:rsid w:val="00AC5561"/>
    <w:rsid w:val="00AC58F5"/>
    <w:rsid w:val="00AC5F72"/>
    <w:rsid w:val="00AC67B8"/>
    <w:rsid w:val="00AC68F7"/>
    <w:rsid w:val="00AC730D"/>
    <w:rsid w:val="00AC756E"/>
    <w:rsid w:val="00AC7BEA"/>
    <w:rsid w:val="00AC7D32"/>
    <w:rsid w:val="00AD0355"/>
    <w:rsid w:val="00AD0A67"/>
    <w:rsid w:val="00AD170C"/>
    <w:rsid w:val="00AD298B"/>
    <w:rsid w:val="00AD2D5E"/>
    <w:rsid w:val="00AD385F"/>
    <w:rsid w:val="00AD3DED"/>
    <w:rsid w:val="00AD3E86"/>
    <w:rsid w:val="00AD4669"/>
    <w:rsid w:val="00AD47AD"/>
    <w:rsid w:val="00AD4877"/>
    <w:rsid w:val="00AD4F60"/>
    <w:rsid w:val="00AD5238"/>
    <w:rsid w:val="00AD5E9F"/>
    <w:rsid w:val="00AD5F07"/>
    <w:rsid w:val="00AD65B8"/>
    <w:rsid w:val="00AD6F2E"/>
    <w:rsid w:val="00AD6FA6"/>
    <w:rsid w:val="00AD71CA"/>
    <w:rsid w:val="00AD7304"/>
    <w:rsid w:val="00AD7725"/>
    <w:rsid w:val="00AD7F1E"/>
    <w:rsid w:val="00AE02E2"/>
    <w:rsid w:val="00AE055F"/>
    <w:rsid w:val="00AE091C"/>
    <w:rsid w:val="00AE1703"/>
    <w:rsid w:val="00AE1A10"/>
    <w:rsid w:val="00AE1F71"/>
    <w:rsid w:val="00AE2010"/>
    <w:rsid w:val="00AE24CE"/>
    <w:rsid w:val="00AE3665"/>
    <w:rsid w:val="00AE3B4E"/>
    <w:rsid w:val="00AE3C23"/>
    <w:rsid w:val="00AE42CD"/>
    <w:rsid w:val="00AE4D91"/>
    <w:rsid w:val="00AE4DF6"/>
    <w:rsid w:val="00AE52D2"/>
    <w:rsid w:val="00AE5778"/>
    <w:rsid w:val="00AE59D8"/>
    <w:rsid w:val="00AE6C26"/>
    <w:rsid w:val="00AE6C6D"/>
    <w:rsid w:val="00AE701A"/>
    <w:rsid w:val="00AE783F"/>
    <w:rsid w:val="00AE794D"/>
    <w:rsid w:val="00AE7A5B"/>
    <w:rsid w:val="00AF01EF"/>
    <w:rsid w:val="00AF08C8"/>
    <w:rsid w:val="00AF1023"/>
    <w:rsid w:val="00AF120D"/>
    <w:rsid w:val="00AF12DF"/>
    <w:rsid w:val="00AF1815"/>
    <w:rsid w:val="00AF1898"/>
    <w:rsid w:val="00AF3441"/>
    <w:rsid w:val="00AF3525"/>
    <w:rsid w:val="00AF37FD"/>
    <w:rsid w:val="00AF403C"/>
    <w:rsid w:val="00AF427C"/>
    <w:rsid w:val="00AF4309"/>
    <w:rsid w:val="00AF4318"/>
    <w:rsid w:val="00AF4341"/>
    <w:rsid w:val="00AF470A"/>
    <w:rsid w:val="00AF4722"/>
    <w:rsid w:val="00AF4965"/>
    <w:rsid w:val="00AF4C71"/>
    <w:rsid w:val="00AF4FCD"/>
    <w:rsid w:val="00AF51DB"/>
    <w:rsid w:val="00AF5599"/>
    <w:rsid w:val="00AF56EC"/>
    <w:rsid w:val="00AF5855"/>
    <w:rsid w:val="00AF58DE"/>
    <w:rsid w:val="00AF5D9A"/>
    <w:rsid w:val="00AF6034"/>
    <w:rsid w:val="00AF6093"/>
    <w:rsid w:val="00AF64AC"/>
    <w:rsid w:val="00AF6551"/>
    <w:rsid w:val="00AF65DA"/>
    <w:rsid w:val="00AF7F59"/>
    <w:rsid w:val="00B00029"/>
    <w:rsid w:val="00B00B8B"/>
    <w:rsid w:val="00B00FC8"/>
    <w:rsid w:val="00B01258"/>
    <w:rsid w:val="00B02204"/>
    <w:rsid w:val="00B0260B"/>
    <w:rsid w:val="00B02A1C"/>
    <w:rsid w:val="00B02BA3"/>
    <w:rsid w:val="00B0486C"/>
    <w:rsid w:val="00B048A0"/>
    <w:rsid w:val="00B04B15"/>
    <w:rsid w:val="00B04C32"/>
    <w:rsid w:val="00B04FCB"/>
    <w:rsid w:val="00B053A8"/>
    <w:rsid w:val="00B058C3"/>
    <w:rsid w:val="00B05B93"/>
    <w:rsid w:val="00B0622E"/>
    <w:rsid w:val="00B065D0"/>
    <w:rsid w:val="00B06DA0"/>
    <w:rsid w:val="00B07438"/>
    <w:rsid w:val="00B1092F"/>
    <w:rsid w:val="00B10A64"/>
    <w:rsid w:val="00B11066"/>
    <w:rsid w:val="00B11611"/>
    <w:rsid w:val="00B11D7A"/>
    <w:rsid w:val="00B12826"/>
    <w:rsid w:val="00B12E81"/>
    <w:rsid w:val="00B13091"/>
    <w:rsid w:val="00B13397"/>
    <w:rsid w:val="00B13969"/>
    <w:rsid w:val="00B13F76"/>
    <w:rsid w:val="00B1417C"/>
    <w:rsid w:val="00B1424D"/>
    <w:rsid w:val="00B14295"/>
    <w:rsid w:val="00B14599"/>
    <w:rsid w:val="00B14D91"/>
    <w:rsid w:val="00B1566E"/>
    <w:rsid w:val="00B1574D"/>
    <w:rsid w:val="00B1576D"/>
    <w:rsid w:val="00B15831"/>
    <w:rsid w:val="00B15AAA"/>
    <w:rsid w:val="00B15F9A"/>
    <w:rsid w:val="00B16341"/>
    <w:rsid w:val="00B16862"/>
    <w:rsid w:val="00B1766A"/>
    <w:rsid w:val="00B17952"/>
    <w:rsid w:val="00B20485"/>
    <w:rsid w:val="00B2072F"/>
    <w:rsid w:val="00B2080F"/>
    <w:rsid w:val="00B2153E"/>
    <w:rsid w:val="00B2256E"/>
    <w:rsid w:val="00B22BBB"/>
    <w:rsid w:val="00B23422"/>
    <w:rsid w:val="00B23AD5"/>
    <w:rsid w:val="00B247F1"/>
    <w:rsid w:val="00B24895"/>
    <w:rsid w:val="00B252C3"/>
    <w:rsid w:val="00B2680B"/>
    <w:rsid w:val="00B27637"/>
    <w:rsid w:val="00B277A2"/>
    <w:rsid w:val="00B27A60"/>
    <w:rsid w:val="00B27B60"/>
    <w:rsid w:val="00B27BEA"/>
    <w:rsid w:val="00B27E51"/>
    <w:rsid w:val="00B3050B"/>
    <w:rsid w:val="00B3181E"/>
    <w:rsid w:val="00B328AD"/>
    <w:rsid w:val="00B32932"/>
    <w:rsid w:val="00B32A4D"/>
    <w:rsid w:val="00B32E1C"/>
    <w:rsid w:val="00B32E38"/>
    <w:rsid w:val="00B33002"/>
    <w:rsid w:val="00B33477"/>
    <w:rsid w:val="00B33535"/>
    <w:rsid w:val="00B335AF"/>
    <w:rsid w:val="00B3391E"/>
    <w:rsid w:val="00B33EE7"/>
    <w:rsid w:val="00B34865"/>
    <w:rsid w:val="00B3499C"/>
    <w:rsid w:val="00B35079"/>
    <w:rsid w:val="00B356E6"/>
    <w:rsid w:val="00B36EAD"/>
    <w:rsid w:val="00B37138"/>
    <w:rsid w:val="00B3785E"/>
    <w:rsid w:val="00B378B7"/>
    <w:rsid w:val="00B40888"/>
    <w:rsid w:val="00B40B46"/>
    <w:rsid w:val="00B40F23"/>
    <w:rsid w:val="00B41324"/>
    <w:rsid w:val="00B41A90"/>
    <w:rsid w:val="00B41B02"/>
    <w:rsid w:val="00B41BB9"/>
    <w:rsid w:val="00B41E95"/>
    <w:rsid w:val="00B41F92"/>
    <w:rsid w:val="00B41FAC"/>
    <w:rsid w:val="00B42958"/>
    <w:rsid w:val="00B429E6"/>
    <w:rsid w:val="00B4367B"/>
    <w:rsid w:val="00B43791"/>
    <w:rsid w:val="00B439C6"/>
    <w:rsid w:val="00B4439A"/>
    <w:rsid w:val="00B44956"/>
    <w:rsid w:val="00B449C6"/>
    <w:rsid w:val="00B44AA7"/>
    <w:rsid w:val="00B453C0"/>
    <w:rsid w:val="00B45714"/>
    <w:rsid w:val="00B45A3C"/>
    <w:rsid w:val="00B45D57"/>
    <w:rsid w:val="00B46367"/>
    <w:rsid w:val="00B46537"/>
    <w:rsid w:val="00B46930"/>
    <w:rsid w:val="00B469F7"/>
    <w:rsid w:val="00B503FF"/>
    <w:rsid w:val="00B50A64"/>
    <w:rsid w:val="00B50AF7"/>
    <w:rsid w:val="00B50F8E"/>
    <w:rsid w:val="00B5121F"/>
    <w:rsid w:val="00B51402"/>
    <w:rsid w:val="00B51F59"/>
    <w:rsid w:val="00B52236"/>
    <w:rsid w:val="00B5271A"/>
    <w:rsid w:val="00B52A32"/>
    <w:rsid w:val="00B52C09"/>
    <w:rsid w:val="00B52DD8"/>
    <w:rsid w:val="00B53111"/>
    <w:rsid w:val="00B532A1"/>
    <w:rsid w:val="00B532F6"/>
    <w:rsid w:val="00B53504"/>
    <w:rsid w:val="00B53700"/>
    <w:rsid w:val="00B53C3E"/>
    <w:rsid w:val="00B53E07"/>
    <w:rsid w:val="00B53E48"/>
    <w:rsid w:val="00B53EC6"/>
    <w:rsid w:val="00B54995"/>
    <w:rsid w:val="00B550D8"/>
    <w:rsid w:val="00B55151"/>
    <w:rsid w:val="00B565B6"/>
    <w:rsid w:val="00B56CED"/>
    <w:rsid w:val="00B5710A"/>
    <w:rsid w:val="00B572A7"/>
    <w:rsid w:val="00B57533"/>
    <w:rsid w:val="00B57665"/>
    <w:rsid w:val="00B5781E"/>
    <w:rsid w:val="00B57850"/>
    <w:rsid w:val="00B57D8D"/>
    <w:rsid w:val="00B60809"/>
    <w:rsid w:val="00B60831"/>
    <w:rsid w:val="00B60C8D"/>
    <w:rsid w:val="00B614FC"/>
    <w:rsid w:val="00B62721"/>
    <w:rsid w:val="00B62B3B"/>
    <w:rsid w:val="00B6312B"/>
    <w:rsid w:val="00B637A9"/>
    <w:rsid w:val="00B63B9D"/>
    <w:rsid w:val="00B63BFA"/>
    <w:rsid w:val="00B640E4"/>
    <w:rsid w:val="00B646CC"/>
    <w:rsid w:val="00B64FF7"/>
    <w:rsid w:val="00B654E3"/>
    <w:rsid w:val="00B656B4"/>
    <w:rsid w:val="00B657C1"/>
    <w:rsid w:val="00B65C3F"/>
    <w:rsid w:val="00B66365"/>
    <w:rsid w:val="00B66395"/>
    <w:rsid w:val="00B66486"/>
    <w:rsid w:val="00B67A4B"/>
    <w:rsid w:val="00B67C1C"/>
    <w:rsid w:val="00B67E28"/>
    <w:rsid w:val="00B67F7E"/>
    <w:rsid w:val="00B70BF8"/>
    <w:rsid w:val="00B71146"/>
    <w:rsid w:val="00B71699"/>
    <w:rsid w:val="00B719E1"/>
    <w:rsid w:val="00B71A6A"/>
    <w:rsid w:val="00B72685"/>
    <w:rsid w:val="00B72908"/>
    <w:rsid w:val="00B72BFA"/>
    <w:rsid w:val="00B72C9F"/>
    <w:rsid w:val="00B72F2C"/>
    <w:rsid w:val="00B73329"/>
    <w:rsid w:val="00B733BB"/>
    <w:rsid w:val="00B73498"/>
    <w:rsid w:val="00B738F5"/>
    <w:rsid w:val="00B73B7A"/>
    <w:rsid w:val="00B73F40"/>
    <w:rsid w:val="00B742AC"/>
    <w:rsid w:val="00B74339"/>
    <w:rsid w:val="00B74684"/>
    <w:rsid w:val="00B7475C"/>
    <w:rsid w:val="00B74A27"/>
    <w:rsid w:val="00B74B06"/>
    <w:rsid w:val="00B74D09"/>
    <w:rsid w:val="00B751D5"/>
    <w:rsid w:val="00B75290"/>
    <w:rsid w:val="00B75493"/>
    <w:rsid w:val="00B754BB"/>
    <w:rsid w:val="00B755C2"/>
    <w:rsid w:val="00B75623"/>
    <w:rsid w:val="00B7587C"/>
    <w:rsid w:val="00B75D8B"/>
    <w:rsid w:val="00B76D72"/>
    <w:rsid w:val="00B771D4"/>
    <w:rsid w:val="00B80D5A"/>
    <w:rsid w:val="00B80E3A"/>
    <w:rsid w:val="00B8154E"/>
    <w:rsid w:val="00B817B5"/>
    <w:rsid w:val="00B81E27"/>
    <w:rsid w:val="00B827CF"/>
    <w:rsid w:val="00B83A3C"/>
    <w:rsid w:val="00B83EE7"/>
    <w:rsid w:val="00B8455E"/>
    <w:rsid w:val="00B8635A"/>
    <w:rsid w:val="00B868F6"/>
    <w:rsid w:val="00B877CF"/>
    <w:rsid w:val="00B877E0"/>
    <w:rsid w:val="00B87889"/>
    <w:rsid w:val="00B905BD"/>
    <w:rsid w:val="00B9062D"/>
    <w:rsid w:val="00B90D20"/>
    <w:rsid w:val="00B910C0"/>
    <w:rsid w:val="00B91461"/>
    <w:rsid w:val="00B916AA"/>
    <w:rsid w:val="00B91B70"/>
    <w:rsid w:val="00B91FBA"/>
    <w:rsid w:val="00B92449"/>
    <w:rsid w:val="00B929D3"/>
    <w:rsid w:val="00B92EFB"/>
    <w:rsid w:val="00B93060"/>
    <w:rsid w:val="00B93832"/>
    <w:rsid w:val="00B93BAD"/>
    <w:rsid w:val="00B93D80"/>
    <w:rsid w:val="00B93E60"/>
    <w:rsid w:val="00B93F55"/>
    <w:rsid w:val="00B9442B"/>
    <w:rsid w:val="00B9491C"/>
    <w:rsid w:val="00B94BB1"/>
    <w:rsid w:val="00B94D05"/>
    <w:rsid w:val="00B94D0A"/>
    <w:rsid w:val="00B94F1D"/>
    <w:rsid w:val="00B95301"/>
    <w:rsid w:val="00B953FE"/>
    <w:rsid w:val="00B95AFD"/>
    <w:rsid w:val="00B961BE"/>
    <w:rsid w:val="00B970CA"/>
    <w:rsid w:val="00B973D6"/>
    <w:rsid w:val="00B9753A"/>
    <w:rsid w:val="00B9755A"/>
    <w:rsid w:val="00B97B09"/>
    <w:rsid w:val="00BA0554"/>
    <w:rsid w:val="00BA0D99"/>
    <w:rsid w:val="00BA151E"/>
    <w:rsid w:val="00BA18BA"/>
    <w:rsid w:val="00BA1A1C"/>
    <w:rsid w:val="00BA1BBC"/>
    <w:rsid w:val="00BA21D4"/>
    <w:rsid w:val="00BA3011"/>
    <w:rsid w:val="00BA335A"/>
    <w:rsid w:val="00BA3EF9"/>
    <w:rsid w:val="00BA4264"/>
    <w:rsid w:val="00BA4F6B"/>
    <w:rsid w:val="00BA52AE"/>
    <w:rsid w:val="00BA52E8"/>
    <w:rsid w:val="00BA532B"/>
    <w:rsid w:val="00BA5870"/>
    <w:rsid w:val="00BA5BDC"/>
    <w:rsid w:val="00BA5F1E"/>
    <w:rsid w:val="00BA6491"/>
    <w:rsid w:val="00BA65EF"/>
    <w:rsid w:val="00BA68AF"/>
    <w:rsid w:val="00BA699A"/>
    <w:rsid w:val="00BA6B29"/>
    <w:rsid w:val="00BA753C"/>
    <w:rsid w:val="00BA7B5F"/>
    <w:rsid w:val="00BA7B8F"/>
    <w:rsid w:val="00BB0582"/>
    <w:rsid w:val="00BB0D3E"/>
    <w:rsid w:val="00BB1DA1"/>
    <w:rsid w:val="00BB28AF"/>
    <w:rsid w:val="00BB2BDD"/>
    <w:rsid w:val="00BB340B"/>
    <w:rsid w:val="00BB35ED"/>
    <w:rsid w:val="00BB3959"/>
    <w:rsid w:val="00BB3E8D"/>
    <w:rsid w:val="00BB4334"/>
    <w:rsid w:val="00BB47C1"/>
    <w:rsid w:val="00BB59E4"/>
    <w:rsid w:val="00BB5FAE"/>
    <w:rsid w:val="00BB6164"/>
    <w:rsid w:val="00BB64FA"/>
    <w:rsid w:val="00BB675F"/>
    <w:rsid w:val="00BB6998"/>
    <w:rsid w:val="00BB6E0E"/>
    <w:rsid w:val="00BB6EB9"/>
    <w:rsid w:val="00BB76D9"/>
    <w:rsid w:val="00BB784B"/>
    <w:rsid w:val="00BB78D9"/>
    <w:rsid w:val="00BC0BCD"/>
    <w:rsid w:val="00BC0E34"/>
    <w:rsid w:val="00BC0EC9"/>
    <w:rsid w:val="00BC1D3C"/>
    <w:rsid w:val="00BC1EBC"/>
    <w:rsid w:val="00BC2F15"/>
    <w:rsid w:val="00BC36BC"/>
    <w:rsid w:val="00BC37C4"/>
    <w:rsid w:val="00BC3ABE"/>
    <w:rsid w:val="00BC405F"/>
    <w:rsid w:val="00BC40B1"/>
    <w:rsid w:val="00BC4109"/>
    <w:rsid w:val="00BC434C"/>
    <w:rsid w:val="00BC4813"/>
    <w:rsid w:val="00BC49B1"/>
    <w:rsid w:val="00BC4C96"/>
    <w:rsid w:val="00BC4D1A"/>
    <w:rsid w:val="00BC5AA5"/>
    <w:rsid w:val="00BC603D"/>
    <w:rsid w:val="00BC6C07"/>
    <w:rsid w:val="00BC728F"/>
    <w:rsid w:val="00BC78A2"/>
    <w:rsid w:val="00BC7EAC"/>
    <w:rsid w:val="00BD0C54"/>
    <w:rsid w:val="00BD0EDB"/>
    <w:rsid w:val="00BD1011"/>
    <w:rsid w:val="00BD10FA"/>
    <w:rsid w:val="00BD133D"/>
    <w:rsid w:val="00BD1A06"/>
    <w:rsid w:val="00BD1B96"/>
    <w:rsid w:val="00BD2063"/>
    <w:rsid w:val="00BD2A01"/>
    <w:rsid w:val="00BD348A"/>
    <w:rsid w:val="00BD3D7E"/>
    <w:rsid w:val="00BD3EC9"/>
    <w:rsid w:val="00BD3F7D"/>
    <w:rsid w:val="00BD44E8"/>
    <w:rsid w:val="00BD4976"/>
    <w:rsid w:val="00BD4B27"/>
    <w:rsid w:val="00BD4DDA"/>
    <w:rsid w:val="00BD54A6"/>
    <w:rsid w:val="00BD55A3"/>
    <w:rsid w:val="00BD55FF"/>
    <w:rsid w:val="00BD59C9"/>
    <w:rsid w:val="00BD5B24"/>
    <w:rsid w:val="00BD6097"/>
    <w:rsid w:val="00BD61F8"/>
    <w:rsid w:val="00BD6709"/>
    <w:rsid w:val="00BD6805"/>
    <w:rsid w:val="00BD7126"/>
    <w:rsid w:val="00BD7736"/>
    <w:rsid w:val="00BD7A12"/>
    <w:rsid w:val="00BD7EE0"/>
    <w:rsid w:val="00BE0129"/>
    <w:rsid w:val="00BE1455"/>
    <w:rsid w:val="00BE1FC6"/>
    <w:rsid w:val="00BE243E"/>
    <w:rsid w:val="00BE2C69"/>
    <w:rsid w:val="00BE33DB"/>
    <w:rsid w:val="00BE41B2"/>
    <w:rsid w:val="00BE4203"/>
    <w:rsid w:val="00BE458E"/>
    <w:rsid w:val="00BE4821"/>
    <w:rsid w:val="00BE48DB"/>
    <w:rsid w:val="00BE546F"/>
    <w:rsid w:val="00BE5D64"/>
    <w:rsid w:val="00BE641A"/>
    <w:rsid w:val="00BE65C2"/>
    <w:rsid w:val="00BE6A3F"/>
    <w:rsid w:val="00BE6BA0"/>
    <w:rsid w:val="00BE77EA"/>
    <w:rsid w:val="00BF0819"/>
    <w:rsid w:val="00BF08BB"/>
    <w:rsid w:val="00BF0B49"/>
    <w:rsid w:val="00BF117B"/>
    <w:rsid w:val="00BF12FD"/>
    <w:rsid w:val="00BF13AC"/>
    <w:rsid w:val="00BF13EA"/>
    <w:rsid w:val="00BF1810"/>
    <w:rsid w:val="00BF28B3"/>
    <w:rsid w:val="00BF3266"/>
    <w:rsid w:val="00BF3728"/>
    <w:rsid w:val="00BF46C6"/>
    <w:rsid w:val="00BF4791"/>
    <w:rsid w:val="00BF4C37"/>
    <w:rsid w:val="00BF512E"/>
    <w:rsid w:val="00BF531E"/>
    <w:rsid w:val="00BF6435"/>
    <w:rsid w:val="00BF6FF2"/>
    <w:rsid w:val="00BF73E1"/>
    <w:rsid w:val="00BF79A3"/>
    <w:rsid w:val="00C0016C"/>
    <w:rsid w:val="00C00954"/>
    <w:rsid w:val="00C00DBD"/>
    <w:rsid w:val="00C0136B"/>
    <w:rsid w:val="00C0146A"/>
    <w:rsid w:val="00C01505"/>
    <w:rsid w:val="00C016F1"/>
    <w:rsid w:val="00C01998"/>
    <w:rsid w:val="00C02343"/>
    <w:rsid w:val="00C02CFE"/>
    <w:rsid w:val="00C0341B"/>
    <w:rsid w:val="00C04246"/>
    <w:rsid w:val="00C04CE6"/>
    <w:rsid w:val="00C05464"/>
    <w:rsid w:val="00C0591A"/>
    <w:rsid w:val="00C05AFC"/>
    <w:rsid w:val="00C0662F"/>
    <w:rsid w:val="00C06725"/>
    <w:rsid w:val="00C06C32"/>
    <w:rsid w:val="00C06FD1"/>
    <w:rsid w:val="00C06FFF"/>
    <w:rsid w:val="00C1005B"/>
    <w:rsid w:val="00C10AB4"/>
    <w:rsid w:val="00C10C33"/>
    <w:rsid w:val="00C11022"/>
    <w:rsid w:val="00C11039"/>
    <w:rsid w:val="00C113E7"/>
    <w:rsid w:val="00C11481"/>
    <w:rsid w:val="00C11540"/>
    <w:rsid w:val="00C11755"/>
    <w:rsid w:val="00C11883"/>
    <w:rsid w:val="00C12BB5"/>
    <w:rsid w:val="00C12CB1"/>
    <w:rsid w:val="00C1327E"/>
    <w:rsid w:val="00C13396"/>
    <w:rsid w:val="00C13D26"/>
    <w:rsid w:val="00C14072"/>
    <w:rsid w:val="00C14526"/>
    <w:rsid w:val="00C14D0A"/>
    <w:rsid w:val="00C15599"/>
    <w:rsid w:val="00C157B5"/>
    <w:rsid w:val="00C158F4"/>
    <w:rsid w:val="00C15EC1"/>
    <w:rsid w:val="00C16D3E"/>
    <w:rsid w:val="00C16E15"/>
    <w:rsid w:val="00C171A0"/>
    <w:rsid w:val="00C17ED0"/>
    <w:rsid w:val="00C20E45"/>
    <w:rsid w:val="00C21558"/>
    <w:rsid w:val="00C23570"/>
    <w:rsid w:val="00C23FFF"/>
    <w:rsid w:val="00C244B2"/>
    <w:rsid w:val="00C25A42"/>
    <w:rsid w:val="00C2690F"/>
    <w:rsid w:val="00C26BEE"/>
    <w:rsid w:val="00C27606"/>
    <w:rsid w:val="00C30721"/>
    <w:rsid w:val="00C30A31"/>
    <w:rsid w:val="00C30F31"/>
    <w:rsid w:val="00C312E0"/>
    <w:rsid w:val="00C31785"/>
    <w:rsid w:val="00C3205A"/>
    <w:rsid w:val="00C32799"/>
    <w:rsid w:val="00C330D2"/>
    <w:rsid w:val="00C336C4"/>
    <w:rsid w:val="00C3489E"/>
    <w:rsid w:val="00C34A2F"/>
    <w:rsid w:val="00C34AD8"/>
    <w:rsid w:val="00C3578B"/>
    <w:rsid w:val="00C374ED"/>
    <w:rsid w:val="00C378FA"/>
    <w:rsid w:val="00C3796D"/>
    <w:rsid w:val="00C4028D"/>
    <w:rsid w:val="00C409DC"/>
    <w:rsid w:val="00C415E7"/>
    <w:rsid w:val="00C4171B"/>
    <w:rsid w:val="00C42004"/>
    <w:rsid w:val="00C42F0A"/>
    <w:rsid w:val="00C43642"/>
    <w:rsid w:val="00C441B2"/>
    <w:rsid w:val="00C447F2"/>
    <w:rsid w:val="00C44A3E"/>
    <w:rsid w:val="00C455DA"/>
    <w:rsid w:val="00C45843"/>
    <w:rsid w:val="00C45BBF"/>
    <w:rsid w:val="00C4600C"/>
    <w:rsid w:val="00C46372"/>
    <w:rsid w:val="00C46D37"/>
    <w:rsid w:val="00C4707D"/>
    <w:rsid w:val="00C4724B"/>
    <w:rsid w:val="00C47BB2"/>
    <w:rsid w:val="00C508B4"/>
    <w:rsid w:val="00C50B4A"/>
    <w:rsid w:val="00C51A52"/>
    <w:rsid w:val="00C51B9E"/>
    <w:rsid w:val="00C5252F"/>
    <w:rsid w:val="00C526BC"/>
    <w:rsid w:val="00C52736"/>
    <w:rsid w:val="00C52B9E"/>
    <w:rsid w:val="00C53384"/>
    <w:rsid w:val="00C53F70"/>
    <w:rsid w:val="00C53FB6"/>
    <w:rsid w:val="00C54502"/>
    <w:rsid w:val="00C5458B"/>
    <w:rsid w:val="00C54803"/>
    <w:rsid w:val="00C54F0D"/>
    <w:rsid w:val="00C550AB"/>
    <w:rsid w:val="00C55244"/>
    <w:rsid w:val="00C5524B"/>
    <w:rsid w:val="00C559E0"/>
    <w:rsid w:val="00C55A43"/>
    <w:rsid w:val="00C55F38"/>
    <w:rsid w:val="00C55FFA"/>
    <w:rsid w:val="00C56498"/>
    <w:rsid w:val="00C56755"/>
    <w:rsid w:val="00C56FE0"/>
    <w:rsid w:val="00C5753E"/>
    <w:rsid w:val="00C601D3"/>
    <w:rsid w:val="00C60685"/>
    <w:rsid w:val="00C607B8"/>
    <w:rsid w:val="00C60BB6"/>
    <w:rsid w:val="00C60C53"/>
    <w:rsid w:val="00C60C92"/>
    <w:rsid w:val="00C60E61"/>
    <w:rsid w:val="00C6148F"/>
    <w:rsid w:val="00C61667"/>
    <w:rsid w:val="00C61808"/>
    <w:rsid w:val="00C61B61"/>
    <w:rsid w:val="00C61BDC"/>
    <w:rsid w:val="00C622AB"/>
    <w:rsid w:val="00C6282C"/>
    <w:rsid w:val="00C62E01"/>
    <w:rsid w:val="00C630BF"/>
    <w:rsid w:val="00C634D0"/>
    <w:rsid w:val="00C639E4"/>
    <w:rsid w:val="00C64DEF"/>
    <w:rsid w:val="00C6502B"/>
    <w:rsid w:val="00C65256"/>
    <w:rsid w:val="00C65A30"/>
    <w:rsid w:val="00C67364"/>
    <w:rsid w:val="00C673B4"/>
    <w:rsid w:val="00C67787"/>
    <w:rsid w:val="00C677DB"/>
    <w:rsid w:val="00C67B6E"/>
    <w:rsid w:val="00C70255"/>
    <w:rsid w:val="00C70411"/>
    <w:rsid w:val="00C70833"/>
    <w:rsid w:val="00C715DE"/>
    <w:rsid w:val="00C71A9A"/>
    <w:rsid w:val="00C720E2"/>
    <w:rsid w:val="00C72C94"/>
    <w:rsid w:val="00C72DFC"/>
    <w:rsid w:val="00C732E0"/>
    <w:rsid w:val="00C73BA3"/>
    <w:rsid w:val="00C74085"/>
    <w:rsid w:val="00C7422B"/>
    <w:rsid w:val="00C742CC"/>
    <w:rsid w:val="00C74D35"/>
    <w:rsid w:val="00C753B2"/>
    <w:rsid w:val="00C756C6"/>
    <w:rsid w:val="00C757CA"/>
    <w:rsid w:val="00C759F6"/>
    <w:rsid w:val="00C765C9"/>
    <w:rsid w:val="00C76683"/>
    <w:rsid w:val="00C76A34"/>
    <w:rsid w:val="00C77CB6"/>
    <w:rsid w:val="00C80F2D"/>
    <w:rsid w:val="00C81114"/>
    <w:rsid w:val="00C811EF"/>
    <w:rsid w:val="00C827C8"/>
    <w:rsid w:val="00C82A80"/>
    <w:rsid w:val="00C82C74"/>
    <w:rsid w:val="00C83291"/>
    <w:rsid w:val="00C8372C"/>
    <w:rsid w:val="00C8398A"/>
    <w:rsid w:val="00C83A05"/>
    <w:rsid w:val="00C83B89"/>
    <w:rsid w:val="00C83BFC"/>
    <w:rsid w:val="00C83D8A"/>
    <w:rsid w:val="00C83FA7"/>
    <w:rsid w:val="00C84A83"/>
    <w:rsid w:val="00C84BC0"/>
    <w:rsid w:val="00C852EC"/>
    <w:rsid w:val="00C8556B"/>
    <w:rsid w:val="00C858D1"/>
    <w:rsid w:val="00C8597D"/>
    <w:rsid w:val="00C859E3"/>
    <w:rsid w:val="00C85CA1"/>
    <w:rsid w:val="00C85E0F"/>
    <w:rsid w:val="00C85F4C"/>
    <w:rsid w:val="00C86602"/>
    <w:rsid w:val="00C86DB5"/>
    <w:rsid w:val="00C87556"/>
    <w:rsid w:val="00C878B3"/>
    <w:rsid w:val="00C87CB9"/>
    <w:rsid w:val="00C87FC5"/>
    <w:rsid w:val="00C90826"/>
    <w:rsid w:val="00C90A8D"/>
    <w:rsid w:val="00C90D1F"/>
    <w:rsid w:val="00C91554"/>
    <w:rsid w:val="00C91D77"/>
    <w:rsid w:val="00C926E9"/>
    <w:rsid w:val="00C92A4A"/>
    <w:rsid w:val="00C92A93"/>
    <w:rsid w:val="00C92EC3"/>
    <w:rsid w:val="00C92FDE"/>
    <w:rsid w:val="00C93078"/>
    <w:rsid w:val="00C930DC"/>
    <w:rsid w:val="00C93145"/>
    <w:rsid w:val="00C934AE"/>
    <w:rsid w:val="00C9463E"/>
    <w:rsid w:val="00C950ED"/>
    <w:rsid w:val="00C9526E"/>
    <w:rsid w:val="00C95EEA"/>
    <w:rsid w:val="00C95F87"/>
    <w:rsid w:val="00C96048"/>
    <w:rsid w:val="00C96777"/>
    <w:rsid w:val="00C96D97"/>
    <w:rsid w:val="00C96DC4"/>
    <w:rsid w:val="00C96E2B"/>
    <w:rsid w:val="00C973D5"/>
    <w:rsid w:val="00C97642"/>
    <w:rsid w:val="00C97A7E"/>
    <w:rsid w:val="00CA00DE"/>
    <w:rsid w:val="00CA02C9"/>
    <w:rsid w:val="00CA0488"/>
    <w:rsid w:val="00CA09A0"/>
    <w:rsid w:val="00CA0CC5"/>
    <w:rsid w:val="00CA1005"/>
    <w:rsid w:val="00CA1206"/>
    <w:rsid w:val="00CA1263"/>
    <w:rsid w:val="00CA133C"/>
    <w:rsid w:val="00CA173E"/>
    <w:rsid w:val="00CA18EA"/>
    <w:rsid w:val="00CA1994"/>
    <w:rsid w:val="00CA1C4F"/>
    <w:rsid w:val="00CA1DE4"/>
    <w:rsid w:val="00CA1F5D"/>
    <w:rsid w:val="00CA21CE"/>
    <w:rsid w:val="00CA256B"/>
    <w:rsid w:val="00CA25BD"/>
    <w:rsid w:val="00CA2BBD"/>
    <w:rsid w:val="00CA3A1C"/>
    <w:rsid w:val="00CA3CCF"/>
    <w:rsid w:val="00CA4103"/>
    <w:rsid w:val="00CA410E"/>
    <w:rsid w:val="00CA42DE"/>
    <w:rsid w:val="00CA4C78"/>
    <w:rsid w:val="00CA4E7F"/>
    <w:rsid w:val="00CA5B54"/>
    <w:rsid w:val="00CA5FED"/>
    <w:rsid w:val="00CA6526"/>
    <w:rsid w:val="00CA6669"/>
    <w:rsid w:val="00CA6C87"/>
    <w:rsid w:val="00CA70D4"/>
    <w:rsid w:val="00CA789B"/>
    <w:rsid w:val="00CA7AB1"/>
    <w:rsid w:val="00CA7FAA"/>
    <w:rsid w:val="00CB103F"/>
    <w:rsid w:val="00CB165D"/>
    <w:rsid w:val="00CB17CA"/>
    <w:rsid w:val="00CB2175"/>
    <w:rsid w:val="00CB24B4"/>
    <w:rsid w:val="00CB25CF"/>
    <w:rsid w:val="00CB3EE8"/>
    <w:rsid w:val="00CB4196"/>
    <w:rsid w:val="00CB43DA"/>
    <w:rsid w:val="00CB5095"/>
    <w:rsid w:val="00CB59B7"/>
    <w:rsid w:val="00CB5AFC"/>
    <w:rsid w:val="00CB5E95"/>
    <w:rsid w:val="00CB6111"/>
    <w:rsid w:val="00CB6A96"/>
    <w:rsid w:val="00CB6E67"/>
    <w:rsid w:val="00CB772C"/>
    <w:rsid w:val="00CB7759"/>
    <w:rsid w:val="00CB78D2"/>
    <w:rsid w:val="00CC090F"/>
    <w:rsid w:val="00CC0C25"/>
    <w:rsid w:val="00CC103F"/>
    <w:rsid w:val="00CC1156"/>
    <w:rsid w:val="00CC297E"/>
    <w:rsid w:val="00CC35A6"/>
    <w:rsid w:val="00CC3F13"/>
    <w:rsid w:val="00CC4695"/>
    <w:rsid w:val="00CC4DF3"/>
    <w:rsid w:val="00CC5B8B"/>
    <w:rsid w:val="00CC6D7A"/>
    <w:rsid w:val="00CC78B6"/>
    <w:rsid w:val="00CC7A9A"/>
    <w:rsid w:val="00CC7D17"/>
    <w:rsid w:val="00CD0023"/>
    <w:rsid w:val="00CD0674"/>
    <w:rsid w:val="00CD09F1"/>
    <w:rsid w:val="00CD263C"/>
    <w:rsid w:val="00CD2C55"/>
    <w:rsid w:val="00CD3B23"/>
    <w:rsid w:val="00CD4192"/>
    <w:rsid w:val="00CD4C11"/>
    <w:rsid w:val="00CD4C7A"/>
    <w:rsid w:val="00CD51A1"/>
    <w:rsid w:val="00CD5CDB"/>
    <w:rsid w:val="00CD5EA8"/>
    <w:rsid w:val="00CD6994"/>
    <w:rsid w:val="00CD7858"/>
    <w:rsid w:val="00CE028B"/>
    <w:rsid w:val="00CE03CB"/>
    <w:rsid w:val="00CE063F"/>
    <w:rsid w:val="00CE0DD2"/>
    <w:rsid w:val="00CE146F"/>
    <w:rsid w:val="00CE1C3C"/>
    <w:rsid w:val="00CE1C54"/>
    <w:rsid w:val="00CE1E22"/>
    <w:rsid w:val="00CE20B1"/>
    <w:rsid w:val="00CE270A"/>
    <w:rsid w:val="00CE3358"/>
    <w:rsid w:val="00CE3721"/>
    <w:rsid w:val="00CE38D0"/>
    <w:rsid w:val="00CE3D08"/>
    <w:rsid w:val="00CE3DAE"/>
    <w:rsid w:val="00CE506E"/>
    <w:rsid w:val="00CF008B"/>
    <w:rsid w:val="00CF0891"/>
    <w:rsid w:val="00CF0A9F"/>
    <w:rsid w:val="00CF162D"/>
    <w:rsid w:val="00CF1AC9"/>
    <w:rsid w:val="00CF2001"/>
    <w:rsid w:val="00CF2082"/>
    <w:rsid w:val="00CF2531"/>
    <w:rsid w:val="00CF4129"/>
    <w:rsid w:val="00CF4219"/>
    <w:rsid w:val="00CF43B8"/>
    <w:rsid w:val="00CF4724"/>
    <w:rsid w:val="00CF4B7C"/>
    <w:rsid w:val="00CF4CF8"/>
    <w:rsid w:val="00CF4FAA"/>
    <w:rsid w:val="00CF552C"/>
    <w:rsid w:val="00CF5705"/>
    <w:rsid w:val="00CF6C9A"/>
    <w:rsid w:val="00CF7104"/>
    <w:rsid w:val="00CF7740"/>
    <w:rsid w:val="00CF77F3"/>
    <w:rsid w:val="00D0000B"/>
    <w:rsid w:val="00D003FC"/>
    <w:rsid w:val="00D00CE3"/>
    <w:rsid w:val="00D00FBF"/>
    <w:rsid w:val="00D01143"/>
    <w:rsid w:val="00D01197"/>
    <w:rsid w:val="00D02192"/>
    <w:rsid w:val="00D02BBC"/>
    <w:rsid w:val="00D02D37"/>
    <w:rsid w:val="00D0331A"/>
    <w:rsid w:val="00D03868"/>
    <w:rsid w:val="00D03894"/>
    <w:rsid w:val="00D046B4"/>
    <w:rsid w:val="00D04915"/>
    <w:rsid w:val="00D0529A"/>
    <w:rsid w:val="00D05302"/>
    <w:rsid w:val="00D05AD4"/>
    <w:rsid w:val="00D060A6"/>
    <w:rsid w:val="00D068DC"/>
    <w:rsid w:val="00D06C0B"/>
    <w:rsid w:val="00D0754E"/>
    <w:rsid w:val="00D07AC7"/>
    <w:rsid w:val="00D07C21"/>
    <w:rsid w:val="00D07F4C"/>
    <w:rsid w:val="00D1028E"/>
    <w:rsid w:val="00D10B60"/>
    <w:rsid w:val="00D10FB7"/>
    <w:rsid w:val="00D11823"/>
    <w:rsid w:val="00D11997"/>
    <w:rsid w:val="00D12681"/>
    <w:rsid w:val="00D13412"/>
    <w:rsid w:val="00D13F73"/>
    <w:rsid w:val="00D143F9"/>
    <w:rsid w:val="00D14A93"/>
    <w:rsid w:val="00D14BCF"/>
    <w:rsid w:val="00D15100"/>
    <w:rsid w:val="00D1517A"/>
    <w:rsid w:val="00D15700"/>
    <w:rsid w:val="00D16C04"/>
    <w:rsid w:val="00D17429"/>
    <w:rsid w:val="00D21A17"/>
    <w:rsid w:val="00D227BE"/>
    <w:rsid w:val="00D242E3"/>
    <w:rsid w:val="00D2439C"/>
    <w:rsid w:val="00D246BE"/>
    <w:rsid w:val="00D24ACF"/>
    <w:rsid w:val="00D2536D"/>
    <w:rsid w:val="00D25567"/>
    <w:rsid w:val="00D256DB"/>
    <w:rsid w:val="00D25761"/>
    <w:rsid w:val="00D25803"/>
    <w:rsid w:val="00D25E1B"/>
    <w:rsid w:val="00D26249"/>
    <w:rsid w:val="00D265BC"/>
    <w:rsid w:val="00D26A20"/>
    <w:rsid w:val="00D26B92"/>
    <w:rsid w:val="00D26E87"/>
    <w:rsid w:val="00D27EBE"/>
    <w:rsid w:val="00D3040D"/>
    <w:rsid w:val="00D30D5C"/>
    <w:rsid w:val="00D32153"/>
    <w:rsid w:val="00D328D9"/>
    <w:rsid w:val="00D3365E"/>
    <w:rsid w:val="00D33923"/>
    <w:rsid w:val="00D339EC"/>
    <w:rsid w:val="00D33C44"/>
    <w:rsid w:val="00D346CB"/>
    <w:rsid w:val="00D3499B"/>
    <w:rsid w:val="00D349F7"/>
    <w:rsid w:val="00D34AF1"/>
    <w:rsid w:val="00D34EFB"/>
    <w:rsid w:val="00D35AD4"/>
    <w:rsid w:val="00D35AE1"/>
    <w:rsid w:val="00D35FA7"/>
    <w:rsid w:val="00D362C1"/>
    <w:rsid w:val="00D36592"/>
    <w:rsid w:val="00D374E2"/>
    <w:rsid w:val="00D37ADA"/>
    <w:rsid w:val="00D40568"/>
    <w:rsid w:val="00D406B1"/>
    <w:rsid w:val="00D40E6F"/>
    <w:rsid w:val="00D41342"/>
    <w:rsid w:val="00D415E7"/>
    <w:rsid w:val="00D418A6"/>
    <w:rsid w:val="00D418E2"/>
    <w:rsid w:val="00D41B43"/>
    <w:rsid w:val="00D42184"/>
    <w:rsid w:val="00D4224B"/>
    <w:rsid w:val="00D42A88"/>
    <w:rsid w:val="00D42B86"/>
    <w:rsid w:val="00D43667"/>
    <w:rsid w:val="00D436E4"/>
    <w:rsid w:val="00D4387A"/>
    <w:rsid w:val="00D43982"/>
    <w:rsid w:val="00D43C45"/>
    <w:rsid w:val="00D448E4"/>
    <w:rsid w:val="00D449E4"/>
    <w:rsid w:val="00D44BB1"/>
    <w:rsid w:val="00D44F30"/>
    <w:rsid w:val="00D4506B"/>
    <w:rsid w:val="00D462F4"/>
    <w:rsid w:val="00D463BD"/>
    <w:rsid w:val="00D46469"/>
    <w:rsid w:val="00D468E3"/>
    <w:rsid w:val="00D46964"/>
    <w:rsid w:val="00D46A7C"/>
    <w:rsid w:val="00D46EE4"/>
    <w:rsid w:val="00D474B5"/>
    <w:rsid w:val="00D47631"/>
    <w:rsid w:val="00D47A45"/>
    <w:rsid w:val="00D47D92"/>
    <w:rsid w:val="00D508FF"/>
    <w:rsid w:val="00D514E5"/>
    <w:rsid w:val="00D5160D"/>
    <w:rsid w:val="00D5205F"/>
    <w:rsid w:val="00D525C1"/>
    <w:rsid w:val="00D52A3A"/>
    <w:rsid w:val="00D52E00"/>
    <w:rsid w:val="00D52EF0"/>
    <w:rsid w:val="00D52FB7"/>
    <w:rsid w:val="00D539C8"/>
    <w:rsid w:val="00D53D6A"/>
    <w:rsid w:val="00D544EA"/>
    <w:rsid w:val="00D54606"/>
    <w:rsid w:val="00D548F9"/>
    <w:rsid w:val="00D549C0"/>
    <w:rsid w:val="00D54BCE"/>
    <w:rsid w:val="00D55090"/>
    <w:rsid w:val="00D55336"/>
    <w:rsid w:val="00D5570F"/>
    <w:rsid w:val="00D55E13"/>
    <w:rsid w:val="00D56153"/>
    <w:rsid w:val="00D56A49"/>
    <w:rsid w:val="00D57316"/>
    <w:rsid w:val="00D579F2"/>
    <w:rsid w:val="00D60DBC"/>
    <w:rsid w:val="00D60F53"/>
    <w:rsid w:val="00D616E1"/>
    <w:rsid w:val="00D621DD"/>
    <w:rsid w:val="00D621F2"/>
    <w:rsid w:val="00D6224D"/>
    <w:rsid w:val="00D622E6"/>
    <w:rsid w:val="00D62818"/>
    <w:rsid w:val="00D62F1E"/>
    <w:rsid w:val="00D63442"/>
    <w:rsid w:val="00D64482"/>
    <w:rsid w:val="00D647C5"/>
    <w:rsid w:val="00D6482C"/>
    <w:rsid w:val="00D64870"/>
    <w:rsid w:val="00D64C31"/>
    <w:rsid w:val="00D64CB2"/>
    <w:rsid w:val="00D64F5F"/>
    <w:rsid w:val="00D64F76"/>
    <w:rsid w:val="00D665FE"/>
    <w:rsid w:val="00D66A36"/>
    <w:rsid w:val="00D66B6B"/>
    <w:rsid w:val="00D6739B"/>
    <w:rsid w:val="00D67533"/>
    <w:rsid w:val="00D67E20"/>
    <w:rsid w:val="00D70459"/>
    <w:rsid w:val="00D7065F"/>
    <w:rsid w:val="00D70914"/>
    <w:rsid w:val="00D7185F"/>
    <w:rsid w:val="00D729C6"/>
    <w:rsid w:val="00D731C2"/>
    <w:rsid w:val="00D738E0"/>
    <w:rsid w:val="00D73D44"/>
    <w:rsid w:val="00D74130"/>
    <w:rsid w:val="00D741AA"/>
    <w:rsid w:val="00D74E1D"/>
    <w:rsid w:val="00D7577A"/>
    <w:rsid w:val="00D75F4D"/>
    <w:rsid w:val="00D7604B"/>
    <w:rsid w:val="00D7631E"/>
    <w:rsid w:val="00D76420"/>
    <w:rsid w:val="00D7677F"/>
    <w:rsid w:val="00D76CAE"/>
    <w:rsid w:val="00D76EA0"/>
    <w:rsid w:val="00D77787"/>
    <w:rsid w:val="00D77797"/>
    <w:rsid w:val="00D777D6"/>
    <w:rsid w:val="00D77A9B"/>
    <w:rsid w:val="00D80130"/>
    <w:rsid w:val="00D802E1"/>
    <w:rsid w:val="00D80CD7"/>
    <w:rsid w:val="00D810AB"/>
    <w:rsid w:val="00D8147D"/>
    <w:rsid w:val="00D828D0"/>
    <w:rsid w:val="00D82B34"/>
    <w:rsid w:val="00D83162"/>
    <w:rsid w:val="00D831BC"/>
    <w:rsid w:val="00D8339A"/>
    <w:rsid w:val="00D83743"/>
    <w:rsid w:val="00D83A34"/>
    <w:rsid w:val="00D84189"/>
    <w:rsid w:val="00D84CCE"/>
    <w:rsid w:val="00D8528F"/>
    <w:rsid w:val="00D85F92"/>
    <w:rsid w:val="00D868A4"/>
    <w:rsid w:val="00D86C9C"/>
    <w:rsid w:val="00D870BE"/>
    <w:rsid w:val="00D871CC"/>
    <w:rsid w:val="00D87DEF"/>
    <w:rsid w:val="00D90269"/>
    <w:rsid w:val="00D903E7"/>
    <w:rsid w:val="00D90BBA"/>
    <w:rsid w:val="00D9162D"/>
    <w:rsid w:val="00D91699"/>
    <w:rsid w:val="00D917E5"/>
    <w:rsid w:val="00D91F22"/>
    <w:rsid w:val="00D9215A"/>
    <w:rsid w:val="00D9219C"/>
    <w:rsid w:val="00D923A0"/>
    <w:rsid w:val="00D9362D"/>
    <w:rsid w:val="00D93EF9"/>
    <w:rsid w:val="00D96838"/>
    <w:rsid w:val="00D9704F"/>
    <w:rsid w:val="00D9764B"/>
    <w:rsid w:val="00D97C74"/>
    <w:rsid w:val="00DA068A"/>
    <w:rsid w:val="00DA0A18"/>
    <w:rsid w:val="00DA163D"/>
    <w:rsid w:val="00DA1A06"/>
    <w:rsid w:val="00DA1BA8"/>
    <w:rsid w:val="00DA28CA"/>
    <w:rsid w:val="00DA34E6"/>
    <w:rsid w:val="00DA4074"/>
    <w:rsid w:val="00DA40CB"/>
    <w:rsid w:val="00DA4110"/>
    <w:rsid w:val="00DA411C"/>
    <w:rsid w:val="00DA42CE"/>
    <w:rsid w:val="00DA435A"/>
    <w:rsid w:val="00DA44E4"/>
    <w:rsid w:val="00DA4841"/>
    <w:rsid w:val="00DA4A13"/>
    <w:rsid w:val="00DA4E34"/>
    <w:rsid w:val="00DA4EDF"/>
    <w:rsid w:val="00DA5310"/>
    <w:rsid w:val="00DA5858"/>
    <w:rsid w:val="00DA5F57"/>
    <w:rsid w:val="00DA63C7"/>
    <w:rsid w:val="00DA65E2"/>
    <w:rsid w:val="00DA66AB"/>
    <w:rsid w:val="00DA6A50"/>
    <w:rsid w:val="00DA6D3C"/>
    <w:rsid w:val="00DA72CB"/>
    <w:rsid w:val="00DA75AF"/>
    <w:rsid w:val="00DA78FC"/>
    <w:rsid w:val="00DA7E2D"/>
    <w:rsid w:val="00DB08BE"/>
    <w:rsid w:val="00DB0D55"/>
    <w:rsid w:val="00DB133C"/>
    <w:rsid w:val="00DB16D1"/>
    <w:rsid w:val="00DB1F0E"/>
    <w:rsid w:val="00DB2C8C"/>
    <w:rsid w:val="00DB30AC"/>
    <w:rsid w:val="00DB3B53"/>
    <w:rsid w:val="00DB4441"/>
    <w:rsid w:val="00DB4A95"/>
    <w:rsid w:val="00DB504A"/>
    <w:rsid w:val="00DB50CD"/>
    <w:rsid w:val="00DB5191"/>
    <w:rsid w:val="00DB5238"/>
    <w:rsid w:val="00DB52CF"/>
    <w:rsid w:val="00DB5D66"/>
    <w:rsid w:val="00DB6B41"/>
    <w:rsid w:val="00DB7425"/>
    <w:rsid w:val="00DB7FC6"/>
    <w:rsid w:val="00DC040E"/>
    <w:rsid w:val="00DC0665"/>
    <w:rsid w:val="00DC0E1C"/>
    <w:rsid w:val="00DC10E1"/>
    <w:rsid w:val="00DC123D"/>
    <w:rsid w:val="00DC1C36"/>
    <w:rsid w:val="00DC1FA2"/>
    <w:rsid w:val="00DC224A"/>
    <w:rsid w:val="00DC28C3"/>
    <w:rsid w:val="00DC399D"/>
    <w:rsid w:val="00DC3DC7"/>
    <w:rsid w:val="00DC480E"/>
    <w:rsid w:val="00DC4A66"/>
    <w:rsid w:val="00DC4C8A"/>
    <w:rsid w:val="00DC4DEA"/>
    <w:rsid w:val="00DC4E6E"/>
    <w:rsid w:val="00DC5D10"/>
    <w:rsid w:val="00DC5EA4"/>
    <w:rsid w:val="00DC63D9"/>
    <w:rsid w:val="00DC63F2"/>
    <w:rsid w:val="00DC6849"/>
    <w:rsid w:val="00DC69FC"/>
    <w:rsid w:val="00DC70F9"/>
    <w:rsid w:val="00DC7915"/>
    <w:rsid w:val="00DC7CEC"/>
    <w:rsid w:val="00DC7D9E"/>
    <w:rsid w:val="00DD0845"/>
    <w:rsid w:val="00DD0898"/>
    <w:rsid w:val="00DD0EE7"/>
    <w:rsid w:val="00DD126E"/>
    <w:rsid w:val="00DD145C"/>
    <w:rsid w:val="00DD148C"/>
    <w:rsid w:val="00DD155B"/>
    <w:rsid w:val="00DD15B5"/>
    <w:rsid w:val="00DD2171"/>
    <w:rsid w:val="00DD2CCA"/>
    <w:rsid w:val="00DD323F"/>
    <w:rsid w:val="00DD35C0"/>
    <w:rsid w:val="00DD36EE"/>
    <w:rsid w:val="00DD3F13"/>
    <w:rsid w:val="00DD4182"/>
    <w:rsid w:val="00DD45A3"/>
    <w:rsid w:val="00DD4EC4"/>
    <w:rsid w:val="00DD5722"/>
    <w:rsid w:val="00DD5BA0"/>
    <w:rsid w:val="00DD679D"/>
    <w:rsid w:val="00DD6C7A"/>
    <w:rsid w:val="00DD7339"/>
    <w:rsid w:val="00DD73B5"/>
    <w:rsid w:val="00DD7E07"/>
    <w:rsid w:val="00DE0333"/>
    <w:rsid w:val="00DE10AD"/>
    <w:rsid w:val="00DE1DC8"/>
    <w:rsid w:val="00DE1DD5"/>
    <w:rsid w:val="00DE392A"/>
    <w:rsid w:val="00DE3A10"/>
    <w:rsid w:val="00DE3E93"/>
    <w:rsid w:val="00DE4122"/>
    <w:rsid w:val="00DE4306"/>
    <w:rsid w:val="00DE4F0D"/>
    <w:rsid w:val="00DE4F4B"/>
    <w:rsid w:val="00DE5FCA"/>
    <w:rsid w:val="00DE62C8"/>
    <w:rsid w:val="00DE6816"/>
    <w:rsid w:val="00DE696D"/>
    <w:rsid w:val="00DE6DD7"/>
    <w:rsid w:val="00DE72D4"/>
    <w:rsid w:val="00DE7C12"/>
    <w:rsid w:val="00DF0B0A"/>
    <w:rsid w:val="00DF2222"/>
    <w:rsid w:val="00DF2BEF"/>
    <w:rsid w:val="00DF3126"/>
    <w:rsid w:val="00DF334E"/>
    <w:rsid w:val="00DF35DA"/>
    <w:rsid w:val="00DF3929"/>
    <w:rsid w:val="00DF3DF3"/>
    <w:rsid w:val="00DF435C"/>
    <w:rsid w:val="00DF43F1"/>
    <w:rsid w:val="00DF4522"/>
    <w:rsid w:val="00DF4803"/>
    <w:rsid w:val="00DF48EF"/>
    <w:rsid w:val="00DF5170"/>
    <w:rsid w:val="00DF5269"/>
    <w:rsid w:val="00DF539E"/>
    <w:rsid w:val="00DF5402"/>
    <w:rsid w:val="00DF61CE"/>
    <w:rsid w:val="00DF62FF"/>
    <w:rsid w:val="00DF64C4"/>
    <w:rsid w:val="00DF6D2F"/>
    <w:rsid w:val="00DF6D7E"/>
    <w:rsid w:val="00DF6E52"/>
    <w:rsid w:val="00DF7C34"/>
    <w:rsid w:val="00E00FA8"/>
    <w:rsid w:val="00E01427"/>
    <w:rsid w:val="00E017BF"/>
    <w:rsid w:val="00E01D69"/>
    <w:rsid w:val="00E02602"/>
    <w:rsid w:val="00E0273B"/>
    <w:rsid w:val="00E02F05"/>
    <w:rsid w:val="00E0327C"/>
    <w:rsid w:val="00E037A4"/>
    <w:rsid w:val="00E03805"/>
    <w:rsid w:val="00E03F62"/>
    <w:rsid w:val="00E04083"/>
    <w:rsid w:val="00E0443B"/>
    <w:rsid w:val="00E045D7"/>
    <w:rsid w:val="00E049C5"/>
    <w:rsid w:val="00E04D96"/>
    <w:rsid w:val="00E0508B"/>
    <w:rsid w:val="00E058AD"/>
    <w:rsid w:val="00E063A2"/>
    <w:rsid w:val="00E0693B"/>
    <w:rsid w:val="00E06EE0"/>
    <w:rsid w:val="00E070E8"/>
    <w:rsid w:val="00E07115"/>
    <w:rsid w:val="00E07388"/>
    <w:rsid w:val="00E07E5E"/>
    <w:rsid w:val="00E07FBB"/>
    <w:rsid w:val="00E102D8"/>
    <w:rsid w:val="00E106DA"/>
    <w:rsid w:val="00E107F2"/>
    <w:rsid w:val="00E109E4"/>
    <w:rsid w:val="00E11098"/>
    <w:rsid w:val="00E110B7"/>
    <w:rsid w:val="00E112CE"/>
    <w:rsid w:val="00E114A0"/>
    <w:rsid w:val="00E11A34"/>
    <w:rsid w:val="00E11AF6"/>
    <w:rsid w:val="00E11F64"/>
    <w:rsid w:val="00E12467"/>
    <w:rsid w:val="00E1254B"/>
    <w:rsid w:val="00E12593"/>
    <w:rsid w:val="00E13BA0"/>
    <w:rsid w:val="00E14F20"/>
    <w:rsid w:val="00E15134"/>
    <w:rsid w:val="00E15F96"/>
    <w:rsid w:val="00E15FC1"/>
    <w:rsid w:val="00E1616F"/>
    <w:rsid w:val="00E16D14"/>
    <w:rsid w:val="00E17396"/>
    <w:rsid w:val="00E17558"/>
    <w:rsid w:val="00E1758C"/>
    <w:rsid w:val="00E17770"/>
    <w:rsid w:val="00E17F7A"/>
    <w:rsid w:val="00E206FF"/>
    <w:rsid w:val="00E20A5B"/>
    <w:rsid w:val="00E20BBA"/>
    <w:rsid w:val="00E20CAD"/>
    <w:rsid w:val="00E216CD"/>
    <w:rsid w:val="00E217CE"/>
    <w:rsid w:val="00E21FC0"/>
    <w:rsid w:val="00E22338"/>
    <w:rsid w:val="00E229BF"/>
    <w:rsid w:val="00E234F8"/>
    <w:rsid w:val="00E2375A"/>
    <w:rsid w:val="00E238E8"/>
    <w:rsid w:val="00E239B4"/>
    <w:rsid w:val="00E23A04"/>
    <w:rsid w:val="00E24459"/>
    <w:rsid w:val="00E2457A"/>
    <w:rsid w:val="00E2484F"/>
    <w:rsid w:val="00E24C09"/>
    <w:rsid w:val="00E253E4"/>
    <w:rsid w:val="00E25C5C"/>
    <w:rsid w:val="00E26950"/>
    <w:rsid w:val="00E26E7C"/>
    <w:rsid w:val="00E27129"/>
    <w:rsid w:val="00E27431"/>
    <w:rsid w:val="00E3005D"/>
    <w:rsid w:val="00E31138"/>
    <w:rsid w:val="00E31EB7"/>
    <w:rsid w:val="00E32480"/>
    <w:rsid w:val="00E32AA4"/>
    <w:rsid w:val="00E32B4A"/>
    <w:rsid w:val="00E32BB0"/>
    <w:rsid w:val="00E32E49"/>
    <w:rsid w:val="00E3335B"/>
    <w:rsid w:val="00E3352F"/>
    <w:rsid w:val="00E34008"/>
    <w:rsid w:val="00E3415E"/>
    <w:rsid w:val="00E343FB"/>
    <w:rsid w:val="00E34625"/>
    <w:rsid w:val="00E3537F"/>
    <w:rsid w:val="00E358D3"/>
    <w:rsid w:val="00E35AF8"/>
    <w:rsid w:val="00E360E5"/>
    <w:rsid w:val="00E368BF"/>
    <w:rsid w:val="00E36AE3"/>
    <w:rsid w:val="00E36CA1"/>
    <w:rsid w:val="00E36D5F"/>
    <w:rsid w:val="00E3740E"/>
    <w:rsid w:val="00E3789C"/>
    <w:rsid w:val="00E37B0F"/>
    <w:rsid w:val="00E400A4"/>
    <w:rsid w:val="00E400D8"/>
    <w:rsid w:val="00E407B6"/>
    <w:rsid w:val="00E40C70"/>
    <w:rsid w:val="00E40D76"/>
    <w:rsid w:val="00E41233"/>
    <w:rsid w:val="00E4199A"/>
    <w:rsid w:val="00E41DB1"/>
    <w:rsid w:val="00E4255E"/>
    <w:rsid w:val="00E42DDA"/>
    <w:rsid w:val="00E430B5"/>
    <w:rsid w:val="00E43666"/>
    <w:rsid w:val="00E436A9"/>
    <w:rsid w:val="00E436EA"/>
    <w:rsid w:val="00E43F57"/>
    <w:rsid w:val="00E44E61"/>
    <w:rsid w:val="00E45BF5"/>
    <w:rsid w:val="00E46405"/>
    <w:rsid w:val="00E46F1D"/>
    <w:rsid w:val="00E471CE"/>
    <w:rsid w:val="00E500F5"/>
    <w:rsid w:val="00E50F3E"/>
    <w:rsid w:val="00E50FCA"/>
    <w:rsid w:val="00E51124"/>
    <w:rsid w:val="00E51F05"/>
    <w:rsid w:val="00E51F8D"/>
    <w:rsid w:val="00E52423"/>
    <w:rsid w:val="00E524AF"/>
    <w:rsid w:val="00E5252F"/>
    <w:rsid w:val="00E52E8C"/>
    <w:rsid w:val="00E53418"/>
    <w:rsid w:val="00E536CC"/>
    <w:rsid w:val="00E53A0F"/>
    <w:rsid w:val="00E54311"/>
    <w:rsid w:val="00E5484A"/>
    <w:rsid w:val="00E54A18"/>
    <w:rsid w:val="00E54A47"/>
    <w:rsid w:val="00E55870"/>
    <w:rsid w:val="00E5597D"/>
    <w:rsid w:val="00E564A1"/>
    <w:rsid w:val="00E5678A"/>
    <w:rsid w:val="00E5688E"/>
    <w:rsid w:val="00E56E7B"/>
    <w:rsid w:val="00E57179"/>
    <w:rsid w:val="00E576BE"/>
    <w:rsid w:val="00E60005"/>
    <w:rsid w:val="00E609A7"/>
    <w:rsid w:val="00E615FA"/>
    <w:rsid w:val="00E6306F"/>
    <w:rsid w:val="00E63279"/>
    <w:rsid w:val="00E638A6"/>
    <w:rsid w:val="00E63BD1"/>
    <w:rsid w:val="00E64333"/>
    <w:rsid w:val="00E64C8C"/>
    <w:rsid w:val="00E65332"/>
    <w:rsid w:val="00E6581A"/>
    <w:rsid w:val="00E65A78"/>
    <w:rsid w:val="00E65C4F"/>
    <w:rsid w:val="00E65D76"/>
    <w:rsid w:val="00E662DD"/>
    <w:rsid w:val="00E66926"/>
    <w:rsid w:val="00E66FFC"/>
    <w:rsid w:val="00E675C6"/>
    <w:rsid w:val="00E706FC"/>
    <w:rsid w:val="00E70812"/>
    <w:rsid w:val="00E716CE"/>
    <w:rsid w:val="00E7183E"/>
    <w:rsid w:val="00E71EF1"/>
    <w:rsid w:val="00E72BB9"/>
    <w:rsid w:val="00E72BD3"/>
    <w:rsid w:val="00E72FB8"/>
    <w:rsid w:val="00E73711"/>
    <w:rsid w:val="00E742A3"/>
    <w:rsid w:val="00E74BE0"/>
    <w:rsid w:val="00E755B3"/>
    <w:rsid w:val="00E760BF"/>
    <w:rsid w:val="00E766CD"/>
    <w:rsid w:val="00E767C6"/>
    <w:rsid w:val="00E76AB4"/>
    <w:rsid w:val="00E77298"/>
    <w:rsid w:val="00E7766F"/>
    <w:rsid w:val="00E777E1"/>
    <w:rsid w:val="00E8023D"/>
    <w:rsid w:val="00E802A5"/>
    <w:rsid w:val="00E80851"/>
    <w:rsid w:val="00E8093B"/>
    <w:rsid w:val="00E814C1"/>
    <w:rsid w:val="00E814CE"/>
    <w:rsid w:val="00E8155F"/>
    <w:rsid w:val="00E81762"/>
    <w:rsid w:val="00E81852"/>
    <w:rsid w:val="00E81B18"/>
    <w:rsid w:val="00E820E4"/>
    <w:rsid w:val="00E83445"/>
    <w:rsid w:val="00E836F2"/>
    <w:rsid w:val="00E8471A"/>
    <w:rsid w:val="00E84F5B"/>
    <w:rsid w:val="00E84FCD"/>
    <w:rsid w:val="00E84FDA"/>
    <w:rsid w:val="00E85ED0"/>
    <w:rsid w:val="00E86868"/>
    <w:rsid w:val="00E86EEF"/>
    <w:rsid w:val="00E86F76"/>
    <w:rsid w:val="00E90461"/>
    <w:rsid w:val="00E90FD3"/>
    <w:rsid w:val="00E9145E"/>
    <w:rsid w:val="00E91899"/>
    <w:rsid w:val="00E91F2E"/>
    <w:rsid w:val="00E929CA"/>
    <w:rsid w:val="00E92B3A"/>
    <w:rsid w:val="00E93062"/>
    <w:rsid w:val="00E93153"/>
    <w:rsid w:val="00E93614"/>
    <w:rsid w:val="00E93FC0"/>
    <w:rsid w:val="00E94B65"/>
    <w:rsid w:val="00E95495"/>
    <w:rsid w:val="00E960FE"/>
    <w:rsid w:val="00E963DA"/>
    <w:rsid w:val="00E973BF"/>
    <w:rsid w:val="00E97856"/>
    <w:rsid w:val="00E97CB4"/>
    <w:rsid w:val="00EA00B1"/>
    <w:rsid w:val="00EA027A"/>
    <w:rsid w:val="00EA0C6C"/>
    <w:rsid w:val="00EA11A6"/>
    <w:rsid w:val="00EA1A67"/>
    <w:rsid w:val="00EA44BB"/>
    <w:rsid w:val="00EA4715"/>
    <w:rsid w:val="00EA4A99"/>
    <w:rsid w:val="00EA4D90"/>
    <w:rsid w:val="00EA4FDF"/>
    <w:rsid w:val="00EA52C8"/>
    <w:rsid w:val="00EA54DE"/>
    <w:rsid w:val="00EA589A"/>
    <w:rsid w:val="00EA590D"/>
    <w:rsid w:val="00EA5941"/>
    <w:rsid w:val="00EA59E7"/>
    <w:rsid w:val="00EA62A9"/>
    <w:rsid w:val="00EA66BD"/>
    <w:rsid w:val="00EA7BA9"/>
    <w:rsid w:val="00EB02AD"/>
    <w:rsid w:val="00EB03E9"/>
    <w:rsid w:val="00EB064B"/>
    <w:rsid w:val="00EB0A45"/>
    <w:rsid w:val="00EB0EF3"/>
    <w:rsid w:val="00EB1330"/>
    <w:rsid w:val="00EB1A62"/>
    <w:rsid w:val="00EB2DBE"/>
    <w:rsid w:val="00EB32BE"/>
    <w:rsid w:val="00EB337C"/>
    <w:rsid w:val="00EB3C9F"/>
    <w:rsid w:val="00EB47BF"/>
    <w:rsid w:val="00EB55A5"/>
    <w:rsid w:val="00EB5637"/>
    <w:rsid w:val="00EB61CF"/>
    <w:rsid w:val="00EB683A"/>
    <w:rsid w:val="00EB6BAF"/>
    <w:rsid w:val="00EB6F3E"/>
    <w:rsid w:val="00EB7944"/>
    <w:rsid w:val="00EB7BCB"/>
    <w:rsid w:val="00EC11E5"/>
    <w:rsid w:val="00EC1E5E"/>
    <w:rsid w:val="00EC225D"/>
    <w:rsid w:val="00EC2903"/>
    <w:rsid w:val="00EC2AE7"/>
    <w:rsid w:val="00EC2B17"/>
    <w:rsid w:val="00EC2FEF"/>
    <w:rsid w:val="00EC3717"/>
    <w:rsid w:val="00EC40A1"/>
    <w:rsid w:val="00EC40CA"/>
    <w:rsid w:val="00EC43D0"/>
    <w:rsid w:val="00EC48D9"/>
    <w:rsid w:val="00EC49BA"/>
    <w:rsid w:val="00EC4E72"/>
    <w:rsid w:val="00EC4FDF"/>
    <w:rsid w:val="00EC53D2"/>
    <w:rsid w:val="00EC6811"/>
    <w:rsid w:val="00EC683D"/>
    <w:rsid w:val="00EC685F"/>
    <w:rsid w:val="00EC7A85"/>
    <w:rsid w:val="00ED02E3"/>
    <w:rsid w:val="00ED093A"/>
    <w:rsid w:val="00ED152F"/>
    <w:rsid w:val="00ED22A7"/>
    <w:rsid w:val="00ED24E2"/>
    <w:rsid w:val="00ED2AEB"/>
    <w:rsid w:val="00ED2F6B"/>
    <w:rsid w:val="00ED3C9D"/>
    <w:rsid w:val="00ED453A"/>
    <w:rsid w:val="00ED4AB6"/>
    <w:rsid w:val="00ED4D39"/>
    <w:rsid w:val="00ED50D0"/>
    <w:rsid w:val="00ED5140"/>
    <w:rsid w:val="00ED5584"/>
    <w:rsid w:val="00ED5B39"/>
    <w:rsid w:val="00ED61FF"/>
    <w:rsid w:val="00ED64D1"/>
    <w:rsid w:val="00ED6B74"/>
    <w:rsid w:val="00ED712A"/>
    <w:rsid w:val="00ED7FA4"/>
    <w:rsid w:val="00EE108B"/>
    <w:rsid w:val="00EE1E56"/>
    <w:rsid w:val="00EE1F34"/>
    <w:rsid w:val="00EE311B"/>
    <w:rsid w:val="00EE3A2F"/>
    <w:rsid w:val="00EE3CD8"/>
    <w:rsid w:val="00EE3CFA"/>
    <w:rsid w:val="00EE425A"/>
    <w:rsid w:val="00EE486D"/>
    <w:rsid w:val="00EE4C59"/>
    <w:rsid w:val="00EE4D13"/>
    <w:rsid w:val="00EE4F4C"/>
    <w:rsid w:val="00EE550C"/>
    <w:rsid w:val="00EE59B3"/>
    <w:rsid w:val="00EE5DCF"/>
    <w:rsid w:val="00EE5E1D"/>
    <w:rsid w:val="00EE6243"/>
    <w:rsid w:val="00EE7793"/>
    <w:rsid w:val="00EE7A2B"/>
    <w:rsid w:val="00EF0264"/>
    <w:rsid w:val="00EF027C"/>
    <w:rsid w:val="00EF066E"/>
    <w:rsid w:val="00EF0692"/>
    <w:rsid w:val="00EF09C1"/>
    <w:rsid w:val="00EF0A58"/>
    <w:rsid w:val="00EF0AED"/>
    <w:rsid w:val="00EF1029"/>
    <w:rsid w:val="00EF14F3"/>
    <w:rsid w:val="00EF1547"/>
    <w:rsid w:val="00EF36D1"/>
    <w:rsid w:val="00EF3744"/>
    <w:rsid w:val="00EF3C8A"/>
    <w:rsid w:val="00EF54A5"/>
    <w:rsid w:val="00EF5AEC"/>
    <w:rsid w:val="00EF5EEE"/>
    <w:rsid w:val="00EF613B"/>
    <w:rsid w:val="00EF615B"/>
    <w:rsid w:val="00EF616B"/>
    <w:rsid w:val="00EF6D21"/>
    <w:rsid w:val="00EF7115"/>
    <w:rsid w:val="00EF71B3"/>
    <w:rsid w:val="00EF762C"/>
    <w:rsid w:val="00EF7AAD"/>
    <w:rsid w:val="00EF7C99"/>
    <w:rsid w:val="00F00DE5"/>
    <w:rsid w:val="00F011F4"/>
    <w:rsid w:val="00F0172C"/>
    <w:rsid w:val="00F01BE8"/>
    <w:rsid w:val="00F01F80"/>
    <w:rsid w:val="00F0285E"/>
    <w:rsid w:val="00F029B8"/>
    <w:rsid w:val="00F02E48"/>
    <w:rsid w:val="00F03259"/>
    <w:rsid w:val="00F036E9"/>
    <w:rsid w:val="00F03A9E"/>
    <w:rsid w:val="00F03FD7"/>
    <w:rsid w:val="00F042FE"/>
    <w:rsid w:val="00F047E2"/>
    <w:rsid w:val="00F04984"/>
    <w:rsid w:val="00F04F2D"/>
    <w:rsid w:val="00F05083"/>
    <w:rsid w:val="00F05121"/>
    <w:rsid w:val="00F05FF0"/>
    <w:rsid w:val="00F06D4C"/>
    <w:rsid w:val="00F072FC"/>
    <w:rsid w:val="00F073F2"/>
    <w:rsid w:val="00F07F6F"/>
    <w:rsid w:val="00F10127"/>
    <w:rsid w:val="00F10863"/>
    <w:rsid w:val="00F10932"/>
    <w:rsid w:val="00F1107C"/>
    <w:rsid w:val="00F11A8A"/>
    <w:rsid w:val="00F11CD8"/>
    <w:rsid w:val="00F11D60"/>
    <w:rsid w:val="00F11F1A"/>
    <w:rsid w:val="00F12305"/>
    <w:rsid w:val="00F12661"/>
    <w:rsid w:val="00F13531"/>
    <w:rsid w:val="00F135FC"/>
    <w:rsid w:val="00F13889"/>
    <w:rsid w:val="00F14311"/>
    <w:rsid w:val="00F14458"/>
    <w:rsid w:val="00F14655"/>
    <w:rsid w:val="00F14B3B"/>
    <w:rsid w:val="00F14DC3"/>
    <w:rsid w:val="00F15231"/>
    <w:rsid w:val="00F15344"/>
    <w:rsid w:val="00F1552F"/>
    <w:rsid w:val="00F15810"/>
    <w:rsid w:val="00F15BD2"/>
    <w:rsid w:val="00F15D54"/>
    <w:rsid w:val="00F1638B"/>
    <w:rsid w:val="00F16737"/>
    <w:rsid w:val="00F16A7A"/>
    <w:rsid w:val="00F16E3B"/>
    <w:rsid w:val="00F1777E"/>
    <w:rsid w:val="00F17A2C"/>
    <w:rsid w:val="00F17D92"/>
    <w:rsid w:val="00F20461"/>
    <w:rsid w:val="00F20F37"/>
    <w:rsid w:val="00F2141E"/>
    <w:rsid w:val="00F21A9B"/>
    <w:rsid w:val="00F21BF8"/>
    <w:rsid w:val="00F21D19"/>
    <w:rsid w:val="00F22830"/>
    <w:rsid w:val="00F22948"/>
    <w:rsid w:val="00F22ECC"/>
    <w:rsid w:val="00F2304B"/>
    <w:rsid w:val="00F2365D"/>
    <w:rsid w:val="00F2377F"/>
    <w:rsid w:val="00F243BE"/>
    <w:rsid w:val="00F24634"/>
    <w:rsid w:val="00F25049"/>
    <w:rsid w:val="00F25678"/>
    <w:rsid w:val="00F25946"/>
    <w:rsid w:val="00F26549"/>
    <w:rsid w:val="00F26CF4"/>
    <w:rsid w:val="00F26FD5"/>
    <w:rsid w:val="00F270D6"/>
    <w:rsid w:val="00F27360"/>
    <w:rsid w:val="00F27781"/>
    <w:rsid w:val="00F300AB"/>
    <w:rsid w:val="00F30212"/>
    <w:rsid w:val="00F303F0"/>
    <w:rsid w:val="00F3085C"/>
    <w:rsid w:val="00F309E3"/>
    <w:rsid w:val="00F30BFC"/>
    <w:rsid w:val="00F30FC4"/>
    <w:rsid w:val="00F311AA"/>
    <w:rsid w:val="00F31369"/>
    <w:rsid w:val="00F3209B"/>
    <w:rsid w:val="00F32953"/>
    <w:rsid w:val="00F32A27"/>
    <w:rsid w:val="00F32AC3"/>
    <w:rsid w:val="00F32B4F"/>
    <w:rsid w:val="00F33648"/>
    <w:rsid w:val="00F337E1"/>
    <w:rsid w:val="00F3389F"/>
    <w:rsid w:val="00F33D3D"/>
    <w:rsid w:val="00F33D8B"/>
    <w:rsid w:val="00F34D74"/>
    <w:rsid w:val="00F34DB1"/>
    <w:rsid w:val="00F377CD"/>
    <w:rsid w:val="00F37869"/>
    <w:rsid w:val="00F40209"/>
    <w:rsid w:val="00F4050E"/>
    <w:rsid w:val="00F40880"/>
    <w:rsid w:val="00F40A4D"/>
    <w:rsid w:val="00F40B6B"/>
    <w:rsid w:val="00F41E52"/>
    <w:rsid w:val="00F42ACE"/>
    <w:rsid w:val="00F4328C"/>
    <w:rsid w:val="00F43448"/>
    <w:rsid w:val="00F4363C"/>
    <w:rsid w:val="00F43740"/>
    <w:rsid w:val="00F43854"/>
    <w:rsid w:val="00F43B54"/>
    <w:rsid w:val="00F44276"/>
    <w:rsid w:val="00F44C2D"/>
    <w:rsid w:val="00F45234"/>
    <w:rsid w:val="00F45657"/>
    <w:rsid w:val="00F45861"/>
    <w:rsid w:val="00F45913"/>
    <w:rsid w:val="00F46505"/>
    <w:rsid w:val="00F469A8"/>
    <w:rsid w:val="00F471C0"/>
    <w:rsid w:val="00F47FEB"/>
    <w:rsid w:val="00F50590"/>
    <w:rsid w:val="00F516A0"/>
    <w:rsid w:val="00F51B5E"/>
    <w:rsid w:val="00F52535"/>
    <w:rsid w:val="00F52ACC"/>
    <w:rsid w:val="00F52E20"/>
    <w:rsid w:val="00F53F2B"/>
    <w:rsid w:val="00F53F5B"/>
    <w:rsid w:val="00F53F7A"/>
    <w:rsid w:val="00F55A8A"/>
    <w:rsid w:val="00F5617D"/>
    <w:rsid w:val="00F56247"/>
    <w:rsid w:val="00F56344"/>
    <w:rsid w:val="00F5657D"/>
    <w:rsid w:val="00F56FE6"/>
    <w:rsid w:val="00F573CE"/>
    <w:rsid w:val="00F57B80"/>
    <w:rsid w:val="00F60EF6"/>
    <w:rsid w:val="00F60F65"/>
    <w:rsid w:val="00F61005"/>
    <w:rsid w:val="00F61211"/>
    <w:rsid w:val="00F617FC"/>
    <w:rsid w:val="00F619D3"/>
    <w:rsid w:val="00F62C75"/>
    <w:rsid w:val="00F63489"/>
    <w:rsid w:val="00F635D8"/>
    <w:rsid w:val="00F652E5"/>
    <w:rsid w:val="00F65424"/>
    <w:rsid w:val="00F65513"/>
    <w:rsid w:val="00F65850"/>
    <w:rsid w:val="00F66293"/>
    <w:rsid w:val="00F66BA0"/>
    <w:rsid w:val="00F66C8C"/>
    <w:rsid w:val="00F67467"/>
    <w:rsid w:val="00F6767C"/>
    <w:rsid w:val="00F677D6"/>
    <w:rsid w:val="00F67C8E"/>
    <w:rsid w:val="00F705A3"/>
    <w:rsid w:val="00F7082B"/>
    <w:rsid w:val="00F71768"/>
    <w:rsid w:val="00F71AC2"/>
    <w:rsid w:val="00F72498"/>
    <w:rsid w:val="00F72703"/>
    <w:rsid w:val="00F730D1"/>
    <w:rsid w:val="00F73AD6"/>
    <w:rsid w:val="00F73C22"/>
    <w:rsid w:val="00F73DCA"/>
    <w:rsid w:val="00F74C21"/>
    <w:rsid w:val="00F753EC"/>
    <w:rsid w:val="00F75E77"/>
    <w:rsid w:val="00F763C8"/>
    <w:rsid w:val="00F76527"/>
    <w:rsid w:val="00F7667A"/>
    <w:rsid w:val="00F7683F"/>
    <w:rsid w:val="00F7704B"/>
    <w:rsid w:val="00F770A0"/>
    <w:rsid w:val="00F77344"/>
    <w:rsid w:val="00F774A3"/>
    <w:rsid w:val="00F779CC"/>
    <w:rsid w:val="00F80690"/>
    <w:rsid w:val="00F80D16"/>
    <w:rsid w:val="00F80E18"/>
    <w:rsid w:val="00F81CFA"/>
    <w:rsid w:val="00F822EA"/>
    <w:rsid w:val="00F82E23"/>
    <w:rsid w:val="00F83027"/>
    <w:rsid w:val="00F830F4"/>
    <w:rsid w:val="00F83153"/>
    <w:rsid w:val="00F83758"/>
    <w:rsid w:val="00F83E21"/>
    <w:rsid w:val="00F8418B"/>
    <w:rsid w:val="00F8461A"/>
    <w:rsid w:val="00F84FF8"/>
    <w:rsid w:val="00F854BA"/>
    <w:rsid w:val="00F85F9E"/>
    <w:rsid w:val="00F86431"/>
    <w:rsid w:val="00F867C0"/>
    <w:rsid w:val="00F87032"/>
    <w:rsid w:val="00F87035"/>
    <w:rsid w:val="00F875ED"/>
    <w:rsid w:val="00F9023C"/>
    <w:rsid w:val="00F90272"/>
    <w:rsid w:val="00F90679"/>
    <w:rsid w:val="00F9091D"/>
    <w:rsid w:val="00F9137F"/>
    <w:rsid w:val="00F91725"/>
    <w:rsid w:val="00F92C49"/>
    <w:rsid w:val="00F92D53"/>
    <w:rsid w:val="00F93F7E"/>
    <w:rsid w:val="00F9411F"/>
    <w:rsid w:val="00F94F56"/>
    <w:rsid w:val="00F95089"/>
    <w:rsid w:val="00F95365"/>
    <w:rsid w:val="00F958D2"/>
    <w:rsid w:val="00F9590F"/>
    <w:rsid w:val="00F95D7F"/>
    <w:rsid w:val="00F96181"/>
    <w:rsid w:val="00F96538"/>
    <w:rsid w:val="00F96DED"/>
    <w:rsid w:val="00F96E0C"/>
    <w:rsid w:val="00F971F8"/>
    <w:rsid w:val="00F9798D"/>
    <w:rsid w:val="00F97AAF"/>
    <w:rsid w:val="00F97DEE"/>
    <w:rsid w:val="00F97E06"/>
    <w:rsid w:val="00FA131D"/>
    <w:rsid w:val="00FA195A"/>
    <w:rsid w:val="00FA30F3"/>
    <w:rsid w:val="00FA32E6"/>
    <w:rsid w:val="00FA348C"/>
    <w:rsid w:val="00FA3515"/>
    <w:rsid w:val="00FA3956"/>
    <w:rsid w:val="00FA3BB1"/>
    <w:rsid w:val="00FA3D73"/>
    <w:rsid w:val="00FA4789"/>
    <w:rsid w:val="00FA4BA5"/>
    <w:rsid w:val="00FA50FE"/>
    <w:rsid w:val="00FA51F8"/>
    <w:rsid w:val="00FA564A"/>
    <w:rsid w:val="00FA5B30"/>
    <w:rsid w:val="00FA5EC0"/>
    <w:rsid w:val="00FA5FBA"/>
    <w:rsid w:val="00FA6956"/>
    <w:rsid w:val="00FA6C9E"/>
    <w:rsid w:val="00FA6CCA"/>
    <w:rsid w:val="00FA6D60"/>
    <w:rsid w:val="00FA7C44"/>
    <w:rsid w:val="00FA7D64"/>
    <w:rsid w:val="00FB1223"/>
    <w:rsid w:val="00FB12CB"/>
    <w:rsid w:val="00FB1D2C"/>
    <w:rsid w:val="00FB2A4F"/>
    <w:rsid w:val="00FB2D5E"/>
    <w:rsid w:val="00FB306D"/>
    <w:rsid w:val="00FB35B1"/>
    <w:rsid w:val="00FB378E"/>
    <w:rsid w:val="00FB3951"/>
    <w:rsid w:val="00FB45A3"/>
    <w:rsid w:val="00FB48B1"/>
    <w:rsid w:val="00FB4C0A"/>
    <w:rsid w:val="00FB4D72"/>
    <w:rsid w:val="00FB5D91"/>
    <w:rsid w:val="00FB6D0E"/>
    <w:rsid w:val="00FB7024"/>
    <w:rsid w:val="00FB7393"/>
    <w:rsid w:val="00FB7704"/>
    <w:rsid w:val="00FB7E3C"/>
    <w:rsid w:val="00FC0036"/>
    <w:rsid w:val="00FC02B6"/>
    <w:rsid w:val="00FC0A0E"/>
    <w:rsid w:val="00FC1755"/>
    <w:rsid w:val="00FC1CF6"/>
    <w:rsid w:val="00FC2072"/>
    <w:rsid w:val="00FC266D"/>
    <w:rsid w:val="00FC2D99"/>
    <w:rsid w:val="00FC4572"/>
    <w:rsid w:val="00FC4ACB"/>
    <w:rsid w:val="00FC4F27"/>
    <w:rsid w:val="00FC514C"/>
    <w:rsid w:val="00FC51B5"/>
    <w:rsid w:val="00FC5233"/>
    <w:rsid w:val="00FC57EE"/>
    <w:rsid w:val="00FC5E2C"/>
    <w:rsid w:val="00FC6425"/>
    <w:rsid w:val="00FC66C4"/>
    <w:rsid w:val="00FC68E1"/>
    <w:rsid w:val="00FD16C8"/>
    <w:rsid w:val="00FD1E67"/>
    <w:rsid w:val="00FD206F"/>
    <w:rsid w:val="00FD22E4"/>
    <w:rsid w:val="00FD26E2"/>
    <w:rsid w:val="00FD2FBE"/>
    <w:rsid w:val="00FD3170"/>
    <w:rsid w:val="00FD384C"/>
    <w:rsid w:val="00FD3B30"/>
    <w:rsid w:val="00FD3C23"/>
    <w:rsid w:val="00FD43AB"/>
    <w:rsid w:val="00FD457E"/>
    <w:rsid w:val="00FD536C"/>
    <w:rsid w:val="00FD5588"/>
    <w:rsid w:val="00FD5BF9"/>
    <w:rsid w:val="00FD6161"/>
    <w:rsid w:val="00FD63A7"/>
    <w:rsid w:val="00FD6704"/>
    <w:rsid w:val="00FD7CDF"/>
    <w:rsid w:val="00FE04E9"/>
    <w:rsid w:val="00FE0815"/>
    <w:rsid w:val="00FE107C"/>
    <w:rsid w:val="00FE1598"/>
    <w:rsid w:val="00FE1DA7"/>
    <w:rsid w:val="00FE1F1B"/>
    <w:rsid w:val="00FE28FD"/>
    <w:rsid w:val="00FE2931"/>
    <w:rsid w:val="00FE2D2C"/>
    <w:rsid w:val="00FE3920"/>
    <w:rsid w:val="00FE3BFD"/>
    <w:rsid w:val="00FE3F25"/>
    <w:rsid w:val="00FE4362"/>
    <w:rsid w:val="00FE45C7"/>
    <w:rsid w:val="00FE553E"/>
    <w:rsid w:val="00FE5A5A"/>
    <w:rsid w:val="00FE68C3"/>
    <w:rsid w:val="00FE691D"/>
    <w:rsid w:val="00FE6B90"/>
    <w:rsid w:val="00FE766A"/>
    <w:rsid w:val="00FE77E3"/>
    <w:rsid w:val="00FF0CDD"/>
    <w:rsid w:val="00FF0E1A"/>
    <w:rsid w:val="00FF101A"/>
    <w:rsid w:val="00FF13F7"/>
    <w:rsid w:val="00FF1578"/>
    <w:rsid w:val="00FF226F"/>
    <w:rsid w:val="00FF2754"/>
    <w:rsid w:val="00FF2E40"/>
    <w:rsid w:val="00FF4153"/>
    <w:rsid w:val="00FF4448"/>
    <w:rsid w:val="00FF46C8"/>
    <w:rsid w:val="00FF4AB8"/>
    <w:rsid w:val="00FF4AD5"/>
    <w:rsid w:val="00FF4DC3"/>
    <w:rsid w:val="00FF4E05"/>
    <w:rsid w:val="00FF4E85"/>
    <w:rsid w:val="00FF5679"/>
    <w:rsid w:val="00FF56CA"/>
    <w:rsid w:val="00FF5A53"/>
    <w:rsid w:val="00FF5F14"/>
    <w:rsid w:val="00FF6457"/>
    <w:rsid w:val="00FF64E9"/>
    <w:rsid w:val="00FF6CDA"/>
    <w:rsid w:val="00FF6F1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5F7BF74B"/>
  <w15:docId w15:val="{7E38A85A-2130-4BD3-BE8A-7603E0B8D3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6D1F"/>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A7FF4"/>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aliases w:val="Head 1"/>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aliases w:val="Head 1 Char"/>
    <w:basedOn w:val="Zadanifontodlomka"/>
    <w:link w:val="Odlomakpopisa"/>
    <w:uiPriority w:val="34"/>
    <w:rsid w:val="001B70D9"/>
    <w:rPr>
      <w:lang w:val="en-US"/>
    </w:rPr>
  </w:style>
  <w:style w:type="table" w:styleId="Reetkatablice">
    <w:name w:val="Table Grid"/>
    <w:basedOn w:val="Obinatablica"/>
    <w:uiPriority w:val="5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99"/>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BC4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516F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1">
    <w:name w:val="Rešetka tablice1511"/>
    <w:basedOn w:val="Obinatablica"/>
    <w:next w:val="Reetkatablice"/>
    <w:uiPriority w:val="39"/>
    <w:rsid w:val="001952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A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F77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C74D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69787455486129904gmail-msolistparagraph">
    <w:name w:val="m_-6469787455486129904gmail-msolistparagraph"/>
    <w:basedOn w:val="Normal"/>
    <w:rsid w:val="00B72C9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021">
    <w:name w:val="Rešetka tablice1021"/>
    <w:basedOn w:val="Obinatablica"/>
    <w:next w:val="Reetkatablice"/>
    <w:uiPriority w:val="39"/>
    <w:rsid w:val="00914A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
    <w:name w:val="Rešetka tablice12112"/>
    <w:basedOn w:val="Obinatablica"/>
    <w:next w:val="Reetkatablice"/>
    <w:rsid w:val="000933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
    <w:name w:val="Rešetka tablice11112"/>
    <w:basedOn w:val="Obinatablica"/>
    <w:next w:val="Reetkatablice"/>
    <w:uiPriority w:val="39"/>
    <w:rsid w:val="00C51B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B204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initekst">
    <w:name w:val="Plain Text"/>
    <w:basedOn w:val="Normal"/>
    <w:link w:val="ObinitekstChar"/>
    <w:rsid w:val="00493DE9"/>
    <w:pPr>
      <w:spacing w:after="0" w:line="240" w:lineRule="auto"/>
      <w:jc w:val="left"/>
    </w:pPr>
    <w:rPr>
      <w:rFonts w:ascii="Courier New" w:eastAsia="Times New Roman" w:hAnsi="Courier New" w:cs="Times New Roman"/>
      <w:sz w:val="20"/>
      <w:szCs w:val="20"/>
      <w:lang w:val="en-US" w:eastAsia="hr-HR"/>
    </w:rPr>
  </w:style>
  <w:style w:type="character" w:customStyle="1" w:styleId="ObinitekstChar">
    <w:name w:val="Obični tekst Char"/>
    <w:basedOn w:val="Zadanifontodlomka"/>
    <w:link w:val="Obinitekst"/>
    <w:rsid w:val="00493DE9"/>
    <w:rPr>
      <w:rFonts w:ascii="Courier New" w:eastAsia="Times New Roman" w:hAnsi="Courier New" w:cs="Times New Roman"/>
      <w:sz w:val="20"/>
      <w:szCs w:val="20"/>
      <w:lang w:val="en-US" w:eastAsia="hr-HR"/>
    </w:rPr>
  </w:style>
  <w:style w:type="table" w:customStyle="1" w:styleId="Reetkatablice10211">
    <w:name w:val="Rešetka tablice10211"/>
    <w:basedOn w:val="Obinatablica"/>
    <w:next w:val="Reetkatablice"/>
    <w:uiPriority w:val="39"/>
    <w:rsid w:val="003E1C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21">
    <w:name w:val="Rešetka tablice121121"/>
    <w:basedOn w:val="Obinatablica"/>
    <w:next w:val="Reetkatablice"/>
    <w:rsid w:val="00E07F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065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2">
    <w:name w:val="Rešetka tablice1312"/>
    <w:basedOn w:val="Obinatablica"/>
    <w:next w:val="Reetkatablice"/>
    <w:rsid w:val="00985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icnitekst">
    <w:name w:val="Obicni tekst"/>
    <w:link w:val="ObicnitekstChar1"/>
    <w:rsid w:val="00C0016C"/>
    <w:pPr>
      <w:spacing w:after="120" w:line="240" w:lineRule="auto"/>
      <w:ind w:firstLine="720"/>
      <w:jc w:val="both"/>
    </w:pPr>
    <w:rPr>
      <w:rFonts w:ascii="Arial" w:eastAsia="Times New Roman" w:hAnsi="Arial" w:cs="Times New Roman"/>
      <w:noProof/>
      <w:sz w:val="24"/>
      <w:szCs w:val="20"/>
      <w:lang w:eastAsia="hr-HR"/>
    </w:rPr>
  </w:style>
  <w:style w:type="character" w:customStyle="1" w:styleId="ObicnitekstChar1">
    <w:name w:val="Obicni tekst Char1"/>
    <w:basedOn w:val="Zadanifontodlomka"/>
    <w:link w:val="Obicnitekst"/>
    <w:rsid w:val="00C0016C"/>
    <w:rPr>
      <w:rFonts w:ascii="Arial" w:eastAsia="Times New Roman" w:hAnsi="Arial" w:cs="Times New Roman"/>
      <w:noProof/>
      <w:sz w:val="24"/>
      <w:szCs w:val="20"/>
      <w:lang w:eastAsia="hr-HR"/>
    </w:rPr>
  </w:style>
  <w:style w:type="paragraph" w:styleId="Uvuenotijeloteksta">
    <w:name w:val="Body Text Indent"/>
    <w:basedOn w:val="Normal"/>
    <w:link w:val="UvuenotijelotekstaChar"/>
    <w:uiPriority w:val="99"/>
    <w:semiHidden/>
    <w:unhideWhenUsed/>
    <w:rsid w:val="00A840D1"/>
    <w:pPr>
      <w:spacing w:after="120"/>
      <w:ind w:left="283"/>
    </w:pPr>
  </w:style>
  <w:style w:type="character" w:customStyle="1" w:styleId="UvuenotijelotekstaChar">
    <w:name w:val="Uvučeno tijelo teksta Char"/>
    <w:basedOn w:val="Zadanifontodlomka"/>
    <w:link w:val="Uvuenotijeloteksta"/>
    <w:uiPriority w:val="99"/>
    <w:semiHidden/>
    <w:rsid w:val="00A840D1"/>
    <w:rPr>
      <w:sz w:val="24"/>
    </w:rPr>
  </w:style>
  <w:style w:type="paragraph" w:customStyle="1" w:styleId="Tabletext">
    <w:name w:val="Table text"/>
    <w:basedOn w:val="Normal"/>
    <w:rsid w:val="00A01C10"/>
    <w:pPr>
      <w:keepNext/>
      <w:spacing w:after="0" w:line="240" w:lineRule="auto"/>
      <w:jc w:val="center"/>
    </w:pPr>
    <w:rPr>
      <w:rFonts w:ascii="Arial" w:eastAsia="Times New Roman" w:hAnsi="Arial" w:cs="Times New Roman"/>
      <w:noProof/>
      <w:szCs w:val="20"/>
      <w:lang w:eastAsia="hr-HR"/>
    </w:rPr>
  </w:style>
  <w:style w:type="table" w:customStyle="1" w:styleId="Reetkatablice102111">
    <w:name w:val="Rešetka tablice102111"/>
    <w:basedOn w:val="Obinatablica"/>
    <w:next w:val="Reetkatablice"/>
    <w:uiPriority w:val="39"/>
    <w:rsid w:val="007C02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icnitekstChar">
    <w:name w:val="Obicni tekst Char"/>
    <w:locked/>
    <w:rsid w:val="00C31785"/>
    <w:rPr>
      <w:rFonts w:ascii="Arial" w:hAnsi="Arial" w:cs="Arial"/>
      <w:noProof/>
      <w:sz w:val="24"/>
    </w:rPr>
  </w:style>
  <w:style w:type="paragraph" w:customStyle="1" w:styleId="Tekst">
    <w:name w:val="Tekst"/>
    <w:basedOn w:val="Tijeloteksta"/>
    <w:rsid w:val="00F96DED"/>
    <w:pPr>
      <w:spacing w:after="0" w:line="300" w:lineRule="exact"/>
    </w:pPr>
    <w:rPr>
      <w:rFonts w:ascii="Trebuchet MS" w:eastAsia="Times New Roman" w:hAnsi="Trebuchet MS" w:cs="Times New Roman"/>
      <w:sz w:val="20"/>
      <w:szCs w:val="20"/>
      <w:lang w:val="x-none" w:eastAsia="x-none"/>
    </w:rPr>
  </w:style>
  <w:style w:type="table" w:customStyle="1" w:styleId="Reetkatablice1011">
    <w:name w:val="Rešetka tablice1011"/>
    <w:basedOn w:val="Obinatablica"/>
    <w:next w:val="Reetkatablice"/>
    <w:uiPriority w:val="39"/>
    <w:rsid w:val="00652E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BA7B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AC12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112">
    <w:name w:val="Rešetka tablice102112"/>
    <w:basedOn w:val="Obinatablica"/>
    <w:next w:val="Reetkatablice"/>
    <w:uiPriority w:val="39"/>
    <w:rsid w:val="001C1F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59"/>
    <w:rsid w:val="00E368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1">
    <w:name w:val="Rešetka tablice251"/>
    <w:basedOn w:val="Obinatablica"/>
    <w:next w:val="Reetkatablice"/>
    <w:uiPriority w:val="39"/>
    <w:rsid w:val="00B64F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59"/>
    <w:rsid w:val="00994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rtl">
    <w:name w:val="xr_tl"/>
    <w:basedOn w:val="Zadanifontodlomka"/>
    <w:rsid w:val="00994A3A"/>
  </w:style>
  <w:style w:type="character" w:styleId="SlijeenaHiperveza">
    <w:name w:val="FollowedHyperlink"/>
    <w:basedOn w:val="Zadanifontodlomka"/>
    <w:uiPriority w:val="99"/>
    <w:semiHidden/>
    <w:unhideWhenUsed/>
    <w:rsid w:val="00B91B70"/>
    <w:rPr>
      <w:color w:val="954F72" w:themeColor="followedHyperlink"/>
      <w:u w:val="single"/>
    </w:rPr>
  </w:style>
  <w:style w:type="table" w:customStyle="1" w:styleId="Reetkatablice24">
    <w:name w:val="Rešetka tablice24"/>
    <w:basedOn w:val="Obinatablica"/>
    <w:next w:val="Reetkatablice"/>
    <w:uiPriority w:val="59"/>
    <w:rsid w:val="00B00B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6">
    <w:name w:val="Rešetka tablice26"/>
    <w:basedOn w:val="Obinatablica"/>
    <w:next w:val="Reetkatablice"/>
    <w:uiPriority w:val="59"/>
    <w:rsid w:val="00F51B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21">
    <w:name w:val="Rešetka tablice111121"/>
    <w:basedOn w:val="Obinatablica"/>
    <w:next w:val="Reetkatablice"/>
    <w:uiPriority w:val="39"/>
    <w:rsid w:val="00D870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0A7FF4"/>
    <w:pPr>
      <w:spacing w:after="0" w:line="240" w:lineRule="auto"/>
    </w:pPr>
    <w:rPr>
      <w:sz w:val="24"/>
    </w:rPr>
  </w:style>
  <w:style w:type="table" w:customStyle="1" w:styleId="Reetkatablice10221">
    <w:name w:val="Rešetka tablice10221"/>
    <w:basedOn w:val="Obinatablica"/>
    <w:next w:val="Reetkatablice"/>
    <w:uiPriority w:val="39"/>
    <w:rsid w:val="00523D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hitespace-normal">
    <w:name w:val="whitespace-normal"/>
    <w:basedOn w:val="Zadanifontodlomka"/>
    <w:rsid w:val="00E632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36522">
      <w:bodyDiv w:val="1"/>
      <w:marLeft w:val="0"/>
      <w:marRight w:val="0"/>
      <w:marTop w:val="0"/>
      <w:marBottom w:val="0"/>
      <w:divBdr>
        <w:top w:val="none" w:sz="0" w:space="0" w:color="auto"/>
        <w:left w:val="none" w:sz="0" w:space="0" w:color="auto"/>
        <w:bottom w:val="none" w:sz="0" w:space="0" w:color="auto"/>
        <w:right w:val="none" w:sz="0" w:space="0" w:color="auto"/>
      </w:divBdr>
    </w:div>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60980656">
      <w:bodyDiv w:val="1"/>
      <w:marLeft w:val="0"/>
      <w:marRight w:val="0"/>
      <w:marTop w:val="0"/>
      <w:marBottom w:val="0"/>
      <w:divBdr>
        <w:top w:val="none" w:sz="0" w:space="0" w:color="auto"/>
        <w:left w:val="none" w:sz="0" w:space="0" w:color="auto"/>
        <w:bottom w:val="none" w:sz="0" w:space="0" w:color="auto"/>
        <w:right w:val="none" w:sz="0" w:space="0" w:color="auto"/>
      </w:divBdr>
    </w:div>
    <w:div w:id="673826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08302496">
      <w:bodyDiv w:val="1"/>
      <w:marLeft w:val="0"/>
      <w:marRight w:val="0"/>
      <w:marTop w:val="0"/>
      <w:marBottom w:val="0"/>
      <w:divBdr>
        <w:top w:val="none" w:sz="0" w:space="0" w:color="auto"/>
        <w:left w:val="none" w:sz="0" w:space="0" w:color="auto"/>
        <w:bottom w:val="none" w:sz="0" w:space="0" w:color="auto"/>
        <w:right w:val="none" w:sz="0" w:space="0" w:color="auto"/>
      </w:divBdr>
    </w:div>
    <w:div w:id="237788094">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24553054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55429047">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29787584">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73446927">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11921648">
      <w:bodyDiv w:val="1"/>
      <w:marLeft w:val="0"/>
      <w:marRight w:val="0"/>
      <w:marTop w:val="0"/>
      <w:marBottom w:val="0"/>
      <w:divBdr>
        <w:top w:val="none" w:sz="0" w:space="0" w:color="auto"/>
        <w:left w:val="none" w:sz="0" w:space="0" w:color="auto"/>
        <w:bottom w:val="none" w:sz="0" w:space="0" w:color="auto"/>
        <w:right w:val="none" w:sz="0" w:space="0" w:color="auto"/>
      </w:divBdr>
    </w:div>
    <w:div w:id="515312651">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61451164">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16838382">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77847185">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99280330">
      <w:bodyDiv w:val="1"/>
      <w:marLeft w:val="0"/>
      <w:marRight w:val="0"/>
      <w:marTop w:val="0"/>
      <w:marBottom w:val="0"/>
      <w:divBdr>
        <w:top w:val="none" w:sz="0" w:space="0" w:color="auto"/>
        <w:left w:val="none" w:sz="0" w:space="0" w:color="auto"/>
        <w:bottom w:val="none" w:sz="0" w:space="0" w:color="auto"/>
        <w:right w:val="none" w:sz="0" w:space="0" w:color="auto"/>
      </w:divBdr>
    </w:div>
    <w:div w:id="714307147">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747653870">
      <w:bodyDiv w:val="1"/>
      <w:marLeft w:val="0"/>
      <w:marRight w:val="0"/>
      <w:marTop w:val="0"/>
      <w:marBottom w:val="0"/>
      <w:divBdr>
        <w:top w:val="none" w:sz="0" w:space="0" w:color="auto"/>
        <w:left w:val="none" w:sz="0" w:space="0" w:color="auto"/>
        <w:bottom w:val="none" w:sz="0" w:space="0" w:color="auto"/>
        <w:right w:val="none" w:sz="0" w:space="0" w:color="auto"/>
      </w:divBdr>
    </w:div>
    <w:div w:id="775322596">
      <w:bodyDiv w:val="1"/>
      <w:marLeft w:val="0"/>
      <w:marRight w:val="0"/>
      <w:marTop w:val="0"/>
      <w:marBottom w:val="0"/>
      <w:divBdr>
        <w:top w:val="none" w:sz="0" w:space="0" w:color="auto"/>
        <w:left w:val="none" w:sz="0" w:space="0" w:color="auto"/>
        <w:bottom w:val="none" w:sz="0" w:space="0" w:color="auto"/>
        <w:right w:val="none" w:sz="0" w:space="0" w:color="auto"/>
      </w:divBdr>
    </w:div>
    <w:div w:id="780686265">
      <w:bodyDiv w:val="1"/>
      <w:marLeft w:val="0"/>
      <w:marRight w:val="0"/>
      <w:marTop w:val="0"/>
      <w:marBottom w:val="0"/>
      <w:divBdr>
        <w:top w:val="none" w:sz="0" w:space="0" w:color="auto"/>
        <w:left w:val="none" w:sz="0" w:space="0" w:color="auto"/>
        <w:bottom w:val="none" w:sz="0" w:space="0" w:color="auto"/>
        <w:right w:val="none" w:sz="0" w:space="0" w:color="auto"/>
      </w:divBdr>
    </w:div>
    <w:div w:id="824930433">
      <w:bodyDiv w:val="1"/>
      <w:marLeft w:val="0"/>
      <w:marRight w:val="0"/>
      <w:marTop w:val="0"/>
      <w:marBottom w:val="0"/>
      <w:divBdr>
        <w:top w:val="none" w:sz="0" w:space="0" w:color="auto"/>
        <w:left w:val="none" w:sz="0" w:space="0" w:color="auto"/>
        <w:bottom w:val="none" w:sz="0" w:space="0" w:color="auto"/>
        <w:right w:val="none" w:sz="0" w:space="0" w:color="auto"/>
      </w:divBdr>
    </w:div>
    <w:div w:id="829062037">
      <w:bodyDiv w:val="1"/>
      <w:marLeft w:val="0"/>
      <w:marRight w:val="0"/>
      <w:marTop w:val="0"/>
      <w:marBottom w:val="0"/>
      <w:divBdr>
        <w:top w:val="none" w:sz="0" w:space="0" w:color="auto"/>
        <w:left w:val="none" w:sz="0" w:space="0" w:color="auto"/>
        <w:bottom w:val="none" w:sz="0" w:space="0" w:color="auto"/>
        <w:right w:val="none" w:sz="0" w:space="0" w:color="auto"/>
      </w:divBdr>
    </w:div>
    <w:div w:id="843085210">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3569595">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887644589">
      <w:bodyDiv w:val="1"/>
      <w:marLeft w:val="0"/>
      <w:marRight w:val="0"/>
      <w:marTop w:val="0"/>
      <w:marBottom w:val="0"/>
      <w:divBdr>
        <w:top w:val="none" w:sz="0" w:space="0" w:color="auto"/>
        <w:left w:val="none" w:sz="0" w:space="0" w:color="auto"/>
        <w:bottom w:val="none" w:sz="0" w:space="0" w:color="auto"/>
        <w:right w:val="none" w:sz="0" w:space="0" w:color="auto"/>
      </w:divBdr>
    </w:div>
    <w:div w:id="1000935752">
      <w:bodyDiv w:val="1"/>
      <w:marLeft w:val="0"/>
      <w:marRight w:val="0"/>
      <w:marTop w:val="0"/>
      <w:marBottom w:val="0"/>
      <w:divBdr>
        <w:top w:val="none" w:sz="0" w:space="0" w:color="auto"/>
        <w:left w:val="none" w:sz="0" w:space="0" w:color="auto"/>
        <w:bottom w:val="none" w:sz="0" w:space="0" w:color="auto"/>
        <w:right w:val="none" w:sz="0" w:space="0" w:color="auto"/>
      </w:divBdr>
    </w:div>
    <w:div w:id="1008562174">
      <w:bodyDiv w:val="1"/>
      <w:marLeft w:val="0"/>
      <w:marRight w:val="0"/>
      <w:marTop w:val="0"/>
      <w:marBottom w:val="0"/>
      <w:divBdr>
        <w:top w:val="none" w:sz="0" w:space="0" w:color="auto"/>
        <w:left w:val="none" w:sz="0" w:space="0" w:color="auto"/>
        <w:bottom w:val="none" w:sz="0" w:space="0" w:color="auto"/>
        <w:right w:val="none" w:sz="0" w:space="0" w:color="auto"/>
      </w:divBdr>
    </w:div>
    <w:div w:id="1032460512">
      <w:bodyDiv w:val="1"/>
      <w:marLeft w:val="0"/>
      <w:marRight w:val="0"/>
      <w:marTop w:val="0"/>
      <w:marBottom w:val="0"/>
      <w:divBdr>
        <w:top w:val="none" w:sz="0" w:space="0" w:color="auto"/>
        <w:left w:val="none" w:sz="0" w:space="0" w:color="auto"/>
        <w:bottom w:val="none" w:sz="0" w:space="0" w:color="auto"/>
        <w:right w:val="none" w:sz="0" w:space="0" w:color="auto"/>
      </w:divBdr>
    </w:div>
    <w:div w:id="1085804619">
      <w:bodyDiv w:val="1"/>
      <w:marLeft w:val="0"/>
      <w:marRight w:val="0"/>
      <w:marTop w:val="0"/>
      <w:marBottom w:val="0"/>
      <w:divBdr>
        <w:top w:val="none" w:sz="0" w:space="0" w:color="auto"/>
        <w:left w:val="none" w:sz="0" w:space="0" w:color="auto"/>
        <w:bottom w:val="none" w:sz="0" w:space="0" w:color="auto"/>
        <w:right w:val="none" w:sz="0" w:space="0" w:color="auto"/>
      </w:divBdr>
    </w:div>
    <w:div w:id="1101560509">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4736662">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296133783">
      <w:bodyDiv w:val="1"/>
      <w:marLeft w:val="0"/>
      <w:marRight w:val="0"/>
      <w:marTop w:val="0"/>
      <w:marBottom w:val="0"/>
      <w:divBdr>
        <w:top w:val="none" w:sz="0" w:space="0" w:color="auto"/>
        <w:left w:val="none" w:sz="0" w:space="0" w:color="auto"/>
        <w:bottom w:val="none" w:sz="0" w:space="0" w:color="auto"/>
        <w:right w:val="none" w:sz="0" w:space="0" w:color="auto"/>
      </w:divBdr>
    </w:div>
    <w:div w:id="1321353375">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80015118">
      <w:bodyDiv w:val="1"/>
      <w:marLeft w:val="0"/>
      <w:marRight w:val="0"/>
      <w:marTop w:val="0"/>
      <w:marBottom w:val="0"/>
      <w:divBdr>
        <w:top w:val="none" w:sz="0" w:space="0" w:color="auto"/>
        <w:left w:val="none" w:sz="0" w:space="0" w:color="auto"/>
        <w:bottom w:val="none" w:sz="0" w:space="0" w:color="auto"/>
        <w:right w:val="none" w:sz="0" w:space="0" w:color="auto"/>
      </w:divBdr>
    </w:div>
    <w:div w:id="1382632862">
      <w:bodyDiv w:val="1"/>
      <w:marLeft w:val="0"/>
      <w:marRight w:val="0"/>
      <w:marTop w:val="0"/>
      <w:marBottom w:val="0"/>
      <w:divBdr>
        <w:top w:val="none" w:sz="0" w:space="0" w:color="auto"/>
        <w:left w:val="none" w:sz="0" w:space="0" w:color="auto"/>
        <w:bottom w:val="none" w:sz="0" w:space="0" w:color="auto"/>
        <w:right w:val="none" w:sz="0" w:space="0" w:color="auto"/>
      </w:divBdr>
    </w:div>
    <w:div w:id="1437211464">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71846234">
      <w:bodyDiv w:val="1"/>
      <w:marLeft w:val="0"/>
      <w:marRight w:val="0"/>
      <w:marTop w:val="0"/>
      <w:marBottom w:val="0"/>
      <w:divBdr>
        <w:top w:val="none" w:sz="0" w:space="0" w:color="auto"/>
        <w:left w:val="none" w:sz="0" w:space="0" w:color="auto"/>
        <w:bottom w:val="none" w:sz="0" w:space="0" w:color="auto"/>
        <w:right w:val="none" w:sz="0" w:space="0" w:color="auto"/>
      </w:divBdr>
    </w:div>
    <w:div w:id="1620719177">
      <w:bodyDiv w:val="1"/>
      <w:marLeft w:val="0"/>
      <w:marRight w:val="0"/>
      <w:marTop w:val="0"/>
      <w:marBottom w:val="0"/>
      <w:divBdr>
        <w:top w:val="none" w:sz="0" w:space="0" w:color="auto"/>
        <w:left w:val="none" w:sz="0" w:space="0" w:color="auto"/>
        <w:bottom w:val="none" w:sz="0" w:space="0" w:color="auto"/>
        <w:right w:val="none" w:sz="0" w:space="0" w:color="auto"/>
      </w:divBdr>
    </w:div>
    <w:div w:id="1631669311">
      <w:bodyDiv w:val="1"/>
      <w:marLeft w:val="0"/>
      <w:marRight w:val="0"/>
      <w:marTop w:val="0"/>
      <w:marBottom w:val="0"/>
      <w:divBdr>
        <w:top w:val="none" w:sz="0" w:space="0" w:color="auto"/>
        <w:left w:val="none" w:sz="0" w:space="0" w:color="auto"/>
        <w:bottom w:val="none" w:sz="0" w:space="0" w:color="auto"/>
        <w:right w:val="none" w:sz="0" w:space="0" w:color="auto"/>
      </w:divBdr>
    </w:div>
    <w:div w:id="1698654631">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34808793">
      <w:bodyDiv w:val="1"/>
      <w:marLeft w:val="0"/>
      <w:marRight w:val="0"/>
      <w:marTop w:val="0"/>
      <w:marBottom w:val="0"/>
      <w:divBdr>
        <w:top w:val="none" w:sz="0" w:space="0" w:color="auto"/>
        <w:left w:val="none" w:sz="0" w:space="0" w:color="auto"/>
        <w:bottom w:val="none" w:sz="0" w:space="0" w:color="auto"/>
        <w:right w:val="none" w:sz="0" w:space="0" w:color="auto"/>
      </w:divBdr>
    </w:div>
    <w:div w:id="1736246633">
      <w:bodyDiv w:val="1"/>
      <w:marLeft w:val="0"/>
      <w:marRight w:val="0"/>
      <w:marTop w:val="0"/>
      <w:marBottom w:val="0"/>
      <w:divBdr>
        <w:top w:val="none" w:sz="0" w:space="0" w:color="auto"/>
        <w:left w:val="none" w:sz="0" w:space="0" w:color="auto"/>
        <w:bottom w:val="none" w:sz="0" w:space="0" w:color="auto"/>
        <w:right w:val="none" w:sz="0" w:space="0" w:color="auto"/>
      </w:divBdr>
    </w:div>
    <w:div w:id="1813718838">
      <w:bodyDiv w:val="1"/>
      <w:marLeft w:val="0"/>
      <w:marRight w:val="0"/>
      <w:marTop w:val="0"/>
      <w:marBottom w:val="0"/>
      <w:divBdr>
        <w:top w:val="none" w:sz="0" w:space="0" w:color="auto"/>
        <w:left w:val="none" w:sz="0" w:space="0" w:color="auto"/>
        <w:bottom w:val="none" w:sz="0" w:space="0" w:color="auto"/>
        <w:right w:val="none" w:sz="0" w:space="0" w:color="auto"/>
      </w:divBdr>
    </w:div>
    <w:div w:id="1815871544">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862090546">
      <w:bodyDiv w:val="1"/>
      <w:marLeft w:val="0"/>
      <w:marRight w:val="0"/>
      <w:marTop w:val="0"/>
      <w:marBottom w:val="0"/>
      <w:divBdr>
        <w:top w:val="none" w:sz="0" w:space="0" w:color="auto"/>
        <w:left w:val="none" w:sz="0" w:space="0" w:color="auto"/>
        <w:bottom w:val="none" w:sz="0" w:space="0" w:color="auto"/>
        <w:right w:val="none" w:sz="0" w:space="0" w:color="auto"/>
      </w:divBdr>
    </w:div>
    <w:div w:id="1913469591">
      <w:bodyDiv w:val="1"/>
      <w:marLeft w:val="0"/>
      <w:marRight w:val="0"/>
      <w:marTop w:val="0"/>
      <w:marBottom w:val="0"/>
      <w:divBdr>
        <w:top w:val="none" w:sz="0" w:space="0" w:color="auto"/>
        <w:left w:val="none" w:sz="0" w:space="0" w:color="auto"/>
        <w:bottom w:val="none" w:sz="0" w:space="0" w:color="auto"/>
        <w:right w:val="none" w:sz="0" w:space="0" w:color="auto"/>
      </w:divBdr>
    </w:div>
    <w:div w:id="1915966306">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2005551589">
      <w:bodyDiv w:val="1"/>
      <w:marLeft w:val="0"/>
      <w:marRight w:val="0"/>
      <w:marTop w:val="0"/>
      <w:marBottom w:val="0"/>
      <w:divBdr>
        <w:top w:val="none" w:sz="0" w:space="0" w:color="auto"/>
        <w:left w:val="none" w:sz="0" w:space="0" w:color="auto"/>
        <w:bottom w:val="none" w:sz="0" w:space="0" w:color="auto"/>
        <w:right w:val="none" w:sz="0" w:space="0" w:color="auto"/>
      </w:divBdr>
    </w:div>
    <w:div w:id="2030987842">
      <w:bodyDiv w:val="1"/>
      <w:marLeft w:val="0"/>
      <w:marRight w:val="0"/>
      <w:marTop w:val="0"/>
      <w:marBottom w:val="0"/>
      <w:divBdr>
        <w:top w:val="none" w:sz="0" w:space="0" w:color="auto"/>
        <w:left w:val="none" w:sz="0" w:space="0" w:color="auto"/>
        <w:bottom w:val="none" w:sz="0" w:space="0" w:color="auto"/>
        <w:right w:val="none" w:sz="0" w:space="0" w:color="auto"/>
      </w:divBdr>
    </w:div>
    <w:div w:id="2032494017">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079667613">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gripa.hr/content/szo/tjedno_izvjesce.aspx" TargetMode="External"/><Relationship Id="rId21" Type="http://schemas.openxmlformats.org/officeDocument/2006/relationships/footer" Target="footer3.xml"/><Relationship Id="rId42" Type="http://schemas.openxmlformats.org/officeDocument/2006/relationships/image" Target="media/image27.png"/><Relationship Id="rId47" Type="http://schemas.openxmlformats.org/officeDocument/2006/relationships/hyperlink" Target="https://hr.wikipedia.org/wiki/Jakost" TargetMode="External"/><Relationship Id="rId63" Type="http://schemas.openxmlformats.org/officeDocument/2006/relationships/oleObject" Target="embeddings/oleObject6.bin"/><Relationship Id="rId68" Type="http://schemas.openxmlformats.org/officeDocument/2006/relationships/image" Target="media/image38.png"/><Relationship Id="rId84" Type="http://schemas.openxmlformats.org/officeDocument/2006/relationships/image" Target="media/image47.png"/><Relationship Id="rId89" Type="http://schemas.openxmlformats.org/officeDocument/2006/relationships/hyperlink" Target="https://www.voda.hr/hr/prethodna-procjena-rizika-od-poplava-2018"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oleObject" Target="embeddings/oleObject1.bin"/><Relationship Id="rId58" Type="http://schemas.openxmlformats.org/officeDocument/2006/relationships/image" Target="media/image32.wmf"/><Relationship Id="rId74" Type="http://schemas.openxmlformats.org/officeDocument/2006/relationships/hyperlink" Target="https://hr.wikipedia.org/wiki/Potres" TargetMode="External"/><Relationship Id="rId79" Type="http://schemas.openxmlformats.org/officeDocument/2006/relationships/image" Target="media/image42.png"/><Relationship Id="rId5" Type="http://schemas.openxmlformats.org/officeDocument/2006/relationships/webSettings" Target="webSettings.xml"/><Relationship Id="rId90" Type="http://schemas.openxmlformats.org/officeDocument/2006/relationships/hyperlink" Target="https://www.voda.hr/hr/karte-opasnosti-od-poplava-i-karte-rizika-od-poplava-2019" TargetMode="External"/><Relationship Id="rId95" Type="http://schemas.openxmlformats.org/officeDocument/2006/relationships/footer" Target="footer11.xml"/><Relationship Id="rId22" Type="http://schemas.openxmlformats.org/officeDocument/2006/relationships/footer" Target="footer4.xml"/><Relationship Id="rId27" Type="http://schemas.openxmlformats.org/officeDocument/2006/relationships/image" Target="media/image14.png"/><Relationship Id="rId43" Type="http://schemas.openxmlformats.org/officeDocument/2006/relationships/image" Target="media/image28.png"/><Relationship Id="rId48" Type="http://schemas.openxmlformats.org/officeDocument/2006/relationships/hyperlink" Target="https://hr.wikipedia.org/wiki/Dubina" TargetMode="External"/><Relationship Id="rId64" Type="http://schemas.openxmlformats.org/officeDocument/2006/relationships/image" Target="media/image35.wmf"/><Relationship Id="rId69" Type="http://schemas.openxmlformats.org/officeDocument/2006/relationships/hyperlink" Target="https://hr.wikipedia.org/wiki/Voda" TargetMode="External"/><Relationship Id="rId80" Type="http://schemas.openxmlformats.org/officeDocument/2006/relationships/image" Target="media/image43.emf"/><Relationship Id="rId85" Type="http://schemas.openxmlformats.org/officeDocument/2006/relationships/image" Target="media/image4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hr.wikipedia.org/wiki/Energija" TargetMode="External"/><Relationship Id="rId59" Type="http://schemas.openxmlformats.org/officeDocument/2006/relationships/oleObject" Target="embeddings/oleObject4.bin"/><Relationship Id="rId67" Type="http://schemas.openxmlformats.org/officeDocument/2006/relationships/image" Target="media/image37.png"/><Relationship Id="rId20" Type="http://schemas.openxmlformats.org/officeDocument/2006/relationships/image" Target="media/image10.png"/><Relationship Id="rId41" Type="http://schemas.openxmlformats.org/officeDocument/2006/relationships/footer" Target="footer6.xml"/><Relationship Id="rId54" Type="http://schemas.openxmlformats.org/officeDocument/2006/relationships/image" Target="media/image30.wmf"/><Relationship Id="rId62" Type="http://schemas.openxmlformats.org/officeDocument/2006/relationships/image" Target="media/image34.wmf"/><Relationship Id="rId70" Type="http://schemas.openxmlformats.org/officeDocument/2006/relationships/hyperlink" Target="https://hr.wikipedia.org/wiki/Oborine" TargetMode="External"/><Relationship Id="rId75" Type="http://schemas.openxmlformats.org/officeDocument/2006/relationships/hyperlink" Target="https://hr.wikipedia.org/wiki/Republika_Hrvatska" TargetMode="External"/><Relationship Id="rId83" Type="http://schemas.openxmlformats.org/officeDocument/2006/relationships/image" Target="media/image46.emf"/><Relationship Id="rId88" Type="http://schemas.openxmlformats.org/officeDocument/2006/relationships/image" Target="media/image49.emf"/><Relationship Id="rId91" Type="http://schemas.openxmlformats.org/officeDocument/2006/relationships/hyperlink" Target="https://www.voda.hr/hr/plan-2022-2027"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s://hr.wikipedia.org/wiki/Epicentar" TargetMode="External"/><Relationship Id="rId57" Type="http://schemas.openxmlformats.org/officeDocument/2006/relationships/oleObject" Target="embeddings/oleObject3.bin"/><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hyperlink" Target="https://hr.wikipedia.org/wiki/Tektonska_plo&#269;a" TargetMode="External"/><Relationship Id="rId52" Type="http://schemas.openxmlformats.org/officeDocument/2006/relationships/image" Target="media/image29.wmf"/><Relationship Id="rId60" Type="http://schemas.openxmlformats.org/officeDocument/2006/relationships/image" Target="media/image33.wmf"/><Relationship Id="rId65" Type="http://schemas.openxmlformats.org/officeDocument/2006/relationships/oleObject" Target="embeddings/oleObject7.bin"/><Relationship Id="rId73" Type="http://schemas.openxmlformats.org/officeDocument/2006/relationships/hyperlink" Target="https://hr.wikipedia.org/wiki/Vodotok" TargetMode="External"/><Relationship Id="rId78" Type="http://schemas.openxmlformats.org/officeDocument/2006/relationships/image" Target="media/image41.png"/><Relationship Id="rId81" Type="http://schemas.openxmlformats.org/officeDocument/2006/relationships/image" Target="media/image44.emf"/><Relationship Id="rId86" Type="http://schemas.openxmlformats.org/officeDocument/2006/relationships/footer" Target="footer7.xml"/><Relationship Id="rId94"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hyperlink" Target="https://hr.wikipedia.org/wiki/&#352;irenje_morskog_dna" TargetMode="External"/><Relationship Id="rId55" Type="http://schemas.openxmlformats.org/officeDocument/2006/relationships/oleObject" Target="embeddings/oleObject2.bin"/><Relationship Id="rId76" Type="http://schemas.openxmlformats.org/officeDocument/2006/relationships/image" Target="media/image39.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hr.wikipedia.org/wiki/Brana" TargetMode="External"/><Relationship Id="rId92" Type="http://schemas.openxmlformats.org/officeDocument/2006/relationships/footer" Target="footer9.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jpeg"/><Relationship Id="rId40" Type="http://schemas.openxmlformats.org/officeDocument/2006/relationships/footer" Target="footer5.xml"/><Relationship Id="rId45" Type="http://schemas.openxmlformats.org/officeDocument/2006/relationships/hyperlink" Target="https://hr.wikipedia.org/wiki/Zemljina_kora" TargetMode="External"/><Relationship Id="rId66" Type="http://schemas.openxmlformats.org/officeDocument/2006/relationships/image" Target="media/image36.png"/><Relationship Id="rId87" Type="http://schemas.openxmlformats.org/officeDocument/2006/relationships/footer" Target="footer8.xml"/><Relationship Id="rId61" Type="http://schemas.openxmlformats.org/officeDocument/2006/relationships/oleObject" Target="embeddings/oleObject5.bin"/><Relationship Id="rId82" Type="http://schemas.openxmlformats.org/officeDocument/2006/relationships/image" Target="media/image45.emf"/><Relationship Id="rId19" Type="http://schemas.openxmlformats.org/officeDocument/2006/relationships/footer" Target="footer2.xml"/><Relationship Id="rId14" Type="http://schemas.openxmlformats.org/officeDocument/2006/relationships/image" Target="media/image7.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31.wmf"/><Relationship Id="rId77"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hyperlink" Target="https://hr.wikipedia.org/wiki/Klizi&#353;te" TargetMode="External"/><Relationship Id="rId72" Type="http://schemas.openxmlformats.org/officeDocument/2006/relationships/hyperlink" Target="https://hr.wikipedia.org/wiki/Led" TargetMode="External"/><Relationship Id="rId93" Type="http://schemas.openxmlformats.org/officeDocument/2006/relationships/image" Target="media/image50.jp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67E86E-9E84-4358-81C1-93988F96E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1</Pages>
  <Words>53722</Words>
  <Characters>306217</Characters>
  <Application>Microsoft Office Word</Application>
  <DocSecurity>0</DocSecurity>
  <Lines>2551</Lines>
  <Paragraphs>718</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Procjena rizika od velikih nesreća za Grad Oroslavje, 2019</vt:lpstr>
      <vt:lpstr>Procjena rizika od velikih nesreća za Grad Slunj 2019</vt:lpstr>
    </vt:vector>
  </TitlesOfParts>
  <Company/>
  <LinksUpToDate>false</LinksUpToDate>
  <CharactersWithSpaces>359221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Procjena rizika od velikih nesreća za Grad Oroslavje, 2019</dc:title>
  <dc:subject/>
  <dc:creator>PC1</dc:creator>
  <cp:keywords/>
  <dc:description/>
  <cp:lastModifiedBy>Emilio Habulin</cp:lastModifiedBy>
  <cp:revision>8</cp:revision>
  <cp:lastPrinted>2026-03-19T07:51:00Z</cp:lastPrinted>
  <dcterms:created xsi:type="dcterms:W3CDTF">2026-03-18T12:02:00Z</dcterms:created>
  <dcterms:modified xsi:type="dcterms:W3CDTF">2026-03-19T07:54:00Z</dcterms:modified>
</cp:coreProperties>
</file>