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DE" w:rsidRPr="00D3402E" w:rsidRDefault="00042BDE" w:rsidP="00042BDE">
      <w:pPr>
        <w:jc w:val="center"/>
        <w:rPr>
          <w:b/>
          <w:sz w:val="20"/>
          <w:szCs w:val="20"/>
        </w:rPr>
      </w:pPr>
    </w:p>
    <w:p w:rsidR="00042BDE" w:rsidRPr="00D3402E" w:rsidRDefault="00042BDE" w:rsidP="00042BDE">
      <w:pPr>
        <w:jc w:val="center"/>
        <w:rPr>
          <w:b/>
          <w:sz w:val="20"/>
          <w:szCs w:val="20"/>
        </w:rPr>
      </w:pPr>
    </w:p>
    <w:p w:rsidR="00042BDE" w:rsidRPr="00D3402E" w:rsidRDefault="00042BDE" w:rsidP="00042BDE">
      <w:pPr>
        <w:jc w:val="center"/>
        <w:rPr>
          <w:b/>
          <w:sz w:val="20"/>
          <w:szCs w:val="20"/>
        </w:rPr>
      </w:pPr>
    </w:p>
    <w:p w:rsidR="00042BDE" w:rsidRPr="00D3402E" w:rsidRDefault="00042BDE" w:rsidP="00042BDE">
      <w:pPr>
        <w:jc w:val="center"/>
        <w:rPr>
          <w:b/>
          <w:sz w:val="20"/>
          <w:szCs w:val="20"/>
        </w:rPr>
      </w:pPr>
    </w:p>
    <w:p w:rsidR="00042BDE" w:rsidRPr="00D3402E" w:rsidRDefault="00042BDE" w:rsidP="00042BDE">
      <w:pPr>
        <w:jc w:val="center"/>
        <w:rPr>
          <w:b/>
          <w:sz w:val="20"/>
          <w:szCs w:val="20"/>
        </w:rPr>
      </w:pPr>
    </w:p>
    <w:p w:rsidR="00042BDE" w:rsidRPr="00D3402E" w:rsidRDefault="00042BDE" w:rsidP="00042BDE">
      <w:pPr>
        <w:jc w:val="center"/>
        <w:rPr>
          <w:b/>
          <w:sz w:val="20"/>
          <w:szCs w:val="20"/>
        </w:rPr>
      </w:pPr>
    </w:p>
    <w:p w:rsidR="00042BDE" w:rsidRPr="00D3402E" w:rsidRDefault="00042BDE" w:rsidP="00042BDE">
      <w:pPr>
        <w:jc w:val="center"/>
        <w:rPr>
          <w:b/>
          <w:sz w:val="20"/>
          <w:szCs w:val="20"/>
        </w:rPr>
      </w:pPr>
    </w:p>
    <w:p w:rsidR="00042BDE" w:rsidRPr="00D3402E" w:rsidRDefault="00042BDE" w:rsidP="00042BDE">
      <w:pPr>
        <w:jc w:val="center"/>
        <w:rPr>
          <w:b/>
          <w:sz w:val="20"/>
          <w:szCs w:val="20"/>
        </w:rPr>
      </w:pPr>
    </w:p>
    <w:p w:rsidR="00042BDE" w:rsidRPr="00D3402E" w:rsidRDefault="00042BDE" w:rsidP="00042BDE">
      <w:pPr>
        <w:jc w:val="center"/>
        <w:rPr>
          <w:b/>
          <w:sz w:val="20"/>
          <w:szCs w:val="20"/>
        </w:rPr>
      </w:pPr>
    </w:p>
    <w:p w:rsidR="00042BDE" w:rsidRPr="00D3402E" w:rsidRDefault="008016D9" w:rsidP="00042B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Odluka</w:t>
      </w:r>
      <w:r w:rsidR="00042BDE" w:rsidRPr="00D3402E">
        <w:rPr>
          <w:b/>
          <w:sz w:val="32"/>
          <w:szCs w:val="32"/>
        </w:rPr>
        <w:t xml:space="preserve"> o raspoređivanju sredstava za financiranje</w:t>
      </w:r>
    </w:p>
    <w:p w:rsidR="00042BDE" w:rsidRPr="00D3402E" w:rsidRDefault="00042BDE" w:rsidP="00042BDE">
      <w:pPr>
        <w:jc w:val="center"/>
        <w:rPr>
          <w:b/>
          <w:sz w:val="32"/>
          <w:szCs w:val="32"/>
        </w:rPr>
      </w:pPr>
      <w:r w:rsidRPr="00D3402E">
        <w:rPr>
          <w:b/>
          <w:sz w:val="32"/>
          <w:szCs w:val="32"/>
        </w:rPr>
        <w:t xml:space="preserve">političkih stranaka </w:t>
      </w:r>
      <w:r>
        <w:rPr>
          <w:b/>
          <w:sz w:val="32"/>
          <w:szCs w:val="32"/>
        </w:rPr>
        <w:t xml:space="preserve"> </w:t>
      </w:r>
      <w:r w:rsidR="00F54DA7">
        <w:rPr>
          <w:b/>
          <w:sz w:val="32"/>
          <w:szCs w:val="32"/>
        </w:rPr>
        <w:t xml:space="preserve">zastupljenih u  Gradskom vijeću Grada Oroslavja </w:t>
      </w:r>
      <w:r w:rsidRPr="00D3402E">
        <w:rPr>
          <w:b/>
          <w:sz w:val="32"/>
          <w:szCs w:val="32"/>
        </w:rPr>
        <w:t>za 201</w:t>
      </w:r>
      <w:r w:rsidR="00F54DA7">
        <w:rPr>
          <w:b/>
          <w:sz w:val="32"/>
          <w:szCs w:val="32"/>
        </w:rPr>
        <w:t>7</w:t>
      </w:r>
      <w:r w:rsidRPr="00D3402E">
        <w:rPr>
          <w:b/>
          <w:sz w:val="32"/>
          <w:szCs w:val="32"/>
        </w:rPr>
        <w:t>. godinu</w:t>
      </w:r>
    </w:p>
    <w:p w:rsidR="00042BDE" w:rsidRPr="00D3402E" w:rsidRDefault="00042BDE" w:rsidP="00042BDE">
      <w:pPr>
        <w:rPr>
          <w:sz w:val="32"/>
          <w:szCs w:val="32"/>
        </w:rPr>
      </w:pPr>
    </w:p>
    <w:p w:rsidR="00042BDE" w:rsidRPr="00D3402E" w:rsidRDefault="00042BDE" w:rsidP="00042BDE">
      <w:pPr>
        <w:rPr>
          <w:sz w:val="20"/>
          <w:szCs w:val="20"/>
        </w:rPr>
      </w:pPr>
    </w:p>
    <w:p w:rsidR="00042BDE" w:rsidRPr="00D3402E" w:rsidRDefault="00042BDE" w:rsidP="00042BDE">
      <w:pPr>
        <w:rPr>
          <w:sz w:val="20"/>
          <w:szCs w:val="20"/>
        </w:rPr>
      </w:pPr>
    </w:p>
    <w:p w:rsidR="00042BDE" w:rsidRPr="00D3402E" w:rsidRDefault="00042BDE" w:rsidP="00042BDE">
      <w:pPr>
        <w:rPr>
          <w:sz w:val="20"/>
          <w:szCs w:val="20"/>
        </w:rPr>
      </w:pPr>
    </w:p>
    <w:p w:rsidR="00042BDE" w:rsidRPr="00D3402E" w:rsidRDefault="00042BDE" w:rsidP="00042BDE">
      <w:pPr>
        <w:rPr>
          <w:sz w:val="20"/>
          <w:szCs w:val="20"/>
        </w:rPr>
      </w:pPr>
    </w:p>
    <w:p w:rsidR="00042BDE" w:rsidRPr="00D3402E" w:rsidRDefault="00042BDE" w:rsidP="00042BDE">
      <w:pPr>
        <w:rPr>
          <w:sz w:val="20"/>
          <w:szCs w:val="20"/>
        </w:rPr>
      </w:pPr>
    </w:p>
    <w:p w:rsidR="00042BDE" w:rsidRPr="00D3402E" w:rsidRDefault="00042BDE" w:rsidP="00042BDE">
      <w:pPr>
        <w:rPr>
          <w:sz w:val="20"/>
          <w:szCs w:val="20"/>
        </w:rPr>
      </w:pPr>
    </w:p>
    <w:p w:rsidR="00042BDE" w:rsidRPr="00D3402E" w:rsidRDefault="00042BDE" w:rsidP="00042BDE">
      <w:pPr>
        <w:rPr>
          <w:sz w:val="20"/>
          <w:szCs w:val="20"/>
        </w:rPr>
      </w:pPr>
    </w:p>
    <w:p w:rsidR="00042BDE" w:rsidRPr="00D3402E" w:rsidRDefault="00042BDE" w:rsidP="00042BDE">
      <w:pPr>
        <w:rPr>
          <w:sz w:val="20"/>
          <w:szCs w:val="20"/>
        </w:rPr>
      </w:pPr>
    </w:p>
    <w:p w:rsidR="00042BDE" w:rsidRPr="00D3402E" w:rsidRDefault="00042BDE" w:rsidP="00042BDE">
      <w:pPr>
        <w:rPr>
          <w:sz w:val="20"/>
          <w:szCs w:val="20"/>
        </w:rPr>
      </w:pPr>
    </w:p>
    <w:p w:rsidR="00042BDE" w:rsidRPr="00D3402E" w:rsidRDefault="00042BDE" w:rsidP="00042BDE">
      <w:pPr>
        <w:rPr>
          <w:sz w:val="20"/>
          <w:szCs w:val="20"/>
        </w:rPr>
      </w:pPr>
    </w:p>
    <w:p w:rsidR="00042BDE" w:rsidRPr="00D3402E" w:rsidRDefault="00042BDE" w:rsidP="00042BDE">
      <w:pPr>
        <w:rPr>
          <w:sz w:val="20"/>
          <w:szCs w:val="20"/>
        </w:rPr>
      </w:pPr>
    </w:p>
    <w:p w:rsidR="00042BDE" w:rsidRPr="00D3402E" w:rsidRDefault="00042BDE" w:rsidP="00042BDE">
      <w:pPr>
        <w:rPr>
          <w:sz w:val="20"/>
          <w:szCs w:val="20"/>
        </w:rPr>
      </w:pPr>
    </w:p>
    <w:p w:rsidR="00042BDE" w:rsidRDefault="00042BDE" w:rsidP="00042BDE">
      <w:pPr>
        <w:jc w:val="center"/>
        <w:rPr>
          <w:rFonts w:ascii="Arial" w:hAnsi="Arial" w:cs="Arial"/>
          <w:b/>
          <w:sz w:val="20"/>
          <w:szCs w:val="20"/>
        </w:rPr>
      </w:pPr>
    </w:p>
    <w:p w:rsidR="00042BDE" w:rsidRDefault="00042BDE" w:rsidP="00042BDE">
      <w:pPr>
        <w:jc w:val="center"/>
        <w:rPr>
          <w:rFonts w:ascii="Arial" w:hAnsi="Arial" w:cs="Arial"/>
          <w:b/>
          <w:sz w:val="20"/>
          <w:szCs w:val="20"/>
        </w:rPr>
      </w:pPr>
    </w:p>
    <w:p w:rsidR="00042BDE" w:rsidRDefault="00042BDE" w:rsidP="00042BDE">
      <w:pPr>
        <w:jc w:val="center"/>
        <w:rPr>
          <w:rFonts w:ascii="Arial" w:hAnsi="Arial" w:cs="Arial"/>
          <w:b/>
          <w:sz w:val="20"/>
          <w:szCs w:val="20"/>
        </w:rPr>
      </w:pPr>
    </w:p>
    <w:p w:rsidR="00042BDE" w:rsidRPr="00D3402E" w:rsidRDefault="00042BDE" w:rsidP="00042BDE">
      <w:pPr>
        <w:jc w:val="center"/>
        <w:rPr>
          <w:rFonts w:ascii="Arial" w:hAnsi="Arial" w:cs="Arial"/>
          <w:b/>
          <w:sz w:val="20"/>
          <w:szCs w:val="20"/>
        </w:rPr>
      </w:pPr>
      <w:r w:rsidRPr="00D3402E">
        <w:rPr>
          <w:rFonts w:ascii="Arial" w:hAnsi="Arial" w:cs="Arial"/>
          <w:b/>
          <w:sz w:val="20"/>
          <w:szCs w:val="20"/>
        </w:rPr>
        <w:t>O b r a z l o ž e nj e</w:t>
      </w:r>
    </w:p>
    <w:p w:rsidR="00042BDE" w:rsidRPr="00D3402E" w:rsidRDefault="00042BDE" w:rsidP="00042BDE">
      <w:pPr>
        <w:jc w:val="center"/>
        <w:rPr>
          <w:rFonts w:ascii="Arial" w:hAnsi="Arial" w:cs="Arial"/>
          <w:b/>
          <w:sz w:val="20"/>
          <w:szCs w:val="20"/>
        </w:rPr>
      </w:pPr>
      <w:r w:rsidRPr="00D3402E">
        <w:rPr>
          <w:rFonts w:ascii="Arial" w:hAnsi="Arial" w:cs="Arial"/>
          <w:b/>
          <w:sz w:val="20"/>
          <w:szCs w:val="20"/>
        </w:rPr>
        <w:t>Prijedloga odluke o raspoređivanju sredstava za financiranje političkih stranaka</w:t>
      </w:r>
    </w:p>
    <w:p w:rsidR="00042BDE" w:rsidRPr="00D3402E" w:rsidRDefault="00042BDE" w:rsidP="00042BDE">
      <w:pPr>
        <w:jc w:val="center"/>
        <w:rPr>
          <w:rFonts w:ascii="Arial" w:hAnsi="Arial" w:cs="Arial"/>
          <w:b/>
          <w:sz w:val="20"/>
          <w:szCs w:val="20"/>
        </w:rPr>
      </w:pPr>
      <w:r w:rsidRPr="00D3402E">
        <w:rPr>
          <w:rFonts w:ascii="Arial" w:hAnsi="Arial" w:cs="Arial"/>
          <w:b/>
          <w:sz w:val="20"/>
          <w:szCs w:val="20"/>
        </w:rPr>
        <w:t>zastupljenih u</w:t>
      </w:r>
      <w:r w:rsidR="002A627D">
        <w:rPr>
          <w:rFonts w:ascii="Arial" w:hAnsi="Arial" w:cs="Arial"/>
          <w:b/>
          <w:sz w:val="20"/>
          <w:szCs w:val="20"/>
        </w:rPr>
        <w:t xml:space="preserve"> Gradskom vijeću Grada Oroslavja</w:t>
      </w:r>
      <w:r w:rsidRPr="00D3402E">
        <w:rPr>
          <w:rFonts w:ascii="Arial" w:hAnsi="Arial" w:cs="Arial"/>
          <w:b/>
          <w:sz w:val="20"/>
          <w:szCs w:val="20"/>
        </w:rPr>
        <w:t xml:space="preserve"> za 201</w:t>
      </w:r>
      <w:r w:rsidR="002A627D">
        <w:rPr>
          <w:rFonts w:ascii="Arial" w:hAnsi="Arial" w:cs="Arial"/>
          <w:b/>
          <w:sz w:val="20"/>
          <w:szCs w:val="20"/>
        </w:rPr>
        <w:t>7</w:t>
      </w:r>
      <w:r w:rsidRPr="00D3402E">
        <w:rPr>
          <w:rFonts w:ascii="Arial" w:hAnsi="Arial" w:cs="Arial"/>
          <w:b/>
          <w:sz w:val="20"/>
          <w:szCs w:val="20"/>
        </w:rPr>
        <w:t>. godinu</w:t>
      </w:r>
    </w:p>
    <w:p w:rsidR="00042BDE" w:rsidRPr="00D3402E" w:rsidRDefault="00042BDE" w:rsidP="00042BDE">
      <w:pPr>
        <w:jc w:val="both"/>
        <w:rPr>
          <w:rFonts w:ascii="Arial" w:hAnsi="Arial" w:cs="Arial"/>
          <w:sz w:val="20"/>
          <w:szCs w:val="20"/>
        </w:rPr>
      </w:pPr>
      <w:r w:rsidRPr="00D3402E">
        <w:rPr>
          <w:rFonts w:ascii="Arial" w:hAnsi="Arial" w:cs="Arial"/>
          <w:sz w:val="20"/>
          <w:szCs w:val="20"/>
        </w:rPr>
        <w:t xml:space="preserve">I. </w:t>
      </w:r>
      <w:r w:rsidRPr="00F54DA7">
        <w:rPr>
          <w:rStyle w:val="Naglaeno"/>
        </w:rPr>
        <w:t>PRAVNI TEMELJ ZA DONOŠENJE ODLUKE</w:t>
      </w:r>
    </w:p>
    <w:p w:rsidR="00042BDE" w:rsidRDefault="00042BDE" w:rsidP="00042BDE">
      <w:pPr>
        <w:pStyle w:val="Bezproreda"/>
        <w:ind w:righ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Pravni temelj za donošenje Odluke je </w:t>
      </w:r>
      <w:r w:rsidRPr="00D3402E">
        <w:rPr>
          <w:sz w:val="20"/>
          <w:szCs w:val="20"/>
        </w:rPr>
        <w:t xml:space="preserve">Zakon o financiranju političkih aktivnosti i </w:t>
      </w:r>
      <w:r>
        <w:rPr>
          <w:sz w:val="20"/>
          <w:szCs w:val="20"/>
        </w:rPr>
        <w:t xml:space="preserve">izborne </w:t>
      </w:r>
      <w:r w:rsidRPr="00D3402E">
        <w:rPr>
          <w:sz w:val="20"/>
          <w:szCs w:val="20"/>
        </w:rPr>
        <w:t xml:space="preserve">promidžbe </w:t>
      </w:r>
      <w:r>
        <w:rPr>
          <w:sz w:val="20"/>
          <w:szCs w:val="20"/>
        </w:rPr>
        <w:t xml:space="preserve"> NN (24/11,61/11,27/13,48/13-pročišćeni tekst i 2/14)  -</w:t>
      </w:r>
      <w:r w:rsidRPr="00D3402E">
        <w:rPr>
          <w:sz w:val="20"/>
          <w:szCs w:val="20"/>
        </w:rPr>
        <w:t xml:space="preserve">(u daljnjem tekstu: Zakon). </w:t>
      </w:r>
    </w:p>
    <w:p w:rsidR="00042BDE" w:rsidRPr="00D3402E" w:rsidRDefault="00042BDE" w:rsidP="00042BDE">
      <w:pPr>
        <w:pStyle w:val="Bezproreda"/>
        <w:ind w:right="708"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Zakonom se uređuje način financiranja političkih s</w:t>
      </w:r>
      <w:r>
        <w:rPr>
          <w:sz w:val="20"/>
          <w:szCs w:val="20"/>
        </w:rPr>
        <w:t xml:space="preserve">tranaka, nezavisnih zastupnika, zastupnika </w:t>
      </w:r>
      <w:r w:rsidRPr="00D3402E">
        <w:rPr>
          <w:sz w:val="20"/>
          <w:szCs w:val="20"/>
        </w:rPr>
        <w:t>nacionalnih manjina, nezavisnih članova predstavnič</w:t>
      </w:r>
      <w:r>
        <w:rPr>
          <w:sz w:val="20"/>
          <w:szCs w:val="20"/>
        </w:rPr>
        <w:t xml:space="preserve">kih tijela jedinica lokalne i </w:t>
      </w:r>
      <w:r w:rsidRPr="00D3402E">
        <w:rPr>
          <w:sz w:val="20"/>
          <w:szCs w:val="20"/>
        </w:rPr>
        <w:t xml:space="preserve">područne (regionalne) samouprave, nezavisnih lista i </w:t>
      </w:r>
      <w:r>
        <w:rPr>
          <w:sz w:val="20"/>
          <w:szCs w:val="20"/>
        </w:rPr>
        <w:t xml:space="preserve">kandidata, stjecanje i trošenje </w:t>
      </w:r>
      <w:r w:rsidRPr="00D3402E">
        <w:rPr>
          <w:sz w:val="20"/>
          <w:szCs w:val="20"/>
        </w:rPr>
        <w:t>sredstava te nadzor i revizija.</w:t>
      </w:r>
    </w:p>
    <w:p w:rsidR="00042BDE" w:rsidRPr="00D3402E" w:rsidRDefault="00042BDE" w:rsidP="00042BDE">
      <w:pPr>
        <w:pStyle w:val="Bezproreda"/>
        <w:ind w:right="708"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Odredbe Zakona se primjenjuju na redovito godišnje financiranje političkih stranaka,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nezavisnih zastupnika, zastupnika nacionalnih manjina i nezavisnih članova predstavnič</w:t>
      </w:r>
      <w:r>
        <w:rPr>
          <w:sz w:val="20"/>
          <w:szCs w:val="20"/>
        </w:rPr>
        <w:t xml:space="preserve">kih tijela </w:t>
      </w:r>
      <w:r w:rsidRPr="00D3402E">
        <w:rPr>
          <w:sz w:val="20"/>
          <w:szCs w:val="20"/>
        </w:rPr>
        <w:t>jedinica lokalne i područne (regionalne) samoupr</w:t>
      </w:r>
      <w:r>
        <w:rPr>
          <w:sz w:val="20"/>
          <w:szCs w:val="20"/>
        </w:rPr>
        <w:t xml:space="preserve">ave, te na financiranje izborne </w:t>
      </w:r>
      <w:r w:rsidRPr="00D3402E">
        <w:rPr>
          <w:sz w:val="20"/>
          <w:szCs w:val="20"/>
        </w:rPr>
        <w:t>promidžbe politič</w:t>
      </w:r>
      <w:r>
        <w:rPr>
          <w:sz w:val="20"/>
          <w:szCs w:val="20"/>
        </w:rPr>
        <w:t xml:space="preserve">kih </w:t>
      </w:r>
      <w:r w:rsidRPr="00D3402E">
        <w:rPr>
          <w:sz w:val="20"/>
          <w:szCs w:val="20"/>
        </w:rPr>
        <w:t>stranaka, nezavisnih lista i kandid</w:t>
      </w:r>
      <w:r>
        <w:rPr>
          <w:sz w:val="20"/>
          <w:szCs w:val="20"/>
        </w:rPr>
        <w:t xml:space="preserve">ata na izborima za Predsjednika </w:t>
      </w:r>
      <w:r w:rsidRPr="00D3402E">
        <w:rPr>
          <w:sz w:val="20"/>
          <w:szCs w:val="20"/>
        </w:rPr>
        <w:t>Republike Hrvatske, za zastupnike u Hrvatski sabor, za čl</w:t>
      </w:r>
      <w:r>
        <w:rPr>
          <w:sz w:val="20"/>
          <w:szCs w:val="20"/>
        </w:rPr>
        <w:t xml:space="preserve">anove za Europski parlament, za </w:t>
      </w:r>
      <w:r w:rsidRPr="00D3402E">
        <w:rPr>
          <w:sz w:val="20"/>
          <w:szCs w:val="20"/>
        </w:rPr>
        <w:t>općinske načelnike, gradonačelnike, župane i gradona</w:t>
      </w:r>
      <w:r w:rsidRPr="00D3402E">
        <w:rPr>
          <w:rFonts w:cs="Calibri"/>
          <w:sz w:val="20"/>
          <w:szCs w:val="20"/>
        </w:rPr>
        <w:t>č</w:t>
      </w:r>
      <w:r w:rsidRPr="00D3402E">
        <w:rPr>
          <w:sz w:val="20"/>
          <w:szCs w:val="20"/>
        </w:rPr>
        <w:t>elnika Grada Zagreba, te za č</w:t>
      </w:r>
      <w:r>
        <w:rPr>
          <w:sz w:val="20"/>
          <w:szCs w:val="20"/>
        </w:rPr>
        <w:t xml:space="preserve">lanove </w:t>
      </w:r>
      <w:r w:rsidRPr="00D3402E">
        <w:rPr>
          <w:sz w:val="20"/>
          <w:szCs w:val="20"/>
        </w:rPr>
        <w:t>predstavničkih tijela jedinica lokalne i područne (regionalne) samouprave.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Financiranjem se, u smislu Zakona, smatra stjecanje financijskih sredstava te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pružanje usluga ili davanje proizvoda bez naplate, u svrhu potpore i promicanja politič</w:t>
      </w:r>
      <w:r>
        <w:rPr>
          <w:sz w:val="20"/>
          <w:szCs w:val="20"/>
        </w:rPr>
        <w:t xml:space="preserve">kog </w:t>
      </w:r>
      <w:r w:rsidRPr="00D3402E">
        <w:rPr>
          <w:sz w:val="20"/>
          <w:szCs w:val="20"/>
        </w:rPr>
        <w:t>djelovanja politič</w:t>
      </w:r>
      <w:r>
        <w:rPr>
          <w:sz w:val="20"/>
          <w:szCs w:val="20"/>
        </w:rPr>
        <w:t xml:space="preserve">kih stranaka, </w:t>
      </w:r>
      <w:r w:rsidRPr="00D3402E">
        <w:rPr>
          <w:sz w:val="20"/>
          <w:szCs w:val="20"/>
        </w:rPr>
        <w:t xml:space="preserve">nezavisnih zastupnika, </w:t>
      </w:r>
      <w:r>
        <w:rPr>
          <w:sz w:val="20"/>
          <w:szCs w:val="20"/>
        </w:rPr>
        <w:t xml:space="preserve">zastupnika nacionalnih manjina, </w:t>
      </w:r>
      <w:r w:rsidRPr="00D3402E">
        <w:rPr>
          <w:sz w:val="20"/>
          <w:szCs w:val="20"/>
        </w:rPr>
        <w:t>nezavisnih članova predstavničkih tijela jedinica lokalne i područ</w:t>
      </w:r>
      <w:r>
        <w:rPr>
          <w:sz w:val="20"/>
          <w:szCs w:val="20"/>
        </w:rPr>
        <w:t xml:space="preserve">ne (regionalne) samouprave, </w:t>
      </w:r>
      <w:r w:rsidRPr="00D3402E">
        <w:rPr>
          <w:sz w:val="20"/>
          <w:szCs w:val="20"/>
        </w:rPr>
        <w:t xml:space="preserve">nezavisnih lista i kandidata te trošenje </w:t>
      </w:r>
      <w:r>
        <w:rPr>
          <w:sz w:val="20"/>
          <w:szCs w:val="20"/>
        </w:rPr>
        <w:t xml:space="preserve">financijskih sredstava, odnosno korištenje proizvoda i </w:t>
      </w:r>
      <w:r w:rsidRPr="00D3402E">
        <w:rPr>
          <w:sz w:val="20"/>
          <w:szCs w:val="20"/>
        </w:rPr>
        <w:t>usluga za političko djelovanje, u skladu s tim Zakonom.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rFonts w:cs="Calibri"/>
          <w:sz w:val="20"/>
          <w:szCs w:val="20"/>
        </w:rPr>
        <w:t>Č</w:t>
      </w:r>
      <w:r w:rsidRPr="00D3402E">
        <w:rPr>
          <w:sz w:val="20"/>
          <w:szCs w:val="20"/>
        </w:rPr>
        <w:t>lankom 2. Zakona je propisano da se političke stranke, nezavisni zastupnici,</w:t>
      </w:r>
      <w:r>
        <w:rPr>
          <w:sz w:val="20"/>
          <w:szCs w:val="20"/>
        </w:rPr>
        <w:t xml:space="preserve"> zastupnici nacionalnih </w:t>
      </w:r>
      <w:r w:rsidRPr="00D3402E">
        <w:rPr>
          <w:sz w:val="20"/>
          <w:szCs w:val="20"/>
        </w:rPr>
        <w:t>manjina i nezavisni članovi predstavničkih tijela jedinica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lokalne i područne (regionalne) samouprave mogu fi</w:t>
      </w:r>
      <w:r>
        <w:rPr>
          <w:sz w:val="20"/>
          <w:szCs w:val="20"/>
        </w:rPr>
        <w:t xml:space="preserve">nancirati iz sredstava državnog </w:t>
      </w:r>
      <w:r w:rsidRPr="00D3402E">
        <w:rPr>
          <w:sz w:val="20"/>
          <w:szCs w:val="20"/>
        </w:rPr>
        <w:t>proračuna, kao i prora</w:t>
      </w:r>
      <w:r w:rsidRPr="00D3402E">
        <w:rPr>
          <w:rFonts w:cs="Calibri"/>
          <w:sz w:val="20"/>
          <w:szCs w:val="20"/>
        </w:rPr>
        <w:t>č</w:t>
      </w:r>
      <w:r w:rsidRPr="00D3402E">
        <w:rPr>
          <w:sz w:val="20"/>
          <w:szCs w:val="20"/>
        </w:rPr>
        <w:t>una jedinica lokalne i podru</w:t>
      </w:r>
      <w:r w:rsidRPr="00D3402E">
        <w:rPr>
          <w:rFonts w:cs="Calibri"/>
          <w:sz w:val="20"/>
          <w:szCs w:val="20"/>
        </w:rPr>
        <w:t>č</w:t>
      </w:r>
      <w:r>
        <w:rPr>
          <w:sz w:val="20"/>
          <w:szCs w:val="20"/>
        </w:rPr>
        <w:t xml:space="preserve">ne (regionalne) samouprave, na </w:t>
      </w:r>
      <w:r w:rsidRPr="00D3402E">
        <w:rPr>
          <w:sz w:val="20"/>
          <w:szCs w:val="20"/>
        </w:rPr>
        <w:t>na</w:t>
      </w:r>
      <w:r w:rsidRPr="00D3402E">
        <w:rPr>
          <w:rFonts w:cs="Calibri"/>
          <w:sz w:val="20"/>
          <w:szCs w:val="20"/>
        </w:rPr>
        <w:t>č</w:t>
      </w:r>
      <w:r w:rsidRPr="00D3402E">
        <w:rPr>
          <w:sz w:val="20"/>
          <w:szCs w:val="20"/>
        </w:rPr>
        <w:t>in i pod uvjetima utvrđenima Zakonom.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Sredstva za redovito godišnje financiranje političkih stranaka i nezavisnih</w:t>
      </w:r>
      <w:r>
        <w:rPr>
          <w:sz w:val="20"/>
          <w:szCs w:val="20"/>
        </w:rPr>
        <w:t xml:space="preserve"> </w:t>
      </w:r>
      <w:r w:rsidRPr="00D3402E">
        <w:rPr>
          <w:rFonts w:cs="Calibri"/>
          <w:sz w:val="20"/>
          <w:szCs w:val="20"/>
        </w:rPr>
        <w:t>č</w:t>
      </w:r>
      <w:r w:rsidRPr="00D3402E">
        <w:rPr>
          <w:sz w:val="20"/>
          <w:szCs w:val="20"/>
        </w:rPr>
        <w:t>lanova predstavnič</w:t>
      </w:r>
      <w:r>
        <w:rPr>
          <w:sz w:val="20"/>
          <w:szCs w:val="20"/>
        </w:rPr>
        <w:t xml:space="preserve">kih tijela </w:t>
      </w:r>
      <w:r w:rsidRPr="00D3402E">
        <w:rPr>
          <w:sz w:val="20"/>
          <w:szCs w:val="20"/>
        </w:rPr>
        <w:t>jedinica lokalne i podru</w:t>
      </w:r>
      <w:r w:rsidRPr="00D3402E">
        <w:rPr>
          <w:rFonts w:cs="Calibri"/>
          <w:sz w:val="20"/>
          <w:szCs w:val="20"/>
        </w:rPr>
        <w:t>č</w:t>
      </w:r>
      <w:r>
        <w:rPr>
          <w:sz w:val="20"/>
          <w:szCs w:val="20"/>
        </w:rPr>
        <w:t xml:space="preserve">ne (regionalne) samouprave, iz </w:t>
      </w:r>
      <w:r w:rsidRPr="00D3402E">
        <w:rPr>
          <w:sz w:val="20"/>
          <w:szCs w:val="20"/>
        </w:rPr>
        <w:t>proračuna jedinica lokalne i područ</w:t>
      </w:r>
      <w:r>
        <w:rPr>
          <w:sz w:val="20"/>
          <w:szCs w:val="20"/>
        </w:rPr>
        <w:t xml:space="preserve">ne (regionalne) </w:t>
      </w:r>
      <w:r w:rsidRPr="00D3402E">
        <w:rPr>
          <w:sz w:val="20"/>
          <w:szCs w:val="20"/>
        </w:rPr>
        <w:t>samouprave, dužna je</w:t>
      </w:r>
      <w:r>
        <w:rPr>
          <w:sz w:val="20"/>
          <w:szCs w:val="20"/>
        </w:rPr>
        <w:t xml:space="preserve"> osigurati </w:t>
      </w:r>
      <w:r w:rsidRPr="00D3402E">
        <w:rPr>
          <w:sz w:val="20"/>
          <w:szCs w:val="20"/>
        </w:rPr>
        <w:t>jedinica lokalne i područne (regionalne) samouprave, u iznosu koji se određ</w:t>
      </w:r>
      <w:r>
        <w:rPr>
          <w:sz w:val="20"/>
          <w:szCs w:val="20"/>
        </w:rPr>
        <w:t xml:space="preserve">uje u </w:t>
      </w:r>
      <w:r w:rsidRPr="00D3402E">
        <w:rPr>
          <w:sz w:val="20"/>
          <w:szCs w:val="20"/>
        </w:rPr>
        <w:t>proračunu jedinice lokalne i područne (regionalne</w:t>
      </w:r>
      <w:r>
        <w:rPr>
          <w:sz w:val="20"/>
          <w:szCs w:val="20"/>
        </w:rPr>
        <w:t xml:space="preserve">) samouprave za svaku godinu za </w:t>
      </w:r>
      <w:r w:rsidRPr="00D3402E">
        <w:rPr>
          <w:sz w:val="20"/>
          <w:szCs w:val="20"/>
        </w:rPr>
        <w:t>koju se proračun donosi.</w:t>
      </w:r>
    </w:p>
    <w:p w:rsidR="00042BDE" w:rsidRPr="00D3402E" w:rsidRDefault="00042BDE" w:rsidP="00042BDE">
      <w:pPr>
        <w:pStyle w:val="Bezproreda"/>
        <w:jc w:val="both"/>
        <w:rPr>
          <w:sz w:val="20"/>
          <w:szCs w:val="20"/>
        </w:rPr>
      </w:pPr>
    </w:p>
    <w:p w:rsidR="00042BDE" w:rsidRPr="00802A38" w:rsidRDefault="00042BDE" w:rsidP="00042BDE">
      <w:pPr>
        <w:pStyle w:val="Bezproreda"/>
        <w:rPr>
          <w:rStyle w:val="Naglaeno"/>
        </w:rPr>
      </w:pPr>
      <w:r w:rsidRPr="00802A38">
        <w:rPr>
          <w:rStyle w:val="Naglaeno"/>
        </w:rPr>
        <w:t>II. NAČIN I UVJETI ZA FINANCIRANJE POLITIČKIH STRANAKA IZ</w:t>
      </w:r>
    </w:p>
    <w:p w:rsidR="00042BDE" w:rsidRPr="00802A38" w:rsidRDefault="00042BDE" w:rsidP="00042BDE">
      <w:pPr>
        <w:pStyle w:val="Bezproreda"/>
        <w:rPr>
          <w:rStyle w:val="Naglaeno"/>
        </w:rPr>
      </w:pPr>
      <w:r w:rsidRPr="00802A38">
        <w:rPr>
          <w:rStyle w:val="Naglaeno"/>
        </w:rPr>
        <w:t>PRORAČUNA JEDINICA LOKALNE I PODRUČNE (REGIONALNE)</w:t>
      </w:r>
    </w:p>
    <w:p w:rsidR="00042BDE" w:rsidRPr="00802A38" w:rsidRDefault="00042BDE" w:rsidP="00042BDE">
      <w:pPr>
        <w:pStyle w:val="Bezproreda"/>
        <w:rPr>
          <w:rStyle w:val="Naglaeno"/>
        </w:rPr>
      </w:pPr>
      <w:r w:rsidRPr="00802A38">
        <w:rPr>
          <w:rStyle w:val="Naglaeno"/>
        </w:rPr>
        <w:t>SAMOUPRAVE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Zakon sada detaljno propisuje financiranje političkih stranaka i na lokalnoj razini.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Utvrđ</w:t>
      </w:r>
      <w:r>
        <w:rPr>
          <w:sz w:val="20"/>
          <w:szCs w:val="20"/>
        </w:rPr>
        <w:t xml:space="preserve">ena je obaveza </w:t>
      </w:r>
      <w:r w:rsidRPr="00D3402E">
        <w:rPr>
          <w:sz w:val="20"/>
          <w:szCs w:val="20"/>
        </w:rPr>
        <w:t>jedinica lokalne samouprave da osiguraju u svojim proračuni</w:t>
      </w:r>
      <w:r>
        <w:rPr>
          <w:sz w:val="20"/>
          <w:szCs w:val="20"/>
        </w:rPr>
        <w:t xml:space="preserve">ma </w:t>
      </w:r>
      <w:r w:rsidRPr="00D3402E">
        <w:rPr>
          <w:sz w:val="20"/>
          <w:szCs w:val="20"/>
        </w:rPr>
        <w:t>sredstva za redovito godišnje financiranje političkih stranaka, a jedinica koja to ne bi uč</w:t>
      </w:r>
      <w:r>
        <w:rPr>
          <w:sz w:val="20"/>
          <w:szCs w:val="20"/>
        </w:rPr>
        <w:t xml:space="preserve">inila, </w:t>
      </w:r>
      <w:r w:rsidRPr="00D3402E">
        <w:rPr>
          <w:sz w:val="20"/>
          <w:szCs w:val="20"/>
        </w:rPr>
        <w:t>prema odredbama Zakona bi mogla biti kažnjena novčanom kaznom u Zakonom određ</w:t>
      </w:r>
      <w:r>
        <w:rPr>
          <w:sz w:val="20"/>
          <w:szCs w:val="20"/>
        </w:rPr>
        <w:t xml:space="preserve">enom </w:t>
      </w:r>
      <w:r w:rsidRPr="00D3402E">
        <w:rPr>
          <w:sz w:val="20"/>
          <w:szCs w:val="20"/>
        </w:rPr>
        <w:t>iznosu.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Jedinicama lokalne samouprave prepušteno je da samostalno odrede iznos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sredstava koji će osigurati u svojim proračunima za svaku godinu za koju se prorač</w:t>
      </w:r>
      <w:r>
        <w:rPr>
          <w:sz w:val="20"/>
          <w:szCs w:val="20"/>
        </w:rPr>
        <w:t xml:space="preserve">un </w:t>
      </w:r>
      <w:r w:rsidRPr="00D3402E">
        <w:rPr>
          <w:sz w:val="20"/>
          <w:szCs w:val="20"/>
        </w:rPr>
        <w:t>donosi, ali su uvjeti i način financiranja politič</w:t>
      </w:r>
      <w:r>
        <w:rPr>
          <w:sz w:val="20"/>
          <w:szCs w:val="20"/>
        </w:rPr>
        <w:t xml:space="preserve">kih </w:t>
      </w:r>
      <w:r w:rsidRPr="00D3402E">
        <w:rPr>
          <w:sz w:val="20"/>
          <w:szCs w:val="20"/>
        </w:rPr>
        <w:t>stranaka vrlo precizno propisani.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Pravo na redovito godišnje financiranje iz sredstava proračuna jedinice lokalne i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područ</w:t>
      </w:r>
      <w:r>
        <w:rPr>
          <w:sz w:val="20"/>
          <w:szCs w:val="20"/>
        </w:rPr>
        <w:t xml:space="preserve">ne regionalne </w:t>
      </w:r>
      <w:r w:rsidRPr="00D3402E">
        <w:rPr>
          <w:sz w:val="20"/>
          <w:szCs w:val="20"/>
        </w:rPr>
        <w:t>samouprave imaju političke stranke koje imaju člana u predstavnič</w:t>
      </w:r>
      <w:r>
        <w:rPr>
          <w:sz w:val="20"/>
          <w:szCs w:val="20"/>
        </w:rPr>
        <w:t xml:space="preserve">kom </w:t>
      </w:r>
      <w:r w:rsidRPr="00D3402E">
        <w:rPr>
          <w:sz w:val="20"/>
          <w:szCs w:val="20"/>
        </w:rPr>
        <w:t>tijelu jedinice lokalne i područ</w:t>
      </w:r>
      <w:r>
        <w:rPr>
          <w:sz w:val="20"/>
          <w:szCs w:val="20"/>
        </w:rPr>
        <w:t xml:space="preserve">ne </w:t>
      </w:r>
      <w:r w:rsidRPr="00D3402E">
        <w:rPr>
          <w:sz w:val="20"/>
          <w:szCs w:val="20"/>
        </w:rPr>
        <w:t>(regionalne) samouprave i nezavisni članovi predstavnič</w:t>
      </w:r>
      <w:r>
        <w:rPr>
          <w:sz w:val="20"/>
          <w:szCs w:val="20"/>
        </w:rPr>
        <w:t xml:space="preserve">kih </w:t>
      </w:r>
      <w:r w:rsidRPr="00D3402E">
        <w:rPr>
          <w:sz w:val="20"/>
          <w:szCs w:val="20"/>
        </w:rPr>
        <w:t>tijela jedinica lokalne i područne (regionalne) samouprave koji su izabrani s nezavisnih lista.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Sredstva za redovito godišnje financiranje političkih stranaka i nezavisnih</w:t>
      </w:r>
      <w:r>
        <w:rPr>
          <w:sz w:val="20"/>
          <w:szCs w:val="20"/>
        </w:rPr>
        <w:t xml:space="preserve"> </w:t>
      </w:r>
      <w:r w:rsidRPr="00D3402E">
        <w:rPr>
          <w:rFonts w:cs="Calibri"/>
          <w:sz w:val="20"/>
          <w:szCs w:val="20"/>
        </w:rPr>
        <w:t>č</w:t>
      </w:r>
      <w:r w:rsidRPr="00D3402E">
        <w:rPr>
          <w:sz w:val="20"/>
          <w:szCs w:val="20"/>
        </w:rPr>
        <w:t>lanova predstavnič</w:t>
      </w:r>
      <w:r>
        <w:rPr>
          <w:sz w:val="20"/>
          <w:szCs w:val="20"/>
        </w:rPr>
        <w:t xml:space="preserve">kih tijela </w:t>
      </w:r>
      <w:r w:rsidRPr="00D3402E">
        <w:rPr>
          <w:sz w:val="20"/>
          <w:szCs w:val="20"/>
        </w:rPr>
        <w:t>jedinica lokalne i područne (regionalne</w:t>
      </w:r>
      <w:r>
        <w:rPr>
          <w:sz w:val="20"/>
          <w:szCs w:val="20"/>
        </w:rPr>
        <w:t xml:space="preserve">) samouprave iz </w:t>
      </w:r>
      <w:r w:rsidRPr="00D3402E">
        <w:rPr>
          <w:sz w:val="20"/>
          <w:szCs w:val="20"/>
        </w:rPr>
        <w:t>proračuna jedinica lokalne i područne (regionalne) samouprave raspoređ</w:t>
      </w:r>
      <w:r>
        <w:rPr>
          <w:sz w:val="20"/>
          <w:szCs w:val="20"/>
        </w:rPr>
        <w:t xml:space="preserve">uju se na </w:t>
      </w:r>
      <w:r w:rsidRPr="00D3402E">
        <w:rPr>
          <w:sz w:val="20"/>
          <w:szCs w:val="20"/>
        </w:rPr>
        <w:t>način da se utvrdi jednaki iznos sredstava za svakog člana u predstavnič</w:t>
      </w:r>
      <w:r>
        <w:rPr>
          <w:sz w:val="20"/>
          <w:szCs w:val="20"/>
        </w:rPr>
        <w:t xml:space="preserve">kom tijelu </w:t>
      </w:r>
      <w:r w:rsidRPr="00D3402E">
        <w:rPr>
          <w:sz w:val="20"/>
          <w:szCs w:val="20"/>
        </w:rPr>
        <w:t>jedinice lokalne i područne (regionalne) samouprave, tako da pojedinoj politič</w:t>
      </w:r>
      <w:r>
        <w:rPr>
          <w:sz w:val="20"/>
          <w:szCs w:val="20"/>
        </w:rPr>
        <w:t xml:space="preserve">koj </w:t>
      </w:r>
      <w:r w:rsidRPr="00D3402E">
        <w:rPr>
          <w:sz w:val="20"/>
          <w:szCs w:val="20"/>
        </w:rPr>
        <w:t>stranci pripadaju sredstva razmjerna broju njezinih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članova predstavnič</w:t>
      </w:r>
      <w:r>
        <w:rPr>
          <w:sz w:val="20"/>
          <w:szCs w:val="20"/>
        </w:rPr>
        <w:t xml:space="preserve">kog tijela u </w:t>
      </w:r>
      <w:r w:rsidRPr="00D3402E">
        <w:rPr>
          <w:sz w:val="20"/>
          <w:szCs w:val="20"/>
        </w:rPr>
        <w:t>trenutku konstituiranja predstavničkog tijela.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Ukoliko pojedinom članu (ili članovima) predstavničkog tijela jedinice lokalne i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područne (regionalne) samouprave nakon konstituiranja predstavničkog tijela, prestane</w:t>
      </w:r>
      <w:r>
        <w:rPr>
          <w:sz w:val="20"/>
          <w:szCs w:val="20"/>
        </w:rPr>
        <w:t xml:space="preserve"> </w:t>
      </w:r>
      <w:r w:rsidRPr="00D3402E">
        <w:rPr>
          <w:rFonts w:cs="Calibri"/>
          <w:sz w:val="20"/>
          <w:szCs w:val="20"/>
        </w:rPr>
        <w:t>č</w:t>
      </w:r>
      <w:r w:rsidRPr="00D3402E">
        <w:rPr>
          <w:sz w:val="20"/>
          <w:szCs w:val="20"/>
        </w:rPr>
        <w:t>lanstvo u političkoj stranci, financijska sredstva koja se raspoređ</w:t>
      </w:r>
      <w:r>
        <w:rPr>
          <w:sz w:val="20"/>
          <w:szCs w:val="20"/>
        </w:rPr>
        <w:t xml:space="preserve">uju na prethodno opisani </w:t>
      </w:r>
      <w:r w:rsidRPr="00D3402E">
        <w:rPr>
          <w:sz w:val="20"/>
          <w:szCs w:val="20"/>
        </w:rPr>
        <w:t>način ostaju političkoj stranci kojoj je član predstavničkog tijela pripadao u č</w:t>
      </w:r>
      <w:r>
        <w:rPr>
          <w:sz w:val="20"/>
          <w:szCs w:val="20"/>
        </w:rPr>
        <w:t xml:space="preserve">asu konstituiranja </w:t>
      </w:r>
      <w:r w:rsidRPr="00D3402E">
        <w:rPr>
          <w:sz w:val="20"/>
          <w:szCs w:val="20"/>
        </w:rPr>
        <w:t>predstavničkog tijela.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U slučaju udruživanja dviju ili više političkih stranaka, financijska sredstva koja se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raspoređuju pripadaju političkoj stranci koja je pravni slijednik politič</w:t>
      </w:r>
      <w:r>
        <w:rPr>
          <w:sz w:val="20"/>
          <w:szCs w:val="20"/>
        </w:rPr>
        <w:t xml:space="preserve">kih stranaka koje su </w:t>
      </w:r>
      <w:r w:rsidRPr="00D3402E">
        <w:rPr>
          <w:sz w:val="20"/>
          <w:szCs w:val="20"/>
        </w:rPr>
        <w:t>udruživanjem prestale postojati.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Za svakoga izabranog člana predstavničkog tijela jedinice lokalne i područne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(regionalne) samouprave podzastupljenog spola, politič</w:t>
      </w:r>
      <w:r>
        <w:rPr>
          <w:sz w:val="20"/>
          <w:szCs w:val="20"/>
        </w:rPr>
        <w:t xml:space="preserve">kim strankama pripada i pravo </w:t>
      </w:r>
      <w:r w:rsidRPr="00D3402E">
        <w:rPr>
          <w:sz w:val="20"/>
          <w:szCs w:val="20"/>
        </w:rPr>
        <w:t>na naknadu u visini od 10% iznosa predviđenog po svakom članu predstavničkog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tijela jedinice lokalne i područne (regionalne) samouprave.</w:t>
      </w:r>
    </w:p>
    <w:p w:rsidR="00042BD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Odluku o raspoređivanju sredstava iz proračuna jedinice lokalne i područne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(regionalne) samouprave donosi predstavničko tijelo jedinice lokalne i područ</w:t>
      </w:r>
      <w:r>
        <w:rPr>
          <w:sz w:val="20"/>
          <w:szCs w:val="20"/>
        </w:rPr>
        <w:t xml:space="preserve">ne (regionalne) </w:t>
      </w:r>
      <w:r w:rsidRPr="00D3402E">
        <w:rPr>
          <w:sz w:val="20"/>
          <w:szCs w:val="20"/>
        </w:rPr>
        <w:t>samouprave. Raspoređena sredstva doznačuju se na žiroračun politič</w:t>
      </w:r>
      <w:r>
        <w:rPr>
          <w:sz w:val="20"/>
          <w:szCs w:val="20"/>
        </w:rPr>
        <w:t xml:space="preserve">ke stranke, odnosno </w:t>
      </w:r>
      <w:r w:rsidRPr="00D3402E">
        <w:rPr>
          <w:sz w:val="20"/>
          <w:szCs w:val="20"/>
        </w:rPr>
        <w:t>na poseban račun nezavisnog člana predstavničkog tijela jedinice lokalne i područ</w:t>
      </w:r>
      <w:r>
        <w:rPr>
          <w:sz w:val="20"/>
          <w:szCs w:val="20"/>
        </w:rPr>
        <w:t>ne</w:t>
      </w:r>
      <w:r w:rsidRPr="00D3402E">
        <w:rPr>
          <w:sz w:val="20"/>
          <w:szCs w:val="20"/>
        </w:rPr>
        <w:t>(regionalne) samouprave tromjesečno u jednakim iznosima.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</w:p>
    <w:p w:rsidR="00042BDE" w:rsidRPr="00D3402E" w:rsidRDefault="00042BDE" w:rsidP="00042BDE">
      <w:pPr>
        <w:pStyle w:val="Bezproreda"/>
        <w:rPr>
          <w:sz w:val="20"/>
          <w:szCs w:val="20"/>
        </w:rPr>
      </w:pPr>
    </w:p>
    <w:p w:rsidR="00042BDE" w:rsidRPr="00802A38" w:rsidRDefault="00042BDE" w:rsidP="00042BDE">
      <w:pPr>
        <w:pStyle w:val="Bezproreda"/>
        <w:rPr>
          <w:rStyle w:val="Naglaeno"/>
        </w:rPr>
      </w:pPr>
      <w:r w:rsidRPr="00802A38">
        <w:rPr>
          <w:rStyle w:val="Naglaeno"/>
        </w:rPr>
        <w:t>III. PRIJEDLOG RASPODJELE SREDSTAVA ZA FINANCIRANJE POLITIČKIH</w:t>
      </w:r>
    </w:p>
    <w:p w:rsidR="00042BDE" w:rsidRPr="00802A38" w:rsidRDefault="00042BDE" w:rsidP="00042BDE">
      <w:pPr>
        <w:pStyle w:val="Bezproreda"/>
        <w:rPr>
          <w:rStyle w:val="Naglaeno"/>
        </w:rPr>
      </w:pPr>
      <w:r w:rsidRPr="00802A38">
        <w:rPr>
          <w:rStyle w:val="Naglaeno"/>
        </w:rPr>
        <w:t>STRANAKA ZASTUPLJENIH U</w:t>
      </w:r>
      <w:r w:rsidR="002A627D" w:rsidRPr="00802A38">
        <w:rPr>
          <w:rStyle w:val="Naglaeno"/>
        </w:rPr>
        <w:t xml:space="preserve"> GRADSKOM VIJEĆU GRADA OROSLAVJA </w:t>
      </w:r>
      <w:r w:rsidRPr="00802A38">
        <w:rPr>
          <w:rStyle w:val="Naglaeno"/>
        </w:rPr>
        <w:t xml:space="preserve"> ZA</w:t>
      </w:r>
    </w:p>
    <w:p w:rsidR="00042BDE" w:rsidRPr="00802A38" w:rsidRDefault="00042BDE" w:rsidP="00042BDE">
      <w:pPr>
        <w:pStyle w:val="Bezproreda"/>
        <w:rPr>
          <w:rStyle w:val="Naglaeno"/>
        </w:rPr>
      </w:pPr>
      <w:r w:rsidRPr="00802A38">
        <w:rPr>
          <w:rStyle w:val="Naglaeno"/>
        </w:rPr>
        <w:t>201</w:t>
      </w:r>
      <w:r w:rsidR="002A627D" w:rsidRPr="00802A38">
        <w:rPr>
          <w:rStyle w:val="Naglaeno"/>
        </w:rPr>
        <w:t>7</w:t>
      </w:r>
      <w:r w:rsidRPr="00802A38">
        <w:rPr>
          <w:rStyle w:val="Naglaeno"/>
        </w:rPr>
        <w:t>. GODINU</w:t>
      </w:r>
    </w:p>
    <w:p w:rsidR="00802A38" w:rsidRPr="00D3402E" w:rsidRDefault="00802A38" w:rsidP="00042BDE">
      <w:pPr>
        <w:pStyle w:val="Bezproreda"/>
        <w:rPr>
          <w:sz w:val="20"/>
          <w:szCs w:val="20"/>
        </w:rPr>
      </w:pPr>
    </w:p>
    <w:p w:rsidR="00042BDE" w:rsidRPr="00D3402E" w:rsidRDefault="00042BDE" w:rsidP="00042BDE">
      <w:pPr>
        <w:pStyle w:val="Bezproreda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U Proračun</w:t>
      </w:r>
      <w:r>
        <w:rPr>
          <w:sz w:val="20"/>
          <w:szCs w:val="20"/>
        </w:rPr>
        <w:t>u</w:t>
      </w:r>
      <w:r w:rsidRPr="00D3402E">
        <w:rPr>
          <w:sz w:val="20"/>
          <w:szCs w:val="20"/>
        </w:rPr>
        <w:t xml:space="preserve"> za 201</w:t>
      </w:r>
      <w:r w:rsidR="002A627D">
        <w:rPr>
          <w:sz w:val="20"/>
          <w:szCs w:val="20"/>
        </w:rPr>
        <w:t>7</w:t>
      </w:r>
      <w:r w:rsidRPr="00D3402E">
        <w:rPr>
          <w:sz w:val="20"/>
          <w:szCs w:val="20"/>
        </w:rPr>
        <w:t>. godinu, planirana su sredstva za financiranje političkih stranaka</w:t>
      </w:r>
      <w:r>
        <w:rPr>
          <w:sz w:val="20"/>
          <w:szCs w:val="20"/>
        </w:rPr>
        <w:t xml:space="preserve"> </w:t>
      </w:r>
      <w:r w:rsidR="002A627D">
        <w:rPr>
          <w:sz w:val="20"/>
          <w:szCs w:val="20"/>
        </w:rPr>
        <w:t xml:space="preserve">u Gradskom vijeću </w:t>
      </w:r>
      <w:r w:rsidRPr="00D3402E">
        <w:rPr>
          <w:sz w:val="20"/>
          <w:szCs w:val="20"/>
        </w:rPr>
        <w:t>za 201</w:t>
      </w:r>
      <w:r w:rsidR="002A627D">
        <w:rPr>
          <w:sz w:val="20"/>
          <w:szCs w:val="20"/>
        </w:rPr>
        <w:t>7</w:t>
      </w:r>
      <w:r w:rsidRPr="00D3402E">
        <w:rPr>
          <w:sz w:val="20"/>
          <w:szCs w:val="20"/>
        </w:rPr>
        <w:t xml:space="preserve">. godinu u ukupnom iznosu od </w:t>
      </w:r>
      <w:r w:rsidR="008016D9">
        <w:rPr>
          <w:sz w:val="20"/>
          <w:szCs w:val="20"/>
        </w:rPr>
        <w:t>15</w:t>
      </w:r>
      <w:r>
        <w:rPr>
          <w:sz w:val="20"/>
          <w:szCs w:val="20"/>
        </w:rPr>
        <w:t xml:space="preserve">.000,00 </w:t>
      </w:r>
      <w:r w:rsidRPr="00D3402E">
        <w:rPr>
          <w:sz w:val="20"/>
          <w:szCs w:val="20"/>
        </w:rPr>
        <w:t xml:space="preserve"> kuna.</w:t>
      </w:r>
    </w:p>
    <w:p w:rsidR="00042BDE" w:rsidRDefault="002A627D" w:rsidP="00042BD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Gradskom vijeću </w:t>
      </w:r>
      <w:r w:rsidR="00042BDE" w:rsidRPr="00D3402E">
        <w:rPr>
          <w:sz w:val="20"/>
          <w:szCs w:val="20"/>
        </w:rPr>
        <w:t>, koje broji 1</w:t>
      </w:r>
      <w:r>
        <w:rPr>
          <w:sz w:val="20"/>
          <w:szCs w:val="20"/>
        </w:rPr>
        <w:t>5</w:t>
      </w:r>
      <w:r w:rsidR="00042BDE" w:rsidRPr="00D3402E">
        <w:rPr>
          <w:sz w:val="20"/>
          <w:szCs w:val="20"/>
        </w:rPr>
        <w:t xml:space="preserve"> članova, mandate dijeli </w:t>
      </w:r>
      <w:r>
        <w:rPr>
          <w:sz w:val="20"/>
          <w:szCs w:val="20"/>
        </w:rPr>
        <w:t>4 političke stranke</w:t>
      </w:r>
      <w:r w:rsidR="00042BDE">
        <w:rPr>
          <w:sz w:val="20"/>
          <w:szCs w:val="20"/>
        </w:rPr>
        <w:t xml:space="preserve"> </w:t>
      </w:r>
      <w:r w:rsidR="00042BDE" w:rsidRPr="00D3402E">
        <w:rPr>
          <w:sz w:val="20"/>
          <w:szCs w:val="20"/>
        </w:rPr>
        <w:t>kako slijedi (s obzirom na zastupljenos</w:t>
      </w:r>
      <w:r>
        <w:rPr>
          <w:sz w:val="20"/>
          <w:szCs w:val="20"/>
        </w:rPr>
        <w:t xml:space="preserve">t, odnosno na broj članova u Gradskom </w:t>
      </w:r>
      <w:r w:rsidR="00042BDE" w:rsidRPr="00D3402E">
        <w:rPr>
          <w:sz w:val="20"/>
          <w:szCs w:val="20"/>
        </w:rPr>
        <w:t xml:space="preserve"> vijeću u t</w:t>
      </w:r>
      <w:r>
        <w:rPr>
          <w:sz w:val="20"/>
          <w:szCs w:val="20"/>
        </w:rPr>
        <w:t xml:space="preserve">renutku konstituiranja Gradskog </w:t>
      </w:r>
      <w:r w:rsidR="00F54DA7">
        <w:rPr>
          <w:sz w:val="20"/>
          <w:szCs w:val="20"/>
        </w:rPr>
        <w:t xml:space="preserve"> vijeća</w:t>
      </w:r>
      <w:r w:rsidR="00042BDE">
        <w:rPr>
          <w:sz w:val="20"/>
          <w:szCs w:val="20"/>
        </w:rPr>
        <w:t xml:space="preserve"> </w:t>
      </w:r>
      <w:r w:rsidR="00042BDE" w:rsidRPr="00D3402E">
        <w:rPr>
          <w:sz w:val="20"/>
          <w:szCs w:val="20"/>
        </w:rPr>
        <w:t>:</w:t>
      </w:r>
    </w:p>
    <w:p w:rsidR="00042BDE" w:rsidRPr="00D3402E" w:rsidRDefault="00042BDE" w:rsidP="00042BDE">
      <w:pPr>
        <w:pStyle w:val="Bezproreda"/>
        <w:jc w:val="both"/>
        <w:rPr>
          <w:sz w:val="20"/>
          <w:szCs w:val="20"/>
        </w:rPr>
      </w:pPr>
    </w:p>
    <w:tbl>
      <w:tblPr>
        <w:tblW w:w="46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620"/>
      </w:tblGrid>
      <w:tr w:rsidR="00042BDE" w:rsidRPr="00D3402E" w:rsidTr="002B460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Naziv političke stranke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Broj vijećnika</w:t>
            </w:r>
          </w:p>
        </w:tc>
      </w:tr>
      <w:tr w:rsidR="00042BDE" w:rsidRPr="00D3402E" w:rsidTr="002B460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Hrvatska demokratska zajednica – HDZ</w:t>
            </w:r>
            <w:r w:rsidR="00F54D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dr.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F54DA7" w:rsidP="002B4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</w:p>
        </w:tc>
      </w:tr>
      <w:tr w:rsidR="00042BDE" w:rsidRPr="00D3402E" w:rsidTr="002B460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Socijaldemokratska partija – SDP</w:t>
            </w:r>
            <w:r w:rsidR="00F54D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dr.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F54DA7" w:rsidP="002B4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</w:t>
            </w:r>
          </w:p>
        </w:tc>
      </w:tr>
      <w:tr w:rsidR="00042BDE" w:rsidRPr="00D3402E" w:rsidTr="002B460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F54DA7" w:rsidP="002B4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Hrvatska seljačka stranka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</w:tr>
      <w:tr w:rsidR="00042BDE" w:rsidRPr="00D3402E" w:rsidTr="002B460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Hrvatska </w:t>
            </w:r>
            <w:r w:rsidR="00F54D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stranka svih kajkavaca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F54DA7" w:rsidP="002B4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</w:tr>
      <w:tr w:rsidR="00042BDE" w:rsidRPr="00D3402E" w:rsidTr="002B460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F54DA7" w:rsidP="002B4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Nezavisni vijećnici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F54DA7" w:rsidP="00F54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        2</w:t>
            </w:r>
          </w:p>
        </w:tc>
      </w:tr>
    </w:tbl>
    <w:p w:rsidR="00042BDE" w:rsidRPr="00D3402E" w:rsidRDefault="00042BDE" w:rsidP="00042BDE">
      <w:pPr>
        <w:pStyle w:val="Bezproreda"/>
        <w:rPr>
          <w:rFonts w:ascii="Arial" w:hAnsi="Arial" w:cs="Arial"/>
          <w:sz w:val="20"/>
          <w:szCs w:val="20"/>
        </w:rPr>
      </w:pPr>
    </w:p>
    <w:p w:rsidR="00042BDE" w:rsidRPr="00D3402E" w:rsidRDefault="00F54DA7" w:rsidP="00042BD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svakog člana Gradskog </w:t>
      </w:r>
      <w:r w:rsidR="00042BDE" w:rsidRPr="00D3402E">
        <w:rPr>
          <w:sz w:val="20"/>
          <w:szCs w:val="20"/>
        </w:rPr>
        <w:t xml:space="preserve"> vijeća utvrđuje se jednaki iznos sredstava tako da pojedinoj političkoj stranci pripadaju sredstva razmjerno b</w:t>
      </w:r>
      <w:r>
        <w:rPr>
          <w:sz w:val="20"/>
          <w:szCs w:val="20"/>
        </w:rPr>
        <w:t xml:space="preserve">roju njenih članova u Gradskom </w:t>
      </w:r>
      <w:r w:rsidR="00042BDE" w:rsidRPr="00D3402E">
        <w:rPr>
          <w:sz w:val="20"/>
          <w:szCs w:val="20"/>
        </w:rPr>
        <w:t>vijeću.</w:t>
      </w:r>
    </w:p>
    <w:p w:rsidR="00042BDE" w:rsidRPr="00D3402E" w:rsidRDefault="00042BDE" w:rsidP="00042BDE">
      <w:pPr>
        <w:pStyle w:val="Bezproreda"/>
        <w:jc w:val="both"/>
        <w:rPr>
          <w:sz w:val="20"/>
          <w:szCs w:val="20"/>
        </w:rPr>
      </w:pPr>
      <w:r w:rsidRPr="00D3402E">
        <w:rPr>
          <w:sz w:val="20"/>
          <w:szCs w:val="20"/>
        </w:rPr>
        <w:t xml:space="preserve">Političkim strankama pripada i pravo na naknadu za </w:t>
      </w:r>
      <w:r w:rsidR="00F54DA7">
        <w:rPr>
          <w:sz w:val="20"/>
          <w:szCs w:val="20"/>
        </w:rPr>
        <w:t xml:space="preserve">svakog izabranog člana Gradskog </w:t>
      </w:r>
      <w:r w:rsidRPr="00D3402E">
        <w:rPr>
          <w:sz w:val="20"/>
          <w:szCs w:val="20"/>
        </w:rPr>
        <w:t xml:space="preserve"> vijeća podzastupljenog spola, u visini od 10% iznosa predviđenog po svakom </w:t>
      </w:r>
      <w:r w:rsidRPr="00D3402E">
        <w:rPr>
          <w:rFonts w:cs="Calibri"/>
          <w:sz w:val="20"/>
          <w:szCs w:val="20"/>
        </w:rPr>
        <w:t>č</w:t>
      </w:r>
      <w:r w:rsidR="00F54DA7">
        <w:rPr>
          <w:sz w:val="20"/>
          <w:szCs w:val="20"/>
        </w:rPr>
        <w:t>lanu Gradskog</w:t>
      </w:r>
      <w:r w:rsidRPr="00D3402E">
        <w:rPr>
          <w:sz w:val="20"/>
          <w:szCs w:val="20"/>
        </w:rPr>
        <w:t xml:space="preserve"> vijeća, razmjerno b</w:t>
      </w:r>
      <w:r w:rsidR="00F54DA7">
        <w:rPr>
          <w:sz w:val="20"/>
          <w:szCs w:val="20"/>
        </w:rPr>
        <w:t>roju izabranih članova Gradskog vijeća</w:t>
      </w:r>
      <w:r w:rsidRPr="00D3402E">
        <w:rPr>
          <w:sz w:val="20"/>
          <w:szCs w:val="20"/>
        </w:rPr>
        <w:t xml:space="preserve"> podzastupljenog spola.</w:t>
      </w:r>
    </w:p>
    <w:p w:rsidR="00042BDE" w:rsidRPr="00D3402E" w:rsidRDefault="00F54DA7" w:rsidP="00042BD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svakog člana Gradskog </w:t>
      </w:r>
      <w:r w:rsidR="00042BDE" w:rsidRPr="00D3402E">
        <w:rPr>
          <w:sz w:val="20"/>
          <w:szCs w:val="20"/>
        </w:rPr>
        <w:t xml:space="preserve"> vijeća utvrđuje se jednaki iznos sredstava u visini od </w:t>
      </w:r>
      <w:r>
        <w:rPr>
          <w:sz w:val="20"/>
          <w:szCs w:val="20"/>
        </w:rPr>
        <w:t>1</w:t>
      </w:r>
      <w:r w:rsidR="008016D9">
        <w:rPr>
          <w:sz w:val="20"/>
          <w:szCs w:val="20"/>
        </w:rPr>
        <w:t>.</w:t>
      </w:r>
      <w:r>
        <w:rPr>
          <w:sz w:val="20"/>
          <w:szCs w:val="20"/>
        </w:rPr>
        <w:t>000,00 kuna za proračunsku godinu.</w:t>
      </w:r>
      <w:r w:rsidR="00042BDE" w:rsidRPr="00D3402E">
        <w:rPr>
          <w:sz w:val="20"/>
          <w:szCs w:val="20"/>
        </w:rPr>
        <w:t xml:space="preserve"> Pojedinoj političkoj stranci pripada iznos sredstava razmjerno broju njenih iz</w:t>
      </w:r>
      <w:r>
        <w:rPr>
          <w:sz w:val="20"/>
          <w:szCs w:val="20"/>
        </w:rPr>
        <w:t xml:space="preserve">abranih članova Gradskog vijeća </w:t>
      </w:r>
      <w:r w:rsidR="00042BDE">
        <w:rPr>
          <w:sz w:val="20"/>
          <w:szCs w:val="20"/>
        </w:rPr>
        <w:t xml:space="preserve"> u trenutku konstituiranja</w:t>
      </w:r>
      <w:r w:rsidR="00042BDE" w:rsidRPr="00D3402E">
        <w:rPr>
          <w:sz w:val="20"/>
          <w:szCs w:val="20"/>
        </w:rPr>
        <w:t>.</w:t>
      </w:r>
    </w:p>
    <w:p w:rsidR="00042BDE" w:rsidRPr="00D3402E" w:rsidRDefault="00042BDE" w:rsidP="00042BDE">
      <w:pPr>
        <w:pStyle w:val="Bezproreda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Sredstva za rad političkih stranaka zastupljenih u vijeću, raspoređena na predloženi način, doznačuju se na žiroračun političke stranke tromjesečno u jednakim iznosima.</w:t>
      </w:r>
    </w:p>
    <w:p w:rsidR="00042BDE" w:rsidRPr="00D3402E" w:rsidRDefault="00042BDE" w:rsidP="00042BDE">
      <w:pPr>
        <w:pStyle w:val="Bezproreda"/>
        <w:rPr>
          <w:sz w:val="20"/>
          <w:szCs w:val="20"/>
        </w:rPr>
      </w:pPr>
    </w:p>
    <w:p w:rsidR="00042BDE" w:rsidRPr="00802A38" w:rsidRDefault="00F54DA7" w:rsidP="00042BDE">
      <w:pPr>
        <w:pStyle w:val="Bezproreda"/>
        <w:rPr>
          <w:rStyle w:val="Naglaeno"/>
        </w:rPr>
      </w:pPr>
      <w:r w:rsidRPr="00802A38">
        <w:rPr>
          <w:rStyle w:val="Naglaeno"/>
        </w:rPr>
        <w:t>I</w:t>
      </w:r>
      <w:r w:rsidR="00042BDE" w:rsidRPr="00802A38">
        <w:rPr>
          <w:rStyle w:val="Naglaeno"/>
        </w:rPr>
        <w:t>V. ADMINISTRATIVNE SANKCIJE</w:t>
      </w:r>
    </w:p>
    <w:p w:rsidR="00F54DA7" w:rsidRPr="00D3402E" w:rsidRDefault="00F54DA7" w:rsidP="00042BDE">
      <w:pPr>
        <w:pStyle w:val="Bezproreda"/>
        <w:rPr>
          <w:sz w:val="20"/>
          <w:szCs w:val="20"/>
        </w:rPr>
      </w:pPr>
    </w:p>
    <w:p w:rsidR="00042BDE" w:rsidRPr="00D3402E" w:rsidRDefault="00042BDE" w:rsidP="00042BDE">
      <w:pPr>
        <w:pStyle w:val="Bezproreda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Iako nije predmet normiranja ove Odluke, smatramo uputnim izvijestiti da su za kršenje određenih odredbi Zakona predviđene administrativne sankcije vezane za redovito</w:t>
      </w:r>
      <w:r>
        <w:rPr>
          <w:sz w:val="20"/>
          <w:szCs w:val="20"/>
        </w:rPr>
        <w:t xml:space="preserve"> </w:t>
      </w:r>
      <w:r w:rsidRPr="00D3402E">
        <w:rPr>
          <w:sz w:val="20"/>
          <w:szCs w:val="20"/>
        </w:rPr>
        <w:t>godišnje financiranje političkih stranaka iz proračuna jedinica lokalne i područne (regionalne) samouprave.</w:t>
      </w:r>
    </w:p>
    <w:p w:rsidR="00042BDE" w:rsidRPr="00D3402E" w:rsidRDefault="00042BDE" w:rsidP="00042BDE">
      <w:pPr>
        <w:pStyle w:val="Bezproreda"/>
        <w:jc w:val="both"/>
        <w:rPr>
          <w:sz w:val="20"/>
          <w:szCs w:val="20"/>
        </w:rPr>
      </w:pPr>
      <w:r w:rsidRPr="00D3402E">
        <w:rPr>
          <w:sz w:val="20"/>
          <w:szCs w:val="20"/>
        </w:rPr>
        <w:t xml:space="preserve">Tako je Zakonom predviđeno da će se, neovisno o prekršajnoj odgovornosti,obustaviti isplata sredstava za redovito godišnje financiranje iz proračuna jedinice lokalne i područne (regionalne) samouprave političkoj stranci </w:t>
      </w:r>
      <w:proofErr w:type="spellStart"/>
      <w:r>
        <w:rPr>
          <w:sz w:val="20"/>
          <w:szCs w:val="20"/>
        </w:rPr>
        <w:t>odn</w:t>
      </w:r>
      <w:proofErr w:type="spellEnd"/>
      <w:r>
        <w:rPr>
          <w:sz w:val="20"/>
          <w:szCs w:val="20"/>
        </w:rPr>
        <w:t xml:space="preserve">. nezavisnoj listi </w:t>
      </w:r>
      <w:r w:rsidRPr="00D3402E">
        <w:rPr>
          <w:sz w:val="20"/>
          <w:szCs w:val="20"/>
        </w:rPr>
        <w:t>koja ne dostavi Državnom uredu za reviziju godišnji financijski izvještaj s propisanim prilozima i u propisanom roku (ova obustava isplate traje do dostave godišnjeg financijskog izvještaja Državnom uredu za reviziju).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Isto tako isplata sredstava za redovito godišnje financiranje iz prorač</w:t>
      </w:r>
      <w:r>
        <w:rPr>
          <w:sz w:val="20"/>
          <w:szCs w:val="20"/>
        </w:rPr>
        <w:t xml:space="preserve">una jedinice </w:t>
      </w:r>
      <w:r w:rsidRPr="00D3402E">
        <w:rPr>
          <w:sz w:val="20"/>
          <w:szCs w:val="20"/>
        </w:rPr>
        <w:t>lokalne i područne (regionalne) samouprave obustavit će se i politič</w:t>
      </w:r>
      <w:r>
        <w:rPr>
          <w:sz w:val="20"/>
          <w:szCs w:val="20"/>
        </w:rPr>
        <w:t xml:space="preserve">koj stranci i nezavisnoj listi koja ne objavi </w:t>
      </w:r>
      <w:r w:rsidRPr="00D3402E">
        <w:rPr>
          <w:sz w:val="20"/>
          <w:szCs w:val="20"/>
        </w:rPr>
        <w:t>podatke o donacijama primljenim tijekom godine (ova obustava isplate traje do objave podataka o donacijama).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Odluku o obustavi isplate sredstava za redovito godišnje financiranje iz proračuna jedinice lokalne i područne (regionalne) samouprave, na prijedlog Državnog ureda za reviziju, odnosno Državnog izbornog povjerenstva, donosi predstavničko tijelo jedinice lokalne i područne (regionalne) samouprave.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 xml:space="preserve">Nadalje, neovisno o prekršajnoj odgovornosti, politička stranka </w:t>
      </w:r>
      <w:r>
        <w:rPr>
          <w:sz w:val="20"/>
          <w:szCs w:val="20"/>
        </w:rPr>
        <w:t xml:space="preserve">i nezavisna lista </w:t>
      </w:r>
      <w:r w:rsidRPr="00D3402E">
        <w:rPr>
          <w:sz w:val="20"/>
          <w:szCs w:val="20"/>
        </w:rPr>
        <w:t>koja u propisanom roku javno ne objavi godišnji financijski izvještaj sukladno obvezi utvrđenoj u Zakonu, gubi pravo na redovito godišnje financiranje iz proračuna jedinice lokalne samouprave za razdoblje od tri mjeseca.</w:t>
      </w:r>
    </w:p>
    <w:p w:rsidR="00042BDE" w:rsidRPr="00D3402E" w:rsidRDefault="00042BDE" w:rsidP="00042BDE">
      <w:pPr>
        <w:pStyle w:val="Bezproreda"/>
        <w:ind w:firstLine="708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Odluku o gubitku prava na redovito godišnje financiranje iz proračuna jedinice lokalne</w:t>
      </w:r>
    </w:p>
    <w:p w:rsidR="00042BDE" w:rsidRPr="00D3402E" w:rsidRDefault="00042BDE" w:rsidP="00042BDE">
      <w:pPr>
        <w:pStyle w:val="Bezproreda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i podru</w:t>
      </w:r>
      <w:r>
        <w:rPr>
          <w:sz w:val="20"/>
          <w:szCs w:val="20"/>
        </w:rPr>
        <w:t>č</w:t>
      </w:r>
      <w:r w:rsidRPr="00D3402E">
        <w:rPr>
          <w:sz w:val="20"/>
          <w:szCs w:val="20"/>
        </w:rPr>
        <w:t>ne (regionalne) samouprave za razdoblje od tri mjeseca donosi predstavničko tijelo</w:t>
      </w:r>
    </w:p>
    <w:p w:rsidR="00042BDE" w:rsidRPr="00D3402E" w:rsidRDefault="00042BDE" w:rsidP="00042BDE">
      <w:pPr>
        <w:pStyle w:val="Bezproreda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jedinice lokalne i područne (regionalne) samouprave.</w:t>
      </w:r>
    </w:p>
    <w:p w:rsidR="00042BDE" w:rsidRPr="00D3402E" w:rsidRDefault="00042BDE" w:rsidP="00042BDE">
      <w:pPr>
        <w:pStyle w:val="Bezproreda"/>
        <w:jc w:val="both"/>
        <w:rPr>
          <w:sz w:val="20"/>
          <w:szCs w:val="20"/>
        </w:rPr>
      </w:pPr>
    </w:p>
    <w:p w:rsidR="00042BDE" w:rsidRPr="00D3402E" w:rsidRDefault="00042BDE" w:rsidP="00042BDE">
      <w:pPr>
        <w:pStyle w:val="Bezproreda"/>
        <w:rPr>
          <w:sz w:val="20"/>
          <w:szCs w:val="20"/>
        </w:rPr>
      </w:pPr>
    </w:p>
    <w:p w:rsidR="00042BDE" w:rsidRPr="00D3402E" w:rsidRDefault="00042BDE" w:rsidP="00042BDE">
      <w:pPr>
        <w:pStyle w:val="Bezproreda"/>
        <w:rPr>
          <w:sz w:val="20"/>
          <w:szCs w:val="20"/>
        </w:rPr>
      </w:pPr>
    </w:p>
    <w:p w:rsidR="00042BDE" w:rsidRDefault="00042BDE" w:rsidP="00042BDE">
      <w:pPr>
        <w:pStyle w:val="Bezproreda"/>
      </w:pPr>
    </w:p>
    <w:p w:rsidR="00042BDE" w:rsidRDefault="00042BDE" w:rsidP="00042BDE">
      <w:pPr>
        <w:pStyle w:val="Bezproreda"/>
      </w:pPr>
    </w:p>
    <w:p w:rsidR="00042BDE" w:rsidRDefault="00042BDE" w:rsidP="00042BDE">
      <w:pPr>
        <w:pStyle w:val="Bezproreda"/>
      </w:pPr>
    </w:p>
    <w:p w:rsidR="00042BDE" w:rsidRDefault="00042BDE" w:rsidP="00042BDE">
      <w:pPr>
        <w:pStyle w:val="Bezproreda"/>
      </w:pPr>
    </w:p>
    <w:p w:rsidR="00042BDE" w:rsidRDefault="00042BDE" w:rsidP="00042BDE">
      <w:pPr>
        <w:pStyle w:val="Bezproreda"/>
      </w:pPr>
    </w:p>
    <w:p w:rsidR="00042BDE" w:rsidRDefault="00042BDE" w:rsidP="00042BDE">
      <w:pPr>
        <w:pStyle w:val="Bezproreda"/>
      </w:pPr>
    </w:p>
    <w:p w:rsidR="00FF4762" w:rsidRDefault="00FF4762" w:rsidP="00802A38">
      <w:pPr>
        <w:widowControl w:val="0"/>
        <w:suppressAutoHyphens/>
        <w:spacing w:after="0" w:line="240" w:lineRule="auto"/>
      </w:pPr>
      <w:bookmarkStart w:id="0" w:name="page1"/>
      <w:bookmarkEnd w:id="0"/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FF4762" w:rsidRDefault="00FF4762" w:rsidP="00802A38">
      <w:pPr>
        <w:widowControl w:val="0"/>
        <w:suppressAutoHyphens/>
        <w:spacing w:after="0" w:line="240" w:lineRule="auto"/>
      </w:pPr>
    </w:p>
    <w:p w:rsidR="00042BDE" w:rsidRDefault="00881D6E" w:rsidP="00802A3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 w:cs="Mangal"/>
          <w:b/>
          <w:noProof/>
          <w:kern w:val="1"/>
          <w:sz w:val="24"/>
          <w:szCs w:val="24"/>
          <w:lang w:eastAsia="hr-HR"/>
        </w:rPr>
        <w:drawing>
          <wp:inline distT="0" distB="0" distL="0" distR="0">
            <wp:extent cx="2160270" cy="11887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762" w:rsidRDefault="00FF4762" w:rsidP="00802A3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  <w:t>KLASA:</w:t>
      </w:r>
      <w:r w:rsidR="00A22676"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  <w:t>021-03/17-01/01</w:t>
      </w:r>
    </w:p>
    <w:p w:rsidR="00FF4762" w:rsidRDefault="00FF4762" w:rsidP="00802A3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  <w:t>URBROJ:</w:t>
      </w:r>
      <w:r w:rsidR="00A22676"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  <w:t>2113/01-01/01-17-01</w:t>
      </w:r>
    </w:p>
    <w:p w:rsidR="00FF4762" w:rsidRDefault="00FF4762" w:rsidP="00802A3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  <w:t>U Oroslavju, 13. 07. 2017. godine</w:t>
      </w:r>
    </w:p>
    <w:p w:rsidR="00C66B41" w:rsidRDefault="00C66B41" w:rsidP="00802A3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</w:pPr>
    </w:p>
    <w:p w:rsidR="00C66B41" w:rsidRDefault="00C66B41" w:rsidP="00802A38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  <w:t>Na temelju članka 7. stavka 2. Zakona o financiranju političkih aktivnosti i izborne promidžbe (NNbroj:24/11,61/11,27/13, 48/13-pročišćeni tekst, 2/14. i 96/16.) i članka 42. Statuta Grada Oroslavja (Službeni glasnik Krapinsko-zagorske županije broj: 16/09. i 13/13.), Gradsko vijeće Grada Oroslavja na svojoj 1. sjednici od 13. 07. 2017. godine, donijelo je</w:t>
      </w:r>
    </w:p>
    <w:p w:rsidR="00042BDE" w:rsidRPr="00D3402E" w:rsidRDefault="00C66B41" w:rsidP="00C66B41">
      <w:pPr>
        <w:pStyle w:val="Bezproreda"/>
        <w:rPr>
          <w:b/>
          <w:sz w:val="20"/>
          <w:szCs w:val="20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bidi="hi-IN"/>
        </w:rPr>
        <w:t xml:space="preserve">                                                                      </w:t>
      </w:r>
      <w:r w:rsidR="00042BDE" w:rsidRPr="00D3402E">
        <w:rPr>
          <w:b/>
          <w:sz w:val="20"/>
          <w:szCs w:val="20"/>
        </w:rPr>
        <w:t>O D L U K U</w:t>
      </w:r>
    </w:p>
    <w:p w:rsidR="00042BDE" w:rsidRPr="00D3402E" w:rsidRDefault="00042BDE" w:rsidP="00042BDE">
      <w:pPr>
        <w:pStyle w:val="Bezproreda"/>
        <w:jc w:val="center"/>
        <w:rPr>
          <w:b/>
          <w:sz w:val="20"/>
          <w:szCs w:val="20"/>
        </w:rPr>
      </w:pPr>
      <w:r w:rsidRPr="00D3402E">
        <w:rPr>
          <w:b/>
          <w:sz w:val="20"/>
          <w:szCs w:val="20"/>
        </w:rPr>
        <w:t>o raspoređivanju sredstava za financiranje političkih stranaka</w:t>
      </w:r>
      <w:r>
        <w:rPr>
          <w:b/>
          <w:sz w:val="20"/>
          <w:szCs w:val="20"/>
        </w:rPr>
        <w:t xml:space="preserve"> </w:t>
      </w:r>
      <w:r w:rsidRPr="00D3402E">
        <w:rPr>
          <w:b/>
          <w:sz w:val="20"/>
          <w:szCs w:val="20"/>
        </w:rPr>
        <w:t>zastupljenih u</w:t>
      </w:r>
    </w:p>
    <w:p w:rsidR="00042BDE" w:rsidRPr="00D3402E" w:rsidRDefault="00FF4762" w:rsidP="00FF4762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Gradskom vijeću Grada Oroslavja </w:t>
      </w:r>
      <w:r w:rsidR="00042BDE" w:rsidRPr="00D3402E">
        <w:rPr>
          <w:b/>
          <w:sz w:val="20"/>
          <w:szCs w:val="20"/>
        </w:rPr>
        <w:t xml:space="preserve"> za 201</w:t>
      </w:r>
      <w:r>
        <w:rPr>
          <w:b/>
          <w:sz w:val="20"/>
          <w:szCs w:val="20"/>
        </w:rPr>
        <w:t>7.</w:t>
      </w:r>
      <w:r w:rsidR="00042BDE" w:rsidRPr="00D3402E">
        <w:rPr>
          <w:b/>
          <w:sz w:val="20"/>
          <w:szCs w:val="20"/>
        </w:rPr>
        <w:t xml:space="preserve"> godinu</w:t>
      </w:r>
    </w:p>
    <w:p w:rsidR="00042BDE" w:rsidRDefault="00042BDE" w:rsidP="00042BDE">
      <w:pPr>
        <w:pStyle w:val="Bezproreda"/>
        <w:jc w:val="center"/>
        <w:rPr>
          <w:rFonts w:cs="Calibri"/>
          <w:sz w:val="20"/>
          <w:szCs w:val="20"/>
        </w:rPr>
      </w:pPr>
    </w:p>
    <w:p w:rsidR="00042BDE" w:rsidRPr="00D3402E" w:rsidRDefault="00C66B41" w:rsidP="00C66B41">
      <w:pPr>
        <w:pStyle w:val="Bezproreda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</w:t>
      </w:r>
      <w:r w:rsidR="00042BDE" w:rsidRPr="00D3402E">
        <w:rPr>
          <w:rFonts w:cs="Calibri"/>
          <w:sz w:val="20"/>
          <w:szCs w:val="20"/>
        </w:rPr>
        <w:t>Č</w:t>
      </w:r>
      <w:r w:rsidR="00042BDE" w:rsidRPr="00D3402E">
        <w:rPr>
          <w:sz w:val="20"/>
          <w:szCs w:val="20"/>
        </w:rPr>
        <w:t>lanak 1.</w:t>
      </w:r>
    </w:p>
    <w:p w:rsidR="00042BDE" w:rsidRDefault="00042BDE" w:rsidP="00042BDE">
      <w:pPr>
        <w:pStyle w:val="Bezproreda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Ovom Odlukom raspoređuju se sredstva za financiranje polit</w:t>
      </w:r>
      <w:r>
        <w:rPr>
          <w:sz w:val="20"/>
          <w:szCs w:val="20"/>
        </w:rPr>
        <w:t>i</w:t>
      </w:r>
      <w:r w:rsidR="00FF4762">
        <w:rPr>
          <w:sz w:val="20"/>
          <w:szCs w:val="20"/>
        </w:rPr>
        <w:t xml:space="preserve">čkih zastupljenih u Gradskom vijeću Grada Oroslavja </w:t>
      </w:r>
      <w:r w:rsidRPr="00D3402E">
        <w:rPr>
          <w:sz w:val="20"/>
          <w:szCs w:val="20"/>
        </w:rPr>
        <w:t xml:space="preserve"> za 201</w:t>
      </w:r>
      <w:r w:rsidR="00FF4762">
        <w:rPr>
          <w:sz w:val="20"/>
          <w:szCs w:val="20"/>
        </w:rPr>
        <w:t>7</w:t>
      </w:r>
      <w:r w:rsidRPr="00D3402E">
        <w:rPr>
          <w:sz w:val="20"/>
          <w:szCs w:val="20"/>
        </w:rPr>
        <w:t>. godinu koja se osigura</w:t>
      </w:r>
      <w:r w:rsidR="00FF4762">
        <w:rPr>
          <w:sz w:val="20"/>
          <w:szCs w:val="20"/>
        </w:rPr>
        <w:t xml:space="preserve">vaju u Proračunu  Grada Oroslavja </w:t>
      </w:r>
      <w:r w:rsidRPr="00D3402E">
        <w:rPr>
          <w:sz w:val="20"/>
          <w:szCs w:val="20"/>
        </w:rPr>
        <w:t>za 201</w:t>
      </w:r>
      <w:r w:rsidR="00FF4762">
        <w:rPr>
          <w:sz w:val="20"/>
          <w:szCs w:val="20"/>
        </w:rPr>
        <w:t>7</w:t>
      </w:r>
      <w:r w:rsidRPr="00D3402E">
        <w:rPr>
          <w:sz w:val="20"/>
          <w:szCs w:val="20"/>
        </w:rPr>
        <w:t>. godinu.</w:t>
      </w:r>
    </w:p>
    <w:p w:rsidR="00FB0AC1" w:rsidRPr="00D3402E" w:rsidRDefault="00FB0AC1" w:rsidP="00042BDE">
      <w:pPr>
        <w:pStyle w:val="Bezproreda"/>
        <w:jc w:val="both"/>
        <w:rPr>
          <w:sz w:val="20"/>
          <w:szCs w:val="20"/>
        </w:rPr>
      </w:pPr>
    </w:p>
    <w:p w:rsidR="00042BDE" w:rsidRPr="00D3402E" w:rsidRDefault="00042BDE" w:rsidP="00042BDE">
      <w:pPr>
        <w:pStyle w:val="Bezproreda"/>
        <w:jc w:val="center"/>
        <w:rPr>
          <w:sz w:val="20"/>
          <w:szCs w:val="20"/>
        </w:rPr>
      </w:pPr>
      <w:r w:rsidRPr="00D3402E">
        <w:rPr>
          <w:rFonts w:cs="Calibri"/>
          <w:sz w:val="20"/>
          <w:szCs w:val="20"/>
        </w:rPr>
        <w:t>Č</w:t>
      </w:r>
      <w:r w:rsidRPr="00D3402E">
        <w:rPr>
          <w:sz w:val="20"/>
          <w:szCs w:val="20"/>
        </w:rPr>
        <w:t>lanak 2.</w:t>
      </w:r>
    </w:p>
    <w:p w:rsidR="00042BDE" w:rsidRDefault="00FF4762" w:rsidP="00042BD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Proračunu Grada Oroslavja </w:t>
      </w:r>
      <w:r w:rsidR="00042BDE" w:rsidRPr="00D3402E">
        <w:rPr>
          <w:sz w:val="20"/>
          <w:szCs w:val="20"/>
        </w:rPr>
        <w:t>za 201</w:t>
      </w:r>
      <w:r>
        <w:rPr>
          <w:sz w:val="20"/>
          <w:szCs w:val="20"/>
        </w:rPr>
        <w:t>7</w:t>
      </w:r>
      <w:r w:rsidR="00042BDE" w:rsidRPr="00D3402E">
        <w:rPr>
          <w:sz w:val="20"/>
          <w:szCs w:val="20"/>
        </w:rPr>
        <w:t>. godinu osigurana su sredstva za financiranje političkih stranaka zastup</w:t>
      </w:r>
      <w:r>
        <w:rPr>
          <w:sz w:val="20"/>
          <w:szCs w:val="20"/>
        </w:rPr>
        <w:t xml:space="preserve">ljenih u Gradskom </w:t>
      </w:r>
      <w:r w:rsidR="00A22676">
        <w:rPr>
          <w:sz w:val="20"/>
          <w:szCs w:val="20"/>
        </w:rPr>
        <w:t>vijeću u iznosu od 15</w:t>
      </w:r>
      <w:r w:rsidR="00042BDE" w:rsidRPr="00D3402E">
        <w:rPr>
          <w:sz w:val="20"/>
          <w:szCs w:val="20"/>
        </w:rPr>
        <w:t>.000,00 kuna.</w:t>
      </w:r>
    </w:p>
    <w:p w:rsidR="00FB0AC1" w:rsidRPr="00D3402E" w:rsidRDefault="00FB0AC1" w:rsidP="00042BDE">
      <w:pPr>
        <w:pStyle w:val="Bezproreda"/>
        <w:jc w:val="both"/>
        <w:rPr>
          <w:sz w:val="20"/>
          <w:szCs w:val="20"/>
        </w:rPr>
      </w:pPr>
    </w:p>
    <w:p w:rsidR="00042BDE" w:rsidRPr="00D3402E" w:rsidRDefault="00042BDE" w:rsidP="00042BDE">
      <w:pPr>
        <w:pStyle w:val="Bezproreda"/>
        <w:jc w:val="center"/>
        <w:rPr>
          <w:sz w:val="20"/>
          <w:szCs w:val="20"/>
        </w:rPr>
      </w:pPr>
      <w:r w:rsidRPr="00D3402E">
        <w:rPr>
          <w:rFonts w:cs="Calibri"/>
          <w:sz w:val="20"/>
          <w:szCs w:val="20"/>
        </w:rPr>
        <w:t>Č</w:t>
      </w:r>
      <w:r w:rsidRPr="00D3402E">
        <w:rPr>
          <w:sz w:val="20"/>
          <w:szCs w:val="20"/>
        </w:rPr>
        <w:t>lanak 3.</w:t>
      </w:r>
    </w:p>
    <w:p w:rsidR="00042BDE" w:rsidRDefault="00042BDE" w:rsidP="00042BDE">
      <w:pPr>
        <w:pStyle w:val="Bezproreda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Za svakog</w:t>
      </w:r>
      <w:r>
        <w:rPr>
          <w:sz w:val="20"/>
          <w:szCs w:val="20"/>
        </w:rPr>
        <w:t xml:space="preserve"> </w:t>
      </w:r>
      <w:r w:rsidR="00E82564">
        <w:rPr>
          <w:sz w:val="20"/>
          <w:szCs w:val="20"/>
        </w:rPr>
        <w:t xml:space="preserve">člana Gradskog </w:t>
      </w:r>
      <w:r w:rsidRPr="00D3402E">
        <w:rPr>
          <w:sz w:val="20"/>
          <w:szCs w:val="20"/>
        </w:rPr>
        <w:t>vijeća utvrđuje  se jednaki iznos sredstava tako da pojedinoj političkoj</w:t>
      </w:r>
      <w:r>
        <w:rPr>
          <w:sz w:val="20"/>
          <w:szCs w:val="20"/>
        </w:rPr>
        <w:t xml:space="preserve"> stranci </w:t>
      </w:r>
      <w:r w:rsidRPr="00D3402E">
        <w:rPr>
          <w:sz w:val="20"/>
          <w:szCs w:val="20"/>
        </w:rPr>
        <w:t>pripadaju sredstva razmjern</w:t>
      </w:r>
      <w:r w:rsidR="00E82564">
        <w:rPr>
          <w:sz w:val="20"/>
          <w:szCs w:val="20"/>
        </w:rPr>
        <w:t>o broju njenih članova Gradskog</w:t>
      </w:r>
      <w:r w:rsidRPr="00D3402E">
        <w:rPr>
          <w:sz w:val="20"/>
          <w:szCs w:val="20"/>
        </w:rPr>
        <w:t xml:space="preserve"> vijeća u trenutku konsti</w:t>
      </w:r>
      <w:r w:rsidR="00E82564">
        <w:rPr>
          <w:sz w:val="20"/>
          <w:szCs w:val="20"/>
        </w:rPr>
        <w:t>tuiranja Gradskog vijeća  Grada Oroslavja</w:t>
      </w:r>
      <w:r w:rsidRPr="00D3402E">
        <w:rPr>
          <w:sz w:val="20"/>
          <w:szCs w:val="20"/>
        </w:rPr>
        <w:t>.</w:t>
      </w:r>
    </w:p>
    <w:p w:rsidR="00042BDE" w:rsidRPr="00D3402E" w:rsidRDefault="00C66B41" w:rsidP="00C66B4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042BDE" w:rsidRPr="00D3402E">
        <w:rPr>
          <w:rFonts w:cs="Calibri"/>
          <w:sz w:val="20"/>
          <w:szCs w:val="20"/>
        </w:rPr>
        <w:t>Č</w:t>
      </w:r>
      <w:r w:rsidR="00042BDE" w:rsidRPr="00D3402E">
        <w:rPr>
          <w:sz w:val="20"/>
          <w:szCs w:val="20"/>
        </w:rPr>
        <w:t>lanak 4.</w:t>
      </w:r>
    </w:p>
    <w:p w:rsidR="00042BDE" w:rsidRPr="00D3402E" w:rsidRDefault="00E82564" w:rsidP="00042BDE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svakog člana </w:t>
      </w:r>
      <w:r w:rsidR="00042BDE" w:rsidRPr="00D3402E">
        <w:rPr>
          <w:sz w:val="20"/>
          <w:szCs w:val="20"/>
        </w:rPr>
        <w:t xml:space="preserve"> vijeća u</w:t>
      </w:r>
      <w:r>
        <w:rPr>
          <w:sz w:val="20"/>
          <w:szCs w:val="20"/>
        </w:rPr>
        <w:t>tvrđuje  se iznos sredstava od 1.000,00</w:t>
      </w:r>
      <w:r w:rsidR="00042BDE" w:rsidRPr="00D3402E">
        <w:rPr>
          <w:sz w:val="20"/>
          <w:szCs w:val="20"/>
        </w:rPr>
        <w:t xml:space="preserve"> kuna.</w:t>
      </w:r>
    </w:p>
    <w:p w:rsidR="00042BDE" w:rsidRPr="00D3402E" w:rsidRDefault="00042BDE" w:rsidP="00042BDE">
      <w:pPr>
        <w:pStyle w:val="Bezproreda"/>
        <w:jc w:val="center"/>
        <w:rPr>
          <w:sz w:val="20"/>
          <w:szCs w:val="20"/>
        </w:rPr>
      </w:pPr>
      <w:r w:rsidRPr="00D3402E">
        <w:rPr>
          <w:rFonts w:cs="Calibri"/>
          <w:sz w:val="20"/>
          <w:szCs w:val="20"/>
        </w:rPr>
        <w:t>Č</w:t>
      </w:r>
      <w:r w:rsidRPr="00D3402E">
        <w:rPr>
          <w:sz w:val="20"/>
          <w:szCs w:val="20"/>
        </w:rPr>
        <w:t>lanak 5.</w:t>
      </w:r>
    </w:p>
    <w:p w:rsidR="00042BDE" w:rsidRPr="00D3402E" w:rsidRDefault="00042BDE" w:rsidP="00042BDE">
      <w:pPr>
        <w:pStyle w:val="Bezproreda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Političkim st</w:t>
      </w:r>
      <w:r w:rsidR="00E82564">
        <w:rPr>
          <w:sz w:val="20"/>
          <w:szCs w:val="20"/>
        </w:rPr>
        <w:t xml:space="preserve">rankama zastupljenim u Gradskom </w:t>
      </w:r>
      <w:r w:rsidRPr="00D3402E">
        <w:rPr>
          <w:sz w:val="20"/>
          <w:szCs w:val="20"/>
        </w:rPr>
        <w:t xml:space="preserve"> vijeću raspoređuju se sredstva osigurana u</w:t>
      </w:r>
      <w:r w:rsidR="00E82564">
        <w:rPr>
          <w:sz w:val="20"/>
          <w:szCs w:val="20"/>
        </w:rPr>
        <w:t xml:space="preserve"> Proračunu Grada Oroslavja za</w:t>
      </w:r>
      <w:r w:rsidRPr="00D3402E">
        <w:rPr>
          <w:sz w:val="20"/>
          <w:szCs w:val="20"/>
        </w:rPr>
        <w:t xml:space="preserve"> 201</w:t>
      </w:r>
      <w:r w:rsidR="00E82564">
        <w:rPr>
          <w:sz w:val="20"/>
          <w:szCs w:val="20"/>
        </w:rPr>
        <w:t>7</w:t>
      </w:r>
      <w:r w:rsidRPr="00D3402E">
        <w:rPr>
          <w:sz w:val="20"/>
          <w:szCs w:val="20"/>
        </w:rPr>
        <w:t>. godinu na način utvrđen u članku 3. Ove Odluke u iznosima kako slijedi:</w:t>
      </w:r>
    </w:p>
    <w:tbl>
      <w:tblPr>
        <w:tblW w:w="6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620"/>
        <w:gridCol w:w="1845"/>
      </w:tblGrid>
      <w:tr w:rsidR="00042BDE" w:rsidRPr="00D3402E" w:rsidTr="002B460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Naziv političke stranke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Broj vijećnika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Iznos u kunama</w:t>
            </w:r>
          </w:p>
        </w:tc>
      </w:tr>
      <w:tr w:rsidR="00042BDE" w:rsidRPr="00D3402E" w:rsidTr="002B460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Hrvatska demokratska zajednica – HDZ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A22676" w:rsidP="00E82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      </w:t>
            </w:r>
            <w:r w:rsidR="00E8256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E" w:rsidRPr="00D3402E" w:rsidRDefault="00E82564" w:rsidP="002B46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6.000,00</w:t>
            </w:r>
          </w:p>
        </w:tc>
      </w:tr>
      <w:tr w:rsidR="00042BDE" w:rsidRPr="00D3402E" w:rsidTr="002B460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Socijaldemokratska partija – SDP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E82564" w:rsidP="002B4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E" w:rsidRPr="00D3402E" w:rsidRDefault="00A22676" w:rsidP="002B46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042BDE" w:rsidRPr="00D3402E" w:rsidTr="002B460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E" w:rsidRPr="00D3402E" w:rsidRDefault="00A22676" w:rsidP="002B4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Hrvatska seljačka stranka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E" w:rsidRPr="00D3402E" w:rsidRDefault="00A22676" w:rsidP="002B46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1.000</w:t>
            </w:r>
            <w:r w:rsidR="00042BDE"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,00</w:t>
            </w:r>
          </w:p>
        </w:tc>
      </w:tr>
      <w:tr w:rsidR="00042BDE" w:rsidRPr="00D3402E" w:rsidTr="002B460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E" w:rsidRPr="00D3402E" w:rsidRDefault="00042BDE" w:rsidP="002B4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Hrvatska </w:t>
            </w:r>
            <w:r w:rsidR="00A2267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stranka svih kajkavaca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A22676" w:rsidP="002B4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E" w:rsidRPr="00D3402E" w:rsidRDefault="00A22676" w:rsidP="002B46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1.000</w:t>
            </w:r>
            <w:r w:rsidR="00042B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,00</w:t>
            </w:r>
          </w:p>
        </w:tc>
      </w:tr>
      <w:tr w:rsidR="00042BDE" w:rsidRPr="00D3402E" w:rsidTr="002B460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A22676" w:rsidP="002B4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Nezavisna lista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BDE" w:rsidRPr="00D3402E" w:rsidRDefault="00A22676" w:rsidP="002B4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BDE" w:rsidRPr="00D3402E" w:rsidRDefault="00A22676" w:rsidP="002B46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2.000</w:t>
            </w:r>
            <w:r w:rsidR="00042BDE" w:rsidRPr="00D3402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,00</w:t>
            </w:r>
          </w:p>
        </w:tc>
      </w:tr>
    </w:tbl>
    <w:p w:rsidR="00042BDE" w:rsidRPr="00D3402E" w:rsidRDefault="00042BDE" w:rsidP="00042BDE">
      <w:pPr>
        <w:pStyle w:val="Bezproreda"/>
        <w:rPr>
          <w:sz w:val="20"/>
          <w:szCs w:val="20"/>
        </w:rPr>
      </w:pPr>
    </w:p>
    <w:p w:rsidR="00042BDE" w:rsidRPr="00D3402E" w:rsidRDefault="00042BDE" w:rsidP="00042BDE">
      <w:pPr>
        <w:pStyle w:val="Bezproreda"/>
        <w:jc w:val="center"/>
        <w:rPr>
          <w:sz w:val="20"/>
          <w:szCs w:val="20"/>
        </w:rPr>
      </w:pPr>
      <w:r w:rsidRPr="00D3402E">
        <w:rPr>
          <w:rFonts w:cs="Calibri"/>
          <w:sz w:val="20"/>
          <w:szCs w:val="20"/>
        </w:rPr>
        <w:t>Č</w:t>
      </w:r>
      <w:r w:rsidRPr="00D3402E">
        <w:rPr>
          <w:sz w:val="20"/>
          <w:szCs w:val="20"/>
        </w:rPr>
        <w:t>lanak 6.</w:t>
      </w:r>
    </w:p>
    <w:p w:rsidR="00042BDE" w:rsidRPr="00D3402E" w:rsidRDefault="00042BDE" w:rsidP="00042BDE">
      <w:pPr>
        <w:pStyle w:val="Bezproreda"/>
        <w:jc w:val="both"/>
        <w:rPr>
          <w:sz w:val="20"/>
          <w:szCs w:val="20"/>
        </w:rPr>
      </w:pPr>
      <w:r w:rsidRPr="00D3402E">
        <w:rPr>
          <w:sz w:val="20"/>
          <w:szCs w:val="20"/>
        </w:rPr>
        <w:t xml:space="preserve">Sredstva iz članka 5. ove Odluke, doznačuje </w:t>
      </w:r>
      <w:r w:rsidR="00A22676">
        <w:rPr>
          <w:sz w:val="20"/>
          <w:szCs w:val="20"/>
        </w:rPr>
        <w:t xml:space="preserve"> Jedinstveni upravni odjel Grada Oroslavja </w:t>
      </w:r>
      <w:r w:rsidRPr="00D3402E">
        <w:rPr>
          <w:sz w:val="20"/>
          <w:szCs w:val="20"/>
        </w:rPr>
        <w:t xml:space="preserve"> na žirorač</w:t>
      </w:r>
      <w:r w:rsidR="00A22676">
        <w:rPr>
          <w:sz w:val="20"/>
          <w:szCs w:val="20"/>
        </w:rPr>
        <w:t>un političke stranke jednom godišnje u ukupnom iznosu</w:t>
      </w:r>
      <w:r w:rsidRPr="00D3402E">
        <w:rPr>
          <w:sz w:val="20"/>
          <w:szCs w:val="20"/>
        </w:rPr>
        <w:t>.</w:t>
      </w:r>
    </w:p>
    <w:p w:rsidR="00042BDE" w:rsidRPr="00D3402E" w:rsidRDefault="00042BDE" w:rsidP="00042BDE">
      <w:pPr>
        <w:pStyle w:val="Bezproreda"/>
        <w:jc w:val="center"/>
        <w:rPr>
          <w:sz w:val="20"/>
          <w:szCs w:val="20"/>
        </w:rPr>
      </w:pPr>
      <w:r w:rsidRPr="00D3402E">
        <w:rPr>
          <w:rFonts w:cs="Calibri"/>
          <w:sz w:val="20"/>
          <w:szCs w:val="20"/>
        </w:rPr>
        <w:t>Č</w:t>
      </w:r>
      <w:r w:rsidRPr="00D3402E">
        <w:rPr>
          <w:sz w:val="20"/>
          <w:szCs w:val="20"/>
        </w:rPr>
        <w:t>lanak 7.</w:t>
      </w:r>
    </w:p>
    <w:p w:rsidR="00042BDE" w:rsidRDefault="00042BDE" w:rsidP="00042BDE">
      <w:pPr>
        <w:pStyle w:val="Bezproreda"/>
        <w:jc w:val="both"/>
        <w:rPr>
          <w:sz w:val="20"/>
          <w:szCs w:val="20"/>
        </w:rPr>
      </w:pPr>
      <w:r w:rsidRPr="00D3402E">
        <w:rPr>
          <w:sz w:val="20"/>
          <w:szCs w:val="20"/>
        </w:rPr>
        <w:t>Ova Odluka objavit</w:t>
      </w:r>
      <w:r w:rsidR="00A22676">
        <w:rPr>
          <w:sz w:val="20"/>
          <w:szCs w:val="20"/>
        </w:rPr>
        <w:t xml:space="preserve"> će se u "Službenom glasniku Krapinsko zagorske županije</w:t>
      </w:r>
      <w:r w:rsidRPr="00D3402E">
        <w:rPr>
          <w:sz w:val="20"/>
          <w:szCs w:val="20"/>
        </w:rPr>
        <w:t>"</w:t>
      </w:r>
      <w:r w:rsidR="00A22676">
        <w:rPr>
          <w:sz w:val="20"/>
          <w:szCs w:val="20"/>
        </w:rPr>
        <w:t xml:space="preserve"> i primjenjuje se za 2017.godinu</w:t>
      </w:r>
    </w:p>
    <w:p w:rsidR="00042BDE" w:rsidRDefault="00042BDE" w:rsidP="00042BDE">
      <w:pPr>
        <w:pStyle w:val="Bezproreda"/>
        <w:jc w:val="both"/>
        <w:rPr>
          <w:sz w:val="20"/>
          <w:szCs w:val="20"/>
        </w:rPr>
      </w:pPr>
    </w:p>
    <w:p w:rsidR="00042BDE" w:rsidRPr="00042BDE" w:rsidRDefault="00A22676" w:rsidP="00042BDE">
      <w:pPr>
        <w:pStyle w:val="Bezproreda"/>
        <w:ind w:firstLine="595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Predsjednik Gradskog</w:t>
      </w:r>
      <w:r w:rsidR="00042BDE" w:rsidRPr="00042BDE">
        <w:rPr>
          <w:b/>
          <w:sz w:val="20"/>
          <w:szCs w:val="20"/>
        </w:rPr>
        <w:t xml:space="preserve"> vijeća</w:t>
      </w:r>
      <w:r>
        <w:rPr>
          <w:b/>
          <w:sz w:val="20"/>
          <w:szCs w:val="20"/>
        </w:rPr>
        <w:t>:</w:t>
      </w:r>
    </w:p>
    <w:p w:rsidR="00042BDE" w:rsidRPr="00D3402E" w:rsidRDefault="00A22676" w:rsidP="00A22676">
      <w:pPr>
        <w:pStyle w:val="Bezprored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Stanko </w:t>
      </w:r>
      <w:proofErr w:type="spellStart"/>
      <w:r>
        <w:rPr>
          <w:i/>
          <w:sz w:val="20"/>
          <w:szCs w:val="20"/>
        </w:rPr>
        <w:t>Čičko</w:t>
      </w:r>
      <w:proofErr w:type="spellEnd"/>
    </w:p>
    <w:p w:rsidR="00BB2573" w:rsidRDefault="00BB2573"/>
    <w:sectPr w:rsidR="00BB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E"/>
    <w:rsid w:val="00042BDE"/>
    <w:rsid w:val="002A627D"/>
    <w:rsid w:val="00333E4D"/>
    <w:rsid w:val="005E0865"/>
    <w:rsid w:val="00766B90"/>
    <w:rsid w:val="007D7A36"/>
    <w:rsid w:val="008016D9"/>
    <w:rsid w:val="00802A38"/>
    <w:rsid w:val="00881D6E"/>
    <w:rsid w:val="00A22676"/>
    <w:rsid w:val="00BB2573"/>
    <w:rsid w:val="00C66B41"/>
    <w:rsid w:val="00E82564"/>
    <w:rsid w:val="00F54DA7"/>
    <w:rsid w:val="00FB0AC1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D7B4"/>
  <w15:docId w15:val="{DFA19DBD-6927-4557-B4DA-184C6DF1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2B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BDE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F54DA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E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Nijemci_6</dc:creator>
  <cp:lastModifiedBy>Zdenka Knezić</cp:lastModifiedBy>
  <cp:revision>4</cp:revision>
  <cp:lastPrinted>2017-07-19T09:59:00Z</cp:lastPrinted>
  <dcterms:created xsi:type="dcterms:W3CDTF">2017-07-19T07:05:00Z</dcterms:created>
  <dcterms:modified xsi:type="dcterms:W3CDTF">2017-07-19T10:06:00Z</dcterms:modified>
</cp:coreProperties>
</file>