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60" w:type="dxa"/>
        <w:tblLook w:val="04A0" w:firstRow="1" w:lastRow="0" w:firstColumn="1" w:lastColumn="0" w:noHBand="0" w:noVBand="1"/>
      </w:tblPr>
      <w:tblGrid>
        <w:gridCol w:w="1418"/>
        <w:gridCol w:w="2522"/>
        <w:gridCol w:w="240"/>
        <w:gridCol w:w="960"/>
        <w:gridCol w:w="960"/>
        <w:gridCol w:w="960"/>
      </w:tblGrid>
      <w:tr w:rsidR="00567063" w:rsidTr="0078193A">
        <w:trPr>
          <w:trHeight w:val="199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  <w:p w:rsidR="00376AF5" w:rsidRDefault="00376AF5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06355" cy="8839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88" cy="90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AF5" w:rsidRDefault="00376AF5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  <w:p w:rsidR="00376AF5" w:rsidRDefault="00376AF5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86505626714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00028549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02581442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A47E3B" w:rsidP="00D55989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567063">
                <w:rPr>
                  <w:rStyle w:val="Hiperveza"/>
                  <w:rFonts w:ascii="Arial" w:hAnsi="Arial" w:cs="Arial"/>
                  <w:sz w:val="16"/>
                  <w:szCs w:val="16"/>
                </w:rPr>
                <w:t>grad-oroslavje@kr.t-com.hr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</w:tbl>
    <w:p w:rsidR="00CC653B" w:rsidRPr="008F46C8" w:rsidRDefault="00CC653B">
      <w:pPr>
        <w:rPr>
          <w:rFonts w:ascii="Arial" w:hAnsi="Arial" w:cs="Arial"/>
          <w:sz w:val="18"/>
          <w:szCs w:val="18"/>
        </w:rPr>
      </w:pPr>
    </w:p>
    <w:p w:rsidR="005B35A0" w:rsidRPr="008F46C8" w:rsidRDefault="005B35A0" w:rsidP="005B35A0">
      <w:pPr>
        <w:jc w:val="center"/>
        <w:rPr>
          <w:rFonts w:ascii="Arial" w:hAnsi="Arial" w:cs="Arial"/>
          <w:b/>
          <w:sz w:val="20"/>
          <w:szCs w:val="20"/>
        </w:rPr>
      </w:pPr>
      <w:r w:rsidRPr="008F46C8">
        <w:rPr>
          <w:rFonts w:ascii="Arial" w:hAnsi="Arial" w:cs="Arial"/>
          <w:b/>
          <w:sz w:val="20"/>
          <w:szCs w:val="20"/>
        </w:rPr>
        <w:t>B I L J E Š K E</w:t>
      </w:r>
    </w:p>
    <w:p w:rsidR="005B35A0" w:rsidRPr="005C0516" w:rsidRDefault="005B35A0" w:rsidP="00A32497">
      <w:pPr>
        <w:jc w:val="center"/>
        <w:rPr>
          <w:rFonts w:ascii="Arial" w:hAnsi="Arial" w:cs="Arial"/>
          <w:b/>
          <w:sz w:val="20"/>
          <w:szCs w:val="20"/>
        </w:rPr>
      </w:pPr>
      <w:r w:rsidRPr="005C0516">
        <w:rPr>
          <w:rFonts w:ascii="Arial" w:hAnsi="Arial" w:cs="Arial"/>
          <w:b/>
          <w:sz w:val="20"/>
          <w:szCs w:val="20"/>
        </w:rPr>
        <w:t xml:space="preserve">uz </w:t>
      </w:r>
      <w:r w:rsidR="00503774" w:rsidRPr="005C0516">
        <w:rPr>
          <w:rFonts w:ascii="Arial" w:hAnsi="Arial" w:cs="Arial"/>
          <w:b/>
          <w:sz w:val="20"/>
          <w:szCs w:val="20"/>
        </w:rPr>
        <w:t xml:space="preserve"> Konsolidirane f</w:t>
      </w:r>
      <w:r w:rsidRPr="005C0516">
        <w:rPr>
          <w:rFonts w:ascii="Arial" w:hAnsi="Arial" w:cs="Arial"/>
          <w:b/>
          <w:sz w:val="20"/>
          <w:szCs w:val="20"/>
        </w:rPr>
        <w:t xml:space="preserve">inancijske izvještaje za razdoblje od 01.01. do </w:t>
      </w:r>
      <w:r w:rsidR="0014009E" w:rsidRPr="005C0516">
        <w:rPr>
          <w:rFonts w:ascii="Arial" w:hAnsi="Arial" w:cs="Arial"/>
          <w:b/>
          <w:sz w:val="20"/>
          <w:szCs w:val="20"/>
        </w:rPr>
        <w:t>31.12</w:t>
      </w:r>
      <w:r w:rsidRPr="005C0516">
        <w:rPr>
          <w:rFonts w:ascii="Arial" w:hAnsi="Arial" w:cs="Arial"/>
          <w:b/>
          <w:sz w:val="20"/>
          <w:szCs w:val="20"/>
        </w:rPr>
        <w:t>.201</w:t>
      </w:r>
      <w:r w:rsidR="0078193A">
        <w:rPr>
          <w:rFonts w:ascii="Arial" w:hAnsi="Arial" w:cs="Arial"/>
          <w:b/>
          <w:sz w:val="20"/>
          <w:szCs w:val="20"/>
        </w:rPr>
        <w:t>9</w:t>
      </w:r>
      <w:r w:rsidRPr="005C0516">
        <w:rPr>
          <w:rFonts w:ascii="Arial" w:hAnsi="Arial" w:cs="Arial"/>
          <w:b/>
          <w:sz w:val="20"/>
          <w:szCs w:val="20"/>
        </w:rPr>
        <w:t>. godine</w:t>
      </w:r>
    </w:p>
    <w:p w:rsidR="005B35A0" w:rsidRPr="008F46C8" w:rsidRDefault="005B35A0" w:rsidP="005B35A0">
      <w:pPr>
        <w:rPr>
          <w:rFonts w:ascii="Arial" w:hAnsi="Arial" w:cs="Arial"/>
          <w:sz w:val="18"/>
          <w:szCs w:val="18"/>
        </w:rPr>
      </w:pPr>
    </w:p>
    <w:p w:rsidR="00854C63" w:rsidRPr="008F46C8" w:rsidRDefault="00503774" w:rsidP="005B35A0">
      <w:p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Konsolidacija se odnosi na financijska izvješća Proračunskih korisnika grada Oroslavja i to: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Otvoreno učilište Oroslavje,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 xml:space="preserve">Dječji vrtić „Cvrkutić“ Oroslavje i 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Gradska knjižnica Oroslavje.</w:t>
      </w:r>
    </w:p>
    <w:p w:rsidR="00854C63" w:rsidRPr="008F46C8" w:rsidRDefault="00854C63" w:rsidP="005B35A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54C63" w:rsidRDefault="00503774" w:rsidP="005B35A0">
      <w:p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 xml:space="preserve">Ukupni konsolidirani iznos </w:t>
      </w:r>
      <w:r w:rsidRPr="00A47E3B">
        <w:rPr>
          <w:rFonts w:ascii="Arial" w:hAnsi="Arial" w:cs="Arial"/>
          <w:sz w:val="18"/>
          <w:szCs w:val="18"/>
        </w:rPr>
        <w:t xml:space="preserve">od </w:t>
      </w:r>
      <w:r w:rsidR="000727C7" w:rsidRPr="00A47E3B">
        <w:rPr>
          <w:rFonts w:ascii="Arial" w:hAnsi="Arial" w:cs="Arial"/>
          <w:sz w:val="18"/>
          <w:szCs w:val="18"/>
        </w:rPr>
        <w:t>2.007.247</w:t>
      </w:r>
      <w:r w:rsidR="008F46C8">
        <w:rPr>
          <w:rFonts w:ascii="Arial" w:hAnsi="Arial" w:cs="Arial"/>
          <w:sz w:val="18"/>
          <w:szCs w:val="18"/>
        </w:rPr>
        <w:t xml:space="preserve"> </w:t>
      </w:r>
      <w:r w:rsidRPr="008F46C8">
        <w:rPr>
          <w:rFonts w:ascii="Arial" w:hAnsi="Arial" w:cs="Arial"/>
          <w:sz w:val="18"/>
          <w:szCs w:val="18"/>
        </w:rPr>
        <w:t xml:space="preserve"> kuna konsolidiran je kako slijedi:</w:t>
      </w:r>
    </w:p>
    <w:p w:rsidR="00A914AE" w:rsidRPr="008F46C8" w:rsidRDefault="00A914AE" w:rsidP="005B35A0">
      <w:pPr>
        <w:rPr>
          <w:rFonts w:ascii="Arial" w:hAnsi="Arial" w:cs="Arial"/>
          <w:sz w:val="18"/>
          <w:szCs w:val="1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592"/>
        <w:gridCol w:w="3285"/>
        <w:gridCol w:w="1057"/>
        <w:gridCol w:w="900"/>
        <w:gridCol w:w="1107"/>
        <w:gridCol w:w="1276"/>
      </w:tblGrid>
      <w:tr w:rsidR="000727C7" w:rsidTr="000727C7">
        <w:trPr>
          <w:trHeight w:val="3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GRADSKA KNJIŽNICA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DJEĆJI VRTIĆ OROSLAVJE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OTVORENO UČILIŠTE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ukupno: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381.286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983.200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1.439.570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381.286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983.200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75.084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1.439.570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15.100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15.100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67.636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54.784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67.098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538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4.287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putovanja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3.172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1.115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52.616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220.900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275.393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92.942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119.477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127.958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131.809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24.107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58.240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telefona, pošte i prijevoza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8.486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tekućeg i investicijskog održavanja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10.228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promidžbe i informiranje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2.565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Komunalne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3.057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Intelektualne i osobne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6.450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ažuriranja računalnih baza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13.381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14.073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21.254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11.310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4.269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5.475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5.275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5.275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581.498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1.204.100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101.157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1.886.755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C7" w:rsidRDefault="000727C7" w:rsidP="000727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Građevinski objekti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44.490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44.490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Dječji vrtić Cvrkutić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44.490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44.490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C7" w:rsidRDefault="000727C7" w:rsidP="000727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32.500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40.347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Oprema za grijanje, ventilaciju, hlađenje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32.500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40.347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35.655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35.655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35.655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35.655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43.502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76.990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120.492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625.000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1.281.090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101.157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2.007.247</w:t>
            </w:r>
          </w:p>
        </w:tc>
      </w:tr>
    </w:tbl>
    <w:p w:rsidR="00331416" w:rsidRDefault="00331416" w:rsidP="000727C7">
      <w:pPr>
        <w:rPr>
          <w:rFonts w:ascii="Arial" w:hAnsi="Arial" w:cs="Arial"/>
          <w:sz w:val="22"/>
          <w:szCs w:val="22"/>
        </w:rPr>
      </w:pPr>
    </w:p>
    <w:p w:rsidR="00A914AE" w:rsidRDefault="00A914AE" w:rsidP="000727C7">
      <w:pPr>
        <w:rPr>
          <w:rFonts w:ascii="Arial" w:hAnsi="Arial" w:cs="Arial"/>
          <w:sz w:val="22"/>
          <w:szCs w:val="22"/>
        </w:rPr>
      </w:pPr>
    </w:p>
    <w:p w:rsidR="00A914AE" w:rsidRDefault="00A914AE" w:rsidP="005B35A0">
      <w:pPr>
        <w:rPr>
          <w:rFonts w:ascii="Arial" w:hAnsi="Arial" w:cs="Arial"/>
          <w:sz w:val="22"/>
          <w:szCs w:val="22"/>
        </w:rPr>
      </w:pPr>
    </w:p>
    <w:p w:rsidR="005C0516" w:rsidRPr="009D0322" w:rsidRDefault="00A32497" w:rsidP="005C0516">
      <w:pPr>
        <w:rPr>
          <w:rFonts w:asciiTheme="minorHAnsi" w:hAnsiTheme="minorHAnsi" w:cstheme="minorHAnsi"/>
          <w:b/>
          <w:sz w:val="20"/>
          <w:szCs w:val="20"/>
        </w:rPr>
      </w:pPr>
      <w:r w:rsidRPr="005C0516">
        <w:rPr>
          <w:rFonts w:ascii="Arial" w:hAnsi="Arial" w:cs="Arial"/>
          <w:sz w:val="18"/>
          <w:szCs w:val="18"/>
        </w:rPr>
        <w:t xml:space="preserve"> </w:t>
      </w:r>
    </w:p>
    <w:p w:rsidR="005C0516" w:rsidRPr="00ED7A84" w:rsidRDefault="005C0516" w:rsidP="005C05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>I Obrazac PR-RAS</w:t>
      </w:r>
    </w:p>
    <w:p w:rsidR="00854C63" w:rsidRPr="005C0516" w:rsidRDefault="00A32497" w:rsidP="005C0516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      </w:t>
      </w:r>
    </w:p>
    <w:p w:rsidR="007941CB" w:rsidRDefault="007941CB" w:rsidP="00C83DBE">
      <w:pPr>
        <w:rPr>
          <w:rFonts w:ascii="Arial" w:hAnsi="Arial" w:cs="Arial"/>
          <w:sz w:val="18"/>
          <w:szCs w:val="18"/>
        </w:rPr>
      </w:pPr>
      <w:r w:rsidRPr="00DC766F">
        <w:rPr>
          <w:rFonts w:ascii="Arial" w:hAnsi="Arial" w:cs="Arial"/>
          <w:b/>
          <w:bCs/>
          <w:sz w:val="18"/>
          <w:szCs w:val="18"/>
        </w:rPr>
        <w:t xml:space="preserve">AOP 629 Ukupni prihodi </w:t>
      </w:r>
      <w:r w:rsidR="00A30D20" w:rsidRPr="00DC766F">
        <w:rPr>
          <w:rFonts w:ascii="Arial" w:hAnsi="Arial" w:cs="Arial"/>
          <w:b/>
          <w:bCs/>
          <w:sz w:val="18"/>
          <w:szCs w:val="18"/>
        </w:rPr>
        <w:t>i primici -</w:t>
      </w:r>
      <w:r w:rsidRPr="00DC766F">
        <w:rPr>
          <w:rFonts w:ascii="Arial" w:hAnsi="Arial" w:cs="Arial"/>
          <w:b/>
          <w:bCs/>
          <w:sz w:val="18"/>
          <w:szCs w:val="18"/>
        </w:rPr>
        <w:t xml:space="preserve">u iznosu od </w:t>
      </w:r>
      <w:r w:rsidR="00C83DBE" w:rsidRPr="00DC766F">
        <w:rPr>
          <w:rFonts w:ascii="Arial" w:hAnsi="Arial" w:cs="Arial"/>
          <w:b/>
          <w:bCs/>
          <w:sz w:val="18"/>
          <w:szCs w:val="18"/>
        </w:rPr>
        <w:t>17.577.717</w:t>
      </w:r>
      <w:r w:rsidRPr="005C0516">
        <w:rPr>
          <w:rFonts w:ascii="Arial" w:hAnsi="Arial" w:cs="Arial"/>
          <w:sz w:val="18"/>
          <w:szCs w:val="18"/>
        </w:rPr>
        <w:t xml:space="preserve"> sastoje se od </w:t>
      </w:r>
      <w:r w:rsidR="00B7272F" w:rsidRPr="005C0516">
        <w:rPr>
          <w:rFonts w:ascii="Arial" w:hAnsi="Arial" w:cs="Arial"/>
          <w:sz w:val="18"/>
          <w:szCs w:val="18"/>
        </w:rPr>
        <w:t xml:space="preserve"> prihoda Grada  i </w:t>
      </w:r>
      <w:r w:rsidRPr="005C0516">
        <w:rPr>
          <w:rFonts w:ascii="Arial" w:hAnsi="Arial" w:cs="Arial"/>
          <w:sz w:val="18"/>
          <w:szCs w:val="18"/>
        </w:rPr>
        <w:t>vlastitih prihoda proračunskih korisnika</w:t>
      </w:r>
      <w:r w:rsidR="00C83DBE">
        <w:rPr>
          <w:rFonts w:ascii="Arial" w:hAnsi="Arial" w:cs="Arial"/>
          <w:sz w:val="18"/>
          <w:szCs w:val="18"/>
        </w:rPr>
        <w:t xml:space="preserve"> kako slijedi:</w:t>
      </w:r>
    </w:p>
    <w:p w:rsidR="00FD03E8" w:rsidRDefault="00FD03E8" w:rsidP="00C83DBE">
      <w:pPr>
        <w:rPr>
          <w:rFonts w:ascii="Arial" w:hAnsi="Arial" w:cs="Arial"/>
          <w:sz w:val="18"/>
          <w:szCs w:val="18"/>
        </w:rPr>
      </w:pPr>
    </w:p>
    <w:p w:rsidR="00FD03E8" w:rsidRDefault="00FD03E8" w:rsidP="00C83DBE">
      <w:pPr>
        <w:rPr>
          <w:rFonts w:ascii="Arial" w:hAnsi="Arial" w:cs="Arial"/>
          <w:sz w:val="18"/>
          <w:szCs w:val="18"/>
        </w:rPr>
      </w:pPr>
    </w:p>
    <w:tbl>
      <w:tblPr>
        <w:tblW w:w="9401" w:type="dxa"/>
        <w:tblLook w:val="04A0" w:firstRow="1" w:lastRow="0" w:firstColumn="1" w:lastColumn="0" w:noHBand="0" w:noVBand="1"/>
      </w:tblPr>
      <w:tblGrid>
        <w:gridCol w:w="429"/>
        <w:gridCol w:w="4532"/>
        <w:gridCol w:w="1002"/>
        <w:gridCol w:w="819"/>
        <w:gridCol w:w="890"/>
        <w:gridCol w:w="892"/>
        <w:gridCol w:w="1103"/>
      </w:tblGrid>
      <w:tr w:rsidR="00C83DBE" w:rsidTr="00C83DBE">
        <w:trPr>
          <w:trHeight w:val="192"/>
        </w:trPr>
        <w:tc>
          <w:tcPr>
            <w:tcW w:w="47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noWrap/>
            <w:vAlign w:val="bottom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konto   /  vrsta prihod-primitka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UKUPNO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PRIHODI PRORAČUNSKIH PRORAČUNA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DBE" w:rsidRDefault="00C83DB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PRIHODI GRADA  </w:t>
            </w:r>
          </w:p>
        </w:tc>
      </w:tr>
      <w:tr w:rsidR="00C83DBE" w:rsidTr="00C83DBE">
        <w:trPr>
          <w:trHeight w:val="384"/>
        </w:trPr>
        <w:tc>
          <w:tcPr>
            <w:tcW w:w="47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3DBE" w:rsidRDefault="00C83DBE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31.12.2019.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DJEČJI VRTIĆ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GRADSKA KNJIŽNICA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OTVORENO UČILIŠTE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DBE" w:rsidRDefault="00C83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 OROSLAVJE  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SVEUKUPNO PRIHODI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17.577.717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641.296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69.523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16.866.897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poslovanja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16.457.040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641.296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69.523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15.746.220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Porez i prirez na dohodak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10.797.071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10.797.071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Porezi na imovinu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1.014.585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1.014.585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Porezi na robu i usluge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271.159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271.159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proračunu iz drugih proračuna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130.482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130.482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od izvanproračunskih korisnika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138.000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138.000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proračunskim korisnicima iz proračuna koji im nije nadležan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162.480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117.480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iz državnog proračuna temeljem prijenosa EU sredstava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financijske imovine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nefinancijske imovine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499.777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499.777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Upravne i administrativne pristojbe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143.265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143.265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po posebnim propisima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747.175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523.814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23.521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199.840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Komunalni doprinosi i naknade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2.485.211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2.485.211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Donacije od pravnih i fizičkih osoba izvan općeg proračuna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44.424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43.424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prihodi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23.374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23.374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prodaje nefinancijske imovine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prodaje građevinskih objekata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Primljeni krediti i zajmovi od kreditnih i ostalih financijskih institucija izvan javnog sektora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</w:tr>
      <w:tr w:rsidR="00C83DBE" w:rsidTr="00C83DBE">
        <w:trPr>
          <w:trHeight w:val="192"/>
        </w:trPr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83DBE" w:rsidRDefault="00EC2B9A" w:rsidP="00EC2B9A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AOP-634    </w:t>
            </w:r>
            <w:r w:rsidR="00C83DBE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PRENESENI VIŠAK/MANJAK IZ PROTEKLE GODINE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Vlastiti izvori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C83DBE" w:rsidTr="00C83DBE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Preneseni višak /manjak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(1.972.060)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13.602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(4.062)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14.521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83DBE" w:rsidRDefault="00C83DBE" w:rsidP="00C83DBE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(1.996.121)</w:t>
            </w:r>
          </w:p>
        </w:tc>
      </w:tr>
    </w:tbl>
    <w:p w:rsidR="00C83DBE" w:rsidRPr="005C0516" w:rsidRDefault="00C83DBE" w:rsidP="005B35A0">
      <w:pPr>
        <w:rPr>
          <w:rFonts w:ascii="Arial" w:hAnsi="Arial" w:cs="Arial"/>
          <w:sz w:val="18"/>
          <w:szCs w:val="18"/>
        </w:rPr>
      </w:pPr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Dječji vrtić „Cvrkutić“ </w:t>
      </w:r>
      <w:r w:rsidR="00D55989">
        <w:rPr>
          <w:rFonts w:ascii="Arial" w:hAnsi="Arial" w:cs="Arial"/>
          <w:sz w:val="18"/>
          <w:szCs w:val="18"/>
        </w:rPr>
        <w:t>-</w:t>
      </w:r>
      <w:r w:rsidR="00A30D20" w:rsidRPr="005C0516">
        <w:rPr>
          <w:rFonts w:ascii="Arial" w:hAnsi="Arial" w:cs="Arial"/>
          <w:sz w:val="18"/>
          <w:szCs w:val="18"/>
        </w:rPr>
        <w:t xml:space="preserve"> </w:t>
      </w:r>
      <w:r w:rsidRPr="005C0516">
        <w:rPr>
          <w:rFonts w:ascii="Arial" w:hAnsi="Arial" w:cs="Arial"/>
          <w:sz w:val="18"/>
          <w:szCs w:val="18"/>
        </w:rPr>
        <w:t xml:space="preserve"> </w:t>
      </w:r>
      <w:r w:rsidR="00C83DBE">
        <w:rPr>
          <w:rFonts w:ascii="Arial" w:hAnsi="Arial" w:cs="Arial"/>
          <w:sz w:val="18"/>
          <w:szCs w:val="18"/>
        </w:rPr>
        <w:t xml:space="preserve">641.296 </w:t>
      </w:r>
      <w:r w:rsidRPr="005C0516">
        <w:rPr>
          <w:rFonts w:ascii="Arial" w:hAnsi="Arial" w:cs="Arial"/>
          <w:sz w:val="18"/>
          <w:szCs w:val="18"/>
        </w:rPr>
        <w:t>kuna</w:t>
      </w:r>
      <w:r w:rsidR="00A30D20" w:rsidRPr="005C0516">
        <w:rPr>
          <w:rFonts w:ascii="Arial" w:hAnsi="Arial" w:cs="Arial"/>
          <w:sz w:val="18"/>
          <w:szCs w:val="18"/>
        </w:rPr>
        <w:t xml:space="preserve"> (  prihod</w:t>
      </w:r>
      <w:r w:rsidR="00D55989">
        <w:rPr>
          <w:rFonts w:ascii="Arial" w:hAnsi="Arial" w:cs="Arial"/>
          <w:sz w:val="18"/>
          <w:szCs w:val="18"/>
        </w:rPr>
        <w:t>i</w:t>
      </w:r>
      <w:r w:rsidR="00A30D20" w:rsidRPr="005C0516">
        <w:rPr>
          <w:rFonts w:ascii="Arial" w:hAnsi="Arial" w:cs="Arial"/>
          <w:sz w:val="18"/>
          <w:szCs w:val="18"/>
        </w:rPr>
        <w:t xml:space="preserve"> od kamata, sufinanciranje r</w:t>
      </w:r>
      <w:r w:rsidR="009C0CF0" w:rsidRPr="005C0516">
        <w:rPr>
          <w:rFonts w:ascii="Arial" w:hAnsi="Arial" w:cs="Arial"/>
          <w:sz w:val="18"/>
          <w:szCs w:val="18"/>
        </w:rPr>
        <w:t>o</w:t>
      </w:r>
      <w:r w:rsidR="00A30D20" w:rsidRPr="005C0516">
        <w:rPr>
          <w:rFonts w:ascii="Arial" w:hAnsi="Arial" w:cs="Arial"/>
          <w:sz w:val="18"/>
          <w:szCs w:val="18"/>
        </w:rPr>
        <w:t>ditelja i pomoći)</w:t>
      </w:r>
      <w:r w:rsidRPr="005C0516">
        <w:rPr>
          <w:rFonts w:ascii="Arial" w:hAnsi="Arial" w:cs="Arial"/>
          <w:sz w:val="18"/>
          <w:szCs w:val="18"/>
        </w:rPr>
        <w:t xml:space="preserve"> ,</w:t>
      </w:r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Otvoreno učilište   </w:t>
      </w:r>
      <w:r w:rsidR="00D55989">
        <w:rPr>
          <w:rFonts w:ascii="Arial" w:hAnsi="Arial" w:cs="Arial"/>
          <w:sz w:val="18"/>
          <w:szCs w:val="18"/>
        </w:rPr>
        <w:t xml:space="preserve">- </w:t>
      </w:r>
      <w:r w:rsidRPr="005C0516">
        <w:rPr>
          <w:rFonts w:ascii="Arial" w:hAnsi="Arial" w:cs="Arial"/>
          <w:sz w:val="18"/>
          <w:szCs w:val="18"/>
        </w:rPr>
        <w:t>1 kun</w:t>
      </w:r>
      <w:r w:rsidR="00D55989">
        <w:rPr>
          <w:rFonts w:ascii="Arial" w:hAnsi="Arial" w:cs="Arial"/>
          <w:sz w:val="18"/>
          <w:szCs w:val="18"/>
        </w:rPr>
        <w:t>a</w:t>
      </w:r>
      <w:r w:rsidRPr="005C0516">
        <w:rPr>
          <w:rFonts w:ascii="Arial" w:hAnsi="Arial" w:cs="Arial"/>
          <w:sz w:val="18"/>
          <w:szCs w:val="18"/>
        </w:rPr>
        <w:t xml:space="preserve"> (</w:t>
      </w:r>
      <w:r w:rsidR="00A30D20" w:rsidRPr="005C0516">
        <w:rPr>
          <w:rFonts w:ascii="Arial" w:hAnsi="Arial" w:cs="Arial"/>
          <w:sz w:val="18"/>
          <w:szCs w:val="18"/>
        </w:rPr>
        <w:t xml:space="preserve"> iz </w:t>
      </w:r>
      <w:r w:rsidRPr="005C0516">
        <w:rPr>
          <w:rFonts w:ascii="Arial" w:hAnsi="Arial" w:cs="Arial"/>
          <w:sz w:val="18"/>
          <w:szCs w:val="18"/>
        </w:rPr>
        <w:t>razloga što je račun korisnika u mirovanju</w:t>
      </w:r>
      <w:r w:rsidR="00A30D20" w:rsidRPr="005C0516">
        <w:rPr>
          <w:rFonts w:ascii="Arial" w:hAnsi="Arial" w:cs="Arial"/>
          <w:sz w:val="18"/>
          <w:szCs w:val="18"/>
        </w:rPr>
        <w:t xml:space="preserve"> te se plaćanja vrše preko računa grada) </w:t>
      </w:r>
    </w:p>
    <w:p w:rsidR="00A30D20" w:rsidRDefault="00A30D2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Gradske knjižnic</w:t>
      </w:r>
      <w:r w:rsidR="00D55989">
        <w:rPr>
          <w:rFonts w:ascii="Arial" w:hAnsi="Arial" w:cs="Arial"/>
          <w:sz w:val="18"/>
          <w:szCs w:val="18"/>
        </w:rPr>
        <w:t xml:space="preserve">a - </w:t>
      </w:r>
      <w:r w:rsidR="00C83DBE">
        <w:rPr>
          <w:rFonts w:ascii="Arial" w:hAnsi="Arial" w:cs="Arial"/>
          <w:sz w:val="18"/>
          <w:szCs w:val="18"/>
        </w:rPr>
        <w:t>69.523</w:t>
      </w:r>
      <w:r w:rsidRPr="005C0516">
        <w:rPr>
          <w:rFonts w:ascii="Arial" w:hAnsi="Arial" w:cs="Arial"/>
          <w:sz w:val="18"/>
          <w:szCs w:val="18"/>
        </w:rPr>
        <w:t xml:space="preserve"> kuna ( kamate, članarine , pomoći)</w:t>
      </w:r>
      <w:r w:rsidR="00B7272F" w:rsidRPr="005C0516">
        <w:rPr>
          <w:rFonts w:ascii="Arial" w:hAnsi="Arial" w:cs="Arial"/>
          <w:sz w:val="18"/>
          <w:szCs w:val="18"/>
        </w:rPr>
        <w:t>.</w:t>
      </w:r>
    </w:p>
    <w:p w:rsidR="00D55989" w:rsidRDefault="00D55989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Pr="005C0516" w:rsidRDefault="00FD03E8" w:rsidP="005B35A0">
      <w:pPr>
        <w:rPr>
          <w:rFonts w:ascii="Arial" w:hAnsi="Arial" w:cs="Arial"/>
          <w:sz w:val="18"/>
          <w:szCs w:val="18"/>
        </w:rPr>
      </w:pPr>
    </w:p>
    <w:p w:rsidR="00A30D20" w:rsidRDefault="00A30D20" w:rsidP="005B35A0">
      <w:pPr>
        <w:rPr>
          <w:rFonts w:ascii="Arial" w:hAnsi="Arial" w:cs="Arial"/>
          <w:sz w:val="18"/>
          <w:szCs w:val="18"/>
        </w:rPr>
      </w:pPr>
      <w:r w:rsidRPr="00DC766F">
        <w:rPr>
          <w:rFonts w:ascii="Arial" w:hAnsi="Arial" w:cs="Arial"/>
          <w:b/>
          <w:bCs/>
          <w:sz w:val="18"/>
          <w:szCs w:val="18"/>
        </w:rPr>
        <w:t>AOP 630 – Ukupni rashodi i izdaci</w:t>
      </w:r>
      <w:r w:rsidR="00B7272F" w:rsidRPr="00DC766F">
        <w:rPr>
          <w:rFonts w:ascii="Arial" w:hAnsi="Arial" w:cs="Arial"/>
          <w:b/>
          <w:bCs/>
          <w:sz w:val="18"/>
          <w:szCs w:val="18"/>
        </w:rPr>
        <w:t xml:space="preserve"> -</w:t>
      </w:r>
      <w:r w:rsidRPr="00DC766F">
        <w:rPr>
          <w:rFonts w:ascii="Arial" w:hAnsi="Arial" w:cs="Arial"/>
          <w:b/>
          <w:bCs/>
          <w:sz w:val="18"/>
          <w:szCs w:val="18"/>
        </w:rPr>
        <w:t xml:space="preserve"> u iznosu od 17.</w:t>
      </w:r>
      <w:r w:rsidR="00D55989" w:rsidRPr="00DC766F">
        <w:rPr>
          <w:rFonts w:ascii="Arial" w:hAnsi="Arial" w:cs="Arial"/>
          <w:b/>
          <w:bCs/>
          <w:sz w:val="18"/>
          <w:szCs w:val="18"/>
        </w:rPr>
        <w:t>844.057</w:t>
      </w:r>
      <w:r w:rsidRPr="00DC766F">
        <w:rPr>
          <w:rFonts w:ascii="Arial" w:hAnsi="Arial" w:cs="Arial"/>
          <w:b/>
          <w:bCs/>
          <w:sz w:val="18"/>
          <w:szCs w:val="18"/>
        </w:rPr>
        <w:t xml:space="preserve"> kuna</w:t>
      </w:r>
      <w:r w:rsidRPr="005C0516">
        <w:rPr>
          <w:rFonts w:ascii="Arial" w:hAnsi="Arial" w:cs="Arial"/>
          <w:sz w:val="18"/>
          <w:szCs w:val="18"/>
        </w:rPr>
        <w:t xml:space="preserve"> -  odnose se na </w:t>
      </w:r>
      <w:r w:rsidR="00B7272F" w:rsidRPr="005C0516">
        <w:rPr>
          <w:rFonts w:ascii="Arial" w:hAnsi="Arial" w:cs="Arial"/>
          <w:sz w:val="18"/>
          <w:szCs w:val="18"/>
        </w:rPr>
        <w:t xml:space="preserve">rashode </w:t>
      </w:r>
      <w:r w:rsidR="00D55989">
        <w:rPr>
          <w:rFonts w:ascii="Arial" w:hAnsi="Arial" w:cs="Arial"/>
          <w:sz w:val="18"/>
          <w:szCs w:val="18"/>
        </w:rPr>
        <w:t xml:space="preserve">Grada  i  </w:t>
      </w:r>
      <w:r w:rsidR="00B7272F" w:rsidRPr="005C0516">
        <w:rPr>
          <w:rFonts w:ascii="Arial" w:hAnsi="Arial" w:cs="Arial"/>
          <w:sz w:val="18"/>
          <w:szCs w:val="18"/>
        </w:rPr>
        <w:t>proračunskih korisnika: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429"/>
        <w:gridCol w:w="4767"/>
        <w:gridCol w:w="896"/>
        <w:gridCol w:w="931"/>
        <w:gridCol w:w="824"/>
        <w:gridCol w:w="892"/>
        <w:gridCol w:w="892"/>
      </w:tblGrid>
      <w:tr w:rsidR="00D55989" w:rsidTr="00D55989">
        <w:trPr>
          <w:trHeight w:val="276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KONTO / rashod-izdatak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UKUPNO  </w:t>
            </w:r>
          </w:p>
        </w:tc>
        <w:tc>
          <w:tcPr>
            <w:tcW w:w="2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RASHODI PRORAČUNSKIH PRORAČUNA 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5989" w:rsidRDefault="00D5598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RASHODI GRADA </w:t>
            </w:r>
          </w:p>
        </w:tc>
      </w:tr>
      <w:tr w:rsidR="00D55989" w:rsidTr="00D55989">
        <w:trPr>
          <w:trHeight w:val="31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31.12.2019.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DJEČJI VRTIĆ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GRADSKA KNJIŽNICA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OTVORENO UČILIŠTE 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 OROSLAVJE  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SVEUKUPNO RASHODI / IZDACI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17.844.057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1.913.810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688.191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101.245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15.140.811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poslovanja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14.800.582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1.751.349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599.639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101.245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12.348.349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Plaće (Bruto)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2.724.139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1.057.246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381.286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75.084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1.210.523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rashodi za zaposlene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188.036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57.800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24.791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97.345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Doprinosi na plaće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442.224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175.014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55.216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12.447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199.547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Naknade troškova zaposlenima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140.112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46.519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4.287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89.306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za materijal i energiju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943.391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285.392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52.616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1.877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603.506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za usluge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3.620.005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116.231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55.051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3.246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3.445.477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Naknade troškova osobama izvan radnog odnosa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4.189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3.273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622.811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6.098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21.604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595.109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Kamate za primljene kredite i zajmove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12.364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financijski rashodi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126.644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3.776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4.788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117.589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Subvencije trgovačkim društvima, poljoprivrednicima i obrtnicima izvan javnog sektora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594.223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594.223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unutar općeg proračuna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33.574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33.574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proračunskim korisnicima drugih proračuna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621.967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621.967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2.302.559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2.302.559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Tekuće donacije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2.419.288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2.419.288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Kazne, penali i naknade štete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Kapitalne pomoći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5.056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5.056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2.972.275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162.461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88.552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2.721.262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Građevinski objekti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968.604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92.368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876.236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Postrojenja i oprema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753.545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70.093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7.847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675.605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Prijevozna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256.521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256.521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80.705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80.705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Nematerijalna proizvedena imovina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87.400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87.400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Dodatna ulaganja na građevinskim objektima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825.500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825.500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Otplata glavnice primljenih kredita i zajmova od kreditnih i ostalih financijskih institucija izvan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</w:tr>
      <w:tr w:rsidR="00D55989" w:rsidTr="00D55989">
        <w:trPr>
          <w:trHeight w:val="240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55989">
              <w:rPr>
                <w:rFonts w:ascii="Calibri" w:hAnsi="Calibri" w:cs="Calibri"/>
                <w:b/>
                <w:bCs/>
                <w:sz w:val="14"/>
                <w:szCs w:val="14"/>
                <w:highlight w:val="lightGray"/>
              </w:rPr>
              <w:t>AOP-636               VIŠAK/ MANJAK ZA PRIJENOS U IDUĆU GODINU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Vlastiti izvori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(2.238.400)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12.858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2.270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14.434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(2.267.962)</w:t>
            </w:r>
          </w:p>
        </w:tc>
      </w:tr>
      <w:tr w:rsidR="00D55989" w:rsidTr="00D55989">
        <w:trPr>
          <w:trHeight w:val="240"/>
        </w:trPr>
        <w:tc>
          <w:tcPr>
            <w:tcW w:w="6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AOP-642-643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BROJ ZAPOSLENIH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</w:tbl>
    <w:p w:rsidR="00D55989" w:rsidRDefault="00D55989" w:rsidP="005B35A0">
      <w:pPr>
        <w:rPr>
          <w:rFonts w:ascii="Arial" w:hAnsi="Arial" w:cs="Arial"/>
          <w:sz w:val="18"/>
          <w:szCs w:val="18"/>
        </w:rPr>
      </w:pPr>
    </w:p>
    <w:p w:rsidR="00D55989" w:rsidRPr="005C0516" w:rsidRDefault="00D55989" w:rsidP="005B35A0">
      <w:pPr>
        <w:rPr>
          <w:rFonts w:ascii="Arial" w:hAnsi="Arial" w:cs="Arial"/>
          <w:sz w:val="18"/>
          <w:szCs w:val="18"/>
        </w:rPr>
      </w:pPr>
    </w:p>
    <w:p w:rsidR="00BD761B" w:rsidRPr="005C0516" w:rsidRDefault="00BD761B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AOP 636 – Manjak prihoda i primitaka za pokriće u sljedećem razdoblju: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Sastoji se od viška prihoda </w:t>
      </w:r>
      <w:r w:rsidR="001E2057">
        <w:rPr>
          <w:rFonts w:ascii="Arial" w:hAnsi="Arial" w:cs="Arial"/>
          <w:sz w:val="18"/>
          <w:szCs w:val="18"/>
        </w:rPr>
        <w:t xml:space="preserve">proračunskih korisnika: </w:t>
      </w:r>
      <w:r w:rsidRPr="005C0516">
        <w:rPr>
          <w:rFonts w:ascii="Arial" w:hAnsi="Arial" w:cs="Arial"/>
          <w:sz w:val="18"/>
          <w:szCs w:val="18"/>
        </w:rPr>
        <w:t xml:space="preserve">Dječjeg vrtića u iznosu od </w:t>
      </w:r>
      <w:r w:rsidR="001E2057">
        <w:rPr>
          <w:rFonts w:ascii="Arial" w:hAnsi="Arial" w:cs="Arial"/>
          <w:sz w:val="18"/>
          <w:szCs w:val="18"/>
        </w:rPr>
        <w:t>12.858</w:t>
      </w:r>
      <w:r w:rsidRPr="005C0516">
        <w:rPr>
          <w:rFonts w:ascii="Arial" w:hAnsi="Arial" w:cs="Arial"/>
          <w:sz w:val="18"/>
          <w:szCs w:val="18"/>
        </w:rPr>
        <w:t xml:space="preserve"> kun</w:t>
      </w:r>
      <w:r w:rsidR="001E2057">
        <w:rPr>
          <w:rFonts w:ascii="Arial" w:hAnsi="Arial" w:cs="Arial"/>
          <w:sz w:val="18"/>
          <w:szCs w:val="18"/>
        </w:rPr>
        <w:t xml:space="preserve">a, </w:t>
      </w:r>
      <w:r w:rsidRPr="005C0516">
        <w:rPr>
          <w:rFonts w:ascii="Arial" w:hAnsi="Arial" w:cs="Arial"/>
          <w:sz w:val="18"/>
          <w:szCs w:val="18"/>
        </w:rPr>
        <w:t xml:space="preserve"> Otvorenog učilišta u iznosu od </w:t>
      </w:r>
      <w:r w:rsidR="001E2057">
        <w:rPr>
          <w:rFonts w:ascii="Arial" w:hAnsi="Arial" w:cs="Arial"/>
          <w:sz w:val="18"/>
          <w:szCs w:val="18"/>
        </w:rPr>
        <w:t>14.434</w:t>
      </w:r>
      <w:r w:rsidRPr="005C0516">
        <w:rPr>
          <w:rFonts w:ascii="Arial" w:hAnsi="Arial" w:cs="Arial"/>
          <w:sz w:val="18"/>
          <w:szCs w:val="18"/>
        </w:rPr>
        <w:t xml:space="preserve"> kuna</w:t>
      </w:r>
      <w:r w:rsidR="001E2057">
        <w:rPr>
          <w:rFonts w:ascii="Arial" w:hAnsi="Arial" w:cs="Arial"/>
          <w:sz w:val="18"/>
          <w:szCs w:val="18"/>
        </w:rPr>
        <w:t xml:space="preserve"> i </w:t>
      </w:r>
      <w:r w:rsidRPr="005C0516">
        <w:rPr>
          <w:rFonts w:ascii="Arial" w:hAnsi="Arial" w:cs="Arial"/>
          <w:sz w:val="18"/>
          <w:szCs w:val="18"/>
        </w:rPr>
        <w:t xml:space="preserve">Gradske knjižnice u iznosu od </w:t>
      </w:r>
      <w:r w:rsidR="001E2057">
        <w:rPr>
          <w:rFonts w:ascii="Arial" w:hAnsi="Arial" w:cs="Arial"/>
          <w:sz w:val="18"/>
          <w:szCs w:val="18"/>
        </w:rPr>
        <w:t>2.270</w:t>
      </w:r>
      <w:r w:rsidRPr="005C0516">
        <w:rPr>
          <w:rFonts w:ascii="Arial" w:hAnsi="Arial" w:cs="Arial"/>
          <w:sz w:val="18"/>
          <w:szCs w:val="18"/>
        </w:rPr>
        <w:t xml:space="preserve"> ku</w:t>
      </w:r>
      <w:r w:rsidR="001905D5">
        <w:rPr>
          <w:rFonts w:ascii="Arial" w:hAnsi="Arial" w:cs="Arial"/>
          <w:sz w:val="18"/>
          <w:szCs w:val="18"/>
        </w:rPr>
        <w:t>na</w:t>
      </w:r>
      <w:r w:rsidRPr="005C0516">
        <w:rPr>
          <w:rFonts w:ascii="Arial" w:hAnsi="Arial" w:cs="Arial"/>
          <w:sz w:val="18"/>
          <w:szCs w:val="18"/>
        </w:rPr>
        <w:t xml:space="preserve"> </w:t>
      </w:r>
      <w:r w:rsidR="001E2057">
        <w:rPr>
          <w:rFonts w:ascii="Arial" w:hAnsi="Arial" w:cs="Arial"/>
          <w:sz w:val="18"/>
          <w:szCs w:val="18"/>
        </w:rPr>
        <w:t xml:space="preserve">te manjka prihoda </w:t>
      </w:r>
      <w:r w:rsidRPr="005C0516">
        <w:rPr>
          <w:rFonts w:ascii="Arial" w:hAnsi="Arial" w:cs="Arial"/>
          <w:sz w:val="18"/>
          <w:szCs w:val="18"/>
        </w:rPr>
        <w:t xml:space="preserve"> Grada u iznosu od </w:t>
      </w:r>
    </w:p>
    <w:p w:rsidR="009C0CF0" w:rsidRPr="005C0516" w:rsidRDefault="001E2057" w:rsidP="005B35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2.267.962</w:t>
      </w:r>
      <w:r w:rsidR="009C0CF0" w:rsidRPr="005C0516">
        <w:rPr>
          <w:rFonts w:ascii="Arial" w:hAnsi="Arial" w:cs="Arial"/>
          <w:sz w:val="18"/>
          <w:szCs w:val="18"/>
        </w:rPr>
        <w:t xml:space="preserve"> kuna.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A914AE">
      <w:pPr>
        <w:ind w:left="4248" w:firstLine="708"/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       PROČELNICA</w:t>
      </w:r>
    </w:p>
    <w:p w:rsidR="009C0CF0" w:rsidRPr="005C0516" w:rsidRDefault="009C0CF0" w:rsidP="009C0CF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9C0CF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  <w:t xml:space="preserve">Zdenka Knezić, </w:t>
      </w:r>
      <w:proofErr w:type="spellStart"/>
      <w:r w:rsidRPr="005C0516">
        <w:rPr>
          <w:rFonts w:ascii="Arial" w:hAnsi="Arial" w:cs="Arial"/>
          <w:sz w:val="18"/>
          <w:szCs w:val="18"/>
        </w:rPr>
        <w:t>ing.građ</w:t>
      </w:r>
      <w:proofErr w:type="spellEnd"/>
      <w:r w:rsidRPr="005C0516">
        <w:rPr>
          <w:rFonts w:ascii="Arial" w:hAnsi="Arial" w:cs="Arial"/>
          <w:sz w:val="18"/>
          <w:szCs w:val="18"/>
        </w:rPr>
        <w:t>.</w:t>
      </w:r>
    </w:p>
    <w:p w:rsidR="007941CB" w:rsidRPr="00854C63" w:rsidRDefault="007941CB" w:rsidP="005B35A0">
      <w:pPr>
        <w:rPr>
          <w:rFonts w:ascii="Arial" w:hAnsi="Arial" w:cs="Arial"/>
          <w:sz w:val="22"/>
          <w:szCs w:val="22"/>
        </w:rPr>
      </w:pPr>
    </w:p>
    <w:sectPr w:rsidR="007941CB" w:rsidRPr="00854C63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6F93"/>
    <w:multiLevelType w:val="hybridMultilevel"/>
    <w:tmpl w:val="FCF8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572D"/>
    <w:rsid w:val="00036058"/>
    <w:rsid w:val="00045841"/>
    <w:rsid w:val="0004624C"/>
    <w:rsid w:val="000608A0"/>
    <w:rsid w:val="00066051"/>
    <w:rsid w:val="000727C7"/>
    <w:rsid w:val="00072A87"/>
    <w:rsid w:val="00077F90"/>
    <w:rsid w:val="000832A3"/>
    <w:rsid w:val="00085341"/>
    <w:rsid w:val="000A13D0"/>
    <w:rsid w:val="000B0F54"/>
    <w:rsid w:val="000B6465"/>
    <w:rsid w:val="000E4DA9"/>
    <w:rsid w:val="000E79D9"/>
    <w:rsid w:val="0010026A"/>
    <w:rsid w:val="001004ED"/>
    <w:rsid w:val="00102687"/>
    <w:rsid w:val="00110C54"/>
    <w:rsid w:val="00114DCA"/>
    <w:rsid w:val="00120EF9"/>
    <w:rsid w:val="0014009E"/>
    <w:rsid w:val="001430A3"/>
    <w:rsid w:val="00152153"/>
    <w:rsid w:val="00160722"/>
    <w:rsid w:val="0016273E"/>
    <w:rsid w:val="00174C2D"/>
    <w:rsid w:val="0018322C"/>
    <w:rsid w:val="001905D5"/>
    <w:rsid w:val="00196E25"/>
    <w:rsid w:val="001A12EA"/>
    <w:rsid w:val="001A3B49"/>
    <w:rsid w:val="001A52BC"/>
    <w:rsid w:val="001B4C5D"/>
    <w:rsid w:val="001C0CF7"/>
    <w:rsid w:val="001D0BB9"/>
    <w:rsid w:val="001D174A"/>
    <w:rsid w:val="001D19BF"/>
    <w:rsid w:val="001E2057"/>
    <w:rsid w:val="001E6A2B"/>
    <w:rsid w:val="001E6E84"/>
    <w:rsid w:val="001F7D5B"/>
    <w:rsid w:val="00202C58"/>
    <w:rsid w:val="00207B91"/>
    <w:rsid w:val="0021353E"/>
    <w:rsid w:val="002174DE"/>
    <w:rsid w:val="002347FD"/>
    <w:rsid w:val="002539F0"/>
    <w:rsid w:val="00257319"/>
    <w:rsid w:val="00265AE4"/>
    <w:rsid w:val="00270071"/>
    <w:rsid w:val="0027585B"/>
    <w:rsid w:val="002A16BA"/>
    <w:rsid w:val="002A5B72"/>
    <w:rsid w:val="002B7C2E"/>
    <w:rsid w:val="002D2539"/>
    <w:rsid w:val="002F2536"/>
    <w:rsid w:val="002F2B63"/>
    <w:rsid w:val="002F35AE"/>
    <w:rsid w:val="00300259"/>
    <w:rsid w:val="0030379E"/>
    <w:rsid w:val="00310621"/>
    <w:rsid w:val="00311630"/>
    <w:rsid w:val="0032088C"/>
    <w:rsid w:val="00331416"/>
    <w:rsid w:val="0033628A"/>
    <w:rsid w:val="00346D45"/>
    <w:rsid w:val="00352838"/>
    <w:rsid w:val="003558C6"/>
    <w:rsid w:val="00374936"/>
    <w:rsid w:val="00375347"/>
    <w:rsid w:val="00376AF5"/>
    <w:rsid w:val="003824D3"/>
    <w:rsid w:val="00384205"/>
    <w:rsid w:val="003870D7"/>
    <w:rsid w:val="003A29E8"/>
    <w:rsid w:val="003A7FDB"/>
    <w:rsid w:val="003B416E"/>
    <w:rsid w:val="003B6368"/>
    <w:rsid w:val="003D4432"/>
    <w:rsid w:val="003D51C6"/>
    <w:rsid w:val="003E10FD"/>
    <w:rsid w:val="003F38D7"/>
    <w:rsid w:val="00400B43"/>
    <w:rsid w:val="004012CB"/>
    <w:rsid w:val="00403845"/>
    <w:rsid w:val="00412CA8"/>
    <w:rsid w:val="00413FF2"/>
    <w:rsid w:val="00424DF5"/>
    <w:rsid w:val="0043039E"/>
    <w:rsid w:val="0043743F"/>
    <w:rsid w:val="004564B7"/>
    <w:rsid w:val="00460C3E"/>
    <w:rsid w:val="00462847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4F7A5E"/>
    <w:rsid w:val="005036DC"/>
    <w:rsid w:val="00503774"/>
    <w:rsid w:val="00505E38"/>
    <w:rsid w:val="00507440"/>
    <w:rsid w:val="00523142"/>
    <w:rsid w:val="00547645"/>
    <w:rsid w:val="00556E6F"/>
    <w:rsid w:val="00561E64"/>
    <w:rsid w:val="00567063"/>
    <w:rsid w:val="00571481"/>
    <w:rsid w:val="00576C59"/>
    <w:rsid w:val="00583AF5"/>
    <w:rsid w:val="005B35A0"/>
    <w:rsid w:val="005C0516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76AA6"/>
    <w:rsid w:val="00681F00"/>
    <w:rsid w:val="00683CEA"/>
    <w:rsid w:val="00693266"/>
    <w:rsid w:val="00696B7B"/>
    <w:rsid w:val="006A0528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193A"/>
    <w:rsid w:val="007827B8"/>
    <w:rsid w:val="007830CF"/>
    <w:rsid w:val="00791CB0"/>
    <w:rsid w:val="007941CB"/>
    <w:rsid w:val="0079702A"/>
    <w:rsid w:val="007A28F2"/>
    <w:rsid w:val="007B07CF"/>
    <w:rsid w:val="007C6AC4"/>
    <w:rsid w:val="007E2CC1"/>
    <w:rsid w:val="007F22EB"/>
    <w:rsid w:val="007F27D0"/>
    <w:rsid w:val="007F6E08"/>
    <w:rsid w:val="007F7740"/>
    <w:rsid w:val="00811C74"/>
    <w:rsid w:val="00813EDF"/>
    <w:rsid w:val="008232A4"/>
    <w:rsid w:val="008263B0"/>
    <w:rsid w:val="00841330"/>
    <w:rsid w:val="00854C63"/>
    <w:rsid w:val="00870E6E"/>
    <w:rsid w:val="00872CB9"/>
    <w:rsid w:val="0087480D"/>
    <w:rsid w:val="00875B46"/>
    <w:rsid w:val="008838F6"/>
    <w:rsid w:val="008867EA"/>
    <w:rsid w:val="00890155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46C8"/>
    <w:rsid w:val="008F5819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1E3B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0CF0"/>
    <w:rsid w:val="009C740A"/>
    <w:rsid w:val="009D5F2A"/>
    <w:rsid w:val="00A03B4C"/>
    <w:rsid w:val="00A0753F"/>
    <w:rsid w:val="00A152BE"/>
    <w:rsid w:val="00A21956"/>
    <w:rsid w:val="00A2221C"/>
    <w:rsid w:val="00A23445"/>
    <w:rsid w:val="00A30D20"/>
    <w:rsid w:val="00A32497"/>
    <w:rsid w:val="00A4245C"/>
    <w:rsid w:val="00A47E3B"/>
    <w:rsid w:val="00A750BE"/>
    <w:rsid w:val="00A806E7"/>
    <w:rsid w:val="00A874B3"/>
    <w:rsid w:val="00A914AE"/>
    <w:rsid w:val="00A94CF7"/>
    <w:rsid w:val="00AB3090"/>
    <w:rsid w:val="00AB37AD"/>
    <w:rsid w:val="00AB534E"/>
    <w:rsid w:val="00AB6B77"/>
    <w:rsid w:val="00AD3DF8"/>
    <w:rsid w:val="00AF50C3"/>
    <w:rsid w:val="00B13E78"/>
    <w:rsid w:val="00B238A0"/>
    <w:rsid w:val="00B23E17"/>
    <w:rsid w:val="00B420A7"/>
    <w:rsid w:val="00B42C69"/>
    <w:rsid w:val="00B4382B"/>
    <w:rsid w:val="00B512BA"/>
    <w:rsid w:val="00B52860"/>
    <w:rsid w:val="00B55934"/>
    <w:rsid w:val="00B662DA"/>
    <w:rsid w:val="00B7272F"/>
    <w:rsid w:val="00B742BA"/>
    <w:rsid w:val="00B97DBD"/>
    <w:rsid w:val="00B97DF5"/>
    <w:rsid w:val="00BA454D"/>
    <w:rsid w:val="00BC681B"/>
    <w:rsid w:val="00BC6CE8"/>
    <w:rsid w:val="00BD0036"/>
    <w:rsid w:val="00BD20E2"/>
    <w:rsid w:val="00BD761B"/>
    <w:rsid w:val="00BF25B9"/>
    <w:rsid w:val="00C00E65"/>
    <w:rsid w:val="00C14AFC"/>
    <w:rsid w:val="00C37DDE"/>
    <w:rsid w:val="00C45CFF"/>
    <w:rsid w:val="00C51426"/>
    <w:rsid w:val="00C53901"/>
    <w:rsid w:val="00C56B7E"/>
    <w:rsid w:val="00C57A7A"/>
    <w:rsid w:val="00C621F0"/>
    <w:rsid w:val="00C65072"/>
    <w:rsid w:val="00C664D5"/>
    <w:rsid w:val="00C8296E"/>
    <w:rsid w:val="00C83DBE"/>
    <w:rsid w:val="00C85226"/>
    <w:rsid w:val="00CA1B8E"/>
    <w:rsid w:val="00CA2353"/>
    <w:rsid w:val="00CC653B"/>
    <w:rsid w:val="00CC6D95"/>
    <w:rsid w:val="00CE4E4A"/>
    <w:rsid w:val="00CE51EB"/>
    <w:rsid w:val="00CE5A2B"/>
    <w:rsid w:val="00CF438C"/>
    <w:rsid w:val="00CF65A2"/>
    <w:rsid w:val="00D1284A"/>
    <w:rsid w:val="00D300C6"/>
    <w:rsid w:val="00D3700C"/>
    <w:rsid w:val="00D50E5F"/>
    <w:rsid w:val="00D55989"/>
    <w:rsid w:val="00D566B2"/>
    <w:rsid w:val="00D7392A"/>
    <w:rsid w:val="00D74F7B"/>
    <w:rsid w:val="00D87E18"/>
    <w:rsid w:val="00D97E74"/>
    <w:rsid w:val="00DA7057"/>
    <w:rsid w:val="00DC4A55"/>
    <w:rsid w:val="00DC766F"/>
    <w:rsid w:val="00DD2020"/>
    <w:rsid w:val="00DE2415"/>
    <w:rsid w:val="00DF1783"/>
    <w:rsid w:val="00DF3687"/>
    <w:rsid w:val="00E02B9D"/>
    <w:rsid w:val="00E11592"/>
    <w:rsid w:val="00E11F43"/>
    <w:rsid w:val="00E2360A"/>
    <w:rsid w:val="00E26F01"/>
    <w:rsid w:val="00E32E1C"/>
    <w:rsid w:val="00E4241D"/>
    <w:rsid w:val="00E601B0"/>
    <w:rsid w:val="00E619BB"/>
    <w:rsid w:val="00E63BC0"/>
    <w:rsid w:val="00E67700"/>
    <w:rsid w:val="00E70B4A"/>
    <w:rsid w:val="00E775D3"/>
    <w:rsid w:val="00EA4C6C"/>
    <w:rsid w:val="00EB0859"/>
    <w:rsid w:val="00EC2B9A"/>
    <w:rsid w:val="00ED7777"/>
    <w:rsid w:val="00EF7925"/>
    <w:rsid w:val="00F00437"/>
    <w:rsid w:val="00F1090C"/>
    <w:rsid w:val="00F2397B"/>
    <w:rsid w:val="00F32BE7"/>
    <w:rsid w:val="00F41FA2"/>
    <w:rsid w:val="00F53FC5"/>
    <w:rsid w:val="00F573F5"/>
    <w:rsid w:val="00F64CC1"/>
    <w:rsid w:val="00F65E85"/>
    <w:rsid w:val="00F85185"/>
    <w:rsid w:val="00F9522A"/>
    <w:rsid w:val="00FA5887"/>
    <w:rsid w:val="00FB2561"/>
    <w:rsid w:val="00FB551F"/>
    <w:rsid w:val="00FC7B65"/>
    <w:rsid w:val="00FD03E8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CFE00F-9331-4A2D-9102-87102E4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67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-oroslavje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6E92EB-EEEC-4307-9F25-A0E0146E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6</cp:revision>
  <cp:lastPrinted>2020-02-26T11:32:00Z</cp:lastPrinted>
  <dcterms:created xsi:type="dcterms:W3CDTF">2020-02-26T10:13:00Z</dcterms:created>
  <dcterms:modified xsi:type="dcterms:W3CDTF">2020-02-26T12:04:00Z</dcterms:modified>
</cp:coreProperties>
</file>