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06" w:rsidRPr="00A76406" w:rsidRDefault="00A76406" w:rsidP="00A76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406">
        <w:rPr>
          <w:rFonts w:ascii="Times New Roman" w:eastAsia="Times New Roman" w:hAnsi="Times New Roman" w:cs="Times New Roman"/>
          <w:sz w:val="28"/>
          <w:szCs w:val="28"/>
        </w:rPr>
        <w:t>PROJEKTNI ZADATAK I UVJETI ZA PROJEKTIRANJE</w:t>
      </w:r>
    </w:p>
    <w:p w:rsidR="00A76406" w:rsidRPr="00A76406" w:rsidRDefault="00A76406" w:rsidP="00A76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406" w:rsidRPr="00A76406" w:rsidRDefault="00A76406" w:rsidP="00A76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406" w:rsidRPr="00A76406" w:rsidRDefault="00A76406" w:rsidP="00A7640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406" w:rsidRPr="00B92E78" w:rsidRDefault="003857C2" w:rsidP="00B92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Izrada glavnog  </w:t>
      </w:r>
      <w:r w:rsidR="00B92E78">
        <w:rPr>
          <w:rFonts w:ascii="Times New Roman" w:eastAsia="Times New Roman" w:hAnsi="Times New Roman" w:cs="Times New Roman"/>
          <w:sz w:val="28"/>
          <w:szCs w:val="28"/>
        </w:rPr>
        <w:t xml:space="preserve"> projekta za uređenje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kata </w:t>
      </w:r>
      <w:r w:rsidR="00B92E78">
        <w:rPr>
          <w:rFonts w:ascii="Times New Roman" w:eastAsia="Times New Roman" w:hAnsi="Times New Roman" w:cs="Times New Roman"/>
          <w:sz w:val="28"/>
          <w:szCs w:val="28"/>
        </w:rPr>
        <w:t>društvenog doma u Mokrici</w:t>
      </w:r>
    </w:p>
    <w:p w:rsidR="00551C32" w:rsidRPr="00A76406" w:rsidRDefault="00551C32">
      <w:pPr>
        <w:rPr>
          <w:rFonts w:ascii="Times New Roman" w:hAnsi="Times New Roman" w:cs="Times New Roman"/>
          <w:sz w:val="28"/>
          <w:szCs w:val="28"/>
        </w:rPr>
      </w:pPr>
    </w:p>
    <w:p w:rsidR="00A76406" w:rsidRPr="00A76406" w:rsidRDefault="00A76406">
      <w:pPr>
        <w:rPr>
          <w:rFonts w:ascii="Times New Roman" w:hAnsi="Times New Roman" w:cs="Times New Roman"/>
          <w:sz w:val="28"/>
          <w:szCs w:val="28"/>
        </w:rPr>
      </w:pPr>
    </w:p>
    <w:p w:rsidR="00A76406" w:rsidRDefault="00A76406">
      <w:pPr>
        <w:rPr>
          <w:rFonts w:ascii="Times New Roman" w:hAnsi="Times New Roman" w:cs="Times New Roman"/>
          <w:sz w:val="28"/>
          <w:szCs w:val="28"/>
        </w:rPr>
      </w:pPr>
      <w:r w:rsidRPr="00A76406">
        <w:rPr>
          <w:rFonts w:ascii="Times New Roman" w:hAnsi="Times New Roman" w:cs="Times New Roman"/>
          <w:sz w:val="28"/>
          <w:szCs w:val="28"/>
        </w:rPr>
        <w:t>OPIS:</w:t>
      </w:r>
    </w:p>
    <w:p w:rsidR="00B92E78" w:rsidRDefault="00B92E78">
      <w:pPr>
        <w:rPr>
          <w:rFonts w:ascii="Times New Roman" w:hAnsi="Times New Roman" w:cs="Times New Roman"/>
          <w:sz w:val="28"/>
          <w:szCs w:val="28"/>
        </w:rPr>
      </w:pPr>
    </w:p>
    <w:p w:rsidR="00B92E78" w:rsidRDefault="00B9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katu društvenog doma u Mokrici već duže vrijeme  stoji neuređena prostorija  površine cca 200 m2.</w:t>
      </w:r>
    </w:p>
    <w:p w:rsidR="00B92E78" w:rsidRDefault="00B9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navedenom prostoru planira se urediti dvorana za održavan</w:t>
      </w:r>
      <w:r w:rsidR="004A1EA2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e</w:t>
      </w:r>
      <w:r w:rsidR="004A1EA2">
        <w:rPr>
          <w:rFonts w:ascii="Times New Roman" w:hAnsi="Times New Roman" w:cs="Times New Roman"/>
          <w:sz w:val="28"/>
          <w:szCs w:val="28"/>
        </w:rPr>
        <w:t xml:space="preserve"> raznih</w:t>
      </w:r>
      <w:r>
        <w:rPr>
          <w:rFonts w:ascii="Times New Roman" w:hAnsi="Times New Roman" w:cs="Times New Roman"/>
          <w:sz w:val="28"/>
          <w:szCs w:val="28"/>
        </w:rPr>
        <w:t xml:space="preserve"> predavana i sl. površine cca 130 m2.</w:t>
      </w:r>
    </w:p>
    <w:p w:rsidR="00B92E78" w:rsidRDefault="00B9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bi se prostor mogao adekvatno </w:t>
      </w:r>
      <w:r w:rsidR="004A1EA2">
        <w:rPr>
          <w:rFonts w:ascii="Times New Roman" w:hAnsi="Times New Roman" w:cs="Times New Roman"/>
          <w:sz w:val="28"/>
          <w:szCs w:val="28"/>
        </w:rPr>
        <w:t>koristiti potrebno je urediti i</w:t>
      </w:r>
      <w:r w:rsidR="003857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kancelarijski prostor površine cca 12 m2 , čajna kuhinja uz to muški i ženski sanitarni prostor, ulaz na kat te spremište vel. cca 3,00 m2.</w:t>
      </w:r>
    </w:p>
    <w:p w:rsidR="00B92E78" w:rsidRDefault="00B92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dvorani </w:t>
      </w:r>
      <w:r w:rsidR="004A1EA2">
        <w:rPr>
          <w:rFonts w:ascii="Times New Roman" w:hAnsi="Times New Roman" w:cs="Times New Roman"/>
          <w:sz w:val="28"/>
          <w:szCs w:val="28"/>
        </w:rPr>
        <w:t xml:space="preserve"> i uredu</w:t>
      </w:r>
      <w:r>
        <w:rPr>
          <w:rFonts w:ascii="Times New Roman" w:hAnsi="Times New Roman" w:cs="Times New Roman"/>
          <w:sz w:val="28"/>
          <w:szCs w:val="28"/>
        </w:rPr>
        <w:t xml:space="preserve"> je predviđeni podni </w:t>
      </w:r>
      <w:proofErr w:type="spellStart"/>
      <w:r>
        <w:rPr>
          <w:rFonts w:ascii="Times New Roman" w:hAnsi="Times New Roman" w:cs="Times New Roman"/>
          <w:sz w:val="28"/>
          <w:szCs w:val="28"/>
        </w:rPr>
        <w:t>laminat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u ostalim prostorijama keramičke pločice.</w:t>
      </w:r>
    </w:p>
    <w:p w:rsidR="00726853" w:rsidRPr="004A1EA2" w:rsidRDefault="004A1EA2" w:rsidP="004A1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Zadatak projektanta je da ispita statiku postojećeg objekta budući se radi o uređenju katnog dijela zgrade društvenog doma.</w:t>
      </w:r>
    </w:p>
    <w:p w:rsidR="00726853" w:rsidRDefault="00726853">
      <w:p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26853" w:rsidRPr="004A1EA2" w:rsidRDefault="00726853">
      <w:pPr>
        <w:rPr>
          <w:rStyle w:val="Naglaeno"/>
        </w:rPr>
      </w:pPr>
      <w:r w:rsidRPr="004A1EA2">
        <w:rPr>
          <w:rStyle w:val="Naglaeno"/>
        </w:rPr>
        <w:t xml:space="preserve">Dokumentaciji isporučiti u </w:t>
      </w:r>
      <w:r w:rsidR="00405059" w:rsidRPr="004A1EA2">
        <w:rPr>
          <w:rStyle w:val="Naglaeno"/>
        </w:rPr>
        <w:t>3 primjerka prema ponudbenom troškovniku za svaku fazu radova u papirnatom obliku i tri primjerka u digitalnom obliku.</w:t>
      </w:r>
    </w:p>
    <w:sectPr w:rsidR="00726853" w:rsidRPr="004A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06"/>
    <w:rsid w:val="003857C2"/>
    <w:rsid w:val="00405059"/>
    <w:rsid w:val="004A1EA2"/>
    <w:rsid w:val="00551C32"/>
    <w:rsid w:val="00726853"/>
    <w:rsid w:val="00A76406"/>
    <w:rsid w:val="00AD5DCF"/>
    <w:rsid w:val="00B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0F65"/>
  <w15:chartTrackingRefBased/>
  <w15:docId w15:val="{113CC26D-1274-4B3B-AD73-C161F064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6406"/>
    <w:pPr>
      <w:spacing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A1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5B515D33AA64EBECFB4F5AB7ED2F3" ma:contentTypeVersion="9" ma:contentTypeDescription="Stvaranje novog dokumenta." ma:contentTypeScope="" ma:versionID="b1c33700df45153e8d8878b721c5b647">
  <xsd:schema xmlns:xsd="http://www.w3.org/2001/XMLSchema" xmlns:xs="http://www.w3.org/2001/XMLSchema" xmlns:p="http://schemas.microsoft.com/office/2006/metadata/properties" xmlns:ns2="374290fb-bbbf-446f-86a4-fa4397d2f90d" xmlns:ns3="dc78b6f9-bce5-41b7-8111-d99cde489c4d" targetNamespace="http://schemas.microsoft.com/office/2006/metadata/properties" ma:root="true" ma:fieldsID="e1b852bb06e69c77c4b374c4d71b4313" ns2:_="" ns3:_="">
    <xsd:import namespace="374290fb-bbbf-446f-86a4-fa4397d2f90d"/>
    <xsd:import namespace="dc78b6f9-bce5-41b7-8111-d99cde489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290fb-bbbf-446f-86a4-fa4397d2f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b6f9-bce5-41b7-8111-d99cde489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3C82-309B-4D49-8E0F-47FF43CA2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285C5-61CC-4CDE-8C32-70B557441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290fb-bbbf-446f-86a4-fa4397d2f90d"/>
    <ds:schemaRef ds:uri="dc78b6f9-bce5-41b7-8111-d99cde489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F302E-E68C-431F-BE3C-87B63D9449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Grčić</dc:creator>
  <cp:keywords/>
  <dc:description/>
  <cp:lastModifiedBy>Zdenka Knezić</cp:lastModifiedBy>
  <cp:revision>6</cp:revision>
  <dcterms:created xsi:type="dcterms:W3CDTF">2021-03-23T13:28:00Z</dcterms:created>
  <dcterms:modified xsi:type="dcterms:W3CDTF">2021-03-25T13:24:00Z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0x0101009175B515D33AA64EBECFB4F5AB7ED2F3</vt:lpwstr>
  </property>
</Properties>
</file>